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11" w:rsidRPr="005A6711" w:rsidRDefault="005A6711" w:rsidP="005A6711">
      <w:pPr>
        <w:pStyle w:val="a4"/>
        <w:shd w:val="clear" w:color="auto" w:fill="FFFFFF"/>
        <w:spacing w:before="0" w:beforeAutospacing="0" w:after="0" w:afterAutospacing="0"/>
        <w:ind w:left="7080"/>
        <w:rPr>
          <w:bCs/>
          <w:color w:val="000000"/>
        </w:rPr>
      </w:pPr>
      <w:r w:rsidRPr="005A6711">
        <w:rPr>
          <w:bCs/>
          <w:color w:val="000000"/>
        </w:rPr>
        <w:t>Додаток 3</w:t>
      </w:r>
    </w:p>
    <w:p w:rsidR="005A6711" w:rsidRPr="005A6711" w:rsidRDefault="005A6711" w:rsidP="005A6711">
      <w:pPr>
        <w:spacing w:after="0" w:line="240" w:lineRule="auto"/>
        <w:ind w:left="7080"/>
        <w:rPr>
          <w:bCs/>
          <w:sz w:val="24"/>
          <w:szCs w:val="24"/>
        </w:rPr>
      </w:pPr>
      <w:r w:rsidRPr="005A6711">
        <w:rPr>
          <w:bCs/>
          <w:sz w:val="24"/>
          <w:szCs w:val="24"/>
        </w:rPr>
        <w:t>до тендерної документації</w:t>
      </w:r>
    </w:p>
    <w:p w:rsidR="005A6711" w:rsidRPr="005A6711" w:rsidRDefault="005A6711" w:rsidP="005A6711">
      <w:pPr>
        <w:widowControl w:val="0"/>
        <w:spacing w:line="240" w:lineRule="auto"/>
        <w:ind w:left="7080"/>
        <w:contextualSpacing/>
        <w:rPr>
          <w:bCs/>
          <w:color w:val="000000"/>
          <w:sz w:val="24"/>
          <w:szCs w:val="24"/>
        </w:rPr>
      </w:pPr>
      <w:r>
        <w:rPr>
          <w:bCs/>
          <w:color w:val="000000"/>
          <w:sz w:val="24"/>
          <w:szCs w:val="24"/>
          <w:bdr w:val="none" w:sz="0" w:space="0" w:color="auto" w:frame="1"/>
          <w:lang w:eastAsia="uk-UA"/>
        </w:rPr>
        <w:t xml:space="preserve">для процедури закупівлі </w:t>
      </w:r>
      <w:proofErr w:type="spellStart"/>
      <w:r w:rsidRPr="005A6711">
        <w:rPr>
          <w:bCs/>
          <w:color w:val="000000"/>
          <w:sz w:val="24"/>
          <w:szCs w:val="24"/>
          <w:bdr w:val="none" w:sz="0" w:space="0" w:color="auto" w:frame="1"/>
          <w:lang w:eastAsia="uk-UA"/>
        </w:rPr>
        <w:t>-відкриті</w:t>
      </w:r>
      <w:proofErr w:type="spellEnd"/>
      <w:r w:rsidRPr="005A6711">
        <w:rPr>
          <w:bCs/>
          <w:color w:val="000000"/>
          <w:sz w:val="24"/>
          <w:szCs w:val="24"/>
          <w:bdr w:val="none" w:sz="0" w:space="0" w:color="auto" w:frame="1"/>
          <w:lang w:eastAsia="uk-UA"/>
        </w:rPr>
        <w:t xml:space="preserve"> торги з особливостями</w:t>
      </w:r>
    </w:p>
    <w:p w:rsidR="005A6711" w:rsidRPr="005A6711" w:rsidRDefault="005A6711" w:rsidP="005A6711">
      <w:pPr>
        <w:spacing w:line="240" w:lineRule="auto"/>
        <w:jc w:val="right"/>
        <w:outlineLvl w:val="0"/>
        <w:rPr>
          <w:rFonts w:ascii="Times New Roman CYR" w:hAnsi="Times New Roman CYR"/>
          <w:b/>
          <w:sz w:val="24"/>
          <w:szCs w:val="24"/>
        </w:rPr>
      </w:pPr>
    </w:p>
    <w:p w:rsidR="005A6711" w:rsidRPr="005A6711" w:rsidRDefault="005A6711" w:rsidP="005A6711">
      <w:pPr>
        <w:spacing w:after="0" w:line="240" w:lineRule="auto"/>
        <w:rPr>
          <w:b/>
          <w:bCs/>
          <w:i/>
          <w:iCs/>
          <w:sz w:val="24"/>
          <w:szCs w:val="24"/>
        </w:rPr>
      </w:pPr>
      <w:r w:rsidRPr="005A6711">
        <w:rPr>
          <w:b/>
          <w:bCs/>
          <w:i/>
          <w:iCs/>
          <w:sz w:val="24"/>
          <w:szCs w:val="24"/>
        </w:rPr>
        <w:t xml:space="preserve">ПРОЄКТ ДОГОВОРУ </w:t>
      </w:r>
    </w:p>
    <w:p w:rsidR="005A6711" w:rsidRPr="005A6711" w:rsidRDefault="005A6711" w:rsidP="005A6711">
      <w:pPr>
        <w:spacing w:after="0" w:line="240" w:lineRule="auto"/>
        <w:rPr>
          <w:b/>
          <w:bCs/>
          <w:i/>
          <w:iCs/>
          <w:sz w:val="24"/>
          <w:szCs w:val="24"/>
        </w:rPr>
      </w:pPr>
      <w:r w:rsidRPr="005A6711">
        <w:rPr>
          <w:b/>
          <w:bCs/>
          <w:i/>
          <w:iCs/>
          <w:sz w:val="24"/>
          <w:szCs w:val="24"/>
        </w:rPr>
        <w:t>для процедури закупівлі -</w:t>
      </w:r>
    </w:p>
    <w:p w:rsidR="005A6711" w:rsidRPr="005A6711" w:rsidRDefault="005A6711" w:rsidP="005A6711">
      <w:pPr>
        <w:spacing w:line="240" w:lineRule="auto"/>
        <w:rPr>
          <w:b/>
          <w:bCs/>
          <w:i/>
          <w:iCs/>
          <w:sz w:val="24"/>
          <w:szCs w:val="24"/>
        </w:rPr>
      </w:pPr>
      <w:r w:rsidRPr="005A6711">
        <w:rPr>
          <w:b/>
          <w:bCs/>
          <w:i/>
          <w:iCs/>
          <w:sz w:val="24"/>
          <w:szCs w:val="24"/>
        </w:rPr>
        <w:t xml:space="preserve"> відкриті торги з особливостями</w:t>
      </w:r>
    </w:p>
    <w:p w:rsidR="004A4182" w:rsidRPr="005A6711" w:rsidRDefault="004A4182" w:rsidP="00FC4B52">
      <w:pPr>
        <w:pStyle w:val="ShapkaDocumentu"/>
        <w:ind w:left="7371"/>
        <w:jc w:val="left"/>
        <w:rPr>
          <w:rFonts w:ascii="Times New Roman" w:hAnsi="Times New Roman"/>
          <w:i/>
          <w:noProof/>
          <w:sz w:val="16"/>
          <w:szCs w:val="16"/>
          <w:lang w:val="ru-RU"/>
        </w:rPr>
      </w:pPr>
      <w:r w:rsidRPr="005A6711">
        <w:rPr>
          <w:rFonts w:ascii="Times New Roman" w:hAnsi="Times New Roman"/>
          <w:i/>
          <w:noProof/>
          <w:sz w:val="16"/>
          <w:szCs w:val="16"/>
          <w:lang w:val="ru-RU"/>
        </w:rPr>
        <w:t>ЗАТВЕРДЖЕНО</w:t>
      </w:r>
      <w:r w:rsidRPr="005A6711">
        <w:rPr>
          <w:rFonts w:ascii="Times New Roman" w:hAnsi="Times New Roman"/>
          <w:i/>
          <w:noProof/>
          <w:sz w:val="16"/>
          <w:szCs w:val="16"/>
          <w:lang w:val="ru-RU"/>
        </w:rPr>
        <w:br/>
        <w:t xml:space="preserve">постановою </w:t>
      </w:r>
      <w:r w:rsidR="00FC4B52" w:rsidRPr="005A6711">
        <w:rPr>
          <w:rFonts w:ascii="Times New Roman" w:hAnsi="Times New Roman"/>
          <w:i/>
          <w:noProof/>
          <w:sz w:val="16"/>
          <w:szCs w:val="16"/>
          <w:lang w:val="ru-RU"/>
        </w:rPr>
        <w:t>КМУ</w:t>
      </w:r>
      <w:r w:rsidRPr="005A6711">
        <w:rPr>
          <w:rFonts w:ascii="Times New Roman" w:hAnsi="Times New Roman"/>
          <w:i/>
          <w:noProof/>
          <w:sz w:val="16"/>
          <w:szCs w:val="16"/>
          <w:lang w:val="ru-RU"/>
        </w:rPr>
        <w:br/>
        <w:t xml:space="preserve">від </w:t>
      </w:r>
      <w:r w:rsidR="00FC4B52" w:rsidRPr="005A6711">
        <w:rPr>
          <w:rFonts w:ascii="Times New Roman" w:hAnsi="Times New Roman"/>
          <w:i/>
          <w:noProof/>
          <w:sz w:val="16"/>
          <w:szCs w:val="16"/>
          <w:lang w:val="ru-RU"/>
        </w:rPr>
        <w:t>0</w:t>
      </w:r>
      <w:r w:rsidRPr="005A6711">
        <w:rPr>
          <w:rFonts w:ascii="Times New Roman" w:hAnsi="Times New Roman"/>
          <w:i/>
          <w:noProof/>
          <w:sz w:val="16"/>
          <w:szCs w:val="16"/>
          <w:lang w:val="ru-RU"/>
        </w:rPr>
        <w:t>8</w:t>
      </w:r>
      <w:r w:rsidR="00FC4B52" w:rsidRPr="005A6711">
        <w:rPr>
          <w:rFonts w:ascii="Times New Roman" w:hAnsi="Times New Roman"/>
          <w:i/>
          <w:noProof/>
          <w:sz w:val="16"/>
          <w:szCs w:val="16"/>
          <w:lang w:val="ru-RU"/>
        </w:rPr>
        <w:t>.08.</w:t>
      </w:r>
      <w:r w:rsidRPr="005A6711">
        <w:rPr>
          <w:rFonts w:ascii="Times New Roman" w:hAnsi="Times New Roman"/>
          <w:i/>
          <w:noProof/>
          <w:sz w:val="16"/>
          <w:szCs w:val="16"/>
          <w:lang w:val="ru-RU"/>
        </w:rPr>
        <w:t>2023 № 835</w:t>
      </w:r>
    </w:p>
    <w:p w:rsidR="004A4182" w:rsidRPr="002A65A0" w:rsidRDefault="004A4182" w:rsidP="004A4182">
      <w:pPr>
        <w:pStyle w:val="af1"/>
        <w:rPr>
          <w:rFonts w:ascii="Times New Roman" w:hAnsi="Times New Roman"/>
          <w:noProof/>
          <w:sz w:val="28"/>
          <w:szCs w:val="28"/>
          <w:lang w:val="ru-RU"/>
        </w:rPr>
      </w:pPr>
      <w:r w:rsidRPr="002A65A0">
        <w:rPr>
          <w:rFonts w:ascii="Times New Roman" w:hAnsi="Times New Roman"/>
          <w:noProof/>
          <w:sz w:val="28"/>
          <w:szCs w:val="28"/>
          <w:lang w:val="ru-RU"/>
        </w:rPr>
        <w:t>ДОГОВІР</w:t>
      </w:r>
      <w:r w:rsidRPr="002A65A0">
        <w:rPr>
          <w:rFonts w:ascii="Times New Roman" w:hAnsi="Times New Roman"/>
          <w:noProof/>
          <w:sz w:val="28"/>
          <w:szCs w:val="28"/>
          <w:lang w:val="ru-RU"/>
        </w:rPr>
        <w:br/>
        <w:t>про надання послуги з управління побутовими відходами</w:t>
      </w:r>
    </w:p>
    <w:tbl>
      <w:tblPr>
        <w:tblW w:w="0" w:type="auto"/>
        <w:tblLook w:val="04A0"/>
      </w:tblPr>
      <w:tblGrid>
        <w:gridCol w:w="4136"/>
        <w:gridCol w:w="5151"/>
      </w:tblGrid>
      <w:tr w:rsidR="004A4182" w:rsidRPr="00E574BD" w:rsidTr="003F2A51">
        <w:trPr>
          <w:trHeight w:val="623"/>
        </w:trPr>
        <w:tc>
          <w:tcPr>
            <w:tcW w:w="4136" w:type="dxa"/>
            <w:hideMark/>
          </w:tcPr>
          <w:p w:rsidR="004A4182" w:rsidRPr="00B80915" w:rsidRDefault="00B80915" w:rsidP="00B80915">
            <w:pPr>
              <w:spacing w:before="120" w:line="256" w:lineRule="auto"/>
              <w:jc w:val="center"/>
              <w:rPr>
                <w:noProof/>
                <w:szCs w:val="28"/>
              </w:rPr>
            </w:pPr>
            <w:r>
              <w:rPr>
                <w:noProof/>
                <w:szCs w:val="28"/>
              </w:rPr>
              <w:t>м.Вільнянськ</w:t>
            </w:r>
          </w:p>
        </w:tc>
        <w:tc>
          <w:tcPr>
            <w:tcW w:w="5151" w:type="dxa"/>
            <w:hideMark/>
          </w:tcPr>
          <w:p w:rsidR="004A4182" w:rsidRPr="00E574BD" w:rsidRDefault="004A4182" w:rsidP="00B80915">
            <w:pPr>
              <w:spacing w:before="120" w:line="256" w:lineRule="auto"/>
              <w:jc w:val="right"/>
              <w:rPr>
                <w:noProof/>
                <w:sz w:val="24"/>
                <w:szCs w:val="24"/>
                <w:lang w:val="en-AU"/>
              </w:rPr>
            </w:pPr>
            <w:r w:rsidRPr="00E574BD">
              <w:rPr>
                <w:noProof/>
                <w:sz w:val="24"/>
                <w:szCs w:val="24"/>
                <w:lang w:val="en-AU"/>
              </w:rPr>
              <w:t>__</w:t>
            </w:r>
            <w:r w:rsidR="00864FD1" w:rsidRPr="00E574BD">
              <w:rPr>
                <w:noProof/>
                <w:sz w:val="24"/>
                <w:szCs w:val="24"/>
                <w:lang w:val="en-AU"/>
              </w:rPr>
              <w:t>___</w:t>
            </w:r>
            <w:r w:rsidRPr="00E574BD">
              <w:rPr>
                <w:noProof/>
                <w:sz w:val="24"/>
                <w:szCs w:val="24"/>
                <w:lang w:val="en-AU"/>
              </w:rPr>
              <w:t>_ ______</w:t>
            </w:r>
            <w:r w:rsidR="00864FD1" w:rsidRPr="00E574BD">
              <w:rPr>
                <w:noProof/>
                <w:sz w:val="24"/>
                <w:szCs w:val="24"/>
                <w:lang w:val="en-AU"/>
              </w:rPr>
              <w:t>_____</w:t>
            </w:r>
            <w:r w:rsidRPr="00E574BD">
              <w:rPr>
                <w:noProof/>
                <w:sz w:val="24"/>
                <w:szCs w:val="24"/>
                <w:lang w:val="en-AU"/>
              </w:rPr>
              <w:t>____ 20</w:t>
            </w:r>
            <w:r w:rsidR="00B80915">
              <w:rPr>
                <w:noProof/>
                <w:sz w:val="24"/>
                <w:szCs w:val="24"/>
              </w:rPr>
              <w:t>24</w:t>
            </w:r>
            <w:r w:rsidRPr="00E574BD">
              <w:rPr>
                <w:noProof/>
                <w:sz w:val="24"/>
                <w:szCs w:val="24"/>
                <w:lang w:val="en-AU"/>
              </w:rPr>
              <w:t>р.</w:t>
            </w:r>
          </w:p>
        </w:tc>
      </w:tr>
    </w:tbl>
    <w:p w:rsidR="004A4182" w:rsidRPr="002A65A0" w:rsidRDefault="004A4182" w:rsidP="00B80915">
      <w:pPr>
        <w:pStyle w:val="a8"/>
        <w:spacing w:before="0"/>
        <w:ind w:firstLine="0"/>
        <w:jc w:val="center"/>
        <w:rPr>
          <w:rFonts w:ascii="Times New Roman" w:hAnsi="Times New Roman"/>
          <w:noProof/>
          <w:sz w:val="28"/>
          <w:szCs w:val="28"/>
        </w:rPr>
      </w:pPr>
      <w:r w:rsidRPr="002A65A0">
        <w:rPr>
          <w:rFonts w:ascii="Times New Roman" w:hAnsi="Times New Roman"/>
          <w:noProof/>
          <w:sz w:val="24"/>
          <w:szCs w:val="24"/>
        </w:rPr>
        <w:t>____________________________________________</w:t>
      </w:r>
      <w:r w:rsidR="00864FD1" w:rsidRPr="002A65A0">
        <w:rPr>
          <w:rFonts w:ascii="Times New Roman" w:hAnsi="Times New Roman"/>
          <w:noProof/>
          <w:sz w:val="24"/>
          <w:szCs w:val="24"/>
        </w:rPr>
        <w:t>________________</w:t>
      </w:r>
      <w:r w:rsidRPr="002A65A0">
        <w:rPr>
          <w:rFonts w:ascii="Times New Roman" w:hAnsi="Times New Roman"/>
          <w:noProof/>
          <w:sz w:val="24"/>
          <w:szCs w:val="24"/>
        </w:rPr>
        <w:t>____________________</w:t>
      </w:r>
      <w:r w:rsidRPr="002A65A0">
        <w:rPr>
          <w:rFonts w:ascii="Times New Roman" w:hAnsi="Times New Roman"/>
          <w:noProof/>
          <w:sz w:val="20"/>
        </w:rPr>
        <w:t>(</w:t>
      </w:r>
      <w:r w:rsidRPr="00B80915">
        <w:rPr>
          <w:rFonts w:ascii="Times New Roman" w:hAnsi="Times New Roman"/>
          <w:noProof/>
          <w:sz w:val="16"/>
          <w:szCs w:val="16"/>
        </w:rPr>
        <w:t xml:space="preserve">найменування юридичної особи або прізвище, ім’я та по батькові (за наявності) фізичної особи </w:t>
      </w:r>
      <w:r w:rsidR="00FC4B52" w:rsidRPr="00B80915">
        <w:rPr>
          <w:rFonts w:ascii="Times New Roman" w:hAnsi="Times New Roman"/>
          <w:noProof/>
          <w:sz w:val="16"/>
          <w:szCs w:val="16"/>
        </w:rPr>
        <w:t>—</w:t>
      </w:r>
      <w:r w:rsidRPr="00B80915">
        <w:rPr>
          <w:rFonts w:ascii="Times New Roman" w:hAnsi="Times New Roman"/>
          <w:noProof/>
          <w:sz w:val="16"/>
          <w:szCs w:val="16"/>
        </w:rPr>
        <w:t xml:space="preserve"> підприємця</w:t>
      </w:r>
      <w:r w:rsidRPr="002A65A0">
        <w:rPr>
          <w:rFonts w:ascii="Times New Roman" w:hAnsi="Times New Roman"/>
          <w:noProof/>
          <w:sz w:val="20"/>
        </w:rPr>
        <w:t>)</w:t>
      </w:r>
    </w:p>
    <w:p w:rsidR="004A4182" w:rsidRPr="00B80915" w:rsidRDefault="004A4182" w:rsidP="00B80915">
      <w:pPr>
        <w:pStyle w:val="a8"/>
        <w:spacing w:before="0"/>
        <w:ind w:firstLine="0"/>
        <w:jc w:val="both"/>
        <w:rPr>
          <w:rFonts w:ascii="Times New Roman" w:hAnsi="Times New Roman"/>
          <w:noProof/>
          <w:sz w:val="28"/>
          <w:szCs w:val="28"/>
          <w:vertAlign w:val="superscript"/>
          <w:lang w:val="ru-RU"/>
        </w:rPr>
      </w:pPr>
      <w:r w:rsidRPr="002A65A0">
        <w:rPr>
          <w:rFonts w:ascii="Times New Roman" w:hAnsi="Times New Roman"/>
          <w:noProof/>
          <w:sz w:val="24"/>
          <w:szCs w:val="24"/>
          <w:lang w:val="ru-RU"/>
        </w:rPr>
        <w:t>в особі ____________________________________</w:t>
      </w:r>
      <w:r w:rsidR="00864FD1" w:rsidRPr="002A65A0">
        <w:rPr>
          <w:rFonts w:ascii="Times New Roman" w:hAnsi="Times New Roman"/>
          <w:noProof/>
          <w:sz w:val="24"/>
          <w:szCs w:val="24"/>
          <w:lang w:val="ru-RU"/>
        </w:rPr>
        <w:t>________________</w:t>
      </w:r>
      <w:r w:rsidRPr="002A65A0">
        <w:rPr>
          <w:rFonts w:ascii="Times New Roman" w:hAnsi="Times New Roman"/>
          <w:noProof/>
          <w:sz w:val="24"/>
          <w:szCs w:val="24"/>
          <w:lang w:val="ru-RU"/>
        </w:rPr>
        <w:t>_____________________,</w:t>
      </w:r>
      <w:r w:rsidRPr="002A65A0">
        <w:rPr>
          <w:rFonts w:ascii="Times New Roman" w:hAnsi="Times New Roman"/>
          <w:noProof/>
          <w:sz w:val="20"/>
          <w:lang w:val="ru-RU"/>
        </w:rPr>
        <w:t xml:space="preserve">               </w:t>
      </w:r>
      <w:r w:rsidR="00864FD1" w:rsidRPr="002A65A0">
        <w:rPr>
          <w:rFonts w:ascii="Times New Roman" w:hAnsi="Times New Roman"/>
          <w:noProof/>
          <w:sz w:val="20"/>
          <w:lang w:val="ru-RU"/>
        </w:rPr>
        <w:t xml:space="preserve">                   </w:t>
      </w:r>
      <w:r w:rsidRPr="002A65A0">
        <w:rPr>
          <w:rFonts w:ascii="Times New Roman" w:hAnsi="Times New Roman"/>
          <w:noProof/>
          <w:sz w:val="20"/>
          <w:lang w:val="ru-RU"/>
        </w:rPr>
        <w:t xml:space="preserve">       </w:t>
      </w:r>
      <w:r w:rsidRPr="00B80915">
        <w:rPr>
          <w:rFonts w:ascii="Times New Roman" w:hAnsi="Times New Roman"/>
          <w:noProof/>
          <w:sz w:val="20"/>
          <w:vertAlign w:val="superscript"/>
          <w:lang w:val="ru-RU"/>
        </w:rPr>
        <w:t>(прізвище, ім’я, по батькові (за наявності) представника виконавця)</w:t>
      </w:r>
    </w:p>
    <w:p w:rsidR="004A4182" w:rsidRPr="00B80915" w:rsidRDefault="004A4182" w:rsidP="00B80915">
      <w:pPr>
        <w:pStyle w:val="a8"/>
        <w:spacing w:before="0"/>
        <w:ind w:firstLine="0"/>
        <w:jc w:val="both"/>
        <w:rPr>
          <w:rFonts w:ascii="Times New Roman" w:hAnsi="Times New Roman"/>
          <w:noProof/>
          <w:sz w:val="16"/>
          <w:szCs w:val="16"/>
          <w:lang w:val="ru-RU"/>
        </w:rPr>
      </w:pPr>
      <w:r w:rsidRPr="002A65A0">
        <w:rPr>
          <w:rFonts w:ascii="Times New Roman" w:hAnsi="Times New Roman"/>
          <w:noProof/>
          <w:sz w:val="24"/>
          <w:szCs w:val="24"/>
          <w:lang w:val="ru-RU"/>
        </w:rPr>
        <w:t>що діє на підставі ___________________________________</w:t>
      </w:r>
      <w:r w:rsidR="00864FD1" w:rsidRPr="002A65A0">
        <w:rPr>
          <w:rFonts w:ascii="Times New Roman" w:hAnsi="Times New Roman"/>
          <w:noProof/>
          <w:sz w:val="24"/>
          <w:szCs w:val="24"/>
          <w:lang w:val="ru-RU"/>
        </w:rPr>
        <w:t>_________________</w:t>
      </w:r>
      <w:r w:rsidRPr="002A65A0">
        <w:rPr>
          <w:rFonts w:ascii="Times New Roman" w:hAnsi="Times New Roman"/>
          <w:noProof/>
          <w:sz w:val="24"/>
          <w:szCs w:val="24"/>
          <w:lang w:val="ru-RU"/>
        </w:rPr>
        <w:t>____________</w:t>
      </w:r>
      <w:r w:rsidRPr="002A65A0">
        <w:rPr>
          <w:rFonts w:ascii="Times New Roman" w:hAnsi="Times New Roman"/>
          <w:noProof/>
          <w:sz w:val="20"/>
          <w:lang w:val="ru-RU"/>
        </w:rPr>
        <w:t xml:space="preserve">                                             </w:t>
      </w:r>
      <w:r w:rsidR="00864FD1" w:rsidRPr="002A65A0">
        <w:rPr>
          <w:rFonts w:ascii="Times New Roman" w:hAnsi="Times New Roman"/>
          <w:noProof/>
          <w:sz w:val="20"/>
          <w:lang w:val="ru-RU"/>
        </w:rPr>
        <w:t xml:space="preserve">                             </w:t>
      </w:r>
      <w:r w:rsidRPr="002A65A0">
        <w:rPr>
          <w:rFonts w:ascii="Times New Roman" w:hAnsi="Times New Roman"/>
          <w:noProof/>
          <w:sz w:val="20"/>
          <w:lang w:val="ru-RU"/>
        </w:rPr>
        <w:t xml:space="preserve">        </w:t>
      </w:r>
      <w:r w:rsidRPr="00B80915">
        <w:rPr>
          <w:rFonts w:ascii="Times New Roman" w:hAnsi="Times New Roman"/>
          <w:noProof/>
          <w:sz w:val="16"/>
          <w:szCs w:val="16"/>
          <w:lang w:val="ru-RU"/>
        </w:rPr>
        <w:t>(назва, дата, номер документа)</w:t>
      </w:r>
    </w:p>
    <w:p w:rsidR="00B80915" w:rsidRDefault="004A4182" w:rsidP="00B80915">
      <w:pPr>
        <w:pStyle w:val="a8"/>
        <w:spacing w:before="0"/>
        <w:ind w:firstLine="0"/>
        <w:jc w:val="both"/>
        <w:rPr>
          <w:rFonts w:ascii="Times New Roman" w:hAnsi="Times New Roman"/>
          <w:noProof/>
          <w:sz w:val="24"/>
          <w:szCs w:val="24"/>
          <w:lang w:val="ru-RU"/>
        </w:rPr>
      </w:pPr>
      <w:r w:rsidRPr="002A65A0">
        <w:rPr>
          <w:rFonts w:ascii="Times New Roman" w:hAnsi="Times New Roman"/>
          <w:noProof/>
          <w:sz w:val="24"/>
          <w:szCs w:val="24"/>
          <w:lang w:val="ru-RU"/>
        </w:rPr>
        <w:t xml:space="preserve">(далі </w:t>
      </w:r>
      <w:r w:rsidR="00FC4B52">
        <w:rPr>
          <w:rFonts w:ascii="Times New Roman" w:hAnsi="Times New Roman"/>
          <w:noProof/>
          <w:sz w:val="24"/>
          <w:szCs w:val="24"/>
          <w:lang w:val="ru-RU"/>
        </w:rPr>
        <w:t>—</w:t>
      </w:r>
      <w:r w:rsidRPr="002A65A0">
        <w:rPr>
          <w:rFonts w:ascii="Times New Roman" w:hAnsi="Times New Roman"/>
          <w:noProof/>
          <w:sz w:val="24"/>
          <w:szCs w:val="24"/>
          <w:lang w:val="ru-RU"/>
        </w:rPr>
        <w:t xml:space="preserve"> виконавець), з однієї сторони, і </w:t>
      </w:r>
    </w:p>
    <w:p w:rsidR="004A4182" w:rsidRPr="00B80915" w:rsidRDefault="00B80915" w:rsidP="004A4182">
      <w:pPr>
        <w:pStyle w:val="a8"/>
        <w:ind w:firstLine="0"/>
        <w:jc w:val="both"/>
        <w:rPr>
          <w:rFonts w:ascii="Times New Roman" w:hAnsi="Times New Roman"/>
          <w:noProof/>
          <w:sz w:val="24"/>
          <w:szCs w:val="24"/>
          <w:lang w:val="ru-RU"/>
        </w:rPr>
      </w:pPr>
      <w:proofErr w:type="gramStart"/>
      <w:r w:rsidRPr="00B80915">
        <w:rPr>
          <w:rFonts w:ascii="Times New Roman" w:hAnsi="Times New Roman"/>
          <w:b/>
          <w:noProof/>
          <w:sz w:val="24"/>
          <w:szCs w:val="24"/>
          <w:lang w:val="ru-RU"/>
        </w:rPr>
        <w:t xml:space="preserve">Виконавчий комітет Вільнянської міської ради (надалі – </w:t>
      </w:r>
      <w:r w:rsidR="000F4DC7">
        <w:rPr>
          <w:rFonts w:ascii="Times New Roman" w:hAnsi="Times New Roman"/>
          <w:b/>
          <w:noProof/>
          <w:sz w:val="24"/>
          <w:szCs w:val="24"/>
          <w:lang w:val="ru-RU"/>
        </w:rPr>
        <w:t>Споживач</w:t>
      </w:r>
      <w:r w:rsidRPr="00B80915">
        <w:rPr>
          <w:rFonts w:ascii="Times New Roman" w:hAnsi="Times New Roman"/>
          <w:b/>
          <w:noProof/>
          <w:sz w:val="24"/>
          <w:szCs w:val="24"/>
          <w:lang w:val="ru-RU"/>
        </w:rPr>
        <w:t>) – в особі міського голови Мусієнко Наталі Олексадрівни</w:t>
      </w:r>
      <w:r w:rsidRPr="00B80915">
        <w:rPr>
          <w:rFonts w:ascii="Times New Roman" w:hAnsi="Times New Roman"/>
          <w:b/>
          <w:noProof/>
          <w:sz w:val="24"/>
          <w:szCs w:val="24"/>
        </w:rPr>
        <w:t xml:space="preserve">, </w:t>
      </w:r>
      <w:r w:rsidR="004A4182" w:rsidRPr="00B80915">
        <w:rPr>
          <w:rFonts w:ascii="Times New Roman" w:hAnsi="Times New Roman"/>
          <w:noProof/>
          <w:sz w:val="24"/>
          <w:szCs w:val="24"/>
          <w:lang w:val="ru-RU"/>
        </w:rPr>
        <w:t xml:space="preserve">що діє на підставі </w:t>
      </w:r>
      <w:r w:rsidRPr="00B80915">
        <w:rPr>
          <w:rFonts w:ascii="Times New Roman" w:hAnsi="Times New Roman"/>
          <w:sz w:val="24"/>
          <w:szCs w:val="24"/>
        </w:rPr>
        <w:t xml:space="preserve">Закону України «Про місцеве самоврядування в Україні» та Регламенту роботи </w:t>
      </w:r>
      <w:proofErr w:type="spellStart"/>
      <w:r w:rsidRPr="00B80915">
        <w:rPr>
          <w:rFonts w:ascii="Times New Roman" w:hAnsi="Times New Roman"/>
          <w:sz w:val="24"/>
          <w:szCs w:val="24"/>
        </w:rPr>
        <w:t>Вільнянської</w:t>
      </w:r>
      <w:proofErr w:type="spellEnd"/>
      <w:r w:rsidRPr="00B80915">
        <w:rPr>
          <w:rFonts w:ascii="Times New Roman" w:hAnsi="Times New Roman"/>
          <w:sz w:val="24"/>
          <w:szCs w:val="24"/>
        </w:rPr>
        <w:t xml:space="preserve"> міської ради</w:t>
      </w:r>
      <w:r w:rsidR="004A4182" w:rsidRPr="00B80915">
        <w:rPr>
          <w:rFonts w:ascii="Times New Roman" w:hAnsi="Times New Roman"/>
          <w:noProof/>
          <w:sz w:val="24"/>
          <w:szCs w:val="24"/>
          <w:lang w:val="ru-RU"/>
        </w:rPr>
        <w:t xml:space="preserve">, з іншої сторони (далі </w:t>
      </w:r>
      <w:r w:rsidR="00FC4B52" w:rsidRPr="00B80915">
        <w:rPr>
          <w:rFonts w:ascii="Times New Roman" w:hAnsi="Times New Roman"/>
          <w:noProof/>
          <w:sz w:val="24"/>
          <w:szCs w:val="24"/>
          <w:lang w:val="ru-RU"/>
        </w:rPr>
        <w:t>—</w:t>
      </w:r>
      <w:r w:rsidR="004A4182" w:rsidRPr="00B80915">
        <w:rPr>
          <w:rFonts w:ascii="Times New Roman" w:hAnsi="Times New Roman"/>
          <w:noProof/>
          <w:sz w:val="24"/>
          <w:szCs w:val="24"/>
          <w:lang w:val="ru-RU"/>
        </w:rPr>
        <w:t xml:space="preserve"> сторони), уклали цей договір про таке.</w:t>
      </w:r>
      <w:proofErr w:type="gramEnd"/>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Предмет договору</w:t>
      </w:r>
    </w:p>
    <w:p w:rsidR="00386B24" w:rsidRDefault="004A4182" w:rsidP="00386B24">
      <w:pPr>
        <w:pStyle w:val="a8"/>
        <w:jc w:val="both"/>
        <w:rPr>
          <w:rFonts w:ascii="Times New Roman" w:hAnsi="Times New Roman"/>
          <w:bCs/>
          <w:iCs/>
          <w:sz w:val="22"/>
          <w:szCs w:val="22"/>
        </w:rPr>
      </w:pPr>
      <w:r w:rsidRPr="002A65A0">
        <w:rPr>
          <w:rFonts w:ascii="Times New Roman" w:hAnsi="Times New Roman"/>
          <w:noProof/>
          <w:sz w:val="24"/>
          <w:szCs w:val="24"/>
          <w:lang w:val="ru-RU"/>
        </w:rPr>
        <w:t xml:space="preserve">1. Виконавець надає </w:t>
      </w:r>
      <w:r w:rsidR="00B80915" w:rsidRPr="00B80915">
        <w:rPr>
          <w:rFonts w:ascii="Times New Roman" w:hAnsi="Times New Roman"/>
          <w:b/>
          <w:sz w:val="24"/>
          <w:szCs w:val="24"/>
        </w:rPr>
        <w:t xml:space="preserve">Послуги </w:t>
      </w:r>
      <w:r w:rsidR="00A1657D">
        <w:rPr>
          <w:rFonts w:ascii="Times New Roman" w:hAnsi="Times New Roman"/>
          <w:b/>
          <w:sz w:val="24"/>
          <w:szCs w:val="24"/>
        </w:rPr>
        <w:t xml:space="preserve">з </w:t>
      </w:r>
      <w:r w:rsidR="00B80915" w:rsidRPr="00B80915">
        <w:rPr>
          <w:rFonts w:ascii="Times New Roman" w:hAnsi="Times New Roman"/>
          <w:b/>
          <w:sz w:val="24"/>
          <w:szCs w:val="24"/>
        </w:rPr>
        <w:t>вивезення сміття з територ</w:t>
      </w:r>
      <w:proofErr w:type="gramStart"/>
      <w:r w:rsidR="00B80915" w:rsidRPr="00B80915">
        <w:rPr>
          <w:rFonts w:ascii="Times New Roman" w:hAnsi="Times New Roman"/>
          <w:b/>
          <w:sz w:val="24"/>
          <w:szCs w:val="24"/>
        </w:rPr>
        <w:t xml:space="preserve">ії </w:t>
      </w:r>
      <w:proofErr w:type="spellStart"/>
      <w:r w:rsidR="00B80915" w:rsidRPr="00B80915">
        <w:rPr>
          <w:rFonts w:ascii="Times New Roman" w:hAnsi="Times New Roman"/>
          <w:b/>
          <w:sz w:val="24"/>
          <w:szCs w:val="24"/>
        </w:rPr>
        <w:t>В</w:t>
      </w:r>
      <w:proofErr w:type="gramEnd"/>
      <w:r w:rsidR="00B80915" w:rsidRPr="00B80915">
        <w:rPr>
          <w:rFonts w:ascii="Times New Roman" w:hAnsi="Times New Roman"/>
          <w:b/>
          <w:sz w:val="24"/>
          <w:szCs w:val="24"/>
        </w:rPr>
        <w:t>ільнянської</w:t>
      </w:r>
      <w:proofErr w:type="spellEnd"/>
      <w:r w:rsidR="00B80915" w:rsidRPr="00B80915">
        <w:rPr>
          <w:rFonts w:ascii="Times New Roman" w:hAnsi="Times New Roman"/>
          <w:b/>
          <w:sz w:val="24"/>
          <w:szCs w:val="24"/>
        </w:rPr>
        <w:t xml:space="preserve"> міської територіальної громади (</w:t>
      </w:r>
      <w:proofErr w:type="spellStart"/>
      <w:r w:rsidR="00B80915" w:rsidRPr="00B80915">
        <w:rPr>
          <w:rFonts w:ascii="Times New Roman" w:hAnsi="Times New Roman"/>
          <w:b/>
          <w:sz w:val="24"/>
          <w:szCs w:val="24"/>
        </w:rPr>
        <w:t>ДК</w:t>
      </w:r>
      <w:proofErr w:type="spellEnd"/>
      <w:r w:rsidR="00B80915" w:rsidRPr="00B80915">
        <w:rPr>
          <w:rFonts w:ascii="Times New Roman" w:hAnsi="Times New Roman"/>
          <w:b/>
          <w:sz w:val="24"/>
          <w:szCs w:val="24"/>
        </w:rPr>
        <w:t xml:space="preserve"> 021-2015 – 90510000-5 – Утилізація/видалення сміття та поводження зі сміттям)</w:t>
      </w:r>
      <w:r w:rsidRPr="002A65A0">
        <w:rPr>
          <w:rFonts w:ascii="Times New Roman" w:hAnsi="Times New Roman"/>
          <w:noProof/>
          <w:sz w:val="24"/>
          <w:szCs w:val="24"/>
          <w:lang w:val="ru-RU"/>
        </w:rPr>
        <w:t xml:space="preserve"> відповідної якості згідно з графіком, а </w:t>
      </w:r>
      <w:r w:rsidR="000F4DC7">
        <w:rPr>
          <w:rFonts w:ascii="Times New Roman" w:hAnsi="Times New Roman"/>
          <w:noProof/>
          <w:sz w:val="24"/>
          <w:szCs w:val="24"/>
          <w:lang w:val="ru-RU"/>
        </w:rPr>
        <w:t>Споживач</w:t>
      </w:r>
      <w:r w:rsidR="00B80915">
        <w:rPr>
          <w:rFonts w:ascii="Times New Roman" w:hAnsi="Times New Roman"/>
          <w:noProof/>
          <w:sz w:val="24"/>
          <w:szCs w:val="24"/>
          <w:lang w:val="ru-RU"/>
        </w:rPr>
        <w:t xml:space="preserve"> </w:t>
      </w:r>
      <w:r w:rsidRPr="002A65A0">
        <w:rPr>
          <w:rFonts w:ascii="Times New Roman" w:hAnsi="Times New Roman"/>
          <w:noProof/>
          <w:sz w:val="24"/>
          <w:szCs w:val="24"/>
          <w:lang w:val="ru-RU"/>
        </w:rPr>
        <w:t xml:space="preserve">своєчасно оплачує її за у строки і на умовах, передбачених цим договором, </w:t>
      </w:r>
      <w:r w:rsidRPr="00386B24">
        <w:rPr>
          <w:rFonts w:ascii="Times New Roman" w:hAnsi="Times New Roman"/>
          <w:noProof/>
          <w:sz w:val="24"/>
          <w:szCs w:val="24"/>
          <w:lang w:val="ru-RU"/>
        </w:rPr>
        <w:t xml:space="preserve"> відповідно до </w:t>
      </w:r>
      <w:r w:rsidR="00386B24" w:rsidRPr="00386B24">
        <w:rPr>
          <w:rFonts w:ascii="Times New Roman" w:hAnsi="Times New Roman"/>
          <w:bCs/>
          <w:iCs/>
          <w:sz w:val="22"/>
          <w:szCs w:val="22"/>
        </w:rPr>
        <w:t xml:space="preserve">Правил благоустрою території міста </w:t>
      </w:r>
      <w:proofErr w:type="spellStart"/>
      <w:r w:rsidR="00386B24" w:rsidRPr="00386B24">
        <w:rPr>
          <w:rFonts w:ascii="Times New Roman" w:hAnsi="Times New Roman"/>
          <w:bCs/>
          <w:iCs/>
          <w:sz w:val="22"/>
          <w:szCs w:val="22"/>
        </w:rPr>
        <w:t>Вільнянськ</w:t>
      </w:r>
      <w:proofErr w:type="spellEnd"/>
      <w:r w:rsidR="00386B24" w:rsidRPr="00386B24">
        <w:rPr>
          <w:rFonts w:ascii="Times New Roman" w:hAnsi="Times New Roman"/>
          <w:bCs/>
          <w:iCs/>
          <w:sz w:val="22"/>
          <w:szCs w:val="22"/>
        </w:rPr>
        <w:t xml:space="preserve"> (зі змінами), затверджених  рішенням восьмої сесії від 26.05.2011 р. №8</w:t>
      </w:r>
    </w:p>
    <w:p w:rsidR="0028247D" w:rsidRPr="00386B24" w:rsidRDefault="00386B24" w:rsidP="00386B24">
      <w:pPr>
        <w:pStyle w:val="a8"/>
        <w:spacing w:before="0"/>
        <w:jc w:val="both"/>
        <w:rPr>
          <w:rFonts w:ascii="Times New Roman" w:hAnsi="Times New Roman"/>
          <w:noProof/>
          <w:sz w:val="24"/>
          <w:szCs w:val="24"/>
          <w:lang w:val="ru-RU"/>
        </w:rPr>
      </w:pPr>
      <w:r>
        <w:rPr>
          <w:rFonts w:ascii="Times New Roman" w:hAnsi="Times New Roman"/>
          <w:noProof/>
          <w:sz w:val="24"/>
          <w:szCs w:val="24"/>
          <w:lang w:val="ru-RU"/>
        </w:rPr>
        <w:t xml:space="preserve">1.1. </w:t>
      </w:r>
      <w:r w:rsidR="0028247D" w:rsidRPr="00386B24">
        <w:rPr>
          <w:rFonts w:ascii="Times New Roman" w:hAnsi="Times New Roman"/>
          <w:noProof/>
          <w:sz w:val="24"/>
          <w:szCs w:val="24"/>
          <w:lang w:val="ru-RU"/>
        </w:rPr>
        <w:t xml:space="preserve">Кількість (обсяг) надання послуг  - </w:t>
      </w:r>
      <w:r w:rsidR="003C3DF5">
        <w:rPr>
          <w:rFonts w:ascii="Times New Roman" w:hAnsi="Times New Roman"/>
          <w:noProof/>
          <w:sz w:val="24"/>
          <w:szCs w:val="24"/>
          <w:lang w:val="ru-RU"/>
        </w:rPr>
        <w:t>7</w:t>
      </w:r>
      <w:r w:rsidR="0028247D" w:rsidRPr="00386B24">
        <w:rPr>
          <w:rFonts w:ascii="Times New Roman" w:hAnsi="Times New Roman"/>
          <w:noProof/>
          <w:sz w:val="24"/>
          <w:szCs w:val="24"/>
          <w:lang w:val="ru-RU"/>
        </w:rPr>
        <w:t xml:space="preserve"> послуг.</w:t>
      </w:r>
    </w:p>
    <w:p w:rsidR="0028247D" w:rsidRDefault="00386B24" w:rsidP="00386B24">
      <w:pPr>
        <w:pStyle w:val="a8"/>
        <w:spacing w:before="0"/>
        <w:ind w:left="567" w:firstLine="0"/>
        <w:jc w:val="both"/>
        <w:rPr>
          <w:rFonts w:ascii="Times New Roman" w:hAnsi="Times New Roman"/>
          <w:sz w:val="24"/>
          <w:szCs w:val="24"/>
          <w:vertAlign w:val="superscript"/>
        </w:rPr>
      </w:pPr>
      <w:r>
        <w:rPr>
          <w:rFonts w:ascii="Times New Roman" w:hAnsi="Times New Roman"/>
          <w:bCs/>
          <w:sz w:val="24"/>
          <w:szCs w:val="24"/>
        </w:rPr>
        <w:t>1.1.1.</w:t>
      </w:r>
      <w:r w:rsidR="0028247D" w:rsidRPr="0028247D">
        <w:rPr>
          <w:rFonts w:ascii="Times New Roman" w:hAnsi="Times New Roman"/>
          <w:bCs/>
          <w:sz w:val="24"/>
          <w:szCs w:val="24"/>
        </w:rPr>
        <w:t xml:space="preserve">Орієнтовний обсяг </w:t>
      </w:r>
      <w:r w:rsidR="003C3DF5">
        <w:rPr>
          <w:rFonts w:ascii="Times New Roman" w:hAnsi="Times New Roman"/>
          <w:sz w:val="24"/>
          <w:szCs w:val="24"/>
          <w:shd w:val="clear" w:color="auto" w:fill="FFFFFF"/>
        </w:rPr>
        <w:t xml:space="preserve">з 01 червня 2024 року по </w:t>
      </w:r>
      <w:r w:rsidR="003C3DF5" w:rsidRPr="0028247D">
        <w:rPr>
          <w:rFonts w:ascii="Times New Roman" w:hAnsi="Times New Roman"/>
          <w:bCs/>
          <w:sz w:val="24"/>
          <w:szCs w:val="24"/>
        </w:rPr>
        <w:t xml:space="preserve">31 </w:t>
      </w:r>
      <w:r w:rsidR="003C3DF5">
        <w:rPr>
          <w:rFonts w:ascii="Times New Roman" w:hAnsi="Times New Roman"/>
          <w:bCs/>
          <w:sz w:val="24"/>
          <w:szCs w:val="24"/>
        </w:rPr>
        <w:t xml:space="preserve">грудня </w:t>
      </w:r>
      <w:r w:rsidR="003C3DF5" w:rsidRPr="0028247D">
        <w:rPr>
          <w:rFonts w:ascii="Times New Roman" w:hAnsi="Times New Roman"/>
          <w:bCs/>
          <w:sz w:val="24"/>
          <w:szCs w:val="24"/>
        </w:rPr>
        <w:t xml:space="preserve"> 2024 </w:t>
      </w:r>
      <w:proofErr w:type="spellStart"/>
      <w:r w:rsidR="003C3DF5" w:rsidRPr="0028247D">
        <w:rPr>
          <w:rFonts w:ascii="Times New Roman" w:hAnsi="Times New Roman"/>
          <w:bCs/>
          <w:sz w:val="24"/>
          <w:szCs w:val="24"/>
        </w:rPr>
        <w:t>року</w:t>
      </w:r>
      <w:r w:rsidR="003C3DF5">
        <w:rPr>
          <w:rFonts w:ascii="Times New Roman" w:hAnsi="Times New Roman"/>
          <w:bCs/>
          <w:sz w:val="24"/>
          <w:szCs w:val="24"/>
        </w:rPr>
        <w:t>.</w:t>
      </w:r>
      <w:r w:rsidR="0028247D" w:rsidRPr="0028247D">
        <w:rPr>
          <w:rFonts w:ascii="Times New Roman" w:hAnsi="Times New Roman"/>
          <w:bCs/>
          <w:sz w:val="24"/>
          <w:szCs w:val="24"/>
        </w:rPr>
        <w:t>становить</w:t>
      </w:r>
      <w:proofErr w:type="spellEnd"/>
      <w:r w:rsidR="0028247D" w:rsidRPr="0028247D">
        <w:rPr>
          <w:rFonts w:ascii="Times New Roman" w:hAnsi="Times New Roman"/>
          <w:bCs/>
          <w:sz w:val="24"/>
          <w:szCs w:val="24"/>
        </w:rPr>
        <w:t xml:space="preserve">  </w:t>
      </w:r>
      <w:r w:rsidR="003C3DF5">
        <w:rPr>
          <w:rFonts w:ascii="Times New Roman" w:hAnsi="Times New Roman"/>
          <w:sz w:val="24"/>
          <w:szCs w:val="24"/>
        </w:rPr>
        <w:t>694,40</w:t>
      </w:r>
      <w:r w:rsidR="0028247D" w:rsidRPr="0028247D">
        <w:rPr>
          <w:rFonts w:ascii="Times New Roman" w:hAnsi="Times New Roman"/>
          <w:sz w:val="24"/>
          <w:szCs w:val="24"/>
        </w:rPr>
        <w:t xml:space="preserve"> м</w:t>
      </w:r>
      <w:r w:rsidR="0028247D" w:rsidRPr="0028247D">
        <w:rPr>
          <w:rFonts w:ascii="Times New Roman" w:hAnsi="Times New Roman"/>
          <w:sz w:val="24"/>
          <w:szCs w:val="24"/>
          <w:vertAlign w:val="superscript"/>
        </w:rPr>
        <w:t>3</w:t>
      </w:r>
      <w:r>
        <w:rPr>
          <w:rFonts w:ascii="Times New Roman" w:hAnsi="Times New Roman"/>
          <w:sz w:val="24"/>
          <w:szCs w:val="24"/>
          <w:vertAlign w:val="superscript"/>
        </w:rPr>
        <w:t>.</w:t>
      </w:r>
    </w:p>
    <w:p w:rsidR="00386B24" w:rsidRDefault="00386B24" w:rsidP="00386B24">
      <w:pPr>
        <w:pStyle w:val="a8"/>
        <w:spacing w:before="0"/>
        <w:ind w:left="567" w:firstLine="0"/>
        <w:jc w:val="both"/>
        <w:rPr>
          <w:rFonts w:ascii="Times New Roman" w:hAnsi="Times New Roman"/>
          <w:sz w:val="24"/>
          <w:szCs w:val="24"/>
          <w:shd w:val="clear" w:color="auto" w:fill="FFFFFF"/>
        </w:rPr>
      </w:pPr>
      <w:r w:rsidRPr="00386B24">
        <w:rPr>
          <w:rFonts w:ascii="Times New Roman" w:hAnsi="Times New Roman"/>
          <w:sz w:val="24"/>
          <w:szCs w:val="24"/>
        </w:rPr>
        <w:t>1.2</w:t>
      </w:r>
      <w:r>
        <w:rPr>
          <w:rFonts w:ascii="Times New Roman" w:hAnsi="Times New Roman"/>
          <w:sz w:val="24"/>
          <w:szCs w:val="24"/>
          <w:vertAlign w:val="superscript"/>
        </w:rPr>
        <w:t>.</w:t>
      </w:r>
      <w:r w:rsidRPr="00B33421">
        <w:rPr>
          <w:rFonts w:ascii="Times New Roman" w:hAnsi="Times New Roman"/>
          <w:sz w:val="24"/>
          <w:szCs w:val="24"/>
        </w:rPr>
        <w:t xml:space="preserve">Місце надання послуг: </w:t>
      </w:r>
      <w:r w:rsidRPr="00B33421">
        <w:rPr>
          <w:rFonts w:ascii="Times New Roman" w:hAnsi="Times New Roman"/>
          <w:sz w:val="24"/>
          <w:szCs w:val="24"/>
          <w:shd w:val="clear" w:color="auto" w:fill="FFFFFF"/>
        </w:rPr>
        <w:t xml:space="preserve">70002, Україна, Запорізька обл., м. </w:t>
      </w:r>
      <w:proofErr w:type="spellStart"/>
      <w:r w:rsidRPr="00B33421">
        <w:rPr>
          <w:rFonts w:ascii="Times New Roman" w:hAnsi="Times New Roman"/>
          <w:sz w:val="24"/>
          <w:szCs w:val="24"/>
          <w:shd w:val="clear" w:color="auto" w:fill="FFFFFF"/>
        </w:rPr>
        <w:t>Вільнянськ</w:t>
      </w:r>
      <w:proofErr w:type="spellEnd"/>
      <w:r w:rsidRPr="00B33421">
        <w:rPr>
          <w:rFonts w:ascii="Times New Roman" w:hAnsi="Times New Roman"/>
          <w:sz w:val="24"/>
          <w:szCs w:val="24"/>
          <w:shd w:val="clear" w:color="auto" w:fill="FFFFFF"/>
        </w:rPr>
        <w:t xml:space="preserve">, вул. </w:t>
      </w:r>
      <w:proofErr w:type="spellStart"/>
      <w:r w:rsidRPr="00B33421">
        <w:rPr>
          <w:rFonts w:ascii="Times New Roman" w:hAnsi="Times New Roman"/>
          <w:sz w:val="24"/>
          <w:szCs w:val="24"/>
          <w:shd w:val="clear" w:color="auto" w:fill="FFFFFF"/>
        </w:rPr>
        <w:t>Бочарова</w:t>
      </w:r>
      <w:proofErr w:type="spellEnd"/>
      <w:r w:rsidRPr="00B33421">
        <w:rPr>
          <w:rFonts w:ascii="Times New Roman" w:hAnsi="Times New Roman"/>
          <w:sz w:val="24"/>
          <w:szCs w:val="24"/>
          <w:shd w:val="clear" w:color="auto" w:fill="FFFFFF"/>
        </w:rPr>
        <w:t>, 4 (за адресою замовника відповідно до технічних вимог предмета закупівлі)</w:t>
      </w:r>
      <w:r>
        <w:rPr>
          <w:rFonts w:ascii="Times New Roman" w:hAnsi="Times New Roman"/>
          <w:sz w:val="24"/>
          <w:szCs w:val="24"/>
          <w:shd w:val="clear" w:color="auto" w:fill="FFFFFF"/>
        </w:rPr>
        <w:t>;</w:t>
      </w:r>
    </w:p>
    <w:p w:rsidR="00386B24" w:rsidRPr="003C3DF5" w:rsidRDefault="00386B24" w:rsidP="003C3DF5">
      <w:pPr>
        <w:pStyle w:val="a8"/>
        <w:spacing w:before="0"/>
        <w:ind w:left="567"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Строк надання послуг </w:t>
      </w:r>
      <w:r w:rsidR="003C3DF5">
        <w:rPr>
          <w:rFonts w:ascii="Times New Roman" w:hAnsi="Times New Roman"/>
          <w:sz w:val="24"/>
          <w:szCs w:val="24"/>
          <w:shd w:val="clear" w:color="auto" w:fill="FFFFFF"/>
        </w:rPr>
        <w:t xml:space="preserve">з 01 червня 2024 року по </w:t>
      </w:r>
      <w:r w:rsidRPr="0028247D">
        <w:rPr>
          <w:rFonts w:ascii="Times New Roman" w:hAnsi="Times New Roman"/>
          <w:bCs/>
          <w:sz w:val="24"/>
          <w:szCs w:val="24"/>
        </w:rPr>
        <w:t xml:space="preserve">31 </w:t>
      </w:r>
      <w:r w:rsidR="003C3DF5">
        <w:rPr>
          <w:rFonts w:ascii="Times New Roman" w:hAnsi="Times New Roman"/>
          <w:bCs/>
          <w:sz w:val="24"/>
          <w:szCs w:val="24"/>
        </w:rPr>
        <w:t xml:space="preserve">грудня </w:t>
      </w:r>
      <w:r w:rsidRPr="0028247D">
        <w:rPr>
          <w:rFonts w:ascii="Times New Roman" w:hAnsi="Times New Roman"/>
          <w:bCs/>
          <w:sz w:val="24"/>
          <w:szCs w:val="24"/>
        </w:rPr>
        <w:t xml:space="preserve"> 2024 року</w:t>
      </w:r>
      <w:r>
        <w:rPr>
          <w:rFonts w:ascii="Times New Roman" w:hAnsi="Times New Roman"/>
          <w:bCs/>
          <w:sz w:val="24"/>
          <w:szCs w:val="24"/>
        </w:rPr>
        <w:t>.</w:t>
      </w:r>
    </w:p>
    <w:p w:rsidR="00386B24" w:rsidRPr="002A65A0" w:rsidRDefault="00386B24" w:rsidP="00386B24">
      <w:pPr>
        <w:pStyle w:val="a8"/>
        <w:spacing w:before="0"/>
        <w:ind w:left="567" w:firstLine="0"/>
        <w:jc w:val="both"/>
        <w:rPr>
          <w:rFonts w:ascii="Times New Roman" w:hAnsi="Times New Roman"/>
          <w:noProof/>
          <w:sz w:val="20"/>
          <w:lang w:val="ru-RU"/>
        </w:rPr>
      </w:pPr>
    </w:p>
    <w:p w:rsidR="004A4182" w:rsidRPr="002A65A0" w:rsidRDefault="004A4182" w:rsidP="00386B24">
      <w:pPr>
        <w:pStyle w:val="af1"/>
        <w:spacing w:before="0"/>
        <w:rPr>
          <w:rFonts w:ascii="Times New Roman" w:hAnsi="Times New Roman"/>
          <w:noProof/>
          <w:sz w:val="24"/>
          <w:szCs w:val="24"/>
          <w:lang w:val="ru-RU"/>
        </w:rPr>
      </w:pPr>
      <w:r w:rsidRPr="002A65A0">
        <w:rPr>
          <w:rFonts w:ascii="Times New Roman" w:hAnsi="Times New Roman"/>
          <w:noProof/>
          <w:sz w:val="24"/>
          <w:szCs w:val="24"/>
          <w:lang w:val="ru-RU"/>
        </w:rPr>
        <w:t>Надання послуги за видами побутових відходів</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 xml:space="preserve">2. Виконавець надає </w:t>
      </w:r>
      <w:r w:rsidR="000F4DC7">
        <w:rPr>
          <w:rFonts w:ascii="Times New Roman" w:hAnsi="Times New Roman"/>
          <w:noProof/>
          <w:sz w:val="24"/>
          <w:szCs w:val="24"/>
          <w:lang w:val="ru-RU"/>
        </w:rPr>
        <w:t>споживачу</w:t>
      </w:r>
      <w:r w:rsidRPr="002A65A0">
        <w:rPr>
          <w:rFonts w:ascii="Times New Roman" w:hAnsi="Times New Roman"/>
          <w:noProof/>
          <w:sz w:val="24"/>
          <w:szCs w:val="24"/>
          <w:lang w:val="ru-RU"/>
        </w:rPr>
        <w:t xml:space="preserve"> послугу з управління з </w:t>
      </w:r>
      <w:r w:rsidR="00B80915" w:rsidRPr="00B80915">
        <w:rPr>
          <w:rFonts w:ascii="Times New Roman" w:hAnsi="Times New Roman"/>
          <w:noProof/>
          <w:sz w:val="24"/>
          <w:szCs w:val="24"/>
          <w:u w:val="single"/>
          <w:lang w:val="ru-RU"/>
        </w:rPr>
        <w:t>змішаними</w:t>
      </w:r>
      <w:r w:rsidR="00B80915">
        <w:rPr>
          <w:rFonts w:ascii="Times New Roman" w:hAnsi="Times New Roman"/>
          <w:noProof/>
          <w:sz w:val="24"/>
          <w:szCs w:val="24"/>
          <w:lang w:val="ru-RU"/>
        </w:rPr>
        <w:t xml:space="preserve"> </w:t>
      </w:r>
      <w:r w:rsidRPr="002A65A0">
        <w:rPr>
          <w:rFonts w:ascii="Times New Roman" w:hAnsi="Times New Roman"/>
          <w:noProof/>
          <w:sz w:val="24"/>
          <w:szCs w:val="24"/>
          <w:lang w:val="ru-RU"/>
        </w:rPr>
        <w:t xml:space="preserve"> відходами.</w:t>
      </w:r>
    </w:p>
    <w:p w:rsidR="004A4182" w:rsidRPr="002A65A0" w:rsidRDefault="004A4182" w:rsidP="00B80915">
      <w:pPr>
        <w:pStyle w:val="a8"/>
        <w:spacing w:before="0"/>
        <w:jc w:val="both"/>
        <w:rPr>
          <w:rFonts w:ascii="Times New Roman" w:hAnsi="Times New Roman"/>
          <w:noProof/>
          <w:sz w:val="24"/>
          <w:szCs w:val="24"/>
          <w:lang w:val="ru-RU"/>
        </w:rPr>
      </w:pPr>
      <w:r w:rsidRPr="002A65A0">
        <w:rPr>
          <w:rFonts w:ascii="Times New Roman" w:hAnsi="Times New Roman"/>
          <w:noProof/>
          <w:sz w:val="24"/>
          <w:szCs w:val="24"/>
          <w:lang w:val="ru-RU"/>
        </w:rPr>
        <w:t xml:space="preserve">3. Послуга з управління побутовими відходами  (далі </w:t>
      </w:r>
      <w:r w:rsidR="00FC4B52">
        <w:rPr>
          <w:rFonts w:ascii="Times New Roman" w:hAnsi="Times New Roman"/>
          <w:noProof/>
          <w:sz w:val="24"/>
          <w:szCs w:val="24"/>
          <w:lang w:val="ru-RU"/>
        </w:rPr>
        <w:t>—</w:t>
      </w:r>
      <w:r w:rsidRPr="002A65A0">
        <w:rPr>
          <w:rFonts w:ascii="Times New Roman" w:hAnsi="Times New Roman"/>
          <w:noProof/>
          <w:sz w:val="24"/>
          <w:szCs w:val="24"/>
          <w:lang w:val="ru-RU"/>
        </w:rPr>
        <w:t xml:space="preserve"> послуга) надається за системами (необхідне зазначити у таблиці для кожного виду побутових відходів):</w:t>
      </w:r>
    </w:p>
    <w:tbl>
      <w:tblPr>
        <w:tblStyle w:val="af4"/>
        <w:tblW w:w="9495" w:type="dxa"/>
        <w:tblLayout w:type="fixed"/>
        <w:tblLook w:val="04A0"/>
      </w:tblPr>
      <w:tblGrid>
        <w:gridCol w:w="2547"/>
        <w:gridCol w:w="1557"/>
        <w:gridCol w:w="1703"/>
        <w:gridCol w:w="2267"/>
        <w:gridCol w:w="1421"/>
      </w:tblGrid>
      <w:tr w:rsidR="004A4182" w:rsidRPr="00E574BD" w:rsidTr="0012403D">
        <w:trPr>
          <w:trHeight w:val="20"/>
        </w:trPr>
        <w:tc>
          <w:tcPr>
            <w:tcW w:w="2547" w:type="dxa"/>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Вид побутових відходів</w:t>
            </w:r>
          </w:p>
        </w:tc>
        <w:tc>
          <w:tcPr>
            <w:tcW w:w="1557" w:type="dxa"/>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Контейнерна система</w:t>
            </w:r>
          </w:p>
        </w:tc>
        <w:tc>
          <w:tcPr>
            <w:tcW w:w="1703" w:type="dxa"/>
            <w:hideMark/>
          </w:tcPr>
          <w:p w:rsidR="004A4182" w:rsidRPr="00E574BD" w:rsidRDefault="004A4182" w:rsidP="003F2A51">
            <w:pPr>
              <w:spacing w:line="228" w:lineRule="auto"/>
              <w:ind w:left="-104" w:right="-108"/>
              <w:jc w:val="center"/>
              <w:rPr>
                <w:noProof/>
                <w:sz w:val="24"/>
                <w:szCs w:val="24"/>
                <w:lang w:val="en-AU"/>
              </w:rPr>
            </w:pPr>
            <w:r w:rsidRPr="00E574BD">
              <w:rPr>
                <w:noProof/>
                <w:sz w:val="24"/>
                <w:szCs w:val="24"/>
                <w:lang w:val="en-AU"/>
              </w:rPr>
              <w:t>Безконтейнерна система</w:t>
            </w:r>
          </w:p>
        </w:tc>
        <w:tc>
          <w:tcPr>
            <w:tcW w:w="2267" w:type="dxa"/>
            <w:hideMark/>
          </w:tcPr>
          <w:p w:rsidR="004A4182" w:rsidRPr="002A65A0" w:rsidRDefault="004A4182" w:rsidP="003F2A51">
            <w:pPr>
              <w:spacing w:line="228" w:lineRule="auto"/>
              <w:jc w:val="center"/>
              <w:rPr>
                <w:noProof/>
                <w:sz w:val="24"/>
                <w:szCs w:val="24"/>
                <w:lang w:val="ru-RU"/>
              </w:rPr>
            </w:pPr>
            <w:r w:rsidRPr="002A65A0">
              <w:rPr>
                <w:noProof/>
                <w:sz w:val="24"/>
                <w:szCs w:val="24"/>
                <w:lang w:val="ru-RU"/>
              </w:rPr>
              <w:t>Пункт роздільного збирання (зокрема мобільний)</w:t>
            </w:r>
          </w:p>
        </w:tc>
        <w:tc>
          <w:tcPr>
            <w:tcW w:w="1421" w:type="dxa"/>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За заявкою</w:t>
            </w:r>
          </w:p>
        </w:tc>
      </w:tr>
      <w:tr w:rsidR="004A4182" w:rsidRPr="00E574BD" w:rsidTr="0012403D">
        <w:trPr>
          <w:trHeight w:val="20"/>
        </w:trPr>
        <w:tc>
          <w:tcPr>
            <w:tcW w:w="2547" w:type="dxa"/>
            <w:hideMark/>
          </w:tcPr>
          <w:p w:rsidR="004A4182" w:rsidRPr="00E574BD" w:rsidRDefault="004A4182" w:rsidP="003F2A51">
            <w:pPr>
              <w:spacing w:before="120" w:line="228" w:lineRule="auto"/>
              <w:ind w:firstLine="142"/>
              <w:rPr>
                <w:noProof/>
                <w:sz w:val="24"/>
                <w:szCs w:val="24"/>
                <w:lang w:val="en-AU"/>
              </w:rPr>
            </w:pPr>
            <w:r w:rsidRPr="00E574BD">
              <w:rPr>
                <w:noProof/>
                <w:sz w:val="24"/>
                <w:szCs w:val="24"/>
                <w:lang w:val="en-AU"/>
              </w:rPr>
              <w:t>1. Змішані відходи</w:t>
            </w:r>
          </w:p>
        </w:tc>
        <w:tc>
          <w:tcPr>
            <w:tcW w:w="1557" w:type="dxa"/>
          </w:tcPr>
          <w:p w:rsidR="004A4182" w:rsidRPr="00386B24" w:rsidRDefault="000B4422" w:rsidP="003F2A51">
            <w:pPr>
              <w:spacing w:before="120" w:line="228" w:lineRule="auto"/>
              <w:jc w:val="both"/>
              <w:rPr>
                <w:noProof/>
                <w:sz w:val="24"/>
                <w:szCs w:val="24"/>
              </w:rPr>
            </w:pPr>
            <w:r w:rsidRPr="00386B24">
              <w:rPr>
                <w:noProof/>
                <w:sz w:val="24"/>
                <w:szCs w:val="24"/>
              </w:rPr>
              <w:t>так</w:t>
            </w:r>
          </w:p>
        </w:tc>
        <w:tc>
          <w:tcPr>
            <w:tcW w:w="1703" w:type="dxa"/>
          </w:tcPr>
          <w:p w:rsidR="004A4182" w:rsidRPr="00386B24" w:rsidRDefault="000B4422" w:rsidP="003F2A51">
            <w:pPr>
              <w:spacing w:before="120" w:line="228" w:lineRule="auto"/>
              <w:jc w:val="both"/>
              <w:rPr>
                <w:noProof/>
                <w:sz w:val="24"/>
                <w:szCs w:val="24"/>
              </w:rPr>
            </w:pPr>
            <w:r w:rsidRPr="00386B24">
              <w:rPr>
                <w:noProof/>
                <w:sz w:val="24"/>
                <w:szCs w:val="24"/>
              </w:rPr>
              <w:t>так</w:t>
            </w:r>
          </w:p>
        </w:tc>
        <w:tc>
          <w:tcPr>
            <w:tcW w:w="2267" w:type="dxa"/>
          </w:tcPr>
          <w:p w:rsidR="004A4182" w:rsidRPr="000B4422" w:rsidRDefault="000B4422" w:rsidP="003F2A51">
            <w:pPr>
              <w:spacing w:before="120" w:line="228" w:lineRule="auto"/>
              <w:jc w:val="both"/>
              <w:rPr>
                <w:noProof/>
                <w:sz w:val="24"/>
                <w:szCs w:val="24"/>
              </w:rPr>
            </w:pPr>
            <w:r>
              <w:rPr>
                <w:noProof/>
                <w:sz w:val="24"/>
                <w:szCs w:val="24"/>
              </w:rPr>
              <w:t>х</w:t>
            </w:r>
          </w:p>
        </w:tc>
        <w:tc>
          <w:tcPr>
            <w:tcW w:w="1421" w:type="dxa"/>
          </w:tcPr>
          <w:p w:rsidR="004A4182" w:rsidRPr="000B4422" w:rsidRDefault="000B4422" w:rsidP="003F2A51">
            <w:pPr>
              <w:spacing w:before="120" w:line="228" w:lineRule="auto"/>
              <w:jc w:val="both"/>
              <w:rPr>
                <w:noProof/>
                <w:sz w:val="24"/>
                <w:szCs w:val="24"/>
              </w:rPr>
            </w:pPr>
            <w:r>
              <w:rPr>
                <w:noProof/>
                <w:sz w:val="24"/>
                <w:szCs w:val="24"/>
              </w:rPr>
              <w:t>х</w:t>
            </w:r>
          </w:p>
        </w:tc>
      </w:tr>
    </w:tbl>
    <w:p w:rsidR="002A65A0" w:rsidRPr="00E574BD" w:rsidRDefault="002A65A0" w:rsidP="004A4182">
      <w:pPr>
        <w:pStyle w:val="a8"/>
        <w:jc w:val="both"/>
        <w:rPr>
          <w:rFonts w:ascii="Times New Roman" w:hAnsi="Times New Roman"/>
          <w:noProof/>
          <w:sz w:val="28"/>
          <w:szCs w:val="28"/>
          <w:lang w:val="en-AU"/>
        </w:rPr>
      </w:pP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4. Під час збирання побутових відходів за контейнерною системою використовуються технічно справні контейнери:</w:t>
      </w:r>
    </w:p>
    <w:tbl>
      <w:tblPr>
        <w:tblStyle w:val="af4"/>
        <w:tblW w:w="9630" w:type="dxa"/>
        <w:tblLayout w:type="fixed"/>
        <w:tblLook w:val="04A0"/>
      </w:tblPr>
      <w:tblGrid>
        <w:gridCol w:w="2970"/>
        <w:gridCol w:w="1984"/>
        <w:gridCol w:w="1958"/>
        <w:gridCol w:w="2718"/>
      </w:tblGrid>
      <w:tr w:rsidR="004A4182" w:rsidRPr="00E574BD" w:rsidTr="000B4422">
        <w:tc>
          <w:tcPr>
            <w:tcW w:w="2970" w:type="dxa"/>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Вид побутових відходів</w:t>
            </w:r>
          </w:p>
        </w:tc>
        <w:tc>
          <w:tcPr>
            <w:tcW w:w="1984" w:type="dxa"/>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Кількість контейнерів, одиниць</w:t>
            </w:r>
          </w:p>
        </w:tc>
        <w:tc>
          <w:tcPr>
            <w:tcW w:w="1958" w:type="dxa"/>
            <w:hideMark/>
          </w:tcPr>
          <w:p w:rsidR="004A4182" w:rsidRPr="00E574BD" w:rsidRDefault="004A4182" w:rsidP="00864FD1">
            <w:pPr>
              <w:spacing w:line="228" w:lineRule="auto"/>
              <w:jc w:val="center"/>
              <w:rPr>
                <w:noProof/>
                <w:sz w:val="24"/>
                <w:szCs w:val="24"/>
                <w:lang w:val="en-AU"/>
              </w:rPr>
            </w:pPr>
            <w:r w:rsidRPr="00E574BD">
              <w:rPr>
                <w:noProof/>
                <w:sz w:val="24"/>
                <w:szCs w:val="24"/>
                <w:lang w:val="en-AU"/>
              </w:rPr>
              <w:t>Місткість контейнера,</w:t>
            </w:r>
            <w:r w:rsidR="00864FD1" w:rsidRPr="00E574BD">
              <w:rPr>
                <w:noProof/>
                <w:sz w:val="24"/>
                <w:szCs w:val="24"/>
                <w:lang w:val="en-AU"/>
              </w:rPr>
              <w:t xml:space="preserve"> </w:t>
            </w:r>
            <w:r w:rsidRPr="00E574BD">
              <w:rPr>
                <w:noProof/>
                <w:sz w:val="24"/>
                <w:szCs w:val="24"/>
                <w:lang w:val="en-AU"/>
              </w:rPr>
              <w:t>куб. метрів</w:t>
            </w:r>
          </w:p>
        </w:tc>
        <w:tc>
          <w:tcPr>
            <w:tcW w:w="2718" w:type="dxa"/>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Власність контейнера</w:t>
            </w:r>
          </w:p>
        </w:tc>
      </w:tr>
      <w:tr w:rsidR="004A4182" w:rsidRPr="00E574BD" w:rsidTr="000B4422">
        <w:tc>
          <w:tcPr>
            <w:tcW w:w="2970"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1. Змішані відходи</w:t>
            </w:r>
          </w:p>
        </w:tc>
        <w:tc>
          <w:tcPr>
            <w:tcW w:w="1984" w:type="dxa"/>
          </w:tcPr>
          <w:p w:rsidR="004A4182" w:rsidRPr="000B4422" w:rsidRDefault="000B4422" w:rsidP="003F2A51">
            <w:pPr>
              <w:spacing w:before="120" w:line="228" w:lineRule="auto"/>
              <w:jc w:val="both"/>
              <w:rPr>
                <w:noProof/>
                <w:sz w:val="24"/>
                <w:szCs w:val="24"/>
              </w:rPr>
            </w:pPr>
            <w:r>
              <w:rPr>
                <w:noProof/>
                <w:sz w:val="24"/>
                <w:szCs w:val="24"/>
              </w:rPr>
              <w:t>7</w:t>
            </w:r>
          </w:p>
        </w:tc>
        <w:tc>
          <w:tcPr>
            <w:tcW w:w="1958" w:type="dxa"/>
          </w:tcPr>
          <w:p w:rsidR="004A4182" w:rsidRPr="000B4422" w:rsidRDefault="000B4422" w:rsidP="003F2A51">
            <w:pPr>
              <w:spacing w:before="120" w:line="228" w:lineRule="auto"/>
              <w:jc w:val="both"/>
              <w:rPr>
                <w:noProof/>
                <w:sz w:val="24"/>
                <w:szCs w:val="24"/>
              </w:rPr>
            </w:pPr>
            <w:r>
              <w:rPr>
                <w:noProof/>
                <w:sz w:val="24"/>
                <w:szCs w:val="24"/>
              </w:rPr>
              <w:t>1,1</w:t>
            </w:r>
          </w:p>
        </w:tc>
        <w:tc>
          <w:tcPr>
            <w:tcW w:w="2718" w:type="dxa"/>
          </w:tcPr>
          <w:p w:rsidR="004A4182" w:rsidRPr="000B4422" w:rsidRDefault="000B4422" w:rsidP="003F2A51">
            <w:pPr>
              <w:spacing w:before="120" w:line="228" w:lineRule="auto"/>
              <w:jc w:val="both"/>
              <w:rPr>
                <w:noProof/>
                <w:sz w:val="24"/>
                <w:szCs w:val="24"/>
              </w:rPr>
            </w:pPr>
            <w:r>
              <w:rPr>
                <w:noProof/>
                <w:sz w:val="24"/>
                <w:szCs w:val="24"/>
              </w:rPr>
              <w:t>КП «Вільнянський міськомунгосп Запорізької області»</w:t>
            </w:r>
          </w:p>
        </w:tc>
      </w:tr>
      <w:tr w:rsidR="00386B24" w:rsidRPr="00E574BD" w:rsidTr="000B4422">
        <w:tc>
          <w:tcPr>
            <w:tcW w:w="2970" w:type="dxa"/>
            <w:hideMark/>
          </w:tcPr>
          <w:p w:rsidR="00386B24" w:rsidRPr="00E574BD" w:rsidRDefault="00386B24" w:rsidP="0034089A">
            <w:pPr>
              <w:spacing w:before="120" w:line="228" w:lineRule="auto"/>
              <w:rPr>
                <w:noProof/>
                <w:sz w:val="24"/>
                <w:szCs w:val="24"/>
                <w:lang w:val="en-AU"/>
              </w:rPr>
            </w:pPr>
            <w:r>
              <w:rPr>
                <w:noProof/>
                <w:sz w:val="24"/>
                <w:szCs w:val="24"/>
              </w:rPr>
              <w:t>2</w:t>
            </w:r>
            <w:r w:rsidRPr="00E574BD">
              <w:rPr>
                <w:noProof/>
                <w:sz w:val="24"/>
                <w:szCs w:val="24"/>
                <w:lang w:val="en-AU"/>
              </w:rPr>
              <w:t>. Змішані відходи</w:t>
            </w:r>
          </w:p>
        </w:tc>
        <w:tc>
          <w:tcPr>
            <w:tcW w:w="1984" w:type="dxa"/>
          </w:tcPr>
          <w:p w:rsidR="00386B24" w:rsidRPr="000B4422" w:rsidRDefault="00386B24" w:rsidP="0034089A">
            <w:pPr>
              <w:spacing w:before="120" w:line="228" w:lineRule="auto"/>
              <w:jc w:val="both"/>
              <w:rPr>
                <w:noProof/>
                <w:sz w:val="24"/>
                <w:szCs w:val="24"/>
              </w:rPr>
            </w:pPr>
            <w:r>
              <w:rPr>
                <w:noProof/>
                <w:sz w:val="24"/>
                <w:szCs w:val="24"/>
              </w:rPr>
              <w:t>123</w:t>
            </w:r>
          </w:p>
        </w:tc>
        <w:tc>
          <w:tcPr>
            <w:tcW w:w="1958" w:type="dxa"/>
          </w:tcPr>
          <w:p w:rsidR="00386B24" w:rsidRPr="000B4422" w:rsidRDefault="00386B24" w:rsidP="0034089A">
            <w:pPr>
              <w:spacing w:before="120" w:line="228" w:lineRule="auto"/>
              <w:jc w:val="both"/>
              <w:rPr>
                <w:noProof/>
                <w:sz w:val="24"/>
                <w:szCs w:val="24"/>
              </w:rPr>
            </w:pPr>
            <w:r>
              <w:rPr>
                <w:noProof/>
                <w:sz w:val="24"/>
                <w:szCs w:val="24"/>
              </w:rPr>
              <w:t>0,034715</w:t>
            </w:r>
          </w:p>
        </w:tc>
        <w:tc>
          <w:tcPr>
            <w:tcW w:w="2718" w:type="dxa"/>
          </w:tcPr>
          <w:p w:rsidR="00386B24" w:rsidRPr="000B4422" w:rsidRDefault="00386B24" w:rsidP="0034089A">
            <w:pPr>
              <w:spacing w:before="120" w:line="228" w:lineRule="auto"/>
              <w:jc w:val="both"/>
              <w:rPr>
                <w:noProof/>
                <w:sz w:val="24"/>
                <w:szCs w:val="24"/>
              </w:rPr>
            </w:pPr>
            <w:r>
              <w:rPr>
                <w:noProof/>
                <w:sz w:val="24"/>
                <w:szCs w:val="24"/>
              </w:rPr>
              <w:t>Виконавчий комітет Вільнянськорї міської ради</w:t>
            </w:r>
          </w:p>
        </w:tc>
      </w:tr>
    </w:tbl>
    <w:p w:rsidR="004A4182" w:rsidRPr="002A65A0" w:rsidRDefault="004A4182" w:rsidP="004A4182">
      <w:pPr>
        <w:tabs>
          <w:tab w:val="left" w:pos="851"/>
        </w:tabs>
        <w:spacing w:before="120"/>
        <w:ind w:firstLine="567"/>
        <w:jc w:val="both"/>
        <w:rPr>
          <w:noProof/>
          <w:sz w:val="24"/>
          <w:szCs w:val="24"/>
          <w:lang w:val="ru-RU"/>
        </w:rPr>
      </w:pPr>
      <w:r w:rsidRPr="002A65A0">
        <w:rPr>
          <w:noProof/>
          <w:sz w:val="24"/>
          <w:szCs w:val="24"/>
          <w:lang w:val="ru-RU"/>
        </w:rPr>
        <w:t>5. Графік та контакти для перевезення побутових відходів: за контейнерною або безконтейнерною системою</w:t>
      </w:r>
    </w:p>
    <w:tbl>
      <w:tblPr>
        <w:tblStyle w:val="af4"/>
        <w:tblW w:w="9450" w:type="dxa"/>
        <w:tblLayout w:type="fixed"/>
        <w:tblLook w:val="04A0"/>
      </w:tblPr>
      <w:tblGrid>
        <w:gridCol w:w="1978"/>
        <w:gridCol w:w="2975"/>
        <w:gridCol w:w="2230"/>
        <w:gridCol w:w="2267"/>
      </w:tblGrid>
      <w:tr w:rsidR="004A4182" w:rsidRPr="00E574BD" w:rsidTr="0012403D">
        <w:tc>
          <w:tcPr>
            <w:tcW w:w="1978" w:type="dxa"/>
            <w:hideMark/>
          </w:tcPr>
          <w:p w:rsidR="004A4182" w:rsidRPr="00E574BD" w:rsidRDefault="004A4182" w:rsidP="003F2A51">
            <w:pPr>
              <w:spacing w:line="228" w:lineRule="auto"/>
              <w:jc w:val="center"/>
              <w:rPr>
                <w:noProof/>
                <w:sz w:val="24"/>
                <w:szCs w:val="24"/>
                <w:lang w:val="en-AU"/>
              </w:rPr>
            </w:pPr>
            <w:r w:rsidRPr="00E574BD">
              <w:rPr>
                <w:noProof/>
                <w:sz w:val="24"/>
                <w:szCs w:val="24"/>
                <w:lang w:val="en-AU"/>
              </w:rPr>
              <w:t>Види побутових відходів</w:t>
            </w:r>
          </w:p>
        </w:tc>
        <w:tc>
          <w:tcPr>
            <w:tcW w:w="2975" w:type="dxa"/>
            <w:hideMark/>
          </w:tcPr>
          <w:p w:rsidR="004A4182" w:rsidRPr="002A65A0" w:rsidRDefault="004A4182" w:rsidP="00864FD1">
            <w:pPr>
              <w:spacing w:line="228" w:lineRule="auto"/>
              <w:jc w:val="center"/>
              <w:rPr>
                <w:noProof/>
                <w:sz w:val="24"/>
                <w:szCs w:val="24"/>
                <w:lang w:val="ru-RU"/>
              </w:rPr>
            </w:pPr>
            <w:r w:rsidRPr="002A65A0">
              <w:rPr>
                <w:noProof/>
                <w:sz w:val="24"/>
                <w:szCs w:val="24"/>
                <w:lang w:val="ru-RU"/>
              </w:rPr>
              <w:t>Графік та час перевезення зібраних побутових відходів</w:t>
            </w:r>
          </w:p>
        </w:tc>
        <w:tc>
          <w:tcPr>
            <w:tcW w:w="2230" w:type="dxa"/>
            <w:hideMark/>
          </w:tcPr>
          <w:p w:rsidR="004A4182" w:rsidRPr="002A65A0" w:rsidRDefault="004A4182" w:rsidP="003F2A51">
            <w:pPr>
              <w:spacing w:line="228" w:lineRule="auto"/>
              <w:jc w:val="center"/>
              <w:rPr>
                <w:noProof/>
                <w:sz w:val="24"/>
                <w:szCs w:val="24"/>
                <w:lang w:val="ru-RU"/>
              </w:rPr>
            </w:pPr>
            <w:r w:rsidRPr="002A65A0">
              <w:rPr>
                <w:noProof/>
                <w:sz w:val="24"/>
                <w:szCs w:val="24"/>
                <w:lang w:val="ru-RU"/>
              </w:rPr>
              <w:t>Адреса пункту роздільного збирання (зокрема мобільного)</w:t>
            </w:r>
          </w:p>
        </w:tc>
        <w:tc>
          <w:tcPr>
            <w:tcW w:w="2267" w:type="dxa"/>
            <w:hideMark/>
          </w:tcPr>
          <w:p w:rsidR="004A4182" w:rsidRPr="002A65A0" w:rsidRDefault="004A4182" w:rsidP="003F2A51">
            <w:pPr>
              <w:spacing w:line="228" w:lineRule="auto"/>
              <w:jc w:val="center"/>
              <w:rPr>
                <w:noProof/>
                <w:sz w:val="24"/>
                <w:szCs w:val="24"/>
                <w:lang w:val="ru-RU"/>
              </w:rPr>
            </w:pPr>
            <w:r w:rsidRPr="002A65A0">
              <w:rPr>
                <w:noProof/>
                <w:sz w:val="24"/>
                <w:szCs w:val="24"/>
                <w:lang w:val="ru-RU"/>
              </w:rPr>
              <w:t>Контактна інформація для замовлення перевезення побутових відходів за заявкою</w:t>
            </w:r>
          </w:p>
        </w:tc>
      </w:tr>
      <w:tr w:rsidR="004A4182" w:rsidRPr="00E574BD" w:rsidTr="0012403D">
        <w:tc>
          <w:tcPr>
            <w:tcW w:w="1978" w:type="dxa"/>
            <w:hideMark/>
          </w:tcPr>
          <w:p w:rsidR="004A4182" w:rsidRPr="00E574BD" w:rsidRDefault="004A4182" w:rsidP="003F2A51">
            <w:pPr>
              <w:spacing w:before="120" w:line="228" w:lineRule="auto"/>
              <w:rPr>
                <w:noProof/>
                <w:sz w:val="24"/>
                <w:szCs w:val="24"/>
                <w:lang w:val="en-AU"/>
              </w:rPr>
            </w:pPr>
            <w:r w:rsidRPr="00E574BD">
              <w:rPr>
                <w:noProof/>
                <w:sz w:val="24"/>
                <w:szCs w:val="24"/>
                <w:lang w:val="en-AU"/>
              </w:rPr>
              <w:t>1. Змішані відходи</w:t>
            </w:r>
          </w:p>
        </w:tc>
        <w:tc>
          <w:tcPr>
            <w:tcW w:w="2975" w:type="dxa"/>
            <w:hideMark/>
          </w:tcPr>
          <w:p w:rsidR="004A4182" w:rsidRPr="002A65A0" w:rsidRDefault="004A4182" w:rsidP="00353E31">
            <w:pPr>
              <w:spacing w:line="228" w:lineRule="auto"/>
              <w:jc w:val="center"/>
              <w:rPr>
                <w:noProof/>
                <w:sz w:val="16"/>
                <w:szCs w:val="16"/>
                <w:lang w:val="ru-RU"/>
              </w:rPr>
            </w:pPr>
            <w:r w:rsidRPr="002A65A0">
              <w:rPr>
                <w:noProof/>
                <w:sz w:val="24"/>
                <w:szCs w:val="24"/>
                <w:lang w:val="ru-RU"/>
              </w:rPr>
              <w:t xml:space="preserve">з </w:t>
            </w:r>
            <w:r w:rsidR="00353E31">
              <w:rPr>
                <w:noProof/>
                <w:sz w:val="24"/>
                <w:szCs w:val="24"/>
                <w:lang w:val="ru-RU"/>
              </w:rPr>
              <w:t xml:space="preserve">8-00 до 11-00, один раз на тиждень. </w:t>
            </w:r>
          </w:p>
        </w:tc>
        <w:tc>
          <w:tcPr>
            <w:tcW w:w="2230" w:type="dxa"/>
          </w:tcPr>
          <w:p w:rsidR="004A4182" w:rsidRPr="002A65A0" w:rsidRDefault="00353E31" w:rsidP="00353E31">
            <w:pPr>
              <w:spacing w:line="228" w:lineRule="auto"/>
              <w:jc w:val="both"/>
              <w:rPr>
                <w:noProof/>
                <w:sz w:val="24"/>
                <w:szCs w:val="24"/>
                <w:lang w:val="ru-RU"/>
              </w:rPr>
            </w:pPr>
            <w:r>
              <w:rPr>
                <w:noProof/>
                <w:sz w:val="24"/>
                <w:szCs w:val="24"/>
                <w:lang w:val="ru-RU"/>
              </w:rPr>
              <w:t>м.Вільнянськ, вул. Бочарова</w:t>
            </w:r>
          </w:p>
        </w:tc>
        <w:tc>
          <w:tcPr>
            <w:tcW w:w="2267" w:type="dxa"/>
          </w:tcPr>
          <w:p w:rsidR="004A4182" w:rsidRPr="002A65A0" w:rsidRDefault="000B4422" w:rsidP="00353E31">
            <w:pPr>
              <w:spacing w:line="228" w:lineRule="auto"/>
              <w:jc w:val="center"/>
              <w:rPr>
                <w:noProof/>
                <w:sz w:val="24"/>
                <w:szCs w:val="24"/>
                <w:lang w:val="ru-RU"/>
              </w:rPr>
            </w:pPr>
            <w:r>
              <w:rPr>
                <w:noProof/>
                <w:sz w:val="24"/>
                <w:szCs w:val="24"/>
                <w:lang w:val="ru-RU"/>
              </w:rPr>
              <w:t>х</w:t>
            </w:r>
          </w:p>
        </w:tc>
      </w:tr>
      <w:tr w:rsidR="00353E31" w:rsidRPr="00E574BD" w:rsidTr="0012403D">
        <w:tc>
          <w:tcPr>
            <w:tcW w:w="1978" w:type="dxa"/>
            <w:hideMark/>
          </w:tcPr>
          <w:p w:rsidR="00353E31" w:rsidRPr="00E574BD" w:rsidRDefault="00353E31" w:rsidP="0034089A">
            <w:pPr>
              <w:spacing w:before="120" w:line="228" w:lineRule="auto"/>
              <w:rPr>
                <w:noProof/>
                <w:sz w:val="24"/>
                <w:szCs w:val="24"/>
                <w:lang w:val="en-AU"/>
              </w:rPr>
            </w:pPr>
            <w:r>
              <w:rPr>
                <w:noProof/>
                <w:sz w:val="24"/>
                <w:szCs w:val="24"/>
              </w:rPr>
              <w:t>2.</w:t>
            </w:r>
            <w:r w:rsidRPr="00E574BD">
              <w:rPr>
                <w:noProof/>
                <w:sz w:val="24"/>
                <w:szCs w:val="24"/>
                <w:lang w:val="en-AU"/>
              </w:rPr>
              <w:t xml:space="preserve"> Змішані відходи</w:t>
            </w:r>
          </w:p>
        </w:tc>
        <w:tc>
          <w:tcPr>
            <w:tcW w:w="2975" w:type="dxa"/>
            <w:hideMark/>
          </w:tcPr>
          <w:p w:rsidR="00353E31" w:rsidRPr="002A65A0" w:rsidRDefault="00353E31" w:rsidP="0034089A">
            <w:pPr>
              <w:spacing w:line="228" w:lineRule="auto"/>
              <w:jc w:val="center"/>
              <w:rPr>
                <w:noProof/>
                <w:sz w:val="16"/>
                <w:szCs w:val="16"/>
                <w:lang w:val="ru-RU"/>
              </w:rPr>
            </w:pPr>
            <w:r w:rsidRPr="002A65A0">
              <w:rPr>
                <w:noProof/>
                <w:sz w:val="24"/>
                <w:szCs w:val="24"/>
                <w:lang w:val="ru-RU"/>
              </w:rPr>
              <w:t xml:space="preserve">з </w:t>
            </w:r>
            <w:r>
              <w:rPr>
                <w:noProof/>
                <w:sz w:val="24"/>
                <w:szCs w:val="24"/>
                <w:lang w:val="ru-RU"/>
              </w:rPr>
              <w:t xml:space="preserve">8-00 до 11-00, один раз на тиждень. </w:t>
            </w:r>
          </w:p>
        </w:tc>
        <w:tc>
          <w:tcPr>
            <w:tcW w:w="2230" w:type="dxa"/>
          </w:tcPr>
          <w:p w:rsidR="00353E31" w:rsidRPr="002A65A0" w:rsidRDefault="00353E31" w:rsidP="00353E31">
            <w:pPr>
              <w:spacing w:line="228" w:lineRule="auto"/>
              <w:jc w:val="both"/>
              <w:rPr>
                <w:noProof/>
                <w:sz w:val="24"/>
                <w:szCs w:val="24"/>
                <w:lang w:val="ru-RU"/>
              </w:rPr>
            </w:pPr>
            <w:r>
              <w:rPr>
                <w:noProof/>
                <w:sz w:val="24"/>
                <w:szCs w:val="24"/>
                <w:lang w:val="ru-RU"/>
              </w:rPr>
              <w:t>м.Вільнянськ, вул. Зачиняєва</w:t>
            </w:r>
          </w:p>
        </w:tc>
        <w:tc>
          <w:tcPr>
            <w:tcW w:w="2267" w:type="dxa"/>
          </w:tcPr>
          <w:p w:rsidR="00353E31" w:rsidRDefault="00353E31" w:rsidP="00353E31">
            <w:pPr>
              <w:jc w:val="center"/>
            </w:pPr>
            <w:r w:rsidRPr="00A467B3">
              <w:rPr>
                <w:noProof/>
                <w:sz w:val="24"/>
                <w:szCs w:val="24"/>
                <w:lang w:val="ru-RU"/>
              </w:rPr>
              <w:t>х</w:t>
            </w:r>
          </w:p>
        </w:tc>
      </w:tr>
      <w:tr w:rsidR="00353E31" w:rsidRPr="00E574BD" w:rsidTr="0012403D">
        <w:tc>
          <w:tcPr>
            <w:tcW w:w="1978" w:type="dxa"/>
            <w:hideMark/>
          </w:tcPr>
          <w:p w:rsidR="00353E31" w:rsidRPr="00E574BD" w:rsidRDefault="00353E31" w:rsidP="0034089A">
            <w:pPr>
              <w:spacing w:before="120" w:line="228" w:lineRule="auto"/>
              <w:rPr>
                <w:noProof/>
                <w:sz w:val="24"/>
                <w:szCs w:val="24"/>
                <w:lang w:val="en-AU"/>
              </w:rPr>
            </w:pPr>
            <w:r>
              <w:rPr>
                <w:noProof/>
                <w:sz w:val="24"/>
                <w:szCs w:val="24"/>
              </w:rPr>
              <w:t>3</w:t>
            </w:r>
            <w:r w:rsidRPr="00E574BD">
              <w:rPr>
                <w:noProof/>
                <w:sz w:val="24"/>
                <w:szCs w:val="24"/>
                <w:lang w:val="en-AU"/>
              </w:rPr>
              <w:t>. Змішані відходи</w:t>
            </w:r>
          </w:p>
        </w:tc>
        <w:tc>
          <w:tcPr>
            <w:tcW w:w="2975" w:type="dxa"/>
            <w:hideMark/>
          </w:tcPr>
          <w:p w:rsidR="00353E31" w:rsidRPr="002A65A0" w:rsidRDefault="00353E31" w:rsidP="0034089A">
            <w:pPr>
              <w:spacing w:line="228" w:lineRule="auto"/>
              <w:jc w:val="center"/>
              <w:rPr>
                <w:noProof/>
                <w:sz w:val="16"/>
                <w:szCs w:val="16"/>
                <w:lang w:val="ru-RU"/>
              </w:rPr>
            </w:pPr>
            <w:r w:rsidRPr="002A65A0">
              <w:rPr>
                <w:noProof/>
                <w:sz w:val="24"/>
                <w:szCs w:val="24"/>
                <w:lang w:val="ru-RU"/>
              </w:rPr>
              <w:t xml:space="preserve">з </w:t>
            </w:r>
            <w:r>
              <w:rPr>
                <w:noProof/>
                <w:sz w:val="24"/>
                <w:szCs w:val="24"/>
                <w:lang w:val="ru-RU"/>
              </w:rPr>
              <w:t xml:space="preserve">8-00 до 11-00, один раз на тиждень. </w:t>
            </w:r>
          </w:p>
        </w:tc>
        <w:tc>
          <w:tcPr>
            <w:tcW w:w="2230" w:type="dxa"/>
            <w:hideMark/>
          </w:tcPr>
          <w:p w:rsidR="00353E31" w:rsidRPr="002A65A0" w:rsidRDefault="00353E31" w:rsidP="00353E31">
            <w:pPr>
              <w:spacing w:line="228" w:lineRule="auto"/>
              <w:jc w:val="both"/>
              <w:rPr>
                <w:noProof/>
                <w:sz w:val="24"/>
                <w:szCs w:val="24"/>
                <w:lang w:val="ru-RU"/>
              </w:rPr>
            </w:pPr>
            <w:r>
              <w:rPr>
                <w:noProof/>
                <w:sz w:val="24"/>
                <w:szCs w:val="24"/>
                <w:lang w:val="ru-RU"/>
              </w:rPr>
              <w:t>м.Вільнянськ, вул. Соборна</w:t>
            </w:r>
          </w:p>
        </w:tc>
        <w:tc>
          <w:tcPr>
            <w:tcW w:w="2267" w:type="dxa"/>
            <w:hideMark/>
          </w:tcPr>
          <w:p w:rsidR="00353E31" w:rsidRDefault="00353E31" w:rsidP="00353E31">
            <w:pPr>
              <w:jc w:val="center"/>
            </w:pPr>
            <w:r w:rsidRPr="00A467B3">
              <w:rPr>
                <w:noProof/>
                <w:sz w:val="24"/>
                <w:szCs w:val="24"/>
                <w:lang w:val="ru-RU"/>
              </w:rPr>
              <w:t>х</w:t>
            </w:r>
          </w:p>
        </w:tc>
      </w:tr>
      <w:tr w:rsidR="00353E31" w:rsidRPr="00E574BD" w:rsidTr="0012403D">
        <w:tc>
          <w:tcPr>
            <w:tcW w:w="1978" w:type="dxa"/>
            <w:hideMark/>
          </w:tcPr>
          <w:p w:rsidR="00353E31" w:rsidRPr="00E574BD" w:rsidRDefault="00353E31" w:rsidP="0034089A">
            <w:pPr>
              <w:spacing w:before="120" w:line="228" w:lineRule="auto"/>
              <w:rPr>
                <w:noProof/>
                <w:sz w:val="24"/>
                <w:szCs w:val="24"/>
                <w:lang w:val="en-AU"/>
              </w:rPr>
            </w:pPr>
            <w:r>
              <w:rPr>
                <w:noProof/>
                <w:sz w:val="24"/>
                <w:szCs w:val="24"/>
              </w:rPr>
              <w:t>4</w:t>
            </w:r>
            <w:r w:rsidRPr="00E574BD">
              <w:rPr>
                <w:noProof/>
                <w:sz w:val="24"/>
                <w:szCs w:val="24"/>
                <w:lang w:val="en-AU"/>
              </w:rPr>
              <w:t>. Змішані відходи</w:t>
            </w:r>
          </w:p>
        </w:tc>
        <w:tc>
          <w:tcPr>
            <w:tcW w:w="2975" w:type="dxa"/>
            <w:hideMark/>
          </w:tcPr>
          <w:p w:rsidR="00353E31" w:rsidRPr="002A65A0" w:rsidRDefault="00353E31" w:rsidP="0034089A">
            <w:pPr>
              <w:spacing w:line="228" w:lineRule="auto"/>
              <w:jc w:val="center"/>
              <w:rPr>
                <w:noProof/>
                <w:sz w:val="16"/>
                <w:szCs w:val="16"/>
                <w:lang w:val="ru-RU"/>
              </w:rPr>
            </w:pPr>
            <w:r w:rsidRPr="002A65A0">
              <w:rPr>
                <w:noProof/>
                <w:sz w:val="24"/>
                <w:szCs w:val="24"/>
                <w:lang w:val="ru-RU"/>
              </w:rPr>
              <w:t xml:space="preserve">з </w:t>
            </w:r>
            <w:r>
              <w:rPr>
                <w:noProof/>
                <w:sz w:val="24"/>
                <w:szCs w:val="24"/>
                <w:lang w:val="ru-RU"/>
              </w:rPr>
              <w:t xml:space="preserve">8-00 до 11-00, один раз на тиждень. </w:t>
            </w:r>
          </w:p>
        </w:tc>
        <w:tc>
          <w:tcPr>
            <w:tcW w:w="2230" w:type="dxa"/>
          </w:tcPr>
          <w:p w:rsidR="00353E31" w:rsidRPr="002A65A0" w:rsidRDefault="00353E31" w:rsidP="00353E31">
            <w:pPr>
              <w:spacing w:line="228" w:lineRule="auto"/>
              <w:jc w:val="both"/>
              <w:rPr>
                <w:noProof/>
                <w:sz w:val="24"/>
                <w:szCs w:val="24"/>
                <w:lang w:val="ru-RU"/>
              </w:rPr>
            </w:pPr>
            <w:r>
              <w:rPr>
                <w:noProof/>
                <w:sz w:val="24"/>
                <w:szCs w:val="24"/>
                <w:lang w:val="ru-RU"/>
              </w:rPr>
              <w:t>м.Вільнянськ, вул. Козацька</w:t>
            </w:r>
          </w:p>
        </w:tc>
        <w:tc>
          <w:tcPr>
            <w:tcW w:w="2267" w:type="dxa"/>
          </w:tcPr>
          <w:p w:rsidR="00353E31" w:rsidRDefault="00353E31" w:rsidP="00353E31">
            <w:pPr>
              <w:jc w:val="center"/>
            </w:pPr>
            <w:r w:rsidRPr="00A467B3">
              <w:rPr>
                <w:noProof/>
                <w:sz w:val="24"/>
                <w:szCs w:val="24"/>
                <w:lang w:val="ru-RU"/>
              </w:rPr>
              <w:t>х</w:t>
            </w:r>
          </w:p>
        </w:tc>
      </w:tr>
      <w:tr w:rsidR="00353E31" w:rsidRPr="00E574BD" w:rsidTr="0012403D">
        <w:tc>
          <w:tcPr>
            <w:tcW w:w="1978" w:type="dxa"/>
            <w:hideMark/>
          </w:tcPr>
          <w:p w:rsidR="00353E31" w:rsidRPr="00E574BD" w:rsidRDefault="00353E31" w:rsidP="0034089A">
            <w:pPr>
              <w:spacing w:before="120" w:line="228" w:lineRule="auto"/>
              <w:rPr>
                <w:noProof/>
                <w:sz w:val="24"/>
                <w:szCs w:val="24"/>
                <w:lang w:val="en-AU"/>
              </w:rPr>
            </w:pPr>
            <w:r>
              <w:rPr>
                <w:noProof/>
                <w:sz w:val="24"/>
                <w:szCs w:val="24"/>
              </w:rPr>
              <w:t>5</w:t>
            </w:r>
            <w:r w:rsidRPr="00E574BD">
              <w:rPr>
                <w:noProof/>
                <w:sz w:val="24"/>
                <w:szCs w:val="24"/>
                <w:lang w:val="en-AU"/>
              </w:rPr>
              <w:t>. Змішані відходи</w:t>
            </w:r>
          </w:p>
        </w:tc>
        <w:tc>
          <w:tcPr>
            <w:tcW w:w="2975" w:type="dxa"/>
            <w:hideMark/>
          </w:tcPr>
          <w:p w:rsidR="00353E31" w:rsidRPr="002A65A0" w:rsidRDefault="00353E31" w:rsidP="0034089A">
            <w:pPr>
              <w:spacing w:line="228" w:lineRule="auto"/>
              <w:jc w:val="center"/>
              <w:rPr>
                <w:noProof/>
                <w:sz w:val="16"/>
                <w:szCs w:val="16"/>
                <w:lang w:val="ru-RU"/>
              </w:rPr>
            </w:pPr>
            <w:r w:rsidRPr="002A65A0">
              <w:rPr>
                <w:noProof/>
                <w:sz w:val="24"/>
                <w:szCs w:val="24"/>
                <w:lang w:val="ru-RU"/>
              </w:rPr>
              <w:t xml:space="preserve">з </w:t>
            </w:r>
            <w:r>
              <w:rPr>
                <w:noProof/>
                <w:sz w:val="24"/>
                <w:szCs w:val="24"/>
                <w:lang w:val="ru-RU"/>
              </w:rPr>
              <w:t xml:space="preserve">8-00 до 11-00, один раз на тиждень. </w:t>
            </w:r>
          </w:p>
        </w:tc>
        <w:tc>
          <w:tcPr>
            <w:tcW w:w="2230" w:type="dxa"/>
          </w:tcPr>
          <w:p w:rsidR="00353E31" w:rsidRPr="002A65A0" w:rsidRDefault="00353E31" w:rsidP="0034089A">
            <w:pPr>
              <w:spacing w:line="228" w:lineRule="auto"/>
              <w:jc w:val="both"/>
              <w:rPr>
                <w:noProof/>
                <w:sz w:val="24"/>
                <w:szCs w:val="24"/>
                <w:lang w:val="ru-RU"/>
              </w:rPr>
            </w:pPr>
            <w:r>
              <w:rPr>
                <w:noProof/>
                <w:sz w:val="24"/>
                <w:szCs w:val="24"/>
                <w:lang w:val="ru-RU"/>
              </w:rPr>
              <w:t>м.Вільнянськ, вул. Ціолковського</w:t>
            </w:r>
          </w:p>
        </w:tc>
        <w:tc>
          <w:tcPr>
            <w:tcW w:w="2267" w:type="dxa"/>
          </w:tcPr>
          <w:p w:rsidR="00353E31" w:rsidRDefault="00353E31" w:rsidP="00353E31">
            <w:pPr>
              <w:jc w:val="center"/>
            </w:pPr>
            <w:r w:rsidRPr="00A467B3">
              <w:rPr>
                <w:noProof/>
                <w:sz w:val="24"/>
                <w:szCs w:val="24"/>
                <w:lang w:val="ru-RU"/>
              </w:rPr>
              <w:t>х</w:t>
            </w:r>
          </w:p>
        </w:tc>
      </w:tr>
      <w:tr w:rsidR="00353E31" w:rsidRPr="00E574BD" w:rsidTr="0012403D">
        <w:tc>
          <w:tcPr>
            <w:tcW w:w="1978" w:type="dxa"/>
            <w:hideMark/>
          </w:tcPr>
          <w:p w:rsidR="00353E31" w:rsidRPr="00E574BD" w:rsidRDefault="00353E31" w:rsidP="0034089A">
            <w:pPr>
              <w:spacing w:before="120" w:line="228" w:lineRule="auto"/>
              <w:rPr>
                <w:noProof/>
                <w:sz w:val="24"/>
                <w:szCs w:val="24"/>
                <w:lang w:val="en-AU"/>
              </w:rPr>
            </w:pPr>
            <w:r>
              <w:rPr>
                <w:noProof/>
                <w:sz w:val="24"/>
                <w:szCs w:val="24"/>
              </w:rPr>
              <w:t>6</w:t>
            </w:r>
            <w:r w:rsidRPr="00E574BD">
              <w:rPr>
                <w:noProof/>
                <w:sz w:val="24"/>
                <w:szCs w:val="24"/>
                <w:lang w:val="en-AU"/>
              </w:rPr>
              <w:t>. Змішані відходи</w:t>
            </w:r>
          </w:p>
        </w:tc>
        <w:tc>
          <w:tcPr>
            <w:tcW w:w="2975" w:type="dxa"/>
            <w:hideMark/>
          </w:tcPr>
          <w:p w:rsidR="00353E31" w:rsidRPr="002A65A0" w:rsidRDefault="00353E31" w:rsidP="0034089A">
            <w:pPr>
              <w:spacing w:line="228" w:lineRule="auto"/>
              <w:jc w:val="center"/>
              <w:rPr>
                <w:noProof/>
                <w:sz w:val="16"/>
                <w:szCs w:val="16"/>
                <w:lang w:val="ru-RU"/>
              </w:rPr>
            </w:pPr>
            <w:r w:rsidRPr="002A65A0">
              <w:rPr>
                <w:noProof/>
                <w:sz w:val="24"/>
                <w:szCs w:val="24"/>
                <w:lang w:val="ru-RU"/>
              </w:rPr>
              <w:t xml:space="preserve">з </w:t>
            </w:r>
            <w:r>
              <w:rPr>
                <w:noProof/>
                <w:sz w:val="24"/>
                <w:szCs w:val="24"/>
                <w:lang w:val="ru-RU"/>
              </w:rPr>
              <w:t xml:space="preserve">8-00 до 11-00, один раз на тиждень. </w:t>
            </w:r>
          </w:p>
        </w:tc>
        <w:tc>
          <w:tcPr>
            <w:tcW w:w="2230" w:type="dxa"/>
          </w:tcPr>
          <w:p w:rsidR="00353E31" w:rsidRPr="002A65A0" w:rsidRDefault="00353E31" w:rsidP="0034089A">
            <w:pPr>
              <w:spacing w:line="228" w:lineRule="auto"/>
              <w:jc w:val="both"/>
              <w:rPr>
                <w:noProof/>
                <w:sz w:val="24"/>
                <w:szCs w:val="24"/>
                <w:lang w:val="ru-RU"/>
              </w:rPr>
            </w:pPr>
            <w:r>
              <w:rPr>
                <w:noProof/>
                <w:sz w:val="24"/>
                <w:szCs w:val="24"/>
                <w:lang w:val="ru-RU"/>
              </w:rPr>
              <w:t>м.Вільнянськ, вул. Шевченка</w:t>
            </w:r>
          </w:p>
        </w:tc>
        <w:tc>
          <w:tcPr>
            <w:tcW w:w="2267" w:type="dxa"/>
          </w:tcPr>
          <w:p w:rsidR="00353E31" w:rsidRDefault="00353E31" w:rsidP="00353E31">
            <w:pPr>
              <w:jc w:val="center"/>
            </w:pPr>
            <w:r w:rsidRPr="00A467B3">
              <w:rPr>
                <w:noProof/>
                <w:sz w:val="24"/>
                <w:szCs w:val="24"/>
                <w:lang w:val="ru-RU"/>
              </w:rPr>
              <w:t>х</w:t>
            </w:r>
          </w:p>
        </w:tc>
      </w:tr>
      <w:tr w:rsidR="00353E31" w:rsidRPr="00E574BD" w:rsidTr="0012403D">
        <w:tc>
          <w:tcPr>
            <w:tcW w:w="1978" w:type="dxa"/>
            <w:hideMark/>
          </w:tcPr>
          <w:p w:rsidR="00353E31" w:rsidRPr="00E574BD" w:rsidRDefault="00353E31" w:rsidP="0034089A">
            <w:pPr>
              <w:spacing w:before="120" w:line="228" w:lineRule="auto"/>
              <w:rPr>
                <w:noProof/>
                <w:sz w:val="24"/>
                <w:szCs w:val="24"/>
                <w:lang w:val="en-AU"/>
              </w:rPr>
            </w:pPr>
            <w:r>
              <w:rPr>
                <w:noProof/>
                <w:sz w:val="24"/>
                <w:szCs w:val="24"/>
              </w:rPr>
              <w:t>7</w:t>
            </w:r>
            <w:r w:rsidRPr="00E574BD">
              <w:rPr>
                <w:noProof/>
                <w:sz w:val="24"/>
                <w:szCs w:val="24"/>
                <w:lang w:val="en-AU"/>
              </w:rPr>
              <w:t>. Змішані відходи</w:t>
            </w:r>
          </w:p>
        </w:tc>
        <w:tc>
          <w:tcPr>
            <w:tcW w:w="2975" w:type="dxa"/>
            <w:hideMark/>
          </w:tcPr>
          <w:p w:rsidR="00353E31" w:rsidRPr="002A65A0" w:rsidRDefault="00353E31" w:rsidP="0034089A">
            <w:pPr>
              <w:spacing w:line="228" w:lineRule="auto"/>
              <w:jc w:val="center"/>
              <w:rPr>
                <w:noProof/>
                <w:sz w:val="16"/>
                <w:szCs w:val="16"/>
                <w:lang w:val="ru-RU"/>
              </w:rPr>
            </w:pPr>
            <w:r w:rsidRPr="002A65A0">
              <w:rPr>
                <w:noProof/>
                <w:sz w:val="24"/>
                <w:szCs w:val="24"/>
                <w:lang w:val="ru-RU"/>
              </w:rPr>
              <w:t xml:space="preserve">з </w:t>
            </w:r>
            <w:r>
              <w:rPr>
                <w:noProof/>
                <w:sz w:val="24"/>
                <w:szCs w:val="24"/>
                <w:lang w:val="ru-RU"/>
              </w:rPr>
              <w:t xml:space="preserve">8-00 до 11-00, один раз на тиждень. </w:t>
            </w:r>
          </w:p>
        </w:tc>
        <w:tc>
          <w:tcPr>
            <w:tcW w:w="2230" w:type="dxa"/>
          </w:tcPr>
          <w:p w:rsidR="00353E31" w:rsidRPr="002A65A0" w:rsidRDefault="00353E31" w:rsidP="00353E31">
            <w:pPr>
              <w:spacing w:line="228" w:lineRule="auto"/>
              <w:jc w:val="both"/>
              <w:rPr>
                <w:noProof/>
                <w:sz w:val="24"/>
                <w:szCs w:val="24"/>
                <w:lang w:val="ru-RU"/>
              </w:rPr>
            </w:pPr>
            <w:r>
              <w:rPr>
                <w:noProof/>
                <w:sz w:val="24"/>
                <w:szCs w:val="24"/>
                <w:lang w:val="ru-RU"/>
              </w:rPr>
              <w:t xml:space="preserve">м.Вільнянськ, пров. Гнаровської </w:t>
            </w:r>
          </w:p>
        </w:tc>
        <w:tc>
          <w:tcPr>
            <w:tcW w:w="2267" w:type="dxa"/>
          </w:tcPr>
          <w:p w:rsidR="00353E31" w:rsidRDefault="00353E31" w:rsidP="00353E31">
            <w:pPr>
              <w:jc w:val="center"/>
            </w:pPr>
            <w:r w:rsidRPr="00A467B3">
              <w:rPr>
                <w:noProof/>
                <w:sz w:val="24"/>
                <w:szCs w:val="24"/>
                <w:lang w:val="ru-RU"/>
              </w:rPr>
              <w:t>х</w:t>
            </w:r>
          </w:p>
        </w:tc>
      </w:tr>
      <w:tr w:rsidR="00353E31" w:rsidRPr="00E574BD" w:rsidTr="0012403D">
        <w:tc>
          <w:tcPr>
            <w:tcW w:w="1978" w:type="dxa"/>
            <w:hideMark/>
          </w:tcPr>
          <w:p w:rsidR="00353E31" w:rsidRPr="00E574BD" w:rsidRDefault="00353E31" w:rsidP="0034089A">
            <w:pPr>
              <w:spacing w:before="120" w:line="228" w:lineRule="auto"/>
              <w:rPr>
                <w:noProof/>
                <w:sz w:val="24"/>
                <w:szCs w:val="24"/>
                <w:lang w:val="en-AU"/>
              </w:rPr>
            </w:pPr>
            <w:r>
              <w:rPr>
                <w:noProof/>
                <w:sz w:val="24"/>
                <w:szCs w:val="24"/>
              </w:rPr>
              <w:t>8</w:t>
            </w:r>
            <w:r w:rsidRPr="00E574BD">
              <w:rPr>
                <w:noProof/>
                <w:sz w:val="24"/>
                <w:szCs w:val="24"/>
                <w:lang w:val="en-AU"/>
              </w:rPr>
              <w:t>. Змішані відходи</w:t>
            </w:r>
          </w:p>
        </w:tc>
        <w:tc>
          <w:tcPr>
            <w:tcW w:w="2975" w:type="dxa"/>
            <w:hideMark/>
          </w:tcPr>
          <w:p w:rsidR="00353E31" w:rsidRPr="002A65A0" w:rsidRDefault="00353E31" w:rsidP="0034089A">
            <w:pPr>
              <w:spacing w:line="228" w:lineRule="auto"/>
              <w:jc w:val="center"/>
              <w:rPr>
                <w:noProof/>
                <w:sz w:val="16"/>
                <w:szCs w:val="16"/>
                <w:lang w:val="ru-RU"/>
              </w:rPr>
            </w:pPr>
            <w:r w:rsidRPr="002A65A0">
              <w:rPr>
                <w:noProof/>
                <w:sz w:val="24"/>
                <w:szCs w:val="24"/>
                <w:lang w:val="ru-RU"/>
              </w:rPr>
              <w:t xml:space="preserve">з </w:t>
            </w:r>
            <w:r>
              <w:rPr>
                <w:noProof/>
                <w:sz w:val="24"/>
                <w:szCs w:val="24"/>
                <w:lang w:val="ru-RU"/>
              </w:rPr>
              <w:t xml:space="preserve">8-00 до 11-00, один раз на тиждень. </w:t>
            </w:r>
          </w:p>
        </w:tc>
        <w:tc>
          <w:tcPr>
            <w:tcW w:w="2230" w:type="dxa"/>
          </w:tcPr>
          <w:p w:rsidR="00353E31" w:rsidRPr="002A65A0" w:rsidRDefault="00353E31" w:rsidP="00353E31">
            <w:pPr>
              <w:spacing w:line="228" w:lineRule="auto"/>
              <w:jc w:val="both"/>
              <w:rPr>
                <w:noProof/>
                <w:sz w:val="24"/>
                <w:szCs w:val="24"/>
                <w:lang w:val="ru-RU"/>
              </w:rPr>
            </w:pPr>
            <w:r>
              <w:rPr>
                <w:noProof/>
                <w:sz w:val="24"/>
                <w:szCs w:val="24"/>
                <w:lang w:val="ru-RU"/>
              </w:rPr>
              <w:t>м.Вільнянськ, пров.Заводський</w:t>
            </w:r>
          </w:p>
        </w:tc>
        <w:tc>
          <w:tcPr>
            <w:tcW w:w="2267" w:type="dxa"/>
          </w:tcPr>
          <w:p w:rsidR="00353E31" w:rsidRDefault="00353E31" w:rsidP="00353E31">
            <w:pPr>
              <w:jc w:val="center"/>
            </w:pPr>
            <w:r w:rsidRPr="00A467B3">
              <w:rPr>
                <w:noProof/>
                <w:sz w:val="24"/>
                <w:szCs w:val="24"/>
                <w:lang w:val="ru-RU"/>
              </w:rPr>
              <w:t>х</w:t>
            </w:r>
          </w:p>
        </w:tc>
      </w:tr>
      <w:tr w:rsidR="00353E31" w:rsidRPr="00E574BD" w:rsidTr="0012403D">
        <w:tc>
          <w:tcPr>
            <w:tcW w:w="1978" w:type="dxa"/>
            <w:hideMark/>
          </w:tcPr>
          <w:p w:rsidR="00353E31" w:rsidRPr="00E574BD" w:rsidRDefault="009D0DB0" w:rsidP="0034089A">
            <w:pPr>
              <w:spacing w:before="120" w:line="228" w:lineRule="auto"/>
              <w:rPr>
                <w:noProof/>
                <w:sz w:val="24"/>
                <w:szCs w:val="24"/>
                <w:lang w:val="en-AU"/>
              </w:rPr>
            </w:pPr>
            <w:r>
              <w:rPr>
                <w:noProof/>
                <w:sz w:val="24"/>
                <w:szCs w:val="24"/>
              </w:rPr>
              <w:t>9</w:t>
            </w:r>
            <w:r w:rsidR="00353E31" w:rsidRPr="00E574BD">
              <w:rPr>
                <w:noProof/>
                <w:sz w:val="24"/>
                <w:szCs w:val="24"/>
                <w:lang w:val="en-AU"/>
              </w:rPr>
              <w:t>. Змішані відходи</w:t>
            </w:r>
          </w:p>
        </w:tc>
        <w:tc>
          <w:tcPr>
            <w:tcW w:w="2975" w:type="dxa"/>
            <w:hideMark/>
          </w:tcPr>
          <w:p w:rsidR="00353E31" w:rsidRPr="002A65A0" w:rsidRDefault="00353E31" w:rsidP="00353E31">
            <w:pPr>
              <w:spacing w:line="228" w:lineRule="auto"/>
              <w:jc w:val="center"/>
              <w:rPr>
                <w:noProof/>
                <w:sz w:val="24"/>
                <w:szCs w:val="24"/>
                <w:lang w:val="ru-RU"/>
              </w:rPr>
            </w:pPr>
            <w:r w:rsidRPr="002A65A0">
              <w:rPr>
                <w:noProof/>
                <w:sz w:val="24"/>
                <w:szCs w:val="24"/>
                <w:lang w:val="ru-RU"/>
              </w:rPr>
              <w:t xml:space="preserve">з </w:t>
            </w:r>
            <w:r>
              <w:rPr>
                <w:noProof/>
                <w:sz w:val="24"/>
                <w:szCs w:val="24"/>
                <w:lang w:val="ru-RU"/>
              </w:rPr>
              <w:t>8-00 до 17-00, тричі на тиждень (понеділок, середа, п*ятниця)</w:t>
            </w:r>
          </w:p>
        </w:tc>
        <w:tc>
          <w:tcPr>
            <w:tcW w:w="2230" w:type="dxa"/>
          </w:tcPr>
          <w:p w:rsidR="00353E31" w:rsidRPr="002A65A0" w:rsidRDefault="00353E31" w:rsidP="00353E31">
            <w:pPr>
              <w:spacing w:line="228" w:lineRule="auto"/>
              <w:jc w:val="both"/>
              <w:rPr>
                <w:noProof/>
                <w:sz w:val="24"/>
                <w:szCs w:val="24"/>
                <w:lang w:val="ru-RU"/>
              </w:rPr>
            </w:pPr>
            <w:r>
              <w:rPr>
                <w:noProof/>
                <w:sz w:val="24"/>
                <w:szCs w:val="24"/>
                <w:lang w:val="ru-RU"/>
              </w:rPr>
              <w:t>м.Вільнянськ, вул. Софіївська 2-3</w:t>
            </w:r>
          </w:p>
        </w:tc>
        <w:tc>
          <w:tcPr>
            <w:tcW w:w="2267" w:type="dxa"/>
          </w:tcPr>
          <w:p w:rsidR="00353E31" w:rsidRDefault="00353E31" w:rsidP="00353E31">
            <w:pPr>
              <w:jc w:val="center"/>
            </w:pPr>
            <w:r w:rsidRPr="00A467B3">
              <w:rPr>
                <w:noProof/>
                <w:sz w:val="24"/>
                <w:szCs w:val="24"/>
                <w:lang w:val="ru-RU"/>
              </w:rPr>
              <w:t>х</w:t>
            </w:r>
          </w:p>
        </w:tc>
      </w:tr>
      <w:tr w:rsidR="009D0DB0" w:rsidRPr="00E574BD" w:rsidTr="0012403D">
        <w:tc>
          <w:tcPr>
            <w:tcW w:w="1978" w:type="dxa"/>
            <w:hideMark/>
          </w:tcPr>
          <w:p w:rsidR="009D0DB0" w:rsidRPr="00E574BD" w:rsidRDefault="009D0DB0" w:rsidP="0034089A">
            <w:pPr>
              <w:spacing w:before="120" w:line="228" w:lineRule="auto"/>
              <w:rPr>
                <w:noProof/>
                <w:sz w:val="24"/>
                <w:szCs w:val="24"/>
                <w:lang w:val="en-AU"/>
              </w:rPr>
            </w:pPr>
            <w:r w:rsidRPr="00E574BD">
              <w:rPr>
                <w:noProof/>
                <w:sz w:val="24"/>
                <w:szCs w:val="24"/>
                <w:lang w:val="en-AU"/>
              </w:rPr>
              <w:t>1</w:t>
            </w:r>
            <w:r>
              <w:rPr>
                <w:noProof/>
                <w:sz w:val="24"/>
                <w:szCs w:val="24"/>
              </w:rPr>
              <w:t>0</w:t>
            </w:r>
            <w:r w:rsidRPr="00E574BD">
              <w:rPr>
                <w:noProof/>
                <w:sz w:val="24"/>
                <w:szCs w:val="24"/>
                <w:lang w:val="en-AU"/>
              </w:rPr>
              <w:t>. Змішані відходи</w:t>
            </w:r>
          </w:p>
        </w:tc>
        <w:tc>
          <w:tcPr>
            <w:tcW w:w="2975" w:type="dxa"/>
            <w:hideMark/>
          </w:tcPr>
          <w:p w:rsidR="009D0DB0" w:rsidRPr="002A65A0" w:rsidRDefault="009D0DB0" w:rsidP="0034089A">
            <w:pPr>
              <w:spacing w:line="228" w:lineRule="auto"/>
              <w:jc w:val="center"/>
              <w:rPr>
                <w:noProof/>
                <w:sz w:val="24"/>
                <w:szCs w:val="24"/>
                <w:lang w:val="ru-RU"/>
              </w:rPr>
            </w:pPr>
            <w:r w:rsidRPr="002A65A0">
              <w:rPr>
                <w:noProof/>
                <w:sz w:val="24"/>
                <w:szCs w:val="24"/>
                <w:lang w:val="ru-RU"/>
              </w:rPr>
              <w:t xml:space="preserve">з </w:t>
            </w:r>
            <w:r>
              <w:rPr>
                <w:noProof/>
                <w:sz w:val="24"/>
                <w:szCs w:val="24"/>
                <w:lang w:val="ru-RU"/>
              </w:rPr>
              <w:t>8-00 до 17-00, тричі на тиждень (понеділок, середа, п*ятниця)</w:t>
            </w:r>
          </w:p>
        </w:tc>
        <w:tc>
          <w:tcPr>
            <w:tcW w:w="2230" w:type="dxa"/>
          </w:tcPr>
          <w:p w:rsidR="009D0DB0" w:rsidRPr="002A65A0" w:rsidRDefault="009D0DB0" w:rsidP="009D0DB0">
            <w:pPr>
              <w:spacing w:line="228" w:lineRule="auto"/>
              <w:jc w:val="both"/>
              <w:rPr>
                <w:noProof/>
                <w:sz w:val="24"/>
                <w:szCs w:val="24"/>
                <w:lang w:val="ru-RU"/>
              </w:rPr>
            </w:pPr>
            <w:r>
              <w:rPr>
                <w:noProof/>
                <w:sz w:val="24"/>
                <w:szCs w:val="24"/>
                <w:lang w:val="ru-RU"/>
              </w:rPr>
              <w:t>м.Вільнянськ, вул. Елеваторна, 1</w:t>
            </w:r>
          </w:p>
        </w:tc>
        <w:tc>
          <w:tcPr>
            <w:tcW w:w="2267" w:type="dxa"/>
          </w:tcPr>
          <w:p w:rsidR="009D0DB0" w:rsidRDefault="009D0DB0" w:rsidP="00353E31">
            <w:pPr>
              <w:jc w:val="center"/>
            </w:pPr>
            <w:r w:rsidRPr="00A467B3">
              <w:rPr>
                <w:noProof/>
                <w:sz w:val="24"/>
                <w:szCs w:val="24"/>
                <w:lang w:val="ru-RU"/>
              </w:rPr>
              <w:t>х</w:t>
            </w:r>
          </w:p>
        </w:tc>
      </w:tr>
      <w:tr w:rsidR="009D0DB0" w:rsidRPr="00E574BD" w:rsidTr="0012403D">
        <w:tc>
          <w:tcPr>
            <w:tcW w:w="1978" w:type="dxa"/>
            <w:hideMark/>
          </w:tcPr>
          <w:p w:rsidR="009D0DB0" w:rsidRPr="00E574BD" w:rsidRDefault="009D0DB0" w:rsidP="0034089A">
            <w:pPr>
              <w:spacing w:before="120" w:line="228" w:lineRule="auto"/>
              <w:rPr>
                <w:noProof/>
                <w:sz w:val="24"/>
                <w:szCs w:val="24"/>
                <w:lang w:val="en-AU"/>
              </w:rPr>
            </w:pPr>
            <w:r w:rsidRPr="00E574BD">
              <w:rPr>
                <w:noProof/>
                <w:sz w:val="24"/>
                <w:szCs w:val="24"/>
                <w:lang w:val="en-AU"/>
              </w:rPr>
              <w:t>1</w:t>
            </w:r>
            <w:r>
              <w:rPr>
                <w:noProof/>
                <w:sz w:val="24"/>
                <w:szCs w:val="24"/>
              </w:rPr>
              <w:t>1</w:t>
            </w:r>
            <w:r w:rsidRPr="00E574BD">
              <w:rPr>
                <w:noProof/>
                <w:sz w:val="24"/>
                <w:szCs w:val="24"/>
                <w:lang w:val="en-AU"/>
              </w:rPr>
              <w:t>. Змішані відходи</w:t>
            </w:r>
          </w:p>
        </w:tc>
        <w:tc>
          <w:tcPr>
            <w:tcW w:w="2975" w:type="dxa"/>
            <w:hideMark/>
          </w:tcPr>
          <w:p w:rsidR="009D0DB0" w:rsidRPr="002A65A0" w:rsidRDefault="009D0DB0" w:rsidP="009D0DB0">
            <w:pPr>
              <w:spacing w:line="228" w:lineRule="auto"/>
              <w:jc w:val="center"/>
              <w:rPr>
                <w:noProof/>
                <w:sz w:val="24"/>
                <w:szCs w:val="24"/>
                <w:lang w:val="ru-RU"/>
              </w:rPr>
            </w:pPr>
            <w:r w:rsidRPr="002A65A0">
              <w:rPr>
                <w:noProof/>
                <w:sz w:val="24"/>
                <w:szCs w:val="24"/>
                <w:lang w:val="ru-RU"/>
              </w:rPr>
              <w:t xml:space="preserve">з </w:t>
            </w:r>
            <w:r>
              <w:rPr>
                <w:noProof/>
                <w:sz w:val="24"/>
                <w:szCs w:val="24"/>
                <w:lang w:val="ru-RU"/>
              </w:rPr>
              <w:t>8-00 до 17-00</w:t>
            </w:r>
            <w:r w:rsidRPr="009D0DB0">
              <w:rPr>
                <w:noProof/>
                <w:sz w:val="24"/>
                <w:szCs w:val="24"/>
              </w:rPr>
              <w:t xml:space="preserve">, </w:t>
            </w:r>
            <w:r>
              <w:rPr>
                <w:noProof/>
                <w:sz w:val="24"/>
                <w:szCs w:val="24"/>
              </w:rPr>
              <w:t>дві</w:t>
            </w:r>
            <w:r w:rsidRPr="009D0DB0">
              <w:rPr>
                <w:noProof/>
                <w:sz w:val="24"/>
                <w:szCs w:val="24"/>
              </w:rPr>
              <w:t>чі на тиждень (понеділок,</w:t>
            </w:r>
            <w:r>
              <w:rPr>
                <w:noProof/>
                <w:sz w:val="24"/>
                <w:szCs w:val="24"/>
                <w:lang w:val="ru-RU"/>
              </w:rPr>
              <w:t xml:space="preserve"> четверг/п*ятниця)</w:t>
            </w:r>
          </w:p>
        </w:tc>
        <w:tc>
          <w:tcPr>
            <w:tcW w:w="2230" w:type="dxa"/>
          </w:tcPr>
          <w:p w:rsidR="009D0DB0" w:rsidRPr="002A65A0" w:rsidRDefault="009D0DB0" w:rsidP="009D0DB0">
            <w:pPr>
              <w:spacing w:line="228" w:lineRule="auto"/>
              <w:jc w:val="both"/>
              <w:rPr>
                <w:noProof/>
                <w:sz w:val="24"/>
                <w:szCs w:val="24"/>
                <w:lang w:val="ru-RU"/>
              </w:rPr>
            </w:pPr>
            <w:r>
              <w:rPr>
                <w:noProof/>
                <w:sz w:val="24"/>
                <w:szCs w:val="24"/>
                <w:lang w:val="ru-RU"/>
              </w:rPr>
              <w:t>м.Вільнянськ, вул. Соборна, 6</w:t>
            </w:r>
          </w:p>
        </w:tc>
        <w:tc>
          <w:tcPr>
            <w:tcW w:w="2267" w:type="dxa"/>
          </w:tcPr>
          <w:p w:rsidR="009D0DB0" w:rsidRDefault="009D0DB0" w:rsidP="00353E31">
            <w:pPr>
              <w:jc w:val="center"/>
            </w:pPr>
            <w:r w:rsidRPr="00A467B3">
              <w:rPr>
                <w:noProof/>
                <w:sz w:val="24"/>
                <w:szCs w:val="24"/>
                <w:lang w:val="ru-RU"/>
              </w:rPr>
              <w:t>х</w:t>
            </w:r>
          </w:p>
        </w:tc>
      </w:tr>
      <w:tr w:rsidR="009D0DB0" w:rsidRPr="00E574BD" w:rsidTr="0012403D">
        <w:tc>
          <w:tcPr>
            <w:tcW w:w="1978" w:type="dxa"/>
            <w:hideMark/>
          </w:tcPr>
          <w:p w:rsidR="009D0DB0" w:rsidRPr="00E574BD" w:rsidRDefault="009D0DB0" w:rsidP="0034089A">
            <w:pPr>
              <w:spacing w:before="120" w:line="228" w:lineRule="auto"/>
              <w:rPr>
                <w:noProof/>
                <w:sz w:val="24"/>
                <w:szCs w:val="24"/>
                <w:lang w:val="en-AU"/>
              </w:rPr>
            </w:pPr>
            <w:r w:rsidRPr="00E574BD">
              <w:rPr>
                <w:noProof/>
                <w:sz w:val="24"/>
                <w:szCs w:val="24"/>
                <w:lang w:val="en-AU"/>
              </w:rPr>
              <w:t>1</w:t>
            </w:r>
            <w:r w:rsidR="000F4DC7">
              <w:rPr>
                <w:noProof/>
                <w:sz w:val="24"/>
                <w:szCs w:val="24"/>
              </w:rPr>
              <w:t>2</w:t>
            </w:r>
            <w:r w:rsidRPr="00E574BD">
              <w:rPr>
                <w:noProof/>
                <w:sz w:val="24"/>
                <w:szCs w:val="24"/>
                <w:lang w:val="en-AU"/>
              </w:rPr>
              <w:t>. Змішані відходи</w:t>
            </w:r>
          </w:p>
        </w:tc>
        <w:tc>
          <w:tcPr>
            <w:tcW w:w="2975" w:type="dxa"/>
            <w:hideMark/>
          </w:tcPr>
          <w:p w:rsidR="009D0DB0" w:rsidRPr="002A65A0" w:rsidRDefault="009D0DB0" w:rsidP="00864FD1">
            <w:pPr>
              <w:spacing w:line="228" w:lineRule="auto"/>
              <w:jc w:val="center"/>
              <w:rPr>
                <w:noProof/>
                <w:sz w:val="24"/>
                <w:szCs w:val="24"/>
                <w:lang w:val="ru-RU"/>
              </w:rPr>
            </w:pPr>
            <w:r w:rsidRPr="002A65A0">
              <w:rPr>
                <w:noProof/>
                <w:sz w:val="24"/>
                <w:szCs w:val="24"/>
                <w:lang w:val="ru-RU"/>
              </w:rPr>
              <w:t xml:space="preserve">з </w:t>
            </w:r>
            <w:r>
              <w:rPr>
                <w:noProof/>
                <w:sz w:val="24"/>
                <w:szCs w:val="24"/>
                <w:lang w:val="ru-RU"/>
              </w:rPr>
              <w:t>8-00 до 17-00, тричі на тиждень (понеділок, середа, п*ятниця)</w:t>
            </w:r>
          </w:p>
        </w:tc>
        <w:tc>
          <w:tcPr>
            <w:tcW w:w="2230" w:type="dxa"/>
          </w:tcPr>
          <w:p w:rsidR="009D0DB0" w:rsidRPr="002A65A0" w:rsidRDefault="000F4DC7" w:rsidP="003F2A51">
            <w:pPr>
              <w:spacing w:line="228" w:lineRule="auto"/>
              <w:jc w:val="both"/>
              <w:rPr>
                <w:noProof/>
                <w:sz w:val="24"/>
                <w:szCs w:val="24"/>
                <w:lang w:val="ru-RU"/>
              </w:rPr>
            </w:pPr>
            <w:r>
              <w:rPr>
                <w:noProof/>
                <w:sz w:val="24"/>
                <w:szCs w:val="24"/>
                <w:lang w:val="ru-RU"/>
              </w:rPr>
              <w:t>м.Вільнянськ, вул. Соборна, 6</w:t>
            </w:r>
          </w:p>
        </w:tc>
        <w:tc>
          <w:tcPr>
            <w:tcW w:w="2267" w:type="dxa"/>
          </w:tcPr>
          <w:p w:rsidR="009D0DB0" w:rsidRDefault="009D0DB0" w:rsidP="00353E31">
            <w:pPr>
              <w:jc w:val="center"/>
            </w:pPr>
            <w:r w:rsidRPr="00A467B3">
              <w:rPr>
                <w:noProof/>
                <w:sz w:val="24"/>
                <w:szCs w:val="24"/>
                <w:lang w:val="ru-RU"/>
              </w:rPr>
              <w:t>х</w:t>
            </w:r>
          </w:p>
        </w:tc>
      </w:tr>
    </w:tbl>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6.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7. Під час збирання побутових відходів за безконтейнерною системою споживач обов’язаний за встановленим графіком виставити пластикові пакети із зібраними відходами у місцях, погоджених з виконавцем.</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8.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Вимоги до якості послуги</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9.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Права та обов’язки споживача</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10. Споживач має право:</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4A4182" w:rsidRPr="002A65A0" w:rsidRDefault="004A4182" w:rsidP="004A4182">
      <w:pPr>
        <w:pStyle w:val="a8"/>
        <w:jc w:val="both"/>
        <w:rPr>
          <w:rFonts w:ascii="Times New Roman" w:hAnsi="Times New Roman"/>
          <w:noProof/>
          <w:sz w:val="24"/>
          <w:szCs w:val="24"/>
          <w:lang w:val="ru-RU"/>
        </w:rPr>
      </w:pPr>
      <w:proofErr w:type="gramStart"/>
      <w:r w:rsidRPr="002A65A0">
        <w:rPr>
          <w:rFonts w:ascii="Times New Roman" w:hAnsi="Times New Roman"/>
          <w:noProof/>
          <w:sz w:val="24"/>
          <w:szCs w:val="24"/>
          <w:lang w:val="ru-RU"/>
        </w:rPr>
        <w:t xml:space="preserve">2) без додаткової оплати одержувати від виконавця засобами зв’язку, зазначеними в розділі </w:t>
      </w:r>
      <w:r w:rsidR="00FC4B52">
        <w:rPr>
          <w:rFonts w:ascii="Times New Roman" w:hAnsi="Times New Roman"/>
          <w:noProof/>
          <w:sz w:val="24"/>
          <w:szCs w:val="24"/>
          <w:lang w:val="ru-RU"/>
        </w:rPr>
        <w:t>«</w:t>
      </w:r>
      <w:r w:rsidRPr="002A65A0">
        <w:rPr>
          <w:rFonts w:ascii="Times New Roman" w:hAnsi="Times New Roman"/>
          <w:noProof/>
          <w:sz w:val="24"/>
          <w:szCs w:val="24"/>
          <w:lang w:val="ru-RU"/>
        </w:rPr>
        <w:t>Реквізити і підписи сторін</w:t>
      </w:r>
      <w:r w:rsidR="00FC4B52">
        <w:rPr>
          <w:rFonts w:ascii="Times New Roman" w:hAnsi="Times New Roman"/>
          <w:noProof/>
          <w:sz w:val="24"/>
          <w:szCs w:val="24"/>
          <w:lang w:val="ru-RU"/>
        </w:rPr>
        <w:t>»</w:t>
      </w:r>
      <w:r w:rsidRPr="002A65A0">
        <w:rPr>
          <w:rFonts w:ascii="Times New Roman" w:hAnsi="Times New Roman"/>
          <w:noProof/>
          <w:sz w:val="24"/>
          <w:szCs w:val="24"/>
          <w:lang w:val="ru-RU"/>
        </w:rPr>
        <w:t xml:space="preserve"> цього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w:t>
      </w:r>
      <w:proofErr w:type="gramEnd"/>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4) на усунення виконавцем виявлених недоліків у наданні послуги у п’ятиденний строк з моменту звернення споживача;</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6) на перевірку обсягу надання та якості послуги в установленому законодавством про житлово-комунальні послуги порядку;</w:t>
      </w:r>
    </w:p>
    <w:p w:rsidR="004A4182" w:rsidRPr="002A65A0" w:rsidRDefault="000F4DC7" w:rsidP="004A4182">
      <w:pPr>
        <w:pStyle w:val="a8"/>
        <w:jc w:val="both"/>
        <w:rPr>
          <w:rFonts w:ascii="Times New Roman" w:hAnsi="Times New Roman"/>
          <w:noProof/>
          <w:sz w:val="24"/>
          <w:szCs w:val="24"/>
          <w:lang w:val="ru-RU"/>
        </w:rPr>
      </w:pPr>
      <w:r>
        <w:rPr>
          <w:rFonts w:ascii="Times New Roman" w:hAnsi="Times New Roman"/>
          <w:noProof/>
          <w:sz w:val="24"/>
          <w:szCs w:val="24"/>
          <w:lang w:val="ru-RU"/>
        </w:rPr>
        <w:t>7</w:t>
      </w:r>
      <w:r w:rsidR="004A4182" w:rsidRPr="002A65A0">
        <w:rPr>
          <w:rFonts w:ascii="Times New Roman" w:hAnsi="Times New Roman"/>
          <w:noProof/>
          <w:sz w:val="24"/>
          <w:szCs w:val="24"/>
          <w:lang w:val="ru-RU"/>
        </w:rPr>
        <w:t>) складати та підписувати акти-претензії у зв’язку з порушенням правил надання послуги;</w:t>
      </w:r>
    </w:p>
    <w:p w:rsidR="004A4182" w:rsidRPr="002A65A0" w:rsidRDefault="000F4DC7" w:rsidP="004A4182">
      <w:pPr>
        <w:pStyle w:val="a8"/>
        <w:jc w:val="both"/>
        <w:rPr>
          <w:rFonts w:ascii="Times New Roman" w:hAnsi="Times New Roman"/>
          <w:noProof/>
          <w:sz w:val="24"/>
          <w:szCs w:val="24"/>
          <w:lang w:val="ru-RU"/>
        </w:rPr>
      </w:pPr>
      <w:r>
        <w:rPr>
          <w:rFonts w:ascii="Times New Roman" w:hAnsi="Times New Roman"/>
          <w:noProof/>
          <w:sz w:val="24"/>
          <w:szCs w:val="24"/>
          <w:lang w:val="ru-RU"/>
        </w:rPr>
        <w:t>8</w:t>
      </w:r>
      <w:r w:rsidR="004A4182" w:rsidRPr="002A65A0">
        <w:rPr>
          <w:rFonts w:ascii="Times New Roman" w:hAnsi="Times New Roman"/>
          <w:noProof/>
          <w:sz w:val="24"/>
          <w:szCs w:val="24"/>
          <w:lang w:val="ru-RU"/>
        </w:rPr>
        <w:t>)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4A4182" w:rsidRPr="002A65A0" w:rsidRDefault="000F4DC7" w:rsidP="004A4182">
      <w:pPr>
        <w:pStyle w:val="a8"/>
        <w:jc w:val="both"/>
        <w:rPr>
          <w:rFonts w:ascii="Times New Roman" w:hAnsi="Times New Roman"/>
          <w:noProof/>
          <w:sz w:val="24"/>
          <w:szCs w:val="24"/>
          <w:lang w:val="ru-RU"/>
        </w:rPr>
      </w:pPr>
      <w:r>
        <w:rPr>
          <w:rFonts w:ascii="Times New Roman" w:hAnsi="Times New Roman"/>
          <w:noProof/>
          <w:sz w:val="24"/>
          <w:szCs w:val="24"/>
          <w:lang w:val="ru-RU"/>
        </w:rPr>
        <w:t>9</w:t>
      </w:r>
      <w:r w:rsidR="004A4182" w:rsidRPr="002A65A0">
        <w:rPr>
          <w:rFonts w:ascii="Times New Roman" w:hAnsi="Times New Roman"/>
          <w:noProof/>
          <w:sz w:val="24"/>
          <w:szCs w:val="24"/>
          <w:lang w:val="ru-RU"/>
        </w:rPr>
        <w:t>)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4A4182" w:rsidRPr="002A65A0" w:rsidRDefault="000F4DC7" w:rsidP="004A4182">
      <w:pPr>
        <w:pStyle w:val="a8"/>
        <w:jc w:val="both"/>
        <w:rPr>
          <w:rFonts w:ascii="Times New Roman" w:hAnsi="Times New Roman"/>
          <w:noProof/>
          <w:sz w:val="24"/>
          <w:szCs w:val="24"/>
          <w:lang w:val="ru-RU"/>
        </w:rPr>
      </w:pPr>
      <w:r>
        <w:rPr>
          <w:rFonts w:ascii="Times New Roman" w:hAnsi="Times New Roman"/>
          <w:noProof/>
          <w:sz w:val="24"/>
          <w:szCs w:val="24"/>
          <w:lang w:val="ru-RU"/>
        </w:rPr>
        <w:t>10</w:t>
      </w:r>
      <w:r w:rsidR="004A4182" w:rsidRPr="002A65A0">
        <w:rPr>
          <w:rFonts w:ascii="Times New Roman" w:hAnsi="Times New Roman"/>
          <w:noProof/>
          <w:sz w:val="24"/>
          <w:szCs w:val="24"/>
          <w:lang w:val="ru-RU"/>
        </w:rPr>
        <w:t>) отримувати повну та достовірну інформацію про безпечність об’єктів відновлення побутових відходів.</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11. Споживач зобов’язаний:</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2) оплачувати в установлений договором строк надану послугу;</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3) дотримуватися правил пожежної безпеки та санітарних норм;</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4) письмово інформувати виконавця про зміну власника об’єкта нерухомого майна протягом 30 календарних днів від дня настання такої події;</w:t>
      </w:r>
    </w:p>
    <w:p w:rsidR="004A4182" w:rsidRPr="002A65A0" w:rsidRDefault="00C6074A" w:rsidP="004A4182">
      <w:pPr>
        <w:pStyle w:val="a8"/>
        <w:jc w:val="both"/>
        <w:rPr>
          <w:rFonts w:ascii="Times New Roman" w:hAnsi="Times New Roman"/>
          <w:noProof/>
          <w:sz w:val="24"/>
          <w:szCs w:val="24"/>
          <w:lang w:val="ru-RU"/>
        </w:rPr>
      </w:pPr>
      <w:r>
        <w:rPr>
          <w:rFonts w:ascii="Times New Roman" w:hAnsi="Times New Roman"/>
          <w:noProof/>
          <w:sz w:val="24"/>
          <w:szCs w:val="24"/>
          <w:lang w:val="ru-RU"/>
        </w:rPr>
        <w:t>5</w:t>
      </w:r>
      <w:r w:rsidR="004A4182" w:rsidRPr="002A65A0">
        <w:rPr>
          <w:rFonts w:ascii="Times New Roman" w:hAnsi="Times New Roman"/>
          <w:noProof/>
          <w:sz w:val="24"/>
          <w:szCs w:val="24"/>
          <w:lang w:val="ru-RU"/>
        </w:rPr>
        <w:t>) визначати разом з виконавцем місця розташування контейнерних майданчиків, створювати умови для вільного доступу до таких майданчиків;</w:t>
      </w:r>
    </w:p>
    <w:p w:rsidR="004A4182" w:rsidRPr="002A65A0" w:rsidRDefault="00C6074A" w:rsidP="004A4182">
      <w:pPr>
        <w:pStyle w:val="a8"/>
        <w:jc w:val="both"/>
        <w:rPr>
          <w:rFonts w:ascii="Times New Roman" w:hAnsi="Times New Roman"/>
          <w:noProof/>
          <w:sz w:val="24"/>
          <w:szCs w:val="24"/>
          <w:lang w:val="ru-RU"/>
        </w:rPr>
      </w:pPr>
      <w:proofErr w:type="gramStart"/>
      <w:r>
        <w:rPr>
          <w:rFonts w:ascii="Times New Roman" w:hAnsi="Times New Roman"/>
          <w:noProof/>
          <w:sz w:val="24"/>
          <w:szCs w:val="24"/>
          <w:lang w:val="ru-RU"/>
        </w:rPr>
        <w:t>6</w:t>
      </w:r>
      <w:r w:rsidR="004A4182" w:rsidRPr="002A65A0">
        <w:rPr>
          <w:rFonts w:ascii="Times New Roman" w:hAnsi="Times New Roman"/>
          <w:noProof/>
          <w:sz w:val="24"/>
          <w:szCs w:val="24"/>
          <w:lang w:val="ru-RU"/>
        </w:rPr>
        <w:t>)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roofErr w:type="gramEnd"/>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Права та обов’язки виконавця</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12. Виконавець має право:</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 xml:space="preserve">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w:t>
      </w:r>
      <w:r w:rsidR="00FC4B52">
        <w:rPr>
          <w:rFonts w:ascii="Times New Roman" w:hAnsi="Times New Roman"/>
          <w:noProof/>
          <w:sz w:val="24"/>
          <w:szCs w:val="24"/>
          <w:lang w:val="ru-RU"/>
        </w:rPr>
        <w:t>—</w:t>
      </w:r>
      <w:r w:rsidRPr="002A65A0">
        <w:rPr>
          <w:rFonts w:ascii="Times New Roman" w:hAnsi="Times New Roman"/>
          <w:noProof/>
          <w:sz w:val="24"/>
          <w:szCs w:val="24"/>
          <w:lang w:val="ru-RU"/>
        </w:rPr>
        <w:t xml:space="preserve"> територію для збирання пластикових пакетів з побутовими відходами; </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3)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4A4182" w:rsidRPr="002A65A0" w:rsidRDefault="000A279A" w:rsidP="004A4182">
      <w:pPr>
        <w:pStyle w:val="a8"/>
        <w:jc w:val="both"/>
        <w:rPr>
          <w:rFonts w:ascii="Times New Roman" w:hAnsi="Times New Roman"/>
          <w:noProof/>
          <w:sz w:val="24"/>
          <w:szCs w:val="24"/>
          <w:lang w:val="ru-RU"/>
        </w:rPr>
      </w:pPr>
      <w:r>
        <w:rPr>
          <w:rFonts w:ascii="Times New Roman" w:hAnsi="Times New Roman"/>
          <w:noProof/>
          <w:sz w:val="24"/>
          <w:szCs w:val="24"/>
          <w:lang w:val="ru-RU"/>
        </w:rPr>
        <w:t>4</w:t>
      </w:r>
      <w:r w:rsidR="004A4182" w:rsidRPr="002A65A0">
        <w:rPr>
          <w:rFonts w:ascii="Times New Roman" w:hAnsi="Times New Roman"/>
          <w:noProof/>
          <w:sz w:val="24"/>
          <w:szCs w:val="24"/>
          <w:lang w:val="ru-RU"/>
        </w:rPr>
        <w:t>)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4A4182" w:rsidRPr="002A65A0" w:rsidRDefault="000A279A" w:rsidP="004A4182">
      <w:pPr>
        <w:pStyle w:val="a8"/>
        <w:jc w:val="both"/>
        <w:rPr>
          <w:rFonts w:ascii="Times New Roman" w:hAnsi="Times New Roman"/>
          <w:noProof/>
          <w:sz w:val="24"/>
          <w:szCs w:val="24"/>
          <w:lang w:val="ru-RU"/>
        </w:rPr>
      </w:pPr>
      <w:r>
        <w:rPr>
          <w:rFonts w:ascii="Times New Roman" w:hAnsi="Times New Roman"/>
          <w:noProof/>
          <w:sz w:val="24"/>
          <w:szCs w:val="24"/>
          <w:lang w:val="ru-RU"/>
        </w:rPr>
        <w:t>5</w:t>
      </w:r>
      <w:r w:rsidR="004A4182" w:rsidRPr="002A65A0">
        <w:rPr>
          <w:rFonts w:ascii="Times New Roman" w:hAnsi="Times New Roman"/>
          <w:noProof/>
          <w:sz w:val="24"/>
          <w:szCs w:val="24"/>
          <w:lang w:val="ru-RU"/>
        </w:rPr>
        <w:t>) отримувати інформацію від споживача про зміну власника об’єкта нерухомого майна.</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13. Виконавець зобов’язується:</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 xml:space="preserve">1) забезпечувати своєчасність надання, безперервність і відповідну якість послуги згідно із законодавством про житлово-комунальні послуги та </w:t>
      </w:r>
      <w:r w:rsidR="000A279A">
        <w:rPr>
          <w:rFonts w:ascii="Times New Roman" w:hAnsi="Times New Roman"/>
          <w:noProof/>
          <w:sz w:val="24"/>
          <w:szCs w:val="24"/>
          <w:lang w:val="ru-RU"/>
        </w:rPr>
        <w:t>про відходи та умовами договору</w:t>
      </w:r>
      <w:r w:rsidRPr="002A65A0">
        <w:rPr>
          <w:rFonts w:ascii="Times New Roman" w:hAnsi="Times New Roman"/>
          <w:noProof/>
          <w:sz w:val="24"/>
          <w:szCs w:val="24"/>
          <w:lang w:val="ru-RU"/>
        </w:rPr>
        <w:t>;</w:t>
      </w:r>
    </w:p>
    <w:p w:rsidR="004A4182" w:rsidRPr="002A65A0" w:rsidRDefault="004A4182" w:rsidP="004A4182">
      <w:pPr>
        <w:pStyle w:val="a8"/>
        <w:jc w:val="both"/>
        <w:rPr>
          <w:rFonts w:ascii="Times New Roman" w:hAnsi="Times New Roman"/>
          <w:noProof/>
          <w:sz w:val="24"/>
          <w:szCs w:val="24"/>
          <w:lang w:val="ru-RU"/>
        </w:rPr>
      </w:pPr>
      <w:proofErr w:type="gramStart"/>
      <w:r w:rsidRPr="002A65A0">
        <w:rPr>
          <w:rFonts w:ascii="Times New Roman" w:hAnsi="Times New Roman"/>
          <w:noProof/>
          <w:sz w:val="24"/>
          <w:szCs w:val="24"/>
          <w:lang w:val="ru-RU"/>
        </w:rPr>
        <w:t xml:space="preserve">2) без додаткової оплати надавати в установленому законодавством порядку засобами зв’язку, зазначеними в розділі </w:t>
      </w:r>
      <w:r w:rsidR="00FC4B52">
        <w:rPr>
          <w:rFonts w:ascii="Times New Roman" w:hAnsi="Times New Roman"/>
          <w:noProof/>
          <w:sz w:val="24"/>
          <w:szCs w:val="24"/>
          <w:lang w:val="ru-RU"/>
        </w:rPr>
        <w:t>«</w:t>
      </w:r>
      <w:r w:rsidRPr="002A65A0">
        <w:rPr>
          <w:rFonts w:ascii="Times New Roman" w:hAnsi="Times New Roman"/>
          <w:noProof/>
          <w:sz w:val="24"/>
          <w:szCs w:val="24"/>
          <w:lang w:val="ru-RU"/>
        </w:rPr>
        <w:t>Реквізити і підписи сторін</w:t>
      </w:r>
      <w:r w:rsidR="00FC4B52">
        <w:rPr>
          <w:rFonts w:ascii="Times New Roman" w:hAnsi="Times New Roman"/>
          <w:noProof/>
          <w:sz w:val="24"/>
          <w:szCs w:val="24"/>
          <w:lang w:val="ru-RU"/>
        </w:rPr>
        <w:t>»</w:t>
      </w:r>
      <w:r w:rsidRPr="002A65A0">
        <w:rPr>
          <w:rFonts w:ascii="Times New Roman" w:hAnsi="Times New Roman"/>
          <w:noProof/>
          <w:sz w:val="24"/>
          <w:szCs w:val="24"/>
          <w:lang w:val="ru-RU"/>
        </w:rPr>
        <w:t xml:space="preserve">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w:t>
      </w:r>
      <w:proofErr w:type="gramEnd"/>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4) вживати заходів до усунення порушень якості послуги у строки, встановлені законодавством про житлово-комунальні послуги;</w:t>
      </w:r>
    </w:p>
    <w:p w:rsidR="004A4182" w:rsidRPr="002A65A0" w:rsidRDefault="004A4182" w:rsidP="004A4182">
      <w:pPr>
        <w:pStyle w:val="a8"/>
        <w:jc w:val="both"/>
        <w:rPr>
          <w:rFonts w:ascii="Times New Roman" w:hAnsi="Times New Roman"/>
          <w:noProof/>
          <w:sz w:val="24"/>
          <w:szCs w:val="24"/>
          <w:lang w:val="ru-RU"/>
        </w:rPr>
      </w:pPr>
      <w:r w:rsidRPr="00C6074A">
        <w:rPr>
          <w:rFonts w:ascii="Times New Roman" w:hAnsi="Times New Roman"/>
          <w:noProof/>
          <w:sz w:val="24"/>
          <w:szCs w:val="24"/>
          <w:lang w:val="ru-RU"/>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w:t>
      </w:r>
      <w:r w:rsidR="000A279A" w:rsidRPr="00C6074A">
        <w:rPr>
          <w:rFonts w:ascii="Times New Roman" w:hAnsi="Times New Roman"/>
          <w:noProof/>
          <w:sz w:val="24"/>
          <w:szCs w:val="24"/>
          <w:lang w:val="ru-RU"/>
        </w:rPr>
        <w:t xml:space="preserve"> (штраф) відповідно до пункту 21</w:t>
      </w:r>
      <w:r w:rsidRPr="00C6074A">
        <w:rPr>
          <w:rFonts w:ascii="Times New Roman" w:hAnsi="Times New Roman"/>
          <w:noProof/>
          <w:sz w:val="24"/>
          <w:szCs w:val="24"/>
          <w:lang w:val="ru-RU"/>
        </w:rPr>
        <w:t xml:space="preserve"> цього договору;</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7) своєчасно та власним коштом проводити роботи з усунення виявлених неполадок, пов’язаних з наданням послуги, що виникли з його вини;</w:t>
      </w:r>
    </w:p>
    <w:p w:rsidR="0028247D" w:rsidRDefault="00C6074A" w:rsidP="004A4182">
      <w:pPr>
        <w:pStyle w:val="a8"/>
        <w:jc w:val="both"/>
        <w:rPr>
          <w:rFonts w:ascii="Times New Roman" w:hAnsi="Times New Roman"/>
          <w:noProof/>
          <w:sz w:val="24"/>
          <w:szCs w:val="24"/>
          <w:lang w:val="ru-RU"/>
        </w:rPr>
      </w:pPr>
      <w:r>
        <w:rPr>
          <w:rFonts w:ascii="Times New Roman" w:hAnsi="Times New Roman"/>
          <w:noProof/>
          <w:sz w:val="24"/>
          <w:szCs w:val="24"/>
          <w:lang w:val="ru-RU"/>
        </w:rPr>
        <w:t>8</w:t>
      </w:r>
      <w:r w:rsidR="004A4182" w:rsidRPr="002A65A0">
        <w:rPr>
          <w:rFonts w:ascii="Times New Roman" w:hAnsi="Times New Roman"/>
          <w:noProof/>
          <w:sz w:val="24"/>
          <w:szCs w:val="24"/>
          <w:lang w:val="ru-RU"/>
        </w:rPr>
        <w:t>) укладати договори із суб’єктами господарювання, які здійснюють відновлення та видалення побутових відходів</w:t>
      </w:r>
      <w:r w:rsidR="0028247D">
        <w:rPr>
          <w:rFonts w:ascii="Times New Roman" w:hAnsi="Times New Roman"/>
          <w:noProof/>
          <w:sz w:val="24"/>
          <w:szCs w:val="24"/>
          <w:lang w:val="ru-RU"/>
        </w:rPr>
        <w:t>;</w:t>
      </w:r>
    </w:p>
    <w:p w:rsidR="004A4182" w:rsidRPr="002A65A0" w:rsidRDefault="00C6074A" w:rsidP="004A4182">
      <w:pPr>
        <w:pStyle w:val="a8"/>
        <w:jc w:val="both"/>
        <w:rPr>
          <w:rFonts w:ascii="Times New Roman" w:hAnsi="Times New Roman"/>
          <w:noProof/>
          <w:sz w:val="24"/>
          <w:szCs w:val="24"/>
          <w:lang w:val="ru-RU"/>
        </w:rPr>
      </w:pPr>
      <w:r>
        <w:rPr>
          <w:rFonts w:ascii="Times New Roman" w:hAnsi="Times New Roman"/>
          <w:noProof/>
          <w:sz w:val="24"/>
          <w:szCs w:val="24"/>
          <w:lang w:val="ru-RU"/>
        </w:rPr>
        <w:t>9</w:t>
      </w:r>
      <w:r w:rsidR="004A4182" w:rsidRPr="002A65A0">
        <w:rPr>
          <w:rFonts w:ascii="Times New Roman" w:hAnsi="Times New Roman"/>
          <w:noProof/>
          <w:sz w:val="24"/>
          <w:szCs w:val="24"/>
          <w:lang w:val="ru-RU"/>
        </w:rPr>
        <w:t>)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4A4182" w:rsidRPr="002A65A0" w:rsidRDefault="00C6074A" w:rsidP="004A4182">
      <w:pPr>
        <w:pStyle w:val="a8"/>
        <w:jc w:val="both"/>
        <w:rPr>
          <w:rFonts w:ascii="Times New Roman" w:hAnsi="Times New Roman"/>
          <w:noProof/>
          <w:sz w:val="24"/>
          <w:szCs w:val="24"/>
          <w:lang w:val="ru-RU"/>
        </w:rPr>
      </w:pPr>
      <w:proofErr w:type="gramStart"/>
      <w:r>
        <w:rPr>
          <w:rFonts w:ascii="Times New Roman" w:hAnsi="Times New Roman"/>
          <w:noProof/>
          <w:sz w:val="24"/>
          <w:szCs w:val="24"/>
          <w:lang w:val="ru-RU"/>
        </w:rPr>
        <w:t>10</w:t>
      </w:r>
      <w:r w:rsidR="004A4182" w:rsidRPr="002A65A0">
        <w:rPr>
          <w:rFonts w:ascii="Times New Roman" w:hAnsi="Times New Roman"/>
          <w:noProof/>
          <w:sz w:val="24"/>
          <w:szCs w:val="24"/>
          <w:lang w:val="ru-RU"/>
        </w:rPr>
        <w:t>)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roofErr w:type="gramEnd"/>
    </w:p>
    <w:p w:rsidR="004A4182" w:rsidRPr="002A65A0" w:rsidRDefault="004A4182" w:rsidP="0028247D">
      <w:pPr>
        <w:pStyle w:val="a8"/>
        <w:ind w:firstLine="0"/>
        <w:jc w:val="both"/>
        <w:rPr>
          <w:rFonts w:ascii="Times New Roman" w:hAnsi="Times New Roman"/>
          <w:noProof/>
          <w:sz w:val="24"/>
          <w:szCs w:val="24"/>
          <w:lang w:val="ru-RU"/>
        </w:rPr>
      </w:pPr>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Тариф та порядок оплати послуги</w:t>
      </w:r>
    </w:p>
    <w:p w:rsidR="004A4182" w:rsidRPr="002A65A0" w:rsidRDefault="004A4182" w:rsidP="0028247D">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 xml:space="preserve">14. </w:t>
      </w:r>
      <w:r w:rsidR="0028247D">
        <w:rPr>
          <w:rFonts w:ascii="Times New Roman" w:hAnsi="Times New Roman"/>
          <w:noProof/>
          <w:sz w:val="24"/>
          <w:szCs w:val="24"/>
          <w:lang w:val="ru-RU"/>
        </w:rPr>
        <w:t>Т</w:t>
      </w:r>
      <w:r w:rsidRPr="002A65A0">
        <w:rPr>
          <w:rFonts w:ascii="Times New Roman" w:hAnsi="Times New Roman"/>
          <w:noProof/>
          <w:sz w:val="24"/>
          <w:szCs w:val="24"/>
          <w:lang w:val="ru-RU"/>
        </w:rPr>
        <w:t>ариф на послугу становить:</w:t>
      </w:r>
    </w:p>
    <w:tbl>
      <w:tblPr>
        <w:tblStyle w:val="af4"/>
        <w:tblW w:w="9889" w:type="dxa"/>
        <w:tblLook w:val="04A0"/>
      </w:tblPr>
      <w:tblGrid>
        <w:gridCol w:w="4787"/>
        <w:gridCol w:w="5102"/>
      </w:tblGrid>
      <w:tr w:rsidR="004A4182" w:rsidRPr="00E574BD" w:rsidTr="0028247D">
        <w:tc>
          <w:tcPr>
            <w:tcW w:w="4787" w:type="dxa"/>
            <w:hideMark/>
          </w:tcPr>
          <w:p w:rsidR="004A4182" w:rsidRPr="00E574BD" w:rsidRDefault="004A4182" w:rsidP="003F2A51">
            <w:pPr>
              <w:spacing w:before="120" w:line="228" w:lineRule="auto"/>
              <w:jc w:val="center"/>
              <w:rPr>
                <w:noProof/>
                <w:sz w:val="24"/>
                <w:szCs w:val="24"/>
                <w:lang w:val="en-AU"/>
              </w:rPr>
            </w:pPr>
            <w:r w:rsidRPr="00E574BD">
              <w:rPr>
                <w:noProof/>
                <w:sz w:val="24"/>
                <w:szCs w:val="24"/>
                <w:lang w:val="en-AU"/>
              </w:rPr>
              <w:t>Вид побутових відходів</w:t>
            </w:r>
          </w:p>
        </w:tc>
        <w:tc>
          <w:tcPr>
            <w:tcW w:w="5102" w:type="dxa"/>
            <w:hideMark/>
          </w:tcPr>
          <w:p w:rsidR="004A4182" w:rsidRPr="002A65A0" w:rsidRDefault="004A4182" w:rsidP="0028247D">
            <w:pPr>
              <w:spacing w:line="228" w:lineRule="auto"/>
              <w:jc w:val="center"/>
              <w:rPr>
                <w:noProof/>
                <w:sz w:val="24"/>
                <w:szCs w:val="24"/>
                <w:lang w:val="ru-RU"/>
              </w:rPr>
            </w:pPr>
            <w:r w:rsidRPr="002A65A0">
              <w:rPr>
                <w:noProof/>
                <w:sz w:val="24"/>
                <w:szCs w:val="24"/>
                <w:lang w:val="ru-RU"/>
              </w:rPr>
              <w:t xml:space="preserve">Тариф на послугу за видами побутових відходів, гривень за 1 куб. метр </w:t>
            </w:r>
          </w:p>
        </w:tc>
      </w:tr>
      <w:tr w:rsidR="004A4182" w:rsidRPr="00E574BD" w:rsidTr="0028247D">
        <w:tc>
          <w:tcPr>
            <w:tcW w:w="4787" w:type="dxa"/>
            <w:hideMark/>
          </w:tcPr>
          <w:p w:rsidR="004A4182" w:rsidRPr="00E574BD" w:rsidRDefault="004A4182" w:rsidP="003F2A51">
            <w:pPr>
              <w:spacing w:before="120" w:line="228" w:lineRule="auto"/>
              <w:jc w:val="both"/>
              <w:rPr>
                <w:noProof/>
                <w:sz w:val="24"/>
                <w:szCs w:val="24"/>
                <w:lang w:val="en-AU"/>
              </w:rPr>
            </w:pPr>
            <w:r w:rsidRPr="00E574BD">
              <w:rPr>
                <w:noProof/>
                <w:sz w:val="24"/>
                <w:szCs w:val="24"/>
                <w:lang w:val="en-AU"/>
              </w:rPr>
              <w:t>1. Змішані відходи</w:t>
            </w:r>
          </w:p>
        </w:tc>
        <w:tc>
          <w:tcPr>
            <w:tcW w:w="5102" w:type="dxa"/>
          </w:tcPr>
          <w:p w:rsidR="004A4182" w:rsidRPr="00E574BD" w:rsidRDefault="004A4182" w:rsidP="003F2A51">
            <w:pPr>
              <w:spacing w:before="120" w:line="228" w:lineRule="auto"/>
              <w:jc w:val="both"/>
              <w:rPr>
                <w:noProof/>
                <w:sz w:val="24"/>
                <w:szCs w:val="24"/>
                <w:lang w:val="en-AU"/>
              </w:rPr>
            </w:pPr>
          </w:p>
        </w:tc>
      </w:tr>
    </w:tbl>
    <w:p w:rsidR="0028247D" w:rsidRPr="0028247D" w:rsidRDefault="0028247D" w:rsidP="0028247D">
      <w:pPr>
        <w:pStyle w:val="a8"/>
        <w:jc w:val="both"/>
        <w:rPr>
          <w:rFonts w:ascii="Times New Roman" w:hAnsi="Times New Roman"/>
          <w:noProof/>
          <w:sz w:val="24"/>
          <w:szCs w:val="24"/>
          <w:lang w:val="ru-RU"/>
        </w:rPr>
      </w:pPr>
      <w:r>
        <w:rPr>
          <w:rFonts w:ascii="Times New Roman" w:hAnsi="Times New Roman"/>
          <w:noProof/>
          <w:sz w:val="24"/>
          <w:szCs w:val="24"/>
          <w:lang w:val="ru-RU"/>
        </w:rPr>
        <w:t>14.1 Загальна сума договору становить ___________________________________</w:t>
      </w:r>
      <w:r>
        <w:rPr>
          <w:rFonts w:ascii="Times New Roman" w:hAnsi="Times New Roman"/>
          <w:sz w:val="24"/>
          <w:szCs w:val="24"/>
          <w:vertAlign w:val="superscript"/>
        </w:rPr>
        <w:t>.</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15. Розрахунковим періодом є календарний місяць.</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16. У разі застосування щомісячної системи оплати послуги споживач здійснює опла</w:t>
      </w:r>
      <w:r w:rsidR="00D45AD3">
        <w:rPr>
          <w:rFonts w:ascii="Times New Roman" w:hAnsi="Times New Roman"/>
          <w:noProof/>
          <w:sz w:val="24"/>
          <w:szCs w:val="24"/>
          <w:lang w:val="ru-RU"/>
        </w:rPr>
        <w:t>ту за цим договором не пізніше 20</w:t>
      </w:r>
      <w:r w:rsidRPr="002A65A0">
        <w:rPr>
          <w:rFonts w:ascii="Times New Roman" w:hAnsi="Times New Roman"/>
          <w:noProof/>
          <w:sz w:val="24"/>
          <w:szCs w:val="24"/>
          <w:lang w:val="ru-RU"/>
        </w:rPr>
        <w:t xml:space="preserve"> числа місяця, що настає за розрахунковим, що є граничним строком внесення плати за спожиту послугу.</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 xml:space="preserve">17. Виконавець формує на підставі норм надання послуги рахунок на оплату послуги та </w:t>
      </w:r>
      <w:r w:rsidR="00D45AD3">
        <w:rPr>
          <w:rFonts w:ascii="Times New Roman" w:hAnsi="Times New Roman"/>
          <w:noProof/>
          <w:sz w:val="24"/>
          <w:szCs w:val="24"/>
          <w:lang w:val="ru-RU"/>
        </w:rPr>
        <w:t xml:space="preserve">Акт здачі-прийняттґя робіт  (надання послуг) </w:t>
      </w:r>
      <w:r w:rsidRPr="002A65A0">
        <w:rPr>
          <w:rFonts w:ascii="Times New Roman" w:hAnsi="Times New Roman"/>
          <w:noProof/>
          <w:sz w:val="24"/>
          <w:szCs w:val="24"/>
          <w:lang w:val="ru-RU"/>
        </w:rPr>
        <w:t xml:space="preserve">надає споживачеві у строк не пізніше ніж за 10 календарних днів до граничного строку внесення плати за послугу. </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 xml:space="preserve">Рахунок </w:t>
      </w:r>
      <w:r w:rsidR="00D45AD3">
        <w:rPr>
          <w:rFonts w:ascii="Times New Roman" w:hAnsi="Times New Roman"/>
          <w:noProof/>
          <w:sz w:val="24"/>
          <w:szCs w:val="24"/>
          <w:lang w:val="ru-RU"/>
        </w:rPr>
        <w:t xml:space="preserve">та Акт здачі-прийняттґя робіт  (надання послуг) </w:t>
      </w:r>
      <w:r w:rsidRPr="002A65A0">
        <w:rPr>
          <w:rFonts w:ascii="Times New Roman" w:hAnsi="Times New Roman"/>
          <w:noProof/>
          <w:sz w:val="24"/>
          <w:szCs w:val="24"/>
          <w:lang w:val="ru-RU"/>
        </w:rPr>
        <w:t>надається на паперовому носії. На вимогу або за згодою споживача рахунок може надаватися в електронній формі.</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18.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 xml:space="preserve">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w:t>
      </w:r>
      <w:r w:rsidR="00FC4B52">
        <w:rPr>
          <w:rFonts w:ascii="Times New Roman" w:hAnsi="Times New Roman"/>
          <w:noProof/>
          <w:sz w:val="24"/>
          <w:szCs w:val="24"/>
          <w:lang w:val="ru-RU"/>
        </w:rPr>
        <w:t>—</w:t>
      </w:r>
      <w:r w:rsidRPr="002A65A0">
        <w:rPr>
          <w:rFonts w:ascii="Times New Roman" w:hAnsi="Times New Roman"/>
          <w:noProof/>
          <w:sz w:val="24"/>
          <w:szCs w:val="24"/>
          <w:lang w:val="ru-RU"/>
        </w:rPr>
        <w:t xml:space="preserve"> в рахунок майбутніх платежів споживача починаючи з найближчих до дати здійснення платежу розрахункових періодів.</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 xml:space="preserve">19. </w:t>
      </w:r>
      <w:proofErr w:type="gramStart"/>
      <w:r w:rsidRPr="002A65A0">
        <w:rPr>
          <w:rFonts w:ascii="Times New Roman" w:hAnsi="Times New Roman"/>
          <w:noProof/>
          <w:sz w:val="24"/>
          <w:szCs w:val="24"/>
          <w:lang w:val="ru-RU"/>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r w:rsidR="00D45AD3">
        <w:rPr>
          <w:rFonts w:ascii="Times New Roman" w:hAnsi="Times New Roman"/>
          <w:noProof/>
          <w:sz w:val="24"/>
          <w:szCs w:val="24"/>
          <w:lang w:val="ru-RU"/>
        </w:rPr>
        <w:t xml:space="preserve"> </w:t>
      </w:r>
      <w:r w:rsidRPr="002A65A0">
        <w:rPr>
          <w:rFonts w:ascii="Times New Roman" w:hAnsi="Times New Roman"/>
          <w:noProof/>
          <w:sz w:val="24"/>
          <w:szCs w:val="24"/>
          <w:lang w:val="ru-RU"/>
        </w:rPr>
        <w:t xml:space="preserve">у першу чергу </w:t>
      </w:r>
      <w:r w:rsidR="00FC4B52">
        <w:rPr>
          <w:rFonts w:ascii="Times New Roman" w:hAnsi="Times New Roman"/>
          <w:noProof/>
          <w:sz w:val="24"/>
          <w:szCs w:val="24"/>
          <w:lang w:val="ru-RU"/>
        </w:rPr>
        <w:t>—</w:t>
      </w:r>
      <w:r w:rsidRPr="002A65A0">
        <w:rPr>
          <w:rFonts w:ascii="Times New Roman" w:hAnsi="Times New Roman"/>
          <w:noProof/>
          <w:sz w:val="24"/>
          <w:szCs w:val="24"/>
          <w:lang w:val="ru-RU"/>
        </w:rPr>
        <w:t xml:space="preserve"> в рахунок плати за послугу;</w:t>
      </w:r>
      <w:proofErr w:type="gramEnd"/>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Відповідальність сторін за порушення договору</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2</w:t>
      </w:r>
      <w:r w:rsidR="00D45AD3">
        <w:rPr>
          <w:rFonts w:ascii="Times New Roman" w:hAnsi="Times New Roman"/>
          <w:noProof/>
          <w:sz w:val="24"/>
          <w:szCs w:val="24"/>
          <w:lang w:val="ru-RU"/>
        </w:rPr>
        <w:t>0</w:t>
      </w:r>
      <w:r w:rsidRPr="002A65A0">
        <w:rPr>
          <w:rFonts w:ascii="Times New Roman" w:hAnsi="Times New Roman"/>
          <w:noProof/>
          <w:sz w:val="24"/>
          <w:szCs w:val="24"/>
          <w:lang w:val="ru-RU"/>
        </w:rPr>
        <w:t xml:space="preserve">. Сторони несуть відповідальність за порушення договору відповідно до статті 26 Закону України </w:t>
      </w:r>
      <w:r w:rsidR="00FC4B52">
        <w:rPr>
          <w:rFonts w:ascii="Times New Roman" w:hAnsi="Times New Roman"/>
          <w:noProof/>
          <w:sz w:val="24"/>
          <w:szCs w:val="24"/>
          <w:lang w:val="ru-RU"/>
        </w:rPr>
        <w:t>«</w:t>
      </w:r>
      <w:r w:rsidRPr="002A65A0">
        <w:rPr>
          <w:rFonts w:ascii="Times New Roman" w:hAnsi="Times New Roman"/>
          <w:noProof/>
          <w:sz w:val="24"/>
          <w:szCs w:val="24"/>
          <w:lang w:val="ru-RU"/>
        </w:rPr>
        <w:t>Про житлово-комунальні послуги</w:t>
      </w:r>
      <w:r w:rsidR="00FC4B52">
        <w:rPr>
          <w:rFonts w:ascii="Times New Roman" w:hAnsi="Times New Roman"/>
          <w:noProof/>
          <w:sz w:val="24"/>
          <w:szCs w:val="24"/>
          <w:lang w:val="ru-RU"/>
        </w:rPr>
        <w:t>»</w:t>
      </w:r>
      <w:r w:rsidRPr="002A65A0">
        <w:rPr>
          <w:rFonts w:ascii="Times New Roman" w:hAnsi="Times New Roman"/>
          <w:noProof/>
          <w:sz w:val="24"/>
          <w:szCs w:val="24"/>
          <w:lang w:val="ru-RU"/>
        </w:rPr>
        <w:t>.</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lastRenderedPageBreak/>
        <w:t>2</w:t>
      </w:r>
      <w:r w:rsidR="00D45AD3">
        <w:rPr>
          <w:rFonts w:ascii="Times New Roman" w:hAnsi="Times New Roman"/>
          <w:noProof/>
          <w:sz w:val="24"/>
          <w:szCs w:val="24"/>
          <w:lang w:val="ru-RU"/>
        </w:rPr>
        <w:t>1</w:t>
      </w:r>
      <w:r w:rsidRPr="002A65A0">
        <w:rPr>
          <w:rFonts w:ascii="Times New Roman" w:hAnsi="Times New Roman"/>
          <w:noProof/>
          <w:sz w:val="24"/>
          <w:szCs w:val="24"/>
          <w:lang w:val="ru-RU"/>
        </w:rPr>
        <w:t>.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 xml:space="preserve">Акт-претензія складається відповідно до постанови Кабінету Міністрів України від 27 грудня 2018 р. № 1145 </w:t>
      </w:r>
      <w:r w:rsidR="00FC4B52">
        <w:rPr>
          <w:rFonts w:ascii="Times New Roman" w:hAnsi="Times New Roman"/>
          <w:noProof/>
          <w:sz w:val="24"/>
          <w:szCs w:val="24"/>
          <w:lang w:val="ru-RU"/>
        </w:rPr>
        <w:t>«</w:t>
      </w:r>
      <w:r w:rsidRPr="002A65A0">
        <w:rPr>
          <w:rFonts w:ascii="Times New Roman" w:hAnsi="Times New Roman"/>
          <w:noProof/>
          <w:sz w:val="24"/>
          <w:szCs w:val="24"/>
          <w:lang w:val="ru-RU"/>
        </w:rPr>
        <w:t>Про затвердження Порядку проведення перевірки відповідності якості надання деяких комунальних послуг та послуги з управління багатоквартирним будинком параметрам, передбаченим договором про надання відповідних послуг</w:t>
      </w:r>
      <w:r w:rsidR="00FC4B52">
        <w:rPr>
          <w:rFonts w:ascii="Times New Roman" w:hAnsi="Times New Roman"/>
          <w:noProof/>
          <w:sz w:val="24"/>
          <w:szCs w:val="24"/>
          <w:lang w:val="ru-RU"/>
        </w:rPr>
        <w:t>»</w:t>
      </w:r>
      <w:r w:rsidRPr="002A65A0">
        <w:rPr>
          <w:rFonts w:ascii="Times New Roman" w:hAnsi="Times New Roman"/>
          <w:noProof/>
          <w:sz w:val="24"/>
          <w:szCs w:val="24"/>
          <w:lang w:val="ru-RU"/>
        </w:rPr>
        <w:t xml:space="preserve"> (Офіційний вісник України, 2019 р., № 4, ст. 133).</w:t>
      </w:r>
    </w:p>
    <w:p w:rsidR="004A4182" w:rsidRPr="005A6711" w:rsidRDefault="004A4182" w:rsidP="004A4182">
      <w:pPr>
        <w:pStyle w:val="a8"/>
        <w:jc w:val="both"/>
        <w:rPr>
          <w:rFonts w:ascii="Times New Roman" w:hAnsi="Times New Roman"/>
          <w:noProof/>
          <w:sz w:val="24"/>
          <w:szCs w:val="24"/>
        </w:rPr>
      </w:pPr>
      <w:r w:rsidRPr="002A65A0">
        <w:rPr>
          <w:rFonts w:ascii="Times New Roman" w:hAnsi="Times New Roman"/>
          <w:noProof/>
          <w:sz w:val="24"/>
          <w:szCs w:val="24"/>
          <w:lang w:val="ru-RU"/>
        </w:rPr>
        <w:t>2</w:t>
      </w:r>
      <w:r w:rsidR="00D45AD3">
        <w:rPr>
          <w:rFonts w:ascii="Times New Roman" w:hAnsi="Times New Roman"/>
          <w:noProof/>
          <w:sz w:val="24"/>
          <w:szCs w:val="24"/>
          <w:lang w:val="ru-RU"/>
        </w:rPr>
        <w:t>2</w:t>
      </w:r>
      <w:r w:rsidRPr="005A6711">
        <w:rPr>
          <w:rFonts w:ascii="Times New Roman" w:hAnsi="Times New Roman"/>
          <w:noProof/>
          <w:sz w:val="24"/>
          <w:szCs w:val="24"/>
        </w:rPr>
        <w:t xml:space="preserve">. 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w:t>
      </w:r>
      <w:r w:rsidR="00FC4B52" w:rsidRPr="005A6711">
        <w:rPr>
          <w:rFonts w:ascii="Times New Roman" w:hAnsi="Times New Roman"/>
          <w:noProof/>
          <w:sz w:val="24"/>
          <w:szCs w:val="24"/>
        </w:rPr>
        <w:t>—</w:t>
      </w:r>
      <w:r w:rsidRPr="005A6711">
        <w:rPr>
          <w:rFonts w:ascii="Times New Roman" w:hAnsi="Times New Roman"/>
          <w:noProof/>
          <w:sz w:val="24"/>
          <w:szCs w:val="24"/>
        </w:rPr>
        <w:t xml:space="preserve">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4A4182" w:rsidRPr="002A65A0" w:rsidRDefault="004A4182" w:rsidP="004A4182">
      <w:pPr>
        <w:pStyle w:val="a8"/>
        <w:jc w:val="both"/>
        <w:rPr>
          <w:rFonts w:ascii="Times New Roman" w:hAnsi="Times New Roman"/>
          <w:noProof/>
          <w:sz w:val="24"/>
          <w:szCs w:val="24"/>
          <w:lang w:val="ru-RU"/>
        </w:rPr>
      </w:pPr>
      <w:r w:rsidRPr="005A6711">
        <w:rPr>
          <w:rFonts w:ascii="Times New Roman" w:hAnsi="Times New Roman"/>
          <w:noProof/>
          <w:sz w:val="24"/>
          <w:szCs w:val="24"/>
        </w:rPr>
        <w:t>Аварійно-відновними</w:t>
      </w:r>
      <w:r w:rsidRPr="002A65A0">
        <w:rPr>
          <w:rFonts w:ascii="Times New Roman" w:hAnsi="Times New Roman"/>
          <w:noProof/>
          <w:sz w:val="24"/>
          <w:szCs w:val="24"/>
          <w:lang w:val="ru-RU"/>
        </w:rPr>
        <w:t xml:space="preserve"> роботами є комплекс робіт з ліквідації наслідків аварій, що виникли, а також із запобігання аваріям та аварійним ситуаціям.</w:t>
      </w:r>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Порядок і умови внесення змін до договору, зокрема щодо тарифу на послугу</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2</w:t>
      </w:r>
      <w:r w:rsidR="005A6711">
        <w:rPr>
          <w:rFonts w:ascii="Times New Roman" w:hAnsi="Times New Roman"/>
          <w:noProof/>
          <w:sz w:val="24"/>
          <w:szCs w:val="24"/>
          <w:lang w:val="ru-RU"/>
        </w:rPr>
        <w:t>3</w:t>
      </w:r>
      <w:r w:rsidRPr="002A65A0">
        <w:rPr>
          <w:rFonts w:ascii="Times New Roman" w:hAnsi="Times New Roman"/>
          <w:noProof/>
          <w:sz w:val="24"/>
          <w:szCs w:val="24"/>
          <w:lang w:val="ru-RU"/>
        </w:rPr>
        <w:t>. Внесення змін до цього договору здійснюється шляхом укладення сторонами додаткової угоди, якщо інше не передбачено договором.</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Форс-мажорні обставини</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2</w:t>
      </w:r>
      <w:r w:rsidR="005A6711">
        <w:rPr>
          <w:rFonts w:ascii="Times New Roman" w:hAnsi="Times New Roman"/>
          <w:noProof/>
          <w:sz w:val="24"/>
          <w:szCs w:val="24"/>
          <w:lang w:val="ru-RU"/>
        </w:rPr>
        <w:t>4</w:t>
      </w:r>
      <w:r w:rsidRPr="002A65A0">
        <w:rPr>
          <w:rFonts w:ascii="Times New Roman" w:hAnsi="Times New Roman"/>
          <w:noProof/>
          <w:sz w:val="24"/>
          <w:szCs w:val="24"/>
          <w:lang w:val="ru-RU"/>
        </w:rPr>
        <w:t>.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4A4182" w:rsidRPr="002A65A0" w:rsidRDefault="005A6711" w:rsidP="004A4182">
      <w:pPr>
        <w:pStyle w:val="a8"/>
        <w:jc w:val="both"/>
        <w:rPr>
          <w:rFonts w:ascii="Times New Roman" w:hAnsi="Times New Roman"/>
          <w:noProof/>
          <w:sz w:val="24"/>
          <w:szCs w:val="24"/>
          <w:lang w:val="ru-RU"/>
        </w:rPr>
      </w:pPr>
      <w:r>
        <w:rPr>
          <w:rFonts w:ascii="Times New Roman" w:hAnsi="Times New Roman"/>
          <w:noProof/>
          <w:sz w:val="24"/>
          <w:szCs w:val="24"/>
          <w:lang w:val="ru-RU"/>
        </w:rPr>
        <w:t>25</w:t>
      </w:r>
      <w:r w:rsidR="004A4182" w:rsidRPr="002A65A0">
        <w:rPr>
          <w:rFonts w:ascii="Times New Roman" w:hAnsi="Times New Roman"/>
          <w:noProof/>
          <w:sz w:val="24"/>
          <w:szCs w:val="24"/>
          <w:lang w:val="ru-RU"/>
        </w:rPr>
        <w:t>.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Строк дії договору, порядок і умови продовження його дії та розірвання</w:t>
      </w:r>
    </w:p>
    <w:p w:rsidR="004A4182" w:rsidRPr="002A65A0" w:rsidRDefault="004A4182" w:rsidP="005A6711">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2</w:t>
      </w:r>
      <w:r w:rsidR="005A6711">
        <w:rPr>
          <w:rFonts w:ascii="Times New Roman" w:hAnsi="Times New Roman"/>
          <w:noProof/>
          <w:sz w:val="24"/>
          <w:szCs w:val="24"/>
          <w:lang w:val="ru-RU"/>
        </w:rPr>
        <w:t>6</w:t>
      </w:r>
      <w:r w:rsidRPr="002A65A0">
        <w:rPr>
          <w:rFonts w:ascii="Times New Roman" w:hAnsi="Times New Roman"/>
          <w:noProof/>
          <w:sz w:val="24"/>
          <w:szCs w:val="24"/>
          <w:lang w:val="ru-RU"/>
        </w:rPr>
        <w:t>. Договір набирає чин</w:t>
      </w:r>
      <w:r w:rsidR="005A6711">
        <w:rPr>
          <w:rFonts w:ascii="Times New Roman" w:hAnsi="Times New Roman"/>
          <w:noProof/>
          <w:sz w:val="24"/>
          <w:szCs w:val="24"/>
          <w:lang w:val="ru-RU"/>
        </w:rPr>
        <w:t>ності з моменту його підписання та діє до 31 грудня 2024 року.</w:t>
      </w:r>
    </w:p>
    <w:p w:rsidR="004A4182" w:rsidRPr="002A65A0" w:rsidRDefault="005A6711" w:rsidP="004A4182">
      <w:pPr>
        <w:pStyle w:val="a8"/>
        <w:jc w:val="both"/>
        <w:rPr>
          <w:rFonts w:ascii="Times New Roman" w:hAnsi="Times New Roman"/>
          <w:noProof/>
          <w:sz w:val="24"/>
          <w:szCs w:val="24"/>
          <w:lang w:val="ru-RU"/>
        </w:rPr>
      </w:pPr>
      <w:r>
        <w:rPr>
          <w:rFonts w:ascii="Times New Roman" w:hAnsi="Times New Roman"/>
          <w:noProof/>
          <w:sz w:val="24"/>
          <w:szCs w:val="24"/>
          <w:lang w:val="ru-RU"/>
        </w:rPr>
        <w:lastRenderedPageBreak/>
        <w:t>27</w:t>
      </w:r>
      <w:r w:rsidR="004A4182" w:rsidRPr="002A65A0">
        <w:rPr>
          <w:rFonts w:ascii="Times New Roman" w:hAnsi="Times New Roman"/>
          <w:noProof/>
          <w:sz w:val="24"/>
          <w:szCs w:val="24"/>
          <w:lang w:val="ru-RU"/>
        </w:rPr>
        <w:t xml:space="preserve">. Споживачі, на яких поширюється дія Закону України </w:t>
      </w:r>
      <w:r w:rsidR="00FC4B52">
        <w:rPr>
          <w:rFonts w:ascii="Times New Roman" w:hAnsi="Times New Roman"/>
          <w:noProof/>
          <w:sz w:val="24"/>
          <w:szCs w:val="24"/>
          <w:lang w:val="ru-RU"/>
        </w:rPr>
        <w:t>«</w:t>
      </w:r>
      <w:r w:rsidR="004A4182" w:rsidRPr="002A65A0">
        <w:rPr>
          <w:rFonts w:ascii="Times New Roman" w:hAnsi="Times New Roman"/>
          <w:noProof/>
          <w:sz w:val="24"/>
          <w:szCs w:val="24"/>
          <w:lang w:val="ru-RU"/>
        </w:rPr>
        <w:t>Про публічні закупівлі</w:t>
      </w:r>
      <w:r w:rsidR="00FC4B52">
        <w:rPr>
          <w:rFonts w:ascii="Times New Roman" w:hAnsi="Times New Roman"/>
          <w:noProof/>
          <w:sz w:val="24"/>
          <w:szCs w:val="24"/>
          <w:lang w:val="ru-RU"/>
        </w:rPr>
        <w:t>»</w:t>
      </w:r>
      <w:r w:rsidR="004A4182" w:rsidRPr="002A65A0">
        <w:rPr>
          <w:rFonts w:ascii="Times New Roman" w:hAnsi="Times New Roman"/>
          <w:noProof/>
          <w:sz w:val="24"/>
          <w:szCs w:val="24"/>
          <w:lang w:val="ru-RU"/>
        </w:rPr>
        <w:t xml:space="preserve">, укладають цей договір з особливостями, передбаченими Бюджетним кодексом України, Законом України </w:t>
      </w:r>
      <w:r w:rsidR="00FC4B52">
        <w:rPr>
          <w:rFonts w:ascii="Times New Roman" w:hAnsi="Times New Roman"/>
          <w:noProof/>
          <w:sz w:val="24"/>
          <w:szCs w:val="24"/>
          <w:lang w:val="ru-RU"/>
        </w:rPr>
        <w:t>«</w:t>
      </w:r>
      <w:r w:rsidR="004A4182" w:rsidRPr="002A65A0">
        <w:rPr>
          <w:rFonts w:ascii="Times New Roman" w:hAnsi="Times New Roman"/>
          <w:noProof/>
          <w:sz w:val="24"/>
          <w:szCs w:val="24"/>
          <w:lang w:val="ru-RU"/>
        </w:rPr>
        <w:t>Про публічні закупівлі</w:t>
      </w:r>
      <w:r w:rsidR="00FC4B52">
        <w:rPr>
          <w:rFonts w:ascii="Times New Roman" w:hAnsi="Times New Roman"/>
          <w:noProof/>
          <w:sz w:val="24"/>
          <w:szCs w:val="24"/>
          <w:lang w:val="ru-RU"/>
        </w:rPr>
        <w:t>»</w:t>
      </w:r>
      <w:r w:rsidR="004A4182" w:rsidRPr="002A65A0">
        <w:rPr>
          <w:rFonts w:ascii="Times New Roman" w:hAnsi="Times New Roman"/>
          <w:noProof/>
          <w:sz w:val="24"/>
          <w:szCs w:val="24"/>
          <w:lang w:val="ru-RU"/>
        </w:rPr>
        <w:t xml:space="preserve">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w:t>
      </w:r>
    </w:p>
    <w:p w:rsidR="004A4182" w:rsidRDefault="004A4182" w:rsidP="005A6711">
      <w:pPr>
        <w:pStyle w:val="a8"/>
        <w:spacing w:before="0" w:after="240"/>
        <w:jc w:val="both"/>
        <w:rPr>
          <w:rFonts w:ascii="Times New Roman" w:hAnsi="Times New Roman"/>
          <w:noProof/>
          <w:sz w:val="24"/>
          <w:szCs w:val="24"/>
          <w:lang w:val="ru-RU"/>
        </w:rPr>
      </w:pPr>
      <w:r w:rsidRPr="002A65A0">
        <w:rPr>
          <w:rFonts w:ascii="Times New Roman" w:hAnsi="Times New Roman"/>
          <w:noProof/>
          <w:sz w:val="24"/>
          <w:szCs w:val="24"/>
          <w:lang w:val="ru-RU"/>
        </w:rPr>
        <w:t>Для таких споживачів дію цього договору може бути продовжено на строк та на умовах, що передбачені нормами законодавства.</w:t>
      </w:r>
    </w:p>
    <w:p w:rsidR="005A6711" w:rsidRDefault="005A6711" w:rsidP="005A6711">
      <w:pPr>
        <w:shd w:val="clear" w:color="auto" w:fill="FFFFFF"/>
        <w:spacing w:after="0"/>
        <w:ind w:firstLine="567"/>
        <w:jc w:val="both"/>
        <w:textAlignment w:val="baseline"/>
        <w:rPr>
          <w:color w:val="000000"/>
          <w:sz w:val="24"/>
          <w:szCs w:val="24"/>
        </w:rPr>
      </w:pPr>
      <w:r>
        <w:rPr>
          <w:color w:val="000000"/>
          <w:sz w:val="24"/>
          <w:szCs w:val="24"/>
        </w:rPr>
        <w:t xml:space="preserve">28. </w:t>
      </w:r>
      <w:r w:rsidRPr="005A6711">
        <w:rPr>
          <w:color w:val="000000"/>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bookmarkStart w:id="0" w:name="n580"/>
      <w:bookmarkEnd w:id="0"/>
    </w:p>
    <w:p w:rsidR="005A6711" w:rsidRPr="005A6711" w:rsidRDefault="005A6711" w:rsidP="005A6711">
      <w:pPr>
        <w:shd w:val="clear" w:color="auto" w:fill="FFFFFF"/>
        <w:ind w:firstLine="567"/>
        <w:jc w:val="both"/>
        <w:textAlignment w:val="baseline"/>
        <w:rPr>
          <w:color w:val="000000"/>
          <w:sz w:val="24"/>
          <w:szCs w:val="24"/>
        </w:rPr>
      </w:pPr>
      <w:r w:rsidRPr="005A6711">
        <w:rPr>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w:t>
      </w:r>
      <w:r w:rsidRPr="005A6711">
        <w:rPr>
          <w:sz w:val="24"/>
          <w:szCs w:val="24"/>
        </w:rPr>
        <w:t>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w:t>
      </w:r>
    </w:p>
    <w:p w:rsidR="004A4182" w:rsidRPr="002A65A0" w:rsidRDefault="005A6711" w:rsidP="004A4182">
      <w:pPr>
        <w:pStyle w:val="a8"/>
        <w:jc w:val="both"/>
        <w:rPr>
          <w:rFonts w:ascii="Times New Roman" w:hAnsi="Times New Roman"/>
          <w:noProof/>
          <w:sz w:val="24"/>
          <w:szCs w:val="24"/>
          <w:lang w:val="ru-RU"/>
        </w:rPr>
      </w:pPr>
      <w:r>
        <w:rPr>
          <w:rFonts w:ascii="Times New Roman" w:hAnsi="Times New Roman"/>
          <w:noProof/>
          <w:sz w:val="24"/>
          <w:szCs w:val="24"/>
          <w:lang w:val="ru-RU"/>
        </w:rPr>
        <w:t>29</w:t>
      </w:r>
      <w:r w:rsidR="004A4182" w:rsidRPr="002A65A0">
        <w:rPr>
          <w:rFonts w:ascii="Times New Roman" w:hAnsi="Times New Roman"/>
          <w:noProof/>
          <w:sz w:val="24"/>
          <w:szCs w:val="24"/>
          <w:lang w:val="ru-RU"/>
        </w:rPr>
        <w:t>. Припинення дії цього договору не звільняє сторони від обов’язку виконання зобов’язань, які на дату такого припинення залишилися невиконаними.</w:t>
      </w:r>
    </w:p>
    <w:p w:rsidR="004A4182" w:rsidRPr="002A65A0" w:rsidRDefault="005A6711" w:rsidP="004A4182">
      <w:pPr>
        <w:pStyle w:val="a8"/>
        <w:jc w:val="both"/>
        <w:rPr>
          <w:rFonts w:ascii="Times New Roman" w:hAnsi="Times New Roman"/>
          <w:noProof/>
          <w:sz w:val="24"/>
          <w:szCs w:val="24"/>
          <w:lang w:val="ru-RU"/>
        </w:rPr>
      </w:pPr>
      <w:r>
        <w:rPr>
          <w:rFonts w:ascii="Times New Roman" w:hAnsi="Times New Roman"/>
          <w:noProof/>
          <w:sz w:val="24"/>
          <w:szCs w:val="24"/>
          <w:lang w:val="ru-RU"/>
        </w:rPr>
        <w:t>30</w:t>
      </w:r>
      <w:r w:rsidR="004A4182" w:rsidRPr="002A65A0">
        <w:rPr>
          <w:rFonts w:ascii="Times New Roman" w:hAnsi="Times New Roman"/>
          <w:noProof/>
          <w:sz w:val="24"/>
          <w:szCs w:val="24"/>
          <w:lang w:val="ru-RU"/>
        </w:rPr>
        <w:t xml:space="preserve">. У разі зміни даних, зазначених у розділі </w:t>
      </w:r>
      <w:r w:rsidR="00FC4B52">
        <w:rPr>
          <w:rFonts w:ascii="Times New Roman" w:hAnsi="Times New Roman"/>
          <w:noProof/>
          <w:sz w:val="24"/>
          <w:szCs w:val="24"/>
          <w:lang w:val="ru-RU"/>
        </w:rPr>
        <w:t>«</w:t>
      </w:r>
      <w:r w:rsidR="004A4182" w:rsidRPr="002A65A0">
        <w:rPr>
          <w:rFonts w:ascii="Times New Roman" w:hAnsi="Times New Roman"/>
          <w:noProof/>
          <w:sz w:val="24"/>
          <w:szCs w:val="24"/>
          <w:lang w:val="ru-RU"/>
        </w:rPr>
        <w:t>Реквізити та підписи сторін</w:t>
      </w:r>
      <w:r w:rsidR="00FC4B52">
        <w:rPr>
          <w:rFonts w:ascii="Times New Roman" w:hAnsi="Times New Roman"/>
          <w:noProof/>
          <w:sz w:val="24"/>
          <w:szCs w:val="24"/>
          <w:lang w:val="ru-RU"/>
        </w:rPr>
        <w:t>»</w:t>
      </w:r>
      <w:r w:rsidR="004A4182" w:rsidRPr="002A65A0">
        <w:rPr>
          <w:rFonts w:ascii="Times New Roman" w:hAnsi="Times New Roman"/>
          <w:noProof/>
          <w:sz w:val="24"/>
          <w:szCs w:val="24"/>
          <w:lang w:val="ru-RU"/>
        </w:rPr>
        <w:t xml:space="preserve"> цього договору, сторона письмово повідомляє про це іншій стороні у семиденний строк з дати настання змін.</w:t>
      </w:r>
    </w:p>
    <w:p w:rsidR="004A4182" w:rsidRPr="002A65A0" w:rsidRDefault="004A4182" w:rsidP="004A4182">
      <w:pPr>
        <w:pStyle w:val="af1"/>
        <w:rPr>
          <w:rFonts w:ascii="Times New Roman" w:hAnsi="Times New Roman"/>
          <w:noProof/>
          <w:sz w:val="24"/>
          <w:szCs w:val="24"/>
          <w:lang w:val="ru-RU"/>
        </w:rPr>
      </w:pPr>
      <w:r w:rsidRPr="002A65A0">
        <w:rPr>
          <w:rFonts w:ascii="Times New Roman" w:hAnsi="Times New Roman"/>
          <w:noProof/>
          <w:sz w:val="24"/>
          <w:szCs w:val="24"/>
          <w:lang w:val="ru-RU"/>
        </w:rPr>
        <w:t>Прикінцеві положення</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3</w:t>
      </w:r>
      <w:r w:rsidR="005A6711">
        <w:rPr>
          <w:rFonts w:ascii="Times New Roman" w:hAnsi="Times New Roman"/>
          <w:noProof/>
          <w:sz w:val="24"/>
          <w:szCs w:val="24"/>
          <w:lang w:val="ru-RU"/>
        </w:rPr>
        <w:t>1</w:t>
      </w:r>
      <w:r w:rsidRPr="002A65A0">
        <w:rPr>
          <w:rFonts w:ascii="Times New Roman" w:hAnsi="Times New Roman"/>
          <w:noProof/>
          <w:sz w:val="24"/>
          <w:szCs w:val="24"/>
          <w:lang w:val="ru-RU"/>
        </w:rPr>
        <w:t>.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4A4182" w:rsidRPr="002A65A0" w:rsidRDefault="004A4182" w:rsidP="004A4182">
      <w:pPr>
        <w:pStyle w:val="a8"/>
        <w:jc w:val="both"/>
        <w:rPr>
          <w:rFonts w:ascii="Times New Roman" w:hAnsi="Times New Roman"/>
          <w:noProof/>
          <w:sz w:val="24"/>
          <w:szCs w:val="24"/>
          <w:lang w:val="ru-RU"/>
        </w:rPr>
      </w:pPr>
      <w:r w:rsidRPr="002A65A0">
        <w:rPr>
          <w:rFonts w:ascii="Times New Roman" w:hAnsi="Times New Roman"/>
          <w:noProof/>
          <w:sz w:val="24"/>
          <w:szCs w:val="24"/>
          <w:lang w:val="ru-RU"/>
        </w:rPr>
        <w:t>3</w:t>
      </w:r>
      <w:r w:rsidR="005A6711">
        <w:rPr>
          <w:rFonts w:ascii="Times New Roman" w:hAnsi="Times New Roman"/>
          <w:noProof/>
          <w:sz w:val="24"/>
          <w:szCs w:val="24"/>
          <w:lang w:val="ru-RU"/>
        </w:rPr>
        <w:t>2</w:t>
      </w:r>
      <w:r w:rsidRPr="002A65A0">
        <w:rPr>
          <w:rFonts w:ascii="Times New Roman" w:hAnsi="Times New Roman"/>
          <w:noProof/>
          <w:sz w:val="24"/>
          <w:szCs w:val="24"/>
          <w:lang w:val="ru-RU"/>
        </w:rPr>
        <w:t>. Цей договір складено у двох примірниках, які мають однакову юридичну силу, по одному для кожної із сторін.</w:t>
      </w:r>
    </w:p>
    <w:p w:rsidR="004A4182" w:rsidRPr="002A65A0" w:rsidRDefault="005A6711" w:rsidP="004A4182">
      <w:pPr>
        <w:pStyle w:val="a8"/>
        <w:jc w:val="both"/>
        <w:rPr>
          <w:rFonts w:ascii="Times New Roman" w:hAnsi="Times New Roman"/>
          <w:noProof/>
          <w:sz w:val="24"/>
          <w:szCs w:val="24"/>
          <w:lang w:val="ru-RU"/>
        </w:rPr>
      </w:pPr>
      <w:r>
        <w:rPr>
          <w:rFonts w:ascii="Times New Roman" w:hAnsi="Times New Roman"/>
          <w:noProof/>
          <w:sz w:val="24"/>
          <w:szCs w:val="24"/>
          <w:lang w:val="ru-RU"/>
        </w:rPr>
        <w:t>33</w:t>
      </w:r>
      <w:r w:rsidR="004A4182" w:rsidRPr="002A65A0">
        <w:rPr>
          <w:rFonts w:ascii="Times New Roman" w:hAnsi="Times New Roman"/>
          <w:noProof/>
          <w:sz w:val="24"/>
          <w:szCs w:val="24"/>
          <w:lang w:val="ru-RU"/>
        </w:rPr>
        <w:t xml:space="preserve">.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w:t>
      </w:r>
      <w:r w:rsidR="00FC4B52">
        <w:rPr>
          <w:rFonts w:ascii="Times New Roman" w:hAnsi="Times New Roman"/>
          <w:noProof/>
          <w:sz w:val="24"/>
          <w:szCs w:val="24"/>
          <w:lang w:val="ru-RU"/>
        </w:rPr>
        <w:t>«</w:t>
      </w:r>
      <w:r w:rsidR="004A4182" w:rsidRPr="002A65A0">
        <w:rPr>
          <w:rFonts w:ascii="Times New Roman" w:hAnsi="Times New Roman"/>
          <w:noProof/>
          <w:sz w:val="24"/>
          <w:szCs w:val="24"/>
          <w:lang w:val="ru-RU"/>
        </w:rPr>
        <w:t>Реквізити і підписи сторін</w:t>
      </w:r>
      <w:r w:rsidR="00FC4B52">
        <w:rPr>
          <w:rFonts w:ascii="Times New Roman" w:hAnsi="Times New Roman"/>
          <w:noProof/>
          <w:sz w:val="24"/>
          <w:szCs w:val="24"/>
          <w:lang w:val="ru-RU"/>
        </w:rPr>
        <w:t>»</w:t>
      </w:r>
      <w:r w:rsidR="004A4182" w:rsidRPr="002A65A0">
        <w:rPr>
          <w:rFonts w:ascii="Times New Roman" w:hAnsi="Times New Roman"/>
          <w:noProof/>
          <w:sz w:val="24"/>
          <w:szCs w:val="24"/>
          <w:lang w:val="ru-RU"/>
        </w:rPr>
        <w:t xml:space="preserve"> цього договору.</w:t>
      </w:r>
    </w:p>
    <w:p w:rsidR="004A4182" w:rsidRPr="002A65A0" w:rsidRDefault="004A4182" w:rsidP="004A4182">
      <w:pPr>
        <w:pStyle w:val="af1"/>
        <w:rPr>
          <w:rFonts w:ascii="Times New Roman" w:hAnsi="Times New Roman"/>
          <w:noProof/>
          <w:sz w:val="24"/>
          <w:szCs w:val="24"/>
          <w:lang w:val="en-AU"/>
        </w:rPr>
      </w:pPr>
      <w:r w:rsidRPr="002A65A0">
        <w:rPr>
          <w:rFonts w:ascii="Times New Roman" w:hAnsi="Times New Roman"/>
          <w:noProof/>
          <w:sz w:val="24"/>
          <w:szCs w:val="24"/>
          <w:lang w:val="en-AU"/>
        </w:rPr>
        <w:t>Реквізити і підписи сторін</w:t>
      </w:r>
    </w:p>
    <w:tbl>
      <w:tblPr>
        <w:tblW w:w="5019" w:type="pct"/>
        <w:tblLayout w:type="fixed"/>
        <w:tblLook w:val="04A0"/>
      </w:tblPr>
      <w:tblGrid>
        <w:gridCol w:w="5023"/>
        <w:gridCol w:w="4869"/>
      </w:tblGrid>
      <w:tr w:rsidR="004A4182" w:rsidRPr="00C6074A" w:rsidTr="003F2A51">
        <w:trPr>
          <w:trHeight w:val="20"/>
        </w:trPr>
        <w:tc>
          <w:tcPr>
            <w:tcW w:w="2539" w:type="pct"/>
            <w:hideMark/>
          </w:tcPr>
          <w:p w:rsidR="004A4182" w:rsidRPr="00C6074A" w:rsidRDefault="004A4182" w:rsidP="00C6074A">
            <w:pPr>
              <w:spacing w:after="0" w:line="256" w:lineRule="auto"/>
              <w:jc w:val="center"/>
              <w:rPr>
                <w:noProof/>
                <w:sz w:val="16"/>
                <w:szCs w:val="16"/>
                <w:lang w:val="en-AU"/>
              </w:rPr>
            </w:pPr>
            <w:r w:rsidRPr="00C6074A">
              <w:rPr>
                <w:noProof/>
                <w:sz w:val="16"/>
                <w:szCs w:val="16"/>
                <w:lang w:val="en-AU"/>
              </w:rPr>
              <w:t>Споживач</w:t>
            </w:r>
          </w:p>
        </w:tc>
        <w:tc>
          <w:tcPr>
            <w:tcW w:w="2461" w:type="pct"/>
            <w:hideMark/>
          </w:tcPr>
          <w:p w:rsidR="004A4182" w:rsidRPr="00C6074A" w:rsidRDefault="004A4182" w:rsidP="00C6074A">
            <w:pPr>
              <w:spacing w:after="0" w:line="256" w:lineRule="auto"/>
              <w:jc w:val="center"/>
              <w:rPr>
                <w:noProof/>
                <w:sz w:val="16"/>
                <w:szCs w:val="16"/>
                <w:lang w:val="en-AU"/>
              </w:rPr>
            </w:pPr>
            <w:r w:rsidRPr="00C6074A">
              <w:rPr>
                <w:noProof/>
                <w:sz w:val="16"/>
                <w:szCs w:val="16"/>
                <w:lang w:val="en-AU"/>
              </w:rPr>
              <w:t>Виконавець</w:t>
            </w:r>
          </w:p>
        </w:tc>
      </w:tr>
      <w:tr w:rsidR="004A4182" w:rsidRPr="00C6074A" w:rsidTr="003F2A51">
        <w:trPr>
          <w:trHeight w:val="20"/>
        </w:trPr>
        <w:tc>
          <w:tcPr>
            <w:tcW w:w="2539" w:type="pct"/>
            <w:hideMark/>
          </w:tcPr>
          <w:p w:rsidR="004A4182" w:rsidRPr="00C6074A" w:rsidRDefault="004A4182" w:rsidP="00C6074A">
            <w:pPr>
              <w:spacing w:after="0" w:line="256" w:lineRule="auto"/>
              <w:ind w:right="318"/>
              <w:rPr>
                <w:noProof/>
                <w:sz w:val="16"/>
                <w:szCs w:val="16"/>
                <w:lang w:val="ru-RU"/>
              </w:rPr>
            </w:pPr>
            <w:r w:rsidRPr="00C6074A">
              <w:rPr>
                <w:noProof/>
                <w:sz w:val="16"/>
                <w:szCs w:val="16"/>
                <w:lang w:val="ru-RU"/>
              </w:rPr>
              <w:t>___________________________________</w:t>
            </w:r>
          </w:p>
          <w:p w:rsidR="004A4182" w:rsidRPr="00C6074A" w:rsidRDefault="004A4182" w:rsidP="00C6074A">
            <w:pPr>
              <w:spacing w:after="0" w:line="256" w:lineRule="auto"/>
              <w:ind w:right="318"/>
              <w:jc w:val="center"/>
              <w:rPr>
                <w:noProof/>
                <w:sz w:val="16"/>
                <w:szCs w:val="16"/>
                <w:lang w:val="ru-RU"/>
              </w:rPr>
            </w:pPr>
            <w:proofErr w:type="gramStart"/>
            <w:r w:rsidRPr="00C6074A">
              <w:rPr>
                <w:noProof/>
                <w:sz w:val="16"/>
                <w:szCs w:val="16"/>
                <w:lang w:val="ru-RU"/>
              </w:rPr>
              <w:t>(найменування суб’єкта господарювання/ прізвище, ім’я та по батькові (за наявності)</w:t>
            </w:r>
            <w:proofErr w:type="gramEnd"/>
          </w:p>
        </w:tc>
        <w:tc>
          <w:tcPr>
            <w:tcW w:w="2461" w:type="pct"/>
            <w:hideMark/>
          </w:tcPr>
          <w:p w:rsidR="004A4182" w:rsidRPr="00C6074A" w:rsidRDefault="004A4182" w:rsidP="00C6074A">
            <w:pPr>
              <w:spacing w:after="0" w:line="256" w:lineRule="auto"/>
              <w:ind w:right="204"/>
              <w:rPr>
                <w:noProof/>
                <w:sz w:val="16"/>
                <w:szCs w:val="16"/>
                <w:lang w:val="en-AU"/>
              </w:rPr>
            </w:pPr>
            <w:r w:rsidRPr="00C6074A">
              <w:rPr>
                <w:noProof/>
                <w:sz w:val="16"/>
                <w:szCs w:val="16"/>
                <w:lang w:val="en-AU"/>
              </w:rPr>
              <w:t>__________________________________</w:t>
            </w:r>
          </w:p>
          <w:p w:rsidR="004A4182" w:rsidRPr="00C6074A" w:rsidRDefault="004A4182" w:rsidP="00C6074A">
            <w:pPr>
              <w:spacing w:after="0" w:line="256" w:lineRule="auto"/>
              <w:ind w:right="204"/>
              <w:jc w:val="center"/>
              <w:rPr>
                <w:noProof/>
                <w:sz w:val="16"/>
                <w:szCs w:val="16"/>
                <w:lang w:val="en-AU"/>
              </w:rPr>
            </w:pPr>
            <w:r w:rsidRPr="00C6074A">
              <w:rPr>
                <w:noProof/>
                <w:sz w:val="16"/>
                <w:szCs w:val="16"/>
                <w:lang w:val="en-AU"/>
              </w:rPr>
              <w:t>(найменування суб’єкта господарювання)</w:t>
            </w:r>
          </w:p>
        </w:tc>
      </w:tr>
      <w:tr w:rsidR="004A4182" w:rsidRPr="00C6074A" w:rsidTr="003F2A51">
        <w:trPr>
          <w:trHeight w:val="20"/>
        </w:trPr>
        <w:tc>
          <w:tcPr>
            <w:tcW w:w="2539" w:type="pct"/>
            <w:hideMark/>
          </w:tcPr>
          <w:p w:rsidR="004A4182" w:rsidRPr="00C6074A" w:rsidRDefault="004A4182" w:rsidP="00C6074A">
            <w:pPr>
              <w:spacing w:after="0" w:line="256" w:lineRule="auto"/>
              <w:ind w:right="204"/>
              <w:jc w:val="center"/>
              <w:rPr>
                <w:noProof/>
                <w:sz w:val="16"/>
                <w:szCs w:val="16"/>
              </w:rPr>
            </w:pPr>
            <w:r w:rsidRPr="00C6074A">
              <w:rPr>
                <w:noProof/>
                <w:sz w:val="16"/>
                <w:szCs w:val="16"/>
              </w:rPr>
              <w:t>___________________________________________</w:t>
            </w:r>
          </w:p>
          <w:p w:rsidR="004A4182" w:rsidRPr="00C6074A" w:rsidRDefault="004A4182" w:rsidP="00C6074A">
            <w:pPr>
              <w:spacing w:after="0" w:line="256" w:lineRule="auto"/>
              <w:ind w:right="204"/>
              <w:jc w:val="center"/>
              <w:rPr>
                <w:noProof/>
                <w:sz w:val="16"/>
                <w:szCs w:val="16"/>
              </w:rPr>
            </w:pPr>
            <w:r w:rsidRPr="00C6074A">
              <w:rPr>
                <w:noProof/>
                <w:sz w:val="16"/>
                <w:szCs w:val="16"/>
              </w:rPr>
              <w:t xml:space="preserve">(ідентифікаційний код юридичної особи згідно з ЄДРПОУ або реєстрацій номер облікової картки платника податків для  фізичних осіб </w:t>
            </w:r>
            <w:r w:rsidR="00FC4B52" w:rsidRPr="00C6074A">
              <w:rPr>
                <w:rFonts w:cs="Times New Roman"/>
                <w:noProof/>
                <w:sz w:val="16"/>
                <w:szCs w:val="16"/>
              </w:rPr>
              <w:t>—</w:t>
            </w:r>
            <w:r w:rsidRPr="00C6074A">
              <w:rPr>
                <w:noProof/>
                <w:sz w:val="16"/>
                <w:szCs w:val="16"/>
              </w:rPr>
              <w:t xml:space="preserve"> підприємців*)</w:t>
            </w:r>
          </w:p>
        </w:tc>
        <w:tc>
          <w:tcPr>
            <w:tcW w:w="2461" w:type="pct"/>
            <w:hideMark/>
          </w:tcPr>
          <w:p w:rsidR="004A4182" w:rsidRPr="00C6074A" w:rsidRDefault="004A4182" w:rsidP="00C6074A">
            <w:pPr>
              <w:spacing w:after="0" w:line="256" w:lineRule="auto"/>
              <w:ind w:right="204"/>
              <w:rPr>
                <w:noProof/>
                <w:sz w:val="16"/>
                <w:szCs w:val="16"/>
              </w:rPr>
            </w:pPr>
            <w:r w:rsidRPr="00C6074A">
              <w:rPr>
                <w:noProof/>
                <w:sz w:val="16"/>
                <w:szCs w:val="16"/>
              </w:rPr>
              <w:t>__________________________________</w:t>
            </w:r>
          </w:p>
          <w:p w:rsidR="004A4182" w:rsidRPr="00C6074A" w:rsidRDefault="004A4182" w:rsidP="00C6074A">
            <w:pPr>
              <w:spacing w:after="0" w:line="256" w:lineRule="auto"/>
              <w:ind w:right="204"/>
              <w:jc w:val="center"/>
              <w:rPr>
                <w:noProof/>
                <w:color w:val="292B2C"/>
                <w:sz w:val="16"/>
                <w:szCs w:val="16"/>
                <w:lang w:eastAsia="uk-UA"/>
              </w:rPr>
            </w:pPr>
            <w:r w:rsidRPr="00C6074A">
              <w:rPr>
                <w:noProof/>
                <w:sz w:val="16"/>
                <w:szCs w:val="16"/>
              </w:rPr>
              <w:t xml:space="preserve">(ідентифікаційний код юридичної особи згідно з ЄДРПОУ або реєстрацій номер облікової картки платника податків для  фізичних осіб </w:t>
            </w:r>
            <w:r w:rsidR="00FC4B52" w:rsidRPr="00C6074A">
              <w:rPr>
                <w:rFonts w:cs="Times New Roman"/>
                <w:noProof/>
                <w:sz w:val="16"/>
                <w:szCs w:val="16"/>
              </w:rPr>
              <w:t>—</w:t>
            </w:r>
            <w:r w:rsidRPr="00C6074A">
              <w:rPr>
                <w:noProof/>
                <w:sz w:val="16"/>
                <w:szCs w:val="16"/>
              </w:rPr>
              <w:t xml:space="preserve"> підприємців*)</w:t>
            </w:r>
          </w:p>
        </w:tc>
      </w:tr>
      <w:tr w:rsidR="004A4182" w:rsidRPr="00C6074A" w:rsidTr="003F2A51">
        <w:trPr>
          <w:trHeight w:val="20"/>
        </w:trPr>
        <w:tc>
          <w:tcPr>
            <w:tcW w:w="2539" w:type="pct"/>
            <w:hideMark/>
          </w:tcPr>
          <w:p w:rsidR="004A4182" w:rsidRPr="00C6074A" w:rsidRDefault="004A4182" w:rsidP="00C6074A">
            <w:pPr>
              <w:spacing w:after="0" w:line="228" w:lineRule="auto"/>
              <w:ind w:right="318"/>
              <w:rPr>
                <w:noProof/>
                <w:sz w:val="16"/>
                <w:szCs w:val="16"/>
                <w:lang w:val="en-AU"/>
              </w:rPr>
            </w:pPr>
            <w:r w:rsidRPr="00C6074A">
              <w:rPr>
                <w:noProof/>
                <w:sz w:val="16"/>
                <w:szCs w:val="16"/>
                <w:lang w:val="en-AU"/>
              </w:rPr>
              <w:t>місцезнаходження___________________ __________________________________</w:t>
            </w:r>
          </w:p>
        </w:tc>
        <w:tc>
          <w:tcPr>
            <w:tcW w:w="2461" w:type="pct"/>
            <w:hideMark/>
          </w:tcPr>
          <w:p w:rsidR="004A4182" w:rsidRPr="00C6074A" w:rsidRDefault="004A4182" w:rsidP="00C6074A">
            <w:pPr>
              <w:spacing w:after="0" w:line="228" w:lineRule="auto"/>
              <w:ind w:right="204"/>
              <w:rPr>
                <w:noProof/>
                <w:sz w:val="16"/>
                <w:szCs w:val="16"/>
                <w:lang w:val="en-AU"/>
              </w:rPr>
            </w:pPr>
            <w:r w:rsidRPr="00C6074A">
              <w:rPr>
                <w:noProof/>
                <w:sz w:val="16"/>
                <w:szCs w:val="16"/>
                <w:lang w:val="en-AU"/>
              </w:rPr>
              <w:t>місцезнаходження____________________________________________________</w:t>
            </w:r>
          </w:p>
        </w:tc>
      </w:tr>
      <w:tr w:rsidR="004A4182" w:rsidRPr="00C6074A" w:rsidTr="003F2A51">
        <w:trPr>
          <w:trHeight w:val="20"/>
        </w:trPr>
        <w:tc>
          <w:tcPr>
            <w:tcW w:w="2539" w:type="pct"/>
          </w:tcPr>
          <w:p w:rsidR="005A6711" w:rsidRPr="00C6074A" w:rsidRDefault="004A4182" w:rsidP="00C6074A">
            <w:pPr>
              <w:spacing w:after="0" w:line="228" w:lineRule="auto"/>
              <w:ind w:right="318"/>
              <w:rPr>
                <w:noProof/>
                <w:color w:val="292B2C"/>
                <w:sz w:val="16"/>
                <w:szCs w:val="16"/>
                <w:lang w:val="ru-RU" w:eastAsia="uk-UA"/>
              </w:rPr>
            </w:pPr>
            <w:r w:rsidRPr="00C6074A">
              <w:rPr>
                <w:noProof/>
                <w:sz w:val="16"/>
                <w:szCs w:val="16"/>
                <w:lang w:val="ru-RU"/>
              </w:rPr>
              <w:t>номер телефону ________________</w:t>
            </w:r>
            <w:r w:rsidR="002A65A0" w:rsidRPr="00C6074A">
              <w:rPr>
                <w:noProof/>
                <w:sz w:val="16"/>
                <w:szCs w:val="16"/>
                <w:lang w:val="ru-RU"/>
              </w:rPr>
              <w:t>__</w:t>
            </w:r>
            <w:r w:rsidRPr="00C6074A">
              <w:rPr>
                <w:noProof/>
                <w:sz w:val="16"/>
                <w:szCs w:val="16"/>
                <w:lang w:val="ru-RU"/>
              </w:rPr>
              <w:t>____</w:t>
            </w:r>
            <w:r w:rsidR="002A65A0" w:rsidRPr="00C6074A">
              <w:rPr>
                <w:noProof/>
                <w:sz w:val="16"/>
                <w:szCs w:val="16"/>
                <w:lang w:val="ru-RU"/>
              </w:rPr>
              <w:t xml:space="preserve"> </w:t>
            </w:r>
            <w:r w:rsidR="002A65A0" w:rsidRPr="00C6074A">
              <w:rPr>
                <w:noProof/>
                <w:sz w:val="16"/>
                <w:szCs w:val="16"/>
                <w:lang w:val="ru-RU"/>
              </w:rPr>
              <w:br/>
            </w:r>
            <w:r w:rsidRPr="00C6074A">
              <w:rPr>
                <w:noProof/>
                <w:sz w:val="16"/>
                <w:szCs w:val="16"/>
                <w:lang w:val="ru-RU"/>
              </w:rPr>
              <w:t>адреса електронної пошти_____</w:t>
            </w:r>
            <w:r w:rsidR="002A65A0" w:rsidRPr="00C6074A">
              <w:rPr>
                <w:noProof/>
                <w:sz w:val="16"/>
                <w:szCs w:val="16"/>
                <w:lang w:val="ru-RU"/>
              </w:rPr>
              <w:t>__</w:t>
            </w:r>
            <w:r w:rsidRPr="00C6074A">
              <w:rPr>
                <w:noProof/>
                <w:sz w:val="16"/>
                <w:szCs w:val="16"/>
                <w:lang w:val="ru-RU"/>
              </w:rPr>
              <w:t>_______ ___________________________</w:t>
            </w:r>
            <w:r w:rsidR="002A65A0" w:rsidRPr="00C6074A">
              <w:rPr>
                <w:noProof/>
                <w:sz w:val="16"/>
                <w:szCs w:val="16"/>
                <w:lang w:val="ru-RU"/>
              </w:rPr>
              <w:t>_</w:t>
            </w:r>
            <w:r w:rsidRPr="00C6074A">
              <w:rPr>
                <w:noProof/>
                <w:sz w:val="16"/>
                <w:szCs w:val="16"/>
                <w:lang w:val="ru-RU"/>
              </w:rPr>
              <w:t>________</w:t>
            </w:r>
            <w:r w:rsidR="002A65A0" w:rsidRPr="00C6074A">
              <w:rPr>
                <w:noProof/>
                <w:sz w:val="16"/>
                <w:szCs w:val="16"/>
                <w:lang w:val="ru-RU"/>
              </w:rPr>
              <w:t xml:space="preserve"> </w:t>
            </w:r>
            <w:r w:rsidR="002A65A0" w:rsidRPr="00C6074A">
              <w:rPr>
                <w:noProof/>
                <w:sz w:val="16"/>
                <w:szCs w:val="16"/>
                <w:lang w:val="ru-RU"/>
              </w:rPr>
              <w:br/>
            </w:r>
            <w:r w:rsidRPr="00C6074A">
              <w:rPr>
                <w:noProof/>
                <w:sz w:val="16"/>
                <w:szCs w:val="16"/>
                <w:lang w:val="ru-RU"/>
              </w:rPr>
              <w:t>абонентський номер споживача ____</w:t>
            </w:r>
            <w:r w:rsidR="002A65A0" w:rsidRPr="00C6074A">
              <w:rPr>
                <w:noProof/>
                <w:sz w:val="16"/>
                <w:szCs w:val="16"/>
                <w:lang w:val="ru-RU"/>
              </w:rPr>
              <w:t>__</w:t>
            </w:r>
            <w:r w:rsidRPr="00C6074A">
              <w:rPr>
                <w:noProof/>
                <w:sz w:val="16"/>
                <w:szCs w:val="16"/>
                <w:lang w:val="ru-RU"/>
              </w:rPr>
              <w:t>__</w:t>
            </w:r>
            <w:r w:rsidR="002A65A0" w:rsidRPr="00C6074A">
              <w:rPr>
                <w:noProof/>
                <w:sz w:val="16"/>
                <w:szCs w:val="16"/>
                <w:lang w:val="ru-RU"/>
              </w:rPr>
              <w:t xml:space="preserve"> </w:t>
            </w:r>
            <w:r w:rsidR="002A65A0" w:rsidRPr="00C6074A">
              <w:rPr>
                <w:noProof/>
                <w:sz w:val="16"/>
                <w:szCs w:val="16"/>
                <w:lang w:val="ru-RU"/>
              </w:rPr>
              <w:br/>
            </w:r>
          </w:p>
          <w:p w:rsidR="004A4182" w:rsidRPr="00C6074A" w:rsidRDefault="004A4182" w:rsidP="00C6074A">
            <w:pPr>
              <w:spacing w:after="0" w:line="256" w:lineRule="auto"/>
              <w:ind w:right="318"/>
              <w:jc w:val="center"/>
              <w:rPr>
                <w:noProof/>
                <w:color w:val="292B2C"/>
                <w:sz w:val="16"/>
                <w:szCs w:val="16"/>
                <w:lang w:val="ru-RU" w:eastAsia="uk-UA"/>
              </w:rPr>
            </w:pPr>
          </w:p>
        </w:tc>
        <w:tc>
          <w:tcPr>
            <w:tcW w:w="2461" w:type="pct"/>
            <w:hideMark/>
          </w:tcPr>
          <w:p w:rsidR="004A4182" w:rsidRPr="00C6074A" w:rsidRDefault="004A4182" w:rsidP="00C6074A">
            <w:pPr>
              <w:spacing w:after="0" w:line="228" w:lineRule="auto"/>
              <w:ind w:right="204"/>
              <w:rPr>
                <w:noProof/>
                <w:sz w:val="16"/>
                <w:szCs w:val="16"/>
                <w:lang w:val="ru-RU"/>
              </w:rPr>
            </w:pPr>
            <w:r w:rsidRPr="00C6074A">
              <w:rPr>
                <w:noProof/>
                <w:sz w:val="16"/>
                <w:szCs w:val="16"/>
                <w:lang w:val="ru-RU"/>
              </w:rPr>
              <w:t>поточний рахунок __________</w:t>
            </w:r>
            <w:r w:rsidR="002A65A0" w:rsidRPr="00C6074A">
              <w:rPr>
                <w:noProof/>
                <w:sz w:val="16"/>
                <w:szCs w:val="16"/>
                <w:lang w:val="ru-RU"/>
              </w:rPr>
              <w:t>__</w:t>
            </w:r>
            <w:r w:rsidRPr="00C6074A">
              <w:rPr>
                <w:noProof/>
                <w:sz w:val="16"/>
                <w:szCs w:val="16"/>
                <w:lang w:val="ru-RU"/>
              </w:rPr>
              <w:t>________</w:t>
            </w:r>
          </w:p>
          <w:p w:rsidR="004A4182" w:rsidRPr="00C6074A" w:rsidRDefault="004A4182" w:rsidP="00C6074A">
            <w:pPr>
              <w:spacing w:after="0" w:line="228" w:lineRule="auto"/>
              <w:ind w:right="204"/>
              <w:rPr>
                <w:noProof/>
                <w:sz w:val="16"/>
                <w:szCs w:val="16"/>
                <w:lang w:val="ru-RU"/>
              </w:rPr>
            </w:pPr>
            <w:r w:rsidRPr="00C6074A">
              <w:rPr>
                <w:noProof/>
                <w:sz w:val="16"/>
                <w:szCs w:val="16"/>
                <w:lang w:val="ru-RU"/>
              </w:rPr>
              <w:t>у _________________________</w:t>
            </w:r>
            <w:r w:rsidR="002A65A0" w:rsidRPr="00C6074A">
              <w:rPr>
                <w:noProof/>
                <w:sz w:val="16"/>
                <w:szCs w:val="16"/>
                <w:lang w:val="ru-RU"/>
              </w:rPr>
              <w:t>__</w:t>
            </w:r>
            <w:r w:rsidRPr="00C6074A">
              <w:rPr>
                <w:noProof/>
                <w:sz w:val="16"/>
                <w:szCs w:val="16"/>
                <w:lang w:val="ru-RU"/>
              </w:rPr>
              <w:t>_______,</w:t>
            </w:r>
          </w:p>
          <w:p w:rsidR="004A4182" w:rsidRPr="00C6074A" w:rsidRDefault="004A4182" w:rsidP="00C6074A">
            <w:pPr>
              <w:spacing w:after="0" w:line="256" w:lineRule="auto"/>
              <w:ind w:right="204"/>
              <w:rPr>
                <w:noProof/>
                <w:sz w:val="16"/>
                <w:szCs w:val="16"/>
                <w:lang w:val="ru-RU"/>
              </w:rPr>
            </w:pPr>
            <w:r w:rsidRPr="00C6074A">
              <w:rPr>
                <w:noProof/>
                <w:sz w:val="16"/>
                <w:szCs w:val="16"/>
                <w:lang w:val="ru-RU"/>
              </w:rPr>
              <w:t>МФО ____________________</w:t>
            </w:r>
            <w:r w:rsidR="002A65A0" w:rsidRPr="00C6074A">
              <w:rPr>
                <w:noProof/>
                <w:sz w:val="16"/>
                <w:szCs w:val="16"/>
                <w:lang w:val="ru-RU"/>
              </w:rPr>
              <w:t>_</w:t>
            </w:r>
            <w:r w:rsidRPr="00C6074A">
              <w:rPr>
                <w:noProof/>
                <w:sz w:val="16"/>
                <w:szCs w:val="16"/>
                <w:lang w:val="ru-RU"/>
              </w:rPr>
              <w:t>_________</w:t>
            </w:r>
          </w:p>
          <w:p w:rsidR="004A4182" w:rsidRPr="00C6074A" w:rsidRDefault="004A4182" w:rsidP="00C6074A">
            <w:pPr>
              <w:spacing w:after="0" w:line="228" w:lineRule="auto"/>
              <w:ind w:right="204"/>
              <w:rPr>
                <w:noProof/>
                <w:color w:val="292B2C"/>
                <w:sz w:val="16"/>
                <w:szCs w:val="16"/>
                <w:lang w:val="ru-RU" w:eastAsia="uk-UA"/>
              </w:rPr>
            </w:pPr>
            <w:r w:rsidRPr="00C6074A">
              <w:rPr>
                <w:noProof/>
                <w:sz w:val="16"/>
                <w:szCs w:val="16"/>
                <w:lang w:val="ru-RU"/>
              </w:rPr>
              <w:t>номер телефону ___________</w:t>
            </w:r>
            <w:r w:rsidR="002A65A0" w:rsidRPr="00C6074A">
              <w:rPr>
                <w:noProof/>
                <w:sz w:val="16"/>
                <w:szCs w:val="16"/>
                <w:lang w:val="ru-RU"/>
              </w:rPr>
              <w:t>_</w:t>
            </w:r>
            <w:r w:rsidRPr="00C6074A">
              <w:rPr>
                <w:noProof/>
                <w:sz w:val="16"/>
                <w:szCs w:val="16"/>
                <w:lang w:val="ru-RU"/>
              </w:rPr>
              <w:t>_________ офіційний веб-сайт _______</w:t>
            </w:r>
            <w:r w:rsidR="002A65A0" w:rsidRPr="00C6074A">
              <w:rPr>
                <w:noProof/>
                <w:sz w:val="16"/>
                <w:szCs w:val="16"/>
                <w:lang w:val="ru-RU"/>
              </w:rPr>
              <w:t>__</w:t>
            </w:r>
            <w:r w:rsidRPr="00C6074A">
              <w:rPr>
                <w:noProof/>
                <w:sz w:val="16"/>
                <w:szCs w:val="16"/>
                <w:lang w:val="ru-RU"/>
              </w:rPr>
              <w:t>__________</w:t>
            </w:r>
          </w:p>
        </w:tc>
      </w:tr>
      <w:tr w:rsidR="004A4182" w:rsidRPr="00C6074A" w:rsidTr="003F2A51">
        <w:trPr>
          <w:trHeight w:val="20"/>
        </w:trPr>
        <w:tc>
          <w:tcPr>
            <w:tcW w:w="2539" w:type="pct"/>
            <w:hideMark/>
          </w:tcPr>
          <w:tbl>
            <w:tblPr>
              <w:tblW w:w="4260" w:type="dxa"/>
              <w:tblLayout w:type="fixed"/>
              <w:tblLook w:val="04A0"/>
            </w:tblPr>
            <w:tblGrid>
              <w:gridCol w:w="4260"/>
            </w:tblGrid>
            <w:tr w:rsidR="005A6711" w:rsidRPr="00C6074A" w:rsidTr="00B15CFF">
              <w:tc>
                <w:tcPr>
                  <w:tcW w:w="4260" w:type="dxa"/>
                  <w:tcBorders>
                    <w:top w:val="nil"/>
                    <w:left w:val="nil"/>
                    <w:bottom w:val="nil"/>
                    <w:right w:val="nil"/>
                  </w:tcBorders>
                  <w:hideMark/>
                </w:tcPr>
                <w:p w:rsidR="005A6711" w:rsidRPr="00C6074A" w:rsidRDefault="005A6711" w:rsidP="00C6074A">
                  <w:pPr>
                    <w:spacing w:after="0" w:line="228" w:lineRule="auto"/>
                    <w:ind w:right="204"/>
                    <w:rPr>
                      <w:noProof/>
                      <w:sz w:val="16"/>
                      <w:szCs w:val="16"/>
                    </w:rPr>
                  </w:pPr>
                  <w:r w:rsidRPr="00C6074A">
                    <w:rPr>
                      <w:noProof/>
                      <w:sz w:val="16"/>
                      <w:szCs w:val="16"/>
                      <w:lang w:val="en-AU"/>
                    </w:rPr>
                    <w:t>______________________________</w:t>
                  </w:r>
                  <w:r w:rsidRPr="00C6074A">
                    <w:rPr>
                      <w:noProof/>
                      <w:sz w:val="16"/>
                      <w:szCs w:val="16"/>
                    </w:rPr>
                    <w:t>__</w:t>
                  </w:r>
                </w:p>
                <w:p w:rsidR="005A6711" w:rsidRPr="00C6074A" w:rsidRDefault="005A6711" w:rsidP="00C6074A">
                  <w:pPr>
                    <w:spacing w:after="0" w:line="228" w:lineRule="auto"/>
                    <w:jc w:val="center"/>
                    <w:rPr>
                      <w:noProof/>
                      <w:sz w:val="16"/>
                      <w:szCs w:val="16"/>
                      <w:lang w:val="ru-RU"/>
                    </w:rPr>
                  </w:pPr>
                  <w:r w:rsidRPr="00C6074A">
                    <w:rPr>
                      <w:noProof/>
                      <w:sz w:val="16"/>
                      <w:szCs w:val="16"/>
                      <w:lang w:val="en-AU"/>
                    </w:rPr>
                    <w:t>(найменування посади)</w:t>
                  </w:r>
                </w:p>
              </w:tc>
            </w:tr>
          </w:tbl>
          <w:p w:rsidR="004A4182" w:rsidRPr="00C6074A" w:rsidRDefault="004A4182" w:rsidP="00C6074A">
            <w:pPr>
              <w:spacing w:after="0" w:line="256" w:lineRule="auto"/>
              <w:rPr>
                <w:rFonts w:ascii="Calibri" w:hAnsi="Calibri"/>
                <w:noProof/>
                <w:sz w:val="16"/>
                <w:szCs w:val="16"/>
                <w:lang w:val="ru-RU"/>
              </w:rPr>
            </w:pPr>
          </w:p>
        </w:tc>
        <w:tc>
          <w:tcPr>
            <w:tcW w:w="2461" w:type="pct"/>
            <w:hideMark/>
          </w:tcPr>
          <w:p w:rsidR="004A4182" w:rsidRPr="00C6074A" w:rsidRDefault="004A4182" w:rsidP="00C6074A">
            <w:pPr>
              <w:spacing w:after="0" w:line="228" w:lineRule="auto"/>
              <w:ind w:right="204"/>
              <w:rPr>
                <w:noProof/>
                <w:sz w:val="16"/>
                <w:szCs w:val="16"/>
                <w:lang w:val="en-AU"/>
              </w:rPr>
            </w:pPr>
            <w:r w:rsidRPr="00C6074A">
              <w:rPr>
                <w:noProof/>
                <w:sz w:val="16"/>
                <w:szCs w:val="16"/>
                <w:lang w:val="en-AU"/>
              </w:rPr>
              <w:t>______________________________</w:t>
            </w:r>
            <w:r w:rsidR="002A65A0" w:rsidRPr="00C6074A">
              <w:rPr>
                <w:noProof/>
                <w:sz w:val="16"/>
                <w:szCs w:val="16"/>
              </w:rPr>
              <w:t>__</w:t>
            </w:r>
            <w:r w:rsidRPr="00C6074A">
              <w:rPr>
                <w:noProof/>
                <w:sz w:val="16"/>
                <w:szCs w:val="16"/>
                <w:lang w:val="en-AU"/>
              </w:rPr>
              <w:t>____</w:t>
            </w:r>
          </w:p>
          <w:p w:rsidR="004A4182" w:rsidRPr="00C6074A" w:rsidRDefault="004A4182" w:rsidP="00C6074A">
            <w:pPr>
              <w:spacing w:after="0" w:line="228" w:lineRule="auto"/>
              <w:ind w:right="204"/>
              <w:jc w:val="center"/>
              <w:rPr>
                <w:noProof/>
                <w:color w:val="292B2C"/>
                <w:sz w:val="16"/>
                <w:szCs w:val="16"/>
                <w:lang w:val="en-AU" w:eastAsia="uk-UA"/>
              </w:rPr>
            </w:pPr>
            <w:r w:rsidRPr="00C6074A">
              <w:rPr>
                <w:noProof/>
                <w:sz w:val="16"/>
                <w:szCs w:val="16"/>
                <w:lang w:val="en-AU"/>
              </w:rPr>
              <w:t>(найменування посади)</w:t>
            </w:r>
          </w:p>
        </w:tc>
      </w:tr>
      <w:tr w:rsidR="004A4182" w:rsidRPr="00C6074A" w:rsidTr="003F2A51">
        <w:trPr>
          <w:trHeight w:val="20"/>
        </w:trPr>
        <w:tc>
          <w:tcPr>
            <w:tcW w:w="2539" w:type="pct"/>
            <w:hideMark/>
          </w:tcPr>
          <w:tbl>
            <w:tblPr>
              <w:tblW w:w="4260" w:type="dxa"/>
              <w:tblLayout w:type="fixed"/>
              <w:tblLook w:val="04A0"/>
            </w:tblPr>
            <w:tblGrid>
              <w:gridCol w:w="1704"/>
              <w:gridCol w:w="2556"/>
            </w:tblGrid>
            <w:tr w:rsidR="005A6711" w:rsidRPr="00C6074A" w:rsidTr="0034089A">
              <w:tc>
                <w:tcPr>
                  <w:tcW w:w="1701" w:type="dxa"/>
                  <w:tcBorders>
                    <w:top w:val="nil"/>
                    <w:left w:val="nil"/>
                    <w:bottom w:val="nil"/>
                    <w:right w:val="nil"/>
                  </w:tcBorders>
                  <w:hideMark/>
                </w:tcPr>
                <w:p w:rsidR="005A6711" w:rsidRPr="00C6074A" w:rsidRDefault="005A6711" w:rsidP="00C6074A">
                  <w:pPr>
                    <w:spacing w:after="0" w:line="228" w:lineRule="auto"/>
                    <w:jc w:val="center"/>
                    <w:rPr>
                      <w:noProof/>
                      <w:sz w:val="16"/>
                      <w:szCs w:val="16"/>
                      <w:lang w:val="en-AU"/>
                    </w:rPr>
                  </w:pPr>
                  <w:r w:rsidRPr="00C6074A">
                    <w:rPr>
                      <w:noProof/>
                      <w:sz w:val="16"/>
                      <w:szCs w:val="16"/>
                      <w:lang w:val="en-AU"/>
                    </w:rPr>
                    <w:lastRenderedPageBreak/>
                    <w:t>__________</w:t>
                  </w:r>
                  <w:r w:rsidRPr="00C6074A">
                    <w:rPr>
                      <w:noProof/>
                      <w:sz w:val="16"/>
                      <w:szCs w:val="16"/>
                      <w:lang w:val="en-AU"/>
                    </w:rPr>
                    <w:br/>
                    <w:t>(підпис)</w:t>
                  </w:r>
                </w:p>
              </w:tc>
              <w:tc>
                <w:tcPr>
                  <w:tcW w:w="2552" w:type="dxa"/>
                  <w:tcBorders>
                    <w:top w:val="nil"/>
                    <w:left w:val="nil"/>
                    <w:bottom w:val="nil"/>
                    <w:right w:val="nil"/>
                  </w:tcBorders>
                  <w:hideMark/>
                </w:tcPr>
                <w:p w:rsidR="005A6711" w:rsidRPr="00C6074A" w:rsidRDefault="005A6711" w:rsidP="00C6074A">
                  <w:pPr>
                    <w:spacing w:after="0" w:line="228" w:lineRule="auto"/>
                    <w:rPr>
                      <w:noProof/>
                      <w:sz w:val="16"/>
                      <w:szCs w:val="16"/>
                      <w:lang w:val="ru-RU"/>
                    </w:rPr>
                  </w:pPr>
                  <w:r w:rsidRPr="00C6074A">
                    <w:rPr>
                      <w:noProof/>
                      <w:sz w:val="16"/>
                      <w:szCs w:val="16"/>
                      <w:lang w:val="ru-RU"/>
                    </w:rPr>
                    <w:t>___________________</w:t>
                  </w:r>
                </w:p>
                <w:p w:rsidR="005A6711" w:rsidRPr="00C6074A" w:rsidRDefault="005A6711" w:rsidP="00C6074A">
                  <w:pPr>
                    <w:spacing w:after="0" w:line="228" w:lineRule="auto"/>
                    <w:jc w:val="center"/>
                    <w:rPr>
                      <w:noProof/>
                      <w:sz w:val="16"/>
                      <w:szCs w:val="16"/>
                      <w:lang w:val="ru-RU"/>
                    </w:rPr>
                  </w:pPr>
                  <w:proofErr w:type="gramStart"/>
                  <w:r w:rsidRPr="00C6074A">
                    <w:rPr>
                      <w:noProof/>
                      <w:sz w:val="16"/>
                      <w:szCs w:val="16"/>
                      <w:lang w:val="ru-RU"/>
                    </w:rPr>
                    <w:t xml:space="preserve">(прізвище, ім’я та </w:t>
                  </w:r>
                  <w:r w:rsidRPr="00C6074A">
                    <w:rPr>
                      <w:noProof/>
                      <w:sz w:val="16"/>
                      <w:szCs w:val="16"/>
                      <w:lang w:val="ru-RU"/>
                    </w:rPr>
                    <w:br/>
                    <w:t>по батькові (за наявності)</w:t>
                  </w:r>
                  <w:proofErr w:type="gramEnd"/>
                </w:p>
              </w:tc>
            </w:tr>
          </w:tbl>
          <w:p w:rsidR="004A4182" w:rsidRPr="00C6074A" w:rsidRDefault="004A4182" w:rsidP="00C6074A">
            <w:pPr>
              <w:spacing w:after="0" w:line="256" w:lineRule="auto"/>
              <w:rPr>
                <w:rFonts w:ascii="Calibri" w:hAnsi="Calibri"/>
                <w:noProof/>
                <w:sz w:val="16"/>
                <w:szCs w:val="16"/>
                <w:lang w:val="en-AU"/>
              </w:rPr>
            </w:pPr>
          </w:p>
        </w:tc>
        <w:tc>
          <w:tcPr>
            <w:tcW w:w="2461" w:type="pct"/>
            <w:hideMark/>
          </w:tcPr>
          <w:tbl>
            <w:tblPr>
              <w:tblW w:w="0" w:type="auto"/>
              <w:tblLayout w:type="fixed"/>
              <w:tblLook w:val="04A0"/>
            </w:tblPr>
            <w:tblGrid>
              <w:gridCol w:w="1756"/>
              <w:gridCol w:w="2812"/>
            </w:tblGrid>
            <w:tr w:rsidR="004A4182" w:rsidRPr="00C6074A" w:rsidTr="003F2A51">
              <w:tc>
                <w:tcPr>
                  <w:tcW w:w="1756" w:type="dxa"/>
                  <w:tcBorders>
                    <w:top w:val="nil"/>
                    <w:left w:val="nil"/>
                    <w:bottom w:val="nil"/>
                    <w:right w:val="nil"/>
                  </w:tcBorders>
                  <w:hideMark/>
                </w:tcPr>
                <w:p w:rsidR="004A4182" w:rsidRPr="00C6074A" w:rsidRDefault="004A4182" w:rsidP="00C6074A">
                  <w:pPr>
                    <w:spacing w:after="0" w:line="228" w:lineRule="auto"/>
                    <w:jc w:val="center"/>
                    <w:rPr>
                      <w:noProof/>
                      <w:sz w:val="16"/>
                      <w:szCs w:val="16"/>
                      <w:lang w:val="en-AU"/>
                    </w:rPr>
                  </w:pPr>
                  <w:r w:rsidRPr="00C6074A">
                    <w:rPr>
                      <w:noProof/>
                      <w:sz w:val="16"/>
                      <w:szCs w:val="16"/>
                      <w:lang w:val="en-AU"/>
                    </w:rPr>
                    <w:t>__________</w:t>
                  </w:r>
                  <w:r w:rsidRPr="00C6074A">
                    <w:rPr>
                      <w:noProof/>
                      <w:sz w:val="16"/>
                      <w:szCs w:val="16"/>
                      <w:lang w:val="en-AU"/>
                    </w:rPr>
                    <w:br/>
                    <w:t>(підпис)</w:t>
                  </w:r>
                </w:p>
              </w:tc>
              <w:tc>
                <w:tcPr>
                  <w:tcW w:w="2812" w:type="dxa"/>
                  <w:tcBorders>
                    <w:top w:val="nil"/>
                    <w:left w:val="nil"/>
                    <w:bottom w:val="nil"/>
                    <w:right w:val="nil"/>
                  </w:tcBorders>
                  <w:hideMark/>
                </w:tcPr>
                <w:p w:rsidR="004A4182" w:rsidRPr="00C6074A" w:rsidRDefault="004A4182" w:rsidP="00C6074A">
                  <w:pPr>
                    <w:spacing w:after="0" w:line="228" w:lineRule="auto"/>
                    <w:rPr>
                      <w:noProof/>
                      <w:sz w:val="16"/>
                      <w:szCs w:val="16"/>
                      <w:lang w:val="ru-RU"/>
                    </w:rPr>
                  </w:pPr>
                  <w:r w:rsidRPr="00C6074A">
                    <w:rPr>
                      <w:noProof/>
                      <w:sz w:val="16"/>
                      <w:szCs w:val="16"/>
                      <w:lang w:val="ru-RU"/>
                    </w:rPr>
                    <w:t>_________________</w:t>
                  </w:r>
                </w:p>
                <w:p w:rsidR="004A4182" w:rsidRPr="00C6074A" w:rsidRDefault="004A4182" w:rsidP="00C6074A">
                  <w:pPr>
                    <w:spacing w:after="0" w:line="228" w:lineRule="auto"/>
                    <w:jc w:val="center"/>
                    <w:rPr>
                      <w:noProof/>
                      <w:sz w:val="16"/>
                      <w:szCs w:val="16"/>
                      <w:lang w:val="ru-RU"/>
                    </w:rPr>
                  </w:pPr>
                  <w:proofErr w:type="gramStart"/>
                  <w:r w:rsidRPr="00C6074A">
                    <w:rPr>
                      <w:noProof/>
                      <w:sz w:val="16"/>
                      <w:szCs w:val="16"/>
                      <w:lang w:val="ru-RU"/>
                    </w:rPr>
                    <w:t xml:space="preserve">(прізвище, ім’я та </w:t>
                  </w:r>
                  <w:r w:rsidRPr="00C6074A">
                    <w:rPr>
                      <w:noProof/>
                      <w:sz w:val="16"/>
                      <w:szCs w:val="16"/>
                      <w:lang w:val="ru-RU"/>
                    </w:rPr>
                    <w:br/>
                    <w:t>по батькові (за наявності)</w:t>
                  </w:r>
                  <w:proofErr w:type="gramEnd"/>
                </w:p>
              </w:tc>
            </w:tr>
          </w:tbl>
          <w:p w:rsidR="004A4182" w:rsidRPr="00C6074A" w:rsidRDefault="004A4182" w:rsidP="00C6074A">
            <w:pPr>
              <w:spacing w:after="0" w:line="256" w:lineRule="auto"/>
              <w:rPr>
                <w:rFonts w:ascii="Calibri" w:hAnsi="Calibri"/>
                <w:noProof/>
                <w:sz w:val="16"/>
                <w:szCs w:val="16"/>
                <w:lang w:val="ru-RU"/>
              </w:rPr>
            </w:pPr>
          </w:p>
        </w:tc>
      </w:tr>
    </w:tbl>
    <w:p w:rsidR="00542621" w:rsidRPr="002A65A0" w:rsidRDefault="00542621" w:rsidP="00C6074A">
      <w:pPr>
        <w:spacing w:after="0"/>
        <w:rPr>
          <w:noProof/>
        </w:rPr>
      </w:pPr>
    </w:p>
    <w:sectPr w:rsidR="00542621" w:rsidRPr="002A65A0" w:rsidSect="002F3D4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CCD" w:rsidRDefault="00784CCD" w:rsidP="00F9260E">
      <w:pPr>
        <w:spacing w:after="0" w:line="240" w:lineRule="auto"/>
      </w:pPr>
      <w:r>
        <w:separator/>
      </w:r>
    </w:p>
  </w:endnote>
  <w:endnote w:type="continuationSeparator" w:id="0">
    <w:p w:rsidR="00784CCD" w:rsidRDefault="00784CCD" w:rsidP="00F92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CCD" w:rsidRDefault="00784CCD" w:rsidP="00F9260E">
      <w:pPr>
        <w:spacing w:after="0" w:line="240" w:lineRule="auto"/>
      </w:pPr>
      <w:r>
        <w:separator/>
      </w:r>
    </w:p>
  </w:footnote>
  <w:footnote w:type="continuationSeparator" w:id="0">
    <w:p w:rsidR="00784CCD" w:rsidRDefault="00784CCD" w:rsidP="00F92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nsid w:val="2F9B14CB"/>
    <w:multiLevelType w:val="multilevel"/>
    <w:tmpl w:val="ADAC4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6">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7">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8">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C9B2935"/>
    <w:multiLevelType w:val="multilevel"/>
    <w:tmpl w:val="2CD670D0"/>
    <w:lvl w:ilvl="0">
      <w:start w:val="1"/>
      <w:numFmt w:val="decimal"/>
      <w:lvlText w:val="%1."/>
      <w:lvlJc w:val="left"/>
      <w:pPr>
        <w:ind w:left="360" w:hanging="360"/>
      </w:pPr>
      <w:rPr>
        <w:rFonts w:hint="default"/>
        <w:sz w:val="24"/>
      </w:rPr>
    </w:lvl>
    <w:lvl w:ilvl="1">
      <w:start w:val="2"/>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482" w:hanging="108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A4182"/>
    <w:rsid w:val="00012434"/>
    <w:rsid w:val="000A279A"/>
    <w:rsid w:val="000B4422"/>
    <w:rsid w:val="000F4DC7"/>
    <w:rsid w:val="0012403D"/>
    <w:rsid w:val="00144163"/>
    <w:rsid w:val="00275452"/>
    <w:rsid w:val="0028247D"/>
    <w:rsid w:val="002A65A0"/>
    <w:rsid w:val="002F3D41"/>
    <w:rsid w:val="00307317"/>
    <w:rsid w:val="00353E31"/>
    <w:rsid w:val="00386B24"/>
    <w:rsid w:val="003C3DF5"/>
    <w:rsid w:val="00437C4A"/>
    <w:rsid w:val="00453738"/>
    <w:rsid w:val="004A4182"/>
    <w:rsid w:val="004B66CB"/>
    <w:rsid w:val="00542621"/>
    <w:rsid w:val="005A6711"/>
    <w:rsid w:val="005B5C53"/>
    <w:rsid w:val="00784CCD"/>
    <w:rsid w:val="00864FD1"/>
    <w:rsid w:val="00933FCA"/>
    <w:rsid w:val="009D0DB0"/>
    <w:rsid w:val="00A1657D"/>
    <w:rsid w:val="00A83ED2"/>
    <w:rsid w:val="00AD0777"/>
    <w:rsid w:val="00B80915"/>
    <w:rsid w:val="00BA6CA8"/>
    <w:rsid w:val="00C6074A"/>
    <w:rsid w:val="00CD5045"/>
    <w:rsid w:val="00D45AD3"/>
    <w:rsid w:val="00DA5E3C"/>
    <w:rsid w:val="00E574BD"/>
    <w:rsid w:val="00F17FBD"/>
    <w:rsid w:val="00F9260E"/>
    <w:rsid w:val="00FC4B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82"/>
    <w:rPr>
      <w:rFonts w:eastAsia="Times New Roman" w:cs="Calibri"/>
    </w:rPr>
  </w:style>
  <w:style w:type="paragraph" w:styleId="1">
    <w:name w:val="heading 1"/>
    <w:basedOn w:val="a"/>
    <w:next w:val="a"/>
    <w:link w:val="10"/>
    <w:uiPriority w:val="9"/>
    <w:qFormat/>
    <w:rsid w:val="004A4182"/>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4A4182"/>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4A4182"/>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4A4182"/>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2"/>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4A4182"/>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4A4182"/>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4A4182"/>
    <w:rPr>
      <w:rFonts w:ascii="Antiqua" w:eastAsia="Times New Roman" w:hAnsi="Antiqua" w:cs="Times New Roman"/>
      <w:sz w:val="26"/>
      <w:szCs w:val="20"/>
      <w:lang w:eastAsia="ru-RU"/>
    </w:rPr>
  </w:style>
  <w:style w:type="character" w:styleId="a3">
    <w:name w:val="Strong"/>
    <w:basedOn w:val="a0"/>
    <w:uiPriority w:val="22"/>
    <w:qFormat/>
    <w:rsid w:val="004A4182"/>
    <w:rPr>
      <w:rFonts w:cs="Times New Roman"/>
      <w:b/>
      <w:bCs/>
    </w:rPr>
  </w:style>
  <w:style w:type="paragraph" w:styleId="a4">
    <w:name w:val="Normal (Web)"/>
    <w:basedOn w:val="a"/>
    <w:link w:val="a5"/>
    <w:unhideWhenUsed/>
    <w:rsid w:val="004A4182"/>
    <w:pPr>
      <w:spacing w:before="100" w:beforeAutospacing="1" w:after="100" w:afterAutospacing="1" w:line="240" w:lineRule="auto"/>
    </w:pPr>
    <w:rPr>
      <w:rFonts w:cs="Times New Roman"/>
      <w:sz w:val="24"/>
      <w:szCs w:val="24"/>
      <w:lang w:eastAsia="uk-UA"/>
    </w:rPr>
  </w:style>
  <w:style w:type="paragraph" w:styleId="a6">
    <w:name w:val="footer"/>
    <w:basedOn w:val="a"/>
    <w:link w:val="a7"/>
    <w:uiPriority w:val="99"/>
    <w:rsid w:val="004A4182"/>
    <w:pPr>
      <w:tabs>
        <w:tab w:val="center" w:pos="4153"/>
        <w:tab w:val="right" w:pos="8306"/>
      </w:tabs>
      <w:spacing w:after="0" w:line="240" w:lineRule="auto"/>
    </w:pPr>
    <w:rPr>
      <w:rFonts w:ascii="Antiqua" w:hAnsi="Antiqua" w:cs="Times New Roman"/>
      <w:sz w:val="26"/>
      <w:szCs w:val="20"/>
      <w:lang w:eastAsia="ru-RU"/>
    </w:rPr>
  </w:style>
  <w:style w:type="character" w:customStyle="1" w:styleId="a7">
    <w:name w:val="Нижній колонтитул Знак"/>
    <w:basedOn w:val="a0"/>
    <w:link w:val="a6"/>
    <w:uiPriority w:val="99"/>
    <w:rsid w:val="004A4182"/>
    <w:rPr>
      <w:rFonts w:ascii="Antiqua" w:eastAsia="Times New Roman" w:hAnsi="Antiqua" w:cs="Times New Roman"/>
      <w:sz w:val="26"/>
      <w:szCs w:val="20"/>
      <w:lang w:eastAsia="ru-RU"/>
    </w:rPr>
  </w:style>
  <w:style w:type="paragraph" w:customStyle="1" w:styleId="a8">
    <w:name w:val="Нормальний текст"/>
    <w:basedOn w:val="a"/>
    <w:uiPriority w:val="99"/>
    <w:rsid w:val="004A4182"/>
    <w:pPr>
      <w:spacing w:before="120" w:after="0" w:line="240" w:lineRule="auto"/>
      <w:ind w:firstLine="567"/>
    </w:pPr>
    <w:rPr>
      <w:rFonts w:ascii="Antiqua" w:hAnsi="Antiqua" w:cs="Times New Roman"/>
      <w:sz w:val="26"/>
      <w:szCs w:val="20"/>
      <w:lang w:eastAsia="ru-RU"/>
    </w:rPr>
  </w:style>
  <w:style w:type="paragraph" w:customStyle="1" w:styleId="a9">
    <w:name w:val="Шапка документу"/>
    <w:basedOn w:val="a"/>
    <w:rsid w:val="004A4182"/>
    <w:pPr>
      <w:keepNext/>
      <w:keepLines/>
      <w:spacing w:after="240" w:line="240" w:lineRule="auto"/>
      <w:ind w:left="4536"/>
      <w:jc w:val="center"/>
    </w:pPr>
    <w:rPr>
      <w:rFonts w:ascii="Antiqua" w:hAnsi="Antiqua" w:cs="Times New Roman"/>
      <w:sz w:val="26"/>
      <w:szCs w:val="20"/>
      <w:lang w:eastAsia="ru-RU"/>
    </w:rPr>
  </w:style>
  <w:style w:type="paragraph" w:styleId="aa">
    <w:name w:val="header"/>
    <w:basedOn w:val="a"/>
    <w:link w:val="ab"/>
    <w:uiPriority w:val="99"/>
    <w:rsid w:val="004A4182"/>
    <w:pPr>
      <w:tabs>
        <w:tab w:val="center" w:pos="4153"/>
        <w:tab w:val="right" w:pos="8306"/>
      </w:tabs>
      <w:spacing w:after="0" w:line="240" w:lineRule="auto"/>
    </w:pPr>
    <w:rPr>
      <w:rFonts w:ascii="Antiqua" w:hAnsi="Antiqua" w:cs="Times New Roman"/>
      <w:sz w:val="26"/>
      <w:szCs w:val="20"/>
      <w:lang w:eastAsia="ru-RU"/>
    </w:rPr>
  </w:style>
  <w:style w:type="character" w:customStyle="1" w:styleId="ab">
    <w:name w:val="Верхній колонтитул Знак"/>
    <w:basedOn w:val="a0"/>
    <w:link w:val="aa"/>
    <w:uiPriority w:val="99"/>
    <w:rsid w:val="004A4182"/>
    <w:rPr>
      <w:rFonts w:ascii="Antiqua" w:eastAsia="Times New Roman" w:hAnsi="Antiqua" w:cs="Times New Roman"/>
      <w:sz w:val="26"/>
      <w:szCs w:val="20"/>
      <w:lang w:eastAsia="ru-RU"/>
    </w:rPr>
  </w:style>
  <w:style w:type="paragraph" w:customStyle="1" w:styleId="11">
    <w:name w:val="Підпис1"/>
    <w:basedOn w:val="a"/>
    <w:rsid w:val="004A4182"/>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c">
    <w:name w:val="Глава документу"/>
    <w:basedOn w:val="a"/>
    <w:next w:val="a"/>
    <w:rsid w:val="004A4182"/>
    <w:pPr>
      <w:keepNext/>
      <w:keepLines/>
      <w:spacing w:before="120" w:after="120" w:line="240" w:lineRule="auto"/>
      <w:jc w:val="center"/>
    </w:pPr>
    <w:rPr>
      <w:rFonts w:ascii="Antiqua" w:hAnsi="Antiqua" w:cs="Times New Roman"/>
      <w:sz w:val="26"/>
      <w:szCs w:val="20"/>
      <w:lang w:eastAsia="ru-RU"/>
    </w:rPr>
  </w:style>
  <w:style w:type="paragraph" w:customStyle="1" w:styleId="ad">
    <w:name w:val="Герб"/>
    <w:basedOn w:val="a"/>
    <w:rsid w:val="004A4182"/>
    <w:pPr>
      <w:keepNext/>
      <w:keepLines/>
      <w:spacing w:after="0" w:line="240" w:lineRule="auto"/>
      <w:jc w:val="center"/>
    </w:pPr>
    <w:rPr>
      <w:rFonts w:ascii="Antiqua" w:hAnsi="Antiqua" w:cs="Times New Roman"/>
      <w:sz w:val="144"/>
      <w:szCs w:val="20"/>
      <w:lang w:val="en-US" w:eastAsia="ru-RU"/>
    </w:rPr>
  </w:style>
  <w:style w:type="paragraph" w:customStyle="1" w:styleId="ae">
    <w:name w:val="Установа"/>
    <w:basedOn w:val="a"/>
    <w:rsid w:val="004A4182"/>
    <w:pPr>
      <w:keepNext/>
      <w:keepLines/>
      <w:spacing w:before="120" w:after="0" w:line="240" w:lineRule="auto"/>
      <w:jc w:val="center"/>
    </w:pPr>
    <w:rPr>
      <w:rFonts w:ascii="Antiqua" w:hAnsi="Antiqua" w:cs="Times New Roman"/>
      <w:b/>
      <w:sz w:val="40"/>
      <w:szCs w:val="20"/>
      <w:lang w:eastAsia="ru-RU"/>
    </w:rPr>
  </w:style>
  <w:style w:type="paragraph" w:customStyle="1" w:styleId="af">
    <w:name w:val="Вид документа"/>
    <w:basedOn w:val="ae"/>
    <w:next w:val="a"/>
    <w:rsid w:val="004A4182"/>
    <w:pPr>
      <w:spacing w:before="360" w:after="240"/>
    </w:pPr>
    <w:rPr>
      <w:spacing w:val="20"/>
      <w:sz w:val="26"/>
    </w:rPr>
  </w:style>
  <w:style w:type="paragraph" w:customStyle="1" w:styleId="af0">
    <w:name w:val="Час та місце"/>
    <w:basedOn w:val="a"/>
    <w:rsid w:val="004A4182"/>
    <w:pPr>
      <w:keepNext/>
      <w:keepLines/>
      <w:spacing w:before="120" w:after="240" w:line="240" w:lineRule="auto"/>
      <w:jc w:val="center"/>
    </w:pPr>
    <w:rPr>
      <w:rFonts w:ascii="Antiqua" w:hAnsi="Antiqua" w:cs="Times New Roman"/>
      <w:sz w:val="26"/>
      <w:szCs w:val="20"/>
      <w:lang w:eastAsia="ru-RU"/>
    </w:rPr>
  </w:style>
  <w:style w:type="paragraph" w:customStyle="1" w:styleId="af1">
    <w:name w:val="Назва документа"/>
    <w:basedOn w:val="a"/>
    <w:next w:val="a8"/>
    <w:rsid w:val="004A4182"/>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4A4182"/>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4A4182"/>
    <w:pPr>
      <w:keepNext/>
      <w:keepLines/>
      <w:spacing w:after="240"/>
      <w:ind w:left="3969" w:firstLine="0"/>
      <w:jc w:val="center"/>
    </w:pPr>
  </w:style>
  <w:style w:type="paragraph" w:styleId="af2">
    <w:name w:val="List Paragraph"/>
    <w:basedOn w:val="a"/>
    <w:uiPriority w:val="34"/>
    <w:qFormat/>
    <w:rsid w:val="004A4182"/>
    <w:pPr>
      <w:spacing w:line="256" w:lineRule="auto"/>
      <w:ind w:left="720"/>
      <w:contextualSpacing/>
    </w:pPr>
    <w:rPr>
      <w:rFonts w:ascii="Calibri" w:hAnsi="Calibri" w:cs="Times New Roman"/>
      <w:sz w:val="22"/>
    </w:rPr>
  </w:style>
  <w:style w:type="character" w:styleId="af3">
    <w:name w:val="Hyperlink"/>
    <w:basedOn w:val="a0"/>
    <w:uiPriority w:val="99"/>
    <w:unhideWhenUsed/>
    <w:rsid w:val="004A4182"/>
    <w:rPr>
      <w:color w:val="0000FF"/>
      <w:u w:val="single"/>
    </w:rPr>
  </w:style>
  <w:style w:type="table" w:styleId="af4">
    <w:name w:val="Table Grid"/>
    <w:basedOn w:val="a1"/>
    <w:uiPriority w:val="39"/>
    <w:rsid w:val="00124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B80915"/>
    <w:pPr>
      <w:spacing w:after="0" w:line="240" w:lineRule="auto"/>
    </w:pPr>
    <w:rPr>
      <w:rFonts w:ascii="Tahoma" w:hAnsi="Tahoma" w:cs="Tahoma"/>
      <w:sz w:val="16"/>
      <w:szCs w:val="16"/>
    </w:rPr>
  </w:style>
  <w:style w:type="character" w:customStyle="1" w:styleId="af6">
    <w:name w:val="Текст у виносці Знак"/>
    <w:basedOn w:val="a0"/>
    <w:link w:val="af5"/>
    <w:uiPriority w:val="99"/>
    <w:semiHidden/>
    <w:rsid w:val="00B80915"/>
    <w:rPr>
      <w:rFonts w:ascii="Tahoma" w:eastAsia="Times New Roman" w:hAnsi="Tahoma" w:cs="Tahoma"/>
      <w:sz w:val="16"/>
      <w:szCs w:val="16"/>
    </w:rPr>
  </w:style>
  <w:style w:type="character" w:customStyle="1" w:styleId="a5">
    <w:name w:val="Звичайний (веб) Знак"/>
    <w:link w:val="a4"/>
    <w:locked/>
    <w:rsid w:val="005A6711"/>
    <w:rPr>
      <w:rFonts w:eastAsia="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4" ma:contentTypeDescription="Створення нового документа." ma:contentTypeScope="" ma:versionID="6050ce98a95ada5a5c7b400528e58549">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7d072dc9e59763fcee665c11c369a6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27A0E-5319-4D4B-8DE6-807ED34FD8BC}">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customXml/itemProps2.xml><?xml version="1.0" encoding="utf-8"?>
<ds:datastoreItem xmlns:ds="http://schemas.openxmlformats.org/officeDocument/2006/customXml" ds:itemID="{F1D769BB-E85A-492D-8C93-9C38B49B0ED5}">
  <ds:schemaRefs>
    <ds:schemaRef ds:uri="http://schemas.microsoft.com/sharepoint/v3/contenttype/forms"/>
  </ds:schemaRefs>
</ds:datastoreItem>
</file>

<file path=customXml/itemProps3.xml><?xml version="1.0" encoding="utf-8"?>
<ds:datastoreItem xmlns:ds="http://schemas.openxmlformats.org/officeDocument/2006/customXml" ds:itemID="{DD21DA95-6EBE-43A8-9F15-9DE3BE551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12854</Words>
  <Characters>7327</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Katerina</cp:lastModifiedBy>
  <cp:revision>20</cp:revision>
  <cp:lastPrinted>2024-01-09T11:56:00Z</cp:lastPrinted>
  <dcterms:created xsi:type="dcterms:W3CDTF">2023-08-11T11:14:00Z</dcterms:created>
  <dcterms:modified xsi:type="dcterms:W3CDTF">2024-04-18T12:44:00Z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