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56" w:rsidRPr="00B77656" w:rsidRDefault="00B77656" w:rsidP="00B77656">
      <w:pPr>
        <w:spacing w:after="0" w:line="264" w:lineRule="auto"/>
        <w:jc w:val="right"/>
        <w:rPr>
          <w:rFonts w:ascii="Times New Roman" w:hAnsi="Times New Roman"/>
          <w:b/>
          <w:sz w:val="24"/>
          <w:szCs w:val="24"/>
        </w:rPr>
      </w:pPr>
      <w:r w:rsidRPr="00B77656">
        <w:rPr>
          <w:rFonts w:ascii="Times New Roman" w:hAnsi="Times New Roman"/>
          <w:b/>
          <w:sz w:val="24"/>
          <w:szCs w:val="24"/>
        </w:rPr>
        <w:t>Додаток 1</w:t>
      </w:r>
    </w:p>
    <w:p w:rsidR="00B77656" w:rsidRDefault="00B77656" w:rsidP="00B77656">
      <w:pPr>
        <w:spacing w:after="0" w:line="264" w:lineRule="auto"/>
        <w:jc w:val="right"/>
        <w:rPr>
          <w:rFonts w:ascii="Times New Roman" w:hAnsi="Times New Roman"/>
          <w:b/>
          <w:sz w:val="24"/>
          <w:szCs w:val="24"/>
        </w:rPr>
      </w:pPr>
      <w:r w:rsidRPr="00B77656">
        <w:rPr>
          <w:rFonts w:ascii="Times New Roman" w:hAnsi="Times New Roman"/>
          <w:b/>
          <w:sz w:val="24"/>
          <w:szCs w:val="24"/>
        </w:rPr>
        <w:t>до тендерної документації</w:t>
      </w:r>
    </w:p>
    <w:p w:rsidR="00B77656" w:rsidRDefault="00B77656" w:rsidP="00B77656">
      <w:pPr>
        <w:spacing w:after="0" w:line="264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84E79" w:rsidRPr="00584E79" w:rsidRDefault="00074F0B" w:rsidP="00B77656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074F0B">
        <w:rPr>
          <w:rFonts w:ascii="Times New Roman" w:hAnsi="Times New Roman"/>
          <w:b/>
          <w:sz w:val="24"/>
          <w:szCs w:val="24"/>
        </w:rPr>
        <w:t>«код згідно основного словника національного класифікатора України ДК 021:2015 - 33170000-2 - Обладнання для анестезії та реанімації» (код НК 024:2019 47244 - Апарат штучної вентиляції легенів загального призначення для інтенсивної терапії)»</w:t>
      </w:r>
      <w:bookmarkStart w:id="0" w:name="_GoBack"/>
      <w:bookmarkEnd w:id="0"/>
    </w:p>
    <w:p w:rsidR="00584E79" w:rsidRPr="00584E79" w:rsidRDefault="00584E79" w:rsidP="00B77656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359" w:rsidRPr="00584E79" w:rsidRDefault="009A1359" w:rsidP="00B77656">
      <w:pPr>
        <w:keepNext/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4E79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Загальні вимоги до предмета закупівлі</w:t>
      </w:r>
    </w:p>
    <w:p w:rsidR="009A1359" w:rsidRPr="00584E79" w:rsidRDefault="009A1359" w:rsidP="00B77656">
      <w:pPr>
        <w:widowControl w:val="0"/>
        <w:numPr>
          <w:ilvl w:val="0"/>
          <w:numId w:val="38"/>
        </w:numPr>
        <w:tabs>
          <w:tab w:val="num" w:pos="0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84E79">
        <w:rPr>
          <w:rFonts w:ascii="Times New Roman" w:eastAsia="Times New Roman" w:hAnsi="Times New Roman"/>
          <w:sz w:val="24"/>
          <w:szCs w:val="24"/>
          <w:lang w:eastAsia="ar-SA"/>
        </w:rPr>
        <w:t xml:space="preserve">Товар, запропонований Учасником, повинен відповідати медико – технічним вимогам, викладеним у додатку  до Документації. </w:t>
      </w:r>
    </w:p>
    <w:p w:rsidR="009A1359" w:rsidRPr="00584E79" w:rsidRDefault="009A1359" w:rsidP="00B77656">
      <w:pPr>
        <w:widowControl w:val="0"/>
        <w:tabs>
          <w:tab w:val="num" w:pos="0"/>
          <w:tab w:val="left" w:pos="851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84E79">
        <w:rPr>
          <w:rFonts w:ascii="Times New Roman" w:eastAsia="Times New Roman" w:hAnsi="Times New Roman"/>
          <w:i/>
          <w:sz w:val="24"/>
          <w:szCs w:val="24"/>
          <w:lang w:eastAsia="ru-RU"/>
        </w:rPr>
        <w:t>Відповідність запропонованого Учасником товару технічним характеристикам, викладеним у даному додатку до Документації, повинна бути обов’язково підтверджена посиланням на відповідні розділи, та/або сторінку(и) технічного документу виробника (експлуатаційної документації: настанови (інструкції) з експлуатації (застосування), або технічного опису чи технічних умов, або ін. документів українською, або російською мовами), в якому міститься ця інформація, разом з додаванням завіреної його(їх) копії(й). Підтвердження відповідності запропонованого Учасником товару технічним характеристикам, встановленим у даному додатку до Документації, надається Учасником також у формі заповненої таблиці.</w:t>
      </w:r>
    </w:p>
    <w:p w:rsidR="009A1359" w:rsidRPr="00584E79" w:rsidRDefault="009A1359" w:rsidP="00B77656">
      <w:pPr>
        <w:widowControl w:val="0"/>
        <w:tabs>
          <w:tab w:val="num" w:pos="0"/>
          <w:tab w:val="left" w:pos="851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E79">
        <w:rPr>
          <w:rFonts w:ascii="Times New Roman" w:eastAsia="Times New Roman" w:hAnsi="Times New Roman"/>
          <w:sz w:val="24"/>
          <w:szCs w:val="24"/>
          <w:lang w:eastAsia="ru-RU"/>
        </w:rPr>
        <w:t>2. 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:rsidR="009A1359" w:rsidRPr="00584E79" w:rsidRDefault="009A1359" w:rsidP="00B77656">
      <w:pPr>
        <w:widowControl w:val="0"/>
        <w:tabs>
          <w:tab w:val="num" w:pos="0"/>
          <w:tab w:val="left" w:pos="851"/>
        </w:tabs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84E79">
        <w:rPr>
          <w:rFonts w:ascii="Times New Roman" w:eastAsia="Times New Roman" w:hAnsi="Times New Roman"/>
          <w:i/>
          <w:sz w:val="24"/>
          <w:szCs w:val="24"/>
          <w:lang w:eastAsia="ru-RU"/>
        </w:rPr>
        <w:t>На підтвердження Учасник повинен надати:</w:t>
      </w:r>
    </w:p>
    <w:p w:rsidR="009A1359" w:rsidRPr="00584E79" w:rsidRDefault="009A1359" w:rsidP="00B77656">
      <w:pPr>
        <w:widowControl w:val="0"/>
        <w:tabs>
          <w:tab w:val="num" w:pos="0"/>
          <w:tab w:val="left" w:pos="851"/>
        </w:tabs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84E79">
        <w:rPr>
          <w:rFonts w:ascii="Times New Roman" w:eastAsia="Times New Roman" w:hAnsi="Times New Roman"/>
          <w:i/>
          <w:sz w:val="24"/>
          <w:szCs w:val="24"/>
          <w:lang w:eastAsia="ru-RU"/>
        </w:rPr>
        <w:t>а) завірену копію декларації або копію документів, що підтверджують можливість 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регламенту, або</w:t>
      </w:r>
    </w:p>
    <w:p w:rsidR="009A1359" w:rsidRPr="00584E79" w:rsidRDefault="009A1359" w:rsidP="00B77656">
      <w:pPr>
        <w:widowControl w:val="0"/>
        <w:tabs>
          <w:tab w:val="num" w:pos="0"/>
          <w:tab w:val="left" w:pos="851"/>
        </w:tabs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84E79">
        <w:rPr>
          <w:rFonts w:ascii="Times New Roman" w:eastAsia="Times New Roman" w:hAnsi="Times New Roman"/>
          <w:i/>
          <w:sz w:val="24"/>
          <w:szCs w:val="24"/>
          <w:lang w:eastAsia="ru-RU"/>
        </w:rPr>
        <w:t>б) Гарантійний лист, що дані документи будуть надані під час поставки.</w:t>
      </w:r>
    </w:p>
    <w:p w:rsidR="009A1359" w:rsidRPr="00584E79" w:rsidRDefault="009A1359" w:rsidP="00B77656">
      <w:pPr>
        <w:widowControl w:val="0"/>
        <w:tabs>
          <w:tab w:val="num" w:pos="0"/>
          <w:tab w:val="left" w:pos="851"/>
        </w:tabs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84E79">
        <w:rPr>
          <w:rFonts w:ascii="Times New Roman" w:eastAsia="Times New Roman" w:hAnsi="Times New Roman"/>
          <w:sz w:val="24"/>
          <w:szCs w:val="24"/>
          <w:lang w:eastAsia="ar-SA"/>
        </w:rPr>
        <w:t>3. Гарантійний термін (строк) експлуатації товару, запропонованого Учасником повинен становити не менше 12 місяців, а також він повинен бути новим, таким, що раніше не експлуатувався та не використовувався.</w:t>
      </w:r>
    </w:p>
    <w:p w:rsidR="009A1359" w:rsidRPr="00584E79" w:rsidRDefault="009A1359" w:rsidP="00B77656">
      <w:pPr>
        <w:widowControl w:val="0"/>
        <w:tabs>
          <w:tab w:val="num" w:pos="0"/>
          <w:tab w:val="left" w:pos="851"/>
        </w:tabs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84E79">
        <w:rPr>
          <w:rFonts w:ascii="Times New Roman" w:eastAsia="Times New Roman" w:hAnsi="Times New Roman"/>
          <w:i/>
          <w:sz w:val="24"/>
          <w:szCs w:val="24"/>
          <w:lang w:eastAsia="ar-SA"/>
        </w:rPr>
        <w:t>На підтвердження Учасник повинен надати оригінал листа в якому він повинен зазначити гарантійний термін (строк) експлуатації, запропонованого ним товару та відповідність іншим вимогам зазначеним в даному пункті.</w:t>
      </w:r>
    </w:p>
    <w:p w:rsidR="009A1359" w:rsidRPr="00584E79" w:rsidRDefault="009A1359" w:rsidP="00B77656">
      <w:pPr>
        <w:widowControl w:val="0"/>
        <w:tabs>
          <w:tab w:val="num" w:pos="0"/>
          <w:tab w:val="left" w:pos="142"/>
          <w:tab w:val="left" w:pos="567"/>
        </w:tabs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E7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84E79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4. </w:t>
      </w:r>
      <w:r w:rsidRPr="00584E79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 </w:t>
      </w:r>
    </w:p>
    <w:p w:rsidR="009A1359" w:rsidRPr="00584E79" w:rsidRDefault="009A1359" w:rsidP="00B77656">
      <w:pPr>
        <w:widowControl w:val="0"/>
        <w:tabs>
          <w:tab w:val="num" w:pos="0"/>
          <w:tab w:val="left" w:pos="851"/>
        </w:tabs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84E79">
        <w:rPr>
          <w:rFonts w:ascii="Times New Roman" w:eastAsia="Times New Roman" w:hAnsi="Times New Roman"/>
          <w:i/>
          <w:sz w:val="24"/>
          <w:szCs w:val="24"/>
          <w:lang w:eastAsia="ru-RU"/>
        </w:rPr>
        <w:t>На підтвердження Учасник повинен надати Гарантійний лист про відповідність вимогам зазначеним у даному пункті.</w:t>
      </w:r>
    </w:p>
    <w:p w:rsidR="009A1359" w:rsidRPr="00584E79" w:rsidRDefault="009A1359" w:rsidP="00B77656">
      <w:pPr>
        <w:keepNext/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84E7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5.  Проведення доставки, монтажу та пуско-налагоджувальних робіт здійснюватиметься за рахунок Учасника.</w:t>
      </w:r>
    </w:p>
    <w:p w:rsidR="00E326B5" w:rsidRPr="00584E79" w:rsidRDefault="009A1359" w:rsidP="00B77656">
      <w:pPr>
        <w:keepNext/>
        <w:widowControl w:val="0"/>
        <w:tabs>
          <w:tab w:val="num" w:pos="0"/>
          <w:tab w:val="left" w:pos="851"/>
        </w:tabs>
        <w:suppressAutoHyphens/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584E7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На підтвердження Учасник повинен надати Гарантійний лист про забезпечення доставки, монтажу і пуско-налагоджувальних робіт за місцем експлуатації обладнання за рахунок Учасника.</w:t>
      </w:r>
    </w:p>
    <w:p w:rsidR="009A1359" w:rsidRPr="00584E79" w:rsidRDefault="009A1359" w:rsidP="00B77656">
      <w:pPr>
        <w:keepNext/>
        <w:widowControl w:val="0"/>
        <w:tabs>
          <w:tab w:val="num" w:pos="0"/>
          <w:tab w:val="left" w:pos="851"/>
        </w:tabs>
        <w:suppressAutoHyphens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584E7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6</w:t>
      </w:r>
      <w:r w:rsidRPr="00584E79">
        <w:rPr>
          <w:rFonts w:ascii="Times New Roman" w:eastAsia="Times New Roman" w:hAnsi="Times New Roman"/>
          <w:bCs/>
          <w:sz w:val="24"/>
          <w:szCs w:val="24"/>
          <w:lang w:eastAsia="ru-RU"/>
        </w:rPr>
        <w:t>. Учасник повинен провести навчання працівників Замовника по користуванню запропонованим обладнанням.</w:t>
      </w:r>
    </w:p>
    <w:p w:rsidR="00E326B5" w:rsidRPr="00584E79" w:rsidRDefault="009A1359" w:rsidP="00B77656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584E7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ab/>
        <w:t>На підтвердження надати Гарантійний лист про забезпечення навчання персоналу Замовника по користуванню (керуванню) обладнанням за місцем його експлуатації.</w:t>
      </w:r>
    </w:p>
    <w:p w:rsidR="009A1359" w:rsidRPr="00584E79" w:rsidRDefault="009A1359" w:rsidP="00B77656">
      <w:pPr>
        <w:pStyle w:val="aa"/>
        <w:keepNext/>
        <w:widowControl w:val="0"/>
        <w:suppressAutoHyphens/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584E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7. 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 </w:t>
      </w:r>
    </w:p>
    <w:p w:rsidR="009A1359" w:rsidRPr="00584E79" w:rsidRDefault="009A1359" w:rsidP="00B77656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584E7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ab/>
        <w:t xml:space="preserve">На підтвердження Учасник повинен надати Оригінал листа виробника </w:t>
      </w:r>
      <w:r w:rsidRPr="00584E7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lastRenderedPageBreak/>
        <w:t xml:space="preserve">(представництва, філії виробника) або </w:t>
      </w:r>
      <w:r w:rsidR="001871DC" w:rsidRPr="00584E7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гарантійний лист від Постачальника</w:t>
      </w:r>
      <w:r w:rsidRPr="00584E7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яким підтверджується можливість поставки Учасником Товару, який є предметом закупівлі цих торгів, у кількості, та в терміни, визначені цією Документацією та пропозицією Учасника.  Лист повинен включати в себе: назву Учасника, номер оголошення, що оприлюднене на веб-порталі Уповноваженого органу та назву предмета закупівлі.</w:t>
      </w:r>
    </w:p>
    <w:p w:rsidR="009A1359" w:rsidRPr="00584E79" w:rsidRDefault="009A1359" w:rsidP="00B77656">
      <w:pPr>
        <w:pStyle w:val="aa"/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64" w:lineRule="auto"/>
        <w:ind w:hanging="15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84E79">
        <w:rPr>
          <w:rFonts w:ascii="Times New Roman" w:eastAsia="Times New Roman" w:hAnsi="Times New Roman"/>
          <w:bCs/>
          <w:sz w:val="24"/>
          <w:szCs w:val="24"/>
          <w:lang w:eastAsia="ru-RU"/>
        </w:rPr>
        <w:t>8. Наявність інструкції користувача українською або російською мовою при постачанні.</w:t>
      </w:r>
    </w:p>
    <w:p w:rsidR="009A1359" w:rsidRPr="00584E79" w:rsidRDefault="009A1359" w:rsidP="00B77656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584E7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ab/>
        <w:t>Учасник повинен надати Гарантійний лист на підтвердження даної вимоги.</w:t>
      </w:r>
    </w:p>
    <w:p w:rsidR="00AA4346" w:rsidRPr="00584E79" w:rsidRDefault="002A1CD0" w:rsidP="00B77656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584E79">
        <w:rPr>
          <w:rFonts w:ascii="Times New Roman" w:hAnsi="Times New Roman"/>
          <w:b/>
          <w:sz w:val="24"/>
          <w:szCs w:val="24"/>
        </w:rPr>
        <w:t xml:space="preserve">Технічна специфікація </w:t>
      </w:r>
    </w:p>
    <w:p w:rsidR="00AA4346" w:rsidRPr="00584E79" w:rsidRDefault="00AA4346" w:rsidP="00B77656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4346" w:rsidRPr="00584E79" w:rsidRDefault="00AA4346" w:rsidP="00B77656">
      <w:pPr>
        <w:spacing w:after="0" w:line="264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584E79">
        <w:rPr>
          <w:rFonts w:ascii="Times New Roman" w:hAnsi="Times New Roman"/>
          <w:bCs/>
          <w:i/>
          <w:sz w:val="24"/>
          <w:szCs w:val="24"/>
        </w:rPr>
        <w:t>Технічні, якісні та кількісні характеристики устаткування повинні відповідати або бути ліпшими за показники, наведені у наступній таблиці та мати посилання (стовпчик 3) на відповідні розділи (пункти, сторінки) технічного документу виробника (експлуатаційної документації: настанови (інструкції) з експлуатації (застосування), українською, або російською мовами), які обов’язково мають надаватися в складі тендерної пропозиції.</w:t>
      </w:r>
    </w:p>
    <w:p w:rsidR="0036304E" w:rsidRPr="00584E79" w:rsidRDefault="0036304E" w:rsidP="00B77656">
      <w:pPr>
        <w:pStyle w:val="a7"/>
        <w:spacing w:line="264" w:lineRule="auto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756"/>
        <w:gridCol w:w="2925"/>
        <w:gridCol w:w="3342"/>
        <w:gridCol w:w="2616"/>
      </w:tblGrid>
      <w:tr w:rsidR="00B77C04" w:rsidRPr="00584E79" w:rsidTr="00B77C04">
        <w:trPr>
          <w:trHeight w:val="1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Опис технічних і функціональних характеристик товару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Вимоги до якості, технічним і функціональним характеристикам товару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Відповідність</w:t>
            </w:r>
          </w:p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(так/ні з посиланням на сторінку/пункт/розділ технічного документу виробника)</w:t>
            </w:r>
          </w:p>
        </w:tc>
      </w:tr>
      <w:tr w:rsidR="00B77C04" w:rsidRPr="00584E79" w:rsidTr="00B77C04"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Апарат штучної вентиляції легенів високого класу для тривалої респіраторної підтримки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 </w:t>
            </w:r>
          </w:p>
        </w:tc>
      </w:tr>
      <w:tr w:rsidR="00B77C04" w:rsidRPr="00584E79" w:rsidTr="00B77C04">
        <w:trPr>
          <w:trHeight w:val="1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Галузь застосування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Проведення довготривалої штучної вентиляції легенів  в умовах відділень реанімації та інтенсивної терапії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Основні характеристики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B77C04" w:rsidRPr="00584E79" w:rsidTr="00B77C04"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3.1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Система доставки газів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клапани, керовані мікропроцесором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1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3.2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Привід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пневматичний (робота від вбудованого компресора або від центральної газової мережі)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Газопостачання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О2 і стиснене повітря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9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Компенсація тиску на вході у разі падіння тиску в лінії подачі одного з газів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автоматична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B77C04" w:rsidRPr="00584E79" w:rsidTr="00B77C04">
        <w:trPr>
          <w:trHeight w:val="46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3.5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Електроживлення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від мережі змінного струму 220В, 50 Гц.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B77C04" w:rsidRPr="00584E79" w:rsidTr="00B77C04">
        <w:trPr>
          <w:trHeight w:val="93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При відсутності напруги в мережі перехід на роботу від вбудованого акумулятора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B77C04" w:rsidRPr="00584E79" w:rsidTr="00B77C04">
        <w:trPr>
          <w:trHeight w:val="46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3.6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Час роботи від вбудованого акумулятора </w:t>
            </w: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lastRenderedPageBreak/>
              <w:t>(при повному заряді акумулятора)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lastRenderedPageBreak/>
              <w:t>Стандартний час не менше, хв 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4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Мінімальний час не менше, хв 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Наявність  щонайменше двох вбудованих герметичних свинцево-кислотних аумуляторів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наявність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B77C04" w:rsidRPr="00584E79" w:rsidTr="00B77C04"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3.7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Тригерна система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по тиску і по потоку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B77C04" w:rsidRPr="00584E79" w:rsidTr="00B77C04">
        <w:trPr>
          <w:trHeight w:val="1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3.8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Експіраторний модуль багаторазовий з мембраною клапана видиху, влагоуловлювачем і інтегрованим датчиком експіраторного потоку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наявність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B77C04" w:rsidRPr="00584E79" w:rsidTr="00B77C04">
        <w:trPr>
          <w:trHeight w:val="9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3.9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Парамагнітний датчик О2, що не вимагає заміни протягом усього терміну служби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наявність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1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3.10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Моніторинг дихального обсягу, витоків, спроб самостійного дихання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За допомогою термоанемометричного датчика потоку, багаторазового, що не потребує регулярної заміни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9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Повноколірний рідкокристалічний сенсорний дисплей з діагоналлю 15 дюймів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наявність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1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Можливість регулювання кута огляду (поворот по вертикалі і горизонталі) і незалежного розташування дисплея і пнев</w:t>
            </w: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матичного блоку біля ліжка хворого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наявність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Інтерфейс користувача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9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5.1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Кількість графічних кривих, що одночасно відображаються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1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Автоматичне масштабуванн</w:t>
            </w: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я графічних кривих для отримання оптимальних розмірів або незалежне масштабування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наявність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1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Одночасне відображення в різних полях екрану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не менше 4 дихальних кривих і 2 петель, дані пацієнта і настройки ве</w:t>
            </w: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нтилятора, доступні для змін.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18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lastRenderedPageBreak/>
              <w:t>5.4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Навігація по призначеному для користувача інтерфейсу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Інтерфейс передбачає наявність трьох робочих областей: Останні / Архівні тренди, Поточний статус / Стан пацієнта і Підтримка прийняття подальших / клінічних рішень.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9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5.5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Кожна робоча область містить режими перегляду, які включають в себе різні конфігурації даних, що відображаються і функцій.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наявність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9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5.6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Робоча область Поточне / Стан пацієнта передбачає наступні 5 режимів перегляду: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Основний, Основна крива, Розширена крива, Розділений екран і Побудова діаграм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9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5.7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Робоча область Минуле / Архівні тренди пацієнта передбачає наступні 4 режиму перегляду: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Графічні тренди, Числові тренди, Журнал трендів і тред стоп-кадрів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9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5.8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Робоча область Підтримка прийняття подальших / клінічних рішень передбачає наступні режими перегляду: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Тест на спонтанне дихання, Спірометрія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9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5.9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Параметри представлені у вигляді кривих: тиск, потік, обсяг, допоміжний тиск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наявність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1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5.10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Індикатор стану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відображає дані про режим вентиляції, дихальну активність пацієнта, рівень зарядки акумулятора, </w:t>
            </w: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годинник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5.11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Петля тиск-об'єм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наявність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5.12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Петля потік-об'єм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наявність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B77C04" w:rsidRPr="00584E79" w:rsidTr="00B77C04"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5.13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Петля тиск-потік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наявність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B77C04" w:rsidRPr="00584E79" w:rsidTr="00B77C04"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5.14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Збереження референтних петель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наявність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9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5.15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Можливість вибору збереженої петлі в якості еталонної для порівняння з поточною петлею на дисплеї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наявність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lastRenderedPageBreak/>
              <w:t>5.16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Можливість збереження до 6 петель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наявність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5.17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Можливість перекладу поточної петлі в режим стоп-кадру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наявність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93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6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Програмне забезпечення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Повна русифікація інтерфейсу, включаючи настройки, тривоги і написи на панелі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93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Можливість дооснащення новими версіями програмного забезпечення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Зв'язок із зовнішніми пристроями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Послідовний по</w:t>
            </w: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рт (RS-232), порт Ethernet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1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 xml:space="preserve">Активний зволожувач прохідного типу </w:t>
            </w: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(З внутрішнім обігрівом дихального контура, з моніторингом температури)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наявність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9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Візок на колесах з вбудованим компресором стисненого повітря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наявність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Режими вентиляції легенів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B77C04" w:rsidRPr="00584E79" w:rsidTr="00B77C04"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10.1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Вентіляціялегкіх з контролем вдиху за обсягом (A / C VC)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наявність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10.2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Вентиляція легенів з контролем вдиху по тиску (</w:t>
            </w: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A</w:t>
            </w: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C</w:t>
            </w: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PC</w:t>
            </w: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наявність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9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Вентиляції легенів з контролем по тиск</w:t>
            </w: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у і гарантованою доставкою заданого дихального об'єму (A / C PRVC)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наявність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B77C04" w:rsidRPr="00584E79" w:rsidTr="00B77C04">
        <w:trPr>
          <w:trHeight w:val="9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10.4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Синхронізована переміжна примусова вентиляція легенів з з контролем вдиху за обсягом (SIMV-VC)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наявність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B77C04" w:rsidRPr="00584E79" w:rsidTr="00B77C04">
        <w:trPr>
          <w:trHeight w:val="9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10.5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Синхронізована переміжна примусова вентиляція легенів з контролем вдиху по тиску (SIMV-PC)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наявність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B77C04" w:rsidRPr="00584E79" w:rsidTr="00B77C04">
        <w:trPr>
          <w:trHeight w:val="1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lastRenderedPageBreak/>
              <w:t>10.6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Синхронізована переміжна примусова вентиляція легенів з контролем по тиску і гарантованою доставкою заданого дихального об'єму (SIMV-PRVC)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наявність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B77C04" w:rsidRPr="00584E79" w:rsidTr="00B77C04">
        <w:trPr>
          <w:trHeight w:val="1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10.7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Синхронізована вентиляція з контролем двох рівнів тиску і можливістю самостійного дихання з підтримкою тиском на фазах високого і низького тиску (Bilevel)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наявність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1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10.8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Вентиляція з підтримкою самостійних вдихів пацієнта за обсягом з можливістю установки мінімальної заданої частоти дихання (</w:t>
            </w: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VS</w:t>
            </w: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наявність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B77C04" w:rsidRPr="00584E79" w:rsidTr="00B77C04">
        <w:trPr>
          <w:trHeight w:val="1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10.9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Резервний режим вентиляції при апное з можливістю вибору будь-якого режиму з наявністю керованих циклів вентиляції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наявність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1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10.10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Вентиляція з безперервним позитивним тиском в дихальних шляхах з підтримкою тиском самостійних вдихів пацієнта (</w:t>
            </w: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CPAP</w:t>
            </w: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PS</w:t>
            </w: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наявність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Додаткові можливості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11.1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Спірометрія пацієнта (джерело даних-Апарат ШВЛ)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наявність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1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Автоматизована система підтримки прийняття рішень про готовність пацієнта до зниження рівня дихальної підтримки або відлучення від штучної вентиляції легень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наявність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9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Автоматичний режим пре- і постоксігенаціі при від'єднанні для санації бронхів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наявність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1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11.4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Автоматична компенсація опору, що виникає на інтубаційній трубці з вибором типу інтубаційної трубки або канюлі (</w:t>
            </w: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ATC</w:t>
            </w: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ARC</w:t>
            </w: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або аналог)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наявність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11.5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Включення вдиху вручну, затримка вдиху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наявність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Параметри вентиляції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 </w:t>
            </w:r>
          </w:p>
        </w:tc>
      </w:tr>
      <w:tr w:rsidR="00B77C04" w:rsidRPr="00584E79" w:rsidTr="00B77C04"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Діапазон потоків в межах зазн</w:t>
            </w: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ачених значень, л / хв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2-160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Максимальний спонтанний потік, л / хв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12.4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Діапазон частоти керованих дих. циклів, циклів в хвилину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3-15</w:t>
            </w: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12.5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Співвідношення вдих / видих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1: 9-4: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12.6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Діапазон інспіраторного дихального обсягу, мл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2-50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12.7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Діапазон керованого тиску, см вод. ст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1-98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12.8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Діапазон підтримуємого тиску від рівня ПДКВ, см вод. ст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0 - 60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12.9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Діапазон ПДКВ (</w:t>
            </w: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PEE</w:t>
            </w: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Р), см вод. ст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off</w:t>
            </w: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, 1-50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12.10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Діапазон сигналу тривоги по апное, сек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5-60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12.11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Діапаз</w:t>
            </w: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он концентрації кисню, </w:t>
            </w:r>
            <w:r w:rsidRPr="00584E79">
              <w:rPr>
                <w:rFonts w:ascii="Times New Roman" w:eastAsia="Times New Roman" w:hAnsi="Times New Roman"/>
                <w:strike/>
                <w:color w:val="000000"/>
                <w:sz w:val="24"/>
                <w:szCs w:val="24"/>
                <w:lang w:val="ru-RU" w:eastAsia="uk-UA"/>
              </w:rPr>
              <w:t>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21-100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12.12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Мінімальний час вдиху, сек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12.13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Максимальний час вдиху</w:t>
            </w:r>
            <w:r w:rsidRPr="00584E7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B77C04" w:rsidRPr="00584E79" w:rsidTr="00B77C04"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12.14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Час вдиху, сек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0,25-15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12.15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Інспіраторна пауза,% від часу вдиху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0-75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9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12.16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Програмування інспіраціонної швидкості наростання тиску (час наростання), мсек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0-500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12.17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Діапазон чутливості тригера по потоку, л / хв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1-9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12.18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Діапазон чутливості тригера по тиску, см. Вод. ст.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-10 - (-0,25)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B77C04" w:rsidRPr="00584E79" w:rsidTr="00B77C04">
        <w:trPr>
          <w:trHeight w:val="9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lastRenderedPageBreak/>
              <w:t>12.19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Діапазон регулювання чутливості до видиху (перемикання вдиху),% від пікового потоку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5 - 80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93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Моніторинг параметрів вентиляції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Тиск в повітряних шляхах (</w:t>
            </w: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Ppeak</w:t>
            </w: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Pplat</w:t>
            </w: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Pmean</w:t>
            </w: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PEEP</w:t>
            </w: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PEEPe</w:t>
            </w: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4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Потік в контурі пацієнта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4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Дихальний обсяг (</w:t>
            </w: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TVinsp</w:t>
            </w: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TVexp</w:t>
            </w: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4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хвилинний обсяг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4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Спонтанний хвилинний обсяг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4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частота дихання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4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Концентрація О2,%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4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Еластичність (Compliance)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4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Опірність (Resistance)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4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відсоток витоку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4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Індекс частого поверхневого дихання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14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P 0.1 (тиск оклюзії в дихальних шляхах через 0,1 секунди після початку фази вдиху при заблокованому контурі)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93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NIF</w:t>
            </w: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(оцінка якості зусилля спонтанного вдиху)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9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Тренди числові графічні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за всіма параметрами, що моніторуються з масштабуванням шкали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14.1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</w:t>
            </w: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аксимальна тривалість трендів, годинник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9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15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Система тривог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Трирівнева система тривог з візуальним і звуковим сповіщенням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9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Автоматичне і ручне налаштування меж тривог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4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Тиск в дихальних шляхах (верхнє)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4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Постійний високий тиск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4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Концентрація кисню в дихальній суміші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9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Дихальний і хвилинний обсяги, що видихаються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4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частота дихання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4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Апное (з установкою часу апное)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rPr>
          <w:trHeight w:val="10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Розпилювач лікарських засобів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наявність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709" w:type="dxa"/>
            <w:vMerge w:val="restart"/>
            <w:shd w:val="clear" w:color="000000" w:fill="FFFFFF"/>
          </w:tcPr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  <w:p w:rsidR="00173BCB" w:rsidRPr="00584E79" w:rsidRDefault="00173BCB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  <w:p w:rsidR="00B77C04" w:rsidRPr="00584E79" w:rsidRDefault="00B77C04" w:rsidP="00B7765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17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B77C04" w:rsidRPr="00584E79" w:rsidRDefault="00173BCB" w:rsidP="00B77656">
            <w:pPr>
              <w:spacing w:after="0" w:line="264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  <w:r w:rsidRPr="00584E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Ко</w:t>
            </w:r>
            <w:r w:rsidR="00B77C04" w:rsidRPr="00584E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мплект постачання на один апарат: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04" w:rsidRPr="00584E79" w:rsidRDefault="00B77C04" w:rsidP="00B77656">
            <w:pPr>
              <w:spacing w:after="0" w:line="264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84E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Блок вентилятора з інтегрованим кольоровим графічним сенсорним дисплеєм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B77C04" w:rsidRPr="00584E79" w:rsidTr="00C22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3"/>
        </w:trPr>
        <w:tc>
          <w:tcPr>
            <w:tcW w:w="709" w:type="dxa"/>
            <w:vMerge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2977" w:type="dxa"/>
            <w:vMerge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04" w:rsidRPr="00584E79" w:rsidRDefault="00B77C04" w:rsidP="00B77656">
            <w:pPr>
              <w:spacing w:after="0" w:line="264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84E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Візок мобільний на колесах з гальмами і вбудованим компресором з автоматичним включенням при порушенні централізованого газопостачання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709" w:type="dxa"/>
            <w:vMerge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2977" w:type="dxa"/>
            <w:vMerge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04" w:rsidRPr="00584E79" w:rsidRDefault="00B77C04" w:rsidP="00B77656">
            <w:pPr>
              <w:spacing w:after="0" w:line="264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84E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Тримач дихального контура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709" w:type="dxa"/>
            <w:vMerge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2977" w:type="dxa"/>
            <w:vMerge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04" w:rsidRPr="00584E79" w:rsidRDefault="00B77C04" w:rsidP="00B77656">
            <w:pPr>
              <w:spacing w:after="0" w:line="264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84E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Експіраторний модуль багаторазовий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709" w:type="dxa"/>
            <w:vMerge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2977" w:type="dxa"/>
            <w:vMerge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04" w:rsidRPr="00584E79" w:rsidRDefault="00B77C04" w:rsidP="00B77656">
            <w:pPr>
              <w:spacing w:after="0" w:line="264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84E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Вбудований мембранний розпилювач лікарських засобів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709" w:type="dxa"/>
            <w:vMerge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2977" w:type="dxa"/>
            <w:vMerge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04" w:rsidRPr="00584E79" w:rsidRDefault="00B77C04" w:rsidP="00B77656">
            <w:pPr>
              <w:spacing w:after="0" w:line="264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84E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Вбудований електронний змішувач  суміші з точним аналізом концентрації кисню (%) FiO2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709" w:type="dxa"/>
            <w:vMerge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2977" w:type="dxa"/>
            <w:vMerge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04" w:rsidRPr="00584E79" w:rsidRDefault="00B77C04" w:rsidP="00B77656">
            <w:pPr>
              <w:spacing w:after="0" w:line="264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84E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Вбудований в аппарат кисневий датчик, який не потребує заміни протягом терміну експлуатації апарату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709" w:type="dxa"/>
            <w:vMerge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2977" w:type="dxa"/>
            <w:vMerge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04" w:rsidRPr="00584E79" w:rsidRDefault="00B77C04" w:rsidP="00B77656">
            <w:pPr>
              <w:spacing w:after="0" w:line="264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84E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Набір шлангів для кисню, для стисненого повітря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77C04" w:rsidRPr="00584E79" w:rsidTr="00B77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709" w:type="dxa"/>
            <w:vMerge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2977" w:type="dxa"/>
            <w:vMerge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04" w:rsidRPr="00584E79" w:rsidRDefault="00B77C04" w:rsidP="00B77656">
            <w:pPr>
              <w:spacing w:after="0" w:line="264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584E7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Керівництво користувача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04" w:rsidRPr="00584E79" w:rsidRDefault="00B77C04" w:rsidP="00B77656">
            <w:pPr>
              <w:spacing w:after="0" w:line="264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B77C04" w:rsidRPr="00584E79" w:rsidRDefault="00B77C04" w:rsidP="00B77656">
      <w:pPr>
        <w:pStyle w:val="a7"/>
        <w:spacing w:line="264" w:lineRule="auto"/>
        <w:rPr>
          <w:rFonts w:ascii="Times New Roman" w:hAnsi="Times New Roman"/>
          <w:sz w:val="24"/>
          <w:szCs w:val="24"/>
        </w:rPr>
      </w:pPr>
    </w:p>
    <w:p w:rsidR="0036304E" w:rsidRPr="00584E79" w:rsidRDefault="0036304E" w:rsidP="00B77656">
      <w:pPr>
        <w:pStyle w:val="a7"/>
        <w:spacing w:line="264" w:lineRule="auto"/>
        <w:rPr>
          <w:rFonts w:ascii="Times New Roman" w:hAnsi="Times New Roman"/>
          <w:sz w:val="24"/>
          <w:szCs w:val="24"/>
        </w:rPr>
      </w:pPr>
    </w:p>
    <w:p w:rsidR="002A7213" w:rsidRPr="00584E79" w:rsidRDefault="002A7213" w:rsidP="00B77656">
      <w:pPr>
        <w:spacing w:after="0" w:line="264" w:lineRule="auto"/>
        <w:ind w:left="4248" w:right="-143" w:firstLine="708"/>
        <w:jc w:val="both"/>
        <w:rPr>
          <w:rFonts w:ascii="Times New Roman" w:hAnsi="Times New Roman"/>
          <w:sz w:val="24"/>
          <w:szCs w:val="24"/>
        </w:rPr>
      </w:pPr>
    </w:p>
    <w:sectPr w:rsidR="002A7213" w:rsidRPr="00584E79" w:rsidSect="002A7213">
      <w:footerReference w:type="default" r:id="rId9"/>
      <w:pgSz w:w="11906" w:h="16838"/>
      <w:pgMar w:top="568" w:right="850" w:bottom="850" w:left="1417" w:header="709" w:footer="4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59A" w:rsidRDefault="0099359A" w:rsidP="00C420E7">
      <w:pPr>
        <w:spacing w:after="0" w:line="240" w:lineRule="auto"/>
      </w:pPr>
      <w:r>
        <w:separator/>
      </w:r>
    </w:p>
  </w:endnote>
  <w:endnote w:type="continuationSeparator" w:id="0">
    <w:p w:rsidR="0099359A" w:rsidRDefault="0099359A" w:rsidP="00C4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 Inspira">
    <w:altName w:val="GE Inspira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0F3" w:rsidRPr="00785559" w:rsidRDefault="00C010F3">
    <w:pPr>
      <w:pStyle w:val="a5"/>
      <w:jc w:val="center"/>
      <w:rPr>
        <w:rFonts w:ascii="Times New Roman" w:hAnsi="Times New Roman"/>
        <w:b/>
        <w:sz w:val="24"/>
        <w:szCs w:val="24"/>
      </w:rPr>
    </w:pPr>
    <w:r w:rsidRPr="00785559">
      <w:rPr>
        <w:rFonts w:ascii="Times New Roman" w:hAnsi="Times New Roman"/>
        <w:b/>
        <w:sz w:val="24"/>
        <w:szCs w:val="24"/>
      </w:rPr>
      <w:fldChar w:fldCharType="begin"/>
    </w:r>
    <w:r w:rsidRPr="00785559">
      <w:rPr>
        <w:rFonts w:ascii="Times New Roman" w:hAnsi="Times New Roman"/>
        <w:b/>
        <w:sz w:val="24"/>
        <w:szCs w:val="24"/>
      </w:rPr>
      <w:instrText xml:space="preserve"> PAGE   \* MERGEFORMAT </w:instrText>
    </w:r>
    <w:r w:rsidRPr="00785559">
      <w:rPr>
        <w:rFonts w:ascii="Times New Roman" w:hAnsi="Times New Roman"/>
        <w:b/>
        <w:sz w:val="24"/>
        <w:szCs w:val="24"/>
      </w:rPr>
      <w:fldChar w:fldCharType="separate"/>
    </w:r>
    <w:r w:rsidR="00074F0B">
      <w:rPr>
        <w:rFonts w:ascii="Times New Roman" w:hAnsi="Times New Roman"/>
        <w:b/>
        <w:noProof/>
        <w:sz w:val="24"/>
        <w:szCs w:val="24"/>
      </w:rPr>
      <w:t>9</w:t>
    </w:r>
    <w:r w:rsidRPr="00785559">
      <w:rPr>
        <w:rFonts w:ascii="Times New Roman" w:hAnsi="Times New Roman"/>
        <w:b/>
        <w:sz w:val="24"/>
        <w:szCs w:val="24"/>
      </w:rPr>
      <w:fldChar w:fldCharType="end"/>
    </w:r>
  </w:p>
  <w:p w:rsidR="00C010F3" w:rsidRDefault="00C010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59A" w:rsidRDefault="0099359A" w:rsidP="00C420E7">
      <w:pPr>
        <w:spacing w:after="0" w:line="240" w:lineRule="auto"/>
      </w:pPr>
      <w:r>
        <w:separator/>
      </w:r>
    </w:p>
  </w:footnote>
  <w:footnote w:type="continuationSeparator" w:id="0">
    <w:p w:rsidR="0099359A" w:rsidRDefault="0099359A" w:rsidP="00C42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19810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1147"/>
        </w:tabs>
        <w:ind w:left="1147" w:hanging="360"/>
      </w:pPr>
      <w:rPr>
        <w:rFonts w:ascii="Wingdings" w:hAnsi="Wingdings"/>
        <w:sz w:val="18"/>
      </w:rPr>
    </w:lvl>
  </w:abstractNum>
  <w:abstractNum w:abstractNumId="3">
    <w:nsid w:val="102F166E"/>
    <w:multiLevelType w:val="hybridMultilevel"/>
    <w:tmpl w:val="EC52C8B0"/>
    <w:lvl w:ilvl="0" w:tplc="F15C1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E745B"/>
    <w:multiLevelType w:val="hybridMultilevel"/>
    <w:tmpl w:val="3ECEF4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D2A0E"/>
    <w:multiLevelType w:val="hybridMultilevel"/>
    <w:tmpl w:val="88826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568058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C2D0A"/>
    <w:multiLevelType w:val="hybridMultilevel"/>
    <w:tmpl w:val="15244F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917ED"/>
    <w:multiLevelType w:val="hybridMultilevel"/>
    <w:tmpl w:val="88826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568058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73E34"/>
    <w:multiLevelType w:val="hybridMultilevel"/>
    <w:tmpl w:val="4880D4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2265F"/>
    <w:multiLevelType w:val="multilevel"/>
    <w:tmpl w:val="8F32E7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59907F2"/>
    <w:multiLevelType w:val="hybridMultilevel"/>
    <w:tmpl w:val="C292DA3A"/>
    <w:lvl w:ilvl="0" w:tplc="FC04D3C4">
      <w:start w:val="1"/>
      <w:numFmt w:val="decimal"/>
      <w:lvlText w:val="%1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1">
    <w:nsid w:val="278E2E36"/>
    <w:multiLevelType w:val="hybridMultilevel"/>
    <w:tmpl w:val="9C3AEF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85AF4"/>
    <w:multiLevelType w:val="hybridMultilevel"/>
    <w:tmpl w:val="F738D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B3DC9"/>
    <w:multiLevelType w:val="hybridMultilevel"/>
    <w:tmpl w:val="E4FE70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B0729"/>
    <w:multiLevelType w:val="hybridMultilevel"/>
    <w:tmpl w:val="6A56B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B250A"/>
    <w:multiLevelType w:val="hybridMultilevel"/>
    <w:tmpl w:val="5C523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F17DD3"/>
    <w:multiLevelType w:val="hybridMultilevel"/>
    <w:tmpl w:val="88826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568058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94804"/>
    <w:multiLevelType w:val="hybridMultilevel"/>
    <w:tmpl w:val="2BCCB4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276846"/>
    <w:multiLevelType w:val="multilevel"/>
    <w:tmpl w:val="4830E3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8" w:hanging="1800"/>
      </w:pPr>
      <w:rPr>
        <w:rFonts w:hint="default"/>
      </w:rPr>
    </w:lvl>
  </w:abstractNum>
  <w:abstractNum w:abstractNumId="19">
    <w:nsid w:val="2DD2086D"/>
    <w:multiLevelType w:val="hybridMultilevel"/>
    <w:tmpl w:val="C292DA3A"/>
    <w:lvl w:ilvl="0" w:tplc="FC04D3C4">
      <w:start w:val="1"/>
      <w:numFmt w:val="decimal"/>
      <w:lvlText w:val="%1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0">
    <w:nsid w:val="2F0B0331"/>
    <w:multiLevelType w:val="multilevel"/>
    <w:tmpl w:val="2E167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12A44A5"/>
    <w:multiLevelType w:val="hybridMultilevel"/>
    <w:tmpl w:val="CCFEE592"/>
    <w:lvl w:ilvl="0" w:tplc="E534AB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8A5505"/>
    <w:multiLevelType w:val="hybridMultilevel"/>
    <w:tmpl w:val="F5381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414A5D"/>
    <w:multiLevelType w:val="hybridMultilevel"/>
    <w:tmpl w:val="955EC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F67F68"/>
    <w:multiLevelType w:val="hybridMultilevel"/>
    <w:tmpl w:val="7DDA75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70325B"/>
    <w:multiLevelType w:val="hybridMultilevel"/>
    <w:tmpl w:val="181AF27A"/>
    <w:lvl w:ilvl="0" w:tplc="0422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9D4A8D"/>
    <w:multiLevelType w:val="hybridMultilevel"/>
    <w:tmpl w:val="7ADE2C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5F2486"/>
    <w:multiLevelType w:val="hybridMultilevel"/>
    <w:tmpl w:val="C1D22962"/>
    <w:lvl w:ilvl="0" w:tplc="812E2A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AF4181"/>
    <w:multiLevelType w:val="hybridMultilevel"/>
    <w:tmpl w:val="88826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568058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FC0CF6"/>
    <w:multiLevelType w:val="hybridMultilevel"/>
    <w:tmpl w:val="6EA086E0"/>
    <w:lvl w:ilvl="0" w:tplc="1F7AD75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CB2BF2"/>
    <w:multiLevelType w:val="hybridMultilevel"/>
    <w:tmpl w:val="3C60B22A"/>
    <w:lvl w:ilvl="0" w:tplc="FA6498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71364F4"/>
    <w:multiLevelType w:val="multilevel"/>
    <w:tmpl w:val="7A6E3C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A990A28"/>
    <w:multiLevelType w:val="hybridMultilevel"/>
    <w:tmpl w:val="BFAA7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12539A"/>
    <w:multiLevelType w:val="hybridMultilevel"/>
    <w:tmpl w:val="EC52C8B0"/>
    <w:lvl w:ilvl="0" w:tplc="F15C1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C81B6D"/>
    <w:multiLevelType w:val="hybridMultilevel"/>
    <w:tmpl w:val="88826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568058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6D3557"/>
    <w:multiLevelType w:val="hybridMultilevel"/>
    <w:tmpl w:val="2EBA0EAA"/>
    <w:lvl w:ilvl="0" w:tplc="DE086742">
      <w:start w:val="6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6">
    <w:nsid w:val="592937B7"/>
    <w:multiLevelType w:val="multilevel"/>
    <w:tmpl w:val="A9B87B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D83B44"/>
    <w:multiLevelType w:val="multilevel"/>
    <w:tmpl w:val="8BCC74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>
    <w:nsid w:val="61497502"/>
    <w:multiLevelType w:val="hybridMultilevel"/>
    <w:tmpl w:val="5E101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16070AC"/>
    <w:multiLevelType w:val="hybridMultilevel"/>
    <w:tmpl w:val="88826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568058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6570A0"/>
    <w:multiLevelType w:val="hybridMultilevel"/>
    <w:tmpl w:val="DEFC21AC"/>
    <w:lvl w:ilvl="0" w:tplc="18C0FABE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192EF6"/>
    <w:multiLevelType w:val="hybridMultilevel"/>
    <w:tmpl w:val="C4A2F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C56E47"/>
    <w:multiLevelType w:val="hybridMultilevel"/>
    <w:tmpl w:val="BC0209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327534"/>
    <w:multiLevelType w:val="hybridMultilevel"/>
    <w:tmpl w:val="82509D2A"/>
    <w:lvl w:ilvl="0" w:tplc="B2C27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43"/>
  </w:num>
  <w:num w:numId="4">
    <w:abstractNumId w:val="36"/>
  </w:num>
  <w:num w:numId="5">
    <w:abstractNumId w:val="37"/>
  </w:num>
  <w:num w:numId="6">
    <w:abstractNumId w:val="18"/>
  </w:num>
  <w:num w:numId="7">
    <w:abstractNumId w:val="40"/>
  </w:num>
  <w:num w:numId="8">
    <w:abstractNumId w:val="35"/>
  </w:num>
  <w:num w:numId="9">
    <w:abstractNumId w:val="16"/>
  </w:num>
  <w:num w:numId="10">
    <w:abstractNumId w:val="7"/>
  </w:num>
  <w:num w:numId="11">
    <w:abstractNumId w:val="31"/>
  </w:num>
  <w:num w:numId="12">
    <w:abstractNumId w:val="28"/>
  </w:num>
  <w:num w:numId="13">
    <w:abstractNumId w:val="9"/>
  </w:num>
  <w:num w:numId="14">
    <w:abstractNumId w:val="5"/>
  </w:num>
  <w:num w:numId="15">
    <w:abstractNumId w:val="34"/>
  </w:num>
  <w:num w:numId="16">
    <w:abstractNumId w:val="39"/>
  </w:num>
  <w:num w:numId="17">
    <w:abstractNumId w:val="21"/>
  </w:num>
  <w:num w:numId="18">
    <w:abstractNumId w:val="20"/>
  </w:num>
  <w:num w:numId="19">
    <w:abstractNumId w:val="10"/>
  </w:num>
  <w:num w:numId="20">
    <w:abstractNumId w:val="1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3"/>
  </w:num>
  <w:num w:numId="24">
    <w:abstractNumId w:val="27"/>
  </w:num>
  <w:num w:numId="25">
    <w:abstractNumId w:val="24"/>
  </w:num>
  <w:num w:numId="26">
    <w:abstractNumId w:val="23"/>
  </w:num>
  <w:num w:numId="27">
    <w:abstractNumId w:val="3"/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22"/>
  </w:num>
  <w:num w:numId="38">
    <w:abstractNumId w:val="0"/>
  </w:num>
  <w:num w:numId="39">
    <w:abstractNumId w:val="6"/>
  </w:num>
  <w:num w:numId="40">
    <w:abstractNumId w:val="8"/>
  </w:num>
  <w:num w:numId="41">
    <w:abstractNumId w:val="26"/>
  </w:num>
  <w:num w:numId="42">
    <w:abstractNumId w:val="4"/>
  </w:num>
  <w:num w:numId="43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A2"/>
    <w:rsid w:val="00002D7F"/>
    <w:rsid w:val="00013EE8"/>
    <w:rsid w:val="00021B02"/>
    <w:rsid w:val="00023E1E"/>
    <w:rsid w:val="000248D4"/>
    <w:rsid w:val="00033482"/>
    <w:rsid w:val="00034456"/>
    <w:rsid w:val="00034588"/>
    <w:rsid w:val="00034AC4"/>
    <w:rsid w:val="000356AF"/>
    <w:rsid w:val="0003570E"/>
    <w:rsid w:val="000371D3"/>
    <w:rsid w:val="000411F2"/>
    <w:rsid w:val="000443C2"/>
    <w:rsid w:val="0005363C"/>
    <w:rsid w:val="00053D31"/>
    <w:rsid w:val="00064B5F"/>
    <w:rsid w:val="00065F0E"/>
    <w:rsid w:val="00074B39"/>
    <w:rsid w:val="00074F0B"/>
    <w:rsid w:val="000801A6"/>
    <w:rsid w:val="00082457"/>
    <w:rsid w:val="00085B4E"/>
    <w:rsid w:val="00086D94"/>
    <w:rsid w:val="00086F57"/>
    <w:rsid w:val="000871C3"/>
    <w:rsid w:val="00091ABD"/>
    <w:rsid w:val="00092CF3"/>
    <w:rsid w:val="0009467F"/>
    <w:rsid w:val="00094AFE"/>
    <w:rsid w:val="0009605C"/>
    <w:rsid w:val="00097834"/>
    <w:rsid w:val="000A2E59"/>
    <w:rsid w:val="000A48D9"/>
    <w:rsid w:val="000A7402"/>
    <w:rsid w:val="000B10D6"/>
    <w:rsid w:val="000B77C4"/>
    <w:rsid w:val="000B7915"/>
    <w:rsid w:val="000C3BE0"/>
    <w:rsid w:val="000C3F98"/>
    <w:rsid w:val="000C40E2"/>
    <w:rsid w:val="000C4196"/>
    <w:rsid w:val="000D1CE4"/>
    <w:rsid w:val="000D35B9"/>
    <w:rsid w:val="000D4F26"/>
    <w:rsid w:val="000D533E"/>
    <w:rsid w:val="000E154A"/>
    <w:rsid w:val="000E1CDD"/>
    <w:rsid w:val="000E2789"/>
    <w:rsid w:val="000E34BD"/>
    <w:rsid w:val="000E52AB"/>
    <w:rsid w:val="000E5822"/>
    <w:rsid w:val="000E7543"/>
    <w:rsid w:val="000F174F"/>
    <w:rsid w:val="000F2D6B"/>
    <w:rsid w:val="000F4969"/>
    <w:rsid w:val="0010262E"/>
    <w:rsid w:val="00106681"/>
    <w:rsid w:val="0010678A"/>
    <w:rsid w:val="00111C5B"/>
    <w:rsid w:val="0011389D"/>
    <w:rsid w:val="00113A56"/>
    <w:rsid w:val="0012070A"/>
    <w:rsid w:val="0012289C"/>
    <w:rsid w:val="001229B6"/>
    <w:rsid w:val="00122C80"/>
    <w:rsid w:val="0012704F"/>
    <w:rsid w:val="00131D34"/>
    <w:rsid w:val="0013710A"/>
    <w:rsid w:val="00140CEC"/>
    <w:rsid w:val="00141CAA"/>
    <w:rsid w:val="00142449"/>
    <w:rsid w:val="00143554"/>
    <w:rsid w:val="0015443D"/>
    <w:rsid w:val="00157006"/>
    <w:rsid w:val="00157AEC"/>
    <w:rsid w:val="00162567"/>
    <w:rsid w:val="00164A19"/>
    <w:rsid w:val="00164D9A"/>
    <w:rsid w:val="00173BCB"/>
    <w:rsid w:val="00176BB6"/>
    <w:rsid w:val="0018145B"/>
    <w:rsid w:val="0018218A"/>
    <w:rsid w:val="0018333D"/>
    <w:rsid w:val="001834B6"/>
    <w:rsid w:val="00186985"/>
    <w:rsid w:val="001871DC"/>
    <w:rsid w:val="00194292"/>
    <w:rsid w:val="00194F39"/>
    <w:rsid w:val="0019741A"/>
    <w:rsid w:val="001A228E"/>
    <w:rsid w:val="001A4296"/>
    <w:rsid w:val="001A490D"/>
    <w:rsid w:val="001A6401"/>
    <w:rsid w:val="001B220C"/>
    <w:rsid w:val="001C0678"/>
    <w:rsid w:val="001C33B3"/>
    <w:rsid w:val="001D16BE"/>
    <w:rsid w:val="001D4317"/>
    <w:rsid w:val="001D718D"/>
    <w:rsid w:val="001D7249"/>
    <w:rsid w:val="001E1878"/>
    <w:rsid w:val="001E1BED"/>
    <w:rsid w:val="001F0BF7"/>
    <w:rsid w:val="001F200F"/>
    <w:rsid w:val="001F510C"/>
    <w:rsid w:val="00200381"/>
    <w:rsid w:val="00201D55"/>
    <w:rsid w:val="00202737"/>
    <w:rsid w:val="00210D6F"/>
    <w:rsid w:val="0021235D"/>
    <w:rsid w:val="00217D64"/>
    <w:rsid w:val="00220D3D"/>
    <w:rsid w:val="002229BD"/>
    <w:rsid w:val="00226E16"/>
    <w:rsid w:val="00230B39"/>
    <w:rsid w:val="00232EF0"/>
    <w:rsid w:val="0023483C"/>
    <w:rsid w:val="00234A5B"/>
    <w:rsid w:val="00234F65"/>
    <w:rsid w:val="00235FBF"/>
    <w:rsid w:val="002411A5"/>
    <w:rsid w:val="002414DD"/>
    <w:rsid w:val="00242E89"/>
    <w:rsid w:val="002475D8"/>
    <w:rsid w:val="00250E95"/>
    <w:rsid w:val="0025184B"/>
    <w:rsid w:val="00255AF1"/>
    <w:rsid w:val="0026393E"/>
    <w:rsid w:val="002653F6"/>
    <w:rsid w:val="00265F22"/>
    <w:rsid w:val="00271D8C"/>
    <w:rsid w:val="00274871"/>
    <w:rsid w:val="00283228"/>
    <w:rsid w:val="00286260"/>
    <w:rsid w:val="0028637C"/>
    <w:rsid w:val="00287130"/>
    <w:rsid w:val="002871D0"/>
    <w:rsid w:val="002908C0"/>
    <w:rsid w:val="002926F0"/>
    <w:rsid w:val="002938A7"/>
    <w:rsid w:val="00296EC3"/>
    <w:rsid w:val="002A1CD0"/>
    <w:rsid w:val="002A6E40"/>
    <w:rsid w:val="002A7213"/>
    <w:rsid w:val="002C3DAC"/>
    <w:rsid w:val="002C41B1"/>
    <w:rsid w:val="002D7CF2"/>
    <w:rsid w:val="002E15AB"/>
    <w:rsid w:val="002E1AB4"/>
    <w:rsid w:val="002E1B77"/>
    <w:rsid w:val="002E3CCC"/>
    <w:rsid w:val="002E3EF8"/>
    <w:rsid w:val="002E4D96"/>
    <w:rsid w:val="002E5738"/>
    <w:rsid w:val="002E6C3C"/>
    <w:rsid w:val="002F13BC"/>
    <w:rsid w:val="002F49BC"/>
    <w:rsid w:val="002F4AB0"/>
    <w:rsid w:val="002F5665"/>
    <w:rsid w:val="00301308"/>
    <w:rsid w:val="003106B6"/>
    <w:rsid w:val="00310730"/>
    <w:rsid w:val="00314DF7"/>
    <w:rsid w:val="003177D2"/>
    <w:rsid w:val="00321E11"/>
    <w:rsid w:val="003234F4"/>
    <w:rsid w:val="00325EC5"/>
    <w:rsid w:val="00330C8D"/>
    <w:rsid w:val="00331DC9"/>
    <w:rsid w:val="00335F6A"/>
    <w:rsid w:val="00343424"/>
    <w:rsid w:val="003456D5"/>
    <w:rsid w:val="0034577F"/>
    <w:rsid w:val="00351C84"/>
    <w:rsid w:val="00352093"/>
    <w:rsid w:val="00354CA2"/>
    <w:rsid w:val="0036304E"/>
    <w:rsid w:val="00364692"/>
    <w:rsid w:val="00366978"/>
    <w:rsid w:val="003671B8"/>
    <w:rsid w:val="0037253E"/>
    <w:rsid w:val="00372FA8"/>
    <w:rsid w:val="00373985"/>
    <w:rsid w:val="0037487E"/>
    <w:rsid w:val="003917A2"/>
    <w:rsid w:val="00392742"/>
    <w:rsid w:val="00393B08"/>
    <w:rsid w:val="003967C8"/>
    <w:rsid w:val="00397302"/>
    <w:rsid w:val="003974C8"/>
    <w:rsid w:val="00397A40"/>
    <w:rsid w:val="003A23F2"/>
    <w:rsid w:val="003A3180"/>
    <w:rsid w:val="003A3595"/>
    <w:rsid w:val="003A75CB"/>
    <w:rsid w:val="003A77E2"/>
    <w:rsid w:val="003A7F40"/>
    <w:rsid w:val="003B02B3"/>
    <w:rsid w:val="003B0A92"/>
    <w:rsid w:val="003B1FC4"/>
    <w:rsid w:val="003B31F2"/>
    <w:rsid w:val="003B49C9"/>
    <w:rsid w:val="003B5696"/>
    <w:rsid w:val="003C1DAD"/>
    <w:rsid w:val="003C26B8"/>
    <w:rsid w:val="003C64BE"/>
    <w:rsid w:val="003C6F05"/>
    <w:rsid w:val="003E2D3A"/>
    <w:rsid w:val="003E52ED"/>
    <w:rsid w:val="003E7160"/>
    <w:rsid w:val="003F0FF4"/>
    <w:rsid w:val="003F7759"/>
    <w:rsid w:val="00400949"/>
    <w:rsid w:val="00402B0E"/>
    <w:rsid w:val="00402E50"/>
    <w:rsid w:val="004039BE"/>
    <w:rsid w:val="0040496B"/>
    <w:rsid w:val="00404A1A"/>
    <w:rsid w:val="00404AA5"/>
    <w:rsid w:val="0040712F"/>
    <w:rsid w:val="00410BFD"/>
    <w:rsid w:val="00413D5E"/>
    <w:rsid w:val="00415EF7"/>
    <w:rsid w:val="00417EC9"/>
    <w:rsid w:val="00423DF8"/>
    <w:rsid w:val="00424918"/>
    <w:rsid w:val="004325C8"/>
    <w:rsid w:val="00434735"/>
    <w:rsid w:val="00437EF4"/>
    <w:rsid w:val="00440B03"/>
    <w:rsid w:val="004411D4"/>
    <w:rsid w:val="00441D5A"/>
    <w:rsid w:val="00442237"/>
    <w:rsid w:val="004431C6"/>
    <w:rsid w:val="004436CA"/>
    <w:rsid w:val="00443AA2"/>
    <w:rsid w:val="00445201"/>
    <w:rsid w:val="004532A2"/>
    <w:rsid w:val="0045683A"/>
    <w:rsid w:val="00456B25"/>
    <w:rsid w:val="00457AA7"/>
    <w:rsid w:val="0046305B"/>
    <w:rsid w:val="00470BE1"/>
    <w:rsid w:val="004712A1"/>
    <w:rsid w:val="004720F2"/>
    <w:rsid w:val="00472C44"/>
    <w:rsid w:val="00475A32"/>
    <w:rsid w:val="004803B4"/>
    <w:rsid w:val="004848C1"/>
    <w:rsid w:val="00484C17"/>
    <w:rsid w:val="00484EC1"/>
    <w:rsid w:val="00494F1C"/>
    <w:rsid w:val="00496754"/>
    <w:rsid w:val="00497F69"/>
    <w:rsid w:val="004A0C7F"/>
    <w:rsid w:val="004A2C92"/>
    <w:rsid w:val="004A43CA"/>
    <w:rsid w:val="004A57DF"/>
    <w:rsid w:val="004A7106"/>
    <w:rsid w:val="004A71C8"/>
    <w:rsid w:val="004B2695"/>
    <w:rsid w:val="004B2E0E"/>
    <w:rsid w:val="004B5123"/>
    <w:rsid w:val="004C0553"/>
    <w:rsid w:val="004C0C8F"/>
    <w:rsid w:val="004C25DA"/>
    <w:rsid w:val="004C4179"/>
    <w:rsid w:val="004C47F8"/>
    <w:rsid w:val="004D0AD6"/>
    <w:rsid w:val="004D0F44"/>
    <w:rsid w:val="004D47BA"/>
    <w:rsid w:val="004D5D81"/>
    <w:rsid w:val="004E5DEB"/>
    <w:rsid w:val="004E6221"/>
    <w:rsid w:val="004F345F"/>
    <w:rsid w:val="004F3528"/>
    <w:rsid w:val="004F7623"/>
    <w:rsid w:val="004F7928"/>
    <w:rsid w:val="005012CC"/>
    <w:rsid w:val="0050184A"/>
    <w:rsid w:val="00503162"/>
    <w:rsid w:val="00505D41"/>
    <w:rsid w:val="00511768"/>
    <w:rsid w:val="00513AE1"/>
    <w:rsid w:val="00515657"/>
    <w:rsid w:val="00523CCA"/>
    <w:rsid w:val="005248E5"/>
    <w:rsid w:val="00524DC7"/>
    <w:rsid w:val="00527F2F"/>
    <w:rsid w:val="00527F73"/>
    <w:rsid w:val="00535854"/>
    <w:rsid w:val="00544F00"/>
    <w:rsid w:val="00546805"/>
    <w:rsid w:val="00547C67"/>
    <w:rsid w:val="00553435"/>
    <w:rsid w:val="00560111"/>
    <w:rsid w:val="00561CE8"/>
    <w:rsid w:val="005659C7"/>
    <w:rsid w:val="00566C33"/>
    <w:rsid w:val="0057352D"/>
    <w:rsid w:val="00581BDC"/>
    <w:rsid w:val="00584E56"/>
    <w:rsid w:val="00584E79"/>
    <w:rsid w:val="00587209"/>
    <w:rsid w:val="00587C93"/>
    <w:rsid w:val="0059294A"/>
    <w:rsid w:val="00596F71"/>
    <w:rsid w:val="005A0B20"/>
    <w:rsid w:val="005A40EB"/>
    <w:rsid w:val="005A716A"/>
    <w:rsid w:val="005B1635"/>
    <w:rsid w:val="005B1992"/>
    <w:rsid w:val="005B5688"/>
    <w:rsid w:val="005B5E10"/>
    <w:rsid w:val="005C211C"/>
    <w:rsid w:val="005C35C5"/>
    <w:rsid w:val="005C3FFE"/>
    <w:rsid w:val="005C475B"/>
    <w:rsid w:val="005C4E99"/>
    <w:rsid w:val="005C515F"/>
    <w:rsid w:val="005C7EF2"/>
    <w:rsid w:val="005D03D9"/>
    <w:rsid w:val="005D2CE6"/>
    <w:rsid w:val="005D699E"/>
    <w:rsid w:val="005E0D8E"/>
    <w:rsid w:val="005E0FAF"/>
    <w:rsid w:val="005E326F"/>
    <w:rsid w:val="005E4916"/>
    <w:rsid w:val="005E55ED"/>
    <w:rsid w:val="005E5F9C"/>
    <w:rsid w:val="005F330A"/>
    <w:rsid w:val="005F372C"/>
    <w:rsid w:val="00600275"/>
    <w:rsid w:val="006038B4"/>
    <w:rsid w:val="00604AA4"/>
    <w:rsid w:val="006072B2"/>
    <w:rsid w:val="00621B87"/>
    <w:rsid w:val="00625818"/>
    <w:rsid w:val="0062706D"/>
    <w:rsid w:val="00630A93"/>
    <w:rsid w:val="006325D8"/>
    <w:rsid w:val="006359BA"/>
    <w:rsid w:val="00636526"/>
    <w:rsid w:val="00636D82"/>
    <w:rsid w:val="006421E1"/>
    <w:rsid w:val="00643F8A"/>
    <w:rsid w:val="006449B8"/>
    <w:rsid w:val="00647FEB"/>
    <w:rsid w:val="0065324D"/>
    <w:rsid w:val="0065409E"/>
    <w:rsid w:val="00655E56"/>
    <w:rsid w:val="00663356"/>
    <w:rsid w:val="00666776"/>
    <w:rsid w:val="0066691A"/>
    <w:rsid w:val="0067026D"/>
    <w:rsid w:val="006708CB"/>
    <w:rsid w:val="00671BBD"/>
    <w:rsid w:val="00671F1B"/>
    <w:rsid w:val="006721BD"/>
    <w:rsid w:val="00673795"/>
    <w:rsid w:val="0067739B"/>
    <w:rsid w:val="006779A8"/>
    <w:rsid w:val="006804DD"/>
    <w:rsid w:val="0068778E"/>
    <w:rsid w:val="0069084C"/>
    <w:rsid w:val="0069449E"/>
    <w:rsid w:val="00694A6F"/>
    <w:rsid w:val="006950EE"/>
    <w:rsid w:val="00697AD1"/>
    <w:rsid w:val="00697DB7"/>
    <w:rsid w:val="006A00EB"/>
    <w:rsid w:val="006A05ED"/>
    <w:rsid w:val="006A2B44"/>
    <w:rsid w:val="006A2BB2"/>
    <w:rsid w:val="006A3EC9"/>
    <w:rsid w:val="006A3F74"/>
    <w:rsid w:val="006A5695"/>
    <w:rsid w:val="006A7233"/>
    <w:rsid w:val="006A7255"/>
    <w:rsid w:val="006B4705"/>
    <w:rsid w:val="006C11EE"/>
    <w:rsid w:val="006C3334"/>
    <w:rsid w:val="006C79F2"/>
    <w:rsid w:val="006D1421"/>
    <w:rsid w:val="006D1C97"/>
    <w:rsid w:val="006F0A21"/>
    <w:rsid w:val="006F1556"/>
    <w:rsid w:val="006F4591"/>
    <w:rsid w:val="00700E51"/>
    <w:rsid w:val="007058E8"/>
    <w:rsid w:val="00707295"/>
    <w:rsid w:val="00711888"/>
    <w:rsid w:val="00713893"/>
    <w:rsid w:val="00715F24"/>
    <w:rsid w:val="00721165"/>
    <w:rsid w:val="00724147"/>
    <w:rsid w:val="007253EE"/>
    <w:rsid w:val="007257BC"/>
    <w:rsid w:val="00725D14"/>
    <w:rsid w:val="0072688C"/>
    <w:rsid w:val="00731559"/>
    <w:rsid w:val="00731CF3"/>
    <w:rsid w:val="007335A3"/>
    <w:rsid w:val="00735035"/>
    <w:rsid w:val="0074163B"/>
    <w:rsid w:val="007458E3"/>
    <w:rsid w:val="0074599C"/>
    <w:rsid w:val="007518CE"/>
    <w:rsid w:val="00753231"/>
    <w:rsid w:val="0075340D"/>
    <w:rsid w:val="007552AB"/>
    <w:rsid w:val="00757BD3"/>
    <w:rsid w:val="00762C43"/>
    <w:rsid w:val="007634F7"/>
    <w:rsid w:val="00763B82"/>
    <w:rsid w:val="00763B8C"/>
    <w:rsid w:val="00765194"/>
    <w:rsid w:val="00770181"/>
    <w:rsid w:val="00770A35"/>
    <w:rsid w:val="00771876"/>
    <w:rsid w:val="00774E64"/>
    <w:rsid w:val="0077539A"/>
    <w:rsid w:val="00776320"/>
    <w:rsid w:val="0077646B"/>
    <w:rsid w:val="00776E08"/>
    <w:rsid w:val="0078310B"/>
    <w:rsid w:val="00783185"/>
    <w:rsid w:val="00785559"/>
    <w:rsid w:val="0078587B"/>
    <w:rsid w:val="00786B3C"/>
    <w:rsid w:val="00786C09"/>
    <w:rsid w:val="00787721"/>
    <w:rsid w:val="007903C8"/>
    <w:rsid w:val="00791BED"/>
    <w:rsid w:val="007A4B68"/>
    <w:rsid w:val="007B03B3"/>
    <w:rsid w:val="007B2083"/>
    <w:rsid w:val="007B3505"/>
    <w:rsid w:val="007B3D8D"/>
    <w:rsid w:val="007B3FDC"/>
    <w:rsid w:val="007C4944"/>
    <w:rsid w:val="007D3FCB"/>
    <w:rsid w:val="007D5C08"/>
    <w:rsid w:val="007D5C15"/>
    <w:rsid w:val="007D5ED0"/>
    <w:rsid w:val="007E1ADB"/>
    <w:rsid w:val="007E2D42"/>
    <w:rsid w:val="007E555A"/>
    <w:rsid w:val="007E672E"/>
    <w:rsid w:val="007E6F30"/>
    <w:rsid w:val="007F51E0"/>
    <w:rsid w:val="007F6F34"/>
    <w:rsid w:val="00801697"/>
    <w:rsid w:val="00801CD9"/>
    <w:rsid w:val="00803AB8"/>
    <w:rsid w:val="00805093"/>
    <w:rsid w:val="00807BA5"/>
    <w:rsid w:val="00807D78"/>
    <w:rsid w:val="008178D2"/>
    <w:rsid w:val="00822698"/>
    <w:rsid w:val="00824682"/>
    <w:rsid w:val="00825EA0"/>
    <w:rsid w:val="0083127A"/>
    <w:rsid w:val="0083237E"/>
    <w:rsid w:val="00834A73"/>
    <w:rsid w:val="008404C1"/>
    <w:rsid w:val="00840BB6"/>
    <w:rsid w:val="0084184B"/>
    <w:rsid w:val="00841F1A"/>
    <w:rsid w:val="00844655"/>
    <w:rsid w:val="00847E67"/>
    <w:rsid w:val="00852A94"/>
    <w:rsid w:val="00853DBD"/>
    <w:rsid w:val="008562D5"/>
    <w:rsid w:val="00856804"/>
    <w:rsid w:val="008621F3"/>
    <w:rsid w:val="008627B4"/>
    <w:rsid w:val="00863FD7"/>
    <w:rsid w:val="008648B7"/>
    <w:rsid w:val="008712DD"/>
    <w:rsid w:val="008714B6"/>
    <w:rsid w:val="0087562F"/>
    <w:rsid w:val="00880597"/>
    <w:rsid w:val="0088219F"/>
    <w:rsid w:val="00882F1A"/>
    <w:rsid w:val="008832C0"/>
    <w:rsid w:val="00883312"/>
    <w:rsid w:val="00887627"/>
    <w:rsid w:val="00891EB6"/>
    <w:rsid w:val="008945E4"/>
    <w:rsid w:val="00897BDC"/>
    <w:rsid w:val="008A20FB"/>
    <w:rsid w:val="008A2357"/>
    <w:rsid w:val="008A354E"/>
    <w:rsid w:val="008A4D4B"/>
    <w:rsid w:val="008B1009"/>
    <w:rsid w:val="008B18E7"/>
    <w:rsid w:val="008B6828"/>
    <w:rsid w:val="008C32CA"/>
    <w:rsid w:val="008C6058"/>
    <w:rsid w:val="008C6752"/>
    <w:rsid w:val="008D2B71"/>
    <w:rsid w:val="008D2CD9"/>
    <w:rsid w:val="008E7B02"/>
    <w:rsid w:val="008F0A23"/>
    <w:rsid w:val="008F3BAF"/>
    <w:rsid w:val="008F66ED"/>
    <w:rsid w:val="008F6A1F"/>
    <w:rsid w:val="00904056"/>
    <w:rsid w:val="00907FA2"/>
    <w:rsid w:val="00910F08"/>
    <w:rsid w:val="00911040"/>
    <w:rsid w:val="00917C23"/>
    <w:rsid w:val="00920666"/>
    <w:rsid w:val="009225AE"/>
    <w:rsid w:val="00923312"/>
    <w:rsid w:val="00923984"/>
    <w:rsid w:val="0092417F"/>
    <w:rsid w:val="00932CA7"/>
    <w:rsid w:val="0093388D"/>
    <w:rsid w:val="00940B8A"/>
    <w:rsid w:val="009415CF"/>
    <w:rsid w:val="00941CCC"/>
    <w:rsid w:val="00945802"/>
    <w:rsid w:val="0094745D"/>
    <w:rsid w:val="00950A9D"/>
    <w:rsid w:val="00955040"/>
    <w:rsid w:val="00965D1C"/>
    <w:rsid w:val="009706A5"/>
    <w:rsid w:val="00973B94"/>
    <w:rsid w:val="00977882"/>
    <w:rsid w:val="00980538"/>
    <w:rsid w:val="00981863"/>
    <w:rsid w:val="00986573"/>
    <w:rsid w:val="00987C02"/>
    <w:rsid w:val="0099044B"/>
    <w:rsid w:val="00991369"/>
    <w:rsid w:val="00992037"/>
    <w:rsid w:val="00993588"/>
    <w:rsid w:val="0099359A"/>
    <w:rsid w:val="0099489A"/>
    <w:rsid w:val="009A1359"/>
    <w:rsid w:val="009A21D0"/>
    <w:rsid w:val="009A64BC"/>
    <w:rsid w:val="009B4C3C"/>
    <w:rsid w:val="009B7A73"/>
    <w:rsid w:val="009C0410"/>
    <w:rsid w:val="009C54FB"/>
    <w:rsid w:val="009C5C6B"/>
    <w:rsid w:val="009D3E2C"/>
    <w:rsid w:val="009D6D3C"/>
    <w:rsid w:val="009D79FE"/>
    <w:rsid w:val="009E03FA"/>
    <w:rsid w:val="009E15AA"/>
    <w:rsid w:val="009E229E"/>
    <w:rsid w:val="009E4D66"/>
    <w:rsid w:val="009E5F15"/>
    <w:rsid w:val="009E78B2"/>
    <w:rsid w:val="009F1448"/>
    <w:rsid w:val="009F2EBD"/>
    <w:rsid w:val="009F4511"/>
    <w:rsid w:val="00A01527"/>
    <w:rsid w:val="00A01DC7"/>
    <w:rsid w:val="00A057B1"/>
    <w:rsid w:val="00A05D0C"/>
    <w:rsid w:val="00A10E4D"/>
    <w:rsid w:val="00A14CC2"/>
    <w:rsid w:val="00A157B0"/>
    <w:rsid w:val="00A22255"/>
    <w:rsid w:val="00A23869"/>
    <w:rsid w:val="00A23FC5"/>
    <w:rsid w:val="00A247D0"/>
    <w:rsid w:val="00A31E53"/>
    <w:rsid w:val="00A328E3"/>
    <w:rsid w:val="00A334A7"/>
    <w:rsid w:val="00A45CEB"/>
    <w:rsid w:val="00A46383"/>
    <w:rsid w:val="00A46CA2"/>
    <w:rsid w:val="00A471AC"/>
    <w:rsid w:val="00A474D4"/>
    <w:rsid w:val="00A506B5"/>
    <w:rsid w:val="00A535F1"/>
    <w:rsid w:val="00A53C89"/>
    <w:rsid w:val="00A54793"/>
    <w:rsid w:val="00A547E6"/>
    <w:rsid w:val="00A565F9"/>
    <w:rsid w:val="00A5784E"/>
    <w:rsid w:val="00A61593"/>
    <w:rsid w:val="00A62C1C"/>
    <w:rsid w:val="00A62DC8"/>
    <w:rsid w:val="00A6564F"/>
    <w:rsid w:val="00A709F6"/>
    <w:rsid w:val="00A71889"/>
    <w:rsid w:val="00A724CC"/>
    <w:rsid w:val="00A726D2"/>
    <w:rsid w:val="00A7349D"/>
    <w:rsid w:val="00A775C9"/>
    <w:rsid w:val="00A808A0"/>
    <w:rsid w:val="00A8214B"/>
    <w:rsid w:val="00A8428A"/>
    <w:rsid w:val="00A8575E"/>
    <w:rsid w:val="00A93C9A"/>
    <w:rsid w:val="00A95886"/>
    <w:rsid w:val="00AA059F"/>
    <w:rsid w:val="00AA188B"/>
    <w:rsid w:val="00AA198F"/>
    <w:rsid w:val="00AA335E"/>
    <w:rsid w:val="00AA4346"/>
    <w:rsid w:val="00AA44F9"/>
    <w:rsid w:val="00AA5A58"/>
    <w:rsid w:val="00AA5FC8"/>
    <w:rsid w:val="00AA6FCF"/>
    <w:rsid w:val="00AB1981"/>
    <w:rsid w:val="00AB1C45"/>
    <w:rsid w:val="00AB1FD0"/>
    <w:rsid w:val="00AB2A7A"/>
    <w:rsid w:val="00AB750A"/>
    <w:rsid w:val="00AC69BE"/>
    <w:rsid w:val="00AC78E3"/>
    <w:rsid w:val="00AC7D23"/>
    <w:rsid w:val="00AC7E52"/>
    <w:rsid w:val="00AD0302"/>
    <w:rsid w:val="00AD08A5"/>
    <w:rsid w:val="00AD1442"/>
    <w:rsid w:val="00AD15B0"/>
    <w:rsid w:val="00AD798E"/>
    <w:rsid w:val="00AE1B14"/>
    <w:rsid w:val="00AE3AFC"/>
    <w:rsid w:val="00AE5E2F"/>
    <w:rsid w:val="00AE6602"/>
    <w:rsid w:val="00AE6BDA"/>
    <w:rsid w:val="00AE7A97"/>
    <w:rsid w:val="00AE7D78"/>
    <w:rsid w:val="00AF2FF5"/>
    <w:rsid w:val="00B04816"/>
    <w:rsid w:val="00B06EED"/>
    <w:rsid w:val="00B118BC"/>
    <w:rsid w:val="00B1261D"/>
    <w:rsid w:val="00B23603"/>
    <w:rsid w:val="00B256A1"/>
    <w:rsid w:val="00B260B9"/>
    <w:rsid w:val="00B27034"/>
    <w:rsid w:val="00B31CF7"/>
    <w:rsid w:val="00B37044"/>
    <w:rsid w:val="00B43818"/>
    <w:rsid w:val="00B50ECF"/>
    <w:rsid w:val="00B63BE7"/>
    <w:rsid w:val="00B65692"/>
    <w:rsid w:val="00B71023"/>
    <w:rsid w:val="00B715C7"/>
    <w:rsid w:val="00B7238A"/>
    <w:rsid w:val="00B72BF3"/>
    <w:rsid w:val="00B73BB6"/>
    <w:rsid w:val="00B77656"/>
    <w:rsid w:val="00B77C04"/>
    <w:rsid w:val="00B83156"/>
    <w:rsid w:val="00B91476"/>
    <w:rsid w:val="00B9348C"/>
    <w:rsid w:val="00BA1747"/>
    <w:rsid w:val="00BA1B0B"/>
    <w:rsid w:val="00BA70A6"/>
    <w:rsid w:val="00BA791F"/>
    <w:rsid w:val="00BB2264"/>
    <w:rsid w:val="00BB5A90"/>
    <w:rsid w:val="00BC0116"/>
    <w:rsid w:val="00BC3305"/>
    <w:rsid w:val="00BC54A2"/>
    <w:rsid w:val="00BC61AE"/>
    <w:rsid w:val="00BD080F"/>
    <w:rsid w:val="00BE4FBB"/>
    <w:rsid w:val="00BE727B"/>
    <w:rsid w:val="00BE79AA"/>
    <w:rsid w:val="00BF1CC4"/>
    <w:rsid w:val="00BF589C"/>
    <w:rsid w:val="00BF7B7C"/>
    <w:rsid w:val="00C010F3"/>
    <w:rsid w:val="00C02CBB"/>
    <w:rsid w:val="00C07008"/>
    <w:rsid w:val="00C21C55"/>
    <w:rsid w:val="00C22326"/>
    <w:rsid w:val="00C22F26"/>
    <w:rsid w:val="00C2484F"/>
    <w:rsid w:val="00C34EBC"/>
    <w:rsid w:val="00C35760"/>
    <w:rsid w:val="00C414FF"/>
    <w:rsid w:val="00C420E7"/>
    <w:rsid w:val="00C51274"/>
    <w:rsid w:val="00C519B7"/>
    <w:rsid w:val="00C52F8A"/>
    <w:rsid w:val="00C566B8"/>
    <w:rsid w:val="00C60EC3"/>
    <w:rsid w:val="00C65F6F"/>
    <w:rsid w:val="00C7283F"/>
    <w:rsid w:val="00C77F53"/>
    <w:rsid w:val="00C82AC2"/>
    <w:rsid w:val="00C8351C"/>
    <w:rsid w:val="00C856A8"/>
    <w:rsid w:val="00C86AE9"/>
    <w:rsid w:val="00C91E90"/>
    <w:rsid w:val="00C94882"/>
    <w:rsid w:val="00C9489E"/>
    <w:rsid w:val="00C95779"/>
    <w:rsid w:val="00CA3C36"/>
    <w:rsid w:val="00CA5122"/>
    <w:rsid w:val="00CA75FF"/>
    <w:rsid w:val="00CB13D3"/>
    <w:rsid w:val="00CB14D9"/>
    <w:rsid w:val="00CB1AED"/>
    <w:rsid w:val="00CB32D1"/>
    <w:rsid w:val="00CB464C"/>
    <w:rsid w:val="00CB5BBE"/>
    <w:rsid w:val="00CB7A5E"/>
    <w:rsid w:val="00CC43A9"/>
    <w:rsid w:val="00CC43E1"/>
    <w:rsid w:val="00CC6332"/>
    <w:rsid w:val="00CC6A1A"/>
    <w:rsid w:val="00CC76D0"/>
    <w:rsid w:val="00CD062E"/>
    <w:rsid w:val="00CD0B99"/>
    <w:rsid w:val="00CD3055"/>
    <w:rsid w:val="00CD331E"/>
    <w:rsid w:val="00CD47C7"/>
    <w:rsid w:val="00CD5159"/>
    <w:rsid w:val="00CE6A50"/>
    <w:rsid w:val="00CF416C"/>
    <w:rsid w:val="00CF6F88"/>
    <w:rsid w:val="00CF6FD8"/>
    <w:rsid w:val="00CF718C"/>
    <w:rsid w:val="00D01920"/>
    <w:rsid w:val="00D05FBD"/>
    <w:rsid w:val="00D06165"/>
    <w:rsid w:val="00D14037"/>
    <w:rsid w:val="00D27336"/>
    <w:rsid w:val="00D31117"/>
    <w:rsid w:val="00D34A58"/>
    <w:rsid w:val="00D356B3"/>
    <w:rsid w:val="00D35B9F"/>
    <w:rsid w:val="00D36F6C"/>
    <w:rsid w:val="00D416E5"/>
    <w:rsid w:val="00D45D17"/>
    <w:rsid w:val="00D47B3D"/>
    <w:rsid w:val="00D50D82"/>
    <w:rsid w:val="00D560B9"/>
    <w:rsid w:val="00D57711"/>
    <w:rsid w:val="00D57D0F"/>
    <w:rsid w:val="00D60ED8"/>
    <w:rsid w:val="00D640A1"/>
    <w:rsid w:val="00D644CD"/>
    <w:rsid w:val="00D647CB"/>
    <w:rsid w:val="00D67FA1"/>
    <w:rsid w:val="00D73BEB"/>
    <w:rsid w:val="00D74D5F"/>
    <w:rsid w:val="00D8061E"/>
    <w:rsid w:val="00D8224E"/>
    <w:rsid w:val="00D85E72"/>
    <w:rsid w:val="00D8667E"/>
    <w:rsid w:val="00D86AEB"/>
    <w:rsid w:val="00DA675C"/>
    <w:rsid w:val="00DA7262"/>
    <w:rsid w:val="00DA7B07"/>
    <w:rsid w:val="00DB502B"/>
    <w:rsid w:val="00DB7FC0"/>
    <w:rsid w:val="00DC0A56"/>
    <w:rsid w:val="00DC6B9F"/>
    <w:rsid w:val="00DC6F82"/>
    <w:rsid w:val="00DC72DA"/>
    <w:rsid w:val="00DD10F1"/>
    <w:rsid w:val="00DD2CC7"/>
    <w:rsid w:val="00DD4B42"/>
    <w:rsid w:val="00DE12A3"/>
    <w:rsid w:val="00DE304E"/>
    <w:rsid w:val="00DE6AE7"/>
    <w:rsid w:val="00DE79EB"/>
    <w:rsid w:val="00DF052C"/>
    <w:rsid w:val="00DF2D13"/>
    <w:rsid w:val="00DF315A"/>
    <w:rsid w:val="00DF33E3"/>
    <w:rsid w:val="00DF5727"/>
    <w:rsid w:val="00E00717"/>
    <w:rsid w:val="00E0315D"/>
    <w:rsid w:val="00E05BE1"/>
    <w:rsid w:val="00E07A64"/>
    <w:rsid w:val="00E107CA"/>
    <w:rsid w:val="00E113F9"/>
    <w:rsid w:val="00E1207B"/>
    <w:rsid w:val="00E12A2B"/>
    <w:rsid w:val="00E14008"/>
    <w:rsid w:val="00E15A7C"/>
    <w:rsid w:val="00E25876"/>
    <w:rsid w:val="00E2609D"/>
    <w:rsid w:val="00E31108"/>
    <w:rsid w:val="00E326B5"/>
    <w:rsid w:val="00E3417A"/>
    <w:rsid w:val="00E37240"/>
    <w:rsid w:val="00E41CBC"/>
    <w:rsid w:val="00E42986"/>
    <w:rsid w:val="00E43362"/>
    <w:rsid w:val="00E45F99"/>
    <w:rsid w:val="00E47CB3"/>
    <w:rsid w:val="00E5138F"/>
    <w:rsid w:val="00E556E4"/>
    <w:rsid w:val="00E57FC7"/>
    <w:rsid w:val="00E6150D"/>
    <w:rsid w:val="00E615BA"/>
    <w:rsid w:val="00E62760"/>
    <w:rsid w:val="00E71C67"/>
    <w:rsid w:val="00E75E7B"/>
    <w:rsid w:val="00E8498E"/>
    <w:rsid w:val="00E84C67"/>
    <w:rsid w:val="00E85688"/>
    <w:rsid w:val="00E87593"/>
    <w:rsid w:val="00E92482"/>
    <w:rsid w:val="00E93C13"/>
    <w:rsid w:val="00EA4D9F"/>
    <w:rsid w:val="00EA6F86"/>
    <w:rsid w:val="00EB0376"/>
    <w:rsid w:val="00EB1C71"/>
    <w:rsid w:val="00EB2106"/>
    <w:rsid w:val="00EB2287"/>
    <w:rsid w:val="00EB3C6E"/>
    <w:rsid w:val="00EB3D1D"/>
    <w:rsid w:val="00EB5AE0"/>
    <w:rsid w:val="00EC2BDC"/>
    <w:rsid w:val="00EC59A2"/>
    <w:rsid w:val="00EC7761"/>
    <w:rsid w:val="00ED05DC"/>
    <w:rsid w:val="00ED0ED4"/>
    <w:rsid w:val="00ED0F4F"/>
    <w:rsid w:val="00ED68FE"/>
    <w:rsid w:val="00EE0FDF"/>
    <w:rsid w:val="00EE2E3F"/>
    <w:rsid w:val="00EE3705"/>
    <w:rsid w:val="00EE433E"/>
    <w:rsid w:val="00EE5874"/>
    <w:rsid w:val="00EE74A8"/>
    <w:rsid w:val="00EE7F52"/>
    <w:rsid w:val="00EF4C24"/>
    <w:rsid w:val="00EF4DE3"/>
    <w:rsid w:val="00EF57C3"/>
    <w:rsid w:val="00EF605E"/>
    <w:rsid w:val="00EF616E"/>
    <w:rsid w:val="00EF66E0"/>
    <w:rsid w:val="00EF7D06"/>
    <w:rsid w:val="00F00E2B"/>
    <w:rsid w:val="00F02264"/>
    <w:rsid w:val="00F049C6"/>
    <w:rsid w:val="00F06CBD"/>
    <w:rsid w:val="00F14154"/>
    <w:rsid w:val="00F1684A"/>
    <w:rsid w:val="00F200DE"/>
    <w:rsid w:val="00F20420"/>
    <w:rsid w:val="00F238FF"/>
    <w:rsid w:val="00F23C07"/>
    <w:rsid w:val="00F2651C"/>
    <w:rsid w:val="00F2655C"/>
    <w:rsid w:val="00F266BA"/>
    <w:rsid w:val="00F26EFC"/>
    <w:rsid w:val="00F272F7"/>
    <w:rsid w:val="00F312B5"/>
    <w:rsid w:val="00F35DC0"/>
    <w:rsid w:val="00F36F18"/>
    <w:rsid w:val="00F4276E"/>
    <w:rsid w:val="00F4314E"/>
    <w:rsid w:val="00F43688"/>
    <w:rsid w:val="00F460D2"/>
    <w:rsid w:val="00F50445"/>
    <w:rsid w:val="00F56F5B"/>
    <w:rsid w:val="00F61F88"/>
    <w:rsid w:val="00F62F67"/>
    <w:rsid w:val="00F70CE5"/>
    <w:rsid w:val="00F70EF3"/>
    <w:rsid w:val="00F7569A"/>
    <w:rsid w:val="00F76E86"/>
    <w:rsid w:val="00F80426"/>
    <w:rsid w:val="00F8170A"/>
    <w:rsid w:val="00F8415B"/>
    <w:rsid w:val="00F8664A"/>
    <w:rsid w:val="00F91067"/>
    <w:rsid w:val="00F911CF"/>
    <w:rsid w:val="00F932C8"/>
    <w:rsid w:val="00F93EDE"/>
    <w:rsid w:val="00F96E58"/>
    <w:rsid w:val="00F97291"/>
    <w:rsid w:val="00F97AB3"/>
    <w:rsid w:val="00F97AE9"/>
    <w:rsid w:val="00FA14A2"/>
    <w:rsid w:val="00FA2249"/>
    <w:rsid w:val="00FA53F9"/>
    <w:rsid w:val="00FA6CD2"/>
    <w:rsid w:val="00FB1E60"/>
    <w:rsid w:val="00FB52F2"/>
    <w:rsid w:val="00FB72B8"/>
    <w:rsid w:val="00FB754A"/>
    <w:rsid w:val="00FC7C51"/>
    <w:rsid w:val="00FD4086"/>
    <w:rsid w:val="00FD43A1"/>
    <w:rsid w:val="00FD4CDC"/>
    <w:rsid w:val="00FD4CE2"/>
    <w:rsid w:val="00FE1F0C"/>
    <w:rsid w:val="00FE2814"/>
    <w:rsid w:val="00FE4D73"/>
    <w:rsid w:val="00FE7F2E"/>
    <w:rsid w:val="00FF0FCC"/>
    <w:rsid w:val="00FF1B6C"/>
    <w:rsid w:val="00FF562D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envelope return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34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A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312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057B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6A00E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/>
      <w:sz w:val="28"/>
      <w:szCs w:val="28"/>
      <w:lang w:val="en-US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20E7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C420E7"/>
    <w:rPr>
      <w:rFonts w:cs="Times New Roman"/>
    </w:rPr>
  </w:style>
  <w:style w:type="paragraph" w:styleId="a5">
    <w:name w:val="footer"/>
    <w:basedOn w:val="a"/>
    <w:link w:val="a6"/>
    <w:rsid w:val="00C420E7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locked/>
    <w:rsid w:val="00C420E7"/>
    <w:rPr>
      <w:rFonts w:cs="Times New Roman"/>
    </w:rPr>
  </w:style>
  <w:style w:type="paragraph" w:styleId="a7">
    <w:name w:val="No Spacing"/>
    <w:link w:val="a8"/>
    <w:uiPriority w:val="1"/>
    <w:qFormat/>
    <w:rsid w:val="00A45CEB"/>
    <w:rPr>
      <w:sz w:val="22"/>
      <w:szCs w:val="22"/>
      <w:lang w:eastAsia="en-US"/>
    </w:rPr>
  </w:style>
  <w:style w:type="character" w:customStyle="1" w:styleId="rvts0">
    <w:name w:val="rvts0"/>
    <w:rsid w:val="00C22326"/>
    <w:rPr>
      <w:rFonts w:cs="Times New Roman"/>
    </w:rPr>
  </w:style>
  <w:style w:type="character" w:styleId="a9">
    <w:name w:val="Hyperlink"/>
    <w:uiPriority w:val="99"/>
    <w:semiHidden/>
    <w:rsid w:val="000E1CD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8F6A1F"/>
    <w:pPr>
      <w:ind w:left="720"/>
      <w:contextualSpacing/>
    </w:pPr>
  </w:style>
  <w:style w:type="paragraph" w:styleId="ab">
    <w:name w:val="Document Map"/>
    <w:basedOn w:val="a"/>
    <w:link w:val="ac"/>
    <w:uiPriority w:val="99"/>
    <w:semiHidden/>
    <w:rsid w:val="00A247D0"/>
    <w:pPr>
      <w:shd w:val="clear" w:color="auto" w:fill="000080"/>
    </w:pPr>
    <w:rPr>
      <w:rFonts w:ascii="Times New Roman" w:hAnsi="Times New Roman"/>
      <w:sz w:val="0"/>
      <w:szCs w:val="0"/>
      <w:lang w:val="x-none"/>
    </w:rPr>
  </w:style>
  <w:style w:type="character" w:customStyle="1" w:styleId="ac">
    <w:name w:val="Схема документа Знак"/>
    <w:link w:val="ab"/>
    <w:uiPriority w:val="99"/>
    <w:semiHidden/>
    <w:rsid w:val="000D7FA8"/>
    <w:rPr>
      <w:rFonts w:ascii="Times New Roman" w:hAnsi="Times New Roman"/>
      <w:sz w:val="0"/>
      <w:szCs w:val="0"/>
      <w:lang w:eastAsia="en-US"/>
    </w:rPr>
  </w:style>
  <w:style w:type="paragraph" w:customStyle="1" w:styleId="rvps2">
    <w:name w:val="rvps2"/>
    <w:basedOn w:val="a"/>
    <w:rsid w:val="00F70C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uiPriority w:val="99"/>
    <w:rsid w:val="00F70CE5"/>
    <w:rPr>
      <w:rFonts w:cs="Times New Roman"/>
    </w:rPr>
  </w:style>
  <w:style w:type="table" w:styleId="ad">
    <w:name w:val="Table Grid"/>
    <w:basedOn w:val="a1"/>
    <w:locked/>
    <w:rsid w:val="0089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42E8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242E89"/>
    <w:rPr>
      <w:rFonts w:ascii="Tahoma" w:hAnsi="Tahoma" w:cs="Tahoma"/>
      <w:sz w:val="16"/>
      <w:szCs w:val="16"/>
      <w:lang w:eastAsia="en-US"/>
    </w:rPr>
  </w:style>
  <w:style w:type="character" w:styleId="af0">
    <w:name w:val="Strong"/>
    <w:uiPriority w:val="99"/>
    <w:qFormat/>
    <w:locked/>
    <w:rsid w:val="009F2EBD"/>
    <w:rPr>
      <w:rFonts w:cs="Times New Roman"/>
      <w:b/>
    </w:rPr>
  </w:style>
  <w:style w:type="paragraph" w:customStyle="1" w:styleId="p66">
    <w:name w:val="p66"/>
    <w:basedOn w:val="a"/>
    <w:uiPriority w:val="99"/>
    <w:rsid w:val="009F2E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21">
    <w:name w:val="Body Text Indent 2"/>
    <w:basedOn w:val="a"/>
    <w:link w:val="22"/>
    <w:rsid w:val="00F8170A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lang w:eastAsia="x-none"/>
    </w:rPr>
  </w:style>
  <w:style w:type="character" w:customStyle="1" w:styleId="22">
    <w:name w:val="Основной текст с отступом 2 Знак"/>
    <w:link w:val="21"/>
    <w:rsid w:val="00F8170A"/>
    <w:rPr>
      <w:rFonts w:ascii="Times New Roman" w:eastAsia="Times New Roman" w:hAnsi="Times New Roman"/>
      <w:sz w:val="22"/>
      <w:szCs w:val="22"/>
      <w:lang w:val="uk-UA"/>
    </w:rPr>
  </w:style>
  <w:style w:type="character" w:customStyle="1" w:styleId="30">
    <w:name w:val="Заголовок 3 Знак"/>
    <w:link w:val="3"/>
    <w:rsid w:val="006A00EB"/>
    <w:rPr>
      <w:rFonts w:ascii="Arial" w:eastAsia="Times New Roman" w:hAnsi="Arial" w:cs="Arial"/>
      <w:sz w:val="28"/>
      <w:szCs w:val="28"/>
      <w:lang w:val="en-US"/>
    </w:rPr>
  </w:style>
  <w:style w:type="paragraph" w:styleId="af1">
    <w:name w:val="Normal (Web)"/>
    <w:aliases w:val="Знак2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Обычный (We"/>
    <w:basedOn w:val="a"/>
    <w:link w:val="af2"/>
    <w:qFormat/>
    <w:rsid w:val="008016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 Знак Знак"/>
    <w:basedOn w:val="a"/>
    <w:rsid w:val="00E07A64"/>
    <w:pPr>
      <w:spacing w:after="0" w:line="240" w:lineRule="auto"/>
    </w:pPr>
    <w:rPr>
      <w:rFonts w:ascii="Verdana" w:eastAsia="Times New Roman" w:hAnsi="Verdana"/>
      <w:sz w:val="24"/>
      <w:szCs w:val="24"/>
      <w:lang w:val="en-US"/>
    </w:rPr>
  </w:style>
  <w:style w:type="character" w:customStyle="1" w:styleId="31">
    <w:name w:val="Основной текст (3)_"/>
    <w:link w:val="32"/>
    <w:uiPriority w:val="99"/>
    <w:rsid w:val="00EE74A8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EE74A8"/>
    <w:pPr>
      <w:widowControl w:val="0"/>
      <w:shd w:val="clear" w:color="auto" w:fill="FFFFFF"/>
      <w:spacing w:before="240" w:after="0" w:line="274" w:lineRule="exact"/>
      <w:jc w:val="center"/>
    </w:pPr>
    <w:rPr>
      <w:b/>
      <w:bCs/>
      <w:sz w:val="20"/>
      <w:szCs w:val="20"/>
      <w:lang w:val="x-none" w:eastAsia="x-none"/>
    </w:rPr>
  </w:style>
  <w:style w:type="paragraph" w:styleId="af3">
    <w:name w:val="Body Text"/>
    <w:basedOn w:val="a"/>
    <w:link w:val="af4"/>
    <w:rsid w:val="00E37240"/>
    <w:pPr>
      <w:spacing w:after="120" w:line="240" w:lineRule="auto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f4">
    <w:name w:val="Основной текст Знак"/>
    <w:link w:val="af3"/>
    <w:rsid w:val="00E37240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11">
    <w:name w:val="Абзац списка1"/>
    <w:basedOn w:val="a"/>
    <w:qFormat/>
    <w:rsid w:val="007D5ED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/>
    </w:rPr>
  </w:style>
  <w:style w:type="character" w:customStyle="1" w:styleId="10">
    <w:name w:val="Заголовок 1 Знак"/>
    <w:link w:val="1"/>
    <w:rsid w:val="00F312B5"/>
    <w:rPr>
      <w:rFonts w:ascii="Times New Roman" w:eastAsia="Times New Roman" w:hAnsi="Times New Roman"/>
      <w:b/>
      <w:sz w:val="28"/>
      <w:lang w:val="x-none" w:eastAsia="x-none"/>
    </w:rPr>
  </w:style>
  <w:style w:type="character" w:customStyle="1" w:styleId="Anrede1IhrZeichen">
    <w:name w:val="Anrede1IhrZeichen"/>
    <w:rsid w:val="00F312B5"/>
    <w:rPr>
      <w:rFonts w:ascii="Arial" w:hAnsi="Arial"/>
      <w:sz w:val="22"/>
    </w:rPr>
  </w:style>
  <w:style w:type="paragraph" w:customStyle="1" w:styleId="H-TextFormat">
    <w:name w:val="H-TextFormat"/>
    <w:rsid w:val="00F312B5"/>
    <w:pPr>
      <w:autoSpaceDE w:val="0"/>
      <w:autoSpaceDN w:val="0"/>
      <w:adjustRightInd w:val="0"/>
    </w:pPr>
    <w:rPr>
      <w:rFonts w:ascii="Arial" w:eastAsia="SimSun" w:hAnsi="Arial" w:cs="Arial"/>
      <w:sz w:val="22"/>
      <w:szCs w:val="22"/>
      <w:lang w:val="en-US" w:eastAsia="zh-CN"/>
    </w:rPr>
  </w:style>
  <w:style w:type="paragraph" w:styleId="af5">
    <w:name w:val="Body Text Indent"/>
    <w:basedOn w:val="a"/>
    <w:link w:val="af6"/>
    <w:uiPriority w:val="99"/>
    <w:semiHidden/>
    <w:unhideWhenUsed/>
    <w:rsid w:val="00CC6332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semiHidden/>
    <w:rsid w:val="00CC6332"/>
    <w:rPr>
      <w:sz w:val="22"/>
      <w:szCs w:val="22"/>
      <w:lang w:val="uk-UA" w:eastAsia="en-US"/>
    </w:rPr>
  </w:style>
  <w:style w:type="character" w:customStyle="1" w:styleId="hps">
    <w:name w:val="hps"/>
    <w:rsid w:val="00CC6332"/>
  </w:style>
  <w:style w:type="character" w:customStyle="1" w:styleId="hpsalt-edited">
    <w:name w:val="hps alt-edited"/>
    <w:rsid w:val="00CC6332"/>
  </w:style>
  <w:style w:type="paragraph" w:customStyle="1" w:styleId="ListParagraph1">
    <w:name w:val="List Paragraph1"/>
    <w:basedOn w:val="a"/>
    <w:qFormat/>
    <w:rsid w:val="00CC633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customStyle="1" w:styleId="20">
    <w:name w:val="Заголовок 2 Знак"/>
    <w:link w:val="2"/>
    <w:semiHidden/>
    <w:rsid w:val="00A057B1"/>
    <w:rPr>
      <w:rFonts w:ascii="Cambria" w:eastAsia="Times New Roman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23">
    <w:name w:val="Основной текст (2)"/>
    <w:rsid w:val="00A05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12">
    <w:name w:val="Обычный1"/>
    <w:rsid w:val="00E41CBC"/>
    <w:pPr>
      <w:widowControl w:val="0"/>
    </w:pPr>
    <w:rPr>
      <w:rFonts w:ascii="Times New Roman CYR" w:eastAsia="Times New Roman" w:hAnsi="Times New Roman CYR"/>
      <w:sz w:val="24"/>
      <w:lang w:val="ru-RU" w:eastAsia="ru-RU"/>
    </w:rPr>
  </w:style>
  <w:style w:type="paragraph" w:styleId="24">
    <w:name w:val="envelope return"/>
    <w:basedOn w:val="a"/>
    <w:rsid w:val="00753231"/>
    <w:pPr>
      <w:spacing w:after="0" w:line="240" w:lineRule="auto"/>
    </w:pPr>
    <w:rPr>
      <w:rFonts w:ascii="Arial" w:eastAsia="Times New Roman" w:hAnsi="Arial"/>
      <w:b/>
      <w:sz w:val="24"/>
      <w:szCs w:val="20"/>
      <w:lang w:val="ru-RU" w:eastAsia="ru-RU"/>
    </w:rPr>
  </w:style>
  <w:style w:type="character" w:customStyle="1" w:styleId="af2">
    <w:name w:val="Обычный (веб) Знак"/>
    <w:aliases w:val="Знак2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We Знак"/>
    <w:link w:val="af1"/>
    <w:rsid w:val="006779A8"/>
    <w:rPr>
      <w:rFonts w:ascii="Times New Roman" w:eastAsia="Times New Roman" w:hAnsi="Times New Roman"/>
      <w:sz w:val="24"/>
      <w:szCs w:val="24"/>
    </w:rPr>
  </w:style>
  <w:style w:type="character" w:customStyle="1" w:styleId="docdata">
    <w:name w:val="docdata"/>
    <w:aliases w:val="docy,v5,2676,baiaagaaboqcaaadrqgaaaw7caaaaaaaaaaaaaaaaaaaaaaaaaaaaaaaaaaaaaaaaaaaaaaaaaaaaaaaaaaaaaaaaaaaaaaaaaaaaaaaaaaaaaaaaaaaaaaaaaaaaaaaaaaaaaaaaaaaaaaaaaaaaaaaaaaaaaaaaaaaaaaaaaaaaaaaaaaaaaaaaaaaaaaaaaaaaaaaaaaaaaaaaaaaaaaaaaaaaaaaaaaaaaaa"/>
    <w:rsid w:val="00A474D4"/>
  </w:style>
  <w:style w:type="paragraph" w:customStyle="1" w:styleId="af7">
    <w:name w:val="Звичайний (веб)"/>
    <w:basedOn w:val="a"/>
    <w:rsid w:val="00496754"/>
    <w:pPr>
      <w:suppressAutoHyphens/>
      <w:spacing w:before="100" w:after="100" w:line="240" w:lineRule="auto"/>
    </w:pPr>
    <w:rPr>
      <w:rFonts w:ascii="GE Inspira" w:eastAsia="Times New Roman" w:hAnsi="GE Inspira" w:cs="GE Inspira"/>
      <w:szCs w:val="24"/>
      <w:lang w:val="en-US" w:eastAsia="ar-SA"/>
    </w:rPr>
  </w:style>
  <w:style w:type="paragraph" w:styleId="HTML">
    <w:name w:val="HTML Preformatted"/>
    <w:basedOn w:val="a"/>
    <w:link w:val="HTML0"/>
    <w:rsid w:val="00A471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link w:val="HTML"/>
    <w:rsid w:val="00A471AC"/>
    <w:rPr>
      <w:rFonts w:ascii="Courier New" w:hAnsi="Courier New" w:cs="Courier New"/>
      <w:lang w:val="ru-RU" w:eastAsia="zh-CN"/>
    </w:rPr>
  </w:style>
  <w:style w:type="paragraph" w:customStyle="1" w:styleId="af8">
    <w:name w:val="Заголовок таблицы"/>
    <w:basedOn w:val="a"/>
    <w:uiPriority w:val="99"/>
    <w:rsid w:val="00A471AC"/>
    <w:pPr>
      <w:suppressLineNumbers/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a8">
    <w:name w:val="Без интервала Знак"/>
    <w:link w:val="a7"/>
    <w:uiPriority w:val="1"/>
    <w:locked/>
    <w:rsid w:val="002A1CD0"/>
    <w:rPr>
      <w:sz w:val="22"/>
      <w:szCs w:val="22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36304E"/>
    <w:pPr>
      <w:widowControl w:val="0"/>
      <w:spacing w:before="144" w:after="0" w:line="240" w:lineRule="auto"/>
      <w:ind w:left="110"/>
    </w:pPr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envelope return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34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A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312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057B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6A00E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/>
      <w:sz w:val="28"/>
      <w:szCs w:val="28"/>
      <w:lang w:val="en-US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20E7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C420E7"/>
    <w:rPr>
      <w:rFonts w:cs="Times New Roman"/>
    </w:rPr>
  </w:style>
  <w:style w:type="paragraph" w:styleId="a5">
    <w:name w:val="footer"/>
    <w:basedOn w:val="a"/>
    <w:link w:val="a6"/>
    <w:rsid w:val="00C420E7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locked/>
    <w:rsid w:val="00C420E7"/>
    <w:rPr>
      <w:rFonts w:cs="Times New Roman"/>
    </w:rPr>
  </w:style>
  <w:style w:type="paragraph" w:styleId="a7">
    <w:name w:val="No Spacing"/>
    <w:link w:val="a8"/>
    <w:uiPriority w:val="1"/>
    <w:qFormat/>
    <w:rsid w:val="00A45CEB"/>
    <w:rPr>
      <w:sz w:val="22"/>
      <w:szCs w:val="22"/>
      <w:lang w:eastAsia="en-US"/>
    </w:rPr>
  </w:style>
  <w:style w:type="character" w:customStyle="1" w:styleId="rvts0">
    <w:name w:val="rvts0"/>
    <w:rsid w:val="00C22326"/>
    <w:rPr>
      <w:rFonts w:cs="Times New Roman"/>
    </w:rPr>
  </w:style>
  <w:style w:type="character" w:styleId="a9">
    <w:name w:val="Hyperlink"/>
    <w:uiPriority w:val="99"/>
    <w:semiHidden/>
    <w:rsid w:val="000E1CD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8F6A1F"/>
    <w:pPr>
      <w:ind w:left="720"/>
      <w:contextualSpacing/>
    </w:pPr>
  </w:style>
  <w:style w:type="paragraph" w:styleId="ab">
    <w:name w:val="Document Map"/>
    <w:basedOn w:val="a"/>
    <w:link w:val="ac"/>
    <w:uiPriority w:val="99"/>
    <w:semiHidden/>
    <w:rsid w:val="00A247D0"/>
    <w:pPr>
      <w:shd w:val="clear" w:color="auto" w:fill="000080"/>
    </w:pPr>
    <w:rPr>
      <w:rFonts w:ascii="Times New Roman" w:hAnsi="Times New Roman"/>
      <w:sz w:val="0"/>
      <w:szCs w:val="0"/>
      <w:lang w:val="x-none"/>
    </w:rPr>
  </w:style>
  <w:style w:type="character" w:customStyle="1" w:styleId="ac">
    <w:name w:val="Схема документа Знак"/>
    <w:link w:val="ab"/>
    <w:uiPriority w:val="99"/>
    <w:semiHidden/>
    <w:rsid w:val="000D7FA8"/>
    <w:rPr>
      <w:rFonts w:ascii="Times New Roman" w:hAnsi="Times New Roman"/>
      <w:sz w:val="0"/>
      <w:szCs w:val="0"/>
      <w:lang w:eastAsia="en-US"/>
    </w:rPr>
  </w:style>
  <w:style w:type="paragraph" w:customStyle="1" w:styleId="rvps2">
    <w:name w:val="rvps2"/>
    <w:basedOn w:val="a"/>
    <w:rsid w:val="00F70C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uiPriority w:val="99"/>
    <w:rsid w:val="00F70CE5"/>
    <w:rPr>
      <w:rFonts w:cs="Times New Roman"/>
    </w:rPr>
  </w:style>
  <w:style w:type="table" w:styleId="ad">
    <w:name w:val="Table Grid"/>
    <w:basedOn w:val="a1"/>
    <w:locked/>
    <w:rsid w:val="0089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42E8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242E89"/>
    <w:rPr>
      <w:rFonts w:ascii="Tahoma" w:hAnsi="Tahoma" w:cs="Tahoma"/>
      <w:sz w:val="16"/>
      <w:szCs w:val="16"/>
      <w:lang w:eastAsia="en-US"/>
    </w:rPr>
  </w:style>
  <w:style w:type="character" w:styleId="af0">
    <w:name w:val="Strong"/>
    <w:uiPriority w:val="99"/>
    <w:qFormat/>
    <w:locked/>
    <w:rsid w:val="009F2EBD"/>
    <w:rPr>
      <w:rFonts w:cs="Times New Roman"/>
      <w:b/>
    </w:rPr>
  </w:style>
  <w:style w:type="paragraph" w:customStyle="1" w:styleId="p66">
    <w:name w:val="p66"/>
    <w:basedOn w:val="a"/>
    <w:uiPriority w:val="99"/>
    <w:rsid w:val="009F2E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21">
    <w:name w:val="Body Text Indent 2"/>
    <w:basedOn w:val="a"/>
    <w:link w:val="22"/>
    <w:rsid w:val="00F8170A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lang w:eastAsia="x-none"/>
    </w:rPr>
  </w:style>
  <w:style w:type="character" w:customStyle="1" w:styleId="22">
    <w:name w:val="Основной текст с отступом 2 Знак"/>
    <w:link w:val="21"/>
    <w:rsid w:val="00F8170A"/>
    <w:rPr>
      <w:rFonts w:ascii="Times New Roman" w:eastAsia="Times New Roman" w:hAnsi="Times New Roman"/>
      <w:sz w:val="22"/>
      <w:szCs w:val="22"/>
      <w:lang w:val="uk-UA"/>
    </w:rPr>
  </w:style>
  <w:style w:type="character" w:customStyle="1" w:styleId="30">
    <w:name w:val="Заголовок 3 Знак"/>
    <w:link w:val="3"/>
    <w:rsid w:val="006A00EB"/>
    <w:rPr>
      <w:rFonts w:ascii="Arial" w:eastAsia="Times New Roman" w:hAnsi="Arial" w:cs="Arial"/>
      <w:sz w:val="28"/>
      <w:szCs w:val="28"/>
      <w:lang w:val="en-US"/>
    </w:rPr>
  </w:style>
  <w:style w:type="paragraph" w:styleId="af1">
    <w:name w:val="Normal (Web)"/>
    <w:aliases w:val="Знак2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Обычный (We"/>
    <w:basedOn w:val="a"/>
    <w:link w:val="af2"/>
    <w:qFormat/>
    <w:rsid w:val="008016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 Знак Знак"/>
    <w:basedOn w:val="a"/>
    <w:rsid w:val="00E07A64"/>
    <w:pPr>
      <w:spacing w:after="0" w:line="240" w:lineRule="auto"/>
    </w:pPr>
    <w:rPr>
      <w:rFonts w:ascii="Verdana" w:eastAsia="Times New Roman" w:hAnsi="Verdana"/>
      <w:sz w:val="24"/>
      <w:szCs w:val="24"/>
      <w:lang w:val="en-US"/>
    </w:rPr>
  </w:style>
  <w:style w:type="character" w:customStyle="1" w:styleId="31">
    <w:name w:val="Основной текст (3)_"/>
    <w:link w:val="32"/>
    <w:uiPriority w:val="99"/>
    <w:rsid w:val="00EE74A8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EE74A8"/>
    <w:pPr>
      <w:widowControl w:val="0"/>
      <w:shd w:val="clear" w:color="auto" w:fill="FFFFFF"/>
      <w:spacing w:before="240" w:after="0" w:line="274" w:lineRule="exact"/>
      <w:jc w:val="center"/>
    </w:pPr>
    <w:rPr>
      <w:b/>
      <w:bCs/>
      <w:sz w:val="20"/>
      <w:szCs w:val="20"/>
      <w:lang w:val="x-none" w:eastAsia="x-none"/>
    </w:rPr>
  </w:style>
  <w:style w:type="paragraph" w:styleId="af3">
    <w:name w:val="Body Text"/>
    <w:basedOn w:val="a"/>
    <w:link w:val="af4"/>
    <w:rsid w:val="00E37240"/>
    <w:pPr>
      <w:spacing w:after="120" w:line="240" w:lineRule="auto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f4">
    <w:name w:val="Основной текст Знак"/>
    <w:link w:val="af3"/>
    <w:rsid w:val="00E37240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11">
    <w:name w:val="Абзац списка1"/>
    <w:basedOn w:val="a"/>
    <w:qFormat/>
    <w:rsid w:val="007D5ED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/>
    </w:rPr>
  </w:style>
  <w:style w:type="character" w:customStyle="1" w:styleId="10">
    <w:name w:val="Заголовок 1 Знак"/>
    <w:link w:val="1"/>
    <w:rsid w:val="00F312B5"/>
    <w:rPr>
      <w:rFonts w:ascii="Times New Roman" w:eastAsia="Times New Roman" w:hAnsi="Times New Roman"/>
      <w:b/>
      <w:sz w:val="28"/>
      <w:lang w:val="x-none" w:eastAsia="x-none"/>
    </w:rPr>
  </w:style>
  <w:style w:type="character" w:customStyle="1" w:styleId="Anrede1IhrZeichen">
    <w:name w:val="Anrede1IhrZeichen"/>
    <w:rsid w:val="00F312B5"/>
    <w:rPr>
      <w:rFonts w:ascii="Arial" w:hAnsi="Arial"/>
      <w:sz w:val="22"/>
    </w:rPr>
  </w:style>
  <w:style w:type="paragraph" w:customStyle="1" w:styleId="H-TextFormat">
    <w:name w:val="H-TextFormat"/>
    <w:rsid w:val="00F312B5"/>
    <w:pPr>
      <w:autoSpaceDE w:val="0"/>
      <w:autoSpaceDN w:val="0"/>
      <w:adjustRightInd w:val="0"/>
    </w:pPr>
    <w:rPr>
      <w:rFonts w:ascii="Arial" w:eastAsia="SimSun" w:hAnsi="Arial" w:cs="Arial"/>
      <w:sz w:val="22"/>
      <w:szCs w:val="22"/>
      <w:lang w:val="en-US" w:eastAsia="zh-CN"/>
    </w:rPr>
  </w:style>
  <w:style w:type="paragraph" w:styleId="af5">
    <w:name w:val="Body Text Indent"/>
    <w:basedOn w:val="a"/>
    <w:link w:val="af6"/>
    <w:uiPriority w:val="99"/>
    <w:semiHidden/>
    <w:unhideWhenUsed/>
    <w:rsid w:val="00CC6332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semiHidden/>
    <w:rsid w:val="00CC6332"/>
    <w:rPr>
      <w:sz w:val="22"/>
      <w:szCs w:val="22"/>
      <w:lang w:val="uk-UA" w:eastAsia="en-US"/>
    </w:rPr>
  </w:style>
  <w:style w:type="character" w:customStyle="1" w:styleId="hps">
    <w:name w:val="hps"/>
    <w:rsid w:val="00CC6332"/>
  </w:style>
  <w:style w:type="character" w:customStyle="1" w:styleId="hpsalt-edited">
    <w:name w:val="hps alt-edited"/>
    <w:rsid w:val="00CC6332"/>
  </w:style>
  <w:style w:type="paragraph" w:customStyle="1" w:styleId="ListParagraph1">
    <w:name w:val="List Paragraph1"/>
    <w:basedOn w:val="a"/>
    <w:qFormat/>
    <w:rsid w:val="00CC633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customStyle="1" w:styleId="20">
    <w:name w:val="Заголовок 2 Знак"/>
    <w:link w:val="2"/>
    <w:semiHidden/>
    <w:rsid w:val="00A057B1"/>
    <w:rPr>
      <w:rFonts w:ascii="Cambria" w:eastAsia="Times New Roman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23">
    <w:name w:val="Основной текст (2)"/>
    <w:rsid w:val="00A05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12">
    <w:name w:val="Обычный1"/>
    <w:rsid w:val="00E41CBC"/>
    <w:pPr>
      <w:widowControl w:val="0"/>
    </w:pPr>
    <w:rPr>
      <w:rFonts w:ascii="Times New Roman CYR" w:eastAsia="Times New Roman" w:hAnsi="Times New Roman CYR"/>
      <w:sz w:val="24"/>
      <w:lang w:val="ru-RU" w:eastAsia="ru-RU"/>
    </w:rPr>
  </w:style>
  <w:style w:type="paragraph" w:styleId="24">
    <w:name w:val="envelope return"/>
    <w:basedOn w:val="a"/>
    <w:rsid w:val="00753231"/>
    <w:pPr>
      <w:spacing w:after="0" w:line="240" w:lineRule="auto"/>
    </w:pPr>
    <w:rPr>
      <w:rFonts w:ascii="Arial" w:eastAsia="Times New Roman" w:hAnsi="Arial"/>
      <w:b/>
      <w:sz w:val="24"/>
      <w:szCs w:val="20"/>
      <w:lang w:val="ru-RU" w:eastAsia="ru-RU"/>
    </w:rPr>
  </w:style>
  <w:style w:type="character" w:customStyle="1" w:styleId="af2">
    <w:name w:val="Обычный (веб) Знак"/>
    <w:aliases w:val="Знак2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We Знак"/>
    <w:link w:val="af1"/>
    <w:rsid w:val="006779A8"/>
    <w:rPr>
      <w:rFonts w:ascii="Times New Roman" w:eastAsia="Times New Roman" w:hAnsi="Times New Roman"/>
      <w:sz w:val="24"/>
      <w:szCs w:val="24"/>
    </w:rPr>
  </w:style>
  <w:style w:type="character" w:customStyle="1" w:styleId="docdata">
    <w:name w:val="docdata"/>
    <w:aliases w:val="docy,v5,2676,baiaagaaboqcaaadrqgaaaw7caaaaaaaaaaaaaaaaaaaaaaaaaaaaaaaaaaaaaaaaaaaaaaaaaaaaaaaaaaaaaaaaaaaaaaaaaaaaaaaaaaaaaaaaaaaaaaaaaaaaaaaaaaaaaaaaaaaaaaaaaaaaaaaaaaaaaaaaaaaaaaaaaaaaaaaaaaaaaaaaaaaaaaaaaaaaaaaaaaaaaaaaaaaaaaaaaaaaaaaaaaaaaaa"/>
    <w:rsid w:val="00A474D4"/>
  </w:style>
  <w:style w:type="paragraph" w:customStyle="1" w:styleId="af7">
    <w:name w:val="Звичайний (веб)"/>
    <w:basedOn w:val="a"/>
    <w:rsid w:val="00496754"/>
    <w:pPr>
      <w:suppressAutoHyphens/>
      <w:spacing w:before="100" w:after="100" w:line="240" w:lineRule="auto"/>
    </w:pPr>
    <w:rPr>
      <w:rFonts w:ascii="GE Inspira" w:eastAsia="Times New Roman" w:hAnsi="GE Inspira" w:cs="GE Inspira"/>
      <w:szCs w:val="24"/>
      <w:lang w:val="en-US" w:eastAsia="ar-SA"/>
    </w:rPr>
  </w:style>
  <w:style w:type="paragraph" w:styleId="HTML">
    <w:name w:val="HTML Preformatted"/>
    <w:basedOn w:val="a"/>
    <w:link w:val="HTML0"/>
    <w:rsid w:val="00A471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link w:val="HTML"/>
    <w:rsid w:val="00A471AC"/>
    <w:rPr>
      <w:rFonts w:ascii="Courier New" w:hAnsi="Courier New" w:cs="Courier New"/>
      <w:lang w:val="ru-RU" w:eastAsia="zh-CN"/>
    </w:rPr>
  </w:style>
  <w:style w:type="paragraph" w:customStyle="1" w:styleId="af8">
    <w:name w:val="Заголовок таблицы"/>
    <w:basedOn w:val="a"/>
    <w:uiPriority w:val="99"/>
    <w:rsid w:val="00A471AC"/>
    <w:pPr>
      <w:suppressLineNumbers/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a8">
    <w:name w:val="Без интервала Знак"/>
    <w:link w:val="a7"/>
    <w:uiPriority w:val="1"/>
    <w:locked/>
    <w:rsid w:val="002A1CD0"/>
    <w:rPr>
      <w:sz w:val="22"/>
      <w:szCs w:val="22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36304E"/>
    <w:pPr>
      <w:widowControl w:val="0"/>
      <w:spacing w:before="144" w:after="0" w:line="240" w:lineRule="auto"/>
      <w:ind w:left="110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E1F73-0DB4-485B-89F7-C000BF26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1939</Words>
  <Characters>11056</Characters>
  <Application>Microsoft Office Word</Application>
  <DocSecurity>0</DocSecurity>
  <Lines>92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ЗАТВЕРДЖЕНО</vt:lpstr>
    </vt:vector>
  </TitlesOfParts>
  <Company/>
  <LinksUpToDate>false</LinksUpToDate>
  <CharactersWithSpaces>12970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USER</cp:lastModifiedBy>
  <cp:revision>6</cp:revision>
  <cp:lastPrinted>2019-03-19T06:06:00Z</cp:lastPrinted>
  <dcterms:created xsi:type="dcterms:W3CDTF">2022-07-04T08:34:00Z</dcterms:created>
  <dcterms:modified xsi:type="dcterms:W3CDTF">2022-07-07T13:41:00Z</dcterms:modified>
</cp:coreProperties>
</file>