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874C" w14:textId="7B86EC08" w:rsidR="00F304BD" w:rsidRDefault="00445C95" w:rsidP="00F304BD">
      <w:pPr>
        <w:jc w:val="center"/>
        <w:rPr>
          <w:rFonts w:ascii="Times New Roman" w:hAnsi="Times New Roman"/>
          <w:b/>
          <w:bCs/>
          <w:sz w:val="24"/>
          <w:szCs w:val="24"/>
        </w:rPr>
      </w:pPr>
      <w:bookmarkStart w:id="0" w:name="_Hlk128497531"/>
      <w:proofErr w:type="spellStart"/>
      <w:r w:rsidRPr="00F41898">
        <w:rPr>
          <w:rFonts w:ascii="Times New Roman" w:eastAsia="Times New Roman" w:hAnsi="Times New Roman" w:cs="Times New Roman"/>
          <w:b/>
          <w:sz w:val="24"/>
          <w:szCs w:val="24"/>
          <w:lang w:val="ru-RU" w:eastAsia="ar-SA"/>
        </w:rPr>
        <w:t>Комунальне</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некомерційне</w:t>
      </w:r>
      <w:proofErr w:type="spellEnd"/>
      <w:r w:rsidRPr="00F41898">
        <w:rPr>
          <w:rFonts w:ascii="Times New Roman" w:eastAsia="Times New Roman" w:hAnsi="Times New Roman" w:cs="Times New Roman"/>
          <w:b/>
          <w:sz w:val="24"/>
          <w:szCs w:val="24"/>
          <w:lang w:val="ru-RU" w:eastAsia="ar-SA"/>
        </w:rPr>
        <w:t xml:space="preserve"> </w:t>
      </w:r>
      <w:proofErr w:type="spellStart"/>
      <w:proofErr w:type="gramStart"/>
      <w:r w:rsidRPr="00F41898">
        <w:rPr>
          <w:rFonts w:ascii="Times New Roman" w:eastAsia="Times New Roman" w:hAnsi="Times New Roman" w:cs="Times New Roman"/>
          <w:b/>
          <w:sz w:val="24"/>
          <w:szCs w:val="24"/>
          <w:lang w:val="ru-RU" w:eastAsia="ar-SA"/>
        </w:rPr>
        <w:t>медичне</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підприємство</w:t>
      </w:r>
      <w:proofErr w:type="spellEnd"/>
      <w:proofErr w:type="gram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Рогатинська</w:t>
      </w:r>
      <w:proofErr w:type="spellEnd"/>
      <w:r w:rsidRPr="00F41898">
        <w:rPr>
          <w:rFonts w:ascii="Times New Roman" w:eastAsia="Times New Roman" w:hAnsi="Times New Roman" w:cs="Times New Roman"/>
          <w:b/>
          <w:sz w:val="24"/>
          <w:szCs w:val="24"/>
          <w:lang w:val="ru-RU" w:eastAsia="ar-SA"/>
        </w:rPr>
        <w:t xml:space="preserve"> центральна </w:t>
      </w:r>
      <w:proofErr w:type="spellStart"/>
      <w:r w:rsidRPr="00F41898">
        <w:rPr>
          <w:rFonts w:ascii="Times New Roman" w:eastAsia="Times New Roman" w:hAnsi="Times New Roman" w:cs="Times New Roman"/>
          <w:b/>
          <w:sz w:val="24"/>
          <w:szCs w:val="24"/>
          <w:lang w:val="ru-RU" w:eastAsia="ar-SA"/>
        </w:rPr>
        <w:t>районна</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лікарня</w:t>
      </w:r>
      <w:proofErr w:type="spellEnd"/>
      <w:r w:rsidRPr="00F41898">
        <w:rPr>
          <w:rFonts w:ascii="Times New Roman" w:eastAsia="Times New Roman" w:hAnsi="Times New Roman" w:cs="Times New Roman"/>
          <w:b/>
          <w:sz w:val="24"/>
          <w:szCs w:val="24"/>
          <w:lang w:val="ru-RU" w:eastAsia="ar-SA"/>
        </w:rPr>
        <w:t>”</w:t>
      </w:r>
    </w:p>
    <w:p w14:paraId="4D804E41" w14:textId="77777777" w:rsidR="00F304BD" w:rsidRDefault="00F304BD" w:rsidP="00F304BD">
      <w:pPr>
        <w:jc w:val="right"/>
        <w:rPr>
          <w:rFonts w:ascii="Times New Roman" w:hAnsi="Times New Roman"/>
          <w:b/>
          <w:bCs/>
          <w:sz w:val="24"/>
          <w:szCs w:val="24"/>
        </w:rPr>
      </w:pPr>
    </w:p>
    <w:p w14:paraId="4E46FB77" w14:textId="77777777" w:rsidR="00F304BD" w:rsidRDefault="00F304BD" w:rsidP="00F304BD">
      <w:pPr>
        <w:jc w:val="right"/>
        <w:rPr>
          <w:rFonts w:ascii="Times New Roman" w:hAnsi="Times New Roman"/>
          <w:b/>
          <w:bCs/>
          <w:sz w:val="24"/>
          <w:szCs w:val="24"/>
        </w:rPr>
      </w:pPr>
    </w:p>
    <w:p w14:paraId="1429D4A2" w14:textId="77777777" w:rsidR="00F304BD" w:rsidRDefault="00F304BD" w:rsidP="00F304BD">
      <w:pPr>
        <w:jc w:val="right"/>
        <w:rPr>
          <w:rFonts w:ascii="Times New Roman" w:hAnsi="Times New Roman"/>
          <w:b/>
          <w:bCs/>
          <w:sz w:val="24"/>
          <w:szCs w:val="24"/>
        </w:rPr>
      </w:pPr>
    </w:p>
    <w:p w14:paraId="23CEFA82" w14:textId="77777777" w:rsidR="00F304BD" w:rsidRDefault="00F304BD" w:rsidP="00F304BD">
      <w:pPr>
        <w:jc w:val="right"/>
        <w:rPr>
          <w:rFonts w:ascii="Times New Roman" w:hAnsi="Times New Roman"/>
          <w:b/>
          <w:bCs/>
          <w:sz w:val="24"/>
          <w:szCs w:val="24"/>
        </w:rPr>
      </w:pPr>
    </w:p>
    <w:p w14:paraId="566D14C8" w14:textId="77777777" w:rsidR="00F304BD" w:rsidRDefault="00F304BD" w:rsidP="00F304BD">
      <w:pPr>
        <w:jc w:val="right"/>
        <w:rPr>
          <w:rFonts w:ascii="Times New Roman" w:hAnsi="Times New Roman"/>
          <w:b/>
          <w:bCs/>
          <w:sz w:val="24"/>
          <w:szCs w:val="24"/>
        </w:rPr>
      </w:pPr>
      <w:r>
        <w:rPr>
          <w:rFonts w:ascii="Times New Roman" w:hAnsi="Times New Roman"/>
          <w:b/>
          <w:bCs/>
          <w:sz w:val="24"/>
          <w:szCs w:val="24"/>
        </w:rPr>
        <w:t>ЗАТВЕРДЖЕНО</w:t>
      </w:r>
    </w:p>
    <w:p w14:paraId="31C32868" w14:textId="77777777" w:rsidR="00F304BD" w:rsidRDefault="00F304BD" w:rsidP="00F304BD">
      <w:pPr>
        <w:jc w:val="right"/>
        <w:rPr>
          <w:rFonts w:ascii="Times New Roman" w:hAnsi="Times New Roman"/>
          <w:b/>
          <w:bCs/>
          <w:sz w:val="24"/>
          <w:szCs w:val="24"/>
        </w:rPr>
      </w:pPr>
      <w:r>
        <w:rPr>
          <w:rFonts w:ascii="Times New Roman" w:hAnsi="Times New Roman"/>
          <w:b/>
          <w:bCs/>
          <w:sz w:val="24"/>
          <w:szCs w:val="24"/>
        </w:rPr>
        <w:t>Протоколом уповноваженої особи</w:t>
      </w:r>
    </w:p>
    <w:p w14:paraId="26F1D8E7" w14:textId="63A43260" w:rsidR="00F304BD" w:rsidRDefault="00095D85" w:rsidP="00F304BD">
      <w:pPr>
        <w:jc w:val="right"/>
        <w:rPr>
          <w:rFonts w:ascii="Times New Roman" w:hAnsi="Times New Roman"/>
          <w:b/>
          <w:bCs/>
          <w:sz w:val="24"/>
          <w:szCs w:val="24"/>
        </w:rPr>
      </w:pPr>
      <w:r>
        <w:rPr>
          <w:rFonts w:ascii="Times New Roman" w:hAnsi="Times New Roman"/>
          <w:b/>
          <w:bCs/>
          <w:sz w:val="24"/>
          <w:szCs w:val="24"/>
        </w:rPr>
        <w:t>№ 43</w:t>
      </w:r>
      <w:r w:rsidR="00F304BD">
        <w:rPr>
          <w:rFonts w:ascii="Times New Roman" w:hAnsi="Times New Roman"/>
          <w:b/>
          <w:bCs/>
          <w:sz w:val="24"/>
          <w:szCs w:val="24"/>
        </w:rPr>
        <w:t xml:space="preserve">від </w:t>
      </w:r>
      <w:r>
        <w:rPr>
          <w:rFonts w:ascii="Times New Roman" w:hAnsi="Times New Roman"/>
          <w:b/>
          <w:bCs/>
          <w:sz w:val="24"/>
          <w:szCs w:val="24"/>
        </w:rPr>
        <w:t>12</w:t>
      </w:r>
      <w:r w:rsidR="00233353">
        <w:rPr>
          <w:rFonts w:ascii="Times New Roman" w:hAnsi="Times New Roman"/>
          <w:b/>
          <w:bCs/>
          <w:sz w:val="24"/>
          <w:szCs w:val="24"/>
        </w:rPr>
        <w:t xml:space="preserve"> </w:t>
      </w:r>
      <w:r w:rsidR="00214FAD">
        <w:rPr>
          <w:rFonts w:ascii="Times New Roman" w:hAnsi="Times New Roman"/>
          <w:b/>
          <w:bCs/>
          <w:sz w:val="24"/>
          <w:szCs w:val="24"/>
        </w:rPr>
        <w:t>березня</w:t>
      </w:r>
      <w:r w:rsidR="00F304BD">
        <w:rPr>
          <w:rFonts w:ascii="Times New Roman" w:hAnsi="Times New Roman"/>
          <w:b/>
          <w:bCs/>
          <w:sz w:val="24"/>
          <w:szCs w:val="24"/>
        </w:rPr>
        <w:t xml:space="preserve"> 202</w:t>
      </w:r>
      <w:r w:rsidR="00445C95">
        <w:rPr>
          <w:rFonts w:ascii="Times New Roman" w:hAnsi="Times New Roman"/>
          <w:b/>
          <w:bCs/>
          <w:sz w:val="24"/>
          <w:szCs w:val="24"/>
        </w:rPr>
        <w:t>4</w:t>
      </w:r>
      <w:r w:rsidR="00F304BD">
        <w:rPr>
          <w:rFonts w:ascii="Times New Roman" w:hAnsi="Times New Roman"/>
          <w:b/>
          <w:bCs/>
          <w:sz w:val="24"/>
          <w:szCs w:val="24"/>
        </w:rPr>
        <w:t xml:space="preserve"> року</w:t>
      </w:r>
    </w:p>
    <w:p w14:paraId="271AD576" w14:textId="71A8203B" w:rsidR="00F304BD" w:rsidRDefault="00095D85" w:rsidP="00F304BD">
      <w:pPr>
        <w:pStyle w:val="a7"/>
        <w:spacing w:line="240" w:lineRule="auto"/>
        <w:ind w:firstLine="0"/>
        <w:jc w:val="right"/>
        <w:rPr>
          <w:b/>
          <w:sz w:val="36"/>
          <w:szCs w:val="36"/>
        </w:rPr>
      </w:pPr>
      <w:proofErr w:type="spellStart"/>
      <w:r>
        <w:rPr>
          <w:rFonts w:eastAsia="Calibri" w:cs="Calibri"/>
          <w:b/>
          <w:bCs/>
        </w:rPr>
        <w:t>Кривень</w:t>
      </w:r>
      <w:proofErr w:type="spellEnd"/>
      <w:r>
        <w:rPr>
          <w:rFonts w:eastAsia="Calibri" w:cs="Calibri"/>
          <w:b/>
          <w:bCs/>
        </w:rPr>
        <w:t xml:space="preserve"> Василь Степанович</w:t>
      </w:r>
    </w:p>
    <w:p w14:paraId="084305A6" w14:textId="77777777" w:rsidR="00574300" w:rsidRPr="0093068E" w:rsidRDefault="00574300" w:rsidP="00574300">
      <w:pPr>
        <w:jc w:val="center"/>
        <w:rPr>
          <w:rFonts w:ascii="Times New Roman" w:hAnsi="Times New Roman" w:cs="Times New Roman"/>
          <w:b/>
          <w:bCs/>
          <w:sz w:val="24"/>
          <w:szCs w:val="24"/>
        </w:rPr>
      </w:pPr>
    </w:p>
    <w:p w14:paraId="1CC135F8" w14:textId="77777777" w:rsidR="005C5C83" w:rsidRPr="00FE0831" w:rsidRDefault="005C5C83" w:rsidP="005C5C83">
      <w:pPr>
        <w:jc w:val="center"/>
        <w:rPr>
          <w:rFonts w:ascii="Times New Roman" w:hAnsi="Times New Roman"/>
          <w:b/>
          <w:bCs/>
          <w:sz w:val="24"/>
          <w:szCs w:val="24"/>
        </w:rPr>
      </w:pPr>
    </w:p>
    <w:p w14:paraId="3B4019B3" w14:textId="77777777" w:rsidR="005C5C83" w:rsidRDefault="005C5C83" w:rsidP="005C5C83">
      <w:pPr>
        <w:pStyle w:val="a7"/>
        <w:spacing w:line="240" w:lineRule="auto"/>
        <w:ind w:firstLine="0"/>
      </w:pPr>
    </w:p>
    <w:p w14:paraId="2526C11E" w14:textId="77777777" w:rsidR="00C8481C" w:rsidRDefault="00C8481C" w:rsidP="005C5C83">
      <w:pPr>
        <w:pStyle w:val="a7"/>
        <w:spacing w:line="240" w:lineRule="auto"/>
        <w:ind w:firstLine="0"/>
      </w:pPr>
    </w:p>
    <w:p w14:paraId="5ACB749D" w14:textId="77777777" w:rsidR="000C66B3" w:rsidRDefault="000C66B3" w:rsidP="005C5C83">
      <w:pPr>
        <w:pStyle w:val="a7"/>
        <w:spacing w:line="240" w:lineRule="auto"/>
        <w:ind w:firstLine="0"/>
      </w:pPr>
    </w:p>
    <w:p w14:paraId="686352E8" w14:textId="3815B51F" w:rsidR="005C5C83" w:rsidRDefault="005C5C83" w:rsidP="009A082E">
      <w:pPr>
        <w:pStyle w:val="a7"/>
        <w:spacing w:line="240" w:lineRule="auto"/>
        <w:ind w:firstLine="0"/>
        <w:jc w:val="center"/>
        <w:rPr>
          <w:b/>
          <w:sz w:val="36"/>
          <w:szCs w:val="36"/>
        </w:rPr>
      </w:pPr>
      <w:r w:rsidRPr="005001A1">
        <w:rPr>
          <w:b/>
          <w:sz w:val="36"/>
          <w:szCs w:val="36"/>
        </w:rPr>
        <w:t>ТЕНДЕРНА ДОКУМЕНТАЦІЯ</w:t>
      </w:r>
    </w:p>
    <w:p w14:paraId="472F1C65" w14:textId="77777777" w:rsidR="009A082E" w:rsidRDefault="009A082E" w:rsidP="009A082E">
      <w:pPr>
        <w:pStyle w:val="a7"/>
        <w:spacing w:line="240" w:lineRule="auto"/>
        <w:ind w:firstLine="0"/>
        <w:jc w:val="center"/>
        <w:rPr>
          <w:b/>
          <w:sz w:val="36"/>
          <w:szCs w:val="36"/>
        </w:rPr>
      </w:pPr>
    </w:p>
    <w:p w14:paraId="412888D6" w14:textId="526727AB" w:rsidR="001A3D29" w:rsidRDefault="005B703E" w:rsidP="009A082E">
      <w:pPr>
        <w:pStyle w:val="a7"/>
        <w:spacing w:line="240" w:lineRule="auto"/>
        <w:ind w:firstLine="0"/>
        <w:jc w:val="center"/>
        <w:rPr>
          <w:b/>
          <w:sz w:val="36"/>
          <w:szCs w:val="36"/>
        </w:rPr>
      </w:pPr>
      <w:r>
        <w:rPr>
          <w:b/>
          <w:sz w:val="36"/>
          <w:szCs w:val="36"/>
        </w:rPr>
        <w:t>Нова редакція</w:t>
      </w:r>
    </w:p>
    <w:p w14:paraId="2573E636" w14:textId="77777777" w:rsidR="00F34377" w:rsidRPr="005001A1" w:rsidRDefault="00F34377" w:rsidP="009A082E">
      <w:pPr>
        <w:pStyle w:val="a7"/>
        <w:spacing w:line="240" w:lineRule="auto"/>
        <w:ind w:firstLine="0"/>
        <w:jc w:val="center"/>
      </w:pPr>
    </w:p>
    <w:p w14:paraId="45707D40" w14:textId="58BC4D9F" w:rsidR="005C5C83" w:rsidRPr="005001A1" w:rsidRDefault="005C5C83" w:rsidP="005C5C83">
      <w:pPr>
        <w:pStyle w:val="a7"/>
        <w:spacing w:line="240" w:lineRule="auto"/>
        <w:ind w:firstLine="0"/>
        <w:jc w:val="center"/>
        <w:rPr>
          <w:b/>
          <w:sz w:val="32"/>
          <w:szCs w:val="32"/>
        </w:rPr>
      </w:pPr>
      <w:r w:rsidRPr="005001A1">
        <w:rPr>
          <w:b/>
          <w:sz w:val="32"/>
          <w:szCs w:val="32"/>
        </w:rPr>
        <w:t xml:space="preserve">процедура </w:t>
      </w:r>
      <w:proofErr w:type="spellStart"/>
      <w:r w:rsidRPr="005001A1">
        <w:rPr>
          <w:b/>
          <w:sz w:val="32"/>
          <w:szCs w:val="32"/>
        </w:rPr>
        <w:t>закупiвлi</w:t>
      </w:r>
      <w:proofErr w:type="spellEnd"/>
      <w:r w:rsidRPr="005001A1">
        <w:rPr>
          <w:b/>
          <w:sz w:val="32"/>
          <w:szCs w:val="32"/>
        </w:rPr>
        <w:t xml:space="preserve">: </w:t>
      </w:r>
      <w:proofErr w:type="spellStart"/>
      <w:r w:rsidRPr="005001A1">
        <w:rPr>
          <w:b/>
          <w:sz w:val="32"/>
          <w:szCs w:val="32"/>
        </w:rPr>
        <w:t>вiдкритi</w:t>
      </w:r>
      <w:proofErr w:type="spellEnd"/>
      <w:r w:rsidRPr="005001A1">
        <w:rPr>
          <w:b/>
          <w:sz w:val="32"/>
          <w:szCs w:val="32"/>
        </w:rPr>
        <w:t xml:space="preserve"> торги</w:t>
      </w:r>
      <w:r w:rsidR="00445C95">
        <w:rPr>
          <w:b/>
          <w:sz w:val="32"/>
          <w:szCs w:val="32"/>
        </w:rPr>
        <w:t xml:space="preserve"> з особливостями</w:t>
      </w:r>
    </w:p>
    <w:p w14:paraId="0781DA78" w14:textId="77777777" w:rsidR="005C5C83" w:rsidRDefault="005C5C83" w:rsidP="005C5C83">
      <w:pPr>
        <w:pStyle w:val="a7"/>
        <w:spacing w:line="240" w:lineRule="auto"/>
        <w:ind w:firstLine="0"/>
        <w:rPr>
          <w:b/>
          <w:sz w:val="32"/>
          <w:szCs w:val="32"/>
        </w:rPr>
      </w:pPr>
    </w:p>
    <w:p w14:paraId="1BA6D562" w14:textId="77777777" w:rsidR="005C5C83" w:rsidRDefault="005C5C83" w:rsidP="005C5C83">
      <w:pPr>
        <w:pStyle w:val="a7"/>
        <w:spacing w:line="240" w:lineRule="auto"/>
        <w:ind w:firstLine="0"/>
        <w:rPr>
          <w:b/>
          <w:sz w:val="32"/>
          <w:szCs w:val="32"/>
        </w:rPr>
      </w:pPr>
    </w:p>
    <w:p w14:paraId="6A54D562" w14:textId="77777777" w:rsidR="00C8481C" w:rsidRDefault="00C8481C" w:rsidP="005C5C83">
      <w:pPr>
        <w:pStyle w:val="a7"/>
        <w:spacing w:line="240" w:lineRule="auto"/>
        <w:ind w:firstLine="0"/>
        <w:rPr>
          <w:b/>
          <w:sz w:val="32"/>
          <w:szCs w:val="32"/>
        </w:rPr>
      </w:pPr>
    </w:p>
    <w:p w14:paraId="538B0710" w14:textId="77777777" w:rsidR="00C8481C" w:rsidRDefault="00C8481C" w:rsidP="005C5C83">
      <w:pPr>
        <w:pStyle w:val="a7"/>
        <w:spacing w:line="240" w:lineRule="auto"/>
        <w:ind w:firstLine="0"/>
        <w:rPr>
          <w:b/>
          <w:sz w:val="32"/>
          <w:szCs w:val="32"/>
        </w:rPr>
      </w:pPr>
    </w:p>
    <w:p w14:paraId="179AD153" w14:textId="77777777" w:rsidR="000C66B3" w:rsidRPr="005001A1" w:rsidRDefault="000C66B3" w:rsidP="005C5C83">
      <w:pPr>
        <w:pStyle w:val="a7"/>
        <w:spacing w:line="240" w:lineRule="auto"/>
        <w:ind w:firstLine="0"/>
        <w:rPr>
          <w:b/>
          <w:sz w:val="32"/>
          <w:szCs w:val="32"/>
        </w:rPr>
      </w:pPr>
    </w:p>
    <w:p w14:paraId="295D0ED5" w14:textId="77777777" w:rsidR="005C5C83" w:rsidRDefault="005C5C83" w:rsidP="005C5C83">
      <w:pPr>
        <w:pStyle w:val="a7"/>
        <w:spacing w:line="240" w:lineRule="auto"/>
        <w:ind w:firstLine="0"/>
        <w:jc w:val="center"/>
        <w:rPr>
          <w:b/>
          <w:sz w:val="36"/>
          <w:szCs w:val="36"/>
        </w:rPr>
      </w:pPr>
      <w:r w:rsidRPr="00E51B9E">
        <w:rPr>
          <w:b/>
          <w:sz w:val="36"/>
          <w:szCs w:val="36"/>
        </w:rPr>
        <w:t>Предмет закупівлі:</w:t>
      </w:r>
    </w:p>
    <w:p w14:paraId="720EC543" w14:textId="77777777" w:rsidR="00A3118F" w:rsidRDefault="00A3118F" w:rsidP="005C5C83">
      <w:pPr>
        <w:pStyle w:val="a7"/>
        <w:spacing w:line="240" w:lineRule="auto"/>
        <w:ind w:firstLine="0"/>
        <w:jc w:val="center"/>
        <w:rPr>
          <w:b/>
          <w:sz w:val="36"/>
          <w:szCs w:val="36"/>
        </w:rPr>
      </w:pPr>
    </w:p>
    <w:p w14:paraId="5D380D02" w14:textId="758EB7EA" w:rsidR="006136D3" w:rsidRDefault="00233353" w:rsidP="002302BB">
      <w:pPr>
        <w:pStyle w:val="a7"/>
        <w:jc w:val="center"/>
        <w:rPr>
          <w:b/>
          <w:sz w:val="32"/>
          <w:szCs w:val="32"/>
        </w:rPr>
      </w:pPr>
      <w:r w:rsidRPr="00233353">
        <w:rPr>
          <w:b/>
          <w:sz w:val="32"/>
          <w:szCs w:val="32"/>
        </w:rPr>
        <w:t>ЄЗС ДК 021:2015 33600000-6-Фармацевтична продукція (</w:t>
      </w:r>
      <w:proofErr w:type="spellStart"/>
      <w:r w:rsidR="002302BB" w:rsidRPr="002302BB">
        <w:rPr>
          <w:b/>
          <w:sz w:val="32"/>
          <w:szCs w:val="32"/>
        </w:rPr>
        <w:t>Ascorbic</w:t>
      </w:r>
      <w:proofErr w:type="spellEnd"/>
      <w:r w:rsidR="002302BB" w:rsidRPr="002302BB">
        <w:rPr>
          <w:b/>
          <w:sz w:val="32"/>
          <w:szCs w:val="32"/>
        </w:rPr>
        <w:t xml:space="preserve"> </w:t>
      </w:r>
      <w:proofErr w:type="spellStart"/>
      <w:r w:rsidR="002302BB" w:rsidRPr="002302BB">
        <w:rPr>
          <w:b/>
          <w:sz w:val="32"/>
          <w:szCs w:val="32"/>
        </w:rPr>
        <w:t>acid</w:t>
      </w:r>
      <w:proofErr w:type="spellEnd"/>
      <w:r w:rsidR="002302BB" w:rsidRPr="002302BB">
        <w:rPr>
          <w:b/>
          <w:sz w:val="32"/>
          <w:szCs w:val="32"/>
        </w:rPr>
        <w:t xml:space="preserve"> (</w:t>
      </w:r>
      <w:proofErr w:type="spellStart"/>
      <w:r w:rsidR="002302BB" w:rsidRPr="002302BB">
        <w:rPr>
          <w:b/>
          <w:sz w:val="32"/>
          <w:szCs w:val="32"/>
        </w:rPr>
        <w:t>vit</w:t>
      </w:r>
      <w:proofErr w:type="spellEnd"/>
      <w:r w:rsidR="002302BB" w:rsidRPr="002302BB">
        <w:rPr>
          <w:b/>
          <w:sz w:val="32"/>
          <w:szCs w:val="32"/>
        </w:rPr>
        <w:t xml:space="preserve"> C)</w:t>
      </w:r>
      <w:r w:rsidR="002302BB">
        <w:rPr>
          <w:b/>
          <w:sz w:val="32"/>
          <w:szCs w:val="32"/>
        </w:rPr>
        <w:t xml:space="preserve">, </w:t>
      </w:r>
      <w:proofErr w:type="spellStart"/>
      <w:r w:rsidR="002302BB" w:rsidRPr="002302BB">
        <w:rPr>
          <w:b/>
          <w:sz w:val="32"/>
          <w:szCs w:val="32"/>
        </w:rPr>
        <w:t>Bismuth</w:t>
      </w:r>
      <w:proofErr w:type="spellEnd"/>
      <w:r w:rsidR="002302BB" w:rsidRPr="002302BB">
        <w:rPr>
          <w:b/>
          <w:sz w:val="32"/>
          <w:szCs w:val="32"/>
        </w:rPr>
        <w:t xml:space="preserve"> </w:t>
      </w:r>
      <w:proofErr w:type="spellStart"/>
      <w:r w:rsidR="002302BB" w:rsidRPr="002302BB">
        <w:rPr>
          <w:b/>
          <w:sz w:val="32"/>
          <w:szCs w:val="32"/>
        </w:rPr>
        <w:t>subcitrate</w:t>
      </w:r>
      <w:proofErr w:type="spellEnd"/>
      <w:r w:rsidR="002302BB">
        <w:rPr>
          <w:b/>
          <w:sz w:val="32"/>
          <w:szCs w:val="32"/>
        </w:rPr>
        <w:t xml:space="preserve">, </w:t>
      </w:r>
      <w:proofErr w:type="spellStart"/>
      <w:r w:rsidR="002302BB" w:rsidRPr="002302BB">
        <w:rPr>
          <w:b/>
          <w:sz w:val="32"/>
          <w:szCs w:val="32"/>
        </w:rPr>
        <w:t>Ademetionine</w:t>
      </w:r>
      <w:proofErr w:type="spellEnd"/>
      <w:r w:rsidR="002302BB">
        <w:rPr>
          <w:b/>
          <w:sz w:val="32"/>
          <w:szCs w:val="32"/>
        </w:rPr>
        <w:t xml:space="preserve">, </w:t>
      </w:r>
      <w:proofErr w:type="spellStart"/>
      <w:r w:rsidR="002302BB" w:rsidRPr="002302BB">
        <w:rPr>
          <w:b/>
          <w:sz w:val="32"/>
          <w:szCs w:val="32"/>
        </w:rPr>
        <w:t>Diphenhydramine</w:t>
      </w:r>
      <w:proofErr w:type="spellEnd"/>
      <w:r w:rsidR="002302BB">
        <w:rPr>
          <w:b/>
          <w:sz w:val="32"/>
          <w:szCs w:val="32"/>
        </w:rPr>
        <w:t xml:space="preserve">, </w:t>
      </w:r>
      <w:proofErr w:type="spellStart"/>
      <w:r w:rsidR="002302BB" w:rsidRPr="002302BB">
        <w:rPr>
          <w:b/>
          <w:sz w:val="32"/>
          <w:szCs w:val="32"/>
        </w:rPr>
        <w:t>Carbetocin</w:t>
      </w:r>
      <w:proofErr w:type="spellEnd"/>
      <w:r w:rsidR="002302BB">
        <w:rPr>
          <w:b/>
          <w:sz w:val="32"/>
          <w:szCs w:val="32"/>
        </w:rPr>
        <w:t xml:space="preserve">, </w:t>
      </w:r>
      <w:proofErr w:type="spellStart"/>
      <w:r w:rsidR="002302BB" w:rsidRPr="002302BB">
        <w:rPr>
          <w:b/>
          <w:sz w:val="32"/>
          <w:szCs w:val="32"/>
        </w:rPr>
        <w:t>Ornithine</w:t>
      </w:r>
      <w:proofErr w:type="spellEnd"/>
      <w:r w:rsidR="002302BB">
        <w:rPr>
          <w:b/>
          <w:sz w:val="32"/>
          <w:szCs w:val="32"/>
        </w:rPr>
        <w:t xml:space="preserve">, </w:t>
      </w:r>
      <w:proofErr w:type="spellStart"/>
      <w:r w:rsidR="002302BB" w:rsidRPr="002302BB">
        <w:rPr>
          <w:b/>
          <w:sz w:val="32"/>
          <w:szCs w:val="32"/>
        </w:rPr>
        <w:t>Ambroxol</w:t>
      </w:r>
      <w:proofErr w:type="spellEnd"/>
      <w:r w:rsidR="002302BB">
        <w:rPr>
          <w:b/>
          <w:sz w:val="32"/>
          <w:szCs w:val="32"/>
        </w:rPr>
        <w:t xml:space="preserve">, </w:t>
      </w:r>
      <w:proofErr w:type="spellStart"/>
      <w:r w:rsidR="002302BB" w:rsidRPr="002302BB">
        <w:rPr>
          <w:b/>
          <w:sz w:val="32"/>
          <w:szCs w:val="32"/>
        </w:rPr>
        <w:t>Pentoxifylline</w:t>
      </w:r>
      <w:proofErr w:type="spellEnd"/>
      <w:r w:rsidR="002302BB">
        <w:rPr>
          <w:b/>
          <w:sz w:val="32"/>
          <w:szCs w:val="32"/>
        </w:rPr>
        <w:t xml:space="preserve">, </w:t>
      </w:r>
      <w:proofErr w:type="spellStart"/>
      <w:r w:rsidR="002302BB" w:rsidRPr="002302BB">
        <w:rPr>
          <w:b/>
          <w:sz w:val="32"/>
          <w:szCs w:val="32"/>
        </w:rPr>
        <w:t>Hydrogen</w:t>
      </w:r>
      <w:proofErr w:type="spellEnd"/>
      <w:r w:rsidR="002302BB" w:rsidRPr="002302BB">
        <w:rPr>
          <w:b/>
          <w:sz w:val="32"/>
          <w:szCs w:val="32"/>
        </w:rPr>
        <w:t xml:space="preserve"> </w:t>
      </w:r>
      <w:proofErr w:type="spellStart"/>
      <w:r w:rsidR="002302BB" w:rsidRPr="002302BB">
        <w:rPr>
          <w:b/>
          <w:sz w:val="32"/>
          <w:szCs w:val="32"/>
        </w:rPr>
        <w:t>peroxide</w:t>
      </w:r>
      <w:proofErr w:type="spellEnd"/>
      <w:r w:rsidR="002302BB">
        <w:rPr>
          <w:b/>
          <w:sz w:val="32"/>
          <w:szCs w:val="32"/>
        </w:rPr>
        <w:t xml:space="preserve">, </w:t>
      </w:r>
      <w:proofErr w:type="spellStart"/>
      <w:r w:rsidR="002302BB" w:rsidRPr="002302BB">
        <w:rPr>
          <w:b/>
          <w:sz w:val="32"/>
          <w:szCs w:val="32"/>
        </w:rPr>
        <w:t>Pyridoxine</w:t>
      </w:r>
      <w:proofErr w:type="spellEnd"/>
      <w:r w:rsidR="002302BB" w:rsidRPr="002302BB">
        <w:rPr>
          <w:b/>
          <w:sz w:val="32"/>
          <w:szCs w:val="32"/>
        </w:rPr>
        <w:t xml:space="preserve"> (</w:t>
      </w:r>
      <w:proofErr w:type="spellStart"/>
      <w:r w:rsidR="002302BB" w:rsidRPr="002302BB">
        <w:rPr>
          <w:b/>
          <w:sz w:val="32"/>
          <w:szCs w:val="32"/>
        </w:rPr>
        <w:t>vit</w:t>
      </w:r>
      <w:proofErr w:type="spellEnd"/>
      <w:r w:rsidR="002302BB" w:rsidRPr="002302BB">
        <w:rPr>
          <w:b/>
          <w:sz w:val="32"/>
          <w:szCs w:val="32"/>
        </w:rPr>
        <w:t xml:space="preserve"> B6)</w:t>
      </w:r>
      <w:r w:rsidR="002302BB">
        <w:rPr>
          <w:b/>
          <w:sz w:val="32"/>
          <w:szCs w:val="32"/>
        </w:rPr>
        <w:t xml:space="preserve">, </w:t>
      </w:r>
      <w:proofErr w:type="spellStart"/>
      <w:r w:rsidR="002302BB" w:rsidRPr="002302BB">
        <w:rPr>
          <w:b/>
          <w:sz w:val="32"/>
          <w:szCs w:val="32"/>
        </w:rPr>
        <w:t>Meloxicam</w:t>
      </w:r>
      <w:proofErr w:type="spellEnd"/>
      <w:r w:rsidR="002302BB">
        <w:rPr>
          <w:b/>
          <w:sz w:val="32"/>
          <w:szCs w:val="32"/>
        </w:rPr>
        <w:t xml:space="preserve">, </w:t>
      </w:r>
      <w:proofErr w:type="spellStart"/>
      <w:r w:rsidR="002302BB" w:rsidRPr="002302BB">
        <w:rPr>
          <w:b/>
          <w:sz w:val="32"/>
          <w:szCs w:val="32"/>
        </w:rPr>
        <w:t>Torasemide</w:t>
      </w:r>
      <w:proofErr w:type="spellEnd"/>
      <w:r w:rsidR="002302BB">
        <w:rPr>
          <w:b/>
          <w:sz w:val="32"/>
          <w:szCs w:val="32"/>
        </w:rPr>
        <w:t xml:space="preserve">, </w:t>
      </w:r>
      <w:proofErr w:type="spellStart"/>
      <w:r w:rsidR="002302BB" w:rsidRPr="002302BB">
        <w:rPr>
          <w:b/>
          <w:sz w:val="32"/>
          <w:szCs w:val="32"/>
        </w:rPr>
        <w:t>Ursodeoxycholic</w:t>
      </w:r>
      <w:proofErr w:type="spellEnd"/>
      <w:r w:rsidR="002302BB" w:rsidRPr="002302BB">
        <w:rPr>
          <w:b/>
          <w:sz w:val="32"/>
          <w:szCs w:val="32"/>
        </w:rPr>
        <w:t xml:space="preserve"> </w:t>
      </w:r>
      <w:proofErr w:type="spellStart"/>
      <w:r w:rsidR="002302BB" w:rsidRPr="002302BB">
        <w:rPr>
          <w:b/>
          <w:sz w:val="32"/>
          <w:szCs w:val="32"/>
        </w:rPr>
        <w:t>acid</w:t>
      </w:r>
      <w:proofErr w:type="spellEnd"/>
      <w:r w:rsidR="002302BB">
        <w:rPr>
          <w:b/>
          <w:sz w:val="32"/>
          <w:szCs w:val="32"/>
        </w:rPr>
        <w:t xml:space="preserve">, </w:t>
      </w:r>
      <w:proofErr w:type="spellStart"/>
      <w:r w:rsidR="002302BB" w:rsidRPr="002302BB">
        <w:rPr>
          <w:b/>
          <w:sz w:val="32"/>
          <w:szCs w:val="32"/>
        </w:rPr>
        <w:t>Chloropyramine</w:t>
      </w:r>
      <w:proofErr w:type="spellEnd"/>
      <w:r w:rsidR="002302BB">
        <w:rPr>
          <w:b/>
          <w:sz w:val="32"/>
          <w:szCs w:val="32"/>
        </w:rPr>
        <w:t xml:space="preserve">, </w:t>
      </w:r>
      <w:proofErr w:type="spellStart"/>
      <w:r w:rsidR="002302BB" w:rsidRPr="002302BB">
        <w:rPr>
          <w:b/>
          <w:sz w:val="32"/>
          <w:szCs w:val="32"/>
        </w:rPr>
        <w:t>Lincomycun</w:t>
      </w:r>
      <w:proofErr w:type="spellEnd"/>
      <w:r w:rsidR="002302BB">
        <w:rPr>
          <w:b/>
          <w:sz w:val="32"/>
          <w:szCs w:val="32"/>
        </w:rPr>
        <w:t xml:space="preserve">, </w:t>
      </w:r>
      <w:proofErr w:type="spellStart"/>
      <w:r w:rsidR="002302BB" w:rsidRPr="002302BB">
        <w:rPr>
          <w:b/>
          <w:sz w:val="32"/>
          <w:szCs w:val="32"/>
        </w:rPr>
        <w:t>Etamsylate</w:t>
      </w:r>
      <w:proofErr w:type="spellEnd"/>
      <w:r w:rsidR="002302BB">
        <w:rPr>
          <w:b/>
          <w:sz w:val="32"/>
          <w:szCs w:val="32"/>
        </w:rPr>
        <w:t xml:space="preserve">, </w:t>
      </w:r>
      <w:proofErr w:type="spellStart"/>
      <w:r w:rsidR="002302BB" w:rsidRPr="002302BB">
        <w:rPr>
          <w:b/>
          <w:sz w:val="32"/>
          <w:szCs w:val="32"/>
        </w:rPr>
        <w:t>Thiamine</w:t>
      </w:r>
      <w:proofErr w:type="spellEnd"/>
      <w:r w:rsidR="002302BB" w:rsidRPr="002302BB">
        <w:rPr>
          <w:b/>
          <w:sz w:val="32"/>
          <w:szCs w:val="32"/>
        </w:rPr>
        <w:t xml:space="preserve"> (</w:t>
      </w:r>
      <w:proofErr w:type="spellStart"/>
      <w:r w:rsidR="002302BB" w:rsidRPr="002302BB">
        <w:rPr>
          <w:b/>
          <w:sz w:val="32"/>
          <w:szCs w:val="32"/>
        </w:rPr>
        <w:t>vit</w:t>
      </w:r>
      <w:proofErr w:type="spellEnd"/>
      <w:r w:rsidR="002302BB" w:rsidRPr="002302BB">
        <w:rPr>
          <w:b/>
          <w:sz w:val="32"/>
          <w:szCs w:val="32"/>
        </w:rPr>
        <w:t xml:space="preserve"> B1)</w:t>
      </w:r>
      <w:r w:rsidR="002302BB">
        <w:rPr>
          <w:b/>
          <w:sz w:val="32"/>
          <w:szCs w:val="32"/>
        </w:rPr>
        <w:t xml:space="preserve">, </w:t>
      </w:r>
      <w:proofErr w:type="spellStart"/>
      <w:r w:rsidR="002302BB" w:rsidRPr="002302BB">
        <w:rPr>
          <w:b/>
          <w:sz w:val="32"/>
          <w:szCs w:val="32"/>
        </w:rPr>
        <w:t>Arginine</w:t>
      </w:r>
      <w:proofErr w:type="spellEnd"/>
      <w:r w:rsidR="002302BB" w:rsidRPr="002302BB">
        <w:rPr>
          <w:b/>
          <w:sz w:val="32"/>
          <w:szCs w:val="32"/>
        </w:rPr>
        <w:t xml:space="preserve"> </w:t>
      </w:r>
      <w:proofErr w:type="spellStart"/>
      <w:r w:rsidR="002302BB" w:rsidRPr="002302BB">
        <w:rPr>
          <w:b/>
          <w:sz w:val="32"/>
          <w:szCs w:val="32"/>
        </w:rPr>
        <w:t>glutamate</w:t>
      </w:r>
      <w:proofErr w:type="spellEnd"/>
      <w:r w:rsidR="002302BB">
        <w:rPr>
          <w:b/>
          <w:sz w:val="32"/>
          <w:szCs w:val="32"/>
        </w:rPr>
        <w:t xml:space="preserve">, </w:t>
      </w:r>
      <w:proofErr w:type="spellStart"/>
      <w:r w:rsidR="002302BB" w:rsidRPr="002302BB">
        <w:rPr>
          <w:b/>
          <w:sz w:val="32"/>
          <w:szCs w:val="32"/>
        </w:rPr>
        <w:t>Mono</w:t>
      </w:r>
      <w:proofErr w:type="spellEnd"/>
      <w:r w:rsidR="002302BB">
        <w:rPr>
          <w:b/>
          <w:sz w:val="32"/>
          <w:szCs w:val="32"/>
        </w:rPr>
        <w:t xml:space="preserve">, </w:t>
      </w:r>
      <w:proofErr w:type="spellStart"/>
      <w:r w:rsidR="002302BB" w:rsidRPr="002302BB">
        <w:rPr>
          <w:b/>
          <w:sz w:val="32"/>
          <w:szCs w:val="32"/>
        </w:rPr>
        <w:t>Citicoline</w:t>
      </w:r>
      <w:proofErr w:type="spellEnd"/>
      <w:r w:rsidR="002302BB">
        <w:rPr>
          <w:b/>
          <w:sz w:val="32"/>
          <w:szCs w:val="32"/>
        </w:rPr>
        <w:t xml:space="preserve">, </w:t>
      </w:r>
      <w:proofErr w:type="spellStart"/>
      <w:r w:rsidR="002302BB" w:rsidRPr="002302BB">
        <w:rPr>
          <w:b/>
          <w:sz w:val="32"/>
          <w:szCs w:val="32"/>
        </w:rPr>
        <w:t>Thioctic</w:t>
      </w:r>
      <w:proofErr w:type="spellEnd"/>
      <w:r w:rsidR="002302BB" w:rsidRPr="002302BB">
        <w:rPr>
          <w:b/>
          <w:sz w:val="32"/>
          <w:szCs w:val="32"/>
        </w:rPr>
        <w:t xml:space="preserve"> </w:t>
      </w:r>
      <w:proofErr w:type="spellStart"/>
      <w:r w:rsidR="002302BB" w:rsidRPr="002302BB">
        <w:rPr>
          <w:b/>
          <w:sz w:val="32"/>
          <w:szCs w:val="32"/>
        </w:rPr>
        <w:t>acid</w:t>
      </w:r>
      <w:proofErr w:type="spellEnd"/>
      <w:r w:rsidR="002302BB">
        <w:rPr>
          <w:b/>
          <w:sz w:val="32"/>
          <w:szCs w:val="32"/>
        </w:rPr>
        <w:t xml:space="preserve">, </w:t>
      </w:r>
      <w:proofErr w:type="spellStart"/>
      <w:r w:rsidR="00974D89" w:rsidRPr="00974D89">
        <w:rPr>
          <w:b/>
          <w:sz w:val="32"/>
          <w:szCs w:val="32"/>
        </w:rPr>
        <w:t>Dexketoprofen</w:t>
      </w:r>
      <w:proofErr w:type="spellEnd"/>
      <w:r w:rsidR="002302BB">
        <w:rPr>
          <w:b/>
          <w:sz w:val="32"/>
          <w:szCs w:val="32"/>
        </w:rPr>
        <w:t xml:space="preserve">, </w:t>
      </w:r>
      <w:proofErr w:type="spellStart"/>
      <w:r w:rsidR="002302BB" w:rsidRPr="002302BB">
        <w:rPr>
          <w:b/>
          <w:sz w:val="32"/>
          <w:szCs w:val="32"/>
        </w:rPr>
        <w:t>Quetiapine</w:t>
      </w:r>
      <w:proofErr w:type="spellEnd"/>
      <w:r w:rsidR="002302BB">
        <w:rPr>
          <w:b/>
          <w:sz w:val="32"/>
          <w:szCs w:val="32"/>
        </w:rPr>
        <w:t xml:space="preserve">, </w:t>
      </w:r>
      <w:proofErr w:type="spellStart"/>
      <w:r w:rsidR="002302BB" w:rsidRPr="002302BB">
        <w:rPr>
          <w:b/>
          <w:sz w:val="32"/>
          <w:szCs w:val="32"/>
        </w:rPr>
        <w:t>Comb</w:t>
      </w:r>
      <w:proofErr w:type="spellEnd"/>
      <w:r w:rsidR="002302BB" w:rsidRPr="002302BB">
        <w:rPr>
          <w:b/>
          <w:sz w:val="32"/>
          <w:szCs w:val="32"/>
        </w:rPr>
        <w:t xml:space="preserve"> </w:t>
      </w:r>
      <w:proofErr w:type="spellStart"/>
      <w:r w:rsidR="002302BB" w:rsidRPr="002302BB">
        <w:rPr>
          <w:b/>
          <w:sz w:val="32"/>
          <w:szCs w:val="32"/>
        </w:rPr>
        <w:t>drug</w:t>
      </w:r>
      <w:proofErr w:type="spellEnd"/>
      <w:r w:rsidR="002302BB">
        <w:rPr>
          <w:b/>
          <w:sz w:val="32"/>
          <w:szCs w:val="32"/>
        </w:rPr>
        <w:t xml:space="preserve">, </w:t>
      </w:r>
      <w:proofErr w:type="spellStart"/>
      <w:r w:rsidR="002302BB" w:rsidRPr="002302BB">
        <w:rPr>
          <w:b/>
          <w:sz w:val="32"/>
          <w:szCs w:val="32"/>
        </w:rPr>
        <w:t>Urapidil</w:t>
      </w:r>
      <w:proofErr w:type="spellEnd"/>
      <w:r w:rsidR="002302BB">
        <w:rPr>
          <w:b/>
          <w:sz w:val="32"/>
          <w:szCs w:val="32"/>
        </w:rPr>
        <w:t xml:space="preserve">, </w:t>
      </w:r>
      <w:proofErr w:type="spellStart"/>
      <w:r w:rsidR="002302BB" w:rsidRPr="002302BB">
        <w:rPr>
          <w:b/>
          <w:sz w:val="32"/>
          <w:szCs w:val="32"/>
        </w:rPr>
        <w:t>Antral</w:t>
      </w:r>
      <w:proofErr w:type="spellEnd"/>
      <w:r w:rsidR="00214FAD">
        <w:rPr>
          <w:b/>
          <w:sz w:val="32"/>
          <w:szCs w:val="32"/>
        </w:rPr>
        <w:t>,</w:t>
      </w:r>
      <w:r w:rsidR="00214FAD" w:rsidRPr="00214FAD">
        <w:rPr>
          <w:b/>
          <w:sz w:val="32"/>
          <w:szCs w:val="32"/>
        </w:rPr>
        <w:t xml:space="preserve"> </w:t>
      </w:r>
      <w:proofErr w:type="spellStart"/>
      <w:r w:rsidR="00214FAD" w:rsidRPr="002302BB">
        <w:rPr>
          <w:b/>
          <w:sz w:val="32"/>
          <w:szCs w:val="32"/>
        </w:rPr>
        <w:t>Comb</w:t>
      </w:r>
      <w:proofErr w:type="spellEnd"/>
      <w:r w:rsidR="00214FAD" w:rsidRPr="002302BB">
        <w:rPr>
          <w:b/>
          <w:sz w:val="32"/>
          <w:szCs w:val="32"/>
        </w:rPr>
        <w:t xml:space="preserve"> </w:t>
      </w:r>
      <w:proofErr w:type="spellStart"/>
      <w:r w:rsidR="00214FAD" w:rsidRPr="002302BB">
        <w:rPr>
          <w:b/>
          <w:sz w:val="32"/>
          <w:szCs w:val="32"/>
        </w:rPr>
        <w:t>drug</w:t>
      </w:r>
      <w:proofErr w:type="spellEnd"/>
      <w:r w:rsidRPr="00233353">
        <w:rPr>
          <w:b/>
          <w:sz w:val="32"/>
          <w:szCs w:val="32"/>
        </w:rPr>
        <w:t>)</w:t>
      </w:r>
    </w:p>
    <w:p w14:paraId="29D1FC36" w14:textId="77C55A89" w:rsidR="006136D3" w:rsidRDefault="006136D3" w:rsidP="005C5C83">
      <w:pPr>
        <w:pStyle w:val="a7"/>
        <w:spacing w:line="240" w:lineRule="auto"/>
        <w:ind w:firstLine="0"/>
        <w:jc w:val="center"/>
        <w:rPr>
          <w:b/>
          <w:sz w:val="32"/>
          <w:szCs w:val="32"/>
        </w:rPr>
      </w:pPr>
    </w:p>
    <w:p w14:paraId="692F3F70" w14:textId="350326F6" w:rsidR="006136D3" w:rsidRDefault="006136D3" w:rsidP="005C5C83">
      <w:pPr>
        <w:pStyle w:val="a7"/>
        <w:spacing w:line="240" w:lineRule="auto"/>
        <w:ind w:firstLine="0"/>
        <w:jc w:val="center"/>
        <w:rPr>
          <w:b/>
          <w:sz w:val="32"/>
          <w:szCs w:val="32"/>
        </w:rPr>
      </w:pPr>
    </w:p>
    <w:p w14:paraId="54FA8B33" w14:textId="2ABB0995" w:rsidR="00A17683" w:rsidRDefault="00A17683" w:rsidP="005C5C83">
      <w:pPr>
        <w:pStyle w:val="a7"/>
        <w:spacing w:line="240" w:lineRule="auto"/>
        <w:ind w:firstLine="0"/>
        <w:jc w:val="center"/>
        <w:rPr>
          <w:b/>
          <w:sz w:val="32"/>
          <w:szCs w:val="32"/>
        </w:rPr>
      </w:pPr>
    </w:p>
    <w:p w14:paraId="646B5BBD" w14:textId="77777777" w:rsidR="00A17683" w:rsidRDefault="00A17683" w:rsidP="005C5C83">
      <w:pPr>
        <w:pStyle w:val="a7"/>
        <w:spacing w:line="240" w:lineRule="auto"/>
        <w:ind w:firstLine="0"/>
        <w:jc w:val="center"/>
        <w:rPr>
          <w:b/>
          <w:sz w:val="32"/>
          <w:szCs w:val="32"/>
        </w:rPr>
      </w:pPr>
    </w:p>
    <w:p w14:paraId="46E50E57" w14:textId="77777777" w:rsidR="005C5C83" w:rsidRPr="00393480" w:rsidRDefault="005C5C83" w:rsidP="001F44ED">
      <w:pPr>
        <w:pStyle w:val="a7"/>
        <w:spacing w:line="240" w:lineRule="auto"/>
        <w:ind w:firstLine="0"/>
        <w:rPr>
          <w:b/>
          <w:sz w:val="32"/>
          <w:szCs w:val="32"/>
        </w:rPr>
      </w:pPr>
    </w:p>
    <w:p w14:paraId="5C6404FB" w14:textId="70E1A9B2" w:rsidR="005C5C83" w:rsidRPr="00393480" w:rsidRDefault="005C5C83" w:rsidP="005C5C83">
      <w:pPr>
        <w:pStyle w:val="a7"/>
        <w:spacing w:line="240" w:lineRule="auto"/>
        <w:ind w:firstLine="0"/>
        <w:jc w:val="center"/>
      </w:pPr>
      <w:r w:rsidRPr="00393480">
        <w:rPr>
          <w:b/>
          <w:sz w:val="32"/>
          <w:szCs w:val="32"/>
        </w:rPr>
        <w:t>20</w:t>
      </w:r>
      <w:r>
        <w:rPr>
          <w:b/>
          <w:sz w:val="32"/>
          <w:szCs w:val="32"/>
        </w:rPr>
        <w:t>2</w:t>
      </w:r>
      <w:r w:rsidR="00445C95">
        <w:rPr>
          <w:b/>
          <w:sz w:val="32"/>
          <w:szCs w:val="32"/>
        </w:rPr>
        <w:t>4</w:t>
      </w:r>
      <w:r w:rsidRPr="00393480">
        <w:br w:type="page"/>
      </w:r>
    </w:p>
    <w:bookmarkEnd w:id="0"/>
    <w:p w14:paraId="0420082C" w14:textId="77777777" w:rsidR="002049E6"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14:paraId="5B516198" w14:textId="77777777">
        <w:trPr>
          <w:trHeight w:val="522"/>
          <w:jc w:val="center"/>
        </w:trPr>
        <w:tc>
          <w:tcPr>
            <w:tcW w:w="570" w:type="dxa"/>
            <w:shd w:val="clear" w:color="auto" w:fill="A5A5A5"/>
            <w:vAlign w:val="center"/>
          </w:tcPr>
          <w:p w14:paraId="5BE6448B"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2BE06A0E"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2049E6" w14:paraId="11E711FD" w14:textId="77777777">
        <w:trPr>
          <w:trHeight w:val="522"/>
          <w:jc w:val="center"/>
        </w:trPr>
        <w:tc>
          <w:tcPr>
            <w:tcW w:w="570" w:type="dxa"/>
            <w:vAlign w:val="center"/>
          </w:tcPr>
          <w:p w14:paraId="5C19DB22"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6F89C2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6A8BD7E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049E6" w14:paraId="62B2ADA2" w14:textId="77777777">
        <w:trPr>
          <w:trHeight w:val="522"/>
          <w:jc w:val="center"/>
        </w:trPr>
        <w:tc>
          <w:tcPr>
            <w:tcW w:w="570" w:type="dxa"/>
          </w:tcPr>
          <w:p w14:paraId="68A9D28D"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5FF5B8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4067A1B0" w14:textId="2671E5C5"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sidR="002A7E56" w:rsidRPr="002A7E56">
              <w:rPr>
                <w:rFonts w:ascii="Times New Roman" w:eastAsia="Times New Roman" w:hAnsi="Times New Roman" w:cs="Times New Roman"/>
                <w:color w:val="000000"/>
                <w:sz w:val="24"/>
                <w:szCs w:val="24"/>
              </w:rPr>
              <w:t xml:space="preserve">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eastAsia="Times New Roman" w:hAnsi="Times New Roman" w:cs="Times New Roman"/>
                <w:color w:val="000000"/>
                <w:sz w:val="24"/>
                <w:szCs w:val="24"/>
              </w:rPr>
              <w:t>Терміни вживаються у значенні, наведеному в Законі.</w:t>
            </w:r>
          </w:p>
        </w:tc>
      </w:tr>
      <w:tr w:rsidR="002049E6" w14:paraId="5781D517" w14:textId="77777777">
        <w:trPr>
          <w:trHeight w:val="522"/>
          <w:jc w:val="center"/>
        </w:trPr>
        <w:tc>
          <w:tcPr>
            <w:tcW w:w="570" w:type="dxa"/>
          </w:tcPr>
          <w:p w14:paraId="7BBC11BD"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79018375"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4A1D0CD3" w14:textId="77777777" w:rsidR="002049E6"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F304BD" w:rsidRPr="00A2607C" w14:paraId="21983685" w14:textId="77777777" w:rsidTr="00165229">
        <w:trPr>
          <w:trHeight w:val="522"/>
          <w:jc w:val="center"/>
        </w:trPr>
        <w:tc>
          <w:tcPr>
            <w:tcW w:w="570" w:type="dxa"/>
          </w:tcPr>
          <w:p w14:paraId="2AD8B66A" w14:textId="77777777" w:rsidR="00F304BD" w:rsidRPr="00A2607C" w:rsidRDefault="00F304BD" w:rsidP="00F304B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2.1</w:t>
            </w:r>
          </w:p>
        </w:tc>
        <w:tc>
          <w:tcPr>
            <w:tcW w:w="3507" w:type="dxa"/>
            <w:gridSpan w:val="2"/>
          </w:tcPr>
          <w:p w14:paraId="56DAB8EE" w14:textId="77777777" w:rsidR="00F304BD" w:rsidRPr="00A2607C" w:rsidRDefault="00F304BD" w:rsidP="00F304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повне найменування</w:t>
            </w:r>
          </w:p>
        </w:tc>
        <w:tc>
          <w:tcPr>
            <w:tcW w:w="5919" w:type="dxa"/>
          </w:tcPr>
          <w:p w14:paraId="1FF553AF" w14:textId="2D501AAA" w:rsidR="00F304BD" w:rsidRPr="00445C95" w:rsidRDefault="00445C95" w:rsidP="00F304BD">
            <w:pPr>
              <w:rPr>
                <w:rFonts w:ascii="Times New Roman" w:hAnsi="Times New Roman"/>
                <w:sz w:val="24"/>
                <w:szCs w:val="24"/>
                <w:highlight w:val="red"/>
              </w:rPr>
            </w:pPr>
            <w:proofErr w:type="spellStart"/>
            <w:r w:rsidRPr="00F41898">
              <w:rPr>
                <w:rFonts w:ascii="Times New Roman" w:eastAsia="Times New Roman" w:hAnsi="Times New Roman" w:cs="Times New Roman"/>
                <w:b/>
                <w:sz w:val="24"/>
                <w:szCs w:val="24"/>
                <w:lang w:val="ru-RU" w:eastAsia="ar-SA"/>
              </w:rPr>
              <w:t>Комунальне</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некомерційне</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медичне</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підприємство</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Рогатинська</w:t>
            </w:r>
            <w:proofErr w:type="spellEnd"/>
            <w:r w:rsidRPr="00F41898">
              <w:rPr>
                <w:rFonts w:ascii="Times New Roman" w:eastAsia="Times New Roman" w:hAnsi="Times New Roman" w:cs="Times New Roman"/>
                <w:b/>
                <w:sz w:val="24"/>
                <w:szCs w:val="24"/>
                <w:lang w:val="ru-RU" w:eastAsia="ar-SA"/>
              </w:rPr>
              <w:t xml:space="preserve"> центральна </w:t>
            </w:r>
            <w:proofErr w:type="spellStart"/>
            <w:r w:rsidRPr="00F41898">
              <w:rPr>
                <w:rFonts w:ascii="Times New Roman" w:eastAsia="Times New Roman" w:hAnsi="Times New Roman" w:cs="Times New Roman"/>
                <w:b/>
                <w:sz w:val="24"/>
                <w:szCs w:val="24"/>
                <w:lang w:val="ru-RU" w:eastAsia="ar-SA"/>
              </w:rPr>
              <w:t>районна</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лікарня</w:t>
            </w:r>
            <w:proofErr w:type="spellEnd"/>
            <w:r w:rsidRPr="00F41898">
              <w:rPr>
                <w:rFonts w:ascii="Times New Roman" w:eastAsia="Times New Roman" w:hAnsi="Times New Roman" w:cs="Times New Roman"/>
                <w:b/>
                <w:sz w:val="24"/>
                <w:szCs w:val="24"/>
                <w:lang w:val="ru-RU" w:eastAsia="ar-SA"/>
              </w:rPr>
              <w:t>”</w:t>
            </w:r>
          </w:p>
        </w:tc>
      </w:tr>
      <w:tr w:rsidR="00F304BD" w14:paraId="66B0E60C" w14:textId="77777777" w:rsidTr="00165229">
        <w:trPr>
          <w:trHeight w:val="522"/>
          <w:jc w:val="center"/>
        </w:trPr>
        <w:tc>
          <w:tcPr>
            <w:tcW w:w="570" w:type="dxa"/>
          </w:tcPr>
          <w:p w14:paraId="67704CE7" w14:textId="77777777" w:rsidR="00F304BD" w:rsidRDefault="00F304BD" w:rsidP="00F304B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A4329C9" w14:textId="77777777" w:rsidR="00F304BD" w:rsidRDefault="00F304BD" w:rsidP="00F304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5C5F8121" w14:textId="3653A47D" w:rsidR="00F304BD" w:rsidRDefault="00F304BD" w:rsidP="00F304BD">
            <w:pPr>
              <w:tabs>
                <w:tab w:val="left" w:pos="2160"/>
                <w:tab w:val="left" w:pos="3600"/>
              </w:tabs>
              <w:spacing w:line="276" w:lineRule="auto"/>
              <w:rPr>
                <w:rFonts w:ascii="Times New Roman" w:hAnsi="Times New Roman"/>
                <w:sz w:val="24"/>
                <w:szCs w:val="24"/>
                <w:lang w:eastAsia="en-US"/>
              </w:rPr>
            </w:pPr>
            <w:r>
              <w:rPr>
                <w:rFonts w:ascii="Times New Roman" w:hAnsi="Times New Roman"/>
                <w:sz w:val="24"/>
                <w:szCs w:val="24"/>
                <w:lang w:eastAsia="en-US"/>
              </w:rPr>
              <w:t xml:space="preserve">Юридична адреса: </w:t>
            </w:r>
            <w:r w:rsidR="00445C95" w:rsidRPr="00F41898">
              <w:rPr>
                <w:rFonts w:ascii="Times New Roman" w:eastAsia="Times New Roman" w:hAnsi="Times New Roman" w:cs="Times New Roman"/>
                <w:sz w:val="24"/>
                <w:szCs w:val="24"/>
                <w:lang w:val="ru-RU" w:eastAsia="ar-SA"/>
              </w:rPr>
              <w:t xml:space="preserve">77001 </w:t>
            </w:r>
            <w:proofErr w:type="spellStart"/>
            <w:r w:rsidR="00445C95" w:rsidRPr="00F41898">
              <w:rPr>
                <w:rFonts w:ascii="Times New Roman" w:eastAsia="Times New Roman" w:hAnsi="Times New Roman" w:cs="Times New Roman"/>
                <w:sz w:val="24"/>
                <w:szCs w:val="24"/>
                <w:lang w:val="ru-RU" w:eastAsia="ar-SA"/>
              </w:rPr>
              <w:t>вул.В.Чорновола</w:t>
            </w:r>
            <w:proofErr w:type="spellEnd"/>
            <w:r w:rsidR="00445C95" w:rsidRPr="00F41898">
              <w:rPr>
                <w:rFonts w:ascii="Times New Roman" w:eastAsia="Times New Roman" w:hAnsi="Times New Roman" w:cs="Times New Roman"/>
                <w:sz w:val="24"/>
                <w:szCs w:val="24"/>
                <w:lang w:val="ru-RU" w:eastAsia="ar-SA"/>
              </w:rPr>
              <w:t xml:space="preserve">, 9, </w:t>
            </w:r>
            <w:proofErr w:type="spellStart"/>
            <w:r w:rsidR="00445C95" w:rsidRPr="00F41898">
              <w:rPr>
                <w:rFonts w:ascii="Times New Roman" w:eastAsia="Times New Roman" w:hAnsi="Times New Roman" w:cs="Times New Roman"/>
                <w:sz w:val="24"/>
                <w:szCs w:val="24"/>
                <w:lang w:val="ru-RU" w:eastAsia="ar-SA"/>
              </w:rPr>
              <w:t>м.Рогатин</w:t>
            </w:r>
            <w:proofErr w:type="spellEnd"/>
            <w:r w:rsidR="00445C95" w:rsidRPr="00F41898">
              <w:rPr>
                <w:rFonts w:ascii="Times New Roman" w:eastAsia="Times New Roman" w:hAnsi="Times New Roman" w:cs="Times New Roman"/>
                <w:sz w:val="24"/>
                <w:szCs w:val="24"/>
                <w:lang w:val="ru-RU" w:eastAsia="ar-SA"/>
              </w:rPr>
              <w:t xml:space="preserve">, </w:t>
            </w:r>
            <w:proofErr w:type="spellStart"/>
            <w:r w:rsidR="00445C95" w:rsidRPr="00F41898">
              <w:rPr>
                <w:rFonts w:ascii="Times New Roman" w:eastAsia="Times New Roman" w:hAnsi="Times New Roman" w:cs="Times New Roman"/>
                <w:sz w:val="24"/>
                <w:szCs w:val="24"/>
                <w:lang w:val="ru-RU" w:eastAsia="ar-SA"/>
              </w:rPr>
              <w:t>Івано-Франківська</w:t>
            </w:r>
            <w:proofErr w:type="spellEnd"/>
            <w:r w:rsidR="00445C95" w:rsidRPr="00F41898">
              <w:rPr>
                <w:rFonts w:ascii="Times New Roman" w:eastAsia="Times New Roman" w:hAnsi="Times New Roman" w:cs="Times New Roman"/>
                <w:sz w:val="24"/>
                <w:szCs w:val="24"/>
                <w:lang w:val="ru-RU" w:eastAsia="ar-SA"/>
              </w:rPr>
              <w:t xml:space="preserve"> обл., </w:t>
            </w:r>
            <w:proofErr w:type="spellStart"/>
            <w:r w:rsidR="00445C95" w:rsidRPr="00F41898">
              <w:rPr>
                <w:rFonts w:ascii="Times New Roman" w:eastAsia="Times New Roman" w:hAnsi="Times New Roman" w:cs="Times New Roman"/>
                <w:sz w:val="24"/>
                <w:szCs w:val="24"/>
                <w:lang w:val="ru-RU" w:eastAsia="ar-SA"/>
              </w:rPr>
              <w:t>Україна</w:t>
            </w:r>
            <w:proofErr w:type="spellEnd"/>
          </w:p>
          <w:p w14:paraId="5DA6E520" w14:textId="2C0F2732" w:rsidR="00F304BD" w:rsidRPr="00434531" w:rsidRDefault="00F304BD" w:rsidP="00F304BD">
            <w:pPr>
              <w:tabs>
                <w:tab w:val="left" w:pos="2160"/>
                <w:tab w:val="left" w:pos="3600"/>
              </w:tabs>
              <w:rPr>
                <w:rFonts w:ascii="Times New Roman" w:hAnsi="Times New Roman"/>
                <w:color w:val="000000"/>
                <w:sz w:val="24"/>
                <w:szCs w:val="24"/>
                <w:highlight w:val="red"/>
              </w:rPr>
            </w:pPr>
          </w:p>
        </w:tc>
      </w:tr>
      <w:tr w:rsidR="00F304BD" w14:paraId="1B8A41B7" w14:textId="77777777" w:rsidTr="0099721D">
        <w:trPr>
          <w:trHeight w:val="1184"/>
          <w:jc w:val="center"/>
        </w:trPr>
        <w:tc>
          <w:tcPr>
            <w:tcW w:w="570" w:type="dxa"/>
          </w:tcPr>
          <w:p w14:paraId="2B764A01" w14:textId="77777777" w:rsidR="00F304BD" w:rsidRPr="00C72C4F" w:rsidRDefault="00F304BD" w:rsidP="00F304B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72C4F">
              <w:rPr>
                <w:rFonts w:ascii="Times New Roman" w:eastAsia="Times New Roman" w:hAnsi="Times New Roman" w:cs="Times New Roman"/>
                <w:color w:val="000000"/>
                <w:sz w:val="24"/>
                <w:szCs w:val="24"/>
              </w:rPr>
              <w:t>2.3</w:t>
            </w:r>
          </w:p>
        </w:tc>
        <w:tc>
          <w:tcPr>
            <w:tcW w:w="3507" w:type="dxa"/>
            <w:gridSpan w:val="2"/>
          </w:tcPr>
          <w:p w14:paraId="7401D490" w14:textId="77777777" w:rsidR="00F304BD" w:rsidRPr="00C72C4F" w:rsidRDefault="00F304BD" w:rsidP="00F304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72C4F">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vAlign w:val="center"/>
          </w:tcPr>
          <w:p w14:paraId="40727892" w14:textId="77777777" w:rsidR="00095D85" w:rsidRPr="00B30E45" w:rsidRDefault="00095D85" w:rsidP="00095D85">
            <w:pPr>
              <w:shd w:val="clear" w:color="auto" w:fill="FFFFFF"/>
              <w:jc w:val="both"/>
              <w:rPr>
                <w:rFonts w:ascii="Times New Roman" w:eastAsia="Batang" w:hAnsi="Times New Roman"/>
                <w:sz w:val="24"/>
                <w:szCs w:val="24"/>
              </w:rPr>
            </w:pPr>
            <w:r w:rsidRPr="00B30E45">
              <w:rPr>
                <w:rFonts w:ascii="Times New Roman" w:eastAsia="Batang"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фахівця з публічних </w:t>
            </w:r>
            <w:proofErr w:type="spellStart"/>
            <w:r w:rsidRPr="00B30E45">
              <w:rPr>
                <w:rFonts w:ascii="Times New Roman" w:eastAsia="Batang" w:hAnsi="Times New Roman"/>
                <w:sz w:val="24"/>
                <w:szCs w:val="24"/>
              </w:rPr>
              <w:t>закупівель</w:t>
            </w:r>
            <w:proofErr w:type="spellEnd"/>
            <w:r w:rsidRPr="00B30E45">
              <w:rPr>
                <w:rFonts w:ascii="Times New Roman" w:eastAsia="Batang" w:hAnsi="Times New Roman"/>
                <w:sz w:val="24"/>
                <w:szCs w:val="24"/>
              </w:rPr>
              <w:t xml:space="preserve"> </w:t>
            </w:r>
          </w:p>
          <w:p w14:paraId="02885BF3" w14:textId="77777777" w:rsidR="00095D85" w:rsidRPr="00B30E45" w:rsidRDefault="00095D85" w:rsidP="00095D85">
            <w:pPr>
              <w:shd w:val="clear" w:color="auto" w:fill="FFFFFF"/>
              <w:jc w:val="both"/>
              <w:rPr>
                <w:rFonts w:ascii="Times New Roman" w:eastAsia="Batang" w:hAnsi="Times New Roman"/>
                <w:sz w:val="24"/>
                <w:szCs w:val="24"/>
              </w:rPr>
            </w:pPr>
            <w:proofErr w:type="spellStart"/>
            <w:r w:rsidRPr="00B30E45">
              <w:rPr>
                <w:rFonts w:ascii="Times New Roman" w:eastAsia="Batang" w:hAnsi="Times New Roman"/>
                <w:sz w:val="24"/>
                <w:szCs w:val="24"/>
              </w:rPr>
              <w:t>Кривень</w:t>
            </w:r>
            <w:proofErr w:type="spellEnd"/>
            <w:r w:rsidRPr="00B30E45">
              <w:rPr>
                <w:rFonts w:ascii="Times New Roman" w:eastAsia="Batang" w:hAnsi="Times New Roman"/>
                <w:sz w:val="24"/>
                <w:szCs w:val="24"/>
              </w:rPr>
              <w:t xml:space="preserve"> Василь Степанович</w:t>
            </w:r>
          </w:p>
          <w:p w14:paraId="443C23C3" w14:textId="77777777" w:rsidR="00095D85" w:rsidRPr="00B30E45" w:rsidRDefault="00095D85" w:rsidP="00095D85">
            <w:pPr>
              <w:shd w:val="clear" w:color="auto" w:fill="FFFFFF"/>
              <w:jc w:val="both"/>
              <w:rPr>
                <w:rFonts w:ascii="Times New Roman" w:eastAsia="Batang" w:hAnsi="Times New Roman"/>
                <w:sz w:val="24"/>
                <w:szCs w:val="24"/>
              </w:rPr>
            </w:pPr>
            <w:r w:rsidRPr="00B30E45">
              <w:rPr>
                <w:rFonts w:ascii="Times New Roman" w:eastAsia="Batang" w:hAnsi="Times New Roman"/>
                <w:sz w:val="24"/>
                <w:szCs w:val="24"/>
              </w:rPr>
              <w:t>+380682541559</w:t>
            </w:r>
          </w:p>
          <w:p w14:paraId="320C439A" w14:textId="5234C94E" w:rsidR="00F304BD" w:rsidRPr="00445C95" w:rsidRDefault="00095D85" w:rsidP="00095D85">
            <w:pPr>
              <w:rPr>
                <w:rFonts w:ascii="Times New Roman" w:hAnsi="Times New Roman"/>
                <w:color w:val="000000"/>
                <w:sz w:val="24"/>
                <w:szCs w:val="24"/>
                <w:lang w:val="ru-RU"/>
              </w:rPr>
            </w:pPr>
            <w:r w:rsidRPr="00B30E45">
              <w:rPr>
                <w:rFonts w:ascii="Times New Roman" w:eastAsia="Batang" w:hAnsi="Times New Roman"/>
                <w:sz w:val="24"/>
                <w:szCs w:val="24"/>
              </w:rPr>
              <w:t>krivenvasil@gmail.com</w:t>
            </w:r>
          </w:p>
        </w:tc>
      </w:tr>
      <w:tr w:rsidR="002049E6" w14:paraId="03C0D7AC" w14:textId="77777777">
        <w:trPr>
          <w:trHeight w:val="522"/>
          <w:jc w:val="center"/>
        </w:trPr>
        <w:tc>
          <w:tcPr>
            <w:tcW w:w="570" w:type="dxa"/>
          </w:tcPr>
          <w:p w14:paraId="2207C9FF" w14:textId="77777777" w:rsidR="002049E6" w:rsidRPr="00A2607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b/>
                <w:color w:val="000000"/>
                <w:sz w:val="24"/>
                <w:szCs w:val="24"/>
              </w:rPr>
              <w:t>3</w:t>
            </w:r>
          </w:p>
        </w:tc>
        <w:tc>
          <w:tcPr>
            <w:tcW w:w="3507" w:type="dxa"/>
            <w:gridSpan w:val="2"/>
          </w:tcPr>
          <w:p w14:paraId="1FDCFE2D" w14:textId="77777777" w:rsidR="002049E6" w:rsidRPr="00A2607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b/>
                <w:color w:val="000000"/>
                <w:sz w:val="24"/>
                <w:szCs w:val="24"/>
              </w:rPr>
              <w:t>Процедура закупівлі</w:t>
            </w:r>
          </w:p>
        </w:tc>
        <w:tc>
          <w:tcPr>
            <w:tcW w:w="5919" w:type="dxa"/>
          </w:tcPr>
          <w:p w14:paraId="7C0FC336" w14:textId="5547227B" w:rsidR="002049E6" w:rsidRPr="00A2607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відкриті торги</w:t>
            </w:r>
            <w:r w:rsidR="00445C95">
              <w:rPr>
                <w:rFonts w:ascii="Times New Roman" w:eastAsia="Times New Roman" w:hAnsi="Times New Roman" w:cs="Times New Roman"/>
                <w:color w:val="000000"/>
                <w:sz w:val="24"/>
                <w:szCs w:val="24"/>
              </w:rPr>
              <w:t xml:space="preserve"> з особливостями</w:t>
            </w:r>
          </w:p>
        </w:tc>
      </w:tr>
      <w:tr w:rsidR="002049E6" w14:paraId="4AA27187" w14:textId="77777777">
        <w:trPr>
          <w:trHeight w:val="522"/>
          <w:jc w:val="center"/>
        </w:trPr>
        <w:tc>
          <w:tcPr>
            <w:tcW w:w="570" w:type="dxa"/>
          </w:tcPr>
          <w:p w14:paraId="181E8813"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6570948"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340BFAD4" w14:textId="77777777" w:rsidR="002049E6"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4C1056" w14:paraId="36E220D0" w14:textId="77777777">
        <w:trPr>
          <w:trHeight w:val="522"/>
          <w:jc w:val="center"/>
        </w:trPr>
        <w:tc>
          <w:tcPr>
            <w:tcW w:w="570" w:type="dxa"/>
          </w:tcPr>
          <w:p w14:paraId="54EA3211" w14:textId="77777777" w:rsidR="002049E6" w:rsidRPr="002852A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852AA">
              <w:rPr>
                <w:rFonts w:ascii="Times New Roman" w:eastAsia="Times New Roman" w:hAnsi="Times New Roman" w:cs="Times New Roman"/>
                <w:color w:val="000000"/>
                <w:sz w:val="24"/>
                <w:szCs w:val="24"/>
              </w:rPr>
              <w:t>4.1</w:t>
            </w:r>
          </w:p>
        </w:tc>
        <w:tc>
          <w:tcPr>
            <w:tcW w:w="3507" w:type="dxa"/>
            <w:gridSpan w:val="2"/>
          </w:tcPr>
          <w:p w14:paraId="378F90D7" w14:textId="77777777" w:rsidR="002049E6" w:rsidRPr="002852AA"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52AA">
              <w:rPr>
                <w:rFonts w:ascii="Times New Roman" w:eastAsia="Times New Roman" w:hAnsi="Times New Roman" w:cs="Times New Roman"/>
                <w:color w:val="000000"/>
                <w:sz w:val="24"/>
                <w:szCs w:val="24"/>
              </w:rPr>
              <w:t>назва предмета закупівлі</w:t>
            </w:r>
          </w:p>
        </w:tc>
        <w:tc>
          <w:tcPr>
            <w:tcW w:w="5919" w:type="dxa"/>
          </w:tcPr>
          <w:p w14:paraId="19B459B4" w14:textId="4E1209C7" w:rsidR="002049E6" w:rsidRPr="00E66B3F" w:rsidRDefault="002302BB" w:rsidP="002302BB">
            <w:pPr>
              <w:jc w:val="both"/>
              <w:rPr>
                <w:rFonts w:ascii="Times New Roman" w:eastAsia="Times New Roman" w:hAnsi="Times New Roman" w:cs="Times New Roman"/>
                <w:color w:val="000000"/>
                <w:sz w:val="24"/>
                <w:szCs w:val="24"/>
              </w:rPr>
            </w:pPr>
            <w:r w:rsidRPr="002302BB">
              <w:rPr>
                <w:rFonts w:ascii="Times New Roman" w:eastAsia="Times New Roman" w:hAnsi="Times New Roman" w:cs="Times New Roman"/>
                <w:color w:val="000000"/>
                <w:sz w:val="24"/>
                <w:szCs w:val="24"/>
              </w:rPr>
              <w:t>ЄЗС ДК 021:2015 33600000-6-Фармацевтична продукція (</w:t>
            </w:r>
            <w:proofErr w:type="spellStart"/>
            <w:r w:rsidRPr="002302BB">
              <w:rPr>
                <w:rFonts w:ascii="Times New Roman" w:eastAsia="Times New Roman" w:hAnsi="Times New Roman" w:cs="Times New Roman"/>
                <w:color w:val="000000"/>
                <w:sz w:val="24"/>
                <w:szCs w:val="24"/>
              </w:rPr>
              <w:t>Ascorbic</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acid</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vit</w:t>
            </w:r>
            <w:proofErr w:type="spellEnd"/>
            <w:r w:rsidRPr="002302BB">
              <w:rPr>
                <w:rFonts w:ascii="Times New Roman" w:eastAsia="Times New Roman" w:hAnsi="Times New Roman" w:cs="Times New Roman"/>
                <w:color w:val="000000"/>
                <w:sz w:val="24"/>
                <w:szCs w:val="24"/>
              </w:rPr>
              <w:t xml:space="preserve"> C), </w:t>
            </w:r>
            <w:proofErr w:type="spellStart"/>
            <w:r w:rsidRPr="002302BB">
              <w:rPr>
                <w:rFonts w:ascii="Times New Roman" w:eastAsia="Times New Roman" w:hAnsi="Times New Roman" w:cs="Times New Roman"/>
                <w:color w:val="000000"/>
                <w:sz w:val="24"/>
                <w:szCs w:val="24"/>
              </w:rPr>
              <w:t>Bismuth</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subcitrate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Ademetionine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Diphenhydramine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Carbetocin</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Ornithine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Ambroxol</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Pentoxifylline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Hydrogen</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peroxide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Pyridoxine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vit</w:t>
            </w:r>
            <w:proofErr w:type="spellEnd"/>
            <w:r w:rsidRPr="002302BB">
              <w:rPr>
                <w:rFonts w:ascii="Times New Roman" w:eastAsia="Times New Roman" w:hAnsi="Times New Roman" w:cs="Times New Roman"/>
                <w:color w:val="000000"/>
                <w:sz w:val="24"/>
                <w:szCs w:val="24"/>
              </w:rPr>
              <w:t xml:space="preserve"> B6), </w:t>
            </w:r>
            <w:proofErr w:type="spellStart"/>
            <w:r w:rsidRPr="002302BB">
              <w:rPr>
                <w:rFonts w:ascii="Times New Roman" w:eastAsia="Times New Roman" w:hAnsi="Times New Roman" w:cs="Times New Roman"/>
                <w:color w:val="000000"/>
                <w:sz w:val="24"/>
                <w:szCs w:val="24"/>
              </w:rPr>
              <w:t>Meloxicam</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Torasemide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Ursodeoxycholic</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acid</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Chloropyramine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Lincomycun</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Etamsylate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Thiamine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vit</w:t>
            </w:r>
            <w:proofErr w:type="spellEnd"/>
            <w:r w:rsidRPr="002302BB">
              <w:rPr>
                <w:rFonts w:ascii="Times New Roman" w:eastAsia="Times New Roman" w:hAnsi="Times New Roman" w:cs="Times New Roman"/>
                <w:color w:val="000000"/>
                <w:sz w:val="24"/>
                <w:szCs w:val="24"/>
              </w:rPr>
              <w:t xml:space="preserve"> B1), </w:t>
            </w:r>
            <w:proofErr w:type="spellStart"/>
            <w:r w:rsidRPr="002302BB">
              <w:rPr>
                <w:rFonts w:ascii="Times New Roman" w:eastAsia="Times New Roman" w:hAnsi="Times New Roman" w:cs="Times New Roman"/>
                <w:color w:val="000000"/>
                <w:sz w:val="24"/>
                <w:szCs w:val="24"/>
              </w:rPr>
              <w:t>Arginine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glutamate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Mono</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Citicoline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Thioctic</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acid</w:t>
            </w:r>
            <w:proofErr w:type="spellEnd"/>
            <w:r w:rsidRPr="002302BB">
              <w:rPr>
                <w:rFonts w:ascii="Times New Roman" w:eastAsia="Times New Roman" w:hAnsi="Times New Roman" w:cs="Times New Roman"/>
                <w:color w:val="000000"/>
                <w:sz w:val="24"/>
                <w:szCs w:val="24"/>
              </w:rPr>
              <w:t xml:space="preserve">, </w:t>
            </w:r>
            <w:proofErr w:type="spellStart"/>
            <w:r w:rsidR="00974D89" w:rsidRPr="00AA0184">
              <w:rPr>
                <w:rFonts w:ascii="Times New Roman" w:eastAsia="Times New Roman" w:hAnsi="Times New Roman" w:cs="Times New Roman"/>
                <w:sz w:val="24"/>
                <w:szCs w:val="24"/>
              </w:rPr>
              <w:t>Dexketoprofen</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Quetiapine</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Comb</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drug</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Urapidil</w:t>
            </w:r>
            <w:proofErr w:type="spellEnd"/>
            <w:r w:rsidRPr="002302BB">
              <w:rPr>
                <w:rFonts w:ascii="Times New Roman" w:eastAsia="Times New Roman" w:hAnsi="Times New Roman" w:cs="Times New Roman"/>
                <w:color w:val="000000"/>
                <w:sz w:val="24"/>
                <w:szCs w:val="24"/>
              </w:rPr>
              <w:t xml:space="preserve">, </w:t>
            </w:r>
            <w:proofErr w:type="spellStart"/>
            <w:r w:rsidRPr="002302BB">
              <w:rPr>
                <w:rFonts w:ascii="Times New Roman" w:eastAsia="Times New Roman" w:hAnsi="Times New Roman" w:cs="Times New Roman"/>
                <w:color w:val="000000"/>
                <w:sz w:val="24"/>
                <w:szCs w:val="24"/>
              </w:rPr>
              <w:t>Antral</w:t>
            </w:r>
            <w:proofErr w:type="spellEnd"/>
            <w:r w:rsidR="00214FAD">
              <w:rPr>
                <w:rFonts w:ascii="Times New Roman" w:eastAsia="Times New Roman" w:hAnsi="Times New Roman" w:cs="Times New Roman"/>
                <w:color w:val="000000"/>
                <w:sz w:val="24"/>
                <w:szCs w:val="24"/>
              </w:rPr>
              <w:t>,</w:t>
            </w:r>
            <w:r w:rsidR="00214FAD" w:rsidRPr="002302BB">
              <w:rPr>
                <w:rFonts w:ascii="Times New Roman" w:eastAsia="Times New Roman" w:hAnsi="Times New Roman" w:cs="Times New Roman"/>
                <w:color w:val="000000"/>
                <w:sz w:val="24"/>
                <w:szCs w:val="24"/>
              </w:rPr>
              <w:t xml:space="preserve"> </w:t>
            </w:r>
            <w:proofErr w:type="spellStart"/>
            <w:r w:rsidR="00214FAD" w:rsidRPr="002302BB">
              <w:rPr>
                <w:rFonts w:ascii="Times New Roman" w:eastAsia="Times New Roman" w:hAnsi="Times New Roman" w:cs="Times New Roman"/>
                <w:color w:val="000000"/>
                <w:sz w:val="24"/>
                <w:szCs w:val="24"/>
              </w:rPr>
              <w:t>Comb</w:t>
            </w:r>
            <w:proofErr w:type="spellEnd"/>
            <w:r w:rsidR="00214FAD" w:rsidRPr="002302BB">
              <w:rPr>
                <w:rFonts w:ascii="Times New Roman" w:eastAsia="Times New Roman" w:hAnsi="Times New Roman" w:cs="Times New Roman"/>
                <w:color w:val="000000"/>
                <w:sz w:val="24"/>
                <w:szCs w:val="24"/>
              </w:rPr>
              <w:t xml:space="preserve"> </w:t>
            </w:r>
            <w:proofErr w:type="spellStart"/>
            <w:r w:rsidR="00214FAD" w:rsidRPr="002302BB">
              <w:rPr>
                <w:rFonts w:ascii="Times New Roman" w:eastAsia="Times New Roman" w:hAnsi="Times New Roman" w:cs="Times New Roman"/>
                <w:color w:val="000000"/>
                <w:sz w:val="24"/>
                <w:szCs w:val="24"/>
              </w:rPr>
              <w:t>drug</w:t>
            </w:r>
            <w:proofErr w:type="spellEnd"/>
            <w:r w:rsidRPr="002302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2049E6" w:rsidRPr="00BA0239" w14:paraId="09D39A6A" w14:textId="77777777">
        <w:trPr>
          <w:trHeight w:val="522"/>
          <w:jc w:val="center"/>
        </w:trPr>
        <w:tc>
          <w:tcPr>
            <w:tcW w:w="570" w:type="dxa"/>
          </w:tcPr>
          <w:p w14:paraId="1C119DE9" w14:textId="77777777" w:rsidR="002049E6" w:rsidRPr="00BA0239"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239">
              <w:rPr>
                <w:rFonts w:ascii="Times New Roman" w:eastAsia="Times New Roman" w:hAnsi="Times New Roman" w:cs="Times New Roman"/>
                <w:color w:val="000000"/>
                <w:sz w:val="24"/>
                <w:szCs w:val="24"/>
              </w:rPr>
              <w:t>4.2</w:t>
            </w:r>
          </w:p>
        </w:tc>
        <w:tc>
          <w:tcPr>
            <w:tcW w:w="3507" w:type="dxa"/>
            <w:gridSpan w:val="2"/>
          </w:tcPr>
          <w:p w14:paraId="6AE3BF05" w14:textId="77777777" w:rsidR="002049E6" w:rsidRPr="00445C9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lang w:val="ru-RU"/>
              </w:rPr>
            </w:pPr>
            <w:r w:rsidRPr="00BA0239">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3E2418AE" w14:textId="045994CE" w:rsidR="00E66B3F" w:rsidRPr="0099721D" w:rsidRDefault="0099721D" w:rsidP="00F6364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 на лоти не передбачається</w:t>
            </w:r>
          </w:p>
        </w:tc>
      </w:tr>
      <w:tr w:rsidR="00F6364E" w:rsidRPr="00BA0239" w14:paraId="006ED2EB" w14:textId="77777777">
        <w:trPr>
          <w:trHeight w:val="522"/>
          <w:jc w:val="center"/>
        </w:trPr>
        <w:tc>
          <w:tcPr>
            <w:tcW w:w="570" w:type="dxa"/>
          </w:tcPr>
          <w:p w14:paraId="15D787C3" w14:textId="77777777" w:rsidR="00F6364E" w:rsidRPr="00BA0239" w:rsidRDefault="00F6364E" w:rsidP="00F6364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0239">
              <w:rPr>
                <w:rFonts w:ascii="Times New Roman" w:eastAsia="Times New Roman" w:hAnsi="Times New Roman" w:cs="Times New Roman"/>
                <w:color w:val="000000"/>
                <w:sz w:val="24"/>
                <w:szCs w:val="24"/>
              </w:rPr>
              <w:t>4.3</w:t>
            </w:r>
          </w:p>
        </w:tc>
        <w:tc>
          <w:tcPr>
            <w:tcW w:w="3507" w:type="dxa"/>
            <w:gridSpan w:val="2"/>
          </w:tcPr>
          <w:p w14:paraId="0880009C" w14:textId="66BEA7F3" w:rsidR="00F6364E" w:rsidRPr="00BA0239" w:rsidRDefault="00F6364E" w:rsidP="00F6364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BA0239">
              <w:rPr>
                <w:rFonts w:ascii="Times New Roman" w:eastAsia="Times New Roman" w:hAnsi="Times New Roman" w:cs="Times New Roman"/>
                <w:color w:val="000000"/>
                <w:sz w:val="24"/>
                <w:szCs w:val="24"/>
              </w:rPr>
              <w:t xml:space="preserve">місце, поставки товарів </w:t>
            </w:r>
          </w:p>
        </w:tc>
        <w:tc>
          <w:tcPr>
            <w:tcW w:w="5919" w:type="dxa"/>
          </w:tcPr>
          <w:p w14:paraId="31A42010" w14:textId="6AA2CD82" w:rsidR="00F6364E" w:rsidRPr="00C84C69" w:rsidRDefault="00F6364E" w:rsidP="00F6364E">
            <w:pPr>
              <w:tabs>
                <w:tab w:val="left" w:pos="2160"/>
                <w:tab w:val="left" w:pos="3600"/>
              </w:tabs>
              <w:spacing w:line="276" w:lineRule="auto"/>
              <w:rPr>
                <w:rFonts w:ascii="Times New Roman" w:hAnsi="Times New Roman"/>
                <w:sz w:val="24"/>
                <w:szCs w:val="24"/>
                <w:lang w:eastAsia="en-US"/>
              </w:rPr>
            </w:pPr>
            <w:r w:rsidRPr="00BB033F">
              <w:rPr>
                <w:rFonts w:ascii="Times New Roman" w:eastAsia="Times New Roman" w:hAnsi="Times New Roman" w:cs="Times New Roman"/>
                <w:color w:val="000000"/>
                <w:sz w:val="24"/>
                <w:szCs w:val="24"/>
              </w:rPr>
              <w:t>Місце поставки – зазначено в додатку №</w:t>
            </w:r>
            <w:r>
              <w:rPr>
                <w:rFonts w:ascii="Times New Roman" w:eastAsia="Times New Roman" w:hAnsi="Times New Roman" w:cs="Times New Roman"/>
                <w:color w:val="000000"/>
                <w:sz w:val="24"/>
                <w:szCs w:val="24"/>
              </w:rPr>
              <w:t>3</w:t>
            </w:r>
            <w:r w:rsidRPr="00BB033F">
              <w:rPr>
                <w:rFonts w:ascii="Times New Roman" w:eastAsia="Times New Roman" w:hAnsi="Times New Roman" w:cs="Times New Roman"/>
                <w:color w:val="000000"/>
                <w:sz w:val="24"/>
                <w:szCs w:val="24"/>
              </w:rPr>
              <w:t xml:space="preserve"> до тендерної документації</w:t>
            </w:r>
          </w:p>
        </w:tc>
      </w:tr>
      <w:tr w:rsidR="00A27FA2" w:rsidRPr="00BA0239" w14:paraId="6EF161BB" w14:textId="77777777" w:rsidTr="00311FAA">
        <w:trPr>
          <w:trHeight w:val="752"/>
          <w:jc w:val="center"/>
        </w:trPr>
        <w:tc>
          <w:tcPr>
            <w:tcW w:w="570" w:type="dxa"/>
          </w:tcPr>
          <w:p w14:paraId="369E3153" w14:textId="77777777" w:rsidR="00A27FA2" w:rsidRPr="009936E1" w:rsidRDefault="00A27FA2" w:rsidP="00A27FA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936E1">
              <w:rPr>
                <w:rFonts w:ascii="Times New Roman" w:eastAsia="Times New Roman" w:hAnsi="Times New Roman" w:cs="Times New Roman"/>
                <w:color w:val="000000"/>
                <w:sz w:val="24"/>
                <w:szCs w:val="24"/>
              </w:rPr>
              <w:t>4.4</w:t>
            </w:r>
          </w:p>
        </w:tc>
        <w:tc>
          <w:tcPr>
            <w:tcW w:w="3507" w:type="dxa"/>
            <w:gridSpan w:val="2"/>
          </w:tcPr>
          <w:p w14:paraId="6DD72095" w14:textId="77777777" w:rsidR="00A27FA2" w:rsidRPr="009936E1" w:rsidRDefault="00A27FA2" w:rsidP="00A27F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36E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14:paraId="221DDE99" w14:textId="6CF59FF3" w:rsidR="007F500F" w:rsidRPr="009936E1" w:rsidRDefault="00F304BD" w:rsidP="0099721D">
            <w:pPr>
              <w:rPr>
                <w:rFonts w:ascii="Times New Roman" w:hAnsi="Times New Roman" w:cs="Times New Roman"/>
                <w:sz w:val="24"/>
                <w:szCs w:val="24"/>
              </w:rPr>
            </w:pPr>
            <w:r>
              <w:rPr>
                <w:rFonts w:ascii="Times New Roman" w:hAnsi="Times New Roman" w:cs="Times New Roman"/>
                <w:sz w:val="24"/>
                <w:szCs w:val="24"/>
              </w:rPr>
              <w:t>Зазначено в додатку №3</w:t>
            </w:r>
          </w:p>
        </w:tc>
      </w:tr>
      <w:tr w:rsidR="00A27FA2" w14:paraId="2C7EAE17" w14:textId="77777777">
        <w:trPr>
          <w:trHeight w:val="522"/>
          <w:jc w:val="center"/>
        </w:trPr>
        <w:tc>
          <w:tcPr>
            <w:tcW w:w="570" w:type="dxa"/>
          </w:tcPr>
          <w:p w14:paraId="3D3F2E15" w14:textId="77777777" w:rsidR="00A27FA2" w:rsidRPr="00831090" w:rsidRDefault="00A27FA2" w:rsidP="00A27FA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090">
              <w:rPr>
                <w:rFonts w:ascii="Times New Roman" w:eastAsia="Times New Roman" w:hAnsi="Times New Roman" w:cs="Times New Roman"/>
                <w:color w:val="000000"/>
                <w:sz w:val="24"/>
                <w:szCs w:val="24"/>
              </w:rPr>
              <w:t>4.5</w:t>
            </w:r>
          </w:p>
        </w:tc>
        <w:tc>
          <w:tcPr>
            <w:tcW w:w="3507" w:type="dxa"/>
            <w:gridSpan w:val="2"/>
          </w:tcPr>
          <w:p w14:paraId="3BD7ABE1" w14:textId="77777777" w:rsidR="00A27FA2" w:rsidRPr="00831090" w:rsidRDefault="00A27FA2" w:rsidP="00A27FA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090">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BE99ED1" w14:textId="2EAAE327" w:rsidR="00A27FA2" w:rsidRDefault="00D96F08" w:rsidP="00A27FA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D96F08">
              <w:rPr>
                <w:rFonts w:ascii="Times New Roman" w:eastAsia="Times New Roman" w:hAnsi="Times New Roman"/>
                <w:sz w:val="24"/>
                <w:szCs w:val="24"/>
                <w:lang w:eastAsia="ru-RU"/>
              </w:rPr>
              <w:t xml:space="preserve">по </w:t>
            </w:r>
            <w:r w:rsidR="00F6364E">
              <w:rPr>
                <w:rFonts w:ascii="Times New Roman" w:eastAsia="Times New Roman" w:hAnsi="Times New Roman"/>
                <w:sz w:val="24"/>
                <w:szCs w:val="24"/>
                <w:lang w:eastAsia="ru-RU"/>
              </w:rPr>
              <w:t>31 грудня</w:t>
            </w:r>
            <w:r w:rsidRPr="00D96F08">
              <w:rPr>
                <w:rFonts w:ascii="Times New Roman" w:eastAsia="Times New Roman" w:hAnsi="Times New Roman"/>
                <w:sz w:val="24"/>
                <w:szCs w:val="24"/>
                <w:lang w:eastAsia="ru-RU"/>
              </w:rPr>
              <w:t xml:space="preserve"> 2024 року</w:t>
            </w:r>
          </w:p>
        </w:tc>
      </w:tr>
      <w:tr w:rsidR="002049E6" w14:paraId="3FCBA218" w14:textId="77777777">
        <w:trPr>
          <w:trHeight w:val="522"/>
          <w:jc w:val="center"/>
        </w:trPr>
        <w:tc>
          <w:tcPr>
            <w:tcW w:w="570" w:type="dxa"/>
          </w:tcPr>
          <w:p w14:paraId="12E96CFE"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0070E70"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49C1A113"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4D2D32"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14:paraId="395CBF0A" w14:textId="77777777">
        <w:trPr>
          <w:trHeight w:val="522"/>
          <w:jc w:val="center"/>
        </w:trPr>
        <w:tc>
          <w:tcPr>
            <w:tcW w:w="570" w:type="dxa"/>
          </w:tcPr>
          <w:p w14:paraId="02163EC6"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2A72F36B"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16F12046" w14:textId="77777777" w:rsidR="002049E6"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B6FE416" w14:textId="77777777" w:rsidR="002049E6"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w:t>
            </w:r>
          </w:p>
          <w:p w14:paraId="4E8E04D8"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14:paraId="3D2EB293" w14:textId="77777777">
        <w:trPr>
          <w:trHeight w:val="522"/>
          <w:jc w:val="center"/>
        </w:trPr>
        <w:tc>
          <w:tcPr>
            <w:tcW w:w="570" w:type="dxa"/>
          </w:tcPr>
          <w:p w14:paraId="3619C40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5829292"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4D3DA3D6"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50C31671"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740D4C0"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A7E56" w14:paraId="6180B2B2" w14:textId="77777777" w:rsidTr="006A29EF">
        <w:trPr>
          <w:trHeight w:val="522"/>
          <w:jc w:val="center"/>
        </w:trPr>
        <w:tc>
          <w:tcPr>
            <w:tcW w:w="570" w:type="dxa"/>
          </w:tcPr>
          <w:p w14:paraId="42BD882F" w14:textId="636DD392"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8</w:t>
            </w:r>
          </w:p>
        </w:tc>
        <w:tc>
          <w:tcPr>
            <w:tcW w:w="3507" w:type="dxa"/>
            <w:gridSpan w:val="2"/>
          </w:tcPr>
          <w:p w14:paraId="73BC8306" w14:textId="77777777" w:rsidR="002A7E56" w:rsidRPr="002A7E56" w:rsidRDefault="002A7E56" w:rsidP="002A7E56">
            <w:pPr>
              <w:widowControl w:val="0"/>
              <w:pBdr>
                <w:top w:val="nil"/>
                <w:left w:val="nil"/>
                <w:bottom w:val="nil"/>
                <w:right w:val="nil"/>
                <w:between w:val="nil"/>
              </w:pBdr>
              <w:rPr>
                <w:rFonts w:ascii="Times New Roman" w:eastAsia="Times New Roman" w:hAnsi="Times New Roman"/>
                <w:b/>
                <w:bCs/>
                <w:sz w:val="24"/>
                <w:szCs w:val="24"/>
                <w:lang w:eastAsia="ru-RU"/>
              </w:rPr>
            </w:pPr>
            <w:r w:rsidRPr="002A7E56">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C1E5D65" w14:textId="5EC62D16"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5919" w:type="dxa"/>
          </w:tcPr>
          <w:p w14:paraId="336C4F43" w14:textId="77777777" w:rsidR="002A7E56" w:rsidRDefault="002A7E56" w:rsidP="002A7E5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F1E23B" w14:textId="5D298DF6"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w:t>
            </w:r>
          </w:p>
        </w:tc>
      </w:tr>
      <w:tr w:rsidR="002A7E56" w14:paraId="75E53390" w14:textId="77777777">
        <w:trPr>
          <w:trHeight w:val="522"/>
          <w:jc w:val="center"/>
        </w:trPr>
        <w:tc>
          <w:tcPr>
            <w:tcW w:w="9996" w:type="dxa"/>
            <w:gridSpan w:val="4"/>
            <w:shd w:val="clear" w:color="auto" w:fill="A5A5A5"/>
            <w:vAlign w:val="center"/>
          </w:tcPr>
          <w:p w14:paraId="43858FAA"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A7E56" w14:paraId="2467C410" w14:textId="77777777">
        <w:trPr>
          <w:trHeight w:val="522"/>
          <w:jc w:val="center"/>
        </w:trPr>
        <w:tc>
          <w:tcPr>
            <w:tcW w:w="570" w:type="dxa"/>
          </w:tcPr>
          <w:p w14:paraId="74F80E1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B41DFC6"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2C5BE30C"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AD8683D"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A7E56">
              <w:rPr>
                <w:rFonts w:ascii="Times New Roman" w:eastAsia="Times New Roman" w:hAnsi="Times New Roman" w:cs="Times New Roman"/>
                <w:color w:val="000000"/>
                <w:sz w:val="24"/>
                <w:szCs w:val="24"/>
              </w:rPr>
              <w:t>внести</w:t>
            </w:r>
            <w:proofErr w:type="spellEnd"/>
            <w:r w:rsidRPr="002A7E5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164C76"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A7E56">
              <w:rPr>
                <w:rFonts w:ascii="Times New Roman" w:eastAsia="Times New Roman" w:hAnsi="Times New Roman" w:cs="Times New Roman"/>
                <w:color w:val="000000"/>
                <w:sz w:val="24"/>
                <w:szCs w:val="24"/>
              </w:rPr>
              <w:t>машинозчитувальному</w:t>
            </w:r>
            <w:proofErr w:type="spellEnd"/>
            <w:r w:rsidRPr="002A7E56">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57B012A5"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0C500C" w14:textId="29EBD751" w:rsidR="002A7E56" w:rsidRP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A7E56" w14:paraId="3C7B1FCD" w14:textId="77777777">
        <w:trPr>
          <w:trHeight w:val="522"/>
          <w:jc w:val="center"/>
        </w:trPr>
        <w:tc>
          <w:tcPr>
            <w:tcW w:w="570" w:type="dxa"/>
          </w:tcPr>
          <w:p w14:paraId="3BD95C46"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1CB5C7B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0D02C8FF" w14:textId="7102D6AA" w:rsidR="002A7E56" w:rsidRP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2A7E5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A7E56">
              <w:rPr>
                <w:rFonts w:ascii="Times New Roman" w:eastAsia="Times New Roman" w:hAnsi="Times New Roman" w:cs="Times New Roman"/>
                <w:color w:val="000000"/>
                <w:sz w:val="24"/>
                <w:szCs w:val="24"/>
              </w:rPr>
              <w:t>внести</w:t>
            </w:r>
            <w:proofErr w:type="spellEnd"/>
            <w:r w:rsidRPr="002A7E5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BD6FE9" w14:textId="1C4023E3"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2A7E5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cs="Times New Roman"/>
                <w:color w:val="000000"/>
                <w:sz w:val="24"/>
                <w:szCs w:val="24"/>
              </w:rPr>
              <w:t xml:space="preserve">2.3. </w:t>
            </w:r>
            <w:r w:rsidRPr="002A7E56">
              <w:rPr>
                <w:rFonts w:ascii="Times New Roman" w:eastAsia="Times New Roman" w:hAnsi="Times New Roman" w:cs="Times New Roman"/>
                <w:color w:val="000000"/>
                <w:sz w:val="24"/>
                <w:szCs w:val="24"/>
              </w:rPr>
              <w:t xml:space="preserve">Зміни до тендерної документації у </w:t>
            </w:r>
            <w:proofErr w:type="spellStart"/>
            <w:r w:rsidRPr="002A7E56">
              <w:rPr>
                <w:rFonts w:ascii="Times New Roman" w:eastAsia="Times New Roman" w:hAnsi="Times New Roman" w:cs="Times New Roman"/>
                <w:color w:val="000000"/>
                <w:sz w:val="24"/>
                <w:szCs w:val="24"/>
              </w:rPr>
              <w:t>машинозчитувальному</w:t>
            </w:r>
            <w:proofErr w:type="spellEnd"/>
            <w:r w:rsidRPr="002A7E56">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A7E56" w14:paraId="74DC7318" w14:textId="77777777">
        <w:trPr>
          <w:trHeight w:val="522"/>
          <w:jc w:val="center"/>
        </w:trPr>
        <w:tc>
          <w:tcPr>
            <w:tcW w:w="9996" w:type="dxa"/>
            <w:gridSpan w:val="4"/>
            <w:shd w:val="clear" w:color="auto" w:fill="A5A5A5"/>
            <w:vAlign w:val="center"/>
          </w:tcPr>
          <w:p w14:paraId="5A7FD35D"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ІІІ. </w:t>
            </w:r>
            <w:bookmarkStart w:id="1" w:name="_Hlk38463201"/>
            <w:r>
              <w:rPr>
                <w:rFonts w:ascii="Times New Roman" w:eastAsia="Times New Roman" w:hAnsi="Times New Roman" w:cs="Times New Roman"/>
                <w:b/>
                <w:color w:val="000000"/>
                <w:sz w:val="24"/>
                <w:szCs w:val="24"/>
              </w:rPr>
              <w:t>Інструкція з підготовки тендерної пропозиції</w:t>
            </w:r>
            <w:bookmarkEnd w:id="1"/>
          </w:p>
        </w:tc>
      </w:tr>
      <w:tr w:rsidR="002A7E56" w14:paraId="4B008D05" w14:textId="77777777">
        <w:trPr>
          <w:trHeight w:val="522"/>
          <w:jc w:val="center"/>
        </w:trPr>
        <w:tc>
          <w:tcPr>
            <w:tcW w:w="570" w:type="dxa"/>
          </w:tcPr>
          <w:p w14:paraId="48385787"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bookmarkStart w:id="2" w:name="_Hlk128561145"/>
            <w:r>
              <w:rPr>
                <w:rFonts w:ascii="Times New Roman" w:eastAsia="Times New Roman" w:hAnsi="Times New Roman" w:cs="Times New Roman"/>
                <w:b/>
                <w:color w:val="000000"/>
                <w:sz w:val="24"/>
                <w:szCs w:val="24"/>
              </w:rPr>
              <w:t>1</w:t>
            </w:r>
          </w:p>
        </w:tc>
        <w:tc>
          <w:tcPr>
            <w:tcW w:w="3507" w:type="dxa"/>
            <w:gridSpan w:val="2"/>
          </w:tcPr>
          <w:p w14:paraId="3482C0F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1731A54A" w14:textId="36989B90"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B810D2">
              <w:rPr>
                <w:rFonts w:ascii="Times New Roman" w:eastAsia="Times New Roman" w:hAnsi="Times New Roman" w:cs="Times New Roman"/>
                <w:color w:val="000000"/>
                <w:sz w:val="24"/>
                <w:szCs w:val="24"/>
              </w:rPr>
              <w:t xml:space="preserve">у </w:t>
            </w:r>
            <w:r w:rsidR="00B810D2" w:rsidRPr="00B810D2">
              <w:rPr>
                <w:rFonts w:ascii="Times New Roman" w:eastAsia="Times New Roman" w:hAnsi="Times New Roman" w:cs="Times New Roman"/>
                <w:color w:val="000000"/>
                <w:sz w:val="24"/>
                <w:szCs w:val="24"/>
              </w:rPr>
              <w:t>п. 4</w:t>
            </w:r>
            <w:r w:rsidR="004341A8">
              <w:rPr>
                <w:rFonts w:ascii="Times New Roman" w:eastAsia="Times New Roman" w:hAnsi="Times New Roman" w:cs="Times New Roman"/>
                <w:color w:val="000000"/>
                <w:sz w:val="24"/>
                <w:szCs w:val="24"/>
              </w:rPr>
              <w:t>7</w:t>
            </w:r>
            <w:r w:rsidR="00B810D2" w:rsidRPr="00B810D2">
              <w:rPr>
                <w:rFonts w:ascii="Times New Roman" w:eastAsia="Times New Roman" w:hAnsi="Times New Roman" w:cs="Times New Roman"/>
                <w:color w:val="000000"/>
                <w:sz w:val="24"/>
                <w:szCs w:val="24"/>
              </w:rPr>
              <w:t xml:space="preserve"> Особливостей</w:t>
            </w:r>
            <w:r>
              <w:rPr>
                <w:rFonts w:ascii="Times New Roman" w:eastAsia="Times New Roman" w:hAnsi="Times New Roman" w:cs="Times New Roman"/>
                <w:color w:val="000000"/>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69ECE63"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w:t>
            </w:r>
            <w:r>
              <w:t xml:space="preserve"> </w:t>
            </w:r>
            <w:r w:rsidRPr="005C5C83">
              <w:rPr>
                <w:rFonts w:ascii="Times New Roman" w:eastAsia="Times New Roman" w:hAnsi="Times New Roman" w:cs="Times New Roman"/>
                <w:color w:val="000000"/>
                <w:sz w:val="24"/>
                <w:szCs w:val="24"/>
              </w:rPr>
              <w:t>згідно Додатку 1 до цієї тендерної документації;</w:t>
            </w:r>
          </w:p>
          <w:p w14:paraId="7560A93E" w14:textId="3F857A36"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10D2" w:rsidRPr="00B810D2">
              <w:rPr>
                <w:rFonts w:ascii="Times New Roman" w:eastAsia="Times New Roman" w:hAnsi="Times New Roman" w:cs="Times New Roman"/>
                <w:color w:val="000000"/>
                <w:sz w:val="24"/>
                <w:szCs w:val="24"/>
              </w:rPr>
              <w:t>інформації щодо відповідності учасника вимогам, визначеним у п. 4</w:t>
            </w:r>
            <w:r w:rsidR="004341A8">
              <w:rPr>
                <w:rFonts w:ascii="Times New Roman" w:eastAsia="Times New Roman" w:hAnsi="Times New Roman" w:cs="Times New Roman"/>
                <w:color w:val="000000"/>
                <w:sz w:val="24"/>
                <w:szCs w:val="24"/>
              </w:rPr>
              <w:t>7</w:t>
            </w:r>
            <w:r w:rsidR="00B810D2" w:rsidRPr="00B810D2">
              <w:rPr>
                <w:rFonts w:ascii="Times New Roman" w:eastAsia="Times New Roman" w:hAnsi="Times New Roman" w:cs="Times New Roman"/>
                <w:color w:val="000000"/>
                <w:sz w:val="24"/>
                <w:szCs w:val="24"/>
              </w:rPr>
              <w:t xml:space="preserve"> Особливостей - згідно Додатку 2 до цієї тендерної документації;</w:t>
            </w:r>
          </w:p>
          <w:p w14:paraId="1849A457"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Pr="005C5C83">
              <w:rPr>
                <w:rFonts w:ascii="Times New Roman" w:eastAsia="Times New Roman" w:hAnsi="Times New Roman" w:cs="Times New Roman"/>
                <w:color w:val="000000"/>
                <w:sz w:val="24"/>
                <w:szCs w:val="24"/>
              </w:rPr>
              <w:t xml:space="preserve"> Додатку </w:t>
            </w:r>
            <w:r>
              <w:rPr>
                <w:rFonts w:ascii="Times New Roman" w:eastAsia="Times New Roman" w:hAnsi="Times New Roman" w:cs="Times New Roman"/>
                <w:color w:val="000000"/>
                <w:sz w:val="24"/>
                <w:szCs w:val="24"/>
              </w:rPr>
              <w:t>3</w:t>
            </w:r>
            <w:r w:rsidRPr="005C5C83">
              <w:rPr>
                <w:rFonts w:ascii="Times New Roman" w:eastAsia="Times New Roman" w:hAnsi="Times New Roman" w:cs="Times New Roman"/>
                <w:color w:val="000000"/>
                <w:sz w:val="24"/>
                <w:szCs w:val="24"/>
              </w:rPr>
              <w:t xml:space="preserve"> до цієї тендерної документації;</w:t>
            </w:r>
          </w:p>
          <w:p w14:paraId="5C3257F9" w14:textId="782B7F2E"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текст проекту договору за підписом Учасника.</w:t>
            </w:r>
          </w:p>
          <w:p w14:paraId="1265D868"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Цінову пропозицію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5</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682BC54D"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3" w:name="_Hlk38555504"/>
            <w:r w:rsidRPr="00347006">
              <w:rPr>
                <w:rFonts w:ascii="Times New Roman" w:eastAsia="Times New Roman" w:hAnsi="Times New Roman" w:cs="Times New Roman"/>
                <w:color w:val="000000"/>
                <w:sz w:val="24"/>
                <w:szCs w:val="24"/>
              </w:rPr>
              <w:t>інш</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вимоги </w:t>
            </w:r>
            <w:r w:rsidRPr="00347006">
              <w:rPr>
                <w:rFonts w:ascii="Times New Roman" w:eastAsia="Times New Roman" w:hAnsi="Times New Roman" w:cs="Times New Roman"/>
                <w:color w:val="000000"/>
                <w:sz w:val="24"/>
                <w:szCs w:val="24"/>
              </w:rPr>
              <w:t>як</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замовник вважає за необхідне включити до тендерної документації</w:t>
            </w:r>
            <w:r>
              <w:rPr>
                <w:rFonts w:ascii="Times New Roman" w:eastAsia="Times New Roman" w:hAnsi="Times New Roman" w:cs="Times New Roman"/>
                <w:color w:val="000000"/>
                <w:sz w:val="24"/>
                <w:szCs w:val="24"/>
              </w:rPr>
              <w:t xml:space="preserve"> </w:t>
            </w:r>
            <w:bookmarkEnd w:id="3"/>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6</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723D0BA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F559C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документ, що </w:t>
            </w:r>
            <w:proofErr w:type="spellStart"/>
            <w:r w:rsidRPr="007875FC">
              <w:rPr>
                <w:rFonts w:ascii="Times New Roman" w:eastAsia="Times New Roman" w:hAnsi="Times New Roman" w:cs="Times New Roman"/>
                <w:color w:val="000000"/>
                <w:sz w:val="24"/>
                <w:szCs w:val="24"/>
              </w:rPr>
              <w:t>пiдтверджує</w:t>
            </w:r>
            <w:proofErr w:type="spellEnd"/>
            <w:r w:rsidRPr="007875FC">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7875FC">
              <w:rPr>
                <w:rFonts w:ascii="Times New Roman" w:eastAsia="Times New Roman" w:hAnsi="Times New Roman" w:cs="Times New Roman"/>
                <w:color w:val="000000"/>
                <w:sz w:val="24"/>
                <w:szCs w:val="24"/>
              </w:rPr>
              <w:t>пропозицiї</w:t>
            </w:r>
            <w:proofErr w:type="spellEnd"/>
            <w:r w:rsidRPr="007875FC">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7875FC">
              <w:rPr>
                <w:rFonts w:ascii="Times New Roman" w:eastAsia="Times New Roman" w:hAnsi="Times New Roman" w:cs="Times New Roman"/>
                <w:color w:val="000000"/>
                <w:sz w:val="24"/>
                <w:szCs w:val="24"/>
              </w:rPr>
              <w:t>закупiвлі</w:t>
            </w:r>
            <w:proofErr w:type="spellEnd"/>
            <w:r w:rsidRPr="007875FC">
              <w:rPr>
                <w:rFonts w:ascii="Times New Roman" w:eastAsia="Times New Roman" w:hAnsi="Times New Roman" w:cs="Times New Roman"/>
                <w:color w:val="000000"/>
                <w:sz w:val="24"/>
                <w:szCs w:val="24"/>
              </w:rPr>
              <w:t>);</w:t>
            </w:r>
          </w:p>
          <w:p w14:paraId="21827CEA"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25FEF161"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7EDDF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5E15603C"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7875FC">
              <w:rPr>
                <w:rFonts w:ascii="Times New Roman" w:eastAsia="Times New Roman" w:hAnsi="Times New Roman" w:cs="Times New Roman"/>
                <w:color w:val="000000"/>
                <w:sz w:val="24"/>
                <w:szCs w:val="24"/>
              </w:rPr>
              <w:t>із накладанням кваліфікованого електронного підпису.</w:t>
            </w:r>
          </w:p>
          <w:p w14:paraId="7519B70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68FBAE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302C3E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1C2167F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89EC87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93DD2B" w14:textId="0B627AF6" w:rsidR="002A7E56" w:rsidRDefault="002A7E56" w:rsidP="00F416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E987D02" w14:textId="4DEF1E0E" w:rsidR="00F4169C" w:rsidRDefault="002A7E56" w:rsidP="00607B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47006">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bookmarkEnd w:id="2"/>
      <w:tr w:rsidR="002A7E56" w14:paraId="45733225" w14:textId="77777777">
        <w:trPr>
          <w:trHeight w:val="410"/>
          <w:jc w:val="center"/>
        </w:trPr>
        <w:tc>
          <w:tcPr>
            <w:tcW w:w="570" w:type="dxa"/>
          </w:tcPr>
          <w:p w14:paraId="6F2EC3BE"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70184270"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031B32A9" w14:textId="5BE1780C" w:rsidR="002852AA" w:rsidRDefault="002F2715" w:rsidP="002852AA">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A7E56" w14:paraId="5FE6ED2A" w14:textId="77777777">
        <w:trPr>
          <w:trHeight w:val="522"/>
          <w:jc w:val="center"/>
        </w:trPr>
        <w:tc>
          <w:tcPr>
            <w:tcW w:w="570" w:type="dxa"/>
          </w:tcPr>
          <w:p w14:paraId="6F578A7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0C68AE1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1164B7AC" w14:textId="5FA50132" w:rsidR="002A7E56" w:rsidRDefault="002F2715" w:rsidP="00961E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A7E56" w14:paraId="601BEF95" w14:textId="77777777">
        <w:trPr>
          <w:trHeight w:val="522"/>
          <w:jc w:val="center"/>
        </w:trPr>
        <w:tc>
          <w:tcPr>
            <w:tcW w:w="570" w:type="dxa"/>
          </w:tcPr>
          <w:p w14:paraId="3925607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9F37B6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3CD19F5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55053A08" w14:textId="77777777" w:rsidR="00A74E6A" w:rsidRPr="00E94849" w:rsidRDefault="002A7E56" w:rsidP="00A74E6A">
            <w:pPr>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4.2. </w:t>
            </w:r>
            <w:r w:rsidR="00A74E6A"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490305A" w14:textId="77777777"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A9BD8AA" w14:textId="77777777"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BC8C434" w14:textId="77D3E824" w:rsidR="002A7E56" w:rsidRDefault="00A74E6A" w:rsidP="00A74E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68AB" w14:paraId="24F26CEE" w14:textId="77777777">
        <w:trPr>
          <w:trHeight w:val="522"/>
          <w:jc w:val="center"/>
        </w:trPr>
        <w:tc>
          <w:tcPr>
            <w:tcW w:w="570" w:type="dxa"/>
          </w:tcPr>
          <w:p w14:paraId="2AC3082A" w14:textId="77777777" w:rsidR="007A68AB" w:rsidRPr="00027196"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128497844"/>
            <w:r w:rsidRPr="00027196">
              <w:rPr>
                <w:rFonts w:ascii="Times New Roman" w:eastAsia="Times New Roman" w:hAnsi="Times New Roman" w:cs="Times New Roman"/>
                <w:b/>
                <w:color w:val="000000"/>
                <w:sz w:val="24"/>
                <w:szCs w:val="24"/>
              </w:rPr>
              <w:t>5</w:t>
            </w:r>
          </w:p>
        </w:tc>
        <w:tc>
          <w:tcPr>
            <w:tcW w:w="3507" w:type="dxa"/>
            <w:gridSpan w:val="2"/>
          </w:tcPr>
          <w:p w14:paraId="0BDB1C08" w14:textId="0D07B946" w:rsidR="007A68AB" w:rsidRPr="00027196"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color w:val="000000"/>
                <w:sz w:val="24"/>
                <w:szCs w:val="24"/>
              </w:rPr>
              <w:t>п. 4</w:t>
            </w:r>
            <w:r w:rsidR="004341A8">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w:t>
            </w:r>
            <w:r w:rsidRPr="00027196">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6FCF15FA"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27196">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p>
          <w:p w14:paraId="768B0510" w14:textId="58673172" w:rsidR="007A68AB" w:rsidRPr="001248C9" w:rsidRDefault="007A68AB" w:rsidP="007A68A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 4</w:t>
            </w:r>
            <w:r w:rsidR="004341A8">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w:t>
            </w:r>
            <w:r w:rsidRPr="001248C9">
              <w:rPr>
                <w:rFonts w:ascii="Times New Roman" w:eastAsia="Times New Roman" w:hAnsi="Times New Roman" w:cs="Times New Roman"/>
                <w:b/>
                <w:color w:val="000000"/>
                <w:sz w:val="24"/>
                <w:szCs w:val="24"/>
              </w:rPr>
              <w:t>.</w:t>
            </w:r>
          </w:p>
          <w:p w14:paraId="4C171D19" w14:textId="51718A7F" w:rsidR="007A68AB" w:rsidRPr="00027196"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0A40CF41" w14:textId="77777777" w:rsidR="007A68AB" w:rsidRPr="00027196"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14:paraId="735BAB21" w14:textId="77777777" w:rsidR="007A68AB" w:rsidRPr="00027196"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1EC10BDF" w14:textId="77777777" w:rsidR="007A68AB" w:rsidRPr="00027196"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823DB1C" w14:textId="5C8EC25A"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45C95">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w:t>
            </w:r>
            <w:r w:rsidRPr="00445C95">
              <w:rPr>
                <w:rFonts w:ascii="Times New Roman" w:eastAsia="Times New Roman" w:hAnsi="Times New Roman" w:cs="Times New Roman"/>
                <w:color w:val="000000"/>
                <w:sz w:val="24"/>
                <w:szCs w:val="24"/>
                <w:lang w:val="ru-RU"/>
              </w:rPr>
              <w:t>2</w:t>
            </w:r>
            <w:r w:rsidRPr="00027196">
              <w:rPr>
                <w:rFonts w:ascii="Times New Roman" w:eastAsia="Times New Roman" w:hAnsi="Times New Roman" w:cs="Times New Roman"/>
                <w:color w:val="000000"/>
                <w:sz w:val="24"/>
                <w:szCs w:val="24"/>
              </w:rPr>
              <w:t xml:space="preserve">. Перелік </w:t>
            </w:r>
            <w:r w:rsidRPr="001248C9">
              <w:rPr>
                <w:rFonts w:ascii="Times New Roman" w:eastAsia="Times New Roman" w:hAnsi="Times New Roman" w:cs="Times New Roman"/>
                <w:color w:val="000000"/>
                <w:sz w:val="24"/>
                <w:szCs w:val="24"/>
              </w:rPr>
              <w:t>підстав для відмови в участі у відкритих торгах, та інформація про спосіб підтвердження відсутності підстав для відхилення</w:t>
            </w:r>
            <w:r>
              <w:rPr>
                <w:rFonts w:ascii="Times New Roman" w:eastAsia="Times New Roman" w:hAnsi="Times New Roman" w:cs="Times New Roman"/>
                <w:color w:val="000000"/>
                <w:sz w:val="24"/>
                <w:szCs w:val="24"/>
              </w:rPr>
              <w:t xml:space="preserve"> </w:t>
            </w:r>
            <w:r w:rsidR="00B810D2">
              <w:rPr>
                <w:rFonts w:ascii="Times New Roman" w:eastAsia="Times New Roman" w:hAnsi="Times New Roman" w:cs="Times New Roman"/>
                <w:color w:val="000000"/>
                <w:sz w:val="24"/>
                <w:szCs w:val="24"/>
              </w:rPr>
              <w:t>згідно п. 4</w:t>
            </w:r>
            <w:r w:rsidR="004341A8">
              <w:rPr>
                <w:rFonts w:ascii="Times New Roman" w:eastAsia="Times New Roman" w:hAnsi="Times New Roman" w:cs="Times New Roman"/>
                <w:color w:val="000000"/>
                <w:sz w:val="24"/>
                <w:szCs w:val="24"/>
              </w:rPr>
              <w:t>7</w:t>
            </w:r>
            <w:r w:rsidR="00B810D2">
              <w:rPr>
                <w:rFonts w:ascii="Times New Roman" w:eastAsia="Times New Roman" w:hAnsi="Times New Roman" w:cs="Times New Roman"/>
                <w:color w:val="000000"/>
                <w:sz w:val="24"/>
                <w:szCs w:val="24"/>
              </w:rPr>
              <w:t xml:space="preserve"> Особливостей </w:t>
            </w:r>
            <w:r w:rsidRPr="00027196">
              <w:rPr>
                <w:rFonts w:ascii="Times New Roman" w:eastAsia="Times New Roman" w:hAnsi="Times New Roman" w:cs="Times New Roman"/>
                <w:color w:val="000000"/>
                <w:sz w:val="24"/>
                <w:szCs w:val="24"/>
              </w:rPr>
              <w:t>зазначен</w:t>
            </w:r>
            <w:r>
              <w:rPr>
                <w:rFonts w:ascii="Times New Roman" w:eastAsia="Times New Roman" w:hAnsi="Times New Roman" w:cs="Times New Roman"/>
                <w:color w:val="000000"/>
                <w:sz w:val="24"/>
                <w:szCs w:val="24"/>
              </w:rPr>
              <w:t>а</w:t>
            </w:r>
            <w:r w:rsidRPr="00027196">
              <w:rPr>
                <w:rFonts w:ascii="Times New Roman" w:eastAsia="Times New Roman" w:hAnsi="Times New Roman" w:cs="Times New Roman"/>
                <w:color w:val="000000"/>
                <w:sz w:val="24"/>
                <w:szCs w:val="24"/>
              </w:rPr>
              <w:t xml:space="preserve"> у Додатку №2 до тендерної документації.</w:t>
            </w:r>
          </w:p>
          <w:p w14:paraId="52999B4F"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73720CC" w14:textId="2F2B0263"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5.</w:t>
            </w:r>
            <w:r w:rsidRPr="00445C95">
              <w:rPr>
                <w:rFonts w:ascii="Times New Roman" w:eastAsia="Times New Roman" w:hAnsi="Times New Roman" w:cs="Times New Roman"/>
                <w:color w:val="000000"/>
                <w:sz w:val="24"/>
                <w:szCs w:val="24"/>
              </w:rPr>
              <w:t>3</w:t>
            </w:r>
            <w:r w:rsidRPr="00027196">
              <w:rPr>
                <w:rFonts w:ascii="Times New Roman" w:eastAsia="Times New Roman" w:hAnsi="Times New Roman" w:cs="Times New Roman"/>
                <w:color w:val="000000"/>
                <w:sz w:val="24"/>
                <w:szCs w:val="24"/>
              </w:rPr>
              <w:t>.</w:t>
            </w:r>
            <w:r w:rsidR="00D8021F">
              <w:rPr>
                <w:rFonts w:ascii="Times New Roman" w:eastAsia="Times New Roman" w:hAnsi="Times New Roman" w:cs="Times New Roman"/>
                <w:color w:val="000000"/>
                <w:sz w:val="24"/>
                <w:szCs w:val="24"/>
              </w:rPr>
              <w:t xml:space="preserve"> </w:t>
            </w:r>
            <w:r w:rsidRPr="00027196">
              <w:rPr>
                <w:rFonts w:ascii="Times New Roman" w:eastAsia="Times New Roman" w:hAnsi="Times New Roman" w:cs="Times New Roman"/>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26310B">
              <w:rPr>
                <w:rFonts w:ascii="Times New Roman" w:eastAsia="Times New Roman" w:hAnsi="Times New Roman" w:cs="Times New Roman"/>
                <w:color w:val="000000"/>
                <w:sz w:val="24"/>
                <w:szCs w:val="24"/>
              </w:rPr>
              <w:t>п. 4</w:t>
            </w:r>
            <w:r w:rsidR="004341A8">
              <w:rPr>
                <w:rFonts w:ascii="Times New Roman" w:eastAsia="Times New Roman" w:hAnsi="Times New Roman" w:cs="Times New Roman"/>
                <w:color w:val="000000"/>
                <w:sz w:val="24"/>
                <w:szCs w:val="24"/>
              </w:rPr>
              <w:t>7</w:t>
            </w:r>
            <w:r w:rsidRPr="0026310B">
              <w:rPr>
                <w:rFonts w:ascii="Times New Roman" w:eastAsia="Times New Roman" w:hAnsi="Times New Roman" w:cs="Times New Roman"/>
                <w:color w:val="000000"/>
                <w:sz w:val="24"/>
                <w:szCs w:val="24"/>
              </w:rPr>
              <w:t xml:space="preserve"> Особливостей </w:t>
            </w:r>
            <w:r w:rsidRPr="00027196">
              <w:rPr>
                <w:rFonts w:ascii="Times New Roman" w:eastAsia="Times New Roman" w:hAnsi="Times New Roman" w:cs="Times New Roman"/>
                <w:color w:val="000000"/>
                <w:sz w:val="24"/>
                <w:szCs w:val="24"/>
              </w:rPr>
              <w:t>подається по кожному з учасників, які входять у склад об’єднання окремо</w:t>
            </w:r>
            <w:r w:rsidR="00B26FD3">
              <w:rPr>
                <w:rFonts w:ascii="Times New Roman" w:eastAsia="Times New Roman" w:hAnsi="Times New Roman" w:cs="Times New Roman"/>
                <w:color w:val="000000"/>
                <w:sz w:val="24"/>
                <w:szCs w:val="24"/>
              </w:rPr>
              <w:t xml:space="preserve"> згідно переліку </w:t>
            </w:r>
            <w:r w:rsidR="00B26FD3" w:rsidRPr="00B26FD3">
              <w:rPr>
                <w:rFonts w:ascii="Times New Roman" w:eastAsia="Times New Roman" w:hAnsi="Times New Roman" w:cs="Times New Roman"/>
                <w:color w:val="000000"/>
                <w:sz w:val="24"/>
                <w:szCs w:val="24"/>
              </w:rPr>
              <w:t>зазначен</w:t>
            </w:r>
            <w:r w:rsidR="00B26FD3">
              <w:rPr>
                <w:rFonts w:ascii="Times New Roman" w:eastAsia="Times New Roman" w:hAnsi="Times New Roman" w:cs="Times New Roman"/>
                <w:color w:val="000000"/>
                <w:sz w:val="24"/>
                <w:szCs w:val="24"/>
              </w:rPr>
              <w:t>ому</w:t>
            </w:r>
            <w:r w:rsidR="00B26FD3" w:rsidRPr="00B26FD3">
              <w:rPr>
                <w:rFonts w:ascii="Times New Roman" w:eastAsia="Times New Roman" w:hAnsi="Times New Roman" w:cs="Times New Roman"/>
                <w:color w:val="000000"/>
                <w:sz w:val="24"/>
                <w:szCs w:val="24"/>
              </w:rPr>
              <w:t xml:space="preserve"> у Додатку №2 до тендерної документації</w:t>
            </w:r>
            <w:r w:rsidRPr="00027196">
              <w:rPr>
                <w:rFonts w:ascii="Times New Roman" w:eastAsia="Times New Roman" w:hAnsi="Times New Roman" w:cs="Times New Roman"/>
                <w:color w:val="000000"/>
                <w:sz w:val="24"/>
                <w:szCs w:val="24"/>
              </w:rPr>
              <w:t>.</w:t>
            </w:r>
          </w:p>
          <w:p w14:paraId="217D6EA0"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4A1F9A2" w14:textId="7BA5BEFB" w:rsidR="007A68AB" w:rsidRPr="004341A8"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u w:val="single"/>
              </w:rPr>
            </w:pPr>
            <w:r w:rsidRPr="00027196">
              <w:rPr>
                <w:rFonts w:ascii="Times New Roman" w:eastAsia="Times New Roman" w:hAnsi="Times New Roman" w:cs="Times New Roman"/>
                <w:color w:val="000000"/>
                <w:sz w:val="24"/>
                <w:szCs w:val="24"/>
              </w:rPr>
              <w:t>5.</w:t>
            </w:r>
            <w:r w:rsidRPr="00445C95">
              <w:rPr>
                <w:rFonts w:ascii="Times New Roman" w:eastAsia="Times New Roman" w:hAnsi="Times New Roman" w:cs="Times New Roman"/>
                <w:color w:val="000000"/>
                <w:sz w:val="24"/>
                <w:szCs w:val="24"/>
              </w:rPr>
              <w:t>4</w:t>
            </w:r>
            <w:r w:rsidRPr="00027196">
              <w:rPr>
                <w:rFonts w:ascii="Times New Roman" w:eastAsia="Times New Roman" w:hAnsi="Times New Roman" w:cs="Times New Roman"/>
                <w:color w:val="000000"/>
                <w:sz w:val="24"/>
                <w:szCs w:val="24"/>
              </w:rPr>
              <w:t xml:space="preserve">. </w:t>
            </w:r>
            <w:r w:rsidRPr="0026310B">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eastAsia="Times New Roman" w:hAnsi="Times New Roman" w:cs="Times New Roman"/>
                <w:color w:val="000000"/>
                <w:sz w:val="24"/>
                <w:szCs w:val="24"/>
              </w:rPr>
              <w:t xml:space="preserve"> </w:t>
            </w:r>
            <w:r w:rsidRPr="0026310B">
              <w:rPr>
                <w:rFonts w:ascii="Times New Roman" w:eastAsia="Times New Roman" w:hAnsi="Times New Roman" w:cs="Times New Roman"/>
                <w:color w:val="000000"/>
                <w:sz w:val="24"/>
                <w:szCs w:val="24"/>
              </w:rPr>
              <w:t>4</w:t>
            </w:r>
            <w:r w:rsidR="004341A8">
              <w:rPr>
                <w:rFonts w:ascii="Times New Roman" w:eastAsia="Times New Roman" w:hAnsi="Times New Roman" w:cs="Times New Roman"/>
                <w:color w:val="000000"/>
                <w:sz w:val="24"/>
                <w:szCs w:val="24"/>
              </w:rPr>
              <w:t>7</w:t>
            </w:r>
            <w:r w:rsidRPr="0026310B">
              <w:rPr>
                <w:rFonts w:ascii="Times New Roman" w:eastAsia="Times New Roman" w:hAnsi="Times New Roman" w:cs="Times New Roman"/>
                <w:color w:val="000000"/>
                <w:sz w:val="24"/>
                <w:szCs w:val="24"/>
              </w:rPr>
              <w:t xml:space="preserve"> Особливостей</w:t>
            </w:r>
            <w:r>
              <w:rPr>
                <w:rFonts w:ascii="Times New Roman" w:eastAsia="Times New Roman" w:hAnsi="Times New Roman" w:cs="Times New Roman"/>
                <w:color w:val="000000"/>
                <w:sz w:val="24"/>
                <w:szCs w:val="24"/>
              </w:rPr>
              <w:t>.</w:t>
            </w:r>
          </w:p>
        </w:tc>
      </w:tr>
      <w:bookmarkEnd w:id="4"/>
      <w:tr w:rsidR="007A68AB" w14:paraId="62BFABE0" w14:textId="77777777">
        <w:trPr>
          <w:trHeight w:val="2018"/>
          <w:jc w:val="center"/>
        </w:trPr>
        <w:tc>
          <w:tcPr>
            <w:tcW w:w="570" w:type="dxa"/>
          </w:tcPr>
          <w:p w14:paraId="0349BF54" w14:textId="77777777" w:rsidR="007A68AB" w:rsidRPr="000C1E07"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6</w:t>
            </w:r>
          </w:p>
        </w:tc>
        <w:tc>
          <w:tcPr>
            <w:tcW w:w="3507" w:type="dxa"/>
            <w:gridSpan w:val="2"/>
          </w:tcPr>
          <w:p w14:paraId="3F3DBD53" w14:textId="77777777" w:rsidR="007A68AB" w:rsidRPr="000C1E07"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3E9501C1" w14:textId="2C6CC019" w:rsidR="007A68AB" w:rsidRPr="000C1E07"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2852AA">
              <w:rPr>
                <w:rFonts w:ascii="Times New Roman" w:eastAsia="Times New Roman" w:hAnsi="Times New Roman" w:cs="Times New Roman"/>
                <w:color w:val="000000"/>
                <w:sz w:val="24"/>
                <w:szCs w:val="24"/>
              </w:rPr>
              <w:t xml:space="preserve"> </w:t>
            </w:r>
          </w:p>
          <w:p w14:paraId="75712978" w14:textId="77777777" w:rsidR="007A68AB" w:rsidRPr="000C1E07"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1150D110" w14:textId="77777777" w:rsidR="007A68AB" w:rsidRPr="000C1E07"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711F03" w14:textId="5B5B5699" w:rsidR="007A68AB" w:rsidRPr="000C1E07"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6.4. Конкретні</w:t>
            </w:r>
            <w:r w:rsidRPr="000C1E07">
              <w:t xml:space="preserve"> </w:t>
            </w:r>
            <w:r w:rsidRPr="000C1E07">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r w:rsidR="002852AA">
              <w:rPr>
                <w:rFonts w:ascii="Times New Roman" w:eastAsia="Times New Roman" w:hAnsi="Times New Roman" w:cs="Times New Roman"/>
                <w:color w:val="000000"/>
                <w:sz w:val="24"/>
                <w:szCs w:val="24"/>
              </w:rPr>
              <w:t xml:space="preserve"> </w:t>
            </w:r>
          </w:p>
        </w:tc>
      </w:tr>
      <w:tr w:rsidR="007A68AB" w14:paraId="41AD1EB0" w14:textId="77777777">
        <w:trPr>
          <w:trHeight w:val="2018"/>
          <w:jc w:val="center"/>
        </w:trPr>
        <w:tc>
          <w:tcPr>
            <w:tcW w:w="570" w:type="dxa"/>
          </w:tcPr>
          <w:p w14:paraId="6E319EE4"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00A98DF6"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03B7D709" w14:textId="77777777"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C11E61" w14:textId="77777777"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11B757B9" w14:textId="77777777"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A68AB" w14:paraId="36C4D24B" w14:textId="77777777">
        <w:trPr>
          <w:trHeight w:val="522"/>
          <w:jc w:val="center"/>
        </w:trPr>
        <w:tc>
          <w:tcPr>
            <w:tcW w:w="570" w:type="dxa"/>
          </w:tcPr>
          <w:p w14:paraId="297F0E8B"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0A5DC4B7" w14:textId="77777777" w:rsidR="007A68AB" w:rsidRDefault="007A68AB" w:rsidP="007A68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4A504844"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04F143DB" w14:textId="57CB6F38" w:rsidR="007A68AB" w:rsidRPr="007F1955" w:rsidRDefault="007F1955"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7A68AB" w14:paraId="0B863314" w14:textId="77777777">
        <w:trPr>
          <w:trHeight w:val="522"/>
          <w:jc w:val="center"/>
        </w:trPr>
        <w:tc>
          <w:tcPr>
            <w:tcW w:w="570" w:type="dxa"/>
          </w:tcPr>
          <w:p w14:paraId="37C467C1"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14:paraId="04CD2F28"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4E96D56A" w14:textId="77777777"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68AB" w14:paraId="73F7410B" w14:textId="77777777">
        <w:trPr>
          <w:trHeight w:val="522"/>
          <w:jc w:val="center"/>
        </w:trPr>
        <w:tc>
          <w:tcPr>
            <w:tcW w:w="9996" w:type="dxa"/>
            <w:gridSpan w:val="4"/>
            <w:shd w:val="clear" w:color="auto" w:fill="A5A5A5"/>
          </w:tcPr>
          <w:p w14:paraId="36624B80" w14:textId="77777777" w:rsidR="007A68AB" w:rsidRDefault="007A68AB" w:rsidP="007A68A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7A68AB" w14:paraId="7AE1A1B4" w14:textId="77777777">
        <w:trPr>
          <w:trHeight w:val="522"/>
          <w:jc w:val="center"/>
        </w:trPr>
        <w:tc>
          <w:tcPr>
            <w:tcW w:w="570" w:type="dxa"/>
          </w:tcPr>
          <w:p w14:paraId="6F873123" w14:textId="77777777" w:rsidR="007A68AB" w:rsidRPr="007D584D"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129093224"/>
            <w:r w:rsidRPr="007D584D">
              <w:rPr>
                <w:rFonts w:ascii="Times New Roman" w:eastAsia="Times New Roman" w:hAnsi="Times New Roman" w:cs="Times New Roman"/>
                <w:b/>
                <w:color w:val="000000"/>
                <w:sz w:val="24"/>
                <w:szCs w:val="24"/>
              </w:rPr>
              <w:t>1</w:t>
            </w:r>
          </w:p>
        </w:tc>
        <w:tc>
          <w:tcPr>
            <w:tcW w:w="3437" w:type="dxa"/>
          </w:tcPr>
          <w:p w14:paraId="30750C85" w14:textId="77777777" w:rsidR="007A68AB" w:rsidRPr="007D584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584D">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156E0716" w14:textId="18D9860D" w:rsidR="007A68AB" w:rsidRPr="007D584D" w:rsidRDefault="007A68AB" w:rsidP="007A68AB">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7D584D">
              <w:rPr>
                <w:rFonts w:ascii="Times New Roman" w:eastAsia="Times New Roman" w:hAnsi="Times New Roman" w:cs="Times New Roman"/>
                <w:color w:val="000000"/>
                <w:sz w:val="24"/>
                <w:szCs w:val="24"/>
              </w:rPr>
              <w:t xml:space="preserve">Кінцевий строк подання тендерних пропозицій </w:t>
            </w:r>
            <w:r w:rsidR="00095D85">
              <w:rPr>
                <w:rFonts w:ascii="Times New Roman" w:eastAsia="Times New Roman" w:hAnsi="Times New Roman" w:cs="Times New Roman"/>
                <w:b/>
                <w:bCs/>
                <w:color w:val="000000"/>
                <w:sz w:val="24"/>
                <w:szCs w:val="24"/>
              </w:rPr>
              <w:t>20</w:t>
            </w:r>
            <w:bookmarkStart w:id="6" w:name="_GoBack"/>
            <w:bookmarkEnd w:id="6"/>
            <w:r w:rsidR="00095D85">
              <w:rPr>
                <w:rFonts w:ascii="Times New Roman" w:eastAsia="Times New Roman" w:hAnsi="Times New Roman" w:cs="Times New Roman"/>
                <w:b/>
                <w:bCs/>
                <w:color w:val="000000"/>
                <w:sz w:val="24"/>
                <w:szCs w:val="24"/>
              </w:rPr>
              <w:t>.03</w:t>
            </w:r>
            <w:r w:rsidRPr="007D584D">
              <w:rPr>
                <w:rFonts w:ascii="Times New Roman" w:eastAsia="Times New Roman" w:hAnsi="Times New Roman" w:cs="Times New Roman"/>
                <w:b/>
                <w:bCs/>
                <w:color w:val="000000"/>
                <w:sz w:val="24"/>
                <w:szCs w:val="24"/>
              </w:rPr>
              <w:t>.202</w:t>
            </w:r>
            <w:r w:rsidR="00233353">
              <w:rPr>
                <w:rFonts w:ascii="Times New Roman" w:eastAsia="Times New Roman" w:hAnsi="Times New Roman" w:cs="Times New Roman"/>
                <w:b/>
                <w:bCs/>
                <w:color w:val="000000"/>
                <w:sz w:val="24"/>
                <w:szCs w:val="24"/>
              </w:rPr>
              <w:t xml:space="preserve">4 </w:t>
            </w:r>
            <w:r w:rsidRPr="007D584D">
              <w:rPr>
                <w:rFonts w:ascii="Times New Roman" w:eastAsia="Times New Roman" w:hAnsi="Times New Roman" w:cs="Times New Roman"/>
                <w:b/>
                <w:bCs/>
                <w:color w:val="000000"/>
                <w:sz w:val="24"/>
                <w:szCs w:val="24"/>
              </w:rPr>
              <w:t>р. 00:00.</w:t>
            </w:r>
          </w:p>
          <w:p w14:paraId="39129662" w14:textId="77777777" w:rsidR="007A68AB" w:rsidRPr="007D584D" w:rsidRDefault="007A68AB" w:rsidP="007A68AB">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D584D">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91FFAB5" w14:textId="77777777" w:rsidR="007A68AB" w:rsidRPr="007D584D" w:rsidRDefault="007A68AB" w:rsidP="007A68AB">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D584D">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A68AB" w14:paraId="217573C5" w14:textId="77777777">
        <w:trPr>
          <w:trHeight w:val="522"/>
          <w:jc w:val="center"/>
        </w:trPr>
        <w:tc>
          <w:tcPr>
            <w:tcW w:w="570" w:type="dxa"/>
          </w:tcPr>
          <w:p w14:paraId="3D05802F"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7" w:name="_Hlk128498542"/>
            <w:bookmarkEnd w:id="5"/>
            <w:r>
              <w:rPr>
                <w:rFonts w:ascii="Times New Roman" w:eastAsia="Times New Roman" w:hAnsi="Times New Roman" w:cs="Times New Roman"/>
                <w:b/>
                <w:color w:val="000000"/>
                <w:sz w:val="24"/>
                <w:szCs w:val="24"/>
              </w:rPr>
              <w:t>2</w:t>
            </w:r>
          </w:p>
        </w:tc>
        <w:tc>
          <w:tcPr>
            <w:tcW w:w="3507" w:type="dxa"/>
            <w:gridSpan w:val="2"/>
          </w:tcPr>
          <w:p w14:paraId="1713666A"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626521F7" w14:textId="0E4CEF21" w:rsidR="00CD5FD6" w:rsidRDefault="007A68AB" w:rsidP="00CD5FD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w:t>
            </w:r>
            <w:r w:rsidR="00CD5FD6" w:rsidRPr="00CD5FD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67798C8" w14:textId="77777777" w:rsidR="00CD5FD6" w:rsidRDefault="007A68AB" w:rsidP="00CD5FD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D8021F" w:rsidRPr="00D8021F">
              <w:rPr>
                <w:rFonts w:ascii="Times New Roman" w:eastAsia="Times New Roman" w:hAnsi="Times New Roman" w:cs="Times New Roman"/>
                <w:color w:val="000000"/>
                <w:sz w:val="24"/>
                <w:szCs w:val="24"/>
              </w:rPr>
              <w:t xml:space="preserve"> </w:t>
            </w:r>
            <w:r w:rsidR="00CD5FD6" w:rsidRPr="00CD5FD6">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17A36B" w14:textId="5D3FC594" w:rsidR="00CD5FD6" w:rsidRPr="00CD5FD6" w:rsidRDefault="00CD5FD6" w:rsidP="00CD5FD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CD5FD6">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AE50B07" w14:textId="72898B89" w:rsidR="00CD5FD6" w:rsidRPr="00CD5FD6" w:rsidRDefault="00CD5FD6" w:rsidP="00CD5FD6">
            <w:pPr>
              <w:rPr>
                <w:rFonts w:ascii="Times New Roman" w:eastAsia="Times New Roman" w:hAnsi="Times New Roman" w:cs="Times New Roman"/>
                <w:color w:val="000000"/>
                <w:sz w:val="24"/>
                <w:szCs w:val="24"/>
              </w:rPr>
            </w:pPr>
            <w:r w:rsidRPr="00CD5FD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CD5FD6">
              <w:rPr>
                <w:rFonts w:ascii="Times New Roman" w:eastAsia="Times New Roman" w:hAnsi="Times New Roman" w:cs="Times New Roman"/>
                <w:color w:val="000000"/>
                <w:sz w:val="24"/>
                <w:szCs w:val="24"/>
              </w:rPr>
              <w:t xml:space="preserve">. Учасник може протягом одного етапу аукціону один раз понизити ціну своєї пропозиції не менше ніж на один крок від своєї попередньої ціни. </w:t>
            </w:r>
          </w:p>
          <w:p w14:paraId="1A13DF08" w14:textId="2FE4C623" w:rsidR="00CD5FD6" w:rsidRDefault="00CD5FD6" w:rsidP="00CD5FD6">
            <w:pPr>
              <w:rPr>
                <w:rFonts w:ascii="Times New Roman" w:eastAsia="Times New Roman" w:hAnsi="Times New Roman" w:cs="Times New Roman"/>
                <w:color w:val="000000"/>
                <w:sz w:val="24"/>
                <w:szCs w:val="24"/>
              </w:rPr>
            </w:pPr>
            <w:r w:rsidRPr="00CD5FD6">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складає – 0,5 відсотка від очікуваної вартості закупівлі.</w:t>
            </w:r>
          </w:p>
          <w:p w14:paraId="3E88255D" w14:textId="1D3B64E6" w:rsidR="00CD5FD6" w:rsidRDefault="00CD5FD6" w:rsidP="00CD5FD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sidRPr="00CD5FD6">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9E7B297" w14:textId="7C38E425" w:rsidR="007A68AB" w:rsidRDefault="00CD5FD6" w:rsidP="00CD5F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sidRPr="00CD5FD6">
              <w:rPr>
                <w:rFonts w:ascii="Times New Roman" w:eastAsia="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EB5645" w14:textId="77777777" w:rsidR="00CD5FD6" w:rsidRDefault="00CD5FD6" w:rsidP="00CD5F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B94AB1E" w14:textId="538C30D4" w:rsidR="00CD5FD6" w:rsidRPr="007F175F" w:rsidRDefault="00CD5FD6" w:rsidP="00CD5FD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CD5FD6">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tc>
      </w:tr>
      <w:tr w:rsidR="007A68AB" w14:paraId="06E52D11" w14:textId="77777777">
        <w:trPr>
          <w:trHeight w:val="522"/>
          <w:jc w:val="center"/>
        </w:trPr>
        <w:tc>
          <w:tcPr>
            <w:tcW w:w="9996" w:type="dxa"/>
            <w:gridSpan w:val="4"/>
            <w:shd w:val="clear" w:color="auto" w:fill="A5A5A5"/>
          </w:tcPr>
          <w:p w14:paraId="31E70630" w14:textId="77777777" w:rsidR="007A68AB" w:rsidRDefault="007A68AB" w:rsidP="007A68A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7A68AB" w14:paraId="0E6BF702" w14:textId="77777777">
        <w:trPr>
          <w:trHeight w:val="522"/>
          <w:jc w:val="center"/>
        </w:trPr>
        <w:tc>
          <w:tcPr>
            <w:tcW w:w="570" w:type="dxa"/>
          </w:tcPr>
          <w:p w14:paraId="20FE9F8C"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33B8471"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48323157" w14:textId="77777777" w:rsidR="007A68AB" w:rsidRPr="00303EC4"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Pr="00303EC4">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D54C0EF" w14:textId="489BA475"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03EC4">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9549D63" w14:textId="77777777" w:rsidR="007A68AB" w:rsidRDefault="007A68AB" w:rsidP="007A68AB">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07F7D">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14:paraId="71C785FC" w14:textId="3C6211E0" w:rsidR="007A68AB" w:rsidRDefault="007A68AB" w:rsidP="007A68AB">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bookmarkEnd w:id="7"/>
      <w:tr w:rsidR="007A68AB" w14:paraId="37D417A3" w14:textId="77777777">
        <w:trPr>
          <w:trHeight w:val="522"/>
          <w:jc w:val="center"/>
        </w:trPr>
        <w:tc>
          <w:tcPr>
            <w:tcW w:w="570" w:type="dxa"/>
          </w:tcPr>
          <w:p w14:paraId="5EEFAEEA"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2C1620C6" w14:textId="77777777" w:rsidR="007A68AB" w:rsidRDefault="007A68AB" w:rsidP="007A68AB">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5C746914"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8F01EEC"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ПЕРЕЛІК</w:t>
            </w:r>
            <w:r>
              <w:rPr>
                <w:rFonts w:ascii="Times New Roman" w:eastAsia="Times New Roman" w:hAnsi="Times New Roman" w:cs="Times New Roman"/>
                <w:color w:val="000000"/>
                <w:sz w:val="24"/>
                <w:szCs w:val="24"/>
              </w:rPr>
              <w:t xml:space="preserve"> </w:t>
            </w:r>
            <w:r w:rsidRPr="00E30480">
              <w:rPr>
                <w:rFonts w:ascii="Times New Roman" w:eastAsia="Times New Roman" w:hAnsi="Times New Roman" w:cs="Times New Roman"/>
                <w:color w:val="000000"/>
                <w:sz w:val="24"/>
                <w:szCs w:val="24"/>
              </w:rPr>
              <w:t>формальних помилок</w:t>
            </w:r>
            <w:r>
              <w:rPr>
                <w:rFonts w:ascii="Times New Roman" w:eastAsia="Times New Roman" w:hAnsi="Times New Roman" w:cs="Times New Roman"/>
                <w:color w:val="000000"/>
                <w:sz w:val="24"/>
                <w:szCs w:val="24"/>
              </w:rPr>
              <w:t>:</w:t>
            </w:r>
          </w:p>
          <w:p w14:paraId="2EDF2AD6"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27B2B2F"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великої літери;</w:t>
            </w:r>
          </w:p>
          <w:p w14:paraId="0A3482F1"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B901B5D"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використання слова або </w:t>
            </w:r>
            <w:proofErr w:type="spellStart"/>
            <w:r w:rsidRPr="00E30480">
              <w:rPr>
                <w:rFonts w:ascii="Times New Roman" w:eastAsia="Times New Roman" w:hAnsi="Times New Roman" w:cs="Times New Roman"/>
                <w:color w:val="000000"/>
                <w:sz w:val="24"/>
                <w:szCs w:val="24"/>
              </w:rPr>
              <w:t>мовного</w:t>
            </w:r>
            <w:proofErr w:type="spellEnd"/>
            <w:r w:rsidRPr="00E30480">
              <w:rPr>
                <w:rFonts w:ascii="Times New Roman" w:eastAsia="Times New Roman" w:hAnsi="Times New Roman" w:cs="Times New Roman"/>
                <w:color w:val="000000"/>
                <w:sz w:val="24"/>
                <w:szCs w:val="24"/>
              </w:rPr>
              <w:t xml:space="preserve"> звороту, запозичених з іншої мови;</w:t>
            </w:r>
          </w:p>
          <w:p w14:paraId="02768107"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408C8A"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225C36F2"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написання слів разом та/або окремо, та/або через дефіс;</w:t>
            </w:r>
          </w:p>
          <w:p w14:paraId="46B49DDB"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18C064"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2996A09"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85AD78"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D5C9209"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35B3B02"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F3B076"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C59EEC"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6E878C"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52C818"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D33070"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F60BF0"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86B035"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C9592"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952BE6E" w14:textId="77777777" w:rsidR="007A68AB" w:rsidRDefault="007A68AB" w:rsidP="007A68A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14:paraId="56606B3C" w14:textId="77777777" w:rsidR="007A68AB" w:rsidRDefault="007A68AB" w:rsidP="007A68AB">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14:paraId="4BFEBE81" w14:textId="77777777" w:rsidR="007A68AB" w:rsidRDefault="007A68AB" w:rsidP="007A68AB">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14:paraId="06DF2F50" w14:textId="77777777" w:rsidR="007A68AB" w:rsidRDefault="007A68AB" w:rsidP="007A68AB">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14:paraId="3B26B860" w14:textId="77777777" w:rsidR="007A68AB" w:rsidRDefault="007A68AB" w:rsidP="007A68AB">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14:paraId="577C0A13" w14:textId="77777777" w:rsidR="007A68AB" w:rsidRDefault="007A68AB" w:rsidP="007A68AB">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14:paraId="1025C381" w14:textId="77777777" w:rsidR="007A68AB" w:rsidRDefault="007A68AB" w:rsidP="007A68AB">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14:paraId="1A15225D" w14:textId="25AA44FF" w:rsidR="007A68AB" w:rsidRPr="003F026F" w:rsidRDefault="007A68AB" w:rsidP="007A68AB">
            <w:pPr>
              <w:pStyle w:val="ad"/>
              <w:numPr>
                <w:ilvl w:val="0"/>
                <w:numId w:val="39"/>
              </w:numPr>
              <w:jc w:val="both"/>
              <w:rPr>
                <w:rFonts w:ascii="Times New Roman" w:eastAsia="Times New Roman" w:hAnsi="Times New Roman"/>
                <w:sz w:val="24"/>
                <w:szCs w:val="24"/>
                <w:lang w:eastAsia="ru-RU"/>
              </w:rPr>
            </w:pPr>
            <w:r w:rsidRPr="003F026F">
              <w:rPr>
                <w:rFonts w:ascii="Times New Roman" w:eastAsia="Times New Roman" w:hAnsi="Times New Roman"/>
                <w:sz w:val="24"/>
                <w:szCs w:val="24"/>
                <w:lang w:eastAsia="ru-RU"/>
              </w:rPr>
              <w:t>подання документа у форматі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замість «JPEG», «JPEG»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«RAR»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«7z»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тощо</w:t>
            </w:r>
          </w:p>
        </w:tc>
      </w:tr>
      <w:tr w:rsidR="007A68AB" w14:paraId="13E74CD2" w14:textId="77777777">
        <w:trPr>
          <w:trHeight w:val="522"/>
          <w:jc w:val="center"/>
        </w:trPr>
        <w:tc>
          <w:tcPr>
            <w:tcW w:w="570" w:type="dxa"/>
          </w:tcPr>
          <w:p w14:paraId="5E9B977D"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8" w:name="_Hlk128554121"/>
            <w:r>
              <w:rPr>
                <w:rFonts w:ascii="Times New Roman" w:eastAsia="Times New Roman" w:hAnsi="Times New Roman" w:cs="Times New Roman"/>
                <w:b/>
                <w:color w:val="000000"/>
                <w:sz w:val="24"/>
                <w:szCs w:val="24"/>
              </w:rPr>
              <w:t>3</w:t>
            </w:r>
          </w:p>
        </w:tc>
        <w:tc>
          <w:tcPr>
            <w:tcW w:w="3507" w:type="dxa"/>
            <w:gridSpan w:val="2"/>
          </w:tcPr>
          <w:p w14:paraId="120F76FF"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7654CD48"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E542949" w14:textId="6416547D"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54F5D49" w14:textId="77777777" w:rsidR="0099721D" w:rsidRPr="00BC289B" w:rsidRDefault="0099721D" w:rsidP="0099721D">
            <w:pPr>
              <w:jc w:val="both"/>
              <w:rPr>
                <w:rFonts w:ascii="Times New Roman" w:eastAsia="Times New Roman" w:hAnsi="Times New Roman"/>
                <w:sz w:val="24"/>
                <w:szCs w:val="24"/>
                <w:lang w:eastAsia="ru-RU"/>
              </w:rPr>
            </w:pPr>
            <w:r w:rsidRPr="00BC289B">
              <w:rPr>
                <w:rFonts w:ascii="Times New Roman" w:eastAsia="Times New Roman" w:hAnsi="Times New Roman"/>
                <w:sz w:val="24"/>
                <w:szCs w:val="24"/>
                <w:lang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BA89C4" w14:textId="77777777" w:rsidR="0099721D" w:rsidRPr="00BC289B" w:rsidRDefault="0099721D" w:rsidP="0099721D">
            <w:pPr>
              <w:jc w:val="both"/>
              <w:rPr>
                <w:rFonts w:ascii="Times New Roman" w:eastAsia="Times New Roman" w:hAnsi="Times New Roman"/>
                <w:sz w:val="24"/>
                <w:szCs w:val="24"/>
                <w:lang w:eastAsia="ru-RU"/>
              </w:rPr>
            </w:pPr>
            <w:r w:rsidRPr="00BC289B">
              <w:rPr>
                <w:rFonts w:ascii="Times New Roman" w:eastAsia="Times New Roman" w:hAnsi="Times New Roman"/>
                <w:sz w:val="24"/>
                <w:szCs w:val="24"/>
                <w:lang w:eastAsia="ru-RU"/>
              </w:rPr>
              <w:t xml:space="preserve">—   </w:t>
            </w:r>
            <w:r w:rsidRPr="00BC289B">
              <w:rPr>
                <w:rFonts w:ascii="Times New Roman" w:eastAsia="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4412A5" w14:textId="77777777" w:rsidR="0099721D" w:rsidRPr="00BC289B" w:rsidRDefault="0099721D" w:rsidP="0099721D">
            <w:pPr>
              <w:jc w:val="both"/>
              <w:rPr>
                <w:rFonts w:ascii="Times New Roman" w:eastAsia="Times New Roman" w:hAnsi="Times New Roman"/>
                <w:sz w:val="24"/>
                <w:szCs w:val="24"/>
                <w:lang w:eastAsia="ru-RU"/>
              </w:rPr>
            </w:pPr>
            <w:r w:rsidRPr="00BC289B">
              <w:rPr>
                <w:rFonts w:ascii="Times New Roman" w:eastAsia="Times New Roman" w:hAnsi="Times New Roman"/>
                <w:sz w:val="24"/>
                <w:szCs w:val="24"/>
                <w:lang w:eastAsia="ru-RU"/>
              </w:rPr>
              <w:t xml:space="preserve">—   </w:t>
            </w:r>
            <w:r w:rsidRPr="00BC289B">
              <w:rPr>
                <w:rFonts w:ascii="Times New Roman" w:eastAsia="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8C3A1B" w14:textId="77777777" w:rsidR="0099721D" w:rsidRPr="00BC289B" w:rsidRDefault="0099721D" w:rsidP="0099721D">
            <w:pPr>
              <w:jc w:val="both"/>
              <w:rPr>
                <w:rFonts w:ascii="Times New Roman" w:eastAsia="Times New Roman" w:hAnsi="Times New Roman"/>
                <w:sz w:val="24"/>
                <w:szCs w:val="24"/>
                <w:lang w:eastAsia="ru-RU"/>
              </w:rPr>
            </w:pPr>
            <w:r w:rsidRPr="00BC289B">
              <w:rPr>
                <w:rFonts w:ascii="Times New Roman" w:eastAsia="Times New Roman" w:hAnsi="Times New Roman"/>
                <w:sz w:val="24"/>
                <w:szCs w:val="24"/>
                <w:lang w:eastAsia="ru-RU"/>
              </w:rPr>
              <w:t xml:space="preserve">—   </w:t>
            </w:r>
            <w:r w:rsidRPr="00BC289B">
              <w:rPr>
                <w:rFonts w:ascii="Times New Roman" w:eastAsia="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4DB6C44B" w14:textId="1B9DE285" w:rsidR="007A68AB" w:rsidRDefault="0099721D" w:rsidP="0099721D">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BC289B">
              <w:rPr>
                <w:rFonts w:ascii="Times New Roman" w:eastAsia="Times New Roman" w:hAnsi="Times New Roman"/>
                <w:sz w:val="24"/>
                <w:szCs w:val="24"/>
                <w:lang w:eastAsia="ru-RU"/>
              </w:rPr>
              <w:t xml:space="preserve">А також враховувати, що в Україні </w:t>
            </w:r>
            <w:r w:rsidRPr="00BC289B">
              <w:rPr>
                <w:rFonts w:ascii="Times New Roman" w:eastAsia="Times New Roman" w:hAnsi="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C289B">
              <w:rPr>
                <w:rFonts w:ascii="Times New Roman" w:eastAsia="Times New Roman" w:hAnsi="Times New Roman"/>
                <w:color w:val="000000" w:themeColor="text1"/>
                <w:sz w:val="24"/>
                <w:szCs w:val="24"/>
                <w:highlight w:val="white"/>
              </w:rPr>
              <w:t>бенефіціарним</w:t>
            </w:r>
            <w:proofErr w:type="spellEnd"/>
            <w:r w:rsidRPr="00BC289B">
              <w:rPr>
                <w:rFonts w:ascii="Times New Roman" w:eastAsia="Times New Roman" w:hAnsi="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C83560D" w14:textId="77777777" w:rsidR="0099721D" w:rsidRDefault="0099721D" w:rsidP="009972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228A2BA" w14:textId="77777777" w:rsidR="006856FB" w:rsidRPr="006856FB" w:rsidRDefault="006856FB" w:rsidP="006856FB">
            <w:pPr>
              <w:jc w:val="both"/>
              <w:rPr>
                <w:rFonts w:ascii="Times New Roman" w:eastAsia="Times New Roman" w:hAnsi="Times New Roman"/>
                <w:sz w:val="24"/>
                <w:szCs w:val="24"/>
                <w:lang w:eastAsia="ru-RU"/>
              </w:rPr>
            </w:pPr>
            <w:r w:rsidRPr="006856FB">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856FB">
              <w:rPr>
                <w:rFonts w:ascii="Times New Roman" w:eastAsia="Times New Roman" w:hAnsi="Times New Roman"/>
                <w:sz w:val="24"/>
                <w:szCs w:val="24"/>
                <w:lang w:eastAsia="ru-RU"/>
              </w:rPr>
              <w:t>невідповідностей</w:t>
            </w:r>
            <w:proofErr w:type="spellEnd"/>
            <w:r w:rsidRPr="006856FB">
              <w:rPr>
                <w:rFonts w:ascii="Times New Roman" w:eastAsia="Times New Roman" w:hAnsi="Times New Roman"/>
                <w:sz w:val="24"/>
                <w:szCs w:val="24"/>
                <w:lang w:eastAsia="ru-RU"/>
              </w:rPr>
              <w:t xml:space="preserve"> в електронній системі закупівель.</w:t>
            </w:r>
          </w:p>
          <w:p w14:paraId="5D220F2C" w14:textId="5B41CE93" w:rsidR="006856FB" w:rsidRDefault="00D92E28" w:rsidP="007A68AB">
            <w:pPr>
              <w:jc w:val="both"/>
              <w:rPr>
                <w:rFonts w:ascii="Times New Roman" w:eastAsia="Times New Roman" w:hAnsi="Times New Roman"/>
                <w:sz w:val="24"/>
                <w:szCs w:val="24"/>
                <w:lang w:eastAsia="ru-RU"/>
              </w:rPr>
            </w:pPr>
            <w:r w:rsidRPr="00D92E28">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9DAF0D" w14:textId="77777777" w:rsidR="00D92E28" w:rsidRDefault="00D92E28" w:rsidP="007A68AB">
            <w:pPr>
              <w:jc w:val="both"/>
              <w:rPr>
                <w:rFonts w:ascii="Times New Roman" w:eastAsia="Times New Roman" w:hAnsi="Times New Roman"/>
                <w:sz w:val="24"/>
                <w:szCs w:val="24"/>
                <w:lang w:eastAsia="ru-RU"/>
              </w:rPr>
            </w:pPr>
          </w:p>
          <w:p w14:paraId="77E6BA30" w14:textId="1BDBDFB6" w:rsidR="007A68AB" w:rsidRDefault="007A68AB" w:rsidP="007A68AB">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eastAsia="ru-RU"/>
              </w:rPr>
              <w:t>невідповідностей</w:t>
            </w:r>
            <w:proofErr w:type="spellEnd"/>
            <w:r w:rsidRPr="00877A5C">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B48A77" w14:textId="3130CB8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8BBCAB7" w14:textId="3BCC2258"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EC4">
              <w:rPr>
                <w:rFonts w:ascii="Times New Roman" w:eastAsia="Times New Roman" w:hAnsi="Times New Roman" w:cs="Times New Roman"/>
                <w:color w:val="00000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13D7956"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7F33C46" w14:textId="77777777" w:rsidR="007A68AB" w:rsidRPr="009252CA"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5C3B66" w14:textId="77777777" w:rsidR="007A68AB" w:rsidRPr="009252CA"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25F7618" w14:textId="77777777" w:rsidR="007A68AB" w:rsidRPr="009252CA"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3425FD8" w14:textId="77777777" w:rsidR="007A68AB" w:rsidRPr="009252CA"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63B53E" w14:textId="77777777" w:rsidR="007A68AB" w:rsidRPr="009252CA"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505739" w14:textId="502CC1D9"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752EEB16"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3FDB2D7" w14:textId="07646153" w:rsidR="007A68AB" w:rsidRPr="00F07F7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6C2A1B8" w14:textId="77777777" w:rsidR="007A68AB" w:rsidRPr="00F07F7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03C2F1DB"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Учасником тендерної пропозиції</w:t>
            </w:r>
            <w:r w:rsidRPr="00F07F7D">
              <w:rPr>
                <w:rFonts w:ascii="Times New Roman" w:eastAsia="Times New Roman" w:hAnsi="Times New Roman" w:cs="Times New Roman"/>
                <w:color w:val="000000"/>
                <w:sz w:val="24"/>
                <w:szCs w:val="24"/>
              </w:rPr>
              <w:t xml:space="preserve"> означа</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що учасник процедури закупівлі</w:t>
            </w:r>
            <w:r>
              <w:rPr>
                <w:rFonts w:ascii="Times New Roman" w:eastAsia="Times New Roman" w:hAnsi="Times New Roman" w:cs="Times New Roman"/>
                <w:color w:val="000000"/>
                <w:sz w:val="24"/>
                <w:szCs w:val="24"/>
              </w:rPr>
              <w:t xml:space="preserve"> </w:t>
            </w:r>
            <w:r w:rsidRPr="00F07F7D">
              <w:rPr>
                <w:rFonts w:ascii="Times New Roman" w:eastAsia="Times New Roman" w:hAnsi="Times New Roman" w:cs="Times New Roman"/>
                <w:color w:val="000000"/>
                <w:sz w:val="24"/>
                <w:szCs w:val="24"/>
              </w:rPr>
              <w:t>повністю усвідомлю</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xml:space="preserve"> зміст цієї тендерної документації та вимоги, викладені Замовником при підготовці цієї закупівлі.</w:t>
            </w:r>
          </w:p>
          <w:p w14:paraId="68C50226"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65632CA" w14:textId="345A84BA" w:rsidR="000C28B5" w:rsidRDefault="007A68AB" w:rsidP="002F271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75FC">
              <w:rPr>
                <w:rFonts w:ascii="Times New Roman" w:eastAsia="Times New Roman" w:hAnsi="Times New Roman" w:cs="Times New Roman"/>
                <w:color w:val="000000"/>
                <w:sz w:val="24"/>
                <w:szCs w:val="24"/>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r>
              <w:rPr>
                <w:rFonts w:ascii="Times New Roman" w:eastAsia="Times New Roman" w:hAnsi="Times New Roman" w:cs="Times New Roman"/>
                <w:color w:val="000000"/>
                <w:sz w:val="24"/>
                <w:szCs w:val="24"/>
              </w:rPr>
              <w:t>.</w:t>
            </w:r>
          </w:p>
        </w:tc>
      </w:tr>
      <w:tr w:rsidR="007A68AB" w14:paraId="450F733A" w14:textId="77777777">
        <w:trPr>
          <w:trHeight w:val="522"/>
          <w:jc w:val="center"/>
        </w:trPr>
        <w:tc>
          <w:tcPr>
            <w:tcW w:w="570" w:type="dxa"/>
          </w:tcPr>
          <w:p w14:paraId="2B7ADB2C"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9" w:name="_Hlk128556674"/>
            <w:bookmarkEnd w:id="8"/>
            <w:r>
              <w:rPr>
                <w:rFonts w:ascii="Times New Roman" w:eastAsia="Times New Roman" w:hAnsi="Times New Roman" w:cs="Times New Roman"/>
                <w:b/>
                <w:color w:val="000000"/>
                <w:sz w:val="24"/>
                <w:szCs w:val="24"/>
              </w:rPr>
              <w:t>4</w:t>
            </w:r>
          </w:p>
        </w:tc>
        <w:tc>
          <w:tcPr>
            <w:tcW w:w="3507" w:type="dxa"/>
            <w:gridSpan w:val="2"/>
          </w:tcPr>
          <w:p w14:paraId="2336FA62"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5DE58304" w14:textId="77777777" w:rsidR="00475D64" w:rsidRPr="0076152B" w:rsidRDefault="00475D64" w:rsidP="00475D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634B7F3F" w14:textId="77777777" w:rsidR="00031D74" w:rsidRDefault="00031D74" w:rsidP="00475D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3CB45C8" w14:textId="77777777" w:rsidR="005F2854" w:rsidRPr="005F2854" w:rsidRDefault="005F2854" w:rsidP="005F28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1) учасник процедури закупівлі:</w:t>
            </w:r>
          </w:p>
          <w:p w14:paraId="02865EBB" w14:textId="77777777" w:rsidR="005F2854" w:rsidRDefault="005F2854" w:rsidP="005F2854">
            <w:pPr>
              <w:pStyle w:val="ad"/>
              <w:widowControl w:val="0"/>
              <w:numPr>
                <w:ilvl w:val="0"/>
                <w:numId w:val="47"/>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0C0A8E82" w14:textId="77777777" w:rsidR="005F2854" w:rsidRDefault="005F2854" w:rsidP="005F2854">
            <w:pPr>
              <w:pStyle w:val="ad"/>
              <w:widowControl w:val="0"/>
              <w:numPr>
                <w:ilvl w:val="0"/>
                <w:numId w:val="47"/>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245991" w14:textId="77777777" w:rsidR="005F2854" w:rsidRDefault="005F2854" w:rsidP="005F2854">
            <w:pPr>
              <w:pStyle w:val="ad"/>
              <w:widowControl w:val="0"/>
              <w:numPr>
                <w:ilvl w:val="0"/>
                <w:numId w:val="47"/>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1E053EE6" w14:textId="77777777" w:rsidR="005F2854" w:rsidRDefault="005F2854" w:rsidP="005F2854">
            <w:pPr>
              <w:pStyle w:val="ad"/>
              <w:widowControl w:val="0"/>
              <w:numPr>
                <w:ilvl w:val="0"/>
                <w:numId w:val="47"/>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F2854">
              <w:rPr>
                <w:rFonts w:ascii="Times New Roman" w:eastAsia="Times New Roman" w:hAnsi="Times New Roman" w:cs="Times New Roman"/>
                <w:color w:val="000000"/>
                <w:sz w:val="24"/>
                <w:szCs w:val="24"/>
              </w:rPr>
              <w:t>невідповідностей</w:t>
            </w:r>
            <w:proofErr w:type="spellEnd"/>
            <w:r w:rsidRPr="005F2854">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F2854">
              <w:rPr>
                <w:rFonts w:ascii="Times New Roman" w:eastAsia="Times New Roman" w:hAnsi="Times New Roman" w:cs="Times New Roman"/>
                <w:color w:val="000000"/>
                <w:sz w:val="24"/>
                <w:szCs w:val="24"/>
              </w:rPr>
              <w:t>невідповідностей</w:t>
            </w:r>
            <w:proofErr w:type="spellEnd"/>
            <w:r w:rsidRPr="005F2854">
              <w:rPr>
                <w:rFonts w:ascii="Times New Roman" w:eastAsia="Times New Roman" w:hAnsi="Times New Roman" w:cs="Times New Roman"/>
                <w:color w:val="000000"/>
                <w:sz w:val="24"/>
                <w:szCs w:val="24"/>
              </w:rPr>
              <w:t>;</w:t>
            </w:r>
          </w:p>
          <w:p w14:paraId="0293B44F" w14:textId="77777777" w:rsidR="005F2854" w:rsidRDefault="005F2854" w:rsidP="005F2854">
            <w:pPr>
              <w:pStyle w:val="ad"/>
              <w:widowControl w:val="0"/>
              <w:numPr>
                <w:ilvl w:val="0"/>
                <w:numId w:val="47"/>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35944D" w14:textId="77777777" w:rsidR="005F2854" w:rsidRDefault="005F2854" w:rsidP="005F2854">
            <w:pPr>
              <w:pStyle w:val="ad"/>
              <w:widowControl w:val="0"/>
              <w:numPr>
                <w:ilvl w:val="0"/>
                <w:numId w:val="47"/>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E81E45A" w14:textId="1A4B4F80" w:rsidR="005F2854" w:rsidRPr="005F2854" w:rsidRDefault="005F2854" w:rsidP="005F2854">
            <w:pPr>
              <w:pStyle w:val="ad"/>
              <w:widowControl w:val="0"/>
              <w:numPr>
                <w:ilvl w:val="0"/>
                <w:numId w:val="47"/>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2854">
              <w:rPr>
                <w:rFonts w:ascii="Times New Roman" w:eastAsia="Times New Roman" w:hAnsi="Times New Roman" w:cs="Times New Roman"/>
                <w:color w:val="000000"/>
                <w:sz w:val="24"/>
                <w:szCs w:val="24"/>
              </w:rPr>
              <w:t>бенефіціарним</w:t>
            </w:r>
            <w:proofErr w:type="spellEnd"/>
            <w:r w:rsidRPr="005F2854">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4235E2" w14:textId="77777777" w:rsidR="005F2854" w:rsidRPr="005F2854" w:rsidRDefault="005F2854" w:rsidP="005F28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2) тендерна пропозиція:</w:t>
            </w:r>
          </w:p>
          <w:p w14:paraId="4119E0BD" w14:textId="77777777" w:rsidR="005F2854" w:rsidRPr="005F2854" w:rsidRDefault="005F2854" w:rsidP="005F28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1C7D892" w14:textId="77777777" w:rsidR="005F2854" w:rsidRDefault="005F2854" w:rsidP="005F2854">
            <w:pPr>
              <w:pStyle w:val="ad"/>
              <w:widowControl w:val="0"/>
              <w:numPr>
                <w:ilvl w:val="0"/>
                <w:numId w:val="48"/>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0ED20F1" w14:textId="77777777" w:rsidR="005F2854" w:rsidRDefault="005F2854" w:rsidP="005F2854">
            <w:pPr>
              <w:pStyle w:val="ad"/>
              <w:widowControl w:val="0"/>
              <w:numPr>
                <w:ilvl w:val="0"/>
                <w:numId w:val="48"/>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є такою, строк дії якої закінчився;</w:t>
            </w:r>
          </w:p>
          <w:p w14:paraId="15F2FB95" w14:textId="77777777" w:rsidR="005F2854" w:rsidRDefault="005F2854" w:rsidP="005F2854">
            <w:pPr>
              <w:pStyle w:val="ad"/>
              <w:widowControl w:val="0"/>
              <w:numPr>
                <w:ilvl w:val="0"/>
                <w:numId w:val="48"/>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3F064A" w14:textId="12DF274A" w:rsidR="005F2854" w:rsidRPr="005F2854" w:rsidRDefault="005F2854" w:rsidP="005F2854">
            <w:pPr>
              <w:pStyle w:val="ad"/>
              <w:widowControl w:val="0"/>
              <w:numPr>
                <w:ilvl w:val="0"/>
                <w:numId w:val="48"/>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60E12AB5" w14:textId="77777777" w:rsidR="005F2854" w:rsidRPr="005F2854" w:rsidRDefault="005F2854" w:rsidP="005F28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9305C30" w14:textId="77777777" w:rsidR="005F2854" w:rsidRPr="005F2854" w:rsidRDefault="005F2854" w:rsidP="005F28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3) переможець процедури закупівлі:</w:t>
            </w:r>
          </w:p>
          <w:p w14:paraId="0F4D6FA3" w14:textId="77777777" w:rsidR="005F2854" w:rsidRPr="005F2854" w:rsidRDefault="005F2854" w:rsidP="005F28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CDB0EBC" w14:textId="77777777" w:rsidR="005F2854" w:rsidRDefault="005F2854" w:rsidP="005F2854">
            <w:pPr>
              <w:pStyle w:val="ad"/>
              <w:widowControl w:val="0"/>
              <w:numPr>
                <w:ilvl w:val="0"/>
                <w:numId w:val="49"/>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E2B2457" w14:textId="77777777" w:rsidR="005F2854" w:rsidRDefault="005F2854" w:rsidP="005F2854">
            <w:pPr>
              <w:pStyle w:val="ad"/>
              <w:widowControl w:val="0"/>
              <w:numPr>
                <w:ilvl w:val="0"/>
                <w:numId w:val="49"/>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6EBDA7" w14:textId="77777777" w:rsidR="005F2854" w:rsidRDefault="005F2854" w:rsidP="005F2854">
            <w:pPr>
              <w:pStyle w:val="ad"/>
              <w:widowControl w:val="0"/>
              <w:numPr>
                <w:ilvl w:val="0"/>
                <w:numId w:val="49"/>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47F68B28" w14:textId="202FDE45" w:rsidR="005F2854" w:rsidRPr="005F2854" w:rsidRDefault="005F2854" w:rsidP="005F2854">
            <w:pPr>
              <w:pStyle w:val="ad"/>
              <w:widowControl w:val="0"/>
              <w:numPr>
                <w:ilvl w:val="0"/>
                <w:numId w:val="49"/>
              </w:numPr>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3B946F" w14:textId="77777777" w:rsidR="005F2854" w:rsidRDefault="005F2854" w:rsidP="00475D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5B76533" w14:textId="77777777" w:rsidR="00031D74" w:rsidRPr="0076152B" w:rsidRDefault="00031D74" w:rsidP="00475D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A62EFD" w14:textId="77777777" w:rsidR="00475D64" w:rsidRPr="0076152B" w:rsidRDefault="00475D64" w:rsidP="00475D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C8BA63E" w14:textId="1611EDE9" w:rsidR="005F2854" w:rsidRPr="005F2854" w:rsidRDefault="005F2854" w:rsidP="005F28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97E248" w14:textId="252A9411" w:rsidR="00475D64" w:rsidRDefault="005F2854" w:rsidP="005F28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A0E69B" w14:textId="77777777" w:rsidR="005F2854" w:rsidRDefault="005F2854" w:rsidP="005F28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DD0C81C" w14:textId="77777777" w:rsidR="00475D64" w:rsidRPr="0076152B" w:rsidRDefault="00475D64" w:rsidP="00475D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D99BFDA" w14:textId="77777777" w:rsidR="00475D64" w:rsidRPr="00C20FED" w:rsidRDefault="00475D64" w:rsidP="00475D64">
            <w:pPr>
              <w:widowControl w:val="0"/>
              <w:pBdr>
                <w:top w:val="nil"/>
                <w:left w:val="nil"/>
                <w:bottom w:val="nil"/>
                <w:right w:val="nil"/>
                <w:between w:val="nil"/>
              </w:pBdr>
              <w:jc w:val="both"/>
              <w:rPr>
                <w:rFonts w:ascii="Times New Roman" w:eastAsia="Times New Roman" w:hAnsi="Times New Roman" w:cs="Times New Roman"/>
                <w:sz w:val="24"/>
                <w:szCs w:val="24"/>
              </w:rPr>
            </w:pPr>
            <w:r w:rsidRPr="0076152B">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C20FED">
              <w:rPr>
                <w:rFonts w:ascii="Times New Roman" w:eastAsia="Times New Roman" w:hAnsi="Times New Roman" w:cs="Times New Roman"/>
                <w:sz w:val="24"/>
                <w:szCs w:val="24"/>
              </w:rPr>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E61D454" w14:textId="77777777" w:rsidR="00475D64" w:rsidRPr="00C20FED" w:rsidRDefault="00475D64" w:rsidP="00475D64">
            <w:pPr>
              <w:widowControl w:val="0"/>
              <w:pBdr>
                <w:top w:val="nil"/>
                <w:left w:val="nil"/>
                <w:bottom w:val="nil"/>
                <w:right w:val="nil"/>
                <w:between w:val="nil"/>
              </w:pBdr>
              <w:jc w:val="both"/>
              <w:rPr>
                <w:rFonts w:ascii="Times New Roman" w:eastAsia="Times New Roman" w:hAnsi="Times New Roman" w:cs="Times New Roman"/>
                <w:sz w:val="24"/>
                <w:szCs w:val="24"/>
              </w:rPr>
            </w:pPr>
          </w:p>
          <w:p w14:paraId="1CB6197D" w14:textId="77777777" w:rsidR="0083362E" w:rsidRPr="00C20FED" w:rsidRDefault="0083362E" w:rsidP="0083362E">
            <w:pPr>
              <w:pStyle w:val="rvps2"/>
              <w:shd w:val="clear" w:color="auto" w:fill="FFFFFF"/>
              <w:spacing w:before="0" w:beforeAutospacing="0" w:after="150" w:afterAutospacing="0"/>
              <w:ind w:firstLine="450"/>
              <w:jc w:val="both"/>
              <w:rPr>
                <w:lang w:val="uk-UA"/>
              </w:rPr>
            </w:pPr>
            <w:r w:rsidRPr="00C20FED">
              <w:rPr>
                <w:lang w:val="uk-UA"/>
              </w:rPr>
              <w:t>У разі відхилення тендерної пропозиції з підстави, визначеної </w:t>
            </w:r>
            <w:hyperlink r:id="rId9" w:anchor="n605" w:history="1">
              <w:r w:rsidRPr="00C20FED">
                <w:rPr>
                  <w:rStyle w:val="ae"/>
                  <w:color w:val="auto"/>
                  <w:u w:val="none"/>
                  <w:lang w:val="uk-UA"/>
                </w:rPr>
                <w:t>підпунктом 3</w:t>
              </w:r>
            </w:hyperlink>
            <w:r w:rsidRPr="00C20FED">
              <w:rPr>
                <w:lang w:val="uk-UA"/>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0" w:anchor="n1611" w:tgtFrame="_blank" w:history="1">
              <w:r w:rsidRPr="00C20FED">
                <w:rPr>
                  <w:rStyle w:val="ae"/>
                  <w:color w:val="auto"/>
                  <w:u w:val="none"/>
                  <w:lang w:val="uk-UA"/>
                </w:rPr>
                <w:t>статтею</w:t>
              </w:r>
            </w:hyperlink>
            <w:hyperlink r:id="rId11" w:anchor="n1611" w:tgtFrame="_blank" w:history="1">
              <w:r w:rsidRPr="00C20FED">
                <w:rPr>
                  <w:rStyle w:val="ae"/>
                  <w:color w:val="auto"/>
                  <w:u w:val="none"/>
                  <w:lang w:val="uk-UA"/>
                </w:rPr>
                <w:t> 33</w:t>
              </w:r>
            </w:hyperlink>
            <w:r w:rsidRPr="00C20FED">
              <w:rPr>
                <w:lang w:val="uk-UA"/>
              </w:rPr>
              <w:t> Закону та цим пунктом.</w:t>
            </w:r>
          </w:p>
          <w:p w14:paraId="3A6297B2" w14:textId="77777777" w:rsidR="00475D64" w:rsidRPr="00C20FED" w:rsidRDefault="00475D64" w:rsidP="00475D64">
            <w:pPr>
              <w:widowControl w:val="0"/>
              <w:pBdr>
                <w:top w:val="nil"/>
                <w:left w:val="nil"/>
                <w:bottom w:val="nil"/>
                <w:right w:val="nil"/>
                <w:between w:val="nil"/>
              </w:pBdr>
              <w:jc w:val="both"/>
              <w:rPr>
                <w:rFonts w:ascii="Times New Roman" w:eastAsia="Times New Roman" w:hAnsi="Times New Roman" w:cs="Times New Roman"/>
                <w:sz w:val="24"/>
                <w:szCs w:val="24"/>
              </w:rPr>
            </w:pPr>
          </w:p>
          <w:p w14:paraId="1679B349" w14:textId="77777777" w:rsidR="007A68AB" w:rsidRDefault="00475D64" w:rsidP="00475D64">
            <w:pPr>
              <w:rPr>
                <w:rFonts w:ascii="Times New Roman" w:eastAsia="Times New Roman" w:hAnsi="Times New Roman" w:cs="Times New Roman"/>
                <w:color w:val="000000"/>
                <w:sz w:val="24"/>
                <w:szCs w:val="24"/>
              </w:rPr>
            </w:pPr>
            <w:r w:rsidRPr="00C20FED">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w:t>
            </w:r>
            <w:r w:rsidRPr="00B810D2">
              <w:rPr>
                <w:rFonts w:ascii="Times New Roman" w:eastAsia="Times New Roman" w:hAnsi="Times New Roman" w:cs="Times New Roman"/>
                <w:color w:val="000000"/>
                <w:sz w:val="24"/>
                <w:szCs w:val="24"/>
              </w:rPr>
              <w:t xml:space="preserve">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rPr>
              <w:t>О</w:t>
            </w:r>
            <w:r w:rsidRPr="00B810D2">
              <w:rPr>
                <w:rFonts w:ascii="Times New Roman" w:eastAsia="Times New Roman" w:hAnsi="Times New Roman" w:cs="Times New Roman"/>
                <w:color w:val="000000"/>
                <w:sz w:val="24"/>
                <w:szCs w:val="24"/>
              </w:rPr>
              <w:t>собливостями.</w:t>
            </w:r>
          </w:p>
          <w:p w14:paraId="423D4F13" w14:textId="6E94DD32" w:rsidR="00475D64" w:rsidRDefault="00475D64" w:rsidP="00475D64">
            <w:pPr>
              <w:rPr>
                <w:rFonts w:ascii="Times New Roman" w:eastAsia="Times New Roman" w:hAnsi="Times New Roman" w:cs="Times New Roman"/>
                <w:color w:val="000000"/>
                <w:sz w:val="24"/>
                <w:szCs w:val="24"/>
              </w:rPr>
            </w:pPr>
          </w:p>
        </w:tc>
      </w:tr>
      <w:bookmarkEnd w:id="9"/>
      <w:tr w:rsidR="007A68AB" w14:paraId="154D2960" w14:textId="77777777">
        <w:trPr>
          <w:trHeight w:val="522"/>
          <w:jc w:val="center"/>
        </w:trPr>
        <w:tc>
          <w:tcPr>
            <w:tcW w:w="9996" w:type="dxa"/>
            <w:gridSpan w:val="4"/>
            <w:shd w:val="clear" w:color="auto" w:fill="A5A5A5"/>
            <w:vAlign w:val="center"/>
          </w:tcPr>
          <w:p w14:paraId="7CC4646A" w14:textId="77777777" w:rsidR="007A68AB" w:rsidRDefault="007A68AB" w:rsidP="007A68AB">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VI. Результати тендеру та укладання договору про закупівлю</w:t>
            </w:r>
          </w:p>
        </w:tc>
      </w:tr>
      <w:tr w:rsidR="007A68AB" w14:paraId="2B527326" w14:textId="77777777">
        <w:trPr>
          <w:trHeight w:val="522"/>
          <w:jc w:val="center"/>
        </w:trPr>
        <w:tc>
          <w:tcPr>
            <w:tcW w:w="570" w:type="dxa"/>
          </w:tcPr>
          <w:p w14:paraId="4C390CE2"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3B01F1B"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467B5B2F" w14:textId="491198CA"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відміняє відкриті торги у разі:</w:t>
            </w:r>
          </w:p>
          <w:p w14:paraId="0565F6A7"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33B414EC"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937AAD"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1AD609A1"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203C239B"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3A170F0"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E2EBB0A" w14:textId="015C792D"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21CA3E49"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6C42D37"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F0787C0"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1EDF5C"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EEF9263" w14:textId="5C84BBA0"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можуть бути відмінені частково (за лотом).</w:t>
            </w:r>
          </w:p>
          <w:p w14:paraId="7CE91446"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B12CD15" w14:textId="0D97356B"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A68AB" w14:paraId="0BBFCB6B" w14:textId="77777777">
        <w:trPr>
          <w:trHeight w:val="522"/>
          <w:jc w:val="center"/>
        </w:trPr>
        <w:tc>
          <w:tcPr>
            <w:tcW w:w="570" w:type="dxa"/>
          </w:tcPr>
          <w:p w14:paraId="00438765" w14:textId="5B36E0A0"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bookmarkStart w:id="10" w:name="_Hlk135992611"/>
            <w:r>
              <w:rPr>
                <w:rFonts w:ascii="Times New Roman" w:eastAsia="Times New Roman" w:hAnsi="Times New Roman" w:cs="Times New Roman"/>
                <w:b/>
                <w:color w:val="000000"/>
                <w:sz w:val="24"/>
                <w:szCs w:val="24"/>
              </w:rPr>
              <w:t>2</w:t>
            </w:r>
          </w:p>
        </w:tc>
        <w:tc>
          <w:tcPr>
            <w:tcW w:w="3507" w:type="dxa"/>
            <w:gridSpan w:val="2"/>
          </w:tcPr>
          <w:p w14:paraId="39ADE3A4" w14:textId="4E3E7935" w:rsidR="007A68AB" w:rsidRDefault="007A68AB" w:rsidP="007A68A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Розгляд тендерних пропозицій та рішення про намір укласти договір</w:t>
            </w:r>
          </w:p>
        </w:tc>
        <w:tc>
          <w:tcPr>
            <w:tcW w:w="5919" w:type="dxa"/>
          </w:tcPr>
          <w:p w14:paraId="0B1A7DD3" w14:textId="77777777" w:rsidR="00207A35" w:rsidRPr="00510FCA" w:rsidRDefault="00207A35" w:rsidP="008336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10FCA">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14:paraId="42C9BDC2" w14:textId="77777777" w:rsidR="0083362E" w:rsidRPr="00602C65" w:rsidRDefault="0083362E" w:rsidP="0083362E">
            <w:pPr>
              <w:jc w:val="both"/>
              <w:rPr>
                <w:rFonts w:ascii="Times New Roman" w:eastAsia="Times New Roman" w:hAnsi="Times New Roman" w:cs="Times New Roman"/>
                <w:color w:val="000000"/>
                <w:sz w:val="24"/>
                <w:szCs w:val="24"/>
              </w:rPr>
            </w:pPr>
            <w:r w:rsidRPr="00602C65">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649FE1" w14:textId="77777777" w:rsidR="00207A35" w:rsidRDefault="00207A35"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EE98C43" w14:textId="77777777" w:rsidR="00AB32CB" w:rsidRPr="0076152B" w:rsidRDefault="00AB32CB" w:rsidP="00AB32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0B6DFE0" w14:textId="77777777" w:rsidR="00AB32CB" w:rsidRPr="0076152B" w:rsidRDefault="00AB32CB" w:rsidP="00AB32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2B75FD4" w14:textId="77777777" w:rsidR="00AB32CB" w:rsidRPr="0076152B" w:rsidRDefault="00AB32CB" w:rsidP="00AB32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FE41E7B" w14:textId="77777777" w:rsidR="00AB32CB" w:rsidRPr="0076152B" w:rsidRDefault="00AB32CB" w:rsidP="00AB32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82F6B87" w14:textId="77777777" w:rsidR="0083362E" w:rsidRPr="0083362E" w:rsidRDefault="0083362E" w:rsidP="0083362E">
            <w:pPr>
              <w:jc w:val="both"/>
              <w:rPr>
                <w:rFonts w:ascii="Times New Roman" w:eastAsia="Times New Roman" w:hAnsi="Times New Roman" w:cs="Times New Roman"/>
                <w:color w:val="000000"/>
                <w:sz w:val="24"/>
                <w:szCs w:val="24"/>
              </w:rPr>
            </w:pPr>
            <w:r w:rsidRPr="0083362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F633BF" w14:textId="77777777" w:rsidR="00AB32CB" w:rsidRPr="00510FCA" w:rsidRDefault="00AB32CB" w:rsidP="00AB32CB">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F02DC06" w14:textId="5E51D6E8" w:rsidR="007A68AB" w:rsidRPr="00A0522D" w:rsidRDefault="00AB32CB" w:rsidP="00AB32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7A68AB" w14:paraId="7C5900FF" w14:textId="77777777">
        <w:trPr>
          <w:trHeight w:val="522"/>
          <w:jc w:val="center"/>
        </w:trPr>
        <w:tc>
          <w:tcPr>
            <w:tcW w:w="570" w:type="dxa"/>
          </w:tcPr>
          <w:p w14:paraId="15184E73" w14:textId="4E3B4473"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11" w:name="_Hlk135993692"/>
            <w:bookmarkEnd w:id="10"/>
            <w:r>
              <w:rPr>
                <w:rFonts w:ascii="Times New Roman" w:eastAsia="Times New Roman" w:hAnsi="Times New Roman" w:cs="Times New Roman"/>
                <w:b/>
                <w:color w:val="000000"/>
                <w:sz w:val="24"/>
                <w:szCs w:val="24"/>
              </w:rPr>
              <w:t>3</w:t>
            </w:r>
          </w:p>
        </w:tc>
        <w:tc>
          <w:tcPr>
            <w:tcW w:w="3507" w:type="dxa"/>
            <w:gridSpan w:val="2"/>
          </w:tcPr>
          <w:p w14:paraId="60865CDB"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4CD5A757" w14:textId="77777777" w:rsidR="00CA40EF" w:rsidRPr="00AB7E3B" w:rsidRDefault="00CA40EF" w:rsidP="00CA40E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B7E3B">
              <w:rPr>
                <w:rFonts w:ascii="Times New Roman" w:eastAsia="Times New Roman" w:hAnsi="Times New Roman" w:cs="Times New Roman"/>
                <w:color w:val="000000"/>
                <w:sz w:val="24"/>
                <w:szCs w:val="24"/>
              </w:rPr>
              <w:t xml:space="preserve">Рішення про намір укласти договір про закупівлю приймається замовником відповідно до статті 33 Закону </w:t>
            </w:r>
            <w:r>
              <w:rPr>
                <w:rFonts w:ascii="Times New Roman" w:eastAsia="Times New Roman" w:hAnsi="Times New Roman" w:cs="Times New Roman"/>
                <w:color w:val="000000"/>
                <w:sz w:val="24"/>
                <w:szCs w:val="24"/>
              </w:rPr>
              <w:t>України «Про публічні закупівлі» та п. 49 Постанови 1178.</w:t>
            </w:r>
          </w:p>
          <w:p w14:paraId="3B81A406" w14:textId="77777777" w:rsidR="00CA40EF" w:rsidRPr="00AB7E3B" w:rsidRDefault="00CA40EF" w:rsidP="00CA40E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B7E3B">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77E57D6" w14:textId="77777777" w:rsidR="00CA40EF" w:rsidRPr="00AB7E3B" w:rsidRDefault="00CA40EF" w:rsidP="00CA40E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B7E3B">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4FCAEE5" w14:textId="77777777" w:rsidR="00CA40EF" w:rsidRPr="00AB7E3B" w:rsidRDefault="00CA40EF" w:rsidP="00CA40E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B7E3B">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CCE4E4D" w14:textId="77777777" w:rsidR="00CA40EF" w:rsidRPr="00AB7E3B" w:rsidRDefault="00CA40EF" w:rsidP="00CA40E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B7E3B">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E610DBE" w14:textId="019EA1EA" w:rsidR="007A68AB" w:rsidRDefault="00CA40EF" w:rsidP="00CA40E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B7E3B">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bookmarkEnd w:id="11"/>
      <w:tr w:rsidR="007A68AB" w14:paraId="1F93B8B8" w14:textId="77777777">
        <w:trPr>
          <w:trHeight w:val="522"/>
          <w:jc w:val="center"/>
        </w:trPr>
        <w:tc>
          <w:tcPr>
            <w:tcW w:w="570" w:type="dxa"/>
          </w:tcPr>
          <w:p w14:paraId="7D8821B5" w14:textId="3A610565"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A820C52"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1A1F9177"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81C3661"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D5F1142"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3515C783" w14:textId="443A5394" w:rsidR="007A68AB" w:rsidRDefault="005F2854" w:rsidP="005F2854">
            <w:pPr>
              <w:rPr>
                <w:rFonts w:ascii="Times New Roman" w:eastAsia="Times New Roman" w:hAnsi="Times New Roman" w:cs="Times New Roman"/>
                <w:color w:val="000000"/>
                <w:sz w:val="24"/>
                <w:szCs w:val="24"/>
              </w:rPr>
            </w:pPr>
            <w:r w:rsidRPr="005F2854">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A68AB" w14:paraId="4A6B3FB2" w14:textId="77777777">
        <w:trPr>
          <w:trHeight w:val="522"/>
          <w:jc w:val="center"/>
        </w:trPr>
        <w:tc>
          <w:tcPr>
            <w:tcW w:w="570" w:type="dxa"/>
          </w:tcPr>
          <w:p w14:paraId="0122334E" w14:textId="0939D3B4"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12" w:name="_Hlk135994108"/>
            <w:r>
              <w:rPr>
                <w:rFonts w:ascii="Times New Roman" w:eastAsia="Times New Roman" w:hAnsi="Times New Roman" w:cs="Times New Roman"/>
                <w:b/>
                <w:color w:val="000000"/>
                <w:sz w:val="24"/>
                <w:szCs w:val="24"/>
              </w:rPr>
              <w:t>5</w:t>
            </w:r>
          </w:p>
        </w:tc>
        <w:tc>
          <w:tcPr>
            <w:tcW w:w="3507" w:type="dxa"/>
            <w:gridSpan w:val="2"/>
          </w:tcPr>
          <w:p w14:paraId="1816DD41"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04A4CADC" w14:textId="77777777" w:rsidR="00D17D0F" w:rsidRPr="00843211" w:rsidRDefault="00D17D0F" w:rsidP="00D17D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211">
              <w:rPr>
                <w:rFonts w:ascii="Times New Roman" w:eastAsia="Times New Roman" w:hAnsi="Times New Roman" w:cs="Times New Roman"/>
                <w:color w:val="000000"/>
                <w:sz w:val="24"/>
                <w:szCs w:val="24"/>
              </w:rPr>
              <w:t xml:space="preserve">4.1. Зазначається замовником відповідно до вимог статі </w:t>
            </w:r>
            <w:r>
              <w:rPr>
                <w:rFonts w:ascii="Times New Roman" w:eastAsia="Times New Roman" w:hAnsi="Times New Roman" w:cs="Times New Roman"/>
                <w:color w:val="000000"/>
                <w:sz w:val="24"/>
                <w:szCs w:val="24"/>
              </w:rPr>
              <w:t>п. 19 Особливостей</w:t>
            </w:r>
            <w:r w:rsidRPr="00843211">
              <w:rPr>
                <w:rFonts w:ascii="Times New Roman" w:eastAsia="Times New Roman" w:hAnsi="Times New Roman" w:cs="Times New Roman"/>
                <w:color w:val="000000"/>
                <w:sz w:val="24"/>
                <w:szCs w:val="24"/>
              </w:rPr>
              <w:t xml:space="preserve"> і відображені у Проекті договору (Додаток №4 до тендерної документації).</w:t>
            </w:r>
          </w:p>
          <w:p w14:paraId="41070994" w14:textId="77777777" w:rsidR="00D17D0F" w:rsidRDefault="00D17D0F" w:rsidP="00D17D0F">
            <w:pPr>
              <w:contextualSpacing/>
              <w:jc w:val="both"/>
              <w:rPr>
                <w:rFonts w:ascii="Times New Roman" w:eastAsia="Times New Roman" w:hAnsi="Times New Roman" w:cs="Times New Roman"/>
                <w:strike/>
                <w:color w:val="000000"/>
                <w:sz w:val="24"/>
                <w:szCs w:val="24"/>
              </w:rPr>
            </w:pPr>
          </w:p>
          <w:p w14:paraId="46073A52" w14:textId="77777777" w:rsidR="00D17D0F" w:rsidRPr="008D261A" w:rsidRDefault="00D17D0F" w:rsidP="00D17D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261A">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14:paraId="1E55478A" w14:textId="77777777" w:rsidR="00D17D0F" w:rsidRPr="008D261A" w:rsidRDefault="00D17D0F" w:rsidP="00D17D0F">
            <w:pPr>
              <w:contextualSpacing/>
              <w:jc w:val="both"/>
              <w:rPr>
                <w:rFonts w:ascii="Times New Roman" w:hAnsi="Times New Roman" w:cs="Times New Roman"/>
                <w:sz w:val="24"/>
                <w:szCs w:val="24"/>
                <w:lang w:eastAsia="zh-CN"/>
              </w:rPr>
            </w:pPr>
            <w:r w:rsidRPr="008D261A">
              <w:rPr>
                <w:rFonts w:ascii="Times New Roman" w:hAnsi="Times New Roman" w:cs="Times New Roman"/>
                <w:sz w:val="24"/>
                <w:szCs w:val="24"/>
                <w:lang w:eastAsia="zh-CN"/>
              </w:rPr>
              <w:t xml:space="preserve">- предмет договору; </w:t>
            </w:r>
          </w:p>
          <w:p w14:paraId="48A63440" w14:textId="77777777" w:rsidR="00D17D0F" w:rsidRPr="008D261A" w:rsidRDefault="00D17D0F" w:rsidP="00D17D0F">
            <w:pPr>
              <w:contextualSpacing/>
              <w:jc w:val="both"/>
              <w:rPr>
                <w:rFonts w:ascii="Times New Roman" w:hAnsi="Times New Roman" w:cs="Times New Roman"/>
                <w:sz w:val="24"/>
                <w:szCs w:val="24"/>
                <w:lang w:eastAsia="zh-CN"/>
              </w:rPr>
            </w:pPr>
            <w:r w:rsidRPr="008D261A">
              <w:rPr>
                <w:rFonts w:ascii="Times New Roman" w:hAnsi="Times New Roman" w:cs="Times New Roman"/>
                <w:sz w:val="24"/>
                <w:szCs w:val="24"/>
                <w:lang w:eastAsia="zh-CN"/>
              </w:rPr>
              <w:t>- якість та кількість товарів/робіт/послуг</w:t>
            </w:r>
          </w:p>
          <w:p w14:paraId="2B2F6127" w14:textId="77777777" w:rsidR="00D17D0F" w:rsidRPr="008D261A" w:rsidRDefault="00D17D0F" w:rsidP="00D17D0F">
            <w:pPr>
              <w:contextualSpacing/>
              <w:jc w:val="both"/>
              <w:rPr>
                <w:rFonts w:ascii="Times New Roman" w:hAnsi="Times New Roman" w:cs="Times New Roman"/>
                <w:sz w:val="24"/>
                <w:szCs w:val="24"/>
                <w:lang w:eastAsia="zh-CN"/>
              </w:rPr>
            </w:pPr>
            <w:r w:rsidRPr="008D261A">
              <w:rPr>
                <w:rFonts w:ascii="Times New Roman" w:hAnsi="Times New Roman" w:cs="Times New Roman"/>
                <w:sz w:val="24"/>
                <w:szCs w:val="24"/>
                <w:lang w:eastAsia="zh-CN"/>
              </w:rPr>
              <w:t xml:space="preserve">- сума, що визначена у договорі; </w:t>
            </w:r>
          </w:p>
          <w:p w14:paraId="53AEF034" w14:textId="77777777" w:rsidR="00D17D0F" w:rsidRPr="008D261A" w:rsidRDefault="00D17D0F" w:rsidP="00D17D0F">
            <w:pPr>
              <w:contextualSpacing/>
              <w:jc w:val="both"/>
              <w:rPr>
                <w:rFonts w:ascii="Times New Roman" w:hAnsi="Times New Roman" w:cs="Times New Roman"/>
                <w:sz w:val="24"/>
                <w:szCs w:val="24"/>
                <w:lang w:eastAsia="zh-CN"/>
              </w:rPr>
            </w:pPr>
            <w:r w:rsidRPr="008D261A">
              <w:rPr>
                <w:rFonts w:ascii="Times New Roman" w:hAnsi="Times New Roman" w:cs="Times New Roman"/>
                <w:sz w:val="24"/>
                <w:szCs w:val="24"/>
                <w:lang w:eastAsia="zh-CN"/>
              </w:rPr>
              <w:t>- місце та строк поставки товарів/виконання робіт/надання послуг</w:t>
            </w:r>
          </w:p>
          <w:p w14:paraId="7941EF53" w14:textId="77777777" w:rsidR="00D17D0F" w:rsidRPr="008D261A" w:rsidRDefault="00D17D0F" w:rsidP="00D17D0F">
            <w:pPr>
              <w:contextualSpacing/>
              <w:jc w:val="both"/>
              <w:rPr>
                <w:rFonts w:ascii="Times New Roman" w:hAnsi="Times New Roman" w:cs="Times New Roman"/>
                <w:sz w:val="24"/>
                <w:szCs w:val="24"/>
                <w:lang w:eastAsia="zh-CN"/>
              </w:rPr>
            </w:pPr>
            <w:r w:rsidRPr="008D261A">
              <w:rPr>
                <w:rFonts w:ascii="Times New Roman" w:hAnsi="Times New Roman" w:cs="Times New Roman"/>
                <w:sz w:val="24"/>
                <w:szCs w:val="24"/>
                <w:lang w:eastAsia="zh-CN"/>
              </w:rPr>
              <w:t>- строк поставки товарів/виконання робіт/надання послуг</w:t>
            </w:r>
          </w:p>
          <w:p w14:paraId="71874DB1" w14:textId="77777777" w:rsidR="00D17D0F" w:rsidRPr="008D261A" w:rsidRDefault="00D17D0F" w:rsidP="00D17D0F">
            <w:pPr>
              <w:contextualSpacing/>
              <w:jc w:val="both"/>
              <w:rPr>
                <w:rFonts w:ascii="Times New Roman" w:hAnsi="Times New Roman" w:cs="Times New Roman"/>
                <w:sz w:val="24"/>
                <w:szCs w:val="24"/>
                <w:lang w:eastAsia="zh-CN"/>
              </w:rPr>
            </w:pPr>
            <w:r w:rsidRPr="008D261A">
              <w:rPr>
                <w:rFonts w:ascii="Times New Roman" w:hAnsi="Times New Roman" w:cs="Times New Roman"/>
                <w:sz w:val="24"/>
                <w:szCs w:val="24"/>
                <w:lang w:eastAsia="zh-CN"/>
              </w:rPr>
              <w:t>- строк дії договору.</w:t>
            </w:r>
          </w:p>
          <w:p w14:paraId="6EBC79F5" w14:textId="77777777" w:rsidR="00D17D0F" w:rsidRPr="00843211" w:rsidRDefault="00D17D0F" w:rsidP="00D17D0F">
            <w:pPr>
              <w:contextualSpacing/>
              <w:jc w:val="both"/>
              <w:rPr>
                <w:rFonts w:ascii="Times New Roman" w:hAnsi="Times New Roman" w:cs="Times New Roman"/>
                <w:strike/>
                <w:sz w:val="24"/>
                <w:szCs w:val="24"/>
                <w:lang w:eastAsia="zh-CN"/>
              </w:rPr>
            </w:pPr>
          </w:p>
          <w:p w14:paraId="4F9F932E" w14:textId="77777777" w:rsidR="00D17D0F" w:rsidRPr="00843211" w:rsidRDefault="00D17D0F" w:rsidP="00D17D0F">
            <w:pPr>
              <w:contextualSpacing/>
              <w:jc w:val="both"/>
              <w:rPr>
                <w:rFonts w:ascii="Times New Roman" w:hAnsi="Times New Roman" w:cs="Times New Roman"/>
                <w:sz w:val="24"/>
                <w:szCs w:val="24"/>
                <w:lang w:eastAsia="zh-CN"/>
              </w:rPr>
            </w:pPr>
            <w:r w:rsidRPr="00843211">
              <w:rPr>
                <w:rFonts w:ascii="Times New Roman" w:hAnsi="Times New Roman" w:cs="Times New Roman"/>
                <w:sz w:val="24"/>
                <w:szCs w:val="24"/>
                <w:lang w:eastAsia="zh-CN"/>
              </w:rPr>
              <w:t>Істотні умови договору про закупівлю</w:t>
            </w:r>
            <w:r>
              <w:rPr>
                <w:rFonts w:ascii="Times New Roman" w:hAnsi="Times New Roman" w:cs="Times New Roman"/>
                <w:sz w:val="24"/>
                <w:szCs w:val="24"/>
                <w:lang w:eastAsia="zh-CN"/>
              </w:rPr>
              <w:t xml:space="preserve"> </w:t>
            </w:r>
            <w:r w:rsidRPr="00843211">
              <w:rPr>
                <w:rFonts w:ascii="Times New Roman" w:hAnsi="Times New Roman" w:cs="Times New Roman"/>
                <w:sz w:val="24"/>
                <w:szCs w:val="24"/>
                <w:lang w:eastAsia="zh-CN"/>
              </w:rPr>
              <w:t>не можуть змінюватися після його підписання до виконання зобов’язань сторонами в повному обсязі, крім випадків:</w:t>
            </w:r>
          </w:p>
          <w:p w14:paraId="37DE2A32" w14:textId="77777777" w:rsidR="00D17D0F" w:rsidRPr="00843211" w:rsidRDefault="00D17D0F" w:rsidP="00D17D0F">
            <w:pPr>
              <w:contextualSpacing/>
              <w:jc w:val="both"/>
              <w:rPr>
                <w:rFonts w:ascii="Times New Roman" w:hAnsi="Times New Roman" w:cs="Times New Roman"/>
                <w:sz w:val="24"/>
                <w:szCs w:val="24"/>
                <w:lang w:eastAsia="zh-CN"/>
              </w:rPr>
            </w:pPr>
            <w:r w:rsidRPr="00843211">
              <w:rPr>
                <w:rFonts w:ascii="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14:paraId="61059BE0" w14:textId="77777777" w:rsidR="00D17D0F" w:rsidRPr="00843211" w:rsidRDefault="00D17D0F" w:rsidP="00D17D0F">
            <w:pPr>
              <w:contextualSpacing/>
              <w:jc w:val="both"/>
              <w:rPr>
                <w:rFonts w:ascii="Times New Roman" w:hAnsi="Times New Roman" w:cs="Times New Roman"/>
                <w:sz w:val="24"/>
                <w:szCs w:val="24"/>
                <w:lang w:eastAsia="zh-CN"/>
              </w:rPr>
            </w:pPr>
            <w:r w:rsidRPr="00843211">
              <w:rPr>
                <w:rFonts w:ascii="Times New Roman" w:hAnsi="Times New Roman" w:cs="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39C6CE" w14:textId="77777777" w:rsidR="00D17D0F" w:rsidRPr="00843211" w:rsidRDefault="00D17D0F" w:rsidP="00D17D0F">
            <w:pPr>
              <w:contextualSpacing/>
              <w:jc w:val="both"/>
              <w:rPr>
                <w:rFonts w:ascii="Times New Roman" w:hAnsi="Times New Roman" w:cs="Times New Roman"/>
                <w:sz w:val="24"/>
                <w:szCs w:val="24"/>
                <w:lang w:eastAsia="zh-CN"/>
              </w:rPr>
            </w:pPr>
            <w:r w:rsidRPr="00843211">
              <w:rPr>
                <w:rFonts w:ascii="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568C8BED" w14:textId="77777777" w:rsidR="00D17D0F" w:rsidRPr="00843211" w:rsidRDefault="00D17D0F" w:rsidP="00D17D0F">
            <w:pPr>
              <w:contextualSpacing/>
              <w:jc w:val="both"/>
              <w:rPr>
                <w:rFonts w:ascii="Times New Roman" w:hAnsi="Times New Roman" w:cs="Times New Roman"/>
                <w:sz w:val="24"/>
                <w:szCs w:val="24"/>
                <w:lang w:eastAsia="zh-CN"/>
              </w:rPr>
            </w:pPr>
            <w:r w:rsidRPr="00843211">
              <w:rPr>
                <w:rFonts w:ascii="Times New Roman" w:hAnsi="Times New Roman" w:cs="Times New Roman"/>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E0DAB0" w14:textId="77777777" w:rsidR="00D17D0F" w:rsidRPr="00843211" w:rsidRDefault="00D17D0F" w:rsidP="00D17D0F">
            <w:pPr>
              <w:contextualSpacing/>
              <w:jc w:val="both"/>
              <w:rPr>
                <w:rFonts w:ascii="Times New Roman" w:hAnsi="Times New Roman" w:cs="Times New Roman"/>
                <w:sz w:val="24"/>
                <w:szCs w:val="24"/>
                <w:lang w:eastAsia="zh-CN"/>
              </w:rPr>
            </w:pPr>
            <w:r w:rsidRPr="00843211">
              <w:rPr>
                <w:rFonts w:ascii="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153278BE" w14:textId="77777777" w:rsidR="00D17D0F" w:rsidRPr="00843211" w:rsidRDefault="00D17D0F" w:rsidP="00D17D0F">
            <w:pPr>
              <w:contextualSpacing/>
              <w:jc w:val="both"/>
              <w:rPr>
                <w:rFonts w:ascii="Times New Roman" w:hAnsi="Times New Roman" w:cs="Times New Roman"/>
                <w:sz w:val="24"/>
                <w:szCs w:val="24"/>
                <w:lang w:eastAsia="zh-CN"/>
              </w:rPr>
            </w:pPr>
            <w:r w:rsidRPr="00843211">
              <w:rPr>
                <w:rFonts w:ascii="Times New Roman" w:hAnsi="Times New Roman" w:cs="Times New Roman"/>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C4ECC97" w14:textId="77777777" w:rsidR="00D17D0F" w:rsidRPr="00843211" w:rsidRDefault="00D17D0F" w:rsidP="00D17D0F">
            <w:pPr>
              <w:contextualSpacing/>
              <w:jc w:val="both"/>
              <w:rPr>
                <w:rFonts w:ascii="Times New Roman" w:hAnsi="Times New Roman" w:cs="Times New Roman"/>
                <w:sz w:val="24"/>
                <w:szCs w:val="24"/>
                <w:lang w:eastAsia="zh-CN"/>
              </w:rPr>
            </w:pPr>
            <w:r w:rsidRPr="00843211">
              <w:rPr>
                <w:rFonts w:ascii="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3211">
              <w:rPr>
                <w:rFonts w:ascii="Times New Roman" w:hAnsi="Times New Roman" w:cs="Times New Roman"/>
                <w:sz w:val="24"/>
                <w:szCs w:val="24"/>
                <w:lang w:eastAsia="zh-CN"/>
              </w:rPr>
              <w:t>Platts</w:t>
            </w:r>
            <w:proofErr w:type="spellEnd"/>
            <w:r w:rsidRPr="00843211">
              <w:rPr>
                <w:rFonts w:ascii="Times New Roman"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0BA635" w14:textId="77777777" w:rsidR="00D17D0F" w:rsidRPr="00843211" w:rsidRDefault="00D17D0F" w:rsidP="00D17D0F">
            <w:pPr>
              <w:contextualSpacing/>
              <w:jc w:val="both"/>
              <w:rPr>
                <w:rFonts w:ascii="Times New Roman" w:hAnsi="Times New Roman" w:cs="Times New Roman"/>
                <w:sz w:val="24"/>
                <w:szCs w:val="24"/>
                <w:lang w:eastAsia="zh-CN"/>
              </w:rPr>
            </w:pPr>
            <w:r w:rsidRPr="00843211">
              <w:rPr>
                <w:rFonts w:ascii="Times New Roman" w:hAnsi="Times New Roman" w:cs="Times New Roman"/>
                <w:sz w:val="24"/>
                <w:szCs w:val="24"/>
                <w:lang w:eastAsia="zh-CN"/>
              </w:rPr>
              <w:t>8) зміни умов у зв’язку із застосуванням положень частини шостої статті 41 Закону.</w:t>
            </w:r>
          </w:p>
          <w:p w14:paraId="07F40192" w14:textId="77777777" w:rsidR="00D17D0F" w:rsidRPr="00843211" w:rsidRDefault="00D17D0F" w:rsidP="00D17D0F">
            <w:pPr>
              <w:contextualSpacing/>
              <w:jc w:val="both"/>
              <w:rPr>
                <w:rFonts w:ascii="Times New Roman" w:hAnsi="Times New Roman" w:cs="Times New Roman"/>
                <w:sz w:val="24"/>
                <w:szCs w:val="24"/>
                <w:lang w:eastAsia="zh-CN"/>
              </w:rPr>
            </w:pPr>
          </w:p>
          <w:p w14:paraId="39353CD3" w14:textId="36ECE800" w:rsidR="007A68AB" w:rsidRPr="002A6B34" w:rsidRDefault="00D17D0F" w:rsidP="00D17D0F">
            <w:pPr>
              <w:contextualSpacing/>
              <w:jc w:val="both"/>
              <w:rPr>
                <w:rFonts w:ascii="Times New Roman" w:hAnsi="Times New Roman" w:cs="Times New Roman"/>
                <w:sz w:val="24"/>
                <w:szCs w:val="24"/>
                <w:lang w:eastAsia="zh-CN"/>
              </w:rPr>
            </w:pPr>
            <w:r w:rsidRPr="00843211">
              <w:rPr>
                <w:rFonts w:ascii="Times New Roman" w:hAnsi="Times New Roman" w:cs="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A68AB" w14:paraId="010013F4" w14:textId="77777777">
        <w:trPr>
          <w:trHeight w:val="522"/>
          <w:jc w:val="center"/>
        </w:trPr>
        <w:tc>
          <w:tcPr>
            <w:tcW w:w="570" w:type="dxa"/>
          </w:tcPr>
          <w:p w14:paraId="0F776FBA" w14:textId="42CEDEC3"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13" w:name="_Hlk135994559"/>
            <w:bookmarkEnd w:id="12"/>
            <w:r>
              <w:rPr>
                <w:rFonts w:ascii="Times New Roman" w:eastAsia="Times New Roman" w:hAnsi="Times New Roman" w:cs="Times New Roman"/>
                <w:b/>
                <w:color w:val="000000"/>
                <w:sz w:val="24"/>
                <w:szCs w:val="24"/>
              </w:rPr>
              <w:t>6</w:t>
            </w:r>
          </w:p>
        </w:tc>
        <w:tc>
          <w:tcPr>
            <w:tcW w:w="3507" w:type="dxa"/>
            <w:gridSpan w:val="2"/>
          </w:tcPr>
          <w:p w14:paraId="7405E0CC"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208DF516" w14:textId="063F6D60" w:rsidR="007A68AB" w:rsidRDefault="00D17D0F"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D17D0F">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cs="Times New Roman"/>
                <w:color w:val="000000"/>
                <w:sz w:val="24"/>
                <w:szCs w:val="24"/>
              </w:rPr>
              <w:t xml:space="preserve"> 49 Особливостей.</w:t>
            </w:r>
          </w:p>
        </w:tc>
      </w:tr>
      <w:bookmarkEnd w:id="13"/>
      <w:tr w:rsidR="000C28B5" w14:paraId="17F97CBC" w14:textId="77777777">
        <w:trPr>
          <w:trHeight w:val="522"/>
          <w:jc w:val="center"/>
        </w:trPr>
        <w:tc>
          <w:tcPr>
            <w:tcW w:w="570" w:type="dxa"/>
          </w:tcPr>
          <w:p w14:paraId="7B0A2BA3" w14:textId="49A8B897" w:rsidR="000C28B5" w:rsidRPr="000C28B5" w:rsidRDefault="000C28B5" w:rsidP="000C28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28B5">
              <w:rPr>
                <w:rFonts w:ascii="Times New Roman" w:hAnsi="Times New Roman" w:cs="Times New Roman"/>
                <w:b/>
                <w:sz w:val="24"/>
              </w:rPr>
              <w:t>7</w:t>
            </w:r>
          </w:p>
        </w:tc>
        <w:tc>
          <w:tcPr>
            <w:tcW w:w="3507" w:type="dxa"/>
            <w:gridSpan w:val="2"/>
          </w:tcPr>
          <w:p w14:paraId="50390EAA" w14:textId="68BE486D" w:rsidR="000C28B5" w:rsidRPr="000C28B5" w:rsidRDefault="000C28B5" w:rsidP="000C28B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28B5">
              <w:rPr>
                <w:rFonts w:ascii="Times New Roman" w:hAnsi="Times New Roman" w:cs="Times New Roman"/>
                <w:b/>
                <w:sz w:val="24"/>
              </w:rPr>
              <w:t>Забезпечення виконання</w:t>
            </w:r>
            <w:r w:rsidRPr="000C28B5">
              <w:rPr>
                <w:rFonts w:ascii="Times New Roman" w:hAnsi="Times New Roman" w:cs="Times New Roman"/>
                <w:b/>
                <w:spacing w:val="-57"/>
                <w:sz w:val="24"/>
              </w:rPr>
              <w:t xml:space="preserve"> </w:t>
            </w:r>
            <w:r w:rsidRPr="000C28B5">
              <w:rPr>
                <w:rFonts w:ascii="Times New Roman" w:hAnsi="Times New Roman" w:cs="Times New Roman"/>
                <w:b/>
                <w:sz w:val="24"/>
              </w:rPr>
              <w:t>договору про закупівлю</w:t>
            </w:r>
          </w:p>
        </w:tc>
        <w:tc>
          <w:tcPr>
            <w:tcW w:w="5919" w:type="dxa"/>
          </w:tcPr>
          <w:p w14:paraId="3359D2D1" w14:textId="1FC0398E" w:rsidR="000C28B5" w:rsidRPr="000C28B5" w:rsidRDefault="002F2715" w:rsidP="000C28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593305D9" w14:textId="77777777" w:rsidR="002049E6"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5742F99" w14:textId="77777777" w:rsidR="0018357D"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52CB4A" w14:textId="77777777" w:rsidR="0018357D" w:rsidRDefault="0018357D">
      <w:pPr>
        <w:rPr>
          <w:rFonts w:ascii="Times New Roman" w:eastAsia="Times New Roman" w:hAnsi="Times New Roman" w:cs="Times New Roman"/>
          <w:color w:val="000000"/>
          <w:sz w:val="24"/>
          <w:szCs w:val="24"/>
        </w:rPr>
      </w:pPr>
    </w:p>
    <w:sectPr w:rsidR="0018357D">
      <w:headerReference w:type="default" r:id="rId12"/>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FC1E1" w14:textId="77777777" w:rsidR="00242164" w:rsidRDefault="00242164">
      <w:r>
        <w:separator/>
      </w:r>
    </w:p>
  </w:endnote>
  <w:endnote w:type="continuationSeparator" w:id="0">
    <w:p w14:paraId="76A592A9" w14:textId="77777777" w:rsidR="00242164" w:rsidRDefault="0024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0BAE1" w14:textId="77777777" w:rsidR="00242164" w:rsidRDefault="00242164">
      <w:r>
        <w:separator/>
      </w:r>
    </w:p>
  </w:footnote>
  <w:footnote w:type="continuationSeparator" w:id="0">
    <w:p w14:paraId="0C16BDAF" w14:textId="77777777" w:rsidR="00242164" w:rsidRDefault="00242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8389" w14:textId="15ED057C" w:rsidR="002A6B34" w:rsidRDefault="002A6B3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95D8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119ED6D2" w14:textId="77777777" w:rsidR="002A6B34" w:rsidRDefault="002A6B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BD6364F"/>
    <w:multiLevelType w:val="hybridMultilevel"/>
    <w:tmpl w:val="48BCDB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C40DB7"/>
    <w:multiLevelType w:val="hybridMultilevel"/>
    <w:tmpl w:val="A45E50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6" w15:restartNumberingAfterBreak="0">
    <w:nsid w:val="16613B47"/>
    <w:multiLevelType w:val="hybridMultilevel"/>
    <w:tmpl w:val="9DCC2C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0DE2067"/>
    <w:multiLevelType w:val="hybridMultilevel"/>
    <w:tmpl w:val="86CCBF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12" w15:restartNumberingAfterBreak="0">
    <w:nsid w:val="25EB6968"/>
    <w:multiLevelType w:val="hybridMultilevel"/>
    <w:tmpl w:val="0D805D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5" w15:restartNumberingAfterBreak="0">
    <w:nsid w:val="2AA5398D"/>
    <w:multiLevelType w:val="hybridMultilevel"/>
    <w:tmpl w:val="38BE27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7" w15:restartNumberingAfterBreak="0">
    <w:nsid w:val="2B2D0D30"/>
    <w:multiLevelType w:val="hybridMultilevel"/>
    <w:tmpl w:val="16F405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22"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B04DB1"/>
    <w:multiLevelType w:val="multilevel"/>
    <w:tmpl w:val="63A8B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FC4FBE"/>
    <w:multiLevelType w:val="hybridMultilevel"/>
    <w:tmpl w:val="EB34C7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3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A5B6DFB"/>
    <w:multiLevelType w:val="hybridMultilevel"/>
    <w:tmpl w:val="0A6ADA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7"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 w15:restartNumberingAfterBreak="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2" w15:restartNumberingAfterBreak="0">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96C723F"/>
    <w:multiLevelType w:val="hybridMultilevel"/>
    <w:tmpl w:val="4DAE8B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7" w15:restartNumberingAfterBreak="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1"/>
  </w:num>
  <w:num w:numId="3">
    <w:abstractNumId w:val="5"/>
  </w:num>
  <w:num w:numId="4">
    <w:abstractNumId w:val="32"/>
  </w:num>
  <w:num w:numId="5">
    <w:abstractNumId w:val="47"/>
  </w:num>
  <w:num w:numId="6">
    <w:abstractNumId w:val="29"/>
  </w:num>
  <w:num w:numId="7">
    <w:abstractNumId w:val="11"/>
  </w:num>
  <w:num w:numId="8">
    <w:abstractNumId w:val="37"/>
  </w:num>
  <w:num w:numId="9">
    <w:abstractNumId w:val="34"/>
  </w:num>
  <w:num w:numId="10">
    <w:abstractNumId w:val="0"/>
  </w:num>
  <w:num w:numId="11">
    <w:abstractNumId w:val="7"/>
  </w:num>
  <w:num w:numId="12">
    <w:abstractNumId w:val="25"/>
  </w:num>
  <w:num w:numId="13">
    <w:abstractNumId w:val="2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2"/>
    </w:lvlOverride>
    <w:lvlOverride w:ilvl="1"/>
    <w:lvlOverride w:ilvl="2"/>
    <w:lvlOverride w:ilvl="3"/>
    <w:lvlOverride w:ilvl="4"/>
    <w:lvlOverride w:ilvl="5"/>
    <w:lvlOverride w:ilvl="6"/>
    <w:lvlOverride w:ilvl="7"/>
    <w:lvlOverride w:ilvl="8"/>
  </w:num>
  <w:num w:numId="19">
    <w:abstractNumId w:val="38"/>
    <w:lvlOverride w:ilvl="0">
      <w:startOverride w:val="1"/>
    </w:lvlOverride>
    <w:lvlOverride w:ilvl="1"/>
    <w:lvlOverride w:ilvl="2"/>
    <w:lvlOverride w:ilvl="3"/>
    <w:lvlOverride w:ilvl="4"/>
    <w:lvlOverride w:ilvl="5"/>
    <w:lvlOverride w:ilvl="6"/>
    <w:lvlOverride w:ilvl="7"/>
    <w:lvlOverride w:ilvl="8"/>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45"/>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6"/>
  </w:num>
  <w:num w:numId="36">
    <w:abstractNumId w:val="14"/>
  </w:num>
  <w:num w:numId="37">
    <w:abstractNumId w:val="26"/>
  </w:num>
  <w:num w:numId="38">
    <w:abstractNumId w:val="27"/>
  </w:num>
  <w:num w:numId="39">
    <w:abstractNumId w:val="1"/>
  </w:num>
  <w:num w:numId="40">
    <w:abstractNumId w:val="28"/>
  </w:num>
  <w:num w:numId="41">
    <w:abstractNumId w:val="43"/>
  </w:num>
  <w:num w:numId="42">
    <w:abstractNumId w:val="17"/>
  </w:num>
  <w:num w:numId="43">
    <w:abstractNumId w:val="3"/>
  </w:num>
  <w:num w:numId="44">
    <w:abstractNumId w:val="15"/>
  </w:num>
  <w:num w:numId="45">
    <w:abstractNumId w:val="4"/>
  </w:num>
  <w:num w:numId="46">
    <w:abstractNumId w:val="12"/>
  </w:num>
  <w:num w:numId="47">
    <w:abstractNumId w:val="9"/>
  </w:num>
  <w:num w:numId="48">
    <w:abstractNumId w:val="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E6"/>
    <w:rsid w:val="00003D5A"/>
    <w:rsid w:val="0000702A"/>
    <w:rsid w:val="000139A9"/>
    <w:rsid w:val="00027196"/>
    <w:rsid w:val="000311D3"/>
    <w:rsid w:val="0003187F"/>
    <w:rsid w:val="00031D74"/>
    <w:rsid w:val="00033CA1"/>
    <w:rsid w:val="00047C71"/>
    <w:rsid w:val="0006351A"/>
    <w:rsid w:val="00063EF0"/>
    <w:rsid w:val="000640C4"/>
    <w:rsid w:val="000658F4"/>
    <w:rsid w:val="00086E00"/>
    <w:rsid w:val="00095D85"/>
    <w:rsid w:val="000C1E07"/>
    <w:rsid w:val="000C28B5"/>
    <w:rsid w:val="000C3AF4"/>
    <w:rsid w:val="000C408B"/>
    <w:rsid w:val="000C66B3"/>
    <w:rsid w:val="000C7E9C"/>
    <w:rsid w:val="000D3E01"/>
    <w:rsid w:val="000D527B"/>
    <w:rsid w:val="000F0108"/>
    <w:rsid w:val="00107D30"/>
    <w:rsid w:val="001156B2"/>
    <w:rsid w:val="001208EA"/>
    <w:rsid w:val="001245F4"/>
    <w:rsid w:val="0012713D"/>
    <w:rsid w:val="00132DAB"/>
    <w:rsid w:val="00133DE4"/>
    <w:rsid w:val="0013451C"/>
    <w:rsid w:val="00144773"/>
    <w:rsid w:val="00155FDA"/>
    <w:rsid w:val="0017461E"/>
    <w:rsid w:val="00177236"/>
    <w:rsid w:val="0018357D"/>
    <w:rsid w:val="00192091"/>
    <w:rsid w:val="00193CAD"/>
    <w:rsid w:val="001A3D29"/>
    <w:rsid w:val="001B4908"/>
    <w:rsid w:val="001D222B"/>
    <w:rsid w:val="001D4B76"/>
    <w:rsid w:val="001E3BA9"/>
    <w:rsid w:val="001F44ED"/>
    <w:rsid w:val="001F5DF1"/>
    <w:rsid w:val="0020045B"/>
    <w:rsid w:val="002049E6"/>
    <w:rsid w:val="00207130"/>
    <w:rsid w:val="00207A35"/>
    <w:rsid w:val="00212975"/>
    <w:rsid w:val="00214FAD"/>
    <w:rsid w:val="00220F82"/>
    <w:rsid w:val="0022326F"/>
    <w:rsid w:val="002268F7"/>
    <w:rsid w:val="00227C14"/>
    <w:rsid w:val="00227FA7"/>
    <w:rsid w:val="002302BB"/>
    <w:rsid w:val="00233353"/>
    <w:rsid w:val="00234E66"/>
    <w:rsid w:val="00242164"/>
    <w:rsid w:val="0025015D"/>
    <w:rsid w:val="00256A60"/>
    <w:rsid w:val="00273E2D"/>
    <w:rsid w:val="002768E7"/>
    <w:rsid w:val="00277053"/>
    <w:rsid w:val="0028466B"/>
    <w:rsid w:val="002852AA"/>
    <w:rsid w:val="0029184F"/>
    <w:rsid w:val="002A6B34"/>
    <w:rsid w:val="002A6F10"/>
    <w:rsid w:val="002A76AB"/>
    <w:rsid w:val="002A7E56"/>
    <w:rsid w:val="002B0729"/>
    <w:rsid w:val="002B708D"/>
    <w:rsid w:val="002C0CCF"/>
    <w:rsid w:val="002C79A1"/>
    <w:rsid w:val="002C7BE2"/>
    <w:rsid w:val="002D29BB"/>
    <w:rsid w:val="002F002D"/>
    <w:rsid w:val="002F2715"/>
    <w:rsid w:val="003037E6"/>
    <w:rsid w:val="00303EC4"/>
    <w:rsid w:val="003112B1"/>
    <w:rsid w:val="00311FAA"/>
    <w:rsid w:val="00340E4C"/>
    <w:rsid w:val="00347006"/>
    <w:rsid w:val="00350F4B"/>
    <w:rsid w:val="00350F58"/>
    <w:rsid w:val="00354EA5"/>
    <w:rsid w:val="003606E2"/>
    <w:rsid w:val="003655FA"/>
    <w:rsid w:val="00381D5E"/>
    <w:rsid w:val="00385120"/>
    <w:rsid w:val="003B528A"/>
    <w:rsid w:val="003B5C2F"/>
    <w:rsid w:val="003C5DA8"/>
    <w:rsid w:val="003D5126"/>
    <w:rsid w:val="003D5F0F"/>
    <w:rsid w:val="003D7240"/>
    <w:rsid w:val="003F011D"/>
    <w:rsid w:val="003F026F"/>
    <w:rsid w:val="003F2C49"/>
    <w:rsid w:val="00406012"/>
    <w:rsid w:val="00407997"/>
    <w:rsid w:val="00413941"/>
    <w:rsid w:val="00420720"/>
    <w:rsid w:val="00421163"/>
    <w:rsid w:val="00423BE0"/>
    <w:rsid w:val="004341A8"/>
    <w:rsid w:val="00434531"/>
    <w:rsid w:val="00437773"/>
    <w:rsid w:val="00444982"/>
    <w:rsid w:val="0044573C"/>
    <w:rsid w:val="00445C95"/>
    <w:rsid w:val="00447B56"/>
    <w:rsid w:val="00473A53"/>
    <w:rsid w:val="00475D64"/>
    <w:rsid w:val="00480403"/>
    <w:rsid w:val="00480D82"/>
    <w:rsid w:val="004A38B2"/>
    <w:rsid w:val="004B0E1C"/>
    <w:rsid w:val="004B12C9"/>
    <w:rsid w:val="004B527D"/>
    <w:rsid w:val="004C0FB9"/>
    <w:rsid w:val="004C1056"/>
    <w:rsid w:val="004C22DF"/>
    <w:rsid w:val="004C6DF0"/>
    <w:rsid w:val="004E60EA"/>
    <w:rsid w:val="005073E7"/>
    <w:rsid w:val="00507AC0"/>
    <w:rsid w:val="00516453"/>
    <w:rsid w:val="00520B88"/>
    <w:rsid w:val="00543256"/>
    <w:rsid w:val="00552EC6"/>
    <w:rsid w:val="005656F1"/>
    <w:rsid w:val="00574300"/>
    <w:rsid w:val="005816E7"/>
    <w:rsid w:val="00582E7C"/>
    <w:rsid w:val="0059608A"/>
    <w:rsid w:val="005A6324"/>
    <w:rsid w:val="005B703E"/>
    <w:rsid w:val="005C5C83"/>
    <w:rsid w:val="005C69B1"/>
    <w:rsid w:val="005D52BE"/>
    <w:rsid w:val="005D6C10"/>
    <w:rsid w:val="005E347A"/>
    <w:rsid w:val="005F2854"/>
    <w:rsid w:val="006073DC"/>
    <w:rsid w:val="00607B1A"/>
    <w:rsid w:val="006136D3"/>
    <w:rsid w:val="0062047B"/>
    <w:rsid w:val="00621EB3"/>
    <w:rsid w:val="00630F15"/>
    <w:rsid w:val="0063538A"/>
    <w:rsid w:val="00636B9B"/>
    <w:rsid w:val="006373BC"/>
    <w:rsid w:val="00641D79"/>
    <w:rsid w:val="006509CB"/>
    <w:rsid w:val="00653249"/>
    <w:rsid w:val="006856FB"/>
    <w:rsid w:val="006933B7"/>
    <w:rsid w:val="006A6AAD"/>
    <w:rsid w:val="006B016A"/>
    <w:rsid w:val="006B7888"/>
    <w:rsid w:val="006C2123"/>
    <w:rsid w:val="006E36DD"/>
    <w:rsid w:val="00704429"/>
    <w:rsid w:val="0071158E"/>
    <w:rsid w:val="00731372"/>
    <w:rsid w:val="00732E87"/>
    <w:rsid w:val="007675B5"/>
    <w:rsid w:val="00770A13"/>
    <w:rsid w:val="00773346"/>
    <w:rsid w:val="00780CC3"/>
    <w:rsid w:val="00783191"/>
    <w:rsid w:val="00783BE1"/>
    <w:rsid w:val="00785963"/>
    <w:rsid w:val="007875FC"/>
    <w:rsid w:val="007A1682"/>
    <w:rsid w:val="007A1E8D"/>
    <w:rsid w:val="007A68AB"/>
    <w:rsid w:val="007D0EAD"/>
    <w:rsid w:val="007D584D"/>
    <w:rsid w:val="007F1123"/>
    <w:rsid w:val="007F175F"/>
    <w:rsid w:val="007F1955"/>
    <w:rsid w:val="007F500F"/>
    <w:rsid w:val="007F773F"/>
    <w:rsid w:val="00801F9F"/>
    <w:rsid w:val="0080274C"/>
    <w:rsid w:val="0081173B"/>
    <w:rsid w:val="00831090"/>
    <w:rsid w:val="0083362E"/>
    <w:rsid w:val="00840708"/>
    <w:rsid w:val="00844897"/>
    <w:rsid w:val="00845A9B"/>
    <w:rsid w:val="008526DB"/>
    <w:rsid w:val="0085333C"/>
    <w:rsid w:val="00854C4C"/>
    <w:rsid w:val="008615F5"/>
    <w:rsid w:val="00872A06"/>
    <w:rsid w:val="008A0E71"/>
    <w:rsid w:val="008A1453"/>
    <w:rsid w:val="008D6EBA"/>
    <w:rsid w:val="008D7FB8"/>
    <w:rsid w:val="008E59FC"/>
    <w:rsid w:val="008F39AA"/>
    <w:rsid w:val="008F474C"/>
    <w:rsid w:val="00902069"/>
    <w:rsid w:val="00902624"/>
    <w:rsid w:val="0090367A"/>
    <w:rsid w:val="00913C8F"/>
    <w:rsid w:val="0092420D"/>
    <w:rsid w:val="009252CA"/>
    <w:rsid w:val="0093368B"/>
    <w:rsid w:val="00934714"/>
    <w:rsid w:val="0094460E"/>
    <w:rsid w:val="00944E69"/>
    <w:rsid w:val="009476A5"/>
    <w:rsid w:val="0095059C"/>
    <w:rsid w:val="00956A72"/>
    <w:rsid w:val="00961E46"/>
    <w:rsid w:val="00964DC2"/>
    <w:rsid w:val="009675E8"/>
    <w:rsid w:val="00971A24"/>
    <w:rsid w:val="00974D89"/>
    <w:rsid w:val="0097616C"/>
    <w:rsid w:val="009936E1"/>
    <w:rsid w:val="0099721D"/>
    <w:rsid w:val="009A082E"/>
    <w:rsid w:val="009A7494"/>
    <w:rsid w:val="009B2DD3"/>
    <w:rsid w:val="009C54B2"/>
    <w:rsid w:val="009D20E2"/>
    <w:rsid w:val="009E0845"/>
    <w:rsid w:val="009F1B1A"/>
    <w:rsid w:val="009F5AE0"/>
    <w:rsid w:val="00A011FF"/>
    <w:rsid w:val="00A016CC"/>
    <w:rsid w:val="00A01B58"/>
    <w:rsid w:val="00A0522D"/>
    <w:rsid w:val="00A17683"/>
    <w:rsid w:val="00A20A1C"/>
    <w:rsid w:val="00A22A28"/>
    <w:rsid w:val="00A2607C"/>
    <w:rsid w:val="00A27FA2"/>
    <w:rsid w:val="00A3118F"/>
    <w:rsid w:val="00A40A91"/>
    <w:rsid w:val="00A543AD"/>
    <w:rsid w:val="00A63656"/>
    <w:rsid w:val="00A74E6A"/>
    <w:rsid w:val="00A873F2"/>
    <w:rsid w:val="00A94EC0"/>
    <w:rsid w:val="00A97C91"/>
    <w:rsid w:val="00AA3A26"/>
    <w:rsid w:val="00AA7CA0"/>
    <w:rsid w:val="00AB32CB"/>
    <w:rsid w:val="00AB3B2F"/>
    <w:rsid w:val="00AB43A3"/>
    <w:rsid w:val="00AC06D9"/>
    <w:rsid w:val="00AC33AE"/>
    <w:rsid w:val="00AD2ED2"/>
    <w:rsid w:val="00AD46AB"/>
    <w:rsid w:val="00AF2631"/>
    <w:rsid w:val="00AF2E64"/>
    <w:rsid w:val="00B07155"/>
    <w:rsid w:val="00B24C81"/>
    <w:rsid w:val="00B26FD3"/>
    <w:rsid w:val="00B32E41"/>
    <w:rsid w:val="00B550FD"/>
    <w:rsid w:val="00B61C4D"/>
    <w:rsid w:val="00B66CF3"/>
    <w:rsid w:val="00B810D2"/>
    <w:rsid w:val="00B8661C"/>
    <w:rsid w:val="00BA0239"/>
    <w:rsid w:val="00BA18BB"/>
    <w:rsid w:val="00BB0D77"/>
    <w:rsid w:val="00BB2A89"/>
    <w:rsid w:val="00BC4044"/>
    <w:rsid w:val="00BC6D01"/>
    <w:rsid w:val="00C1601A"/>
    <w:rsid w:val="00C20FED"/>
    <w:rsid w:val="00C25A46"/>
    <w:rsid w:val="00C31589"/>
    <w:rsid w:val="00C32A93"/>
    <w:rsid w:val="00C53A2D"/>
    <w:rsid w:val="00C540A6"/>
    <w:rsid w:val="00C63316"/>
    <w:rsid w:val="00C63F71"/>
    <w:rsid w:val="00C72C4F"/>
    <w:rsid w:val="00C8018D"/>
    <w:rsid w:val="00C8481C"/>
    <w:rsid w:val="00C84C69"/>
    <w:rsid w:val="00C8678D"/>
    <w:rsid w:val="00C87F18"/>
    <w:rsid w:val="00C92B80"/>
    <w:rsid w:val="00CA40EF"/>
    <w:rsid w:val="00CA6595"/>
    <w:rsid w:val="00CC6BF8"/>
    <w:rsid w:val="00CC7A97"/>
    <w:rsid w:val="00CD322A"/>
    <w:rsid w:val="00CD39A5"/>
    <w:rsid w:val="00CD5FD6"/>
    <w:rsid w:val="00CE478E"/>
    <w:rsid w:val="00D16B35"/>
    <w:rsid w:val="00D17D0F"/>
    <w:rsid w:val="00D20F5C"/>
    <w:rsid w:val="00D210FC"/>
    <w:rsid w:val="00D26715"/>
    <w:rsid w:val="00D2796B"/>
    <w:rsid w:val="00D8021F"/>
    <w:rsid w:val="00D85D98"/>
    <w:rsid w:val="00D90980"/>
    <w:rsid w:val="00D92E28"/>
    <w:rsid w:val="00D96F08"/>
    <w:rsid w:val="00DA1813"/>
    <w:rsid w:val="00DD1F99"/>
    <w:rsid w:val="00DD61B5"/>
    <w:rsid w:val="00DF105B"/>
    <w:rsid w:val="00DF30E6"/>
    <w:rsid w:val="00E042F2"/>
    <w:rsid w:val="00E134EC"/>
    <w:rsid w:val="00E13990"/>
    <w:rsid w:val="00E1632D"/>
    <w:rsid w:val="00E3032D"/>
    <w:rsid w:val="00E4046D"/>
    <w:rsid w:val="00E40AE0"/>
    <w:rsid w:val="00E44CAA"/>
    <w:rsid w:val="00E576CE"/>
    <w:rsid w:val="00E62BBF"/>
    <w:rsid w:val="00E66B3F"/>
    <w:rsid w:val="00E700B1"/>
    <w:rsid w:val="00E7271C"/>
    <w:rsid w:val="00E803F9"/>
    <w:rsid w:val="00E811A5"/>
    <w:rsid w:val="00E94AC1"/>
    <w:rsid w:val="00E97A3A"/>
    <w:rsid w:val="00E97E8D"/>
    <w:rsid w:val="00EA1E05"/>
    <w:rsid w:val="00EB2C60"/>
    <w:rsid w:val="00EC2F18"/>
    <w:rsid w:val="00EE32CE"/>
    <w:rsid w:val="00EE357A"/>
    <w:rsid w:val="00EE576D"/>
    <w:rsid w:val="00F07384"/>
    <w:rsid w:val="00F07F7D"/>
    <w:rsid w:val="00F304BD"/>
    <w:rsid w:val="00F30D6C"/>
    <w:rsid w:val="00F34377"/>
    <w:rsid w:val="00F4169C"/>
    <w:rsid w:val="00F600E0"/>
    <w:rsid w:val="00F6364E"/>
    <w:rsid w:val="00F63D7E"/>
    <w:rsid w:val="00F64FB3"/>
    <w:rsid w:val="00F76E26"/>
    <w:rsid w:val="00F76E2B"/>
    <w:rsid w:val="00F77454"/>
    <w:rsid w:val="00F778E9"/>
    <w:rsid w:val="00F85FC2"/>
    <w:rsid w:val="00FA269A"/>
    <w:rsid w:val="00FA6ED5"/>
    <w:rsid w:val="00FC0194"/>
    <w:rsid w:val="00FC5E84"/>
    <w:rsid w:val="00FD0003"/>
    <w:rsid w:val="00FE5A94"/>
    <w:rsid w:val="00FF1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9EA4"/>
  <w15:docId w15:val="{EC927650-091F-4275-9911-C25E8F4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Заголовок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rvps2">
    <w:name w:val="rvps2"/>
    <w:basedOn w:val="a"/>
    <w:rsid w:val="006136D3"/>
    <w:pPr>
      <w:spacing w:before="100" w:beforeAutospacing="1" w:after="100" w:afterAutospacing="1"/>
    </w:pPr>
    <w:rPr>
      <w:rFonts w:ascii="Times New Roman" w:eastAsia="Times New Roman" w:hAnsi="Times New Roman" w:cs="Times New Roman"/>
      <w:sz w:val="24"/>
      <w:szCs w:val="24"/>
      <w:lang w:val="ru-RU" w:eastAsia="ru-RU"/>
    </w:rPr>
  </w:style>
  <w:style w:type="table" w:styleId="af5">
    <w:name w:val="Table Grid"/>
    <w:basedOn w:val="a1"/>
    <w:uiPriority w:val="39"/>
    <w:rsid w:val="00447B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D7240"/>
    <w:pPr>
      <w:widowControl w:val="0"/>
      <w:autoSpaceDE w:val="0"/>
      <w:autoSpaceDN w:val="0"/>
      <w:ind w:left="4"/>
      <w:jc w:val="both"/>
    </w:pPr>
    <w:rPr>
      <w:rFonts w:ascii="Times New Roman" w:eastAsia="Times New Roman" w:hAnsi="Times New Roman" w:cs="Times New Roman"/>
      <w:sz w:val="22"/>
      <w:szCs w:val="22"/>
      <w:lang w:eastAsia="en-US"/>
    </w:rPr>
  </w:style>
  <w:style w:type="character" w:customStyle="1" w:styleId="UnresolvedMention">
    <w:name w:val="Unresolved Mention"/>
    <w:basedOn w:val="a0"/>
    <w:uiPriority w:val="99"/>
    <w:semiHidden/>
    <w:unhideWhenUsed/>
    <w:rsid w:val="00C84C69"/>
    <w:rPr>
      <w:color w:val="605E5C"/>
      <w:shd w:val="clear" w:color="auto" w:fill="E1DFDD"/>
    </w:rPr>
  </w:style>
  <w:style w:type="paragraph" w:customStyle="1" w:styleId="11">
    <w:name w:val="Без интервала1"/>
    <w:link w:val="af6"/>
    <w:qFormat/>
    <w:rsid w:val="00F6364E"/>
    <w:pPr>
      <w:suppressAutoHyphens/>
    </w:pPr>
    <w:rPr>
      <w:rFonts w:eastAsia="Arial" w:cs="Times New Roman"/>
      <w:kern w:val="1"/>
      <w:sz w:val="22"/>
      <w:szCs w:val="22"/>
      <w:lang w:val="ru-RU" w:eastAsia="zh-CN"/>
    </w:rPr>
  </w:style>
  <w:style w:type="character" w:customStyle="1" w:styleId="af6">
    <w:name w:val="Без интервала Знак"/>
    <w:link w:val="11"/>
    <w:rsid w:val="00F6364E"/>
    <w:rPr>
      <w:rFonts w:eastAsia="Arial" w:cs="Times New Roman"/>
      <w:kern w:val="1"/>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276182031">
      <w:bodyDiv w:val="1"/>
      <w:marLeft w:val="0"/>
      <w:marRight w:val="0"/>
      <w:marTop w:val="0"/>
      <w:marBottom w:val="0"/>
      <w:divBdr>
        <w:top w:val="none" w:sz="0" w:space="0" w:color="auto"/>
        <w:left w:val="none" w:sz="0" w:space="0" w:color="auto"/>
        <w:bottom w:val="none" w:sz="0" w:space="0" w:color="auto"/>
        <w:right w:val="none" w:sz="0" w:space="0" w:color="auto"/>
      </w:divBdr>
    </w:div>
    <w:div w:id="396246267">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521166585">
      <w:bodyDiv w:val="1"/>
      <w:marLeft w:val="0"/>
      <w:marRight w:val="0"/>
      <w:marTop w:val="0"/>
      <w:marBottom w:val="0"/>
      <w:divBdr>
        <w:top w:val="none" w:sz="0" w:space="0" w:color="auto"/>
        <w:left w:val="none" w:sz="0" w:space="0" w:color="auto"/>
        <w:bottom w:val="none" w:sz="0" w:space="0" w:color="auto"/>
        <w:right w:val="none" w:sz="0" w:space="0" w:color="auto"/>
      </w:divBdr>
    </w:div>
    <w:div w:id="1549488162">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66877544">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34645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FFAD-C0E4-4520-834A-7AC118F2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25</Pages>
  <Words>34578</Words>
  <Characters>19711</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Василь Кривень</cp:lastModifiedBy>
  <cp:revision>212</cp:revision>
  <dcterms:created xsi:type="dcterms:W3CDTF">2020-04-22T12:23:00Z</dcterms:created>
  <dcterms:modified xsi:type="dcterms:W3CDTF">2024-03-12T12:44:00Z</dcterms:modified>
</cp:coreProperties>
</file>