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40" w:rsidRPr="001352C7" w:rsidRDefault="001D4F40" w:rsidP="001D4F40">
      <w:pPr>
        <w:spacing w:after="0" w:line="240" w:lineRule="auto"/>
        <w:jc w:val="center"/>
        <w:rPr>
          <w:rFonts w:ascii="Times New Roman" w:hAnsi="Times New Roman" w:cs="Times New Roman"/>
          <w:b/>
          <w:bCs/>
          <w:color w:val="000000"/>
          <w:sz w:val="24"/>
          <w:szCs w:val="24"/>
          <w:lang w:eastAsia="uk-UA"/>
        </w:rPr>
      </w:pPr>
      <w:r w:rsidRPr="001352C7">
        <w:rPr>
          <w:rFonts w:ascii="Times New Roman" w:hAnsi="Times New Roman" w:cs="Times New Roman"/>
          <w:b/>
          <w:bCs/>
          <w:color w:val="000000"/>
          <w:sz w:val="24"/>
          <w:szCs w:val="24"/>
          <w:lang w:eastAsia="uk-UA"/>
        </w:rPr>
        <w:t xml:space="preserve">ВИКОНАВЧИЙ КОМІТЕТ ФЕОДОСІЇВСЬКОЇ СІЛЬСЬКОЇ РАДИ </w:t>
      </w:r>
    </w:p>
    <w:p w:rsidR="001D4F40" w:rsidRPr="001352C7" w:rsidRDefault="001D4F40" w:rsidP="001D4F40">
      <w:pPr>
        <w:spacing w:after="0" w:line="240" w:lineRule="auto"/>
        <w:jc w:val="center"/>
        <w:rPr>
          <w:rFonts w:ascii="Times New Roman" w:eastAsia="Times New Roman" w:hAnsi="Times New Roman" w:cs="Times New Roman"/>
          <w:b/>
          <w:sz w:val="28"/>
          <w:szCs w:val="28"/>
        </w:rPr>
      </w:pPr>
      <w:r w:rsidRPr="001352C7">
        <w:rPr>
          <w:rFonts w:ascii="Times New Roman" w:hAnsi="Times New Roman" w:cs="Times New Roman"/>
          <w:b/>
          <w:bCs/>
          <w:color w:val="000000"/>
          <w:sz w:val="24"/>
          <w:szCs w:val="24"/>
          <w:lang w:eastAsia="uk-UA"/>
        </w:rPr>
        <w:t>ОБУХІВСЬКОГО РАЙОНУ КИЇВСЬКОЇ ОБЛАСТІ</w:t>
      </w:r>
    </w:p>
    <w:p w:rsidR="001D4F40" w:rsidRPr="001352C7" w:rsidRDefault="001D4F40" w:rsidP="001D4F40">
      <w:pPr>
        <w:spacing w:after="0" w:line="240" w:lineRule="auto"/>
        <w:ind w:left="5103"/>
        <w:jc w:val="both"/>
        <w:rPr>
          <w:rFonts w:ascii="Times New Roman" w:eastAsia="Times New Roman" w:hAnsi="Times New Roman" w:cs="Times New Roman"/>
          <w:sz w:val="24"/>
          <w:szCs w:val="24"/>
        </w:rPr>
      </w:pPr>
    </w:p>
    <w:p w:rsidR="001D4F40" w:rsidRPr="001352C7"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352C7" w:rsidRDefault="001D4F40" w:rsidP="001D4F40">
      <w:pPr>
        <w:spacing w:after="0" w:line="240" w:lineRule="auto"/>
        <w:ind w:left="5103"/>
        <w:jc w:val="both"/>
        <w:rPr>
          <w:rFonts w:ascii="Times New Roman" w:eastAsia="Times New Roman" w:hAnsi="Times New Roman" w:cs="Times New Roman"/>
          <w:b/>
          <w:sz w:val="28"/>
          <w:szCs w:val="28"/>
        </w:rPr>
      </w:pPr>
    </w:p>
    <w:p w:rsidR="001D4F40" w:rsidRPr="001352C7" w:rsidRDefault="001D4F40" w:rsidP="001D4F40">
      <w:pPr>
        <w:spacing w:after="0" w:line="240" w:lineRule="auto"/>
        <w:ind w:left="5103"/>
        <w:jc w:val="both"/>
        <w:rPr>
          <w:rFonts w:ascii="Times New Roman" w:eastAsia="Times New Roman" w:hAnsi="Times New Roman" w:cs="Times New Roman"/>
          <w:b/>
          <w:sz w:val="28"/>
          <w:szCs w:val="28"/>
        </w:rPr>
      </w:pPr>
    </w:p>
    <w:p w:rsidR="001D4F40" w:rsidRPr="001352C7" w:rsidRDefault="001D4F40" w:rsidP="001D4F40">
      <w:pPr>
        <w:spacing w:after="0" w:line="240" w:lineRule="auto"/>
        <w:ind w:left="5103"/>
        <w:jc w:val="right"/>
        <w:rPr>
          <w:rFonts w:ascii="Times New Roman" w:eastAsia="Times New Roman" w:hAnsi="Times New Roman" w:cs="Times New Roman"/>
          <w:b/>
          <w:sz w:val="28"/>
          <w:szCs w:val="28"/>
        </w:rPr>
      </w:pPr>
      <w:r w:rsidRPr="001352C7">
        <w:rPr>
          <w:rFonts w:ascii="Times New Roman" w:eastAsia="Times New Roman" w:hAnsi="Times New Roman" w:cs="Times New Roman"/>
          <w:b/>
          <w:sz w:val="28"/>
          <w:szCs w:val="28"/>
        </w:rPr>
        <w:t>«ЗАТВЕРДЖЕНО»</w:t>
      </w:r>
    </w:p>
    <w:p w:rsidR="001D4F40" w:rsidRPr="001352C7" w:rsidRDefault="001D4F40" w:rsidP="001D4F40">
      <w:pPr>
        <w:spacing w:after="0" w:line="240" w:lineRule="auto"/>
        <w:jc w:val="right"/>
        <w:rPr>
          <w:rFonts w:ascii="Times New Roman" w:eastAsia="Times New Roman" w:hAnsi="Times New Roman" w:cs="Times New Roman"/>
          <w:sz w:val="28"/>
          <w:szCs w:val="28"/>
        </w:rPr>
      </w:pPr>
      <w:r w:rsidRPr="001352C7">
        <w:rPr>
          <w:rFonts w:ascii="Times New Roman" w:eastAsia="Times New Roman" w:hAnsi="Times New Roman" w:cs="Times New Roman"/>
          <w:sz w:val="28"/>
          <w:szCs w:val="28"/>
        </w:rPr>
        <w:t xml:space="preserve">                                                                  Рішення уповноваженої особи                                                              </w:t>
      </w:r>
    </w:p>
    <w:p w:rsidR="001D4F40" w:rsidRPr="001352C7" w:rsidRDefault="001D4F40" w:rsidP="001D4F40">
      <w:pPr>
        <w:spacing w:after="0" w:line="240" w:lineRule="auto"/>
        <w:jc w:val="right"/>
        <w:rPr>
          <w:rFonts w:ascii="Times New Roman" w:eastAsia="Times New Roman" w:hAnsi="Times New Roman" w:cs="Times New Roman"/>
          <w:sz w:val="28"/>
          <w:szCs w:val="28"/>
        </w:rPr>
      </w:pPr>
      <w:r w:rsidRPr="00B800B2">
        <w:rPr>
          <w:rFonts w:ascii="Times New Roman" w:eastAsia="Times New Roman" w:hAnsi="Times New Roman" w:cs="Times New Roman"/>
          <w:sz w:val="28"/>
          <w:szCs w:val="28"/>
        </w:rPr>
        <w:t>від «</w:t>
      </w:r>
      <w:r w:rsidR="00D753EB" w:rsidRPr="00B800B2">
        <w:rPr>
          <w:rFonts w:ascii="Times New Roman" w:eastAsia="Times New Roman" w:hAnsi="Times New Roman" w:cs="Times New Roman"/>
          <w:sz w:val="28"/>
          <w:szCs w:val="28"/>
        </w:rPr>
        <w:t>20</w:t>
      </w:r>
      <w:r w:rsidRPr="00B800B2">
        <w:rPr>
          <w:rFonts w:ascii="Times New Roman" w:eastAsia="Times New Roman" w:hAnsi="Times New Roman" w:cs="Times New Roman"/>
          <w:sz w:val="28"/>
          <w:szCs w:val="28"/>
        </w:rPr>
        <w:t>»</w:t>
      </w:r>
      <w:r w:rsidR="001331F4" w:rsidRPr="00B800B2">
        <w:rPr>
          <w:rFonts w:ascii="Times New Roman" w:eastAsia="Times New Roman" w:hAnsi="Times New Roman" w:cs="Times New Roman"/>
          <w:sz w:val="28"/>
          <w:szCs w:val="28"/>
        </w:rPr>
        <w:t xml:space="preserve"> </w:t>
      </w:r>
      <w:r w:rsidR="001D17B4" w:rsidRPr="00B800B2">
        <w:rPr>
          <w:rFonts w:ascii="Times New Roman" w:eastAsia="Times New Roman" w:hAnsi="Times New Roman" w:cs="Times New Roman"/>
          <w:sz w:val="28"/>
          <w:szCs w:val="28"/>
        </w:rPr>
        <w:t>жовтня</w:t>
      </w:r>
      <w:r w:rsidR="00D54A30" w:rsidRPr="001352C7">
        <w:rPr>
          <w:rFonts w:ascii="Times New Roman" w:eastAsia="Times New Roman" w:hAnsi="Times New Roman" w:cs="Times New Roman"/>
          <w:sz w:val="28"/>
          <w:szCs w:val="28"/>
        </w:rPr>
        <w:t xml:space="preserve"> </w:t>
      </w:r>
      <w:r w:rsidRPr="001352C7">
        <w:rPr>
          <w:rFonts w:ascii="Times New Roman" w:eastAsia="Times New Roman" w:hAnsi="Times New Roman" w:cs="Times New Roman"/>
          <w:sz w:val="28"/>
          <w:szCs w:val="28"/>
        </w:rPr>
        <w:t>2023 р</w:t>
      </w:r>
      <w:r w:rsidR="001939F3" w:rsidRPr="001352C7">
        <w:rPr>
          <w:rFonts w:ascii="Times New Roman" w:eastAsia="Times New Roman" w:hAnsi="Times New Roman" w:cs="Times New Roman"/>
          <w:sz w:val="28"/>
          <w:szCs w:val="28"/>
        </w:rPr>
        <w:t>оку</w:t>
      </w:r>
      <w:r w:rsidRPr="001352C7">
        <w:rPr>
          <w:rFonts w:ascii="Times New Roman" w:eastAsia="Times New Roman" w:hAnsi="Times New Roman" w:cs="Times New Roman"/>
          <w:sz w:val="28"/>
          <w:szCs w:val="28"/>
        </w:rPr>
        <w:t xml:space="preserve">         </w:t>
      </w:r>
    </w:p>
    <w:p w:rsidR="001D4F40" w:rsidRPr="001352C7"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352C7"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352C7"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352C7"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352C7"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352C7" w:rsidRDefault="001D4F40" w:rsidP="001D4F40">
      <w:pPr>
        <w:spacing w:line="240" w:lineRule="auto"/>
        <w:ind w:left="320"/>
        <w:jc w:val="center"/>
        <w:rPr>
          <w:rFonts w:ascii="Times New Roman" w:hAnsi="Times New Roman" w:cs="Times New Roman"/>
          <w:b/>
          <w:lang w:eastAsia="en-US"/>
        </w:rPr>
      </w:pPr>
    </w:p>
    <w:p w:rsidR="001D4F40" w:rsidRPr="001352C7" w:rsidRDefault="001D4F40" w:rsidP="001D4F40">
      <w:pPr>
        <w:spacing w:line="240" w:lineRule="auto"/>
        <w:ind w:left="320"/>
        <w:jc w:val="center"/>
        <w:rPr>
          <w:rFonts w:ascii="Times New Roman" w:hAnsi="Times New Roman" w:cs="Times New Roman"/>
          <w:b/>
          <w:lang w:eastAsia="en-US"/>
        </w:rPr>
      </w:pPr>
    </w:p>
    <w:p w:rsidR="001D4F40" w:rsidRPr="001352C7" w:rsidRDefault="001D4F40" w:rsidP="001D4F40">
      <w:pPr>
        <w:spacing w:line="240" w:lineRule="auto"/>
        <w:ind w:left="320"/>
        <w:rPr>
          <w:rFonts w:ascii="Times New Roman" w:hAnsi="Times New Roman" w:cs="Times New Roman"/>
          <w:b/>
          <w:lang w:eastAsia="en-US"/>
        </w:rPr>
      </w:pPr>
    </w:p>
    <w:p w:rsidR="001D4F40" w:rsidRPr="001352C7" w:rsidRDefault="001D4F40" w:rsidP="001D4F40">
      <w:pPr>
        <w:spacing w:line="240" w:lineRule="auto"/>
        <w:ind w:left="320"/>
        <w:jc w:val="center"/>
        <w:rPr>
          <w:rFonts w:ascii="Times New Roman" w:hAnsi="Times New Roman" w:cs="Times New Roman"/>
          <w:b/>
          <w:bCs/>
          <w:sz w:val="28"/>
          <w:szCs w:val="28"/>
          <w:lang w:eastAsia="en-US"/>
        </w:rPr>
      </w:pPr>
      <w:r w:rsidRPr="001352C7">
        <w:rPr>
          <w:rFonts w:ascii="Times New Roman" w:hAnsi="Times New Roman" w:cs="Times New Roman"/>
          <w:b/>
          <w:sz w:val="28"/>
          <w:szCs w:val="28"/>
          <w:lang w:eastAsia="en-US"/>
        </w:rPr>
        <w:t>ТЕНДЕРНА ДОКУМЕНТАЦІЯ</w:t>
      </w:r>
    </w:p>
    <w:p w:rsidR="001D4F40" w:rsidRPr="001352C7" w:rsidRDefault="001D4F40" w:rsidP="001D4F40">
      <w:pPr>
        <w:spacing w:line="240" w:lineRule="auto"/>
        <w:jc w:val="center"/>
        <w:rPr>
          <w:rFonts w:ascii="Times New Roman" w:hAnsi="Times New Roman" w:cs="Times New Roman"/>
          <w:b/>
          <w:sz w:val="24"/>
          <w:szCs w:val="24"/>
          <w:lang w:eastAsia="en-US"/>
        </w:rPr>
      </w:pPr>
      <w:r w:rsidRPr="001352C7">
        <w:rPr>
          <w:rFonts w:ascii="Times New Roman" w:hAnsi="Times New Roman" w:cs="Times New Roman"/>
          <w:bCs/>
          <w:sz w:val="24"/>
          <w:szCs w:val="24"/>
          <w:lang w:eastAsia="en-US"/>
        </w:rPr>
        <w:t>по процедурі</w:t>
      </w:r>
      <w:r w:rsidRPr="001352C7">
        <w:rPr>
          <w:rFonts w:ascii="Times New Roman" w:hAnsi="Times New Roman" w:cs="Times New Roman"/>
          <w:b/>
          <w:sz w:val="24"/>
          <w:szCs w:val="24"/>
          <w:lang w:eastAsia="en-US"/>
        </w:rPr>
        <w:t xml:space="preserve"> ВІДКРИТИХ ТОРГІВ (з </w:t>
      </w:r>
      <w:r w:rsidR="00F93DA3" w:rsidRPr="001352C7">
        <w:rPr>
          <w:rFonts w:ascii="Times New Roman" w:hAnsi="Times New Roman" w:cs="Times New Roman"/>
          <w:b/>
          <w:sz w:val="24"/>
          <w:szCs w:val="24"/>
          <w:lang w:eastAsia="en-US"/>
        </w:rPr>
        <w:t>О</w:t>
      </w:r>
      <w:r w:rsidRPr="001352C7">
        <w:rPr>
          <w:rFonts w:ascii="Times New Roman" w:hAnsi="Times New Roman" w:cs="Times New Roman"/>
          <w:b/>
          <w:sz w:val="24"/>
          <w:szCs w:val="24"/>
          <w:lang w:eastAsia="en-US"/>
        </w:rPr>
        <w:t>собливостями)</w:t>
      </w:r>
    </w:p>
    <w:p w:rsidR="001D4F40" w:rsidRPr="001352C7" w:rsidRDefault="004A2B2C" w:rsidP="001D4F40">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на  закупівлю  робіт</w:t>
      </w:r>
      <w:r w:rsidR="001D4F40" w:rsidRPr="001352C7">
        <w:rPr>
          <w:rFonts w:ascii="Times New Roman" w:hAnsi="Times New Roman" w:cs="Times New Roman"/>
          <w:bCs/>
          <w:sz w:val="24"/>
          <w:szCs w:val="24"/>
          <w:lang w:eastAsia="en-US"/>
        </w:rPr>
        <w:t>:</w:t>
      </w:r>
    </w:p>
    <w:p w:rsidR="001D4F40" w:rsidRDefault="00CE1589" w:rsidP="001D4F40">
      <w:pPr>
        <w:spacing w:after="0" w:line="240" w:lineRule="auto"/>
        <w:jc w:val="center"/>
        <w:rPr>
          <w:rFonts w:ascii="Times New Roman" w:eastAsia="SimSun" w:hAnsi="Times New Roman" w:cs="SimSun"/>
          <w:b/>
          <w:sz w:val="28"/>
          <w:szCs w:val="28"/>
        </w:rPr>
      </w:pPr>
      <w:r w:rsidRPr="001352C7">
        <w:rPr>
          <w:rFonts w:ascii="Times New Roman" w:eastAsia="SimSun" w:hAnsi="Times New Roman" w:cs="SimSun"/>
          <w:b/>
          <w:sz w:val="28"/>
          <w:szCs w:val="28"/>
        </w:rPr>
        <w:t>Капітальний ремонт вулиці Польова (на ділянці від ПК 0+0,0 до ПК 9+0,0) в с. Рославичі Обухівського району Київської області</w:t>
      </w:r>
      <w:r w:rsidR="00E25B2D">
        <w:rPr>
          <w:rFonts w:ascii="Times New Roman" w:eastAsia="SimSun" w:hAnsi="Times New Roman" w:cs="SimSun"/>
          <w:b/>
          <w:sz w:val="28"/>
          <w:szCs w:val="28"/>
        </w:rPr>
        <w:t>.</w:t>
      </w:r>
    </w:p>
    <w:p w:rsidR="00E25B2D" w:rsidRDefault="00E25B2D" w:rsidP="001D4F40">
      <w:pPr>
        <w:spacing w:after="0" w:line="240" w:lineRule="auto"/>
        <w:jc w:val="center"/>
        <w:rPr>
          <w:rFonts w:ascii="Times New Roman" w:eastAsia="SimSun" w:hAnsi="Times New Roman" w:cs="SimSun"/>
          <w:b/>
          <w:sz w:val="28"/>
          <w:szCs w:val="28"/>
        </w:rPr>
      </w:pPr>
      <w:r>
        <w:rPr>
          <w:rFonts w:ascii="Times New Roman" w:eastAsia="SimSun" w:hAnsi="Times New Roman" w:cs="SimSun"/>
          <w:b/>
          <w:sz w:val="28"/>
          <w:szCs w:val="28"/>
        </w:rPr>
        <w:t>Коригування</w:t>
      </w:r>
    </w:p>
    <w:p w:rsidR="00E25B2D" w:rsidRPr="001352C7" w:rsidRDefault="00E25B2D" w:rsidP="001D4F40">
      <w:pPr>
        <w:spacing w:after="0" w:line="240" w:lineRule="auto"/>
        <w:jc w:val="center"/>
        <w:rPr>
          <w:rFonts w:ascii="Times New Roman" w:eastAsia="SimSun" w:hAnsi="Times New Roman" w:cs="SimSun"/>
          <w:b/>
          <w:sz w:val="28"/>
          <w:szCs w:val="28"/>
        </w:rPr>
      </w:pPr>
    </w:p>
    <w:p w:rsidR="001D4F40" w:rsidRPr="001352C7"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p>
    <w:p w:rsidR="001D4F40" w:rsidRPr="001352C7" w:rsidRDefault="001D4F40" w:rsidP="00D82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bdr w:val="none" w:sz="0" w:space="0" w:color="auto" w:frame="1"/>
          <w:lang w:eastAsia="en-US"/>
        </w:rPr>
      </w:pPr>
      <w:r w:rsidRPr="001352C7">
        <w:rPr>
          <w:rFonts w:ascii="Times New Roman" w:hAnsi="Times New Roman" w:cs="Times New Roman"/>
          <w:sz w:val="26"/>
          <w:szCs w:val="26"/>
          <w:lang w:eastAsia="en-US"/>
        </w:rPr>
        <w:t xml:space="preserve">(код </w:t>
      </w:r>
      <w:r w:rsidRPr="001352C7">
        <w:rPr>
          <w:rFonts w:ascii="Times New Roman" w:hAnsi="Times New Roman" w:cs="Times New Roman"/>
          <w:sz w:val="28"/>
          <w:szCs w:val="28"/>
          <w:bdr w:val="none" w:sz="0" w:space="0" w:color="auto" w:frame="1"/>
          <w:lang w:eastAsia="en-US"/>
        </w:rPr>
        <w:t>ДК 021:2015:</w:t>
      </w:r>
      <w:r w:rsidR="00264BE4" w:rsidRPr="001352C7">
        <w:rPr>
          <w:rFonts w:ascii="Times New Roman" w:hAnsi="Times New Roman" w:cs="Times New Roman"/>
          <w:sz w:val="28"/>
          <w:szCs w:val="28"/>
          <w:bdr w:val="none" w:sz="0" w:space="0" w:color="auto" w:frame="1"/>
          <w:lang w:eastAsia="en-US"/>
        </w:rPr>
        <w:t xml:space="preserve"> </w:t>
      </w:r>
      <w:r w:rsidR="00D82F03" w:rsidRPr="001352C7">
        <w:rPr>
          <w:rFonts w:ascii="Times New Roman" w:hAnsi="Times New Roman" w:cs="Times New Roman"/>
          <w:sz w:val="28"/>
          <w:szCs w:val="28"/>
          <w:bdr w:val="none" w:sz="0" w:space="0" w:color="auto" w:frame="1"/>
          <w:lang w:eastAsia="en-US"/>
        </w:rPr>
        <w:t>45233000-9 – Будівництво, влаштовування фундаменту та покриття шосе, доріг</w:t>
      </w:r>
      <w:r w:rsidRPr="001352C7">
        <w:rPr>
          <w:rFonts w:ascii="Times New Roman" w:hAnsi="Times New Roman" w:cs="Times New Roman"/>
          <w:sz w:val="28"/>
          <w:szCs w:val="28"/>
          <w:lang w:eastAsia="en-US"/>
        </w:rPr>
        <w:t xml:space="preserve">) </w:t>
      </w:r>
    </w:p>
    <w:p w:rsidR="001D4F40" w:rsidRPr="001352C7"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352C7"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352C7">
        <w:rPr>
          <w:rFonts w:ascii="Times New Roman" w:hAnsi="Times New Roman" w:cs="Times New Roman"/>
          <w:lang w:eastAsia="en-US"/>
        </w:rPr>
        <w:t xml:space="preserve"> </w:t>
      </w:r>
    </w:p>
    <w:p w:rsidR="001D4F40" w:rsidRPr="001352C7"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352C7"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352C7"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352C7"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352C7"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D82F03" w:rsidRPr="001352C7" w:rsidRDefault="00D82F03" w:rsidP="001D4F40">
      <w:pPr>
        <w:widowControl w:val="0"/>
        <w:spacing w:after="0" w:line="240" w:lineRule="auto"/>
        <w:jc w:val="center"/>
        <w:rPr>
          <w:rFonts w:ascii="Times New Roman" w:eastAsia="SimSun" w:hAnsi="Times New Roman" w:cs="Times New Roman"/>
          <w:b/>
          <w:bCs/>
          <w:color w:val="000000"/>
          <w:sz w:val="24"/>
          <w:szCs w:val="24"/>
        </w:rPr>
      </w:pPr>
    </w:p>
    <w:p w:rsidR="00D82F03" w:rsidRPr="001352C7" w:rsidRDefault="00D82F03" w:rsidP="005E7F45">
      <w:pPr>
        <w:widowControl w:val="0"/>
        <w:spacing w:after="0" w:line="240" w:lineRule="auto"/>
        <w:rPr>
          <w:rFonts w:ascii="Times New Roman" w:eastAsia="SimSun" w:hAnsi="Times New Roman" w:cs="Times New Roman"/>
          <w:b/>
          <w:bCs/>
          <w:color w:val="000000"/>
          <w:sz w:val="24"/>
          <w:szCs w:val="24"/>
        </w:rPr>
      </w:pPr>
    </w:p>
    <w:p w:rsidR="001D4F40" w:rsidRPr="001352C7" w:rsidRDefault="001D4F40" w:rsidP="009A3594">
      <w:pPr>
        <w:widowControl w:val="0"/>
        <w:spacing w:after="0" w:line="240" w:lineRule="auto"/>
        <w:rPr>
          <w:rFonts w:ascii="Times New Roman" w:eastAsia="SimSun" w:hAnsi="Times New Roman" w:cs="Times New Roman"/>
          <w:b/>
          <w:bCs/>
          <w:color w:val="000000"/>
          <w:sz w:val="24"/>
          <w:szCs w:val="24"/>
        </w:rPr>
      </w:pPr>
    </w:p>
    <w:p w:rsidR="009A3594" w:rsidRPr="001352C7" w:rsidRDefault="009A3594" w:rsidP="009A3594">
      <w:pPr>
        <w:widowControl w:val="0"/>
        <w:spacing w:after="0" w:line="240" w:lineRule="auto"/>
        <w:rPr>
          <w:rFonts w:ascii="Times New Roman" w:eastAsia="SimSun" w:hAnsi="Times New Roman" w:cs="Times New Roman"/>
          <w:b/>
          <w:bCs/>
          <w:color w:val="000000"/>
          <w:sz w:val="24"/>
          <w:szCs w:val="24"/>
        </w:rPr>
      </w:pPr>
    </w:p>
    <w:p w:rsidR="009A3594" w:rsidRPr="001352C7" w:rsidRDefault="009A3594" w:rsidP="009A3594">
      <w:pPr>
        <w:widowControl w:val="0"/>
        <w:spacing w:after="0" w:line="240" w:lineRule="auto"/>
        <w:rPr>
          <w:rFonts w:ascii="Times New Roman" w:eastAsia="SimSun" w:hAnsi="Times New Roman" w:cs="Times New Roman"/>
          <w:b/>
          <w:bCs/>
          <w:color w:val="000000"/>
          <w:sz w:val="24"/>
          <w:szCs w:val="24"/>
        </w:rPr>
      </w:pPr>
    </w:p>
    <w:p w:rsidR="001D4F40" w:rsidRPr="001352C7"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352C7"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352C7"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352C7" w:rsidRDefault="001D4F40" w:rsidP="001D4F40">
      <w:pPr>
        <w:widowControl w:val="0"/>
        <w:spacing w:after="0" w:line="240" w:lineRule="auto"/>
        <w:jc w:val="center"/>
        <w:rPr>
          <w:rFonts w:ascii="Times New Roman" w:eastAsia="SimSun" w:hAnsi="Times New Roman" w:cs="Times New Roman"/>
          <w:b/>
          <w:bCs/>
          <w:color w:val="000000"/>
          <w:sz w:val="24"/>
          <w:szCs w:val="24"/>
        </w:rPr>
      </w:pPr>
      <w:r w:rsidRPr="001352C7">
        <w:rPr>
          <w:rFonts w:ascii="Times New Roman" w:eastAsia="SimSun" w:hAnsi="Times New Roman" w:cs="Times New Roman"/>
          <w:b/>
          <w:bCs/>
          <w:color w:val="000000"/>
          <w:sz w:val="24"/>
          <w:szCs w:val="24"/>
        </w:rPr>
        <w:t>с. Ходосівка– 2023 рік</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14392" w:rsidRPr="001352C7">
        <w:trPr>
          <w:trHeight w:val="416"/>
          <w:jc w:val="center"/>
        </w:trPr>
        <w:tc>
          <w:tcPr>
            <w:tcW w:w="705" w:type="dxa"/>
            <w:vAlign w:val="center"/>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lastRenderedPageBreak/>
              <w:t>№</w:t>
            </w:r>
          </w:p>
        </w:tc>
        <w:tc>
          <w:tcPr>
            <w:tcW w:w="9255" w:type="dxa"/>
            <w:gridSpan w:val="2"/>
            <w:vAlign w:val="center"/>
          </w:tcPr>
          <w:p w:rsidR="00914392" w:rsidRPr="001352C7" w:rsidRDefault="00B3675F">
            <w:pPr>
              <w:jc w:val="center"/>
              <w:rPr>
                <w:rFonts w:ascii="Times New Roman" w:eastAsia="Times New Roman" w:hAnsi="Times New Roman" w:cs="Times New Roman"/>
                <w:b/>
                <w:sz w:val="24"/>
                <w:szCs w:val="24"/>
              </w:rPr>
            </w:pPr>
            <w:r w:rsidRPr="001352C7">
              <w:rPr>
                <w:rFonts w:ascii="Times New Roman" w:eastAsia="Times New Roman" w:hAnsi="Times New Roman" w:cs="Times New Roman"/>
                <w:b/>
                <w:sz w:val="24"/>
                <w:szCs w:val="24"/>
              </w:rPr>
              <w:t>Розділ 1. Загальні положення</w:t>
            </w:r>
          </w:p>
        </w:tc>
      </w:tr>
      <w:tr w:rsidR="00914392" w:rsidRPr="001352C7">
        <w:trPr>
          <w:trHeight w:val="411"/>
          <w:jc w:val="center"/>
        </w:trPr>
        <w:tc>
          <w:tcPr>
            <w:tcW w:w="705" w:type="dxa"/>
            <w:vAlign w:val="center"/>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w:t>
            </w:r>
          </w:p>
        </w:tc>
        <w:tc>
          <w:tcPr>
            <w:tcW w:w="2835" w:type="dxa"/>
            <w:vAlign w:val="center"/>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2</w:t>
            </w:r>
          </w:p>
        </w:tc>
        <w:tc>
          <w:tcPr>
            <w:tcW w:w="6420" w:type="dxa"/>
            <w:vAlign w:val="center"/>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3</w:t>
            </w:r>
          </w:p>
        </w:tc>
      </w:tr>
      <w:tr w:rsidR="00914392" w:rsidRPr="001352C7">
        <w:trPr>
          <w:trHeight w:val="1119"/>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1</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Pr="001352C7" w:rsidRDefault="001D4F40">
            <w:pP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rsidRPr="001352C7">
        <w:trPr>
          <w:trHeight w:val="615"/>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2</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Pr="001352C7" w:rsidRDefault="00B3675F">
            <w:pPr>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 </w:t>
            </w:r>
          </w:p>
        </w:tc>
      </w:tr>
      <w:tr w:rsidR="00914392" w:rsidRPr="001352C7">
        <w:trPr>
          <w:trHeight w:val="285"/>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2.1</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повне найменування</w:t>
            </w:r>
          </w:p>
        </w:tc>
        <w:tc>
          <w:tcPr>
            <w:tcW w:w="6420" w:type="dxa"/>
          </w:tcPr>
          <w:p w:rsidR="00914392" w:rsidRPr="001352C7" w:rsidRDefault="00CE689D" w:rsidP="001D4F40">
            <w:pPr>
              <w:jc w:val="both"/>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 xml:space="preserve">Виконавчий комітет </w:t>
            </w:r>
            <w:r w:rsidR="001D4F40" w:rsidRPr="001352C7">
              <w:rPr>
                <w:rFonts w:ascii="Times New Roman" w:eastAsia="Lucida Sans Unicode" w:hAnsi="Times New Roman" w:cs="Tahoma"/>
                <w:color w:val="000000"/>
                <w:sz w:val="24"/>
                <w:szCs w:val="24"/>
                <w:lang w:eastAsia="en-US" w:bidi="en-US"/>
              </w:rPr>
              <w:t>Феодосіївської сільської</w:t>
            </w:r>
            <w:r w:rsidRPr="001352C7">
              <w:rPr>
                <w:rFonts w:ascii="Times New Roman" w:eastAsia="Lucida Sans Unicode" w:hAnsi="Times New Roman" w:cs="Tahoma"/>
                <w:color w:val="000000"/>
                <w:sz w:val="24"/>
                <w:szCs w:val="24"/>
                <w:lang w:eastAsia="en-US" w:bidi="en-US"/>
              </w:rPr>
              <w:t xml:space="preserve"> ради </w:t>
            </w:r>
            <w:r w:rsidR="001D4F40" w:rsidRPr="001352C7">
              <w:rPr>
                <w:rFonts w:ascii="Times New Roman" w:eastAsia="Lucida Sans Unicode" w:hAnsi="Times New Roman" w:cs="Tahoma"/>
                <w:color w:val="000000"/>
                <w:sz w:val="24"/>
                <w:szCs w:val="24"/>
                <w:lang w:eastAsia="en-US" w:bidi="en-US"/>
              </w:rPr>
              <w:t xml:space="preserve">Обухівського району </w:t>
            </w:r>
            <w:r w:rsidRPr="001352C7">
              <w:rPr>
                <w:rFonts w:ascii="Times New Roman" w:eastAsia="Lucida Sans Unicode" w:hAnsi="Times New Roman" w:cs="Tahoma"/>
                <w:color w:val="000000"/>
                <w:sz w:val="24"/>
                <w:szCs w:val="24"/>
                <w:lang w:eastAsia="en-US" w:bidi="en-US"/>
              </w:rPr>
              <w:t>Київської області</w:t>
            </w:r>
          </w:p>
          <w:p w:rsidR="00D2131A" w:rsidRPr="001352C7" w:rsidRDefault="00D2131A" w:rsidP="001D4F40">
            <w:pPr>
              <w:jc w:val="both"/>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Код ЄДРПОУ 43997288</w:t>
            </w:r>
          </w:p>
          <w:p w:rsidR="00D2131A" w:rsidRPr="001352C7" w:rsidRDefault="00D2131A" w:rsidP="001D4F40">
            <w:pPr>
              <w:jc w:val="both"/>
              <w:rPr>
                <w:rFonts w:ascii="Times New Roman" w:eastAsia="Times New Roman" w:hAnsi="Times New Roman" w:cs="Times New Roman"/>
                <w:i/>
                <w:sz w:val="24"/>
                <w:szCs w:val="24"/>
              </w:rPr>
            </w:pPr>
            <w:r w:rsidRPr="001352C7">
              <w:rPr>
                <w:rFonts w:ascii="Times New Roman" w:eastAsia="Lucida Sans Unicode" w:hAnsi="Times New Roman" w:cs="Tahoma"/>
                <w:color w:val="000000"/>
                <w:sz w:val="24"/>
                <w:szCs w:val="24"/>
                <w:lang w:eastAsia="en-US" w:bidi="en-US"/>
              </w:rPr>
              <w:t>Категорія Замовника: Орган державної влади, місцевого самоврядування або правоохоронний орган</w:t>
            </w:r>
          </w:p>
        </w:tc>
      </w:tr>
      <w:tr w:rsidR="00914392" w:rsidRPr="001352C7">
        <w:trPr>
          <w:trHeight w:val="536"/>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2.2</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місцезнаходження</w:t>
            </w:r>
          </w:p>
        </w:tc>
        <w:tc>
          <w:tcPr>
            <w:tcW w:w="6420" w:type="dxa"/>
          </w:tcPr>
          <w:p w:rsidR="00914392" w:rsidRPr="001352C7" w:rsidRDefault="00CE689D" w:rsidP="00D2131A">
            <w:pPr>
              <w:jc w:val="both"/>
              <w:rPr>
                <w:rFonts w:ascii="Times New Roman" w:eastAsia="Times New Roman" w:hAnsi="Times New Roman" w:cs="Times New Roman"/>
                <w:sz w:val="24"/>
                <w:szCs w:val="24"/>
                <w:highlight w:val="cyan"/>
              </w:rPr>
            </w:pPr>
            <w:r w:rsidRPr="001352C7">
              <w:rPr>
                <w:rFonts w:ascii="Times New Roman" w:eastAsia="Lucida Sans Unicode" w:hAnsi="Times New Roman" w:cs="Tahoma"/>
                <w:color w:val="000000"/>
                <w:sz w:val="24"/>
                <w:szCs w:val="24"/>
                <w:lang w:eastAsia="en-US" w:bidi="en-US"/>
              </w:rPr>
              <w:t>08</w:t>
            </w:r>
            <w:r w:rsidR="001D4F40" w:rsidRPr="001352C7">
              <w:rPr>
                <w:rFonts w:ascii="Times New Roman" w:eastAsia="Lucida Sans Unicode" w:hAnsi="Times New Roman" w:cs="Tahoma"/>
                <w:color w:val="000000"/>
                <w:sz w:val="24"/>
                <w:szCs w:val="24"/>
                <w:lang w:eastAsia="en-US" w:bidi="en-US"/>
              </w:rPr>
              <w:t xml:space="preserve">173, Київська область, </w:t>
            </w:r>
            <w:r w:rsidRPr="001352C7">
              <w:rPr>
                <w:rFonts w:ascii="Times New Roman" w:eastAsia="Lucida Sans Unicode" w:hAnsi="Times New Roman" w:cs="Tahoma"/>
                <w:color w:val="000000"/>
                <w:sz w:val="24"/>
                <w:szCs w:val="24"/>
                <w:lang w:eastAsia="en-US" w:bidi="en-US"/>
              </w:rPr>
              <w:t>Обухів</w:t>
            </w:r>
            <w:r w:rsidR="00D2131A" w:rsidRPr="001352C7">
              <w:rPr>
                <w:rFonts w:ascii="Times New Roman" w:eastAsia="Lucida Sans Unicode" w:hAnsi="Times New Roman" w:cs="Tahoma"/>
                <w:color w:val="000000"/>
                <w:sz w:val="24"/>
                <w:szCs w:val="24"/>
                <w:lang w:eastAsia="en-US" w:bidi="en-US"/>
              </w:rPr>
              <w:t>ський район, с.</w:t>
            </w:r>
            <w:r w:rsidR="00831092">
              <w:rPr>
                <w:rFonts w:ascii="Times New Roman" w:eastAsia="Lucida Sans Unicode" w:hAnsi="Times New Roman" w:cs="Tahoma"/>
                <w:color w:val="000000"/>
                <w:sz w:val="24"/>
                <w:szCs w:val="24"/>
                <w:lang w:eastAsia="en-US" w:bidi="en-US"/>
              </w:rPr>
              <w:t xml:space="preserve"> </w:t>
            </w:r>
            <w:r w:rsidR="00D2131A" w:rsidRPr="001352C7">
              <w:rPr>
                <w:rFonts w:ascii="Times New Roman" w:eastAsia="Lucida Sans Unicode" w:hAnsi="Times New Roman" w:cs="Tahoma"/>
                <w:color w:val="000000"/>
                <w:sz w:val="24"/>
                <w:szCs w:val="24"/>
                <w:lang w:eastAsia="en-US" w:bidi="en-US"/>
              </w:rPr>
              <w:t>Ходосівка, вул.</w:t>
            </w:r>
            <w:r w:rsidR="00831092">
              <w:rPr>
                <w:rFonts w:ascii="Times New Roman" w:eastAsia="Lucida Sans Unicode" w:hAnsi="Times New Roman" w:cs="Tahoma"/>
                <w:color w:val="000000"/>
                <w:sz w:val="24"/>
                <w:szCs w:val="24"/>
                <w:lang w:eastAsia="en-US" w:bidi="en-US"/>
              </w:rPr>
              <w:t xml:space="preserve"> </w:t>
            </w:r>
            <w:bookmarkStart w:id="0" w:name="_GoBack"/>
            <w:bookmarkEnd w:id="0"/>
            <w:r w:rsidR="00D2131A" w:rsidRPr="001352C7">
              <w:rPr>
                <w:rFonts w:ascii="Times New Roman" w:eastAsia="Lucida Sans Unicode" w:hAnsi="Times New Roman" w:cs="Tahoma"/>
                <w:color w:val="000000"/>
                <w:sz w:val="24"/>
                <w:szCs w:val="24"/>
                <w:lang w:eastAsia="en-US" w:bidi="en-US"/>
              </w:rPr>
              <w:t>Панаса Мирного, б.2</w:t>
            </w:r>
          </w:p>
        </w:tc>
      </w:tr>
      <w:tr w:rsidR="00914392" w:rsidRPr="001352C7">
        <w:trPr>
          <w:trHeight w:val="1119"/>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2.3</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Pr="001352C7" w:rsidRDefault="0054218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1352C7">
              <w:rPr>
                <w:rFonts w:ascii="Times New Roman" w:hAnsi="Times New Roman" w:cs="Times New Roman"/>
                <w:sz w:val="24"/>
                <w:szCs w:val="24"/>
                <w:lang w:eastAsia="uk-UA"/>
              </w:rPr>
              <w:t>Шеляженко Юлія Володимирівна</w:t>
            </w:r>
            <w:r w:rsidR="00D2131A" w:rsidRPr="001352C7">
              <w:rPr>
                <w:rFonts w:ascii="Times New Roman" w:hAnsi="Times New Roman" w:cs="Times New Roman"/>
                <w:sz w:val="24"/>
                <w:szCs w:val="24"/>
                <w:lang w:eastAsia="uk-UA"/>
              </w:rPr>
              <w:t xml:space="preserve"> – уповноважена особа</w:t>
            </w:r>
          </w:p>
          <w:p w:rsidR="00D2131A" w:rsidRPr="001352C7" w:rsidRDefault="00D2131A" w:rsidP="00542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2C7">
              <w:rPr>
                <w:rFonts w:ascii="Times New Roman" w:hAnsi="Times New Roman" w:cs="Times New Roman"/>
                <w:sz w:val="24"/>
                <w:szCs w:val="24"/>
                <w:lang w:eastAsia="uk-UA"/>
              </w:rPr>
              <w:t xml:space="preserve">Е – </w:t>
            </w:r>
            <w:proofErr w:type="spellStart"/>
            <w:r w:rsidRPr="001352C7">
              <w:rPr>
                <w:rFonts w:ascii="Times New Roman" w:hAnsi="Times New Roman" w:cs="Times New Roman"/>
                <w:sz w:val="24"/>
                <w:szCs w:val="24"/>
                <w:lang w:eastAsia="uk-UA"/>
              </w:rPr>
              <w:t>mail</w:t>
            </w:r>
            <w:proofErr w:type="spellEnd"/>
            <w:r w:rsidRPr="001352C7">
              <w:rPr>
                <w:rFonts w:ascii="Times New Roman" w:hAnsi="Times New Roman" w:cs="Times New Roman"/>
                <w:sz w:val="24"/>
                <w:szCs w:val="24"/>
                <w:lang w:eastAsia="uk-UA"/>
              </w:rPr>
              <w:t xml:space="preserve">: </w:t>
            </w:r>
            <w:r w:rsidR="00542181" w:rsidRPr="001352C7">
              <w:rPr>
                <w:rFonts w:ascii="Times New Roman" w:hAnsi="Times New Roman" w:cs="Times New Roman"/>
                <w:sz w:val="24"/>
                <w:szCs w:val="24"/>
              </w:rPr>
              <w:t>zakypivliotg@ukr.net</w:t>
            </w:r>
            <w:r w:rsidRPr="001352C7">
              <w:rPr>
                <w:rFonts w:ascii="Times New Roman" w:hAnsi="Times New Roman" w:cs="Times New Roman"/>
                <w:sz w:val="24"/>
                <w:szCs w:val="24"/>
                <w:lang w:eastAsia="uk-UA"/>
              </w:rPr>
              <w:t xml:space="preserve">, </w:t>
            </w:r>
            <w:proofErr w:type="spellStart"/>
            <w:r w:rsidRPr="001352C7">
              <w:rPr>
                <w:rFonts w:ascii="Times New Roman" w:hAnsi="Times New Roman" w:cs="Times New Roman"/>
                <w:sz w:val="24"/>
                <w:szCs w:val="24"/>
                <w:lang w:eastAsia="uk-UA"/>
              </w:rPr>
              <w:t>тел</w:t>
            </w:r>
            <w:proofErr w:type="spellEnd"/>
            <w:r w:rsidRPr="001352C7">
              <w:rPr>
                <w:rFonts w:ascii="Times New Roman" w:hAnsi="Times New Roman" w:cs="Times New Roman"/>
                <w:sz w:val="24"/>
                <w:szCs w:val="24"/>
                <w:lang w:eastAsia="uk-UA"/>
              </w:rPr>
              <w:t>. 063-785-34-72</w:t>
            </w:r>
          </w:p>
          <w:p w:rsidR="00914392" w:rsidRPr="001352C7" w:rsidRDefault="00D2131A" w:rsidP="00D2131A">
            <w:pPr>
              <w:jc w:val="both"/>
              <w:rPr>
                <w:rFonts w:ascii="Times New Roman" w:eastAsia="Times New Roman" w:hAnsi="Times New Roman" w:cs="Times New Roman"/>
                <w:i/>
                <w:color w:val="FF0000"/>
                <w:sz w:val="24"/>
                <w:szCs w:val="24"/>
                <w:highlight w:val="yellow"/>
              </w:rPr>
            </w:pPr>
            <w:r w:rsidRPr="001352C7">
              <w:rPr>
                <w:rFonts w:ascii="Times New Roman" w:hAnsi="Times New Roman" w:cs="Times New Roman"/>
                <w:sz w:val="24"/>
                <w:szCs w:val="24"/>
                <w:lang w:eastAsia="uk-UA"/>
              </w:rPr>
              <w:t>Усі відповіді, щодо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 Особливостями та цією тендерною документацією.</w:t>
            </w:r>
          </w:p>
        </w:tc>
      </w:tr>
      <w:tr w:rsidR="00914392" w:rsidRPr="001352C7">
        <w:trPr>
          <w:trHeight w:val="15"/>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3</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Процедура закупівлі</w:t>
            </w:r>
          </w:p>
        </w:tc>
        <w:tc>
          <w:tcPr>
            <w:tcW w:w="6420" w:type="dxa"/>
          </w:tcPr>
          <w:p w:rsidR="00914392" w:rsidRPr="001352C7" w:rsidRDefault="00B3675F">
            <w:pPr>
              <w:jc w:val="both"/>
              <w:rPr>
                <w:rFonts w:ascii="Times New Roman" w:eastAsia="Times New Roman" w:hAnsi="Times New Roman" w:cs="Times New Roman"/>
                <w:color w:val="4A86E8"/>
                <w:sz w:val="24"/>
                <w:szCs w:val="24"/>
              </w:rPr>
            </w:pPr>
            <w:r w:rsidRPr="001352C7">
              <w:rPr>
                <w:rFonts w:ascii="Times New Roman" w:eastAsia="Times New Roman" w:hAnsi="Times New Roman" w:cs="Times New Roman"/>
                <w:color w:val="000000"/>
                <w:sz w:val="24"/>
                <w:szCs w:val="24"/>
              </w:rPr>
              <w:t xml:space="preserve">відкриті торги </w:t>
            </w:r>
            <w:r w:rsidRPr="001352C7">
              <w:rPr>
                <w:rFonts w:ascii="Times New Roman" w:eastAsia="Times New Roman" w:hAnsi="Times New Roman" w:cs="Times New Roman"/>
                <w:b/>
                <w:sz w:val="24"/>
                <w:szCs w:val="24"/>
              </w:rPr>
              <w:t>з особливостями</w:t>
            </w:r>
          </w:p>
        </w:tc>
      </w:tr>
      <w:tr w:rsidR="00914392" w:rsidRPr="001352C7">
        <w:trPr>
          <w:trHeight w:val="240"/>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4</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Pr="001352C7" w:rsidRDefault="00B3675F">
            <w:pPr>
              <w:jc w:val="both"/>
              <w:rPr>
                <w:rFonts w:ascii="Times New Roman" w:eastAsia="Times New Roman" w:hAnsi="Times New Roman" w:cs="Times New Roman"/>
                <w:sz w:val="24"/>
                <w:szCs w:val="24"/>
              </w:rPr>
            </w:pPr>
            <w:r w:rsidRPr="001352C7">
              <w:rPr>
                <w:rFonts w:ascii="Times New Roman" w:eastAsia="Times New Roman" w:hAnsi="Times New Roman" w:cs="Times New Roman"/>
                <w:i/>
                <w:color w:val="000000"/>
                <w:sz w:val="24"/>
                <w:szCs w:val="24"/>
              </w:rPr>
              <w:t> </w:t>
            </w:r>
          </w:p>
        </w:tc>
      </w:tr>
      <w:tr w:rsidR="00914392" w:rsidRPr="001352C7">
        <w:trPr>
          <w:jc w:val="center"/>
        </w:trPr>
        <w:tc>
          <w:tcPr>
            <w:tcW w:w="705" w:type="dxa"/>
          </w:tcPr>
          <w:p w:rsidR="00914392" w:rsidRPr="001352C7" w:rsidRDefault="00B3675F">
            <w:pPr>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4.1</w:t>
            </w:r>
          </w:p>
        </w:tc>
        <w:tc>
          <w:tcPr>
            <w:tcW w:w="2835" w:type="dxa"/>
          </w:tcPr>
          <w:p w:rsidR="00914392" w:rsidRPr="001352C7" w:rsidRDefault="00B3675F">
            <w:pP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назва предмета закупівлі</w:t>
            </w:r>
          </w:p>
        </w:tc>
        <w:tc>
          <w:tcPr>
            <w:tcW w:w="6420" w:type="dxa"/>
          </w:tcPr>
          <w:p w:rsidR="00877C85" w:rsidRPr="001352C7" w:rsidRDefault="00877C85" w:rsidP="00956D33">
            <w:pPr>
              <w:keepNext/>
              <w:adjustRightInd w:val="0"/>
              <w:jc w:val="both"/>
              <w:rPr>
                <w:rFonts w:ascii="Times New Roman" w:hAnsi="Times New Roman" w:cs="Times New Roman"/>
                <w:b/>
                <w:sz w:val="24"/>
                <w:szCs w:val="24"/>
                <w:lang w:eastAsia="uk-UA"/>
              </w:rPr>
            </w:pPr>
            <w:r w:rsidRPr="001352C7">
              <w:rPr>
                <w:rFonts w:ascii="Times New Roman" w:hAnsi="Times New Roman" w:cs="Times New Roman"/>
                <w:b/>
                <w:sz w:val="24"/>
                <w:szCs w:val="24"/>
                <w:lang w:eastAsia="uk-UA"/>
              </w:rPr>
              <w:t>Капітальний ремонт вулиці Польова (на ділянці від ПК 0+0,0 до ПК 9+0,0) в с. Рославичі Обухівського району Київської області</w:t>
            </w:r>
            <w:r w:rsidR="00B61CD2">
              <w:rPr>
                <w:rFonts w:ascii="Times New Roman" w:hAnsi="Times New Roman" w:cs="Times New Roman"/>
                <w:b/>
                <w:sz w:val="24"/>
                <w:szCs w:val="24"/>
                <w:lang w:eastAsia="uk-UA"/>
              </w:rPr>
              <w:t xml:space="preserve">. </w:t>
            </w:r>
            <w:r w:rsidR="00B61CD2" w:rsidRPr="00B61CD2">
              <w:rPr>
                <w:rFonts w:ascii="Times New Roman" w:hAnsi="Times New Roman" w:cs="Times New Roman"/>
                <w:b/>
                <w:sz w:val="24"/>
                <w:szCs w:val="24"/>
                <w:lang w:eastAsia="uk-UA"/>
              </w:rPr>
              <w:t>Коригування</w:t>
            </w:r>
            <w:r w:rsidRPr="001352C7">
              <w:rPr>
                <w:rFonts w:ascii="Times New Roman" w:hAnsi="Times New Roman" w:cs="Times New Roman"/>
                <w:b/>
                <w:sz w:val="24"/>
                <w:szCs w:val="24"/>
                <w:lang w:eastAsia="uk-UA"/>
              </w:rPr>
              <w:t xml:space="preserve"> </w:t>
            </w:r>
          </w:p>
          <w:p w:rsidR="00956D33" w:rsidRPr="001352C7" w:rsidRDefault="00956D33" w:rsidP="00956D33">
            <w:pPr>
              <w:keepNext/>
              <w:adjustRightInd w:val="0"/>
              <w:jc w:val="both"/>
              <w:rPr>
                <w:rFonts w:ascii="Times New Roman" w:hAnsi="Times New Roman" w:cs="Times New Roman"/>
                <w:sz w:val="24"/>
                <w:szCs w:val="24"/>
                <w:lang w:eastAsia="uk-UA"/>
              </w:rPr>
            </w:pPr>
            <w:r w:rsidRPr="001352C7">
              <w:rPr>
                <w:rFonts w:ascii="Times New Roman" w:hAnsi="Times New Roman" w:cs="Times New Roman"/>
                <w:sz w:val="24"/>
                <w:szCs w:val="24"/>
                <w:lang w:eastAsia="uk-UA"/>
              </w:rPr>
              <w:t>(</w:t>
            </w:r>
            <w:r w:rsidR="00877C85" w:rsidRPr="001352C7">
              <w:rPr>
                <w:rFonts w:ascii="Times New Roman" w:hAnsi="Times New Roman" w:cs="Times New Roman"/>
                <w:sz w:val="24"/>
                <w:szCs w:val="24"/>
                <w:lang w:eastAsia="uk-UA"/>
              </w:rPr>
              <w:t>код ДК 021:2015: 45233000-9 – Будівництво, влаштовування фундаменту та покриття шосе, доріг</w:t>
            </w:r>
            <w:r w:rsidRPr="001352C7">
              <w:rPr>
                <w:rFonts w:ascii="Times New Roman" w:hAnsi="Times New Roman" w:cs="Times New Roman"/>
                <w:sz w:val="24"/>
                <w:szCs w:val="24"/>
                <w:lang w:eastAsia="uk-UA"/>
              </w:rPr>
              <w:t xml:space="preserve">) </w:t>
            </w:r>
          </w:p>
          <w:p w:rsidR="00914392" w:rsidRPr="001352C7" w:rsidRDefault="00914392">
            <w:pPr>
              <w:jc w:val="both"/>
              <w:rPr>
                <w:rFonts w:ascii="Times New Roman" w:eastAsia="Times New Roman" w:hAnsi="Times New Roman" w:cs="Times New Roman"/>
                <w:sz w:val="24"/>
                <w:szCs w:val="24"/>
              </w:rPr>
            </w:pP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4.2</w:t>
            </w:r>
          </w:p>
        </w:tc>
        <w:tc>
          <w:tcPr>
            <w:tcW w:w="2835" w:type="dxa"/>
          </w:tcPr>
          <w:p w:rsidR="00914392" w:rsidRPr="001352C7" w:rsidRDefault="00637975">
            <w:pPr>
              <w:widowControl w:val="0"/>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о</w:t>
            </w:r>
            <w:r w:rsidR="009059EA" w:rsidRPr="001352C7">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1352C7" w:rsidRDefault="00F16AAE" w:rsidP="009059EA">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b/>
                <w:sz w:val="24"/>
                <w:szCs w:val="24"/>
              </w:rPr>
              <w:t>3 977 978,8</w:t>
            </w:r>
            <w:r w:rsidR="009059EA" w:rsidRPr="001352C7">
              <w:rPr>
                <w:rFonts w:ascii="Times New Roman" w:eastAsia="Times New Roman" w:hAnsi="Times New Roman" w:cs="Times New Roman"/>
                <w:b/>
                <w:sz w:val="24"/>
                <w:szCs w:val="24"/>
              </w:rPr>
              <w:t>0 грн.</w:t>
            </w:r>
            <w:r w:rsidR="009059EA" w:rsidRPr="001352C7">
              <w:rPr>
                <w:rFonts w:ascii="Times New Roman" w:eastAsia="Times New Roman" w:hAnsi="Times New Roman" w:cs="Times New Roman"/>
                <w:sz w:val="24"/>
                <w:szCs w:val="24"/>
              </w:rPr>
              <w:t xml:space="preserve"> (</w:t>
            </w:r>
            <w:r w:rsidRPr="001352C7">
              <w:rPr>
                <w:rFonts w:ascii="Times New Roman" w:eastAsia="Times New Roman" w:hAnsi="Times New Roman" w:cs="Times New Roman"/>
                <w:sz w:val="24"/>
                <w:szCs w:val="24"/>
              </w:rPr>
              <w:t>Три мільйона дев'ятсот сімдесят сім тисяч дев'ятсот сімдесят вісім гривень 8</w:t>
            </w:r>
            <w:r w:rsidR="009059EA" w:rsidRPr="001352C7">
              <w:rPr>
                <w:rFonts w:ascii="Times New Roman" w:eastAsia="Times New Roman" w:hAnsi="Times New Roman" w:cs="Times New Roman"/>
                <w:sz w:val="24"/>
                <w:szCs w:val="24"/>
              </w:rPr>
              <w:t>0 копійок) з ПДВ.</w:t>
            </w:r>
          </w:p>
          <w:p w:rsidR="009059EA" w:rsidRPr="001352C7" w:rsidRDefault="009059EA" w:rsidP="009059EA">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Джерело фінансування</w:t>
            </w:r>
            <w:r w:rsidRPr="001352C7">
              <w:rPr>
                <w:rFonts w:ascii="Times New Roman" w:eastAsia="Times New Roman" w:hAnsi="Times New Roman" w:cs="Times New Roman"/>
                <w:b/>
                <w:sz w:val="24"/>
                <w:szCs w:val="24"/>
              </w:rPr>
              <w:t xml:space="preserve"> - </w:t>
            </w:r>
            <w:r w:rsidRPr="001352C7">
              <w:rPr>
                <w:rFonts w:ascii="Times New Roman" w:eastAsia="Times New Roman" w:hAnsi="Times New Roman" w:cs="Times New Roman"/>
                <w:sz w:val="24"/>
                <w:szCs w:val="24"/>
              </w:rPr>
              <w:t>кошти місцевого бюджету</w:t>
            </w:r>
          </w:p>
          <w:p w:rsidR="00914392" w:rsidRPr="001352C7" w:rsidRDefault="009059EA" w:rsidP="009059EA">
            <w:pPr>
              <w:widowControl w:val="0"/>
              <w:ind w:right="120"/>
              <w:jc w:val="both"/>
              <w:rPr>
                <w:rFonts w:ascii="Times New Roman" w:eastAsia="Times New Roman" w:hAnsi="Times New Roman" w:cs="Times New Roman"/>
                <w:b/>
                <w:sz w:val="24"/>
                <w:szCs w:val="24"/>
              </w:rPr>
            </w:pPr>
            <w:r w:rsidRPr="001352C7">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rsidRPr="001352C7" w:rsidTr="00B412F6">
        <w:trPr>
          <w:trHeight w:val="821"/>
          <w:jc w:val="center"/>
        </w:trPr>
        <w:tc>
          <w:tcPr>
            <w:tcW w:w="705" w:type="dxa"/>
          </w:tcPr>
          <w:p w:rsidR="00914392" w:rsidRPr="001352C7" w:rsidRDefault="00B3675F">
            <w:pPr>
              <w:widowControl w:val="0"/>
              <w:jc w:val="center"/>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4.3</w:t>
            </w:r>
          </w:p>
          <w:p w:rsidR="009059EA" w:rsidRPr="001352C7" w:rsidRDefault="009059EA" w:rsidP="00B412F6">
            <w:pPr>
              <w:widowControl w:val="0"/>
              <w:rPr>
                <w:rFonts w:ascii="Times New Roman" w:eastAsia="Times New Roman" w:hAnsi="Times New Roman" w:cs="Times New Roman"/>
                <w:sz w:val="24"/>
                <w:szCs w:val="24"/>
              </w:rPr>
            </w:pPr>
          </w:p>
        </w:tc>
        <w:tc>
          <w:tcPr>
            <w:tcW w:w="2835" w:type="dxa"/>
          </w:tcPr>
          <w:p w:rsidR="00B63C85" w:rsidRPr="001352C7" w:rsidRDefault="00704DF0" w:rsidP="00AE4EE8">
            <w:pPr>
              <w:widowControl w:val="0"/>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 xml:space="preserve">місце, кількість, обсяг </w:t>
            </w:r>
            <w:r w:rsidR="00AE4EE8">
              <w:rPr>
                <w:rFonts w:ascii="Times New Roman" w:eastAsia="Lucida Sans Unicode" w:hAnsi="Times New Roman" w:cs="Tahoma"/>
                <w:color w:val="000000"/>
                <w:sz w:val="24"/>
                <w:szCs w:val="24"/>
                <w:lang w:eastAsia="en-US" w:bidi="en-US"/>
              </w:rPr>
              <w:t>робіт</w:t>
            </w:r>
            <w:r w:rsidRPr="001352C7">
              <w:rPr>
                <w:rFonts w:ascii="Times New Roman" w:eastAsia="Lucida Sans Unicode" w:hAnsi="Times New Roman" w:cs="Tahoma"/>
                <w:color w:val="000000"/>
                <w:sz w:val="24"/>
                <w:szCs w:val="24"/>
                <w:lang w:eastAsia="en-US" w:bidi="en-US"/>
              </w:rPr>
              <w:t xml:space="preserve"> </w:t>
            </w:r>
          </w:p>
        </w:tc>
        <w:tc>
          <w:tcPr>
            <w:tcW w:w="6420" w:type="dxa"/>
          </w:tcPr>
          <w:p w:rsidR="00704DF0" w:rsidRPr="001352C7" w:rsidRDefault="00920199" w:rsidP="00B412F6">
            <w:pPr>
              <w:widowControl w:val="0"/>
              <w:ind w:right="120"/>
              <w:jc w:val="both"/>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В</w:t>
            </w:r>
            <w:r w:rsidR="00CE689D" w:rsidRPr="001352C7">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1352C7">
              <w:rPr>
                <w:rFonts w:ascii="Times New Roman" w:eastAsia="Lucida Sans Unicode" w:hAnsi="Times New Roman" w:cs="Tahoma"/>
                <w:b/>
                <w:color w:val="000000"/>
                <w:sz w:val="24"/>
                <w:szCs w:val="24"/>
                <w:lang w:eastAsia="en-US" w:bidi="en-US"/>
              </w:rPr>
              <w:t xml:space="preserve">Додатку </w:t>
            </w:r>
            <w:r w:rsidR="003349E3" w:rsidRPr="001352C7">
              <w:rPr>
                <w:rFonts w:ascii="Times New Roman" w:eastAsia="Lucida Sans Unicode" w:hAnsi="Times New Roman" w:cs="Tahoma"/>
                <w:b/>
                <w:color w:val="000000"/>
                <w:sz w:val="24"/>
                <w:szCs w:val="24"/>
                <w:lang w:eastAsia="en-US" w:bidi="en-US"/>
              </w:rPr>
              <w:t>2</w:t>
            </w:r>
            <w:r w:rsidR="00CE689D" w:rsidRPr="001352C7">
              <w:rPr>
                <w:rFonts w:ascii="Times New Roman" w:eastAsia="Lucida Sans Unicode" w:hAnsi="Times New Roman" w:cs="Tahoma"/>
                <w:color w:val="000000"/>
                <w:sz w:val="24"/>
                <w:szCs w:val="24"/>
                <w:lang w:eastAsia="en-US" w:bidi="en-US"/>
              </w:rPr>
              <w:t xml:space="preserve"> </w:t>
            </w:r>
            <w:r w:rsidR="00956D33" w:rsidRPr="001352C7">
              <w:rPr>
                <w:rFonts w:ascii="Times New Roman" w:eastAsia="Lucida Sans Unicode" w:hAnsi="Times New Roman" w:cs="Tahoma"/>
                <w:color w:val="000000"/>
                <w:sz w:val="24"/>
                <w:szCs w:val="24"/>
                <w:lang w:eastAsia="en-US" w:bidi="en-US"/>
              </w:rPr>
              <w:t xml:space="preserve">(Технічна специфікація) </w:t>
            </w:r>
            <w:r w:rsidR="00CE689D" w:rsidRPr="001352C7">
              <w:rPr>
                <w:rFonts w:ascii="Times New Roman" w:eastAsia="Lucida Sans Unicode" w:hAnsi="Times New Roman" w:cs="Tahoma"/>
                <w:color w:val="000000"/>
                <w:sz w:val="24"/>
                <w:szCs w:val="24"/>
                <w:lang w:eastAsia="en-US" w:bidi="en-US"/>
              </w:rPr>
              <w:t>тендерної документації</w:t>
            </w:r>
          </w:p>
        </w:tc>
      </w:tr>
      <w:tr w:rsidR="00B412F6" w:rsidRPr="001352C7">
        <w:trPr>
          <w:trHeight w:val="1119"/>
          <w:jc w:val="center"/>
        </w:trPr>
        <w:tc>
          <w:tcPr>
            <w:tcW w:w="705" w:type="dxa"/>
          </w:tcPr>
          <w:p w:rsidR="00B412F6" w:rsidRPr="001352C7" w:rsidRDefault="00B412F6">
            <w:pPr>
              <w:widowControl w:val="0"/>
              <w:jc w:val="center"/>
              <w:rPr>
                <w:rFonts w:ascii="Times New Roman" w:eastAsia="Times New Roman" w:hAnsi="Times New Roman" w:cs="Times New Roman"/>
                <w:color w:val="000000"/>
                <w:sz w:val="24"/>
                <w:szCs w:val="24"/>
              </w:rPr>
            </w:pPr>
            <w:r w:rsidRPr="001352C7">
              <w:rPr>
                <w:rFonts w:ascii="Times New Roman" w:eastAsia="Times New Roman" w:hAnsi="Times New Roman" w:cs="Times New Roman"/>
                <w:sz w:val="24"/>
                <w:szCs w:val="24"/>
              </w:rPr>
              <w:lastRenderedPageBreak/>
              <w:t>4.4</w:t>
            </w:r>
          </w:p>
        </w:tc>
        <w:tc>
          <w:tcPr>
            <w:tcW w:w="2835" w:type="dxa"/>
          </w:tcPr>
          <w:p w:rsidR="00B412F6" w:rsidRPr="001352C7" w:rsidRDefault="00B412F6" w:rsidP="00AE4EE8">
            <w:pPr>
              <w:widowControl w:val="0"/>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b/>
                <w:color w:val="000000"/>
                <w:sz w:val="24"/>
                <w:szCs w:val="24"/>
                <w:lang w:eastAsia="en-US" w:bidi="en-US"/>
              </w:rPr>
              <w:t xml:space="preserve">строк </w:t>
            </w:r>
            <w:r w:rsidR="00AE4EE8">
              <w:rPr>
                <w:rFonts w:ascii="Times New Roman" w:eastAsia="Lucida Sans Unicode" w:hAnsi="Times New Roman" w:cs="Tahoma"/>
                <w:b/>
                <w:color w:val="000000"/>
                <w:sz w:val="24"/>
                <w:szCs w:val="24"/>
                <w:lang w:eastAsia="en-US" w:bidi="en-US"/>
              </w:rPr>
              <w:t>виконання робіт</w:t>
            </w:r>
          </w:p>
        </w:tc>
        <w:tc>
          <w:tcPr>
            <w:tcW w:w="6420" w:type="dxa"/>
          </w:tcPr>
          <w:p w:rsidR="00B412F6" w:rsidRPr="001352C7" w:rsidRDefault="00B412F6" w:rsidP="00B412F6">
            <w:pPr>
              <w:widowControl w:val="0"/>
              <w:ind w:right="120"/>
              <w:jc w:val="both"/>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 xml:space="preserve">З </w:t>
            </w:r>
            <w:r w:rsidR="00F3581D" w:rsidRPr="001352C7">
              <w:rPr>
                <w:rFonts w:ascii="Times New Roman" w:eastAsia="Lucida Sans Unicode" w:hAnsi="Times New Roman" w:cs="Tahoma"/>
                <w:color w:val="000000"/>
                <w:sz w:val="24"/>
                <w:szCs w:val="24"/>
                <w:lang w:eastAsia="en-US" w:bidi="en-US"/>
              </w:rPr>
              <w:t xml:space="preserve">дати </w:t>
            </w:r>
            <w:r w:rsidRPr="001352C7">
              <w:rPr>
                <w:rFonts w:ascii="Times New Roman" w:eastAsia="Lucida Sans Unicode" w:hAnsi="Times New Roman" w:cs="Tahoma"/>
                <w:color w:val="000000"/>
                <w:sz w:val="24"/>
                <w:szCs w:val="24"/>
                <w:lang w:eastAsia="en-US" w:bidi="en-US"/>
              </w:rPr>
              <w:t xml:space="preserve">підписання </w:t>
            </w:r>
            <w:r w:rsidR="002C24B9">
              <w:rPr>
                <w:rFonts w:ascii="Times New Roman" w:eastAsia="Lucida Sans Unicode" w:hAnsi="Times New Roman" w:cs="Tahoma"/>
                <w:color w:val="000000"/>
                <w:sz w:val="24"/>
                <w:szCs w:val="24"/>
                <w:lang w:eastAsia="en-US" w:bidi="en-US"/>
              </w:rPr>
              <w:t>Договору до 30.11</w:t>
            </w:r>
            <w:r w:rsidRPr="001352C7">
              <w:rPr>
                <w:rFonts w:ascii="Times New Roman" w:eastAsia="Lucida Sans Unicode" w:hAnsi="Times New Roman" w:cs="Tahoma"/>
                <w:color w:val="000000"/>
                <w:sz w:val="24"/>
                <w:szCs w:val="24"/>
                <w:lang w:eastAsia="en-US" w:bidi="en-US"/>
              </w:rPr>
              <w:t xml:space="preserve">.2023 року </w:t>
            </w:r>
          </w:p>
          <w:p w:rsidR="00B412F6" w:rsidRPr="001352C7" w:rsidRDefault="00B412F6" w:rsidP="00441E39">
            <w:pPr>
              <w:widowControl w:val="0"/>
              <w:ind w:right="120"/>
              <w:jc w:val="both"/>
              <w:rPr>
                <w:rFonts w:ascii="Times New Roman" w:eastAsia="Lucida Sans Unicode" w:hAnsi="Times New Roman" w:cs="Tahoma"/>
                <w:color w:val="000000"/>
                <w:sz w:val="24"/>
                <w:szCs w:val="24"/>
                <w:lang w:eastAsia="en-US" w:bidi="en-US"/>
              </w:rPr>
            </w:pPr>
          </w:p>
        </w:tc>
      </w:tr>
      <w:tr w:rsidR="00914392" w:rsidRPr="001352C7">
        <w:trPr>
          <w:trHeight w:val="645"/>
          <w:jc w:val="center"/>
        </w:trPr>
        <w:tc>
          <w:tcPr>
            <w:tcW w:w="705" w:type="dxa"/>
          </w:tcPr>
          <w:p w:rsidR="00914392" w:rsidRPr="001352C7" w:rsidRDefault="00B3675F" w:rsidP="009059EA">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4.</w:t>
            </w:r>
            <w:r w:rsidR="009059EA" w:rsidRPr="001352C7">
              <w:rPr>
                <w:rFonts w:ascii="Times New Roman" w:eastAsia="Times New Roman" w:hAnsi="Times New Roman" w:cs="Times New Roman"/>
                <w:color w:val="000000"/>
                <w:sz w:val="24"/>
                <w:szCs w:val="24"/>
              </w:rPr>
              <w:t>5</w:t>
            </w:r>
          </w:p>
        </w:tc>
        <w:tc>
          <w:tcPr>
            <w:tcW w:w="2835" w:type="dxa"/>
          </w:tcPr>
          <w:p w:rsidR="00914392" w:rsidRPr="001352C7" w:rsidRDefault="009059EA">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1352C7" w:rsidRDefault="009059EA" w:rsidP="00956D33">
            <w:pPr>
              <w:widowControl w:val="0"/>
              <w:rPr>
                <w:rFonts w:ascii="Times New Roman" w:eastAsia="Times New Roman" w:hAnsi="Times New Roman" w:cs="Times New Roman"/>
                <w:sz w:val="24"/>
                <w:szCs w:val="24"/>
                <w:highlight w:val="cyan"/>
              </w:rPr>
            </w:pPr>
            <w:r w:rsidRPr="001352C7">
              <w:rPr>
                <w:rFonts w:ascii="Times New Roman" w:eastAsia="Times New Roman" w:hAnsi="Times New Roman" w:cs="Times New Roman"/>
                <w:color w:val="000000"/>
                <w:sz w:val="24"/>
                <w:szCs w:val="24"/>
              </w:rPr>
              <w:t>Закупівля здійснюється щодо предмет</w:t>
            </w:r>
            <w:r w:rsidRPr="001352C7">
              <w:rPr>
                <w:rFonts w:ascii="Times New Roman" w:eastAsia="Times New Roman" w:hAnsi="Times New Roman" w:cs="Times New Roman"/>
                <w:sz w:val="24"/>
                <w:szCs w:val="24"/>
              </w:rPr>
              <w:t>а</w:t>
            </w:r>
            <w:r w:rsidRPr="001352C7">
              <w:rPr>
                <w:rFonts w:ascii="Times New Roman" w:eastAsia="Times New Roman" w:hAnsi="Times New Roman" w:cs="Times New Roman"/>
                <w:color w:val="000000"/>
                <w:sz w:val="24"/>
                <w:szCs w:val="24"/>
              </w:rPr>
              <w:t xml:space="preserve"> закупівлі в цілому.</w:t>
            </w:r>
          </w:p>
        </w:tc>
      </w:tr>
      <w:tr w:rsidR="00914392" w:rsidRPr="001352C7">
        <w:trPr>
          <w:trHeight w:val="841"/>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5</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Недискримінація учасників</w:t>
            </w:r>
            <w:r w:rsidRPr="001352C7">
              <w:rPr>
                <w:rFonts w:ascii="Times New Roman" w:eastAsia="Times New Roman" w:hAnsi="Times New Roman" w:cs="Times New Roman"/>
              </w:rPr>
              <w:t xml:space="preserve"> </w:t>
            </w:r>
          </w:p>
        </w:tc>
        <w:tc>
          <w:tcPr>
            <w:tcW w:w="6420" w:type="dxa"/>
          </w:tcPr>
          <w:p w:rsidR="00914392" w:rsidRPr="001352C7" w:rsidRDefault="00B3675F">
            <w:pPr>
              <w:widowControl w:val="0"/>
              <w:ind w:right="14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6</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1352C7">
              <w:rPr>
                <w:rFonts w:ascii="Times New Roman" w:eastAsia="Times New Roman" w:hAnsi="Times New Roman" w:cs="Times New Roman"/>
              </w:rPr>
              <w:t xml:space="preserve"> </w:t>
            </w:r>
          </w:p>
        </w:tc>
        <w:tc>
          <w:tcPr>
            <w:tcW w:w="6420" w:type="dxa"/>
          </w:tcPr>
          <w:p w:rsidR="00914392" w:rsidRPr="001352C7" w:rsidRDefault="00B3675F">
            <w:pPr>
              <w:widowControl w:val="0"/>
              <w:ind w:right="14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Валютою тендерної пропозиції є гривня.</w:t>
            </w:r>
            <w:r w:rsidRPr="001352C7">
              <w:rPr>
                <w:rFonts w:ascii="Times New Roman" w:eastAsia="Times New Roman" w:hAnsi="Times New Roman" w:cs="Times New Roman"/>
              </w:rPr>
              <w:t xml:space="preserve"> </w:t>
            </w:r>
            <w:r w:rsidRPr="001352C7">
              <w:rPr>
                <w:rFonts w:ascii="Times New Roman" w:eastAsia="Times New Roman" w:hAnsi="Times New Roman" w:cs="Times New Roman"/>
                <w:b/>
                <w:i/>
                <w:color w:val="000000"/>
                <w:sz w:val="24"/>
                <w:szCs w:val="24"/>
              </w:rPr>
              <w:t>У разі якщо учасником процедури закупівлі є нерезидент</w:t>
            </w:r>
            <w:r w:rsidRPr="001352C7">
              <w:rPr>
                <w:rFonts w:ascii="Times New Roman" w:eastAsia="Times New Roman" w:hAnsi="Times New Roman" w:cs="Times New Roman"/>
                <w:b/>
                <w:color w:val="000000"/>
                <w:sz w:val="24"/>
                <w:szCs w:val="24"/>
              </w:rPr>
              <w:t xml:space="preserve">,  </w:t>
            </w:r>
            <w:r w:rsidRPr="001352C7">
              <w:rPr>
                <w:rFonts w:ascii="Times New Roman" w:eastAsia="Times New Roman" w:hAnsi="Times New Roman" w:cs="Times New Roman"/>
                <w:color w:val="000000"/>
                <w:sz w:val="24"/>
                <w:szCs w:val="24"/>
              </w:rPr>
              <w:t xml:space="preserve">такий </w:t>
            </w:r>
            <w:r w:rsidRPr="001352C7">
              <w:rPr>
                <w:rFonts w:ascii="Times New Roman" w:eastAsia="Times New Roman" w:hAnsi="Times New Roman" w:cs="Times New Roman"/>
                <w:sz w:val="24"/>
                <w:szCs w:val="24"/>
              </w:rPr>
              <w:t>у</w:t>
            </w:r>
            <w:r w:rsidRPr="001352C7">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7</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Мова тендерної пропозиції – українська.</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352C7">
              <w:rPr>
                <w:rFonts w:ascii="Times New Roman" w:eastAsia="Times New Roman" w:hAnsi="Times New Roman" w:cs="Times New Roman"/>
                <w:sz w:val="24"/>
                <w:szCs w:val="24"/>
              </w:rPr>
              <w:t>іншою мовою</w:t>
            </w:r>
            <w:r w:rsidRPr="001352C7">
              <w:rPr>
                <w:rFonts w:ascii="Times New Roman" w:eastAsia="Times New Roman" w:hAnsi="Times New Roman" w:cs="Times New Roman"/>
                <w:color w:val="000000"/>
                <w:sz w:val="24"/>
                <w:szCs w:val="24"/>
              </w:rPr>
              <w:t>. Визначальним є текст, викладений українською мовою.</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352C7">
              <w:rPr>
                <w:rFonts w:ascii="Times New Roman" w:eastAsia="Times New Roman" w:hAnsi="Times New Roman" w:cs="Times New Roman"/>
                <w:sz w:val="24"/>
                <w:szCs w:val="24"/>
              </w:rPr>
              <w:t>І</w:t>
            </w:r>
            <w:r w:rsidRPr="001352C7">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1352C7">
              <w:rPr>
                <w:rFonts w:ascii="Times New Roman" w:eastAsia="Times New Roman" w:hAnsi="Times New Roman" w:cs="Times New Roman"/>
                <w:color w:val="000000"/>
                <w:sz w:val="24"/>
                <w:szCs w:val="24"/>
              </w:rPr>
              <w:t>знак</w:t>
            </w:r>
            <w:r w:rsidRPr="001352C7">
              <w:rPr>
                <w:rFonts w:ascii="Times New Roman" w:eastAsia="Times New Roman" w:hAnsi="Times New Roman" w:cs="Times New Roman"/>
                <w:sz w:val="24"/>
                <w:szCs w:val="24"/>
              </w:rPr>
              <w:t>а</w:t>
            </w:r>
            <w:proofErr w:type="spellEnd"/>
            <w:r w:rsidRPr="001352C7">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352C7">
              <w:rPr>
                <w:rFonts w:ascii="Times New Roman" w:eastAsia="Times New Roman" w:hAnsi="Times New Roman" w:cs="Times New Roman"/>
                <w:sz w:val="24"/>
                <w:szCs w:val="24"/>
              </w:rPr>
              <w:t>в</w:t>
            </w:r>
            <w:r w:rsidRPr="001352C7">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352C7">
              <w:rPr>
                <w:rFonts w:ascii="Times New Roman" w:eastAsia="Times New Roman" w:hAnsi="Times New Roman" w:cs="Times New Roman"/>
                <w:sz w:val="24"/>
                <w:szCs w:val="24"/>
              </w:rPr>
              <w:t>українською мовою</w:t>
            </w:r>
            <w:r w:rsidRPr="001352C7">
              <w:rPr>
                <w:rFonts w:ascii="Times New Roman" w:eastAsia="Times New Roman" w:hAnsi="Times New Roman" w:cs="Times New Roman"/>
                <w:color w:val="000000"/>
                <w:sz w:val="24"/>
                <w:szCs w:val="24"/>
              </w:rPr>
              <w:t xml:space="preserve">. </w:t>
            </w:r>
          </w:p>
          <w:p w:rsidR="00914392" w:rsidRPr="001352C7" w:rsidRDefault="00B3675F">
            <w:pPr>
              <w:widowControl w:val="0"/>
              <w:jc w:val="both"/>
              <w:rPr>
                <w:rFonts w:ascii="Times New Roman" w:eastAsia="Times New Roman" w:hAnsi="Times New Roman" w:cs="Times New Roman"/>
                <w:b/>
                <w:color w:val="000000"/>
                <w:sz w:val="24"/>
                <w:szCs w:val="24"/>
              </w:rPr>
            </w:pPr>
            <w:r w:rsidRPr="001352C7">
              <w:rPr>
                <w:rFonts w:ascii="Times New Roman" w:eastAsia="Times New Roman" w:hAnsi="Times New Roman" w:cs="Times New Roman"/>
                <w:b/>
                <w:color w:val="000000"/>
                <w:sz w:val="24"/>
                <w:szCs w:val="24"/>
              </w:rPr>
              <w:t>Виключення:</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352C7">
              <w:rPr>
                <w:rFonts w:ascii="Times New Roman" w:eastAsia="Times New Roman" w:hAnsi="Times New Roman" w:cs="Times New Roman"/>
                <w:sz w:val="24"/>
                <w:szCs w:val="24"/>
              </w:rPr>
              <w:t>у</w:t>
            </w:r>
            <w:r w:rsidRPr="001352C7">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 xml:space="preserve">2.  </w:t>
            </w:r>
            <w:r w:rsidRPr="001352C7">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1352C7">
              <w:rPr>
                <w:rFonts w:ascii="Times New Roman" w:eastAsia="Times New Roman" w:hAnsi="Times New Roman" w:cs="Times New Roman"/>
                <w:sz w:val="24"/>
                <w:szCs w:val="24"/>
              </w:rPr>
              <w:t>вимозі</w:t>
            </w:r>
            <w:proofErr w:type="spellEnd"/>
            <w:r w:rsidRPr="001352C7">
              <w:rPr>
                <w:rFonts w:ascii="Times New Roman" w:eastAsia="Times New Roman" w:hAnsi="Times New Roman" w:cs="Times New Roman"/>
                <w:sz w:val="24"/>
                <w:szCs w:val="24"/>
              </w:rPr>
              <w:t xml:space="preserve">, в тому числі щодо мови, замовник не </w:t>
            </w:r>
            <w:r w:rsidRPr="001352C7">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rsidRPr="001352C7">
        <w:trPr>
          <w:trHeight w:val="501"/>
          <w:jc w:val="center"/>
        </w:trPr>
        <w:tc>
          <w:tcPr>
            <w:tcW w:w="9960" w:type="dxa"/>
            <w:gridSpan w:val="3"/>
            <w:vAlign w:val="center"/>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lastRenderedPageBreak/>
              <w:t xml:space="preserve">Розділ 2. Порядок </w:t>
            </w:r>
            <w:r w:rsidRPr="001352C7">
              <w:rPr>
                <w:rFonts w:ascii="Times New Roman" w:eastAsia="Times New Roman" w:hAnsi="Times New Roman" w:cs="Times New Roman"/>
                <w:b/>
                <w:sz w:val="24"/>
                <w:szCs w:val="24"/>
              </w:rPr>
              <w:t>в</w:t>
            </w:r>
            <w:r w:rsidRPr="001352C7">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rsidRPr="001352C7">
        <w:trPr>
          <w:trHeight w:val="1975"/>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w:t>
            </w:r>
          </w:p>
        </w:tc>
        <w:tc>
          <w:tcPr>
            <w:tcW w:w="2835" w:type="dxa"/>
          </w:tcPr>
          <w:p w:rsidR="00914392" w:rsidRPr="001352C7" w:rsidRDefault="00B3675F">
            <w:pPr>
              <w:widowControl w:val="0"/>
              <w:rPr>
                <w:rFonts w:ascii="Times New Roman" w:eastAsia="Times New Roman" w:hAnsi="Times New Roman" w:cs="Times New Roman"/>
                <w:b/>
                <w:sz w:val="24"/>
                <w:szCs w:val="24"/>
              </w:rPr>
            </w:pPr>
            <w:r w:rsidRPr="001352C7">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1352C7"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1352C7">
              <w:rPr>
                <w:rFonts w:ascii="Times New Roman" w:eastAsia="Times New Roman" w:hAnsi="Times New Roman" w:cs="Times New Roman"/>
                <w:color w:val="000000"/>
                <w:sz w:val="24"/>
                <w:szCs w:val="24"/>
                <w:lang w:eastAsia="uk-UA"/>
              </w:rPr>
              <w:t>1.1.</w:t>
            </w:r>
            <w:r w:rsidRPr="001352C7">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rsidR="00B13716" w:rsidRPr="001352C7"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1352C7">
              <w:rPr>
                <w:rFonts w:ascii="Times New Roman" w:eastAsia="Times New Roman" w:hAnsi="Times New Roman" w:cs="Times New Roman"/>
                <w:color w:val="000000"/>
                <w:sz w:val="24"/>
                <w:szCs w:val="24"/>
                <w:lang w:eastAsia="uk-UA"/>
              </w:rPr>
              <w:t xml:space="preserve">1.2.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1352C7"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1352C7">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3716" w:rsidRPr="001352C7"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1352C7">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14392" w:rsidRPr="001352C7" w:rsidRDefault="00B13716" w:rsidP="00B13716">
            <w:pPr>
              <w:widowControl w:val="0"/>
              <w:jc w:val="both"/>
              <w:rPr>
                <w:rFonts w:ascii="Times New Roman" w:eastAsia="Times New Roman" w:hAnsi="Times New Roman" w:cs="Times New Roman"/>
                <w:i/>
                <w:sz w:val="24"/>
                <w:szCs w:val="24"/>
              </w:rPr>
            </w:pPr>
            <w:r w:rsidRPr="001352C7">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4392" w:rsidRPr="001352C7" w:rsidTr="00390EC8">
        <w:trPr>
          <w:trHeight w:val="821"/>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2</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1352C7" w:rsidRDefault="00B13716" w:rsidP="00B13716">
            <w:pPr>
              <w:pStyle w:val="10"/>
              <w:jc w:val="both"/>
              <w:rPr>
                <w:lang w:val="uk-UA"/>
              </w:rPr>
            </w:pPr>
            <w:r w:rsidRPr="001352C7">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352C7">
              <w:rPr>
                <w:lang w:val="uk-UA"/>
              </w:rPr>
              <w:t>внести</w:t>
            </w:r>
            <w:proofErr w:type="spellEnd"/>
            <w:r w:rsidRPr="001352C7">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4392" w:rsidRPr="001352C7" w:rsidRDefault="00B13716" w:rsidP="002F5886">
            <w:pPr>
              <w:pStyle w:val="10"/>
              <w:jc w:val="both"/>
              <w:rPr>
                <w:lang w:val="uk-UA"/>
              </w:rPr>
            </w:pPr>
            <w:r w:rsidRPr="001352C7">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Pr="001352C7">
              <w:rPr>
                <w:color w:val="333333"/>
                <w:shd w:val="clear" w:color="auto" w:fill="FFFFFF"/>
                <w:lang w:val="uk-UA"/>
              </w:rPr>
              <w:t xml:space="preserve">Зміни до тендерної документації у </w:t>
            </w:r>
            <w:proofErr w:type="spellStart"/>
            <w:r w:rsidRPr="001352C7">
              <w:rPr>
                <w:color w:val="333333"/>
                <w:shd w:val="clear" w:color="auto" w:fill="FFFFFF"/>
                <w:lang w:val="uk-UA"/>
              </w:rPr>
              <w:t>машинозчитувальному</w:t>
            </w:r>
            <w:proofErr w:type="spellEnd"/>
            <w:r w:rsidRPr="001352C7">
              <w:rPr>
                <w:color w:val="333333"/>
                <w:shd w:val="clear" w:color="auto" w:fill="FFFFFF"/>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14392" w:rsidRPr="001352C7">
        <w:trPr>
          <w:trHeight w:val="480"/>
          <w:jc w:val="center"/>
        </w:trPr>
        <w:tc>
          <w:tcPr>
            <w:tcW w:w="9960" w:type="dxa"/>
            <w:gridSpan w:val="3"/>
            <w:vAlign w:val="center"/>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1</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sidRPr="001352C7">
              <w:rPr>
                <w:rFonts w:ascii="Times New Roman" w:eastAsia="Times New Roman" w:hAnsi="Times New Roman" w:cs="Times New Roman"/>
                <w:sz w:val="24"/>
                <w:szCs w:val="24"/>
              </w:rPr>
              <w:t>и</w:t>
            </w:r>
            <w:r w:rsidRPr="001352C7">
              <w:rPr>
                <w:rFonts w:ascii="Times New Roman" w:eastAsia="Times New Roman" w:hAnsi="Times New Roman" w:cs="Times New Roman"/>
                <w:sz w:val="24"/>
                <w:szCs w:val="24"/>
              </w:rPr>
              <w:t xml:space="preserve"> </w:t>
            </w:r>
            <w:r w:rsidR="008D538D" w:rsidRPr="001352C7">
              <w:rPr>
                <w:rFonts w:ascii="Times New Roman" w:eastAsia="Times New Roman" w:hAnsi="Times New Roman" w:cs="Times New Roman"/>
                <w:sz w:val="24"/>
                <w:szCs w:val="24"/>
              </w:rPr>
              <w:t>першої</w:t>
            </w:r>
            <w:r w:rsidR="00117B25" w:rsidRPr="001352C7">
              <w:rPr>
                <w:rFonts w:ascii="Times New Roman" w:eastAsia="Times New Roman" w:hAnsi="Times New Roman" w:cs="Times New Roman"/>
                <w:sz w:val="24"/>
                <w:szCs w:val="24"/>
              </w:rPr>
              <w:t xml:space="preserve">, </w:t>
            </w:r>
            <w:r w:rsidRPr="001352C7">
              <w:rPr>
                <w:rFonts w:ascii="Times New Roman" w:eastAsia="Times New Roman" w:hAnsi="Times New Roman" w:cs="Times New Roman"/>
                <w:sz w:val="24"/>
                <w:szCs w:val="24"/>
              </w:rPr>
              <w:t xml:space="preserve">четвертої, шостої та сьомої статті 26 Закону. </w:t>
            </w:r>
          </w:p>
          <w:p w:rsidR="00914392" w:rsidRPr="001352C7" w:rsidRDefault="00B3675F">
            <w:pPr>
              <w:widowControl w:val="0"/>
              <w:jc w:val="both"/>
              <w:rPr>
                <w:rFonts w:ascii="Times New Roman" w:eastAsia="Times New Roman" w:hAnsi="Times New Roman" w:cs="Times New Roman"/>
                <w:sz w:val="24"/>
                <w:szCs w:val="24"/>
                <w:highlight w:val="white"/>
              </w:rPr>
            </w:pPr>
            <w:r w:rsidRPr="001352C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352C7">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4392" w:rsidRPr="001352C7" w:rsidRDefault="00B3675F">
            <w:pPr>
              <w:widowControl w:val="0"/>
              <w:numPr>
                <w:ilvl w:val="0"/>
                <w:numId w:val="3"/>
              </w:numP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352C7">
              <w:rPr>
                <w:rFonts w:ascii="Times New Roman" w:eastAsia="Times New Roman" w:hAnsi="Times New Roman" w:cs="Times New Roman"/>
                <w:b/>
                <w:i/>
                <w:sz w:val="24"/>
                <w:szCs w:val="24"/>
              </w:rPr>
              <w:t>згідно</w:t>
            </w:r>
            <w:r w:rsidRPr="001352C7">
              <w:rPr>
                <w:rFonts w:ascii="Times New Roman" w:eastAsia="Times New Roman" w:hAnsi="Times New Roman" w:cs="Times New Roman"/>
                <w:sz w:val="24"/>
                <w:szCs w:val="24"/>
              </w:rPr>
              <w:t xml:space="preserve"> з </w:t>
            </w:r>
            <w:r w:rsidRPr="001352C7">
              <w:rPr>
                <w:rFonts w:ascii="Times New Roman" w:eastAsia="Times New Roman" w:hAnsi="Times New Roman" w:cs="Times New Roman"/>
                <w:b/>
                <w:i/>
                <w:sz w:val="24"/>
                <w:szCs w:val="24"/>
              </w:rPr>
              <w:t>Додатком 1</w:t>
            </w:r>
            <w:r w:rsidRPr="001352C7">
              <w:rPr>
                <w:rFonts w:ascii="Times New Roman" w:eastAsia="Times New Roman" w:hAnsi="Times New Roman" w:cs="Times New Roman"/>
                <w:sz w:val="24"/>
                <w:szCs w:val="24"/>
              </w:rPr>
              <w:t xml:space="preserve"> до цієї тендерної документації;</w:t>
            </w:r>
          </w:p>
          <w:p w:rsidR="00914392" w:rsidRPr="001352C7" w:rsidRDefault="00B3675F">
            <w:pPr>
              <w:widowControl w:val="0"/>
              <w:numPr>
                <w:ilvl w:val="0"/>
                <w:numId w:val="3"/>
              </w:numP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інформацією щодо відсутності п</w:t>
            </w:r>
            <w:r w:rsidR="00C6153D">
              <w:rPr>
                <w:rFonts w:ascii="Times New Roman" w:eastAsia="Times New Roman" w:hAnsi="Times New Roman" w:cs="Times New Roman"/>
                <w:sz w:val="24"/>
                <w:szCs w:val="24"/>
              </w:rPr>
              <w:t>ідстав, установлених в пункті 47</w:t>
            </w:r>
            <w:r w:rsidRPr="001352C7">
              <w:rPr>
                <w:rFonts w:ascii="Times New Roman" w:eastAsia="Times New Roman" w:hAnsi="Times New Roman" w:cs="Times New Roman"/>
                <w:sz w:val="24"/>
                <w:szCs w:val="24"/>
              </w:rPr>
              <w:t xml:space="preserve"> Особливостей*, – </w:t>
            </w:r>
            <w:r w:rsidRPr="001352C7">
              <w:rPr>
                <w:rFonts w:ascii="Times New Roman" w:eastAsia="Times New Roman" w:hAnsi="Times New Roman" w:cs="Times New Roman"/>
                <w:b/>
                <w:i/>
                <w:sz w:val="24"/>
                <w:szCs w:val="24"/>
              </w:rPr>
              <w:t>згідно з Додатком 1</w:t>
            </w:r>
            <w:r w:rsidRPr="001352C7">
              <w:rPr>
                <w:rFonts w:ascii="Times New Roman" w:eastAsia="Times New Roman" w:hAnsi="Times New Roman" w:cs="Times New Roman"/>
                <w:sz w:val="24"/>
                <w:szCs w:val="24"/>
              </w:rPr>
              <w:t xml:space="preserve"> до цієї тендерної документації;</w:t>
            </w:r>
          </w:p>
          <w:p w:rsidR="00E54B3B" w:rsidRPr="001352C7" w:rsidRDefault="00E54B3B" w:rsidP="00E54B3B">
            <w:pPr>
              <w:widowControl w:val="0"/>
              <w:numPr>
                <w:ilvl w:val="0"/>
                <w:numId w:val="3"/>
              </w:numP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352C7">
              <w:rPr>
                <w:rFonts w:ascii="Times New Roman" w:eastAsia="Times New Roman" w:hAnsi="Times New Roman" w:cs="Times New Roman"/>
                <w:i/>
                <w:sz w:val="24"/>
                <w:szCs w:val="24"/>
              </w:rPr>
              <w:t>(у разі встановлення даної вимоги в Додатку 2),</w:t>
            </w:r>
            <w:r w:rsidRPr="001352C7">
              <w:rPr>
                <w:rFonts w:ascii="Times New Roman" w:eastAsia="Times New Roman" w:hAnsi="Times New Roman" w:cs="Times New Roman"/>
                <w:sz w:val="24"/>
                <w:szCs w:val="24"/>
              </w:rPr>
              <w:t xml:space="preserve"> — </w:t>
            </w:r>
            <w:r w:rsidRPr="001352C7">
              <w:rPr>
                <w:rFonts w:ascii="Times New Roman" w:eastAsia="Times New Roman" w:hAnsi="Times New Roman" w:cs="Times New Roman"/>
                <w:b/>
                <w:i/>
                <w:sz w:val="24"/>
                <w:szCs w:val="24"/>
              </w:rPr>
              <w:t>згідно з Додатком 2</w:t>
            </w:r>
            <w:r w:rsidRPr="001352C7">
              <w:rPr>
                <w:rFonts w:ascii="Times New Roman" w:eastAsia="Times New Roman" w:hAnsi="Times New Roman" w:cs="Times New Roman"/>
                <w:sz w:val="24"/>
                <w:szCs w:val="24"/>
              </w:rPr>
              <w:t xml:space="preserve"> до тендерної документації;</w:t>
            </w:r>
          </w:p>
          <w:p w:rsidR="00914392" w:rsidRPr="001352C7" w:rsidRDefault="00B3675F">
            <w:pPr>
              <w:widowControl w:val="0"/>
              <w:numPr>
                <w:ilvl w:val="0"/>
                <w:numId w:val="3"/>
              </w:numP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352C7">
              <w:rPr>
                <w:rFonts w:ascii="Times New Roman" w:eastAsia="Times New Roman" w:hAnsi="Times New Roman" w:cs="Times New Roman"/>
                <w:i/>
                <w:sz w:val="24"/>
                <w:szCs w:val="24"/>
              </w:rPr>
              <w:t>(застосовується для робіт або послуг)</w:t>
            </w:r>
            <w:r w:rsidRPr="001352C7">
              <w:rPr>
                <w:rFonts w:ascii="Times New Roman" w:eastAsia="Times New Roman" w:hAnsi="Times New Roman" w:cs="Times New Roman"/>
                <w:sz w:val="24"/>
                <w:szCs w:val="24"/>
              </w:rPr>
              <w:t>;</w:t>
            </w:r>
          </w:p>
          <w:p w:rsidR="00914392" w:rsidRPr="001352C7" w:rsidRDefault="00B3675F">
            <w:pPr>
              <w:widowControl w:val="0"/>
              <w:numPr>
                <w:ilvl w:val="0"/>
                <w:numId w:val="3"/>
              </w:numP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Pr="001352C7" w:rsidRDefault="00B3675F">
            <w:pPr>
              <w:widowControl w:val="0"/>
              <w:numPr>
                <w:ilvl w:val="0"/>
                <w:numId w:val="3"/>
              </w:numP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Pr="001352C7" w:rsidRDefault="00B3675F">
            <w:pPr>
              <w:widowControl w:val="0"/>
              <w:jc w:val="both"/>
              <w:rPr>
                <w:rFonts w:ascii="Times New Roman" w:eastAsia="Times New Roman" w:hAnsi="Times New Roman" w:cs="Times New Roman"/>
                <w:i/>
                <w:sz w:val="24"/>
                <w:szCs w:val="24"/>
                <w:highlight w:val="white"/>
              </w:rPr>
            </w:pPr>
            <w:r w:rsidRPr="001352C7">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1352C7">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1352C7">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1352C7">
              <w:rPr>
                <w:rFonts w:ascii="Times New Roman" w:eastAsia="Times New Roman" w:hAnsi="Times New Roman" w:cs="Times New Roman"/>
                <w:b/>
                <w:i/>
                <w:sz w:val="24"/>
                <w:szCs w:val="24"/>
                <w:highlight w:val="white"/>
              </w:rPr>
              <w:t>Додатку 1 (</w:t>
            </w:r>
            <w:r w:rsidR="009039B4" w:rsidRPr="001352C7">
              <w:rPr>
                <w:rFonts w:ascii="Times New Roman" w:eastAsia="Times New Roman" w:hAnsi="Times New Roman" w:cs="Times New Roman"/>
                <w:b/>
                <w:i/>
                <w:sz w:val="24"/>
                <w:szCs w:val="24"/>
                <w:highlight w:val="white"/>
              </w:rPr>
              <w:t>для ПЕРЕМОЖЦЯ)</w:t>
            </w:r>
            <w:r w:rsidRPr="001352C7">
              <w:rPr>
                <w:rFonts w:ascii="Times New Roman" w:eastAsia="Times New Roman" w:hAnsi="Times New Roman" w:cs="Times New Roman"/>
                <w:b/>
                <w:i/>
                <w:sz w:val="24"/>
                <w:szCs w:val="24"/>
                <w:highlight w:val="white"/>
              </w:rPr>
              <w:t>).</w:t>
            </w:r>
          </w:p>
          <w:p w:rsidR="00914392" w:rsidRPr="001352C7" w:rsidRDefault="00B3675F">
            <w:pPr>
              <w:widowControl w:val="0"/>
              <w:jc w:val="both"/>
              <w:rPr>
                <w:rFonts w:ascii="Times New Roman" w:eastAsia="Times New Roman" w:hAnsi="Times New Roman" w:cs="Times New Roman"/>
                <w:b/>
                <w:sz w:val="24"/>
                <w:szCs w:val="24"/>
              </w:rPr>
            </w:pPr>
            <w:r w:rsidRPr="001352C7">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1352C7">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914392" w:rsidRPr="001352C7" w:rsidRDefault="00B3675F">
            <w:pPr>
              <w:widowControl w:val="0"/>
              <w:jc w:val="both"/>
              <w:rPr>
                <w:rFonts w:ascii="Times New Roman" w:eastAsia="Times New Roman" w:hAnsi="Times New Roman" w:cs="Times New Roman"/>
                <w:b/>
                <w:i/>
                <w:sz w:val="24"/>
                <w:szCs w:val="24"/>
              </w:rPr>
            </w:pPr>
            <w:r w:rsidRPr="001352C7">
              <w:rPr>
                <w:rFonts w:ascii="Times New Roman" w:eastAsia="Times New Roman" w:hAnsi="Times New Roman" w:cs="Times New Roman"/>
                <w:b/>
                <w:i/>
                <w:sz w:val="24"/>
                <w:szCs w:val="24"/>
              </w:rPr>
              <w:t>Опис та приклади формальних несуттєвих помилок.</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1352C7" w:rsidRDefault="00B3675F">
            <w:pPr>
              <w:widowControl w:val="0"/>
              <w:jc w:val="both"/>
              <w:rPr>
                <w:rFonts w:ascii="Times New Roman" w:eastAsia="Times New Roman" w:hAnsi="Times New Roman" w:cs="Times New Roman"/>
                <w:b/>
                <w:i/>
                <w:sz w:val="24"/>
                <w:szCs w:val="24"/>
                <w:u w:val="single"/>
              </w:rPr>
            </w:pPr>
            <w:r w:rsidRPr="001352C7">
              <w:rPr>
                <w:rFonts w:ascii="Times New Roman" w:eastAsia="Times New Roman" w:hAnsi="Times New Roman" w:cs="Times New Roman"/>
                <w:b/>
                <w:i/>
                <w:sz w:val="24"/>
                <w:szCs w:val="24"/>
                <w:u w:val="single"/>
              </w:rPr>
              <w:t>Опис формальних помилок:</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w:t>
            </w:r>
            <w:r w:rsidRPr="001352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sz w:val="24"/>
                <w:szCs w:val="24"/>
              </w:rPr>
              <w:tab/>
              <w:t>уживання великої літери;</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sz w:val="24"/>
                <w:szCs w:val="24"/>
              </w:rPr>
              <w:tab/>
              <w:t>уживання розділових знаків та відмінювання слів у реченні;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sz w:val="24"/>
                <w:szCs w:val="24"/>
              </w:rPr>
              <w:tab/>
              <w:t xml:space="preserve">використання слова або </w:t>
            </w:r>
            <w:proofErr w:type="spellStart"/>
            <w:r w:rsidRPr="001352C7">
              <w:rPr>
                <w:rFonts w:ascii="Times New Roman" w:eastAsia="Times New Roman" w:hAnsi="Times New Roman" w:cs="Times New Roman"/>
                <w:sz w:val="24"/>
                <w:szCs w:val="24"/>
              </w:rPr>
              <w:t>мовного</w:t>
            </w:r>
            <w:proofErr w:type="spellEnd"/>
            <w:r w:rsidRPr="001352C7">
              <w:rPr>
                <w:rFonts w:ascii="Times New Roman" w:eastAsia="Times New Roman" w:hAnsi="Times New Roman" w:cs="Times New Roman"/>
                <w:sz w:val="24"/>
                <w:szCs w:val="24"/>
              </w:rPr>
              <w:t xml:space="preserve"> звороту, запозичених з іншої мови;</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sz w:val="24"/>
                <w:szCs w:val="24"/>
              </w:rPr>
              <w:tab/>
              <w:t>застосування правил переносу частини слова з рядка в рядок;</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sz w:val="24"/>
                <w:szCs w:val="24"/>
              </w:rPr>
              <w:tab/>
              <w:t>написання слів разом та/або окремо, та/або через дефіс;</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2.</w:t>
            </w:r>
            <w:r w:rsidRPr="001352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3.</w:t>
            </w:r>
            <w:r w:rsidRPr="001352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lastRenderedPageBreak/>
              <w:t>4.</w:t>
            </w:r>
            <w:r w:rsidRPr="001352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5.</w:t>
            </w:r>
            <w:r w:rsidRPr="001352C7">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6.</w:t>
            </w:r>
            <w:r w:rsidRPr="001352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7.</w:t>
            </w:r>
            <w:r w:rsidRPr="001352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8.</w:t>
            </w:r>
            <w:r w:rsidRPr="001352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9.</w:t>
            </w:r>
            <w:r w:rsidRPr="001352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10.</w:t>
            </w:r>
            <w:r w:rsidRPr="001352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11.</w:t>
            </w:r>
            <w:r w:rsidRPr="001352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12.</w:t>
            </w:r>
            <w:r w:rsidRPr="001352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Pr="001352C7" w:rsidRDefault="00B3675F">
            <w:pPr>
              <w:widowControl w:val="0"/>
              <w:jc w:val="both"/>
              <w:rPr>
                <w:rFonts w:ascii="Times New Roman" w:eastAsia="Times New Roman" w:hAnsi="Times New Roman" w:cs="Times New Roman"/>
                <w:i/>
                <w:sz w:val="24"/>
                <w:szCs w:val="24"/>
                <w:u w:val="single"/>
              </w:rPr>
            </w:pPr>
            <w:r w:rsidRPr="001352C7">
              <w:rPr>
                <w:rFonts w:ascii="Times New Roman" w:eastAsia="Times New Roman" w:hAnsi="Times New Roman" w:cs="Times New Roman"/>
                <w:i/>
                <w:sz w:val="24"/>
                <w:szCs w:val="24"/>
                <w:u w:val="single"/>
              </w:rPr>
              <w:t>Приклади формальних помилок:</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w:t>
            </w:r>
            <w:proofErr w:type="spellStart"/>
            <w:r w:rsidRPr="001352C7">
              <w:rPr>
                <w:rFonts w:ascii="Times New Roman" w:eastAsia="Times New Roman" w:hAnsi="Times New Roman" w:cs="Times New Roman"/>
                <w:sz w:val="24"/>
                <w:szCs w:val="24"/>
              </w:rPr>
              <w:t>м.київ</w:t>
            </w:r>
            <w:proofErr w:type="spellEnd"/>
            <w:r w:rsidRPr="001352C7">
              <w:rPr>
                <w:rFonts w:ascii="Times New Roman" w:eastAsia="Times New Roman" w:hAnsi="Times New Roman" w:cs="Times New Roman"/>
                <w:sz w:val="24"/>
                <w:szCs w:val="24"/>
              </w:rPr>
              <w:t>» замість «</w:t>
            </w:r>
            <w:proofErr w:type="spellStart"/>
            <w:r w:rsidRPr="001352C7">
              <w:rPr>
                <w:rFonts w:ascii="Times New Roman" w:eastAsia="Times New Roman" w:hAnsi="Times New Roman" w:cs="Times New Roman"/>
                <w:sz w:val="24"/>
                <w:szCs w:val="24"/>
              </w:rPr>
              <w:t>м.Київ</w:t>
            </w:r>
            <w:proofErr w:type="spellEnd"/>
            <w:r w:rsidRPr="001352C7">
              <w:rPr>
                <w:rFonts w:ascii="Times New Roman" w:eastAsia="Times New Roman" w:hAnsi="Times New Roman" w:cs="Times New Roman"/>
                <w:sz w:val="24"/>
                <w:szCs w:val="24"/>
              </w:rPr>
              <w:t>»;</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«поряд -</w:t>
            </w:r>
            <w:proofErr w:type="spellStart"/>
            <w:r w:rsidRPr="001352C7">
              <w:rPr>
                <w:rFonts w:ascii="Times New Roman" w:eastAsia="Times New Roman" w:hAnsi="Times New Roman" w:cs="Times New Roman"/>
                <w:sz w:val="24"/>
                <w:szCs w:val="24"/>
              </w:rPr>
              <w:t>ок</w:t>
            </w:r>
            <w:proofErr w:type="spellEnd"/>
            <w:r w:rsidRPr="001352C7">
              <w:rPr>
                <w:rFonts w:ascii="Times New Roman" w:eastAsia="Times New Roman" w:hAnsi="Times New Roman" w:cs="Times New Roman"/>
                <w:sz w:val="24"/>
                <w:szCs w:val="24"/>
              </w:rPr>
              <w:t>» замість «</w:t>
            </w:r>
            <w:proofErr w:type="spellStart"/>
            <w:r w:rsidRPr="001352C7">
              <w:rPr>
                <w:rFonts w:ascii="Times New Roman" w:eastAsia="Times New Roman" w:hAnsi="Times New Roman" w:cs="Times New Roman"/>
                <w:sz w:val="24"/>
                <w:szCs w:val="24"/>
              </w:rPr>
              <w:t>поря</w:t>
            </w:r>
            <w:proofErr w:type="spellEnd"/>
            <w:r w:rsidRPr="001352C7">
              <w:rPr>
                <w:rFonts w:ascii="Times New Roman" w:eastAsia="Times New Roman" w:hAnsi="Times New Roman" w:cs="Times New Roman"/>
                <w:sz w:val="24"/>
                <w:szCs w:val="24"/>
              </w:rPr>
              <w:t xml:space="preserve"> – док»;</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w:t>
            </w:r>
            <w:proofErr w:type="spellStart"/>
            <w:r w:rsidRPr="001352C7">
              <w:rPr>
                <w:rFonts w:ascii="Times New Roman" w:eastAsia="Times New Roman" w:hAnsi="Times New Roman" w:cs="Times New Roman"/>
                <w:sz w:val="24"/>
                <w:szCs w:val="24"/>
              </w:rPr>
              <w:t>ненадається</w:t>
            </w:r>
            <w:proofErr w:type="spellEnd"/>
            <w:r w:rsidRPr="001352C7">
              <w:rPr>
                <w:rFonts w:ascii="Times New Roman" w:eastAsia="Times New Roman" w:hAnsi="Times New Roman" w:cs="Times New Roman"/>
                <w:sz w:val="24"/>
                <w:szCs w:val="24"/>
              </w:rPr>
              <w:t>» замість «не надається»»;</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«______________№_____________» замість «14.08.2020 №320/13/14-01»</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 учасник розмістив (завантажив) документ у форматі </w:t>
            </w:r>
            <w:r w:rsidRPr="001352C7">
              <w:rPr>
                <w:rFonts w:ascii="Times New Roman" w:eastAsia="Times New Roman" w:hAnsi="Times New Roman" w:cs="Times New Roman"/>
                <w:sz w:val="24"/>
                <w:szCs w:val="24"/>
              </w:rPr>
              <w:lastRenderedPageBreak/>
              <w:t>«JPG» замість  документа у форматі «</w:t>
            </w:r>
            <w:proofErr w:type="spellStart"/>
            <w:r w:rsidRPr="001352C7">
              <w:rPr>
                <w:rFonts w:ascii="Times New Roman" w:eastAsia="Times New Roman" w:hAnsi="Times New Roman" w:cs="Times New Roman"/>
                <w:sz w:val="24"/>
                <w:szCs w:val="24"/>
              </w:rPr>
              <w:t>pdf</w:t>
            </w:r>
            <w:proofErr w:type="spellEnd"/>
            <w:r w:rsidRPr="001352C7">
              <w:rPr>
                <w:rFonts w:ascii="Times New Roman" w:eastAsia="Times New Roman" w:hAnsi="Times New Roman" w:cs="Times New Roman"/>
                <w:sz w:val="24"/>
                <w:szCs w:val="24"/>
              </w:rPr>
              <w:t>» (</w:t>
            </w:r>
            <w:proofErr w:type="spellStart"/>
            <w:r w:rsidRPr="001352C7">
              <w:rPr>
                <w:rFonts w:ascii="Times New Roman" w:eastAsia="Times New Roman" w:hAnsi="Times New Roman" w:cs="Times New Roman"/>
                <w:sz w:val="24"/>
                <w:szCs w:val="24"/>
              </w:rPr>
              <w:t>PortableDocumentFormat</w:t>
            </w:r>
            <w:proofErr w:type="spellEnd"/>
            <w:r w:rsidRPr="001352C7">
              <w:rPr>
                <w:rFonts w:ascii="Times New Roman" w:eastAsia="Times New Roman" w:hAnsi="Times New Roman" w:cs="Times New Roman"/>
                <w:sz w:val="24"/>
                <w:szCs w:val="24"/>
              </w:rPr>
              <w:t xml:space="preserve">)». </w:t>
            </w:r>
          </w:p>
          <w:p w:rsidR="00914392" w:rsidRPr="001352C7" w:rsidRDefault="00B3675F">
            <w:pPr>
              <w:widowControl w:val="0"/>
              <w:ind w:left="40" w:hanging="2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1352C7" w:rsidRDefault="00B3675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1352C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352C7">
              <w:rPr>
                <w:rFonts w:ascii="Times New Roman" w:eastAsia="Times New Roman" w:hAnsi="Times New Roman" w:cs="Times New Roman"/>
                <w:color w:val="000000"/>
                <w:sz w:val="24"/>
                <w:szCs w:val="24"/>
              </w:rPr>
              <w:t>скан</w:t>
            </w:r>
            <w:proofErr w:type="spellEnd"/>
            <w:r w:rsidRPr="001352C7">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914392" w:rsidRPr="001352C7" w:rsidRDefault="00B3675F">
            <w:p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1352C7" w:rsidRDefault="00B3675F">
            <w:p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1352C7" w:rsidRDefault="00B3675F">
            <w:p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1352C7">
              <w:rPr>
                <w:rFonts w:ascii="Times New Roman" w:eastAsia="Times New Roman" w:hAnsi="Times New Roman" w:cs="Times New Roman"/>
                <w:color w:val="000000"/>
                <w:sz w:val="24"/>
                <w:szCs w:val="24"/>
              </w:rPr>
              <w:t>КЕП</w:t>
            </w:r>
            <w:r w:rsidRPr="001352C7">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1352C7" w:rsidRDefault="00B3675F">
            <w:p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Винятки:</w:t>
            </w:r>
          </w:p>
          <w:p w:rsidR="00914392" w:rsidRPr="001352C7" w:rsidRDefault="00B3675F">
            <w:p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1352C7">
              <w:rPr>
                <w:rFonts w:ascii="Times New Roman" w:eastAsia="Times New Roman" w:hAnsi="Times New Roman" w:cs="Times New Roman"/>
                <w:color w:val="000000"/>
                <w:sz w:val="24"/>
                <w:szCs w:val="24"/>
              </w:rPr>
              <w:t>КЕП</w:t>
            </w:r>
            <w:r w:rsidRPr="001352C7">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1352C7">
              <w:rPr>
                <w:rFonts w:ascii="Times New Roman" w:eastAsia="Times New Roman" w:hAnsi="Times New Roman" w:cs="Times New Roman"/>
                <w:color w:val="000000"/>
                <w:sz w:val="24"/>
                <w:szCs w:val="24"/>
              </w:rPr>
              <w:t>КЕП</w:t>
            </w:r>
            <w:r w:rsidRPr="001352C7">
              <w:rPr>
                <w:rFonts w:ascii="Times New Roman" w:eastAsia="Times New Roman" w:hAnsi="Times New Roman" w:cs="Times New Roman"/>
                <w:color w:val="000000"/>
                <w:sz w:val="24"/>
                <w:szCs w:val="24"/>
              </w:rPr>
              <w:t>.</w:t>
            </w:r>
          </w:p>
          <w:p w:rsidR="00914392" w:rsidRPr="001352C7" w:rsidRDefault="009D6514">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УВАГА!</w:t>
            </w:r>
            <w:r w:rsidR="00B3675F" w:rsidRPr="001352C7">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1352C7">
              <w:rPr>
                <w:rFonts w:ascii="Times New Roman" w:eastAsia="Times New Roman" w:hAnsi="Times New Roman" w:cs="Times New Roman"/>
                <w:color w:val="000000"/>
                <w:sz w:val="24"/>
                <w:szCs w:val="24"/>
              </w:rPr>
              <w:t>КЕП</w:t>
            </w:r>
            <w:r w:rsidR="00B3675F" w:rsidRPr="001352C7">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1352C7" w:rsidRDefault="00B3675F">
            <w:pPr>
              <w:widowControl w:val="0"/>
              <w:ind w:left="40" w:hanging="2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352C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1352C7" w:rsidRDefault="00B3675F">
            <w:pPr>
              <w:widowControl w:val="0"/>
              <w:ind w:left="40" w:hanging="20"/>
              <w:jc w:val="both"/>
              <w:rPr>
                <w:rFonts w:ascii="Times New Roman" w:eastAsia="Times New Roman" w:hAnsi="Times New Roman" w:cs="Times New Roman"/>
                <w:b/>
                <w:color w:val="000000"/>
                <w:sz w:val="24"/>
                <w:szCs w:val="24"/>
              </w:rPr>
            </w:pPr>
            <w:r w:rsidRPr="001352C7">
              <w:rPr>
                <w:rFonts w:ascii="Times New Roman" w:eastAsia="Times New Roman" w:hAnsi="Times New Roman" w:cs="Times New Roman"/>
                <w:color w:val="000000"/>
                <w:sz w:val="24"/>
                <w:szCs w:val="24"/>
              </w:rPr>
              <w:t xml:space="preserve">Замовник перевіряє </w:t>
            </w:r>
            <w:r w:rsidR="00694220" w:rsidRPr="001352C7">
              <w:rPr>
                <w:rFonts w:ascii="Times New Roman" w:eastAsia="Times New Roman" w:hAnsi="Times New Roman" w:cs="Times New Roman"/>
                <w:color w:val="000000"/>
                <w:sz w:val="24"/>
                <w:szCs w:val="24"/>
              </w:rPr>
              <w:t>КЕП</w:t>
            </w:r>
            <w:r w:rsidRPr="001352C7">
              <w:rPr>
                <w:rFonts w:ascii="Times New Roman" w:eastAsia="Times New Roman" w:hAnsi="Times New Roman" w:cs="Times New Roman"/>
                <w:color w:val="000000"/>
                <w:sz w:val="24"/>
                <w:szCs w:val="24"/>
              </w:rPr>
              <w:t xml:space="preserve"> учасника на сайті центрального </w:t>
            </w:r>
            <w:proofErr w:type="spellStart"/>
            <w:r w:rsidRPr="001352C7">
              <w:rPr>
                <w:rFonts w:ascii="Times New Roman" w:eastAsia="Times New Roman" w:hAnsi="Times New Roman" w:cs="Times New Roman"/>
                <w:color w:val="000000"/>
                <w:sz w:val="24"/>
                <w:szCs w:val="24"/>
              </w:rPr>
              <w:t>засвідчувального</w:t>
            </w:r>
            <w:proofErr w:type="spellEnd"/>
            <w:r w:rsidRPr="001352C7">
              <w:rPr>
                <w:rFonts w:ascii="Times New Roman" w:eastAsia="Times New Roman" w:hAnsi="Times New Roman" w:cs="Times New Roman"/>
                <w:color w:val="000000"/>
                <w:sz w:val="24"/>
                <w:szCs w:val="24"/>
              </w:rPr>
              <w:t xml:space="preserve"> органу за посиланням </w:t>
            </w:r>
            <w:r w:rsidRPr="001352C7">
              <w:rPr>
                <w:rFonts w:ascii="Times New Roman" w:eastAsia="Times New Roman" w:hAnsi="Times New Roman" w:cs="Times New Roman"/>
                <w:color w:val="000000"/>
                <w:sz w:val="24"/>
                <w:szCs w:val="24"/>
              </w:rPr>
              <w:lastRenderedPageBreak/>
              <w:t xml:space="preserve">https://czo.gov.ua/verify. Під час перевірки </w:t>
            </w:r>
            <w:r w:rsidR="00694220" w:rsidRPr="001352C7">
              <w:rPr>
                <w:rFonts w:ascii="Times New Roman" w:eastAsia="Times New Roman" w:hAnsi="Times New Roman" w:cs="Times New Roman"/>
                <w:color w:val="000000"/>
                <w:sz w:val="24"/>
                <w:szCs w:val="24"/>
              </w:rPr>
              <w:t>КЕП</w:t>
            </w:r>
            <w:r w:rsidRPr="001352C7">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1352C7">
              <w:rPr>
                <w:rFonts w:ascii="Times New Roman" w:eastAsia="Times New Roman" w:hAnsi="Times New Roman" w:cs="Times New Roman"/>
                <w:b/>
                <w:color w:val="000000"/>
                <w:sz w:val="24"/>
                <w:szCs w:val="24"/>
              </w:rPr>
              <w:t xml:space="preserve"> </w:t>
            </w:r>
          </w:p>
          <w:p w:rsidR="00914392" w:rsidRPr="001352C7" w:rsidRDefault="00B36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1352C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352C7">
              <w:rPr>
                <w:rFonts w:ascii="Times New Roman" w:eastAsia="Times New Roman" w:hAnsi="Times New Roman" w:cs="Times New Roman"/>
                <w:color w:val="0D0D0D"/>
                <w:sz w:val="24"/>
                <w:szCs w:val="24"/>
              </w:rPr>
              <w:t xml:space="preserve"> </w:t>
            </w:r>
          </w:p>
          <w:p w:rsidR="00914392" w:rsidRPr="001352C7" w:rsidRDefault="00B3675F">
            <w:pPr>
              <w:widowControl w:val="0"/>
              <w:jc w:val="both"/>
              <w:rPr>
                <w:rFonts w:ascii="Times New Roman" w:eastAsia="Times New Roman" w:hAnsi="Times New Roman" w:cs="Times New Roman"/>
                <w:sz w:val="24"/>
                <w:szCs w:val="24"/>
              </w:rPr>
            </w:pPr>
            <w:bookmarkStart w:id="3" w:name="_heading=h.hjqm8skarbdr" w:colFirst="0" w:colLast="0"/>
            <w:bookmarkEnd w:id="3"/>
            <w:r w:rsidRPr="001352C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Pr="001352C7" w:rsidRDefault="00B3675F">
            <w:pPr>
              <w:widowControl w:val="0"/>
              <w:jc w:val="both"/>
              <w:rPr>
                <w:rFonts w:ascii="Times New Roman" w:eastAsia="Times New Roman" w:hAnsi="Times New Roman" w:cs="Times New Roman"/>
                <w:sz w:val="24"/>
                <w:szCs w:val="24"/>
              </w:rPr>
            </w:pPr>
            <w:bookmarkStart w:id="4" w:name="_heading=h.ftj7vaqoric" w:colFirst="0" w:colLast="0"/>
            <w:bookmarkEnd w:id="4"/>
            <w:r w:rsidRPr="001352C7">
              <w:rPr>
                <w:rFonts w:ascii="Times New Roman" w:eastAsia="Times New Roman" w:hAnsi="Times New Roman" w:cs="Times New Roman"/>
                <w:sz w:val="24"/>
                <w:szCs w:val="24"/>
              </w:rPr>
              <w:t>Кожен учасник має право подати тільки одну тендерну пропозицію</w:t>
            </w:r>
            <w:r w:rsidRPr="001352C7">
              <w:rPr>
                <w:rFonts w:ascii="Times New Roman" w:eastAsia="Times New Roman" w:hAnsi="Times New Roman" w:cs="Times New Roman"/>
                <w:b/>
                <w:sz w:val="24"/>
                <w:szCs w:val="24"/>
              </w:rPr>
              <w:t xml:space="preserve"> </w:t>
            </w:r>
            <w:r w:rsidRPr="001352C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352C7">
              <w:rPr>
                <w:rFonts w:ascii="Times New Roman" w:eastAsia="Times New Roman" w:hAnsi="Times New Roman" w:cs="Times New Roman"/>
                <w:i/>
                <w:sz w:val="24"/>
                <w:szCs w:val="24"/>
              </w:rPr>
              <w:t>(у разі здійснення закупівлі за лотами)</w:t>
            </w:r>
            <w:r w:rsidRPr="001352C7">
              <w:rPr>
                <w:rFonts w:ascii="Times New Roman" w:eastAsia="Times New Roman" w:hAnsi="Times New Roman" w:cs="Times New Roman"/>
                <w:sz w:val="24"/>
                <w:szCs w:val="24"/>
              </w:rPr>
              <w:t xml:space="preserve">. </w:t>
            </w:r>
          </w:p>
        </w:tc>
      </w:tr>
      <w:tr w:rsidR="00914392" w:rsidRPr="001352C7" w:rsidTr="00B14B70">
        <w:trPr>
          <w:trHeight w:val="49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lastRenderedPageBreak/>
              <w:t>2</w:t>
            </w:r>
          </w:p>
        </w:tc>
        <w:tc>
          <w:tcPr>
            <w:tcW w:w="2835" w:type="dxa"/>
          </w:tcPr>
          <w:p w:rsidR="00914392" w:rsidRPr="001352C7" w:rsidRDefault="00B3675F">
            <w:pPr>
              <w:widowControl w:val="0"/>
              <w:rPr>
                <w:rFonts w:ascii="Times New Roman" w:eastAsia="Times New Roman" w:hAnsi="Times New Roman" w:cs="Times New Roman"/>
                <w:sz w:val="24"/>
                <w:szCs w:val="24"/>
              </w:rPr>
            </w:pPr>
            <w:bookmarkStart w:id="5" w:name="_heading=h.tyjcwt" w:colFirst="0" w:colLast="0"/>
            <w:bookmarkEnd w:id="5"/>
            <w:r w:rsidRPr="001352C7">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Pr="001352C7" w:rsidRDefault="00B3675F">
            <w:pPr>
              <w:widowControl w:val="0"/>
              <w:ind w:right="120"/>
              <w:jc w:val="both"/>
              <w:rPr>
                <w:rFonts w:ascii="Times New Roman" w:eastAsia="Times New Roman" w:hAnsi="Times New Roman" w:cs="Times New Roman"/>
                <w:sz w:val="24"/>
                <w:szCs w:val="24"/>
                <w:highlight w:val="yellow"/>
              </w:rPr>
            </w:pPr>
            <w:r w:rsidRPr="001352C7">
              <w:rPr>
                <w:rFonts w:ascii="Times New Roman" w:eastAsia="Times New Roman" w:hAnsi="Times New Roman" w:cs="Times New Roman"/>
                <w:sz w:val="24"/>
                <w:szCs w:val="24"/>
              </w:rPr>
              <w:t>Забезпечення тендерної пропозиції не вимагається.</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3</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1352C7"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Не передбачається.</w:t>
            </w:r>
          </w:p>
          <w:p w:rsidR="00914392" w:rsidRPr="001352C7"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Pr="001352C7" w:rsidRDefault="00914392">
            <w:pPr>
              <w:widowControl w:val="0"/>
              <w:jc w:val="both"/>
              <w:rPr>
                <w:rFonts w:ascii="Times New Roman" w:eastAsia="Times New Roman" w:hAnsi="Times New Roman" w:cs="Times New Roman"/>
                <w:sz w:val="24"/>
                <w:szCs w:val="24"/>
                <w:highlight w:val="yellow"/>
              </w:rPr>
            </w:pPr>
          </w:p>
        </w:tc>
      </w:tr>
      <w:tr w:rsidR="00914392" w:rsidRPr="001352C7">
        <w:trPr>
          <w:trHeight w:val="560"/>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4</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Тендерні пропозиції вважаються дійсними </w:t>
            </w:r>
            <w:r w:rsidRPr="001352C7">
              <w:rPr>
                <w:rFonts w:ascii="Times New Roman" w:eastAsia="Times New Roman" w:hAnsi="Times New Roman" w:cs="Times New Roman"/>
                <w:b/>
                <w:i/>
                <w:sz w:val="24"/>
                <w:szCs w:val="24"/>
                <w:u w:val="single"/>
              </w:rPr>
              <w:t>протягом 120 (ста двадцяти) днів</w:t>
            </w:r>
            <w:r w:rsidRPr="001352C7">
              <w:rPr>
                <w:rFonts w:ascii="Times New Roman" w:eastAsia="Times New Roman" w:hAnsi="Times New Roman" w:cs="Times New Roman"/>
                <w:sz w:val="24"/>
                <w:szCs w:val="24"/>
              </w:rPr>
              <w:t xml:space="preserve"> із дати кінцевого строку подання тендерних пропозицій. </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Pr="001352C7" w:rsidRDefault="00B3675F">
            <w:pPr>
              <w:widowControl w:val="0"/>
              <w:jc w:val="both"/>
              <w:rPr>
                <w:rFonts w:ascii="Times New Roman" w:eastAsia="Times New Roman" w:hAnsi="Times New Roman" w:cs="Times New Roman"/>
                <w:sz w:val="24"/>
                <w:szCs w:val="24"/>
                <w:u w:val="single"/>
              </w:rPr>
            </w:pPr>
            <w:r w:rsidRPr="001352C7">
              <w:rPr>
                <w:rFonts w:ascii="Times New Roman" w:eastAsia="Times New Roman" w:hAnsi="Times New Roman" w:cs="Times New Roman"/>
                <w:sz w:val="24"/>
                <w:szCs w:val="24"/>
              </w:rPr>
              <w:t xml:space="preserve">Учасник процедури закупівлі </w:t>
            </w:r>
            <w:r w:rsidRPr="001352C7">
              <w:rPr>
                <w:rFonts w:ascii="Times New Roman" w:eastAsia="Times New Roman" w:hAnsi="Times New Roman" w:cs="Times New Roman"/>
                <w:sz w:val="24"/>
                <w:szCs w:val="24"/>
                <w:u w:val="single"/>
              </w:rPr>
              <w:t>має право:</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352C7">
              <w:rPr>
                <w:rFonts w:ascii="Times New Roman" w:eastAsia="Times New Roman" w:hAnsi="Times New Roman" w:cs="Times New Roman"/>
                <w:i/>
                <w:sz w:val="24"/>
                <w:szCs w:val="24"/>
              </w:rPr>
              <w:t>(у разі якщо таке вимагалося)</w:t>
            </w:r>
            <w:r w:rsidRPr="001352C7">
              <w:rPr>
                <w:rFonts w:ascii="Times New Roman" w:eastAsia="Times New Roman" w:hAnsi="Times New Roman" w:cs="Times New Roman"/>
                <w:sz w:val="24"/>
                <w:szCs w:val="24"/>
              </w:rPr>
              <w:t>.</w:t>
            </w:r>
          </w:p>
          <w:p w:rsidR="00914392" w:rsidRPr="001352C7" w:rsidRDefault="00B3675F">
            <w:pPr>
              <w:widowControl w:val="0"/>
              <w:jc w:val="both"/>
              <w:rPr>
                <w:rFonts w:ascii="Times New Roman" w:eastAsia="Times New Roman" w:hAnsi="Times New Roman" w:cs="Times New Roman"/>
                <w:strike/>
                <w:sz w:val="24"/>
                <w:szCs w:val="24"/>
              </w:rPr>
            </w:pPr>
            <w:r w:rsidRPr="001352C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highlight w:val="yellow"/>
              </w:rPr>
            </w:pPr>
            <w:r w:rsidRPr="001352C7">
              <w:rPr>
                <w:rFonts w:ascii="Times New Roman" w:eastAsia="Times New Roman" w:hAnsi="Times New Roman" w:cs="Times New Roman"/>
                <w:color w:val="000000"/>
                <w:sz w:val="24"/>
                <w:szCs w:val="24"/>
              </w:rPr>
              <w:t>5</w:t>
            </w:r>
          </w:p>
        </w:tc>
        <w:tc>
          <w:tcPr>
            <w:tcW w:w="2835" w:type="dxa"/>
          </w:tcPr>
          <w:p w:rsidR="00914392" w:rsidRPr="001352C7" w:rsidRDefault="00B3675F" w:rsidP="00FA2894">
            <w:pPr>
              <w:widowControl w:val="0"/>
              <w:rPr>
                <w:rFonts w:ascii="Times New Roman" w:eastAsia="Times New Roman" w:hAnsi="Times New Roman" w:cs="Times New Roman"/>
                <w:sz w:val="24"/>
                <w:szCs w:val="24"/>
                <w:highlight w:val="yellow"/>
              </w:rPr>
            </w:pPr>
            <w:r w:rsidRPr="001352C7">
              <w:rPr>
                <w:rFonts w:ascii="Times New Roman" w:eastAsia="Times New Roman" w:hAnsi="Times New Roman" w:cs="Times New Roman"/>
                <w:b/>
                <w:color w:val="000000"/>
                <w:sz w:val="24"/>
                <w:szCs w:val="24"/>
              </w:rPr>
              <w:t>Кваліфікаційні критерії до учасників та вимоги</w:t>
            </w:r>
            <w:r w:rsidRPr="001352C7">
              <w:rPr>
                <w:rFonts w:ascii="Times New Roman" w:eastAsia="Times New Roman" w:hAnsi="Times New Roman" w:cs="Times New Roman"/>
                <w:b/>
                <w:sz w:val="24"/>
                <w:szCs w:val="24"/>
              </w:rPr>
              <w:t>,</w:t>
            </w:r>
            <w:r w:rsidRPr="001352C7">
              <w:rPr>
                <w:rFonts w:ascii="Times New Roman" w:eastAsia="Times New Roman" w:hAnsi="Times New Roman" w:cs="Times New Roman"/>
                <w:b/>
                <w:color w:val="00B050"/>
                <w:sz w:val="24"/>
                <w:szCs w:val="24"/>
              </w:rPr>
              <w:t xml:space="preserve"> </w:t>
            </w:r>
            <w:r w:rsidR="00BE21F7" w:rsidRPr="001352C7">
              <w:rPr>
                <w:rFonts w:ascii="Times New Roman" w:eastAsia="Times New Roman" w:hAnsi="Times New Roman" w:cs="Times New Roman"/>
                <w:b/>
                <w:sz w:val="24"/>
                <w:szCs w:val="24"/>
              </w:rPr>
              <w:t xml:space="preserve">відповідно до статті 16 Закону та </w:t>
            </w:r>
            <w:r w:rsidRPr="001352C7">
              <w:rPr>
                <w:rFonts w:ascii="Times New Roman" w:eastAsia="Times New Roman" w:hAnsi="Times New Roman" w:cs="Times New Roman"/>
                <w:b/>
                <w:sz w:val="24"/>
                <w:szCs w:val="24"/>
              </w:rPr>
              <w:t>пунк</w:t>
            </w:r>
            <w:r w:rsidR="0039016A" w:rsidRPr="001352C7">
              <w:rPr>
                <w:rFonts w:ascii="Times New Roman" w:eastAsia="Times New Roman" w:hAnsi="Times New Roman" w:cs="Times New Roman"/>
                <w:b/>
                <w:sz w:val="24"/>
                <w:szCs w:val="24"/>
              </w:rPr>
              <w:t>ту</w:t>
            </w:r>
            <w:r w:rsidRPr="001352C7">
              <w:rPr>
                <w:rFonts w:ascii="Times New Roman" w:eastAsia="Times New Roman" w:hAnsi="Times New Roman" w:cs="Times New Roman"/>
                <w:b/>
                <w:sz w:val="24"/>
                <w:szCs w:val="24"/>
              </w:rPr>
              <w:t xml:space="preserve"> 4</w:t>
            </w:r>
            <w:r w:rsidR="00CD2CD5" w:rsidRPr="001352C7">
              <w:rPr>
                <w:rFonts w:ascii="Times New Roman" w:eastAsia="Times New Roman" w:hAnsi="Times New Roman" w:cs="Times New Roman"/>
                <w:b/>
                <w:sz w:val="24"/>
                <w:szCs w:val="24"/>
              </w:rPr>
              <w:t>7</w:t>
            </w:r>
            <w:r w:rsidRPr="001352C7">
              <w:rPr>
                <w:rFonts w:ascii="Times New Roman" w:eastAsia="Times New Roman" w:hAnsi="Times New Roman" w:cs="Times New Roman"/>
                <w:b/>
                <w:sz w:val="24"/>
                <w:szCs w:val="24"/>
              </w:rPr>
              <w:t xml:space="preserve">  Особливостей*</w:t>
            </w:r>
          </w:p>
        </w:tc>
        <w:tc>
          <w:tcPr>
            <w:tcW w:w="6420" w:type="dxa"/>
            <w:vAlign w:val="center"/>
          </w:tcPr>
          <w:p w:rsidR="00914392" w:rsidRPr="001352C7" w:rsidRDefault="00B367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52C7">
              <w:rPr>
                <w:rFonts w:ascii="Times New Roman" w:eastAsia="Times New Roman" w:hAnsi="Times New Roman" w:cs="Times New Roman"/>
                <w:b/>
                <w:i/>
                <w:sz w:val="24"/>
                <w:szCs w:val="24"/>
              </w:rPr>
              <w:t>Додатку 1</w:t>
            </w:r>
            <w:r w:rsidRPr="001352C7">
              <w:rPr>
                <w:rFonts w:ascii="Times New Roman" w:eastAsia="Times New Roman" w:hAnsi="Times New Roman" w:cs="Times New Roman"/>
                <w:i/>
                <w:sz w:val="24"/>
                <w:szCs w:val="24"/>
              </w:rPr>
              <w:t xml:space="preserve"> </w:t>
            </w:r>
            <w:r w:rsidRPr="001352C7">
              <w:rPr>
                <w:rFonts w:ascii="Times New Roman" w:eastAsia="Times New Roman" w:hAnsi="Times New Roman" w:cs="Times New Roman"/>
                <w:sz w:val="24"/>
                <w:szCs w:val="24"/>
              </w:rPr>
              <w:t xml:space="preserve">до цієї тендерної документації. </w:t>
            </w:r>
          </w:p>
          <w:p w:rsidR="00914392" w:rsidRPr="001352C7" w:rsidRDefault="00B367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1352C7">
              <w:rPr>
                <w:rFonts w:ascii="Times New Roman" w:eastAsia="Times New Roman" w:hAnsi="Times New Roman" w:cs="Times New Roman"/>
                <w:b/>
                <w:sz w:val="24"/>
                <w:szCs w:val="24"/>
              </w:rPr>
              <w:t xml:space="preserve"> </w:t>
            </w:r>
            <w:r w:rsidRPr="001352C7">
              <w:rPr>
                <w:rFonts w:ascii="Times New Roman" w:eastAsia="Times New Roman" w:hAnsi="Times New Roman" w:cs="Times New Roman"/>
                <w:b/>
                <w:i/>
                <w:sz w:val="24"/>
                <w:szCs w:val="24"/>
              </w:rPr>
              <w:t>Додатку 1</w:t>
            </w:r>
            <w:r w:rsidRPr="001352C7">
              <w:rPr>
                <w:rFonts w:ascii="Times New Roman" w:eastAsia="Times New Roman" w:hAnsi="Times New Roman" w:cs="Times New Roman"/>
                <w:sz w:val="24"/>
                <w:szCs w:val="24"/>
              </w:rPr>
              <w:t xml:space="preserve"> до цієї тендерної документації. </w:t>
            </w:r>
          </w:p>
          <w:p w:rsidR="00914392" w:rsidRPr="001352C7" w:rsidRDefault="00B3675F">
            <w:pPr>
              <w:widowControl w:val="0"/>
              <w:ind w:right="120"/>
              <w:jc w:val="both"/>
              <w:rPr>
                <w:rFonts w:ascii="Times New Roman" w:eastAsia="Times New Roman" w:hAnsi="Times New Roman" w:cs="Times New Roman"/>
                <w:b/>
                <w:sz w:val="24"/>
                <w:szCs w:val="24"/>
              </w:rPr>
            </w:pPr>
            <w:r w:rsidRPr="001352C7">
              <w:rPr>
                <w:rFonts w:ascii="Times New Roman" w:eastAsia="Times New Roman" w:hAnsi="Times New Roman" w:cs="Times New Roman"/>
                <w:b/>
                <w:color w:val="000000"/>
                <w:sz w:val="24"/>
                <w:szCs w:val="24"/>
              </w:rPr>
              <w:t xml:space="preserve">Підстави, </w:t>
            </w:r>
            <w:r w:rsidRPr="001352C7">
              <w:rPr>
                <w:rFonts w:ascii="Times New Roman" w:eastAsia="Times New Roman" w:hAnsi="Times New Roman" w:cs="Times New Roman"/>
                <w:b/>
                <w:sz w:val="24"/>
                <w:szCs w:val="24"/>
              </w:rPr>
              <w:t>визначені пунктом 4</w:t>
            </w:r>
            <w:r w:rsidR="00CD2CD5" w:rsidRPr="001352C7">
              <w:rPr>
                <w:rFonts w:ascii="Times New Roman" w:eastAsia="Times New Roman" w:hAnsi="Times New Roman" w:cs="Times New Roman"/>
                <w:b/>
                <w:sz w:val="24"/>
                <w:szCs w:val="24"/>
              </w:rPr>
              <w:t>7</w:t>
            </w:r>
            <w:r w:rsidRPr="001352C7">
              <w:rPr>
                <w:rFonts w:ascii="Times New Roman" w:eastAsia="Times New Roman" w:hAnsi="Times New Roman" w:cs="Times New Roman"/>
                <w:b/>
                <w:sz w:val="24"/>
                <w:szCs w:val="24"/>
              </w:rPr>
              <w:t xml:space="preserve"> Особливостей*.</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sidRPr="001352C7">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1352C7">
              <w:rPr>
                <w:rFonts w:ascii="Times New Roman" w:eastAsia="Times New Roman" w:hAnsi="Times New Roman" w:cs="Times New Roman"/>
                <w:sz w:val="24"/>
                <w:szCs w:val="24"/>
              </w:rPr>
              <w:t>внесено</w:t>
            </w:r>
            <w:proofErr w:type="spellEnd"/>
            <w:r w:rsidRPr="001352C7">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352C7">
              <w:rPr>
                <w:rFonts w:ascii="Times New Roman" w:eastAsia="Times New Roman" w:hAnsi="Times New Roman" w:cs="Times New Roman"/>
                <w:sz w:val="24"/>
                <w:szCs w:val="24"/>
              </w:rPr>
              <w:t>антиконкурентних</w:t>
            </w:r>
            <w:proofErr w:type="spellEnd"/>
            <w:r w:rsidRPr="001352C7">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352C7">
              <w:rPr>
                <w:rFonts w:ascii="Times New Roman" w:eastAsia="Times New Roman" w:hAnsi="Times New Roman" w:cs="Times New Roman"/>
                <w:sz w:val="24"/>
                <w:szCs w:val="24"/>
              </w:rPr>
              <w:lastRenderedPageBreak/>
              <w:t xml:space="preserve">або робіт дорівнює чи перевищує </w:t>
            </w:r>
            <w:r w:rsidRPr="001352C7">
              <w:rPr>
                <w:rFonts w:ascii="Times New Roman" w:eastAsia="Times New Roman" w:hAnsi="Times New Roman" w:cs="Times New Roman"/>
                <w:sz w:val="24"/>
                <w:szCs w:val="24"/>
              </w:rPr>
              <w:br/>
              <w:t>20 млн. гривень (у тому числі за лотом);</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11) учасник процедури закупівлі або кінцевий </w:t>
            </w:r>
            <w:proofErr w:type="spellStart"/>
            <w:r w:rsidRPr="001352C7">
              <w:rPr>
                <w:rFonts w:ascii="Times New Roman" w:eastAsia="Times New Roman" w:hAnsi="Times New Roman" w:cs="Times New Roman"/>
                <w:sz w:val="24"/>
                <w:szCs w:val="24"/>
              </w:rPr>
              <w:t>бенефіціарний</w:t>
            </w:r>
            <w:proofErr w:type="spellEnd"/>
            <w:r w:rsidRPr="001352C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1352C7"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1352C7">
              <w:rPr>
                <w:rFonts w:ascii="Times New Roman" w:eastAsia="Times New Roman" w:hAnsi="Times New Roman" w:cs="Times New Roman"/>
                <w:sz w:val="28"/>
                <w:szCs w:val="28"/>
              </w:rPr>
              <w:t xml:space="preserve"> </w:t>
            </w:r>
            <w:r w:rsidRPr="001352C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1352C7" w:rsidRDefault="00B3675F" w:rsidP="00FB5D07">
            <w:pPr>
              <w:spacing w:after="348"/>
              <w:jc w:val="both"/>
              <w:rPr>
                <w:rFonts w:ascii="Times New Roman" w:eastAsia="Times New Roman" w:hAnsi="Times New Roman" w:cs="Times New Roman"/>
                <w:color w:val="00B050"/>
                <w:sz w:val="24"/>
                <w:szCs w:val="24"/>
                <w:highlight w:val="yellow"/>
              </w:rPr>
            </w:pPr>
            <w:r w:rsidRPr="001352C7">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sidRPr="001352C7">
              <w:rPr>
                <w:rFonts w:ascii="Times New Roman" w:eastAsia="Times New Roman" w:hAnsi="Times New Roman" w:cs="Times New Roman"/>
                <w:sz w:val="24"/>
                <w:szCs w:val="24"/>
              </w:rPr>
              <w:t>7</w:t>
            </w:r>
            <w:r w:rsidRPr="001352C7">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w:t>
            </w:r>
            <w:r w:rsidR="00B14B70" w:rsidRPr="001352C7">
              <w:rPr>
                <w:rFonts w:ascii="Times New Roman" w:eastAsia="Times New Roman" w:hAnsi="Times New Roman" w:cs="Times New Roman"/>
                <w:sz w:val="24"/>
                <w:szCs w:val="24"/>
              </w:rPr>
              <w:t>ржавними системами та реєстрами.</w:t>
            </w:r>
          </w:p>
        </w:tc>
      </w:tr>
      <w:tr w:rsidR="00914392" w:rsidRPr="001352C7" w:rsidTr="006F5DE3">
        <w:trPr>
          <w:trHeight w:val="67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lastRenderedPageBreak/>
              <w:t>6</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14392" w:rsidRPr="001352C7" w:rsidRDefault="00B367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Вимоги до предмета закупівлі згідно з</w:t>
            </w:r>
            <w:hyperlink r:id="rId8">
              <w:r w:rsidRPr="001352C7">
                <w:rPr>
                  <w:rFonts w:ascii="Times New Roman" w:eastAsia="Times New Roman" w:hAnsi="Times New Roman" w:cs="Times New Roman"/>
                  <w:sz w:val="24"/>
                  <w:szCs w:val="24"/>
                </w:rPr>
                <w:t xml:space="preserve"> пунктом третім </w:t>
              </w:r>
            </w:hyperlink>
            <w:hyperlink r:id="rId9">
              <w:r w:rsidRPr="001352C7">
                <w:rPr>
                  <w:rFonts w:ascii="Times New Roman" w:eastAsia="Times New Roman" w:hAnsi="Times New Roman" w:cs="Times New Roman"/>
                  <w:sz w:val="24"/>
                  <w:szCs w:val="24"/>
                  <w:u w:val="single"/>
                </w:rPr>
                <w:t>частини друго</w:t>
              </w:r>
            </w:hyperlink>
            <w:r w:rsidRPr="001352C7">
              <w:rPr>
                <w:rFonts w:ascii="Times New Roman" w:eastAsia="Times New Roman" w:hAnsi="Times New Roman" w:cs="Times New Roman"/>
                <w:sz w:val="24"/>
                <w:szCs w:val="24"/>
              </w:rPr>
              <w:t xml:space="preserve">ї статті 22 </w:t>
            </w:r>
            <w:r w:rsidR="00C7500F" w:rsidRPr="001352C7">
              <w:rPr>
                <w:rFonts w:ascii="Times New Roman" w:eastAsia="Times New Roman" w:hAnsi="Times New Roman" w:cs="Times New Roman"/>
                <w:sz w:val="24"/>
                <w:szCs w:val="24"/>
              </w:rPr>
              <w:t xml:space="preserve">та статті 23 </w:t>
            </w:r>
            <w:r w:rsidRPr="001352C7">
              <w:rPr>
                <w:rFonts w:ascii="Times New Roman" w:eastAsia="Times New Roman" w:hAnsi="Times New Roman" w:cs="Times New Roman"/>
                <w:sz w:val="24"/>
                <w:szCs w:val="24"/>
              </w:rPr>
              <w:t xml:space="preserve">Закону зазначено в </w:t>
            </w:r>
            <w:r w:rsidRPr="001352C7">
              <w:rPr>
                <w:rFonts w:ascii="Times New Roman" w:eastAsia="Times New Roman" w:hAnsi="Times New Roman" w:cs="Times New Roman"/>
                <w:b/>
                <w:i/>
                <w:sz w:val="24"/>
                <w:szCs w:val="24"/>
              </w:rPr>
              <w:t>Додатку 2</w:t>
            </w:r>
            <w:r w:rsidRPr="001352C7">
              <w:rPr>
                <w:rFonts w:ascii="Times New Roman" w:eastAsia="Times New Roman" w:hAnsi="Times New Roman" w:cs="Times New Roman"/>
                <w:b/>
                <w:sz w:val="24"/>
                <w:szCs w:val="24"/>
              </w:rPr>
              <w:t xml:space="preserve"> </w:t>
            </w:r>
            <w:r w:rsidRPr="001352C7">
              <w:rPr>
                <w:rFonts w:ascii="Times New Roman" w:eastAsia="Times New Roman" w:hAnsi="Times New Roman" w:cs="Times New Roman"/>
                <w:sz w:val="24"/>
                <w:szCs w:val="24"/>
              </w:rPr>
              <w:t>до цієї тендерної документації.</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1. Для підтвердження відповідності тендерної пропозиції технічним, якісним, кількісним та іншим вимогам </w:t>
            </w:r>
            <w:r w:rsidRPr="001352C7">
              <w:rPr>
                <w:rFonts w:ascii="Times New Roman" w:eastAsia="Times New Roman" w:hAnsi="Times New Roman" w:cs="Times New Roman"/>
                <w:sz w:val="24"/>
                <w:szCs w:val="24"/>
              </w:rPr>
              <w:lastRenderedPageBreak/>
              <w:t>замовника, учасник у складі тендерної пропозиції повинен надати:</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розрахунок договірної ціни відповідно до «Настанови з визначення вартості будівництва» згідно наказу Міністерства розвитку громад та територій України «Настанова з визначення вартості будівництва», Правил визначення вартості будівництва, реконструкції, ремонту та утримання автомобільних доріг загального користування, затверджених Наказом Міністерства інфраструктури України від 02 травня 2022 року № 273</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Договірна ціна має бути твердою та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Тендерна пропозиція, що не відповідає технічній специфікації, викладеній у додатку 2, буде відхилена як така, що не відповідає вимогам тендерної документації.  В складі договірної ціни учасник надає Замовнику скановану з оригіналу з мокрою печаткою (за наявності) та підписом уповноваженої особи відповідно, наступну документацію</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договірну ціну;</w:t>
            </w:r>
          </w:p>
          <w:p w:rsidR="00810182" w:rsidRPr="001352C7" w:rsidRDefault="006515BC"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 </w:t>
            </w:r>
            <w:r w:rsidR="00810182" w:rsidRPr="001352C7">
              <w:rPr>
                <w:rFonts w:ascii="Times New Roman" w:eastAsia="Times New Roman" w:hAnsi="Times New Roman" w:cs="Times New Roman"/>
                <w:sz w:val="24"/>
                <w:szCs w:val="24"/>
              </w:rPr>
              <w:t>пояснювальну записку;</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локальний кошторис (має бути складений і відповідно до технічної специфікації з урахуванням  технологічного процесу);</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підсумкову відомість ресурсів;</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зведений кошторисний розрахунок,</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 </w:t>
            </w:r>
            <w:r w:rsidR="00BC64DF" w:rsidRPr="001352C7">
              <w:rPr>
                <w:rFonts w:ascii="Times New Roman" w:eastAsia="Times New Roman" w:hAnsi="Times New Roman" w:cs="Times New Roman"/>
                <w:sz w:val="24"/>
                <w:szCs w:val="24"/>
              </w:rPr>
              <w:t>об’єктний</w:t>
            </w:r>
            <w:r w:rsidRPr="001352C7">
              <w:rPr>
                <w:rFonts w:ascii="Times New Roman" w:eastAsia="Times New Roman" w:hAnsi="Times New Roman" w:cs="Times New Roman"/>
                <w:sz w:val="24"/>
                <w:szCs w:val="24"/>
              </w:rPr>
              <w:t xml:space="preserve"> кошторис;</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дефектний акт.</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Ціна тендерної пропозиції учасника вказується з урахуванням сплати всіх необхідних податків та зборів з ПДВ/без ПДВ у разі, якщо учасник не є платником податків.</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До ціни тендерної пропозиції не включаються витрати, пов’язані з підготовкою і поданням тендерної пропозиції та укладенням договору, що Учасник підтверджує у довільній формі у складі пропозиції. </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 Для виконання робіт повинні використовуватись якісні матеріали, машини механізми, які відповідають вимогам діючого природоохоронного законодавства (про що учасником надається </w:t>
            </w:r>
            <w:r w:rsidRPr="001352C7">
              <w:rPr>
                <w:rFonts w:ascii="Times New Roman" w:eastAsia="Times New Roman" w:hAnsi="Times New Roman" w:cs="Times New Roman"/>
                <w:b/>
                <w:i/>
                <w:sz w:val="24"/>
                <w:szCs w:val="24"/>
              </w:rPr>
              <w:t>гарантійний лист</w:t>
            </w:r>
            <w:r w:rsidRPr="001352C7">
              <w:rPr>
                <w:rFonts w:ascii="Times New Roman" w:eastAsia="Times New Roman" w:hAnsi="Times New Roman" w:cs="Times New Roman"/>
                <w:sz w:val="24"/>
                <w:szCs w:val="24"/>
              </w:rPr>
              <w:t>), а також застосовуватися інші необхідні заходи із захисту довкілля. 2</w:t>
            </w:r>
            <w:r w:rsidR="00BC64DF" w:rsidRPr="001352C7">
              <w:rPr>
                <w:rFonts w:ascii="Times New Roman" w:eastAsia="Times New Roman" w:hAnsi="Times New Roman" w:cs="Times New Roman"/>
                <w:sz w:val="24"/>
                <w:szCs w:val="24"/>
              </w:rPr>
              <w:t>.</w:t>
            </w:r>
            <w:r w:rsidRPr="001352C7">
              <w:rPr>
                <w:rFonts w:ascii="Times New Roman" w:eastAsia="Times New Roman" w:hAnsi="Times New Roman" w:cs="Times New Roman"/>
                <w:sz w:val="24"/>
                <w:szCs w:val="24"/>
              </w:rPr>
              <w:t xml:space="preserve"> На виконання Законів України «Про дорожній рух», «Про автомобільні дороги» та Правил дорожнього руху, посадові особи підрядника, які відповідають за </w:t>
            </w:r>
            <w:r w:rsidR="008F7D64" w:rsidRPr="001352C7">
              <w:rPr>
                <w:rFonts w:ascii="Times New Roman" w:eastAsia="Times New Roman" w:hAnsi="Times New Roman" w:cs="Times New Roman"/>
                <w:sz w:val="24"/>
                <w:szCs w:val="24"/>
              </w:rPr>
              <w:t>капітальний</w:t>
            </w:r>
            <w:r w:rsidRPr="001352C7">
              <w:rPr>
                <w:rFonts w:ascii="Times New Roman" w:eastAsia="Times New Roman" w:hAnsi="Times New Roman" w:cs="Times New Roman"/>
                <w:sz w:val="24"/>
                <w:szCs w:val="24"/>
              </w:rPr>
              <w:t xml:space="preserve"> ремонт будуть зобов’язані </w:t>
            </w:r>
            <w:r w:rsidRPr="001352C7">
              <w:rPr>
                <w:rFonts w:ascii="Times New Roman" w:eastAsia="Times New Roman" w:hAnsi="Times New Roman" w:cs="Times New Roman"/>
                <w:b/>
                <w:sz w:val="24"/>
                <w:szCs w:val="24"/>
              </w:rPr>
              <w:t>(про що учасником надається відповідний гарантійний лист!</w:t>
            </w:r>
            <w:r w:rsidRPr="001352C7">
              <w:rPr>
                <w:rFonts w:ascii="Times New Roman" w:eastAsia="Times New Roman" w:hAnsi="Times New Roman" w:cs="Times New Roman"/>
                <w:sz w:val="24"/>
                <w:szCs w:val="24"/>
              </w:rPr>
              <w:t>):</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 при виникненні умов, що створюють загрозу безпеці </w:t>
            </w:r>
            <w:r w:rsidRPr="001352C7">
              <w:rPr>
                <w:rFonts w:ascii="Times New Roman" w:eastAsia="Times New Roman" w:hAnsi="Times New Roman" w:cs="Times New Roman"/>
                <w:sz w:val="24"/>
                <w:szCs w:val="24"/>
              </w:rPr>
              <w:lastRenderedPageBreak/>
              <w:t>дорожнього руху, здійснювати заходи для своєчасної заборони або обмеження руху, а також відновлення безпечних умов для руху;</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впроваджувати у повному обсязі заходи щодо безпеки дорожнього руху при здійсненні ремонту на дорозі;</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позначати місця виконання робіт, місця, де залишено на дорозі, вулиці,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по закінченні робіт на дорозі, тротуарі негайно привести їх у стан, що забезпечує безперешкодний і безпечний рух транспортних засобів і пішоходів, та впорядкувати зони відчуження;</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w:t>
            </w:r>
          </w:p>
          <w:p w:rsidR="00810182"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обладнувати їх технічними засобами регулювання дорожнього руху, тощо.</w:t>
            </w:r>
          </w:p>
          <w:p w:rsidR="00576050" w:rsidRPr="001352C7" w:rsidRDefault="00810182" w:rsidP="00810182">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r w:rsidR="00576050" w:rsidRPr="001352C7">
              <w:rPr>
                <w:rFonts w:ascii="Times New Roman" w:eastAsia="Times New Roman" w:hAnsi="Times New Roman" w:cs="Times New Roman"/>
                <w:sz w:val="24"/>
                <w:szCs w:val="24"/>
              </w:rPr>
              <w:t xml:space="preserve"> </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lastRenderedPageBreak/>
              <w:t>7</w:t>
            </w:r>
          </w:p>
        </w:tc>
        <w:tc>
          <w:tcPr>
            <w:tcW w:w="2835" w:type="dxa"/>
          </w:tcPr>
          <w:p w:rsidR="00914392" w:rsidRPr="001352C7" w:rsidRDefault="00B3675F" w:rsidP="000C7878">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 xml:space="preserve">Інформація про </w:t>
            </w:r>
            <w:r w:rsidRPr="001352C7">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Pr="001352C7" w:rsidRDefault="00B3675F" w:rsidP="000C7878">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highlight w:val="white"/>
              </w:rPr>
              <w:t>У</w:t>
            </w:r>
            <w:r w:rsidRPr="001352C7">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352C7">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sidRPr="001352C7">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1352C7">
              <w:rPr>
                <w:rFonts w:ascii="Times New Roman" w:eastAsia="Times New Roman" w:hAnsi="Times New Roman" w:cs="Times New Roman"/>
                <w:i/>
                <w:color w:val="000000"/>
                <w:sz w:val="24"/>
                <w:szCs w:val="24"/>
                <w:highlight w:val="white"/>
              </w:rPr>
              <w:t>(надається у разі залучення).</w:t>
            </w:r>
          </w:p>
        </w:tc>
      </w:tr>
      <w:tr w:rsidR="00914392" w:rsidRPr="001352C7">
        <w:trPr>
          <w:trHeight w:val="841"/>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8</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Учасник процедури закупівлі має право </w:t>
            </w:r>
            <w:proofErr w:type="spellStart"/>
            <w:r w:rsidRPr="001352C7">
              <w:rPr>
                <w:rFonts w:ascii="Times New Roman" w:eastAsia="Times New Roman" w:hAnsi="Times New Roman" w:cs="Times New Roman"/>
                <w:sz w:val="24"/>
                <w:szCs w:val="24"/>
              </w:rPr>
              <w:t>внести</w:t>
            </w:r>
            <w:proofErr w:type="spellEnd"/>
            <w:r w:rsidRPr="001352C7">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4392" w:rsidRPr="001352C7">
        <w:trPr>
          <w:trHeight w:val="442"/>
          <w:jc w:val="center"/>
        </w:trPr>
        <w:tc>
          <w:tcPr>
            <w:tcW w:w="9960" w:type="dxa"/>
            <w:gridSpan w:val="3"/>
            <w:vAlign w:val="center"/>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1</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1352C7" w:rsidRDefault="00E0637F" w:rsidP="0032497B">
            <w:pPr>
              <w:widowControl w:val="0"/>
              <w:ind w:right="120"/>
              <w:jc w:val="both"/>
              <w:rPr>
                <w:rFonts w:ascii="Times New Roman" w:eastAsia="Times New Roman" w:hAnsi="Times New Roman" w:cs="Times New Roman"/>
                <w:color w:val="000000" w:themeColor="text1"/>
                <w:sz w:val="24"/>
                <w:szCs w:val="24"/>
              </w:rPr>
            </w:pPr>
            <w:r w:rsidRPr="00991ADE">
              <w:rPr>
                <w:rFonts w:ascii="Times New Roman" w:eastAsia="Times New Roman" w:hAnsi="Times New Roman" w:cs="Times New Roman"/>
                <w:color w:val="000000" w:themeColor="text1"/>
                <w:sz w:val="24"/>
                <w:szCs w:val="24"/>
              </w:rPr>
              <w:t>До</w:t>
            </w:r>
            <w:r w:rsidR="00F15D22" w:rsidRPr="00991ADE">
              <w:rPr>
                <w:rFonts w:ascii="Times New Roman" w:eastAsia="Times New Roman" w:hAnsi="Times New Roman" w:cs="Times New Roman"/>
                <w:color w:val="000000" w:themeColor="text1"/>
                <w:sz w:val="24"/>
                <w:szCs w:val="24"/>
              </w:rPr>
              <w:t xml:space="preserve"> </w:t>
            </w:r>
            <w:r w:rsidR="008E0BDD" w:rsidRPr="00991ADE">
              <w:rPr>
                <w:rFonts w:ascii="Times New Roman" w:eastAsia="Times New Roman" w:hAnsi="Times New Roman" w:cs="Times New Roman"/>
                <w:color w:val="000000" w:themeColor="text1"/>
                <w:sz w:val="24"/>
                <w:szCs w:val="24"/>
              </w:rPr>
              <w:t>28</w:t>
            </w:r>
            <w:r w:rsidR="003E33BE" w:rsidRPr="00991ADE">
              <w:rPr>
                <w:rFonts w:ascii="Times New Roman" w:eastAsia="Times New Roman" w:hAnsi="Times New Roman" w:cs="Times New Roman"/>
                <w:color w:val="000000" w:themeColor="text1"/>
                <w:sz w:val="24"/>
                <w:szCs w:val="24"/>
              </w:rPr>
              <w:t>.10</w:t>
            </w:r>
            <w:r w:rsidRPr="00991ADE">
              <w:rPr>
                <w:rFonts w:ascii="Times New Roman" w:eastAsia="Times New Roman" w:hAnsi="Times New Roman" w:cs="Times New Roman"/>
                <w:color w:val="000000" w:themeColor="text1"/>
                <w:sz w:val="24"/>
                <w:szCs w:val="24"/>
              </w:rPr>
              <w:t>.2023</w:t>
            </w:r>
            <w:r w:rsidRPr="001352C7">
              <w:rPr>
                <w:rFonts w:ascii="Times New Roman" w:eastAsia="Times New Roman" w:hAnsi="Times New Roman" w:cs="Times New Roman"/>
                <w:color w:val="000000" w:themeColor="text1"/>
                <w:sz w:val="24"/>
                <w:szCs w:val="24"/>
              </w:rPr>
              <w:t xml:space="preserve"> </w:t>
            </w:r>
          </w:p>
          <w:p w:rsidR="00914392" w:rsidRPr="001352C7"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sidRPr="001352C7">
              <w:rPr>
                <w:rFonts w:ascii="Times New Roman" w:eastAsia="Times New Roman" w:hAnsi="Times New Roman" w:cs="Times New Roman"/>
                <w:i/>
                <w:color w:val="000000" w:themeColor="text1"/>
                <w:sz w:val="24"/>
                <w:szCs w:val="24"/>
              </w:rPr>
              <w:t>(</w:t>
            </w:r>
            <w:r w:rsidR="0032497B" w:rsidRPr="001352C7">
              <w:rPr>
                <w:rFonts w:ascii="Times New Roman" w:eastAsia="Times New Roman" w:hAnsi="Times New Roman" w:cs="Times New Roman"/>
                <w:i/>
                <w:color w:val="000000" w:themeColor="text1"/>
                <w:sz w:val="24"/>
                <w:szCs w:val="24"/>
              </w:rPr>
              <w:t>С</w:t>
            </w:r>
            <w:r w:rsidR="00B3675F" w:rsidRPr="001352C7">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1352C7">
              <w:rPr>
                <w:rFonts w:ascii="Times New Roman" w:eastAsia="Times New Roman" w:hAnsi="Times New Roman" w:cs="Times New Roman"/>
                <w:i/>
                <w:color w:val="000000" w:themeColor="text1"/>
                <w:sz w:val="24"/>
                <w:szCs w:val="24"/>
              </w:rPr>
              <w:t xml:space="preserve"> електронній системі закупівель</w:t>
            </w:r>
            <w:r w:rsidRPr="001352C7">
              <w:rPr>
                <w:rFonts w:ascii="Times New Roman" w:eastAsia="Times New Roman" w:hAnsi="Times New Roman" w:cs="Times New Roman"/>
                <w:i/>
                <w:color w:val="000000" w:themeColor="text1"/>
                <w:sz w:val="24"/>
                <w:szCs w:val="24"/>
              </w:rPr>
              <w:t>)</w:t>
            </w:r>
            <w:r w:rsidR="00B3675F" w:rsidRPr="001352C7">
              <w:rPr>
                <w:rFonts w:ascii="Times New Roman" w:eastAsia="Times New Roman" w:hAnsi="Times New Roman" w:cs="Times New Roman"/>
                <w:i/>
                <w:color w:val="000000" w:themeColor="text1"/>
                <w:sz w:val="24"/>
                <w:szCs w:val="24"/>
              </w:rPr>
              <w:t>.</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sidRPr="001352C7">
              <w:rPr>
                <w:rFonts w:ascii="Times New Roman" w:eastAsia="Times New Roman" w:hAnsi="Times New Roman" w:cs="Times New Roman"/>
                <w:sz w:val="24"/>
                <w:szCs w:val="24"/>
              </w:rPr>
              <w:lastRenderedPageBreak/>
              <w:t>тендерної пропозиції із зазначенням дати та часу.</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1352C7">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lastRenderedPageBreak/>
              <w:t>2</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Pr="001352C7" w:rsidRDefault="00B3675F" w:rsidP="00462EAC">
            <w:pPr>
              <w:widowControl w:val="0"/>
              <w:spacing w:line="228" w:lineRule="auto"/>
              <w:jc w:val="both"/>
              <w:rPr>
                <w:rFonts w:ascii="Times New Roman" w:eastAsia="Times New Roman" w:hAnsi="Times New Roman" w:cs="Times New Roman"/>
                <w:strike/>
                <w:sz w:val="24"/>
                <w:szCs w:val="24"/>
              </w:rPr>
            </w:pPr>
            <w:r w:rsidRPr="001352C7">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sidRPr="001352C7">
              <w:rPr>
                <w:rFonts w:ascii="Times New Roman" w:eastAsia="Times New Roman" w:hAnsi="Times New Roman" w:cs="Times New Roman"/>
                <w:sz w:val="24"/>
                <w:szCs w:val="24"/>
              </w:rPr>
              <w:t>ів 35</w:t>
            </w:r>
            <w:r w:rsidR="005E7EF1" w:rsidRPr="001352C7">
              <w:rPr>
                <w:rFonts w:ascii="Times New Roman" w:eastAsia="Times New Roman" w:hAnsi="Times New Roman" w:cs="Times New Roman"/>
                <w:sz w:val="24"/>
                <w:szCs w:val="24"/>
              </w:rPr>
              <w:t xml:space="preserve"> (</w:t>
            </w:r>
            <w:r w:rsidR="005E7EF1" w:rsidRPr="001352C7">
              <w:rPr>
                <w:rFonts w:ascii="Times New Roman" w:eastAsia="Times New Roman" w:hAnsi="Times New Roman" w:cs="Times New Roman"/>
                <w:i/>
                <w:sz w:val="24"/>
                <w:szCs w:val="24"/>
              </w:rPr>
              <w:t>із застосуванням електронного аукціону</w:t>
            </w:r>
            <w:r w:rsidR="005E7EF1" w:rsidRPr="001352C7">
              <w:rPr>
                <w:rFonts w:ascii="Times New Roman" w:eastAsia="Times New Roman" w:hAnsi="Times New Roman" w:cs="Times New Roman"/>
                <w:sz w:val="24"/>
                <w:szCs w:val="24"/>
              </w:rPr>
              <w:t>)</w:t>
            </w:r>
            <w:r w:rsidR="00D35158" w:rsidRPr="001352C7">
              <w:rPr>
                <w:rFonts w:ascii="Times New Roman" w:eastAsia="Times New Roman" w:hAnsi="Times New Roman" w:cs="Times New Roman"/>
                <w:sz w:val="24"/>
                <w:szCs w:val="24"/>
              </w:rPr>
              <w:t>,</w:t>
            </w:r>
            <w:r w:rsidR="005E7EF1" w:rsidRPr="001352C7">
              <w:rPr>
                <w:rFonts w:ascii="Times New Roman" w:eastAsia="Times New Roman" w:hAnsi="Times New Roman" w:cs="Times New Roman"/>
                <w:sz w:val="24"/>
                <w:szCs w:val="24"/>
              </w:rPr>
              <w:t xml:space="preserve"> </w:t>
            </w:r>
            <w:r w:rsidRPr="001352C7">
              <w:rPr>
                <w:rFonts w:ascii="Times New Roman" w:eastAsia="Times New Roman" w:hAnsi="Times New Roman" w:cs="Times New Roman"/>
                <w:sz w:val="24"/>
                <w:szCs w:val="24"/>
              </w:rPr>
              <w:t>36</w:t>
            </w:r>
            <w:r w:rsidR="005E7EF1" w:rsidRPr="001352C7">
              <w:rPr>
                <w:rFonts w:ascii="Times New Roman" w:eastAsia="Times New Roman" w:hAnsi="Times New Roman" w:cs="Times New Roman"/>
                <w:sz w:val="24"/>
                <w:szCs w:val="24"/>
              </w:rPr>
              <w:t xml:space="preserve"> (</w:t>
            </w:r>
            <w:r w:rsidR="005E7EF1" w:rsidRPr="001352C7">
              <w:rPr>
                <w:rFonts w:ascii="Times New Roman" w:eastAsia="Times New Roman" w:hAnsi="Times New Roman" w:cs="Times New Roman"/>
                <w:i/>
                <w:sz w:val="24"/>
                <w:szCs w:val="24"/>
              </w:rPr>
              <w:t>якщо була подана одна тендерна пропозиція</w:t>
            </w:r>
            <w:r w:rsidR="005E7EF1" w:rsidRPr="001352C7">
              <w:rPr>
                <w:rFonts w:ascii="Times New Roman" w:eastAsia="Times New Roman" w:hAnsi="Times New Roman" w:cs="Times New Roman"/>
                <w:sz w:val="24"/>
                <w:szCs w:val="24"/>
              </w:rPr>
              <w:t>)</w:t>
            </w:r>
            <w:r w:rsidR="00D35158" w:rsidRPr="001352C7">
              <w:rPr>
                <w:rFonts w:ascii="Times New Roman" w:eastAsia="Times New Roman" w:hAnsi="Times New Roman" w:cs="Times New Roman"/>
                <w:sz w:val="24"/>
                <w:szCs w:val="24"/>
              </w:rPr>
              <w:t>,</w:t>
            </w:r>
            <w:r w:rsidR="005E7EF1" w:rsidRPr="001352C7">
              <w:rPr>
                <w:rFonts w:ascii="Times New Roman" w:eastAsia="Times New Roman" w:hAnsi="Times New Roman" w:cs="Times New Roman"/>
                <w:sz w:val="24"/>
                <w:szCs w:val="24"/>
              </w:rPr>
              <w:t xml:space="preserve"> </w:t>
            </w:r>
            <w:r w:rsidR="00D35158" w:rsidRPr="001352C7">
              <w:rPr>
                <w:rFonts w:ascii="Times New Roman" w:eastAsia="Times New Roman" w:hAnsi="Times New Roman" w:cs="Times New Roman"/>
                <w:sz w:val="24"/>
                <w:szCs w:val="24"/>
              </w:rPr>
              <w:t>37,38,39,40</w:t>
            </w:r>
            <w:r w:rsidRPr="001352C7">
              <w:rPr>
                <w:rFonts w:ascii="Times New Roman" w:eastAsia="Times New Roman" w:hAnsi="Times New Roman" w:cs="Times New Roman"/>
                <w:sz w:val="24"/>
                <w:szCs w:val="24"/>
              </w:rPr>
              <w:t xml:space="preserve"> Особливостей</w:t>
            </w:r>
            <w:r w:rsidR="00975BBB" w:rsidRPr="001352C7">
              <w:rPr>
                <w:rFonts w:ascii="Times New Roman" w:eastAsia="Times New Roman" w:hAnsi="Times New Roman" w:cs="Times New Roman"/>
                <w:sz w:val="24"/>
                <w:szCs w:val="24"/>
              </w:rPr>
              <w:t>.</w:t>
            </w:r>
          </w:p>
        </w:tc>
      </w:tr>
      <w:tr w:rsidR="00914392" w:rsidRPr="001352C7">
        <w:trPr>
          <w:trHeight w:val="512"/>
          <w:jc w:val="center"/>
        </w:trPr>
        <w:tc>
          <w:tcPr>
            <w:tcW w:w="9960" w:type="dxa"/>
            <w:gridSpan w:val="3"/>
            <w:vAlign w:val="center"/>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Розділ 5. Оцінка тендерної пропозиції</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1</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4392" w:rsidRPr="001352C7" w:rsidRDefault="00B3675F">
            <w:pPr>
              <w:widowControl w:val="0"/>
              <w:spacing w:line="228" w:lineRule="auto"/>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35158" w:rsidRPr="001352C7">
              <w:rPr>
                <w:rFonts w:ascii="Times New Roman" w:eastAsia="Times New Roman" w:hAnsi="Times New Roman" w:cs="Times New Roman"/>
                <w:sz w:val="24"/>
                <w:szCs w:val="24"/>
              </w:rPr>
              <w:t xml:space="preserve">7, 41, 42, 43 </w:t>
            </w:r>
            <w:r w:rsidRPr="001352C7">
              <w:rPr>
                <w:rFonts w:ascii="Times New Roman" w:eastAsia="Times New Roman" w:hAnsi="Times New Roman" w:cs="Times New Roman"/>
                <w:sz w:val="24"/>
                <w:szCs w:val="24"/>
              </w:rPr>
              <w:t>Особливостей</w:t>
            </w:r>
          </w:p>
          <w:p w:rsidR="00914392" w:rsidRPr="001352C7" w:rsidRDefault="00B3675F">
            <w:pPr>
              <w:widowControl w:val="0"/>
              <w:jc w:val="both"/>
              <w:rPr>
                <w:rFonts w:ascii="Times New Roman" w:eastAsia="Times New Roman" w:hAnsi="Times New Roman" w:cs="Times New Roman"/>
                <w:b/>
                <w:sz w:val="24"/>
                <w:szCs w:val="24"/>
              </w:rPr>
            </w:pPr>
            <w:r w:rsidRPr="001352C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392" w:rsidRPr="001352C7" w:rsidRDefault="00D63F41">
            <w:pPr>
              <w:widowControl w:val="0"/>
              <w:jc w:val="both"/>
              <w:rPr>
                <w:rFonts w:ascii="Times New Roman" w:eastAsia="Times New Roman" w:hAnsi="Times New Roman" w:cs="Times New Roman"/>
                <w:b/>
                <w:sz w:val="24"/>
                <w:szCs w:val="24"/>
              </w:rPr>
            </w:pPr>
            <w:r w:rsidRPr="001352C7">
              <w:rPr>
                <w:rFonts w:ascii="Times New Roman" w:eastAsia="Times New Roman" w:hAnsi="Times New Roman" w:cs="Times New Roman"/>
                <w:b/>
                <w:i/>
                <w:sz w:val="24"/>
                <w:szCs w:val="24"/>
              </w:rPr>
              <w:t xml:space="preserve">Ціна тендерної пропозиції </w:t>
            </w:r>
            <w:r w:rsidR="00B3675F" w:rsidRPr="001352C7">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1352C7" w:rsidRDefault="00B3675F">
            <w:pPr>
              <w:widowControl w:val="0"/>
              <w:jc w:val="both"/>
              <w:rPr>
                <w:rFonts w:ascii="Times New Roman" w:eastAsia="Times New Roman" w:hAnsi="Times New Roman" w:cs="Times New Roman"/>
                <w:b/>
                <w:i/>
                <w:sz w:val="24"/>
                <w:szCs w:val="24"/>
              </w:rPr>
            </w:pPr>
            <w:r w:rsidRPr="001352C7">
              <w:rPr>
                <w:rFonts w:ascii="Times New Roman" w:eastAsia="Times New Roman" w:hAnsi="Times New Roman" w:cs="Times New Roman"/>
                <w:b/>
                <w:i/>
                <w:sz w:val="24"/>
                <w:szCs w:val="24"/>
              </w:rPr>
              <w:t xml:space="preserve">До розгляду </w:t>
            </w:r>
            <w:r w:rsidRPr="001352C7">
              <w:rPr>
                <w:rFonts w:ascii="Times New Roman" w:eastAsia="Times New Roman" w:hAnsi="Times New Roman" w:cs="Times New Roman"/>
                <w:b/>
                <w:i/>
                <w:sz w:val="24"/>
                <w:szCs w:val="24"/>
                <w:u w:val="single"/>
              </w:rPr>
              <w:t xml:space="preserve">не приймається </w:t>
            </w:r>
            <w:r w:rsidRPr="001352C7">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Оцінка здійснюється щодо предмета закупівлі в цілому.</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Учасник визначає ціни на </w:t>
            </w:r>
            <w:r w:rsidR="00FB3735">
              <w:rPr>
                <w:rFonts w:ascii="Times New Roman" w:eastAsia="Times New Roman" w:hAnsi="Times New Roman" w:cs="Times New Roman"/>
                <w:b/>
                <w:sz w:val="24"/>
                <w:szCs w:val="24"/>
              </w:rPr>
              <w:t>роботи</w:t>
            </w:r>
            <w:r w:rsidRPr="001352C7">
              <w:rPr>
                <w:rFonts w:ascii="Times New Roman" w:eastAsia="Times New Roman" w:hAnsi="Times New Roman" w:cs="Times New Roman"/>
                <w:sz w:val="24"/>
                <w:szCs w:val="24"/>
              </w:rPr>
              <w:t xml:space="preserve">, що він пропонує </w:t>
            </w:r>
            <w:r w:rsidR="00FB3735">
              <w:rPr>
                <w:rFonts w:ascii="Times New Roman" w:eastAsia="Times New Roman" w:hAnsi="Times New Roman" w:cs="Times New Roman"/>
                <w:b/>
                <w:sz w:val="24"/>
                <w:szCs w:val="24"/>
              </w:rPr>
              <w:t>виконати</w:t>
            </w:r>
            <w:r w:rsidRPr="001352C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B3735">
              <w:rPr>
                <w:rFonts w:ascii="Times New Roman" w:eastAsia="Times New Roman" w:hAnsi="Times New Roman" w:cs="Times New Roman"/>
                <w:b/>
                <w:sz w:val="24"/>
                <w:szCs w:val="24"/>
              </w:rPr>
              <w:t>робіт</w:t>
            </w:r>
            <w:r w:rsidRPr="001352C7">
              <w:rPr>
                <w:rFonts w:ascii="Times New Roman" w:eastAsia="Times New Roman" w:hAnsi="Times New Roman" w:cs="Times New Roman"/>
                <w:sz w:val="24"/>
                <w:szCs w:val="24"/>
              </w:rPr>
              <w:t xml:space="preserve"> даного виду.</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Замовник розглядає тендерну пропозицію, яка визначена </w:t>
            </w:r>
            <w:r w:rsidRPr="001352C7">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Pr="001352C7" w:rsidRDefault="00B3675F">
            <w:pPr>
              <w:widowControl w:val="0"/>
              <w:numPr>
                <w:ilvl w:val="0"/>
                <w:numId w:val="1"/>
              </w:num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Pr="001352C7" w:rsidRDefault="00B3675F">
            <w:pPr>
              <w:widowControl w:val="0"/>
              <w:numPr>
                <w:ilvl w:val="0"/>
                <w:numId w:val="1"/>
              </w:num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Pr="001352C7" w:rsidRDefault="00B3675F">
            <w:pPr>
              <w:widowControl w:val="0"/>
              <w:numPr>
                <w:ilvl w:val="0"/>
                <w:numId w:val="1"/>
              </w:numP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1352C7">
              <w:rPr>
                <w:rFonts w:ascii="Times New Roman" w:eastAsia="Times New Roman" w:hAnsi="Times New Roman" w:cs="Times New Roman"/>
                <w:sz w:val="24"/>
                <w:szCs w:val="24"/>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4392" w:rsidRPr="001352C7" w:rsidRDefault="00B3675F">
            <w:pPr>
              <w:widowControl w:val="0"/>
              <w:spacing w:line="228" w:lineRule="auto"/>
              <w:jc w:val="both"/>
              <w:rPr>
                <w:rFonts w:ascii="Times New Roman" w:eastAsia="Times New Roman" w:hAnsi="Times New Roman" w:cs="Times New Roman"/>
                <w:sz w:val="24"/>
                <w:szCs w:val="24"/>
                <w:highlight w:val="white"/>
              </w:rPr>
            </w:pPr>
            <w:r w:rsidRPr="001352C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52C7">
              <w:rPr>
                <w:rFonts w:ascii="Times New Roman" w:eastAsia="Times New Roman" w:hAnsi="Times New Roman" w:cs="Times New Roman"/>
                <w:b/>
                <w:i/>
                <w:sz w:val="24"/>
                <w:szCs w:val="24"/>
                <w:highlight w:val="white"/>
              </w:rPr>
              <w:t>не може бути меншим ніж два робочі дні</w:t>
            </w:r>
            <w:r w:rsidRPr="001352C7">
              <w:rPr>
                <w:rFonts w:ascii="Times New Roman" w:eastAsia="Times New Roman" w:hAnsi="Times New Roman" w:cs="Times New Roman"/>
                <w:b/>
                <w:sz w:val="24"/>
                <w:szCs w:val="24"/>
                <w:highlight w:val="white"/>
              </w:rPr>
              <w:t xml:space="preserve"> </w:t>
            </w:r>
            <w:r w:rsidRPr="001352C7">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1352C7">
              <w:rPr>
                <w:rFonts w:ascii="Times New Roman" w:eastAsia="Times New Roman" w:hAnsi="Times New Roman" w:cs="Times New Roman"/>
                <w:sz w:val="24"/>
                <w:szCs w:val="24"/>
                <w:highlight w:val="white"/>
              </w:rPr>
              <w:t>невідповідностей</w:t>
            </w:r>
            <w:proofErr w:type="spellEnd"/>
            <w:r w:rsidRPr="001352C7">
              <w:rPr>
                <w:rFonts w:ascii="Times New Roman" w:eastAsia="Times New Roman" w:hAnsi="Times New Roman" w:cs="Times New Roman"/>
                <w:sz w:val="24"/>
                <w:szCs w:val="24"/>
                <w:highlight w:val="white"/>
              </w:rPr>
              <w:t xml:space="preserve"> в електронній системі закупівель.</w:t>
            </w:r>
          </w:p>
          <w:p w:rsidR="00914392" w:rsidRPr="001352C7"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sidRPr="001352C7">
              <w:rPr>
                <w:rFonts w:ascii="Times New Roman" w:eastAsia="Times New Roman" w:hAnsi="Times New Roman" w:cs="Times New Roman"/>
                <w:b/>
                <w:i/>
                <w:sz w:val="24"/>
                <w:szCs w:val="24"/>
                <w:highlight w:val="white"/>
              </w:rPr>
              <w:t>Під невідповідністю</w:t>
            </w:r>
            <w:r w:rsidRPr="001352C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Pr="001352C7"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sidRPr="001352C7">
              <w:rPr>
                <w:rFonts w:ascii="Times New Roman" w:eastAsia="Times New Roman" w:hAnsi="Times New Roman" w:cs="Times New Roman"/>
                <w:b/>
                <w:i/>
                <w:sz w:val="24"/>
                <w:szCs w:val="24"/>
                <w:highlight w:val="white"/>
              </w:rPr>
              <w:t>Невідповідністю</w:t>
            </w:r>
            <w:r w:rsidRPr="001352C7">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Pr="001352C7" w:rsidRDefault="00B3675F">
            <w:pPr>
              <w:widowControl w:val="0"/>
              <w:spacing w:line="228" w:lineRule="auto"/>
              <w:jc w:val="both"/>
              <w:rPr>
                <w:rFonts w:ascii="Times New Roman" w:eastAsia="Times New Roman" w:hAnsi="Times New Roman" w:cs="Times New Roman"/>
                <w:sz w:val="24"/>
                <w:szCs w:val="24"/>
                <w:highlight w:val="white"/>
              </w:rPr>
            </w:pPr>
            <w:r w:rsidRPr="001352C7">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1352C7">
              <w:rPr>
                <w:rFonts w:ascii="Times New Roman" w:eastAsia="Times New Roman" w:hAnsi="Times New Roman" w:cs="Times New Roman"/>
                <w:sz w:val="24"/>
                <w:szCs w:val="24"/>
                <w:highlight w:val="white"/>
              </w:rPr>
              <w:t>невідповідностей</w:t>
            </w:r>
            <w:proofErr w:type="spellEnd"/>
            <w:r w:rsidRPr="001352C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1352C7">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352C7">
              <w:rPr>
                <w:rFonts w:ascii="Times New Roman" w:eastAsia="Times New Roman" w:hAnsi="Times New Roman" w:cs="Times New Roman"/>
                <w:b/>
                <w:i/>
                <w:sz w:val="24"/>
                <w:szCs w:val="24"/>
              </w:rPr>
              <w:t>протягом 24 годин</w:t>
            </w:r>
            <w:r w:rsidRPr="001352C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1352C7">
              <w:rPr>
                <w:rFonts w:ascii="Times New Roman" w:eastAsia="Times New Roman" w:hAnsi="Times New Roman" w:cs="Times New Roman"/>
                <w:sz w:val="24"/>
                <w:szCs w:val="24"/>
              </w:rPr>
              <w:t>невідповідностей</w:t>
            </w:r>
            <w:proofErr w:type="spellEnd"/>
            <w:r w:rsidRPr="001352C7">
              <w:rPr>
                <w:rFonts w:ascii="Times New Roman" w:eastAsia="Times New Roman" w:hAnsi="Times New Roman" w:cs="Times New Roman"/>
                <w:sz w:val="24"/>
                <w:szCs w:val="24"/>
              </w:rPr>
              <w:t>.</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352C7">
              <w:rPr>
                <w:rFonts w:ascii="Times New Roman" w:eastAsia="Times New Roman" w:hAnsi="Times New Roman" w:cs="Times New Roman"/>
                <w:sz w:val="24"/>
                <w:szCs w:val="24"/>
              </w:rPr>
              <w:t>невиправлення</w:t>
            </w:r>
            <w:proofErr w:type="spellEnd"/>
            <w:r w:rsidRPr="001352C7">
              <w:rPr>
                <w:rFonts w:ascii="Times New Roman" w:eastAsia="Times New Roman" w:hAnsi="Times New Roman" w:cs="Times New Roman"/>
                <w:sz w:val="24"/>
                <w:szCs w:val="24"/>
              </w:rPr>
              <w:t xml:space="preserve"> учасниками виявлених </w:t>
            </w:r>
            <w:proofErr w:type="spellStart"/>
            <w:r w:rsidRPr="001352C7">
              <w:rPr>
                <w:rFonts w:ascii="Times New Roman" w:eastAsia="Times New Roman" w:hAnsi="Times New Roman" w:cs="Times New Roman"/>
                <w:sz w:val="24"/>
                <w:szCs w:val="24"/>
              </w:rPr>
              <w:t>невідповідностей</w:t>
            </w:r>
            <w:proofErr w:type="spellEnd"/>
            <w:r w:rsidRPr="001352C7">
              <w:rPr>
                <w:rFonts w:ascii="Times New Roman" w:eastAsia="Times New Roman" w:hAnsi="Times New Roman" w:cs="Times New Roman"/>
                <w:sz w:val="24"/>
                <w:szCs w:val="24"/>
              </w:rPr>
              <w:t>.</w:t>
            </w:r>
          </w:p>
          <w:p w:rsidR="0049505C" w:rsidRPr="001352C7" w:rsidRDefault="0049505C" w:rsidP="0049505C">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w:t>
            </w:r>
            <w:r w:rsidR="00755057" w:rsidRPr="001352C7">
              <w:rPr>
                <w:rFonts w:ascii="Times New Roman" w:eastAsia="Times New Roman" w:hAnsi="Times New Roman" w:cs="Times New Roman"/>
                <w:sz w:val="24"/>
                <w:szCs w:val="24"/>
              </w:rPr>
              <w:t>повідно до вимог Закону і О</w:t>
            </w:r>
            <w:r w:rsidRPr="001352C7">
              <w:rPr>
                <w:rFonts w:ascii="Times New Roman" w:eastAsia="Times New Roman" w:hAnsi="Times New Roman" w:cs="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49505C" w:rsidRPr="001352C7" w:rsidRDefault="0049505C" w:rsidP="0049505C">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lastRenderedPageBreak/>
              <w:t>2</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Інша інформація</w:t>
            </w:r>
          </w:p>
        </w:tc>
        <w:tc>
          <w:tcPr>
            <w:tcW w:w="6420" w:type="dxa"/>
            <w:vAlign w:val="center"/>
          </w:tcPr>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Pr="001352C7" w:rsidRDefault="00B367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sidRPr="001352C7">
              <w:rPr>
                <w:rFonts w:ascii="Times New Roman" w:eastAsia="Times New Roman" w:hAnsi="Times New Roman" w:cs="Times New Roman"/>
                <w:color w:val="000000"/>
                <w:sz w:val="24"/>
                <w:szCs w:val="24"/>
              </w:rPr>
              <w:t>виконання Договору</w:t>
            </w:r>
            <w:r w:rsidRPr="001352C7">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352C7">
              <w:rPr>
                <w:rFonts w:ascii="Times New Roman" w:eastAsia="Times New Roman" w:hAnsi="Times New Roman" w:cs="Times New Roman"/>
                <w:color w:val="000000"/>
                <w:sz w:val="24"/>
                <w:szCs w:val="24"/>
              </w:rPr>
              <w:t>означатиме</w:t>
            </w:r>
            <w:proofErr w:type="spellEnd"/>
            <w:r w:rsidRPr="001352C7">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1352C7">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1352C7">
              <w:rPr>
                <w:rFonts w:ascii="Times New Roman" w:eastAsia="Times New Roman" w:hAnsi="Times New Roman" w:cs="Times New Roman"/>
                <w:sz w:val="24"/>
                <w:szCs w:val="24"/>
              </w:rPr>
              <w:t>ею</w:t>
            </w:r>
            <w:r w:rsidRPr="001352C7">
              <w:rPr>
                <w:rFonts w:ascii="Times New Roman" w:eastAsia="Times New Roman" w:hAnsi="Times New Roman" w:cs="Times New Roman"/>
                <w:color w:val="000000"/>
                <w:sz w:val="24"/>
                <w:szCs w:val="24"/>
              </w:rPr>
              <w:t xml:space="preserve"> 358 Кримінального </w:t>
            </w:r>
            <w:r w:rsidRPr="001352C7">
              <w:rPr>
                <w:rFonts w:ascii="Times New Roman" w:eastAsia="Times New Roman" w:hAnsi="Times New Roman" w:cs="Times New Roman"/>
                <w:sz w:val="24"/>
                <w:szCs w:val="24"/>
              </w:rPr>
              <w:t>к</w:t>
            </w:r>
            <w:r w:rsidRPr="001352C7">
              <w:rPr>
                <w:rFonts w:ascii="Times New Roman" w:eastAsia="Times New Roman" w:hAnsi="Times New Roman" w:cs="Times New Roman"/>
                <w:color w:val="000000"/>
                <w:sz w:val="24"/>
                <w:szCs w:val="24"/>
              </w:rPr>
              <w:t>одексу України.</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b/>
                <w:i/>
                <w:color w:val="000000"/>
                <w:sz w:val="24"/>
                <w:szCs w:val="24"/>
                <w:u w:val="single"/>
              </w:rPr>
              <w:t>Інші умови тендерної документації:</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352C7">
              <w:rPr>
                <w:rFonts w:ascii="Times New Roman" w:eastAsia="Times New Roman" w:hAnsi="Times New Roman" w:cs="Times New Roman"/>
                <w:sz w:val="24"/>
                <w:szCs w:val="24"/>
              </w:rPr>
              <w:t>у</w:t>
            </w:r>
            <w:r w:rsidRPr="001352C7">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1352C7">
              <w:rPr>
                <w:rFonts w:ascii="Times New Roman" w:eastAsia="Times New Roman" w:hAnsi="Times New Roman" w:cs="Times New Roman"/>
                <w:color w:val="000000"/>
                <w:sz w:val="24"/>
                <w:szCs w:val="24"/>
              </w:rPr>
              <w:t>нь</w:t>
            </w:r>
            <w:proofErr w:type="spellEnd"/>
            <w:r w:rsidRPr="001352C7">
              <w:rPr>
                <w:rFonts w:ascii="Times New Roman" w:eastAsia="Times New Roman" w:hAnsi="Times New Roman" w:cs="Times New Roman"/>
                <w:color w:val="000000"/>
                <w:sz w:val="24"/>
                <w:szCs w:val="24"/>
              </w:rPr>
              <w:t xml:space="preserve"> державних органів або </w:t>
            </w:r>
            <w:proofErr w:type="spellStart"/>
            <w:r w:rsidRPr="001352C7">
              <w:rPr>
                <w:rFonts w:ascii="Times New Roman" w:eastAsia="Times New Roman" w:hAnsi="Times New Roman" w:cs="Times New Roman"/>
                <w:color w:val="000000"/>
                <w:sz w:val="24"/>
                <w:szCs w:val="24"/>
              </w:rPr>
              <w:t>ненакладення</w:t>
            </w:r>
            <w:proofErr w:type="spellEnd"/>
            <w:r w:rsidRPr="001352C7">
              <w:rPr>
                <w:rFonts w:ascii="Times New Roman" w:eastAsia="Times New Roman" w:hAnsi="Times New Roman" w:cs="Times New Roman"/>
                <w:color w:val="000000"/>
                <w:sz w:val="24"/>
                <w:szCs w:val="24"/>
              </w:rPr>
              <w:t xml:space="preserve"> електронного підпису.</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352C7">
              <w:rPr>
                <w:rFonts w:ascii="Times New Roman" w:eastAsia="Times New Roman" w:hAnsi="Times New Roman" w:cs="Times New Roman"/>
                <w:b/>
                <w:i/>
                <w:color w:val="000000"/>
                <w:sz w:val="24"/>
                <w:szCs w:val="24"/>
              </w:rPr>
              <w:t>Додатком  1</w:t>
            </w:r>
            <w:r w:rsidRPr="001352C7">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6.  Факт подання тендерної пропозиції учасником </w:t>
            </w:r>
            <w:r w:rsidRPr="001352C7">
              <w:rPr>
                <w:rFonts w:ascii="Times New Roman" w:eastAsia="Times New Roman" w:hAnsi="Times New Roman" w:cs="Times New Roman"/>
                <w:sz w:val="24"/>
                <w:szCs w:val="24"/>
              </w:rPr>
              <w:t>—</w:t>
            </w:r>
            <w:r w:rsidRPr="001352C7">
              <w:rPr>
                <w:rFonts w:ascii="Times New Roman" w:eastAsia="Times New Roman" w:hAnsi="Times New Roman" w:cs="Times New Roman"/>
                <w:color w:val="000000"/>
                <w:sz w:val="24"/>
                <w:szCs w:val="24"/>
              </w:rPr>
              <w:t xml:space="preserve"> фізичною особою чи фізичною особою</w:t>
            </w:r>
            <w:r w:rsidRPr="001352C7">
              <w:rPr>
                <w:rFonts w:ascii="Times New Roman" w:eastAsia="Times New Roman" w:hAnsi="Times New Roman" w:cs="Times New Roman"/>
                <w:sz w:val="24"/>
                <w:szCs w:val="24"/>
              </w:rPr>
              <w:t xml:space="preserve"> — </w:t>
            </w:r>
            <w:r w:rsidRPr="001352C7">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1352C7">
              <w:rPr>
                <w:rFonts w:ascii="Times New Roman" w:eastAsia="Times New Roman" w:hAnsi="Times New Roman" w:cs="Times New Roman"/>
                <w:color w:val="000000"/>
                <w:sz w:val="24"/>
                <w:szCs w:val="24"/>
              </w:rPr>
              <w:lastRenderedPageBreak/>
              <w:t xml:space="preserve">таким, що згодний з </w:t>
            </w:r>
            <w:proofErr w:type="spellStart"/>
            <w:r w:rsidRPr="001352C7">
              <w:rPr>
                <w:rFonts w:ascii="Times New Roman" w:eastAsia="Times New Roman" w:hAnsi="Times New Roman" w:cs="Times New Roman"/>
                <w:color w:val="000000"/>
                <w:sz w:val="24"/>
                <w:szCs w:val="24"/>
              </w:rPr>
              <w:t>про</w:t>
            </w:r>
            <w:r w:rsidRPr="001352C7">
              <w:rPr>
                <w:rFonts w:ascii="Times New Roman" w:eastAsia="Times New Roman" w:hAnsi="Times New Roman" w:cs="Times New Roman"/>
                <w:sz w:val="24"/>
                <w:szCs w:val="24"/>
              </w:rPr>
              <w:t>є</w:t>
            </w:r>
            <w:r w:rsidRPr="001352C7">
              <w:rPr>
                <w:rFonts w:ascii="Times New Roman" w:eastAsia="Times New Roman" w:hAnsi="Times New Roman" w:cs="Times New Roman"/>
                <w:color w:val="000000"/>
                <w:sz w:val="24"/>
                <w:szCs w:val="24"/>
              </w:rPr>
              <w:t>ктом</w:t>
            </w:r>
            <w:proofErr w:type="spellEnd"/>
            <w:r w:rsidRPr="001352C7">
              <w:rPr>
                <w:rFonts w:ascii="Times New Roman" w:eastAsia="Times New Roman" w:hAnsi="Times New Roman" w:cs="Times New Roman"/>
                <w:color w:val="000000"/>
                <w:sz w:val="24"/>
                <w:szCs w:val="24"/>
              </w:rPr>
              <w:t xml:space="preserve"> договору про закупівлю, викладеним </w:t>
            </w:r>
            <w:r w:rsidRPr="001352C7">
              <w:rPr>
                <w:rFonts w:ascii="Times New Roman" w:eastAsia="Times New Roman" w:hAnsi="Times New Roman" w:cs="Times New Roman"/>
                <w:sz w:val="24"/>
                <w:szCs w:val="24"/>
              </w:rPr>
              <w:t>у</w:t>
            </w:r>
            <w:r w:rsidRPr="001352C7">
              <w:rPr>
                <w:rFonts w:ascii="Times New Roman" w:eastAsia="Times New Roman" w:hAnsi="Times New Roman" w:cs="Times New Roman"/>
                <w:color w:val="000000"/>
                <w:sz w:val="24"/>
                <w:szCs w:val="24"/>
              </w:rPr>
              <w:t xml:space="preserve"> </w:t>
            </w:r>
            <w:r w:rsidRPr="001352C7">
              <w:rPr>
                <w:rFonts w:ascii="Times New Roman" w:eastAsia="Times New Roman" w:hAnsi="Times New Roman" w:cs="Times New Roman"/>
                <w:b/>
                <w:i/>
                <w:color w:val="000000"/>
                <w:sz w:val="24"/>
                <w:szCs w:val="24"/>
              </w:rPr>
              <w:t>Додатку 3</w:t>
            </w:r>
            <w:r w:rsidRPr="001352C7">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352C7">
              <w:rPr>
                <w:rFonts w:ascii="Times New Roman" w:eastAsia="Times New Roman" w:hAnsi="Times New Roman" w:cs="Times New Roman"/>
                <w:b/>
                <w:i/>
                <w:color w:val="000000"/>
                <w:sz w:val="24"/>
                <w:szCs w:val="24"/>
              </w:rPr>
              <w:t>в п. 4 Розділу 3</w:t>
            </w:r>
            <w:r w:rsidRPr="001352C7">
              <w:rPr>
                <w:rFonts w:ascii="Times New Roman" w:eastAsia="Times New Roman" w:hAnsi="Times New Roman" w:cs="Times New Roman"/>
                <w:color w:val="000000"/>
                <w:sz w:val="24"/>
                <w:szCs w:val="24"/>
              </w:rPr>
              <w:t xml:space="preserve"> до цієї тендерної документації.</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1352C7">
              <w:rPr>
                <w:rFonts w:ascii="Times New Roman" w:eastAsia="Times New Roman" w:hAnsi="Times New Roman" w:cs="Times New Roman"/>
                <w:color w:val="000000"/>
                <w:sz w:val="24"/>
                <w:szCs w:val="24"/>
              </w:rPr>
              <w:t>оперативно</w:t>
            </w:r>
            <w:proofErr w:type="spellEnd"/>
            <w:r w:rsidRPr="001352C7">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 xml:space="preserve">11. </w:t>
            </w:r>
            <w:r w:rsidRPr="001352C7">
              <w:rPr>
                <w:rFonts w:ascii="Times New Roman" w:eastAsia="Times New Roman" w:hAnsi="Times New Roman" w:cs="Times New Roman"/>
                <w:sz w:val="24"/>
                <w:szCs w:val="24"/>
              </w:rPr>
              <w:t>Тендерна п</w:t>
            </w:r>
            <w:r w:rsidRPr="001352C7">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   </w:t>
            </w:r>
            <w:r w:rsidRPr="001352C7">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   </w:t>
            </w:r>
            <w:r w:rsidRPr="001352C7">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sidRPr="001352C7">
              <w:rPr>
                <w:rFonts w:ascii="Times New Roman" w:eastAsia="Times New Roman" w:hAnsi="Times New Roman" w:cs="Times New Roman"/>
                <w:sz w:val="24"/>
                <w:szCs w:val="24"/>
              </w:rPr>
              <w:t xml:space="preserve">—   </w:t>
            </w:r>
            <w:r w:rsidRPr="001352C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1352C7">
              <w:rPr>
                <w:rFonts w:ascii="Times New Roman" w:eastAsia="Times New Roman" w:hAnsi="Times New Roman" w:cs="Times New Roman"/>
                <w:sz w:val="24"/>
                <w:szCs w:val="24"/>
              </w:rPr>
              <w:t>бенефіціарним</w:t>
            </w:r>
            <w:proofErr w:type="spellEnd"/>
            <w:r w:rsidRPr="001352C7">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1352C7">
              <w:rPr>
                <w:rFonts w:ascii="Times New Roman" w:eastAsia="Times New Roman" w:hAnsi="Times New Roman" w:cs="Times New Roman"/>
                <w:sz w:val="24"/>
                <w:szCs w:val="24"/>
              </w:rPr>
              <w:lastRenderedPageBreak/>
              <w:t xml:space="preserve">Федерації/Республіки Білорусь. </w:t>
            </w:r>
          </w:p>
          <w:p w:rsidR="00914392" w:rsidRPr="001352C7" w:rsidRDefault="00B3675F">
            <w:pPr>
              <w:widowControl w:val="0"/>
              <w:jc w:val="both"/>
              <w:rPr>
                <w:rFonts w:ascii="Times New Roman" w:eastAsia="Times New Roman" w:hAnsi="Times New Roman" w:cs="Times New Roman"/>
                <w:i/>
                <w:sz w:val="20"/>
                <w:szCs w:val="20"/>
              </w:rPr>
            </w:pPr>
            <w:r w:rsidRPr="001352C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lastRenderedPageBreak/>
              <w:t>3</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1352C7" w:rsidRDefault="00511EEF" w:rsidP="00511EEF">
            <w:pPr>
              <w:pStyle w:val="10"/>
              <w:jc w:val="both"/>
              <w:rPr>
                <w:b/>
                <w:lang w:val="uk-UA"/>
              </w:rPr>
            </w:pPr>
            <w:r w:rsidRPr="001352C7">
              <w:rPr>
                <w:b/>
                <w:lang w:val="uk-UA"/>
              </w:rPr>
              <w:t>Замовник відхиляє тендерну пропозицію із зазначенням аргументації в електронній системі закупівель у разі, коли</w:t>
            </w:r>
            <w:r w:rsidR="005E7EF1" w:rsidRPr="001352C7">
              <w:rPr>
                <w:b/>
                <w:lang w:val="uk-UA"/>
              </w:rPr>
              <w:t xml:space="preserve"> (</w:t>
            </w:r>
            <w:r w:rsidR="005E7EF1" w:rsidRPr="001352C7">
              <w:rPr>
                <w:i/>
                <w:lang w:val="uk-UA"/>
              </w:rPr>
              <w:t>п.44 Особливостей</w:t>
            </w:r>
            <w:r w:rsidR="005E7EF1" w:rsidRPr="001352C7">
              <w:rPr>
                <w:b/>
                <w:lang w:val="uk-UA"/>
              </w:rPr>
              <w:t>)</w:t>
            </w:r>
            <w:r w:rsidRPr="001352C7">
              <w:rPr>
                <w:b/>
                <w:lang w:val="uk-UA"/>
              </w:rPr>
              <w:t>:</w:t>
            </w:r>
          </w:p>
          <w:p w:rsidR="00511EEF" w:rsidRPr="001352C7" w:rsidRDefault="00511EEF" w:rsidP="00511EEF">
            <w:pPr>
              <w:pStyle w:val="10"/>
              <w:jc w:val="both"/>
              <w:rPr>
                <w:b/>
                <w:lang w:val="uk-UA"/>
              </w:rPr>
            </w:pPr>
            <w:bookmarkStart w:id="6" w:name="n592"/>
            <w:bookmarkEnd w:id="6"/>
            <w:r w:rsidRPr="001352C7">
              <w:rPr>
                <w:b/>
                <w:lang w:val="uk-UA"/>
              </w:rPr>
              <w:t>1) учасник процедури закупівлі:</w:t>
            </w:r>
          </w:p>
          <w:p w:rsidR="00511EEF" w:rsidRPr="001352C7" w:rsidRDefault="00511EEF" w:rsidP="00511EEF">
            <w:pPr>
              <w:pStyle w:val="10"/>
              <w:jc w:val="both"/>
              <w:rPr>
                <w:lang w:val="uk-UA"/>
              </w:rPr>
            </w:pPr>
            <w:bookmarkStart w:id="7" w:name="n593"/>
            <w:bookmarkEnd w:id="7"/>
            <w:r w:rsidRPr="001352C7">
              <w:rPr>
                <w:lang w:val="uk-UA"/>
              </w:rPr>
              <w:t>- підпадає під підстави, встановлені </w:t>
            </w:r>
            <w:hyperlink r:id="rId10" w:anchor="n615" w:history="1">
              <w:r w:rsidRPr="001352C7">
                <w:rPr>
                  <w:color w:val="006600"/>
                  <w:u w:val="single"/>
                  <w:lang w:val="uk-UA"/>
                </w:rPr>
                <w:t>пунктом 47</w:t>
              </w:r>
            </w:hyperlink>
            <w:r w:rsidRPr="001352C7">
              <w:rPr>
                <w:lang w:val="uk-UA"/>
              </w:rPr>
              <w:t> цих особливостей;</w:t>
            </w:r>
          </w:p>
          <w:p w:rsidR="00511EEF" w:rsidRPr="001352C7" w:rsidRDefault="00511EEF" w:rsidP="00511EEF">
            <w:pPr>
              <w:pStyle w:val="10"/>
              <w:jc w:val="both"/>
              <w:rPr>
                <w:lang w:val="uk-UA"/>
              </w:rPr>
            </w:pPr>
            <w:bookmarkStart w:id="8" w:name="n594"/>
            <w:bookmarkEnd w:id="8"/>
            <w:r w:rsidRPr="001352C7">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1352C7">
                <w:rPr>
                  <w:color w:val="006600"/>
                  <w:u w:val="single"/>
                  <w:lang w:val="uk-UA"/>
                </w:rPr>
                <w:t>абзацом першим</w:t>
              </w:r>
            </w:hyperlink>
            <w:r w:rsidRPr="001352C7">
              <w:rPr>
                <w:lang w:val="uk-UA"/>
              </w:rPr>
              <w:t> пункту 42 Особливостей;</w:t>
            </w:r>
          </w:p>
          <w:p w:rsidR="00511EEF" w:rsidRPr="001352C7" w:rsidRDefault="00511EEF" w:rsidP="00511EEF">
            <w:pPr>
              <w:pStyle w:val="10"/>
              <w:jc w:val="both"/>
              <w:rPr>
                <w:lang w:val="uk-UA"/>
              </w:rPr>
            </w:pPr>
            <w:bookmarkStart w:id="9" w:name="n595"/>
            <w:bookmarkEnd w:id="9"/>
            <w:r w:rsidRPr="001352C7">
              <w:rPr>
                <w:lang w:val="uk-UA"/>
              </w:rPr>
              <w:t>- не надав забезпечення тендерної пропозиції, якщо таке забезпечення вимагалося замовником;</w:t>
            </w:r>
          </w:p>
          <w:p w:rsidR="00511EEF" w:rsidRPr="001352C7" w:rsidRDefault="00511EEF" w:rsidP="00511EEF">
            <w:pPr>
              <w:pStyle w:val="10"/>
              <w:jc w:val="both"/>
              <w:rPr>
                <w:lang w:val="uk-UA"/>
              </w:rPr>
            </w:pPr>
            <w:bookmarkStart w:id="10" w:name="n596"/>
            <w:bookmarkEnd w:id="10"/>
            <w:r w:rsidRPr="001352C7">
              <w:rPr>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352C7">
              <w:rPr>
                <w:lang w:val="uk-UA"/>
              </w:rPr>
              <w:t>невідповідностей</w:t>
            </w:r>
            <w:proofErr w:type="spellEnd"/>
            <w:r w:rsidRPr="001352C7">
              <w:rPr>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352C7">
              <w:rPr>
                <w:lang w:val="uk-UA"/>
              </w:rPr>
              <w:t>невідповідностей</w:t>
            </w:r>
            <w:proofErr w:type="spellEnd"/>
            <w:r w:rsidRPr="001352C7">
              <w:rPr>
                <w:lang w:val="uk-UA"/>
              </w:rPr>
              <w:t>;</w:t>
            </w:r>
          </w:p>
          <w:p w:rsidR="00511EEF" w:rsidRPr="001352C7" w:rsidRDefault="00511EEF" w:rsidP="00511EEF">
            <w:pPr>
              <w:pStyle w:val="10"/>
              <w:jc w:val="both"/>
              <w:rPr>
                <w:lang w:val="uk-UA"/>
              </w:rPr>
            </w:pPr>
            <w:bookmarkStart w:id="11" w:name="n597"/>
            <w:bookmarkEnd w:id="11"/>
            <w:r w:rsidRPr="001352C7">
              <w:rPr>
                <w:lang w:val="uk-UA"/>
              </w:rPr>
              <w:t>- не надав обґрунтування аномально низької ціни тендерної пропозиції протягом строку, визначеного </w:t>
            </w:r>
            <w:hyperlink r:id="rId12" w:anchor="n1543" w:tgtFrame="_blank" w:history="1">
              <w:r w:rsidRPr="001352C7">
                <w:rPr>
                  <w:color w:val="000099"/>
                  <w:u w:val="single"/>
                  <w:lang w:val="uk-UA"/>
                </w:rPr>
                <w:t>абзацом першим</w:t>
              </w:r>
            </w:hyperlink>
            <w:r w:rsidRPr="001352C7">
              <w:rPr>
                <w:lang w:val="uk-UA"/>
              </w:rPr>
              <w:t> частини чотирнадцятої статті 29 Закону/</w:t>
            </w:r>
            <w:hyperlink r:id="rId13" w:anchor="n581" w:history="1">
              <w:r w:rsidRPr="001352C7">
                <w:rPr>
                  <w:color w:val="006600"/>
                  <w:u w:val="single"/>
                  <w:lang w:val="uk-UA"/>
                </w:rPr>
                <w:t>абзацом дев’ятим</w:t>
              </w:r>
            </w:hyperlink>
            <w:r w:rsidRPr="001352C7">
              <w:rPr>
                <w:lang w:val="uk-UA"/>
              </w:rPr>
              <w:t> пункту 37 цих особливостей;</w:t>
            </w:r>
          </w:p>
          <w:p w:rsidR="00511EEF" w:rsidRPr="001352C7" w:rsidRDefault="00511EEF" w:rsidP="00511EEF">
            <w:pPr>
              <w:pStyle w:val="10"/>
              <w:jc w:val="both"/>
              <w:rPr>
                <w:lang w:val="uk-UA"/>
              </w:rPr>
            </w:pPr>
            <w:bookmarkStart w:id="12" w:name="n598"/>
            <w:bookmarkEnd w:id="12"/>
            <w:r w:rsidRPr="001352C7">
              <w:rPr>
                <w:lang w:val="uk-UA"/>
              </w:rPr>
              <w:t>- визначив конфіденційною інформацію, що не може бути визначена як конфіденційна відповідно до вимог </w:t>
            </w:r>
            <w:hyperlink r:id="rId14" w:anchor="n584" w:history="1">
              <w:r w:rsidRPr="001352C7">
                <w:rPr>
                  <w:color w:val="006600"/>
                  <w:u w:val="single"/>
                  <w:lang w:val="uk-UA"/>
                </w:rPr>
                <w:t>пункту 40</w:t>
              </w:r>
            </w:hyperlink>
            <w:r w:rsidRPr="001352C7">
              <w:rPr>
                <w:lang w:val="uk-UA"/>
              </w:rPr>
              <w:t> цих особливостей;</w:t>
            </w:r>
          </w:p>
          <w:p w:rsidR="00511EEF" w:rsidRPr="001352C7" w:rsidRDefault="00511EEF" w:rsidP="00511EEF">
            <w:pPr>
              <w:pStyle w:val="10"/>
              <w:jc w:val="both"/>
              <w:rPr>
                <w:lang w:val="uk-UA"/>
              </w:rPr>
            </w:pPr>
            <w:bookmarkStart w:id="13" w:name="n599"/>
            <w:bookmarkEnd w:id="13"/>
            <w:r w:rsidRPr="001352C7">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352C7">
              <w:rPr>
                <w:lang w:val="uk-UA"/>
              </w:rPr>
              <w:t>бенефіціарним</w:t>
            </w:r>
            <w:proofErr w:type="spellEnd"/>
            <w:r w:rsidRPr="001352C7">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1352C7">
              <w:rPr>
                <w:lang w:val="uk-UA"/>
              </w:rPr>
              <w:lastRenderedPageBreak/>
              <w:t>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EEF" w:rsidRPr="001352C7" w:rsidRDefault="00511EEF" w:rsidP="00511EEF">
            <w:pPr>
              <w:pStyle w:val="10"/>
              <w:jc w:val="both"/>
              <w:rPr>
                <w:b/>
                <w:lang w:val="uk-UA"/>
              </w:rPr>
            </w:pPr>
            <w:bookmarkStart w:id="14" w:name="n600"/>
            <w:bookmarkEnd w:id="14"/>
            <w:r w:rsidRPr="001352C7">
              <w:rPr>
                <w:b/>
                <w:lang w:val="uk-UA"/>
              </w:rPr>
              <w:t>2) тендерна пропозиція:</w:t>
            </w:r>
          </w:p>
          <w:p w:rsidR="00511EEF" w:rsidRPr="001352C7" w:rsidRDefault="00511EEF" w:rsidP="00511EEF">
            <w:pPr>
              <w:pStyle w:val="10"/>
              <w:jc w:val="both"/>
              <w:rPr>
                <w:lang w:val="uk-UA"/>
              </w:rPr>
            </w:pPr>
            <w:bookmarkStart w:id="15" w:name="n601"/>
            <w:bookmarkEnd w:id="15"/>
            <w:r w:rsidRPr="001352C7">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1352C7">
                <w:rPr>
                  <w:color w:val="006600"/>
                  <w:u w:val="single"/>
                  <w:lang w:val="uk-UA"/>
                </w:rPr>
                <w:t>пункту 43</w:t>
              </w:r>
            </w:hyperlink>
            <w:r w:rsidRPr="001352C7">
              <w:rPr>
                <w:lang w:val="uk-UA"/>
              </w:rPr>
              <w:t> цих особливостей;</w:t>
            </w:r>
          </w:p>
          <w:p w:rsidR="00511EEF" w:rsidRPr="001352C7" w:rsidRDefault="00511EEF" w:rsidP="00511EEF">
            <w:pPr>
              <w:pStyle w:val="10"/>
              <w:jc w:val="both"/>
              <w:rPr>
                <w:lang w:val="uk-UA"/>
              </w:rPr>
            </w:pPr>
            <w:bookmarkStart w:id="16" w:name="n602"/>
            <w:bookmarkEnd w:id="16"/>
            <w:r w:rsidRPr="001352C7">
              <w:rPr>
                <w:lang w:val="uk-UA"/>
              </w:rPr>
              <w:t>- є такою, строк дії якої закінчився;</w:t>
            </w:r>
          </w:p>
          <w:p w:rsidR="00511EEF" w:rsidRPr="001352C7" w:rsidRDefault="00511EEF" w:rsidP="00511EEF">
            <w:pPr>
              <w:pStyle w:val="10"/>
              <w:jc w:val="both"/>
              <w:rPr>
                <w:lang w:val="uk-UA"/>
              </w:rPr>
            </w:pPr>
            <w:bookmarkStart w:id="17" w:name="n603"/>
            <w:bookmarkEnd w:id="17"/>
            <w:r w:rsidRPr="001352C7">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1EEF" w:rsidRPr="001352C7" w:rsidRDefault="00511EEF" w:rsidP="00511EEF">
            <w:pPr>
              <w:pStyle w:val="10"/>
              <w:jc w:val="both"/>
              <w:rPr>
                <w:lang w:val="uk-UA"/>
              </w:rPr>
            </w:pPr>
            <w:bookmarkStart w:id="18" w:name="n604"/>
            <w:bookmarkEnd w:id="18"/>
            <w:r w:rsidRPr="001352C7">
              <w:rPr>
                <w:lang w:val="uk-UA"/>
              </w:rPr>
              <w:t>- не відповідає вимогам, установленим у тендерній документації відповідно до </w:t>
            </w:r>
            <w:hyperlink r:id="rId16" w:anchor="n1422" w:tgtFrame="_blank" w:history="1">
              <w:r w:rsidRPr="001352C7">
                <w:rPr>
                  <w:color w:val="000099"/>
                  <w:u w:val="single"/>
                  <w:lang w:val="uk-UA"/>
                </w:rPr>
                <w:t>абзацу першого</w:t>
              </w:r>
            </w:hyperlink>
            <w:r w:rsidRPr="001352C7">
              <w:rPr>
                <w:lang w:val="uk-UA"/>
              </w:rPr>
              <w:t> частини третьої статті 22 Закону;</w:t>
            </w:r>
          </w:p>
          <w:p w:rsidR="00511EEF" w:rsidRPr="001352C7" w:rsidRDefault="00511EEF" w:rsidP="00511EEF">
            <w:pPr>
              <w:pStyle w:val="10"/>
              <w:jc w:val="both"/>
              <w:rPr>
                <w:b/>
                <w:lang w:val="uk-UA"/>
              </w:rPr>
            </w:pPr>
            <w:bookmarkStart w:id="19" w:name="n605"/>
            <w:bookmarkEnd w:id="19"/>
            <w:r w:rsidRPr="001352C7">
              <w:rPr>
                <w:b/>
                <w:lang w:val="uk-UA"/>
              </w:rPr>
              <w:t>3) переможець процедури закупівлі:</w:t>
            </w:r>
          </w:p>
          <w:p w:rsidR="00511EEF" w:rsidRPr="001352C7" w:rsidRDefault="00511EEF" w:rsidP="00511EEF">
            <w:pPr>
              <w:pStyle w:val="10"/>
              <w:jc w:val="both"/>
              <w:rPr>
                <w:lang w:val="uk-UA"/>
              </w:rPr>
            </w:pPr>
            <w:bookmarkStart w:id="20" w:name="n606"/>
            <w:bookmarkEnd w:id="20"/>
            <w:r w:rsidRPr="001352C7">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511EEF" w:rsidRPr="001352C7" w:rsidRDefault="00511EEF" w:rsidP="00511EEF">
            <w:pPr>
              <w:pStyle w:val="10"/>
              <w:jc w:val="both"/>
              <w:rPr>
                <w:lang w:val="uk-UA"/>
              </w:rPr>
            </w:pPr>
            <w:bookmarkStart w:id="21" w:name="n607"/>
            <w:bookmarkEnd w:id="21"/>
            <w:r w:rsidRPr="001352C7">
              <w:rPr>
                <w:lang w:val="uk-UA"/>
              </w:rPr>
              <w:t>- не надав у спосіб, зазначений в тендерній документації, документи, що підтверджують відсутність підстав, визначених у </w:t>
            </w:r>
            <w:hyperlink r:id="rId17" w:anchor="n618" w:history="1">
              <w:r w:rsidRPr="001352C7">
                <w:rPr>
                  <w:color w:val="006600"/>
                  <w:u w:val="single"/>
                  <w:lang w:val="uk-UA"/>
                </w:rPr>
                <w:t>підпунктах 3</w:t>
              </w:r>
            </w:hyperlink>
            <w:r w:rsidRPr="001352C7">
              <w:rPr>
                <w:lang w:val="uk-UA"/>
              </w:rPr>
              <w:t>, </w:t>
            </w:r>
            <w:hyperlink r:id="rId18" w:anchor="n620" w:history="1">
              <w:r w:rsidRPr="001352C7">
                <w:rPr>
                  <w:color w:val="006600"/>
                  <w:u w:val="single"/>
                  <w:lang w:val="uk-UA"/>
                </w:rPr>
                <w:t>5</w:t>
              </w:r>
            </w:hyperlink>
            <w:r w:rsidRPr="001352C7">
              <w:rPr>
                <w:lang w:val="uk-UA"/>
              </w:rPr>
              <w:t>, </w:t>
            </w:r>
            <w:hyperlink r:id="rId19" w:anchor="n621" w:history="1">
              <w:r w:rsidRPr="001352C7">
                <w:rPr>
                  <w:color w:val="006600"/>
                  <w:u w:val="single"/>
                  <w:lang w:val="uk-UA"/>
                </w:rPr>
                <w:t>6</w:t>
              </w:r>
            </w:hyperlink>
            <w:r w:rsidRPr="001352C7">
              <w:rPr>
                <w:lang w:val="uk-UA"/>
              </w:rPr>
              <w:t> і </w:t>
            </w:r>
            <w:hyperlink r:id="rId20" w:anchor="n627" w:history="1">
              <w:r w:rsidRPr="001352C7">
                <w:rPr>
                  <w:color w:val="006600"/>
                  <w:u w:val="single"/>
                  <w:lang w:val="uk-UA"/>
                </w:rPr>
                <w:t>12</w:t>
              </w:r>
            </w:hyperlink>
            <w:r w:rsidRPr="001352C7">
              <w:rPr>
                <w:lang w:val="uk-UA"/>
              </w:rPr>
              <w:t>  та в </w:t>
            </w:r>
            <w:hyperlink r:id="rId21" w:anchor="n628" w:history="1">
              <w:r w:rsidRPr="001352C7">
                <w:rPr>
                  <w:color w:val="006600"/>
                  <w:u w:val="single"/>
                  <w:lang w:val="uk-UA"/>
                </w:rPr>
                <w:t>абзаці чотирнадцятому</w:t>
              </w:r>
            </w:hyperlink>
            <w:r w:rsidRPr="001352C7">
              <w:rPr>
                <w:lang w:val="uk-UA"/>
              </w:rPr>
              <w:t> пункту 47 Особливостей;</w:t>
            </w:r>
          </w:p>
          <w:p w:rsidR="00511EEF" w:rsidRPr="001352C7" w:rsidRDefault="00511EEF" w:rsidP="00511EEF">
            <w:pPr>
              <w:pStyle w:val="10"/>
              <w:jc w:val="both"/>
              <w:rPr>
                <w:lang w:val="uk-UA"/>
              </w:rPr>
            </w:pPr>
            <w:bookmarkStart w:id="22" w:name="n608"/>
            <w:bookmarkEnd w:id="22"/>
            <w:r w:rsidRPr="001352C7">
              <w:rPr>
                <w:lang w:val="uk-UA"/>
              </w:rPr>
              <w:t>- не надав забезпечення виконання договору про закупівлю, якщо таке забезпечення вимагалося замовником;</w:t>
            </w:r>
          </w:p>
          <w:p w:rsidR="00511EEF" w:rsidRPr="001352C7" w:rsidRDefault="00511EEF" w:rsidP="00511EEF">
            <w:pPr>
              <w:pStyle w:val="10"/>
              <w:jc w:val="both"/>
              <w:rPr>
                <w:lang w:val="uk-UA"/>
              </w:rPr>
            </w:pPr>
            <w:bookmarkStart w:id="23" w:name="n609"/>
            <w:bookmarkEnd w:id="23"/>
            <w:r w:rsidRPr="001352C7">
              <w:rPr>
                <w:lang w:val="uk-UA"/>
              </w:rPr>
              <w:t>- 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1352C7">
                <w:rPr>
                  <w:color w:val="006600"/>
                  <w:u w:val="single"/>
                  <w:lang w:val="uk-UA"/>
                </w:rPr>
                <w:t>абзацом першим</w:t>
              </w:r>
            </w:hyperlink>
            <w:r w:rsidRPr="001352C7">
              <w:rPr>
                <w:lang w:val="uk-UA"/>
              </w:rPr>
              <w:t> пункту 42 Особливостей.</w:t>
            </w:r>
          </w:p>
          <w:p w:rsidR="00511EEF" w:rsidRPr="001352C7" w:rsidRDefault="00511EEF" w:rsidP="00511EEF">
            <w:pPr>
              <w:pStyle w:val="10"/>
              <w:jc w:val="both"/>
              <w:rPr>
                <w:lang w:val="uk-UA"/>
              </w:rPr>
            </w:pPr>
            <w:bookmarkStart w:id="24" w:name="n610"/>
            <w:bookmarkEnd w:id="24"/>
            <w:r w:rsidRPr="001352C7">
              <w:rPr>
                <w:b/>
                <w:lang w:val="uk-UA"/>
              </w:rPr>
              <w:lastRenderedPageBreak/>
              <w:t>Замовник може відхилити тендерну пропозицію із зазначенням аргументації в електронній системі закупівель у разі, коли</w:t>
            </w:r>
            <w:r w:rsidR="005E7EF1" w:rsidRPr="001352C7">
              <w:rPr>
                <w:b/>
                <w:lang w:val="uk-UA"/>
              </w:rPr>
              <w:t xml:space="preserve"> (</w:t>
            </w:r>
            <w:r w:rsidR="005E7EF1" w:rsidRPr="001352C7">
              <w:rPr>
                <w:i/>
                <w:lang w:val="uk-UA"/>
              </w:rPr>
              <w:t>п.45 Особливостей)</w:t>
            </w:r>
            <w:r w:rsidRPr="001352C7">
              <w:rPr>
                <w:i/>
                <w:lang w:val="uk-UA"/>
              </w:rPr>
              <w:t>:</w:t>
            </w:r>
          </w:p>
          <w:p w:rsidR="00511EEF" w:rsidRPr="001352C7" w:rsidRDefault="00511EEF" w:rsidP="00511EEF">
            <w:pPr>
              <w:pStyle w:val="10"/>
              <w:jc w:val="both"/>
              <w:rPr>
                <w:lang w:val="uk-UA"/>
              </w:rPr>
            </w:pPr>
            <w:bookmarkStart w:id="25" w:name="n611"/>
            <w:bookmarkEnd w:id="25"/>
            <w:r w:rsidRPr="001352C7">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E7EF1" w:rsidRPr="001352C7" w:rsidRDefault="00511EEF" w:rsidP="00511EEF">
            <w:pPr>
              <w:pStyle w:val="10"/>
              <w:jc w:val="both"/>
              <w:rPr>
                <w:lang w:val="uk-UA"/>
              </w:rPr>
            </w:pPr>
            <w:bookmarkStart w:id="26" w:name="n612"/>
            <w:bookmarkEnd w:id="26"/>
            <w:r w:rsidRPr="001352C7">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w:t>
            </w:r>
            <w:r w:rsidR="00AD305B" w:rsidRPr="001352C7">
              <w:rPr>
                <w:lang w:val="uk-UA"/>
              </w:rPr>
              <w:t>фу, або відшкодування збитків).</w:t>
            </w:r>
          </w:p>
          <w:p w:rsidR="00914392" w:rsidRPr="001352C7" w:rsidRDefault="00B3675F" w:rsidP="00511EEF">
            <w:pPr>
              <w:pStyle w:val="10"/>
              <w:jc w:val="both"/>
              <w:rPr>
                <w:lang w:val="uk-UA"/>
              </w:rPr>
            </w:pPr>
            <w:r w:rsidRPr="001352C7">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sidRPr="001352C7">
              <w:rPr>
                <w:lang w:val="uk-UA"/>
              </w:rPr>
              <w:t>Закону, Особливостей та умов</w:t>
            </w:r>
            <w:r w:rsidRPr="001352C7">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14392" w:rsidRPr="001352C7" w:rsidRDefault="00B3675F" w:rsidP="00511EEF">
            <w:pPr>
              <w:pStyle w:val="10"/>
              <w:jc w:val="both"/>
              <w:rPr>
                <w:highlight w:val="yellow"/>
                <w:lang w:val="uk-UA"/>
              </w:rPr>
            </w:pPr>
            <w:r w:rsidRPr="001352C7">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352C7">
              <w:rPr>
                <w:i/>
                <w:lang w:val="uk-UA"/>
              </w:rPr>
              <w:t>не пізніш як через чотири дні</w:t>
            </w:r>
            <w:r w:rsidRPr="001352C7">
              <w:rPr>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4392" w:rsidRPr="001352C7">
        <w:trPr>
          <w:trHeight w:val="472"/>
          <w:jc w:val="center"/>
        </w:trPr>
        <w:tc>
          <w:tcPr>
            <w:tcW w:w="9960" w:type="dxa"/>
            <w:gridSpan w:val="3"/>
            <w:vAlign w:val="center"/>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1</w:t>
            </w:r>
          </w:p>
        </w:tc>
        <w:tc>
          <w:tcPr>
            <w:tcW w:w="2835" w:type="dxa"/>
          </w:tcPr>
          <w:p w:rsidR="00914392" w:rsidRPr="001352C7" w:rsidRDefault="00B3675F">
            <w:pPr>
              <w:widowControl w:val="0"/>
              <w:rPr>
                <w:rFonts w:ascii="Times New Roman" w:eastAsia="Times New Roman" w:hAnsi="Times New Roman" w:cs="Times New Roman"/>
                <w:b/>
                <w:sz w:val="24"/>
                <w:szCs w:val="24"/>
              </w:rPr>
            </w:pPr>
            <w:r w:rsidRPr="001352C7">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Pr="001352C7" w:rsidRDefault="00B3675F">
            <w:pPr>
              <w:widowControl w:val="0"/>
              <w:jc w:val="both"/>
              <w:rPr>
                <w:rFonts w:ascii="Times New Roman" w:eastAsia="Times New Roman" w:hAnsi="Times New Roman" w:cs="Times New Roman"/>
                <w:b/>
                <w:i/>
                <w:sz w:val="24"/>
                <w:szCs w:val="24"/>
              </w:rPr>
            </w:pPr>
            <w:r w:rsidRPr="001352C7">
              <w:rPr>
                <w:rFonts w:ascii="Times New Roman" w:eastAsia="Times New Roman" w:hAnsi="Times New Roman" w:cs="Times New Roman"/>
                <w:b/>
                <w:i/>
                <w:sz w:val="24"/>
                <w:szCs w:val="24"/>
              </w:rPr>
              <w:t>Замовник відміняє відкриті торги у разі: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У разі відміни відкритих торгів замовник </w:t>
            </w:r>
            <w:r w:rsidRPr="001352C7">
              <w:rPr>
                <w:rFonts w:ascii="Times New Roman" w:eastAsia="Times New Roman" w:hAnsi="Times New Roman" w:cs="Times New Roman"/>
                <w:b/>
                <w:i/>
                <w:sz w:val="24"/>
                <w:szCs w:val="24"/>
              </w:rPr>
              <w:t xml:space="preserve">протягом одного </w:t>
            </w:r>
            <w:r w:rsidRPr="001352C7">
              <w:rPr>
                <w:rFonts w:ascii="Times New Roman" w:eastAsia="Times New Roman" w:hAnsi="Times New Roman" w:cs="Times New Roman"/>
                <w:b/>
                <w:i/>
                <w:sz w:val="24"/>
                <w:szCs w:val="24"/>
              </w:rPr>
              <w:lastRenderedPageBreak/>
              <w:t>робочого дня</w:t>
            </w:r>
            <w:r w:rsidRPr="001352C7">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4392" w:rsidRPr="001352C7" w:rsidRDefault="00B3675F">
            <w:pPr>
              <w:widowControl w:val="0"/>
              <w:jc w:val="both"/>
              <w:rPr>
                <w:rFonts w:ascii="Times New Roman" w:eastAsia="Times New Roman" w:hAnsi="Times New Roman" w:cs="Times New Roman"/>
                <w:b/>
                <w:i/>
                <w:sz w:val="24"/>
                <w:szCs w:val="24"/>
              </w:rPr>
            </w:pPr>
            <w:r w:rsidRPr="001352C7">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352C7">
              <w:rPr>
                <w:rFonts w:ascii="Times New Roman" w:eastAsia="Times New Roman" w:hAnsi="Times New Roman" w:cs="Times New Roman"/>
                <w:sz w:val="24"/>
                <w:szCs w:val="24"/>
                <w:highlight w:val="white"/>
              </w:rPr>
              <w:t>Особливостями</w:t>
            </w:r>
            <w:r w:rsidRPr="001352C7">
              <w:rPr>
                <w:rFonts w:ascii="Times New Roman" w:eastAsia="Times New Roman" w:hAnsi="Times New Roman" w:cs="Times New Roman"/>
                <w:sz w:val="24"/>
                <w:szCs w:val="24"/>
              </w:rPr>
              <w:t>;</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2) не</w:t>
            </w:r>
            <w:r w:rsidRPr="001352C7">
              <w:rPr>
                <w:rFonts w:ascii="Times New Roman" w:eastAsia="Times New Roman" w:hAnsi="Times New Roman" w:cs="Times New Roman"/>
                <w:sz w:val="24"/>
                <w:szCs w:val="24"/>
                <w:highlight w:val="white"/>
              </w:rPr>
              <w:t>подання жодної тендерної пропозиції для участі</w:t>
            </w:r>
            <w:r w:rsidRPr="001352C7">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352C7">
              <w:rPr>
                <w:rFonts w:ascii="Times New Roman" w:eastAsia="Times New Roman" w:hAnsi="Times New Roman" w:cs="Times New Roman"/>
                <w:sz w:val="24"/>
                <w:szCs w:val="24"/>
                <w:highlight w:val="white"/>
              </w:rPr>
              <w:t>Особливостями</w:t>
            </w:r>
            <w:r w:rsidRPr="001352C7">
              <w:rPr>
                <w:rFonts w:ascii="Times New Roman" w:eastAsia="Times New Roman" w:hAnsi="Times New Roman" w:cs="Times New Roman"/>
                <w:sz w:val="24"/>
                <w:szCs w:val="24"/>
              </w:rPr>
              <w:t>.</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Відкриті торги можуть бути відмінені частково (за лотом).</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352C7">
              <w:rPr>
                <w:rFonts w:ascii="Times New Roman" w:eastAsia="Times New Roman" w:hAnsi="Times New Roman" w:cs="Times New Roman"/>
                <w:color w:val="4A86E8"/>
                <w:sz w:val="24"/>
                <w:szCs w:val="24"/>
              </w:rPr>
              <w:t>.</w:t>
            </w:r>
          </w:p>
        </w:tc>
      </w:tr>
      <w:tr w:rsidR="00914392" w:rsidRPr="001352C7" w:rsidTr="00CB4755">
        <w:trPr>
          <w:trHeight w:val="67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lastRenderedPageBreak/>
              <w:t>2</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Pr="001352C7" w:rsidRDefault="00B3675F">
            <w:pPr>
              <w:widowControl w:val="0"/>
              <w:jc w:val="both"/>
              <w:rPr>
                <w:rFonts w:ascii="Times New Roman" w:eastAsia="Times New Roman" w:hAnsi="Times New Roman" w:cs="Times New Roman"/>
                <w:sz w:val="24"/>
                <w:szCs w:val="24"/>
                <w:highlight w:val="white"/>
              </w:rPr>
            </w:pPr>
            <w:r w:rsidRPr="001352C7">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52C7">
              <w:rPr>
                <w:rFonts w:ascii="Times New Roman" w:eastAsia="Times New Roman" w:hAnsi="Times New Roman" w:cs="Times New Roman"/>
                <w:b/>
                <w:i/>
                <w:sz w:val="24"/>
                <w:szCs w:val="24"/>
                <w:highlight w:val="white"/>
              </w:rPr>
              <w:t>не пізніше ніж через 15 днів</w:t>
            </w:r>
            <w:r w:rsidRPr="001352C7">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352C7">
              <w:rPr>
                <w:rFonts w:ascii="Times New Roman" w:eastAsia="Times New Roman" w:hAnsi="Times New Roman" w:cs="Times New Roman"/>
                <w:b/>
                <w:i/>
                <w:sz w:val="24"/>
                <w:szCs w:val="24"/>
                <w:highlight w:val="white"/>
              </w:rPr>
              <w:t>може бути продовжений до 60 днів</w:t>
            </w:r>
            <w:r w:rsidRPr="001352C7">
              <w:rPr>
                <w:rFonts w:ascii="Times New Roman" w:eastAsia="Times New Roman" w:hAnsi="Times New Roman" w:cs="Times New Roman"/>
                <w:sz w:val="24"/>
                <w:szCs w:val="24"/>
                <w:highlight w:val="white"/>
              </w:rPr>
              <w:t xml:space="preserve">. </w:t>
            </w:r>
          </w:p>
          <w:p w:rsidR="00914392" w:rsidRPr="001352C7" w:rsidRDefault="00B3675F">
            <w:pPr>
              <w:widowControl w:val="0"/>
              <w:jc w:val="both"/>
              <w:rPr>
                <w:rFonts w:ascii="Times New Roman" w:eastAsia="Times New Roman" w:hAnsi="Times New Roman" w:cs="Times New Roman"/>
                <w:sz w:val="24"/>
                <w:szCs w:val="24"/>
                <w:highlight w:val="white"/>
              </w:rPr>
            </w:pPr>
            <w:r w:rsidRPr="001352C7">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352C7">
              <w:rPr>
                <w:rFonts w:ascii="Times New Roman" w:eastAsia="Times New Roman" w:hAnsi="Times New Roman" w:cs="Times New Roman"/>
                <w:b/>
                <w:i/>
                <w:sz w:val="24"/>
                <w:szCs w:val="24"/>
                <w:highlight w:val="white"/>
              </w:rPr>
              <w:t>не може бути укладено раніше ніж через п’ять днів</w:t>
            </w:r>
            <w:r w:rsidRPr="001352C7">
              <w:rPr>
                <w:rFonts w:ascii="Times New Roman" w:eastAsia="Times New Roman" w:hAnsi="Times New Roman" w:cs="Times New Roman"/>
                <w:i/>
                <w:sz w:val="24"/>
                <w:szCs w:val="24"/>
                <w:highlight w:val="white"/>
              </w:rPr>
              <w:t xml:space="preserve"> </w:t>
            </w:r>
            <w:r w:rsidRPr="001352C7">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4392" w:rsidRPr="001352C7">
        <w:trPr>
          <w:trHeight w:val="1119"/>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3</w:t>
            </w:r>
          </w:p>
        </w:tc>
        <w:tc>
          <w:tcPr>
            <w:tcW w:w="2835" w:type="dxa"/>
          </w:tcPr>
          <w:p w:rsidR="00914392" w:rsidRPr="001352C7" w:rsidRDefault="00B3675F">
            <w:pPr>
              <w:widowControl w:val="0"/>
              <w:rPr>
                <w:rFonts w:ascii="Times New Roman" w:eastAsia="Times New Roman" w:hAnsi="Times New Roman" w:cs="Times New Roman"/>
                <w:sz w:val="24"/>
                <w:szCs w:val="24"/>
              </w:rPr>
            </w:pPr>
            <w:proofErr w:type="spellStart"/>
            <w:r w:rsidRPr="001352C7">
              <w:rPr>
                <w:rFonts w:ascii="Times New Roman" w:eastAsia="Times New Roman" w:hAnsi="Times New Roman" w:cs="Times New Roman"/>
                <w:b/>
                <w:color w:val="000000"/>
                <w:sz w:val="24"/>
                <w:szCs w:val="24"/>
              </w:rPr>
              <w:t>Проєкт</w:t>
            </w:r>
            <w:proofErr w:type="spellEnd"/>
            <w:r w:rsidRPr="001352C7">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14392" w:rsidRPr="001352C7" w:rsidRDefault="00B3675F">
            <w:pPr>
              <w:widowControl w:val="0"/>
              <w:ind w:right="120"/>
              <w:jc w:val="both"/>
              <w:rPr>
                <w:rFonts w:ascii="Times New Roman" w:eastAsia="Times New Roman" w:hAnsi="Times New Roman" w:cs="Times New Roman"/>
                <w:color w:val="000000"/>
                <w:sz w:val="24"/>
                <w:szCs w:val="24"/>
              </w:rPr>
            </w:pPr>
            <w:proofErr w:type="spellStart"/>
            <w:r w:rsidRPr="001352C7">
              <w:rPr>
                <w:rFonts w:ascii="Times New Roman" w:eastAsia="Times New Roman" w:hAnsi="Times New Roman" w:cs="Times New Roman"/>
                <w:color w:val="000000"/>
                <w:sz w:val="24"/>
                <w:szCs w:val="24"/>
              </w:rPr>
              <w:t>Проєкт</w:t>
            </w:r>
            <w:proofErr w:type="spellEnd"/>
            <w:r w:rsidRPr="001352C7">
              <w:rPr>
                <w:rFonts w:ascii="Times New Roman" w:eastAsia="Times New Roman" w:hAnsi="Times New Roman" w:cs="Times New Roman"/>
                <w:color w:val="000000"/>
                <w:sz w:val="24"/>
                <w:szCs w:val="24"/>
              </w:rPr>
              <w:t xml:space="preserve"> </w:t>
            </w:r>
            <w:r w:rsidRPr="001352C7">
              <w:rPr>
                <w:rFonts w:ascii="Times New Roman" w:eastAsia="Times New Roman" w:hAnsi="Times New Roman" w:cs="Times New Roman"/>
                <w:sz w:val="24"/>
                <w:szCs w:val="24"/>
              </w:rPr>
              <w:t>д</w:t>
            </w:r>
            <w:r w:rsidRPr="001352C7">
              <w:rPr>
                <w:rFonts w:ascii="Times New Roman" w:eastAsia="Times New Roman" w:hAnsi="Times New Roman" w:cs="Times New Roman"/>
                <w:color w:val="000000"/>
                <w:sz w:val="24"/>
                <w:szCs w:val="24"/>
              </w:rPr>
              <w:t xml:space="preserve">оговору про закупівлю викладено в </w:t>
            </w:r>
            <w:r w:rsidRPr="001352C7">
              <w:rPr>
                <w:rFonts w:ascii="Times New Roman" w:eastAsia="Times New Roman" w:hAnsi="Times New Roman" w:cs="Times New Roman"/>
                <w:b/>
                <w:i/>
                <w:color w:val="000000"/>
                <w:sz w:val="24"/>
                <w:szCs w:val="24"/>
              </w:rPr>
              <w:t>Додатку 3</w:t>
            </w:r>
            <w:r w:rsidRPr="001352C7">
              <w:rPr>
                <w:rFonts w:ascii="Times New Roman" w:eastAsia="Times New Roman" w:hAnsi="Times New Roman" w:cs="Times New Roman"/>
                <w:color w:val="000000"/>
                <w:sz w:val="24"/>
                <w:szCs w:val="24"/>
              </w:rPr>
              <w:t xml:space="preserve"> до цієї тендерної документації.</w:t>
            </w:r>
          </w:p>
          <w:p w:rsidR="00914392" w:rsidRPr="001352C7" w:rsidRDefault="00B367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352C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Pr="001352C7" w:rsidRDefault="00B3675F">
            <w:pPr>
              <w:widowControl w:val="0"/>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b/>
                <w:i/>
                <w:color w:val="000000"/>
                <w:sz w:val="24"/>
                <w:szCs w:val="24"/>
              </w:rPr>
              <w:t>Переможець</w:t>
            </w:r>
            <w:r w:rsidRPr="001352C7">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Pr="001352C7"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Pr="001352C7"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352C7">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352C7">
              <w:rPr>
                <w:rFonts w:ascii="Times New Roman" w:eastAsia="Times New Roman" w:hAnsi="Times New Roman" w:cs="Times New Roman"/>
                <w:color w:val="000000"/>
                <w:sz w:val="24"/>
                <w:szCs w:val="24"/>
              </w:rPr>
              <w:t xml:space="preserve"> на провадження виду господарської </w:t>
            </w:r>
            <w:r w:rsidRPr="001352C7">
              <w:rPr>
                <w:rFonts w:ascii="Times New Roman" w:eastAsia="Times New Roman" w:hAnsi="Times New Roman" w:cs="Times New Roman"/>
                <w:color w:val="000000"/>
                <w:sz w:val="24"/>
                <w:szCs w:val="24"/>
              </w:rPr>
              <w:lastRenderedPageBreak/>
              <w:t>діяльності, якщо отримання дозволу або ліцензії на провадження такого виду діяльності передбачено законом.</w:t>
            </w:r>
          </w:p>
          <w:p w:rsidR="00914392" w:rsidRPr="001352C7" w:rsidRDefault="00B3675F" w:rsidP="00D14E9A">
            <w:pPr>
              <w:widowControl w:val="0"/>
              <w:jc w:val="both"/>
              <w:rPr>
                <w:rFonts w:ascii="Times New Roman" w:eastAsia="Times New Roman" w:hAnsi="Times New Roman" w:cs="Times New Roman"/>
                <w:i/>
                <w:sz w:val="24"/>
                <w:szCs w:val="24"/>
                <w:highlight w:val="white"/>
              </w:rPr>
            </w:pPr>
            <w:r w:rsidRPr="001352C7">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352C7">
              <w:rPr>
                <w:rFonts w:ascii="Times New Roman" w:eastAsia="Times New Roman" w:hAnsi="Times New Roman" w:cs="Times New Roman"/>
                <w:i/>
                <w:sz w:val="24"/>
                <w:szCs w:val="24"/>
                <w:highlight w:val="white"/>
              </w:rPr>
              <w:t xml:space="preserve"> </w:t>
            </w:r>
            <w:r w:rsidRPr="001352C7">
              <w:rPr>
                <w:rFonts w:ascii="Times New Roman" w:eastAsia="Times New Roman" w:hAnsi="Times New Roman" w:cs="Times New Roman"/>
                <w:i/>
                <w:sz w:val="24"/>
                <w:szCs w:val="24"/>
              </w:rPr>
              <w:t>підпункту 3  пункту 4</w:t>
            </w:r>
            <w:r w:rsidR="00D14E9A" w:rsidRPr="001352C7">
              <w:rPr>
                <w:rFonts w:ascii="Times New Roman" w:eastAsia="Times New Roman" w:hAnsi="Times New Roman" w:cs="Times New Roman"/>
                <w:i/>
                <w:sz w:val="24"/>
                <w:szCs w:val="24"/>
              </w:rPr>
              <w:t>4</w:t>
            </w:r>
            <w:r w:rsidRPr="001352C7">
              <w:rPr>
                <w:rFonts w:ascii="Times New Roman" w:eastAsia="Times New Roman" w:hAnsi="Times New Roman" w:cs="Times New Roman"/>
                <w:i/>
                <w:sz w:val="24"/>
                <w:szCs w:val="24"/>
              </w:rPr>
              <w:t xml:space="preserve"> Особливостей.</w:t>
            </w:r>
          </w:p>
        </w:tc>
      </w:tr>
      <w:tr w:rsidR="00914392" w:rsidRPr="001352C7" w:rsidTr="00B14B70">
        <w:trPr>
          <w:trHeight w:val="4947"/>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color w:val="000000"/>
                <w:sz w:val="24"/>
                <w:szCs w:val="24"/>
              </w:rPr>
              <w:lastRenderedPageBreak/>
              <w:t>4</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Pr="001352C7" w:rsidRDefault="00B3675F">
            <w:pPr>
              <w:widowControl w:val="0"/>
              <w:jc w:val="both"/>
              <w:rPr>
                <w:rFonts w:ascii="Times New Roman" w:eastAsia="Times New Roman" w:hAnsi="Times New Roman" w:cs="Times New Roman"/>
                <w:color w:val="00B050"/>
                <w:sz w:val="24"/>
                <w:szCs w:val="24"/>
              </w:rPr>
            </w:pPr>
            <w:r w:rsidRPr="001352C7">
              <w:rPr>
                <w:rFonts w:ascii="Times New Roman" w:eastAsia="Times New Roman" w:hAnsi="Times New Roman" w:cs="Times New Roman"/>
                <w:color w:val="323232"/>
                <w:sz w:val="24"/>
                <w:szCs w:val="24"/>
              </w:rPr>
              <w:t>Д</w:t>
            </w:r>
            <w:r w:rsidRPr="001352C7">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3E6E87" w:rsidRPr="001352C7">
              <w:rPr>
                <w:rFonts w:ascii="Times New Roman" w:eastAsia="Times New Roman" w:hAnsi="Times New Roman" w:cs="Times New Roman"/>
                <w:sz w:val="24"/>
                <w:szCs w:val="24"/>
              </w:rPr>
              <w:t>другої</w:t>
            </w:r>
            <w:r w:rsidRPr="001352C7">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Pr="001352C7" w:rsidRDefault="00B3675F">
            <w:pPr>
              <w:widowControl w:val="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1352C7"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1352C7"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1352C7" w:rsidRDefault="00B3675F" w:rsidP="00B14B70">
            <w:pPr>
              <w:pStyle w:val="a5"/>
              <w:widowControl w:val="0"/>
              <w:numPr>
                <w:ilvl w:val="0"/>
                <w:numId w:val="4"/>
              </w:numPr>
              <w:pBdr>
                <w:top w:val="nil"/>
                <w:left w:val="nil"/>
                <w:bottom w:val="nil"/>
                <w:right w:val="nil"/>
                <w:between w:val="nil"/>
              </w:pBdr>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rsidRPr="001352C7" w:rsidTr="00B14B70">
        <w:trPr>
          <w:trHeight w:val="814"/>
          <w:jc w:val="center"/>
        </w:trPr>
        <w:tc>
          <w:tcPr>
            <w:tcW w:w="705" w:type="dxa"/>
          </w:tcPr>
          <w:p w:rsidR="00914392" w:rsidRPr="001352C7" w:rsidRDefault="00B3675F">
            <w:pPr>
              <w:widowControl w:val="0"/>
              <w:jc w:val="center"/>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5</w:t>
            </w:r>
          </w:p>
        </w:tc>
        <w:tc>
          <w:tcPr>
            <w:tcW w:w="2835" w:type="dxa"/>
          </w:tcPr>
          <w:p w:rsidR="00914392" w:rsidRPr="001352C7" w:rsidRDefault="00B3675F">
            <w:pPr>
              <w:widowControl w:val="0"/>
              <w:rPr>
                <w:rFonts w:ascii="Times New Roman" w:eastAsia="Times New Roman" w:hAnsi="Times New Roman" w:cs="Times New Roman"/>
                <w:sz w:val="24"/>
                <w:szCs w:val="24"/>
              </w:rPr>
            </w:pPr>
            <w:r w:rsidRPr="001352C7">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Переможець процедури закупівлі не раніше 5 та не пізніше 10 днів з дня оприлюднення повідомлення про намір укласти договір про закупівлю повинен надати забезпечення виконання договору про закупівлю, шляхом перерахування грошових коштів на рахунок Замовника в розмірі 5% відсотків вартості договору. </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Реквізити Замовника для зарахування забезпечення виконання договору про закупівлю.</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Назва Замовника: </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Виконавчий комітет Феодосіївської сільської ради Обухівського району Київської області; </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 xml:space="preserve">Місцезнаходження Замовника: </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08173, Україна , Київська обл., с. Ходосівка, вул. Панаса Мирного, 2</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Код ЄДРПОУ: 43997288</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IBAN  UA708201720355129017049108180</w:t>
            </w:r>
          </w:p>
          <w:p w:rsidR="00E13F5F" w:rsidRPr="001352C7" w:rsidRDefault="00E13F5F" w:rsidP="00E13F5F">
            <w:pPr>
              <w:widowControl w:val="0"/>
              <w:ind w:right="120"/>
              <w:jc w:val="both"/>
              <w:rPr>
                <w:rFonts w:ascii="Times New Roman" w:eastAsia="Times New Roman" w:hAnsi="Times New Roman" w:cs="Times New Roman"/>
                <w:sz w:val="24"/>
                <w:szCs w:val="24"/>
              </w:rPr>
            </w:pPr>
            <w:proofErr w:type="spellStart"/>
            <w:r w:rsidRPr="001352C7">
              <w:rPr>
                <w:rFonts w:ascii="Times New Roman" w:eastAsia="Times New Roman" w:hAnsi="Times New Roman" w:cs="Times New Roman"/>
                <w:sz w:val="24"/>
                <w:szCs w:val="24"/>
              </w:rPr>
              <w:t>Держказначейська</w:t>
            </w:r>
            <w:proofErr w:type="spellEnd"/>
            <w:r w:rsidRPr="001352C7">
              <w:rPr>
                <w:rFonts w:ascii="Times New Roman" w:eastAsia="Times New Roman" w:hAnsi="Times New Roman" w:cs="Times New Roman"/>
                <w:sz w:val="24"/>
                <w:szCs w:val="24"/>
              </w:rPr>
              <w:t xml:space="preserve"> служба України м. Київ</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МФО 820172</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Усі витрати, пов’язані з наданням забезпечення виконання договору про закупівлю, здійснюються за рахунок коштів Переможця.</w:t>
            </w:r>
          </w:p>
          <w:p w:rsidR="00E13F5F" w:rsidRPr="001352C7" w:rsidRDefault="00E13F5F" w:rsidP="00E13F5F">
            <w:pPr>
              <w:widowControl w:val="0"/>
              <w:ind w:right="120"/>
              <w:jc w:val="both"/>
              <w:rPr>
                <w:rFonts w:ascii="Times New Roman" w:eastAsia="Times New Roman" w:hAnsi="Times New Roman" w:cs="Times New Roman"/>
                <w:sz w:val="24"/>
                <w:szCs w:val="24"/>
              </w:rPr>
            </w:pPr>
            <w:r w:rsidRPr="001352C7">
              <w:rPr>
                <w:rFonts w:ascii="Times New Roman" w:eastAsia="Times New Roman" w:hAnsi="Times New Roman" w:cs="Times New Roman"/>
                <w:sz w:val="24"/>
                <w:szCs w:val="24"/>
              </w:rPr>
              <w:t>Замовник повертає забезпечення виконання договору про закупівлю:</w:t>
            </w:r>
          </w:p>
          <w:p w:rsidR="00E13F5F" w:rsidRPr="001352C7" w:rsidRDefault="00E13F5F" w:rsidP="00E13F5F">
            <w:pPr>
              <w:widowControl w:val="0"/>
              <w:ind w:right="120"/>
              <w:jc w:val="both"/>
              <w:rPr>
                <w:rFonts w:ascii="Times New Roman" w:eastAsia="Times New Roman" w:hAnsi="Times New Roman" w:cs="Times New Roman"/>
                <w:sz w:val="24"/>
                <w:szCs w:val="24"/>
              </w:rPr>
            </w:pPr>
            <w:bookmarkStart w:id="27" w:name="n1486"/>
            <w:bookmarkEnd w:id="27"/>
            <w:r w:rsidRPr="001352C7">
              <w:rPr>
                <w:rFonts w:ascii="Times New Roman" w:eastAsia="Times New Roman" w:hAnsi="Times New Roman" w:cs="Times New Roman"/>
                <w:sz w:val="24"/>
                <w:szCs w:val="24"/>
              </w:rPr>
              <w:t>1) після виконання переможцем процедури закупівлі договору про закупівлю;</w:t>
            </w:r>
          </w:p>
          <w:p w:rsidR="00E13F5F" w:rsidRPr="001352C7" w:rsidRDefault="00E13F5F" w:rsidP="00E13F5F">
            <w:pPr>
              <w:widowControl w:val="0"/>
              <w:ind w:right="120"/>
              <w:jc w:val="both"/>
              <w:rPr>
                <w:rFonts w:ascii="Times New Roman" w:eastAsia="Times New Roman" w:hAnsi="Times New Roman" w:cs="Times New Roman"/>
                <w:sz w:val="24"/>
                <w:szCs w:val="24"/>
              </w:rPr>
            </w:pPr>
            <w:bookmarkStart w:id="28" w:name="n1487"/>
            <w:bookmarkEnd w:id="28"/>
            <w:r w:rsidRPr="001352C7">
              <w:rPr>
                <w:rFonts w:ascii="Times New Roman" w:eastAsia="Times New Roman" w:hAnsi="Times New Roman" w:cs="Times New Roman"/>
                <w:sz w:val="24"/>
                <w:szCs w:val="24"/>
              </w:rPr>
              <w:lastRenderedPageBreak/>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E13F5F" w:rsidRPr="001352C7" w:rsidRDefault="00E13F5F" w:rsidP="00E13F5F">
            <w:pPr>
              <w:widowControl w:val="0"/>
              <w:ind w:right="120"/>
              <w:jc w:val="both"/>
              <w:rPr>
                <w:rFonts w:ascii="Times New Roman" w:eastAsia="Times New Roman" w:hAnsi="Times New Roman" w:cs="Times New Roman"/>
                <w:sz w:val="24"/>
                <w:szCs w:val="24"/>
              </w:rPr>
            </w:pPr>
            <w:bookmarkStart w:id="29" w:name="n1488"/>
            <w:bookmarkEnd w:id="29"/>
            <w:r w:rsidRPr="001352C7">
              <w:rPr>
                <w:rFonts w:ascii="Times New Roman" w:eastAsia="Times New Roman" w:hAnsi="Times New Roman" w:cs="Times New Roman"/>
                <w:sz w:val="24"/>
                <w:szCs w:val="24"/>
              </w:rPr>
              <w:t>3) у випадках, передбачених </w:t>
            </w:r>
            <w:hyperlink r:id="rId23" w:anchor="n1807" w:history="1">
              <w:r w:rsidRPr="001352C7">
                <w:rPr>
                  <w:rStyle w:val="a6"/>
                  <w:rFonts w:ascii="Times New Roman" w:eastAsia="Times New Roman" w:hAnsi="Times New Roman" w:cs="Times New Roman"/>
                  <w:sz w:val="24"/>
                  <w:szCs w:val="24"/>
                </w:rPr>
                <w:t>статтею 43</w:t>
              </w:r>
            </w:hyperlink>
            <w:r w:rsidRPr="001352C7">
              <w:rPr>
                <w:rFonts w:ascii="Times New Roman" w:eastAsia="Times New Roman" w:hAnsi="Times New Roman" w:cs="Times New Roman"/>
                <w:sz w:val="24"/>
                <w:szCs w:val="24"/>
              </w:rPr>
              <w:t> цього Закону;</w:t>
            </w:r>
          </w:p>
          <w:p w:rsidR="00E13F5F" w:rsidRPr="001352C7" w:rsidRDefault="00E13F5F" w:rsidP="00E13F5F">
            <w:pPr>
              <w:widowControl w:val="0"/>
              <w:ind w:right="120"/>
              <w:jc w:val="both"/>
              <w:rPr>
                <w:rFonts w:ascii="Times New Roman" w:eastAsia="Times New Roman" w:hAnsi="Times New Roman" w:cs="Times New Roman"/>
                <w:sz w:val="24"/>
                <w:szCs w:val="24"/>
              </w:rPr>
            </w:pPr>
            <w:bookmarkStart w:id="30" w:name="n1489"/>
            <w:bookmarkEnd w:id="30"/>
            <w:r w:rsidRPr="001352C7">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13F5F" w:rsidRPr="001352C7" w:rsidRDefault="00E13F5F" w:rsidP="00E13F5F">
            <w:pPr>
              <w:widowControl w:val="0"/>
              <w:ind w:right="120"/>
              <w:jc w:val="both"/>
              <w:rPr>
                <w:rFonts w:ascii="Times New Roman" w:eastAsia="Times New Roman" w:hAnsi="Times New Roman" w:cs="Times New Roman"/>
                <w:sz w:val="24"/>
                <w:szCs w:val="24"/>
              </w:rPr>
            </w:pPr>
            <w:bookmarkStart w:id="31" w:name="n1490"/>
            <w:bookmarkStart w:id="32" w:name="n1491"/>
            <w:bookmarkEnd w:id="31"/>
            <w:bookmarkEnd w:id="32"/>
            <w:r w:rsidRPr="001352C7">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914392" w:rsidRPr="001352C7" w:rsidRDefault="00914392" w:rsidP="00B14B70">
            <w:pPr>
              <w:widowControl w:val="0"/>
              <w:ind w:right="120"/>
              <w:jc w:val="both"/>
              <w:rPr>
                <w:rFonts w:ascii="Times New Roman" w:eastAsia="Times New Roman" w:hAnsi="Times New Roman" w:cs="Times New Roman"/>
                <w:sz w:val="24"/>
                <w:szCs w:val="24"/>
                <w:highlight w:val="yellow"/>
              </w:rPr>
            </w:pPr>
          </w:p>
        </w:tc>
      </w:tr>
    </w:tbl>
    <w:p w:rsidR="00914392" w:rsidRPr="001352C7" w:rsidRDefault="00914392">
      <w:pPr>
        <w:widowControl w:val="0"/>
        <w:spacing w:after="0" w:line="240" w:lineRule="auto"/>
        <w:jc w:val="both"/>
        <w:rPr>
          <w:rFonts w:ascii="Times New Roman" w:eastAsia="Times New Roman" w:hAnsi="Times New Roman" w:cs="Times New Roman"/>
          <w:sz w:val="24"/>
          <w:szCs w:val="24"/>
          <w:highlight w:val="green"/>
        </w:rPr>
      </w:pPr>
      <w:bookmarkStart w:id="33" w:name="_heading=h.2s8eyo1" w:colFirst="0" w:colLast="0"/>
      <w:bookmarkEnd w:id="33"/>
    </w:p>
    <w:p w:rsidR="005D4777" w:rsidRPr="001352C7"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r w:rsidRPr="001352C7">
        <w:rPr>
          <w:rFonts w:ascii="Times New Roman" w:eastAsia="Lucida Sans Unicode" w:hAnsi="Times New Roman" w:cs="Tahoma"/>
          <w:b/>
          <w:color w:val="000000"/>
          <w:sz w:val="24"/>
          <w:szCs w:val="24"/>
          <w:lang w:eastAsia="en-US" w:bidi="en-US"/>
        </w:rPr>
        <w:t>Невід’ємною частиною цієї тендерної документації є:</w:t>
      </w:r>
    </w:p>
    <w:p w:rsidR="005D4777" w:rsidRPr="001352C7" w:rsidRDefault="005D4777" w:rsidP="005D4777">
      <w:pPr>
        <w:widowControl w:val="0"/>
        <w:suppressAutoHyphens/>
        <w:spacing w:after="0" w:line="240" w:lineRule="auto"/>
        <w:rPr>
          <w:rFonts w:ascii="Times New Roman" w:eastAsia="Lucida Sans Unicode" w:hAnsi="Times New Roman" w:cs="Tahoma"/>
          <w:b/>
          <w:color w:val="000000"/>
          <w:sz w:val="24"/>
          <w:szCs w:val="24"/>
          <w:lang w:eastAsia="en-US" w:bidi="en-US"/>
        </w:rPr>
      </w:pPr>
    </w:p>
    <w:p w:rsidR="005D4777" w:rsidRPr="001352C7"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 xml:space="preserve">1. Додаток 1.  Кваліфікаційні критерії, вимоги статті </w:t>
      </w:r>
      <w:r w:rsidR="00A8342E" w:rsidRPr="001352C7">
        <w:rPr>
          <w:rFonts w:ascii="Times New Roman" w:eastAsia="Lucida Sans Unicode" w:hAnsi="Times New Roman" w:cs="Tahoma"/>
          <w:color w:val="000000"/>
          <w:sz w:val="24"/>
          <w:szCs w:val="24"/>
          <w:lang w:eastAsia="en-US" w:bidi="en-US"/>
        </w:rPr>
        <w:t xml:space="preserve">16 та </w:t>
      </w:r>
      <w:r w:rsidRPr="001352C7">
        <w:rPr>
          <w:rFonts w:ascii="Times New Roman" w:eastAsia="Lucida Sans Unicode" w:hAnsi="Times New Roman" w:cs="Tahoma"/>
          <w:color w:val="000000"/>
          <w:sz w:val="24"/>
          <w:szCs w:val="24"/>
          <w:lang w:eastAsia="en-US" w:bidi="en-US"/>
        </w:rPr>
        <w:t>17</w:t>
      </w:r>
      <w:r w:rsidR="00A8342E" w:rsidRPr="001352C7">
        <w:rPr>
          <w:rFonts w:ascii="Times New Roman" w:eastAsia="Lucida Sans Unicode" w:hAnsi="Times New Roman" w:cs="Tahoma"/>
          <w:color w:val="000000"/>
          <w:sz w:val="24"/>
          <w:szCs w:val="24"/>
          <w:lang w:eastAsia="en-US" w:bidi="en-US"/>
        </w:rPr>
        <w:t xml:space="preserve"> Закону, </w:t>
      </w:r>
      <w:r w:rsidRPr="001352C7">
        <w:rPr>
          <w:rFonts w:ascii="Times New Roman" w:eastAsia="Lucida Sans Unicode" w:hAnsi="Times New Roman" w:cs="Tahoma"/>
          <w:color w:val="000000"/>
          <w:sz w:val="24"/>
          <w:szCs w:val="24"/>
          <w:lang w:eastAsia="en-US" w:bidi="en-US"/>
        </w:rPr>
        <w:t>інші вимоги</w:t>
      </w:r>
    </w:p>
    <w:p w:rsidR="005D4777" w:rsidRPr="001352C7" w:rsidRDefault="00441E39"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 xml:space="preserve">2. Додаток 2. </w:t>
      </w:r>
      <w:r w:rsidR="00FD140F" w:rsidRPr="001352C7">
        <w:rPr>
          <w:rFonts w:ascii="Times New Roman" w:eastAsia="Lucida Sans Unicode" w:hAnsi="Times New Roman" w:cs="Tahoma"/>
          <w:color w:val="000000"/>
          <w:sz w:val="24"/>
          <w:szCs w:val="24"/>
          <w:lang w:eastAsia="en-US" w:bidi="en-US"/>
        </w:rPr>
        <w:t>Технічн</w:t>
      </w:r>
      <w:r w:rsidR="00A8342E" w:rsidRPr="001352C7">
        <w:rPr>
          <w:rFonts w:ascii="Times New Roman" w:eastAsia="Lucida Sans Unicode" w:hAnsi="Times New Roman" w:cs="Tahoma"/>
          <w:color w:val="000000"/>
          <w:sz w:val="24"/>
          <w:szCs w:val="24"/>
          <w:lang w:eastAsia="en-US" w:bidi="en-US"/>
        </w:rPr>
        <w:t>а специфікація</w:t>
      </w:r>
    </w:p>
    <w:p w:rsidR="005D4777" w:rsidRPr="001352C7" w:rsidRDefault="005D4777" w:rsidP="005D4777">
      <w:pPr>
        <w:widowControl w:val="0"/>
        <w:suppressAutoHyphens/>
        <w:spacing w:after="0" w:line="240" w:lineRule="auto"/>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3. Додаток 3. Проект Договору</w:t>
      </w:r>
      <w:r w:rsidR="00A8342E" w:rsidRPr="001352C7">
        <w:rPr>
          <w:rFonts w:ascii="Times New Roman" w:eastAsia="Lucida Sans Unicode" w:hAnsi="Times New Roman" w:cs="Tahoma"/>
          <w:color w:val="000000"/>
          <w:sz w:val="24"/>
          <w:szCs w:val="24"/>
          <w:lang w:eastAsia="en-US" w:bidi="en-US"/>
        </w:rPr>
        <w:t xml:space="preserve"> про закупівлю</w:t>
      </w:r>
    </w:p>
    <w:p w:rsidR="00914392" w:rsidRPr="001352C7" w:rsidRDefault="00441E39" w:rsidP="00731814">
      <w:pPr>
        <w:widowControl w:val="0"/>
        <w:suppressAutoHyphens/>
        <w:spacing w:after="0" w:line="240" w:lineRule="auto"/>
        <w:rPr>
          <w:rFonts w:ascii="Times New Roman" w:eastAsia="Lucida Sans Unicode" w:hAnsi="Times New Roman" w:cs="Tahoma"/>
          <w:color w:val="000000"/>
          <w:sz w:val="24"/>
          <w:szCs w:val="24"/>
          <w:lang w:eastAsia="en-US" w:bidi="en-US"/>
        </w:rPr>
      </w:pPr>
      <w:r w:rsidRPr="001352C7">
        <w:rPr>
          <w:rFonts w:ascii="Times New Roman" w:eastAsia="Lucida Sans Unicode" w:hAnsi="Times New Roman" w:cs="Tahoma"/>
          <w:color w:val="000000"/>
          <w:sz w:val="24"/>
          <w:szCs w:val="24"/>
          <w:lang w:eastAsia="en-US" w:bidi="en-US"/>
        </w:rPr>
        <w:t xml:space="preserve">4. Додаток 4. </w:t>
      </w:r>
      <w:r w:rsidR="005D4777" w:rsidRPr="001352C7">
        <w:rPr>
          <w:rFonts w:ascii="Times New Roman" w:eastAsia="Lucida Sans Unicode" w:hAnsi="Times New Roman" w:cs="Tahoma"/>
          <w:color w:val="000000"/>
          <w:sz w:val="24"/>
          <w:szCs w:val="24"/>
          <w:lang w:eastAsia="en-US" w:bidi="en-US"/>
        </w:rPr>
        <w:t>Тендерна пропозиція</w:t>
      </w:r>
    </w:p>
    <w:sectPr w:rsidR="00914392" w:rsidRPr="001352C7">
      <w:headerReference w:type="default" r:id="rId24"/>
      <w:footerReference w:type="default" r:id="rId25"/>
      <w:headerReference w:type="first" r:id="rId26"/>
      <w:foot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53A" w:rsidRDefault="001E053A">
      <w:pPr>
        <w:spacing w:after="0" w:line="240" w:lineRule="auto"/>
      </w:pPr>
      <w:r>
        <w:separator/>
      </w:r>
    </w:p>
  </w:endnote>
  <w:endnote w:type="continuationSeparator" w:id="0">
    <w:p w:rsidR="001E053A" w:rsidRDefault="001E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1092">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53A" w:rsidRDefault="001E053A">
      <w:pPr>
        <w:spacing w:after="0" w:line="240" w:lineRule="auto"/>
      </w:pPr>
      <w:r>
        <w:separator/>
      </w:r>
    </w:p>
  </w:footnote>
  <w:footnote w:type="continuationSeparator" w:id="0">
    <w:p w:rsidR="001E053A" w:rsidRDefault="001E0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831092">
      <w:rPr>
        <w:noProof/>
      </w:rPr>
      <w:t>21</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EF" w:rsidRDefault="00511EEF">
    <w:pPr>
      <w:jc w:val="right"/>
    </w:pPr>
    <w:r>
      <w:fldChar w:fldCharType="begin"/>
    </w:r>
    <w:r>
      <w:instrText>PAGE</w:instrText>
    </w:r>
    <w:r>
      <w:fldChar w:fldCharType="separate"/>
    </w:r>
    <w:r w:rsidR="00831092">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5255A6"/>
    <w:multiLevelType w:val="hybridMultilevel"/>
    <w:tmpl w:val="034245C2"/>
    <w:lvl w:ilvl="0" w:tplc="646C1BB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392"/>
    <w:rsid w:val="000542A1"/>
    <w:rsid w:val="00071CA1"/>
    <w:rsid w:val="000A0F4F"/>
    <w:rsid w:val="000A3D0E"/>
    <w:rsid w:val="000B19B9"/>
    <w:rsid w:val="000B4F64"/>
    <w:rsid w:val="000C61E3"/>
    <w:rsid w:val="000C7152"/>
    <w:rsid w:val="000C7878"/>
    <w:rsid w:val="000F4379"/>
    <w:rsid w:val="0010278B"/>
    <w:rsid w:val="00104208"/>
    <w:rsid w:val="00117B25"/>
    <w:rsid w:val="001331F4"/>
    <w:rsid w:val="00133B33"/>
    <w:rsid w:val="001352C7"/>
    <w:rsid w:val="001939F3"/>
    <w:rsid w:val="001963CC"/>
    <w:rsid w:val="001B0098"/>
    <w:rsid w:val="001B685C"/>
    <w:rsid w:val="001C0CD9"/>
    <w:rsid w:val="001C5690"/>
    <w:rsid w:val="001D110D"/>
    <w:rsid w:val="001D17B4"/>
    <w:rsid w:val="001D4F40"/>
    <w:rsid w:val="001E053A"/>
    <w:rsid w:val="001F7666"/>
    <w:rsid w:val="002156B8"/>
    <w:rsid w:val="002279F7"/>
    <w:rsid w:val="002361AB"/>
    <w:rsid w:val="002378F0"/>
    <w:rsid w:val="00254161"/>
    <w:rsid w:val="002564EB"/>
    <w:rsid w:val="00264BE4"/>
    <w:rsid w:val="002674E3"/>
    <w:rsid w:val="00271285"/>
    <w:rsid w:val="00292C8B"/>
    <w:rsid w:val="00295D3A"/>
    <w:rsid w:val="002A62F7"/>
    <w:rsid w:val="002B0E5A"/>
    <w:rsid w:val="002C24B9"/>
    <w:rsid w:val="002D5C28"/>
    <w:rsid w:val="002F5886"/>
    <w:rsid w:val="0032497B"/>
    <w:rsid w:val="00327B65"/>
    <w:rsid w:val="003349E3"/>
    <w:rsid w:val="00366592"/>
    <w:rsid w:val="00383FE1"/>
    <w:rsid w:val="003846A9"/>
    <w:rsid w:val="0039016A"/>
    <w:rsid w:val="00390EC8"/>
    <w:rsid w:val="00390F0B"/>
    <w:rsid w:val="003A699B"/>
    <w:rsid w:val="003B4D52"/>
    <w:rsid w:val="003E248C"/>
    <w:rsid w:val="003E33BE"/>
    <w:rsid w:val="003E6E87"/>
    <w:rsid w:val="00436377"/>
    <w:rsid w:val="00441656"/>
    <w:rsid w:val="00441E39"/>
    <w:rsid w:val="00462EAC"/>
    <w:rsid w:val="00464C66"/>
    <w:rsid w:val="00475383"/>
    <w:rsid w:val="00483AF4"/>
    <w:rsid w:val="00484722"/>
    <w:rsid w:val="0049505C"/>
    <w:rsid w:val="004A2B2C"/>
    <w:rsid w:val="004C5DE2"/>
    <w:rsid w:val="00511C18"/>
    <w:rsid w:val="00511EEF"/>
    <w:rsid w:val="005275E7"/>
    <w:rsid w:val="00542181"/>
    <w:rsid w:val="005733C6"/>
    <w:rsid w:val="00576050"/>
    <w:rsid w:val="005D2D3B"/>
    <w:rsid w:val="005D4777"/>
    <w:rsid w:val="005E7EF1"/>
    <w:rsid w:val="005E7F45"/>
    <w:rsid w:val="006010B9"/>
    <w:rsid w:val="00601CAA"/>
    <w:rsid w:val="00604FF6"/>
    <w:rsid w:val="00606230"/>
    <w:rsid w:val="00634DB5"/>
    <w:rsid w:val="00637975"/>
    <w:rsid w:val="006515BC"/>
    <w:rsid w:val="00656430"/>
    <w:rsid w:val="00694220"/>
    <w:rsid w:val="00695F5D"/>
    <w:rsid w:val="006C2129"/>
    <w:rsid w:val="006D3C6D"/>
    <w:rsid w:val="006F0C5D"/>
    <w:rsid w:val="006F5DE3"/>
    <w:rsid w:val="00704DF0"/>
    <w:rsid w:val="00720936"/>
    <w:rsid w:val="0072697D"/>
    <w:rsid w:val="00731814"/>
    <w:rsid w:val="00755057"/>
    <w:rsid w:val="0076405C"/>
    <w:rsid w:val="00765C18"/>
    <w:rsid w:val="007A5539"/>
    <w:rsid w:val="007D267F"/>
    <w:rsid w:val="007D7B62"/>
    <w:rsid w:val="007E05C9"/>
    <w:rsid w:val="007F7B5A"/>
    <w:rsid w:val="008069AF"/>
    <w:rsid w:val="00810182"/>
    <w:rsid w:val="0081549B"/>
    <w:rsid w:val="00831092"/>
    <w:rsid w:val="00842CB3"/>
    <w:rsid w:val="00877C85"/>
    <w:rsid w:val="008847A7"/>
    <w:rsid w:val="008C6EC2"/>
    <w:rsid w:val="008C7ED6"/>
    <w:rsid w:val="008D3325"/>
    <w:rsid w:val="008D538D"/>
    <w:rsid w:val="008E0BDD"/>
    <w:rsid w:val="008E2702"/>
    <w:rsid w:val="008E41C6"/>
    <w:rsid w:val="008F7D64"/>
    <w:rsid w:val="009039B4"/>
    <w:rsid w:val="009059EA"/>
    <w:rsid w:val="00914392"/>
    <w:rsid w:val="00914B65"/>
    <w:rsid w:val="00920199"/>
    <w:rsid w:val="00937801"/>
    <w:rsid w:val="00956D33"/>
    <w:rsid w:val="0095789F"/>
    <w:rsid w:val="00966A46"/>
    <w:rsid w:val="00975BBB"/>
    <w:rsid w:val="00982652"/>
    <w:rsid w:val="00991ADE"/>
    <w:rsid w:val="009957B9"/>
    <w:rsid w:val="009A22D4"/>
    <w:rsid w:val="009A3594"/>
    <w:rsid w:val="009C2662"/>
    <w:rsid w:val="009C6792"/>
    <w:rsid w:val="009C72F4"/>
    <w:rsid w:val="009D4DE9"/>
    <w:rsid w:val="009D6514"/>
    <w:rsid w:val="00A22865"/>
    <w:rsid w:val="00A40BD2"/>
    <w:rsid w:val="00A70ABE"/>
    <w:rsid w:val="00A8342E"/>
    <w:rsid w:val="00A97AB7"/>
    <w:rsid w:val="00AA5F82"/>
    <w:rsid w:val="00AD305B"/>
    <w:rsid w:val="00AE4EE8"/>
    <w:rsid w:val="00AF4AE9"/>
    <w:rsid w:val="00AF4C15"/>
    <w:rsid w:val="00B13716"/>
    <w:rsid w:val="00B14B70"/>
    <w:rsid w:val="00B15696"/>
    <w:rsid w:val="00B24880"/>
    <w:rsid w:val="00B3675F"/>
    <w:rsid w:val="00B412F6"/>
    <w:rsid w:val="00B41C8E"/>
    <w:rsid w:val="00B4301C"/>
    <w:rsid w:val="00B61CD2"/>
    <w:rsid w:val="00B632E6"/>
    <w:rsid w:val="00B63C85"/>
    <w:rsid w:val="00B65885"/>
    <w:rsid w:val="00B71F8B"/>
    <w:rsid w:val="00B800B2"/>
    <w:rsid w:val="00BC549E"/>
    <w:rsid w:val="00BC64DF"/>
    <w:rsid w:val="00BE0BD8"/>
    <w:rsid w:val="00BE21F7"/>
    <w:rsid w:val="00BF227D"/>
    <w:rsid w:val="00C04136"/>
    <w:rsid w:val="00C103E0"/>
    <w:rsid w:val="00C17F16"/>
    <w:rsid w:val="00C230B7"/>
    <w:rsid w:val="00C30439"/>
    <w:rsid w:val="00C329D2"/>
    <w:rsid w:val="00C5713C"/>
    <w:rsid w:val="00C6153D"/>
    <w:rsid w:val="00C7500F"/>
    <w:rsid w:val="00C85FE0"/>
    <w:rsid w:val="00CB4755"/>
    <w:rsid w:val="00CB49E9"/>
    <w:rsid w:val="00CD2CD5"/>
    <w:rsid w:val="00CD3229"/>
    <w:rsid w:val="00CD7627"/>
    <w:rsid w:val="00CE1589"/>
    <w:rsid w:val="00CE1889"/>
    <w:rsid w:val="00CE689D"/>
    <w:rsid w:val="00D1106D"/>
    <w:rsid w:val="00D14E9A"/>
    <w:rsid w:val="00D2131A"/>
    <w:rsid w:val="00D35158"/>
    <w:rsid w:val="00D41D1D"/>
    <w:rsid w:val="00D46556"/>
    <w:rsid w:val="00D469BC"/>
    <w:rsid w:val="00D54A30"/>
    <w:rsid w:val="00D63F41"/>
    <w:rsid w:val="00D753EB"/>
    <w:rsid w:val="00D80B0A"/>
    <w:rsid w:val="00D82F03"/>
    <w:rsid w:val="00DD313C"/>
    <w:rsid w:val="00E0637F"/>
    <w:rsid w:val="00E13F5F"/>
    <w:rsid w:val="00E16DBB"/>
    <w:rsid w:val="00E203EE"/>
    <w:rsid w:val="00E25B2D"/>
    <w:rsid w:val="00E279A9"/>
    <w:rsid w:val="00E37F81"/>
    <w:rsid w:val="00E53F88"/>
    <w:rsid w:val="00E54B3B"/>
    <w:rsid w:val="00E65767"/>
    <w:rsid w:val="00E95F97"/>
    <w:rsid w:val="00EB0C0E"/>
    <w:rsid w:val="00EB2003"/>
    <w:rsid w:val="00F12321"/>
    <w:rsid w:val="00F1345D"/>
    <w:rsid w:val="00F15D22"/>
    <w:rsid w:val="00F16AAE"/>
    <w:rsid w:val="00F22842"/>
    <w:rsid w:val="00F26657"/>
    <w:rsid w:val="00F3581D"/>
    <w:rsid w:val="00F41E86"/>
    <w:rsid w:val="00F464C2"/>
    <w:rsid w:val="00F56059"/>
    <w:rsid w:val="00F630FF"/>
    <w:rsid w:val="00F7487B"/>
    <w:rsid w:val="00F87962"/>
    <w:rsid w:val="00F93DA3"/>
    <w:rsid w:val="00F946D6"/>
    <w:rsid w:val="00FA0329"/>
    <w:rsid w:val="00FA2894"/>
    <w:rsid w:val="00FB3735"/>
    <w:rsid w:val="00FB5D07"/>
    <w:rsid w:val="00FB791B"/>
    <w:rsid w:val="00FD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5447"/>
  <w15:docId w15:val="{C249AB52-60CD-4BDA-8481-029F3B1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9116</Words>
  <Characters>51962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OTG-15</cp:lastModifiedBy>
  <cp:revision>19</cp:revision>
  <cp:lastPrinted>2023-06-27T15:17:00Z</cp:lastPrinted>
  <dcterms:created xsi:type="dcterms:W3CDTF">2023-10-19T10:46:00Z</dcterms:created>
  <dcterms:modified xsi:type="dcterms:W3CDTF">2023-10-20T12:37:00Z</dcterms:modified>
</cp:coreProperties>
</file>