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B6F" w:rsidRPr="00076CB2" w:rsidRDefault="00897B6F" w:rsidP="00897B6F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76CB2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p w:rsidR="00897B6F" w:rsidRPr="00A97A5C" w:rsidRDefault="00897B6F" w:rsidP="00897B6F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 xml:space="preserve">до </w:t>
      </w:r>
      <w:proofErr w:type="spellStart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>оголошення</w:t>
      </w:r>
      <w:proofErr w:type="spellEnd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>проведення</w:t>
      </w:r>
      <w:proofErr w:type="spellEnd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97B6F" w:rsidRPr="00A97A5C" w:rsidRDefault="00897B6F" w:rsidP="00897B6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>спрощеної</w:t>
      </w:r>
      <w:proofErr w:type="spellEnd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>закупівлі</w:t>
      </w:r>
      <w:proofErr w:type="spellEnd"/>
    </w:p>
    <w:p w:rsidR="00897B6F" w:rsidRPr="00897B6F" w:rsidRDefault="00897B6F" w:rsidP="0017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170AFE" w:rsidRPr="00CF558A" w:rsidRDefault="00170AFE" w:rsidP="00170A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:rsidR="005633CA" w:rsidRPr="00CF558A" w:rsidRDefault="00775F95" w:rsidP="00775F95">
      <w:pPr>
        <w:pStyle w:val="a5"/>
        <w:spacing w:before="0" w:beforeAutospacing="0" w:after="0" w:afterAutospacing="0"/>
        <w:ind w:left="-7" w:hanging="7"/>
        <w:jc w:val="center"/>
        <w:rPr>
          <w:b/>
          <w:bCs/>
          <w:color w:val="000000"/>
          <w:sz w:val="28"/>
          <w:szCs w:val="28"/>
          <w:lang w:val="uk-UA"/>
        </w:rPr>
      </w:pPr>
      <w:r w:rsidRPr="00CF558A">
        <w:rPr>
          <w:b/>
          <w:bCs/>
          <w:color w:val="000000"/>
          <w:sz w:val="28"/>
          <w:szCs w:val="28"/>
          <w:lang w:val="uk-UA"/>
        </w:rPr>
        <w:t xml:space="preserve">Інформація </w:t>
      </w:r>
    </w:p>
    <w:p w:rsidR="00775F95" w:rsidRPr="00CF558A" w:rsidRDefault="00775F95" w:rsidP="00775F95">
      <w:pPr>
        <w:pStyle w:val="a5"/>
        <w:spacing w:before="0" w:beforeAutospacing="0" w:after="0" w:afterAutospacing="0"/>
        <w:ind w:left="-7" w:hanging="7"/>
        <w:jc w:val="center"/>
        <w:rPr>
          <w:lang w:val="uk-UA"/>
        </w:rPr>
      </w:pPr>
      <w:r w:rsidRPr="00CF558A">
        <w:rPr>
          <w:b/>
          <w:bCs/>
          <w:color w:val="000000"/>
          <w:sz w:val="28"/>
          <w:szCs w:val="28"/>
          <w:lang w:val="uk-UA"/>
        </w:rPr>
        <w:t>про необхідні технічні, якісні та кількісні характеристики</w:t>
      </w:r>
    </w:p>
    <w:p w:rsidR="00775F95" w:rsidRPr="00CF558A" w:rsidRDefault="00775F95" w:rsidP="005633CA">
      <w:pPr>
        <w:pStyle w:val="a5"/>
        <w:spacing w:before="0" w:beforeAutospacing="0" w:after="0" w:afterAutospacing="0"/>
        <w:ind w:left="-7" w:right="-25" w:hanging="7"/>
        <w:jc w:val="center"/>
        <w:rPr>
          <w:b/>
          <w:bCs/>
          <w:color w:val="000000"/>
          <w:sz w:val="28"/>
          <w:szCs w:val="28"/>
          <w:lang w:val="uk-UA"/>
        </w:rPr>
      </w:pPr>
      <w:r w:rsidRPr="00CF558A">
        <w:rPr>
          <w:b/>
          <w:bCs/>
          <w:color w:val="000000"/>
          <w:sz w:val="28"/>
          <w:szCs w:val="28"/>
          <w:lang w:val="uk-UA"/>
        </w:rPr>
        <w:t>предмета закупівлі</w:t>
      </w:r>
    </w:p>
    <w:p w:rsidR="000629C9" w:rsidRPr="00CF558A" w:rsidRDefault="000629C9" w:rsidP="005633CA">
      <w:pPr>
        <w:pStyle w:val="a5"/>
        <w:spacing w:before="0" w:beforeAutospacing="0" w:after="0" w:afterAutospacing="0"/>
        <w:ind w:left="-7" w:right="-25" w:hanging="7"/>
        <w:jc w:val="center"/>
        <w:rPr>
          <w:lang w:val="uk-UA"/>
        </w:rPr>
      </w:pPr>
      <w:r w:rsidRPr="00CF558A">
        <w:rPr>
          <w:b/>
          <w:bCs/>
          <w:color w:val="000000"/>
          <w:sz w:val="28"/>
          <w:szCs w:val="28"/>
          <w:lang w:val="uk-UA"/>
        </w:rPr>
        <w:t>ТЕХНІЧНА СПЕЦИФІКАЦІЯ</w:t>
      </w:r>
    </w:p>
    <w:p w:rsidR="005633CA" w:rsidRPr="00CF558A" w:rsidRDefault="005633CA" w:rsidP="00FF6EB0">
      <w:pPr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bidi="en-US"/>
        </w:rPr>
      </w:pPr>
      <w:r w:rsidRPr="00CF558A">
        <w:rPr>
          <w:rFonts w:ascii="Times New Roman" w:hAnsi="Times New Roman"/>
          <w:b/>
          <w:sz w:val="28"/>
          <w:szCs w:val="28"/>
          <w:lang w:val="uk-UA" w:bidi="en-US"/>
        </w:rPr>
        <w:t>к</w:t>
      </w:r>
      <w:r w:rsidR="00170AFE" w:rsidRPr="00CF558A">
        <w:rPr>
          <w:rFonts w:ascii="Times New Roman" w:hAnsi="Times New Roman"/>
          <w:b/>
          <w:sz w:val="28"/>
          <w:szCs w:val="28"/>
          <w:lang w:val="uk-UA" w:bidi="en-US"/>
        </w:rPr>
        <w:t xml:space="preserve">од згідно ДК 021:2015 "Єдиний закупівельний словник" </w:t>
      </w:r>
    </w:p>
    <w:p w:rsidR="008173AC" w:rsidRPr="00076CB2" w:rsidRDefault="002A191C" w:rsidP="008173AC">
      <w:pPr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FB087B">
        <w:rPr>
          <w:rFonts w:ascii="Times New Roman" w:hAnsi="Times New Roman"/>
          <w:b/>
          <w:sz w:val="24"/>
          <w:szCs w:val="24"/>
        </w:rPr>
        <w:t>15</w:t>
      </w:r>
      <w:r w:rsidRPr="00FB087B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B087B">
        <w:rPr>
          <w:rFonts w:ascii="Times New Roman" w:hAnsi="Times New Roman"/>
          <w:b/>
          <w:sz w:val="24"/>
          <w:szCs w:val="24"/>
        </w:rPr>
        <w:t>10000-2</w:t>
      </w:r>
      <w:r w:rsidRPr="00FB087B">
        <w:rPr>
          <w:rFonts w:ascii="Times New Roman" w:hAnsi="Times New Roman"/>
          <w:b/>
          <w:sz w:val="24"/>
          <w:szCs w:val="24"/>
          <w:lang w:val="uk-UA"/>
        </w:rPr>
        <w:t xml:space="preserve"> М</w:t>
      </w:r>
      <w:r w:rsidRPr="00FB087B">
        <w:rPr>
          <w:rFonts w:ascii="Times New Roman" w:hAnsi="Times New Roman"/>
          <w:b/>
          <w:sz w:val="24"/>
          <w:szCs w:val="24"/>
        </w:rPr>
        <w:t>’</w:t>
      </w:r>
      <w:r w:rsidRPr="00FB087B">
        <w:rPr>
          <w:rFonts w:ascii="Times New Roman" w:hAnsi="Times New Roman"/>
          <w:b/>
          <w:sz w:val="24"/>
          <w:szCs w:val="24"/>
          <w:lang w:val="uk-UA"/>
        </w:rPr>
        <w:t>ясо</w:t>
      </w:r>
      <w:r w:rsidRPr="00FB087B">
        <w:rPr>
          <w:rFonts w:ascii="Times New Roman" w:hAnsi="Times New Roman"/>
          <w:b/>
          <w:sz w:val="24"/>
          <w:szCs w:val="24"/>
        </w:rPr>
        <w:t xml:space="preserve"> (</w:t>
      </w:r>
      <w:r w:rsidRPr="00FB087B">
        <w:rPr>
          <w:rFonts w:ascii="Times New Roman" w:hAnsi="Times New Roman"/>
          <w:b/>
          <w:sz w:val="24"/>
          <w:szCs w:val="24"/>
          <w:lang w:val="uk-UA"/>
        </w:rPr>
        <w:t xml:space="preserve">свинина, </w:t>
      </w:r>
      <w:r w:rsidRPr="00FB087B">
        <w:rPr>
          <w:rFonts w:ascii="Times New Roman" w:hAnsi="Times New Roman"/>
          <w:b/>
          <w:sz w:val="24"/>
          <w:szCs w:val="24"/>
        </w:rPr>
        <w:t>курятина)</w:t>
      </w:r>
    </w:p>
    <w:p w:rsidR="00170AFE" w:rsidRPr="00CF558A" w:rsidRDefault="00FA32A3" w:rsidP="00FA32A3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558A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Pr="00CF558A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(назва Учасника), </w:t>
      </w:r>
      <w:r w:rsidRPr="00CF558A">
        <w:rPr>
          <w:rFonts w:ascii="Times New Roman" w:hAnsi="Times New Roman"/>
          <w:sz w:val="24"/>
          <w:szCs w:val="24"/>
          <w:lang w:val="uk-UA"/>
        </w:rPr>
        <w:t>надаємо інформацію про необхідні технічні, якісні та кількісні характеристики предмета закупівлі</w:t>
      </w:r>
      <w:r w:rsidRPr="00CF558A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9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1"/>
        <w:gridCol w:w="850"/>
        <w:gridCol w:w="1559"/>
        <w:gridCol w:w="4754"/>
      </w:tblGrid>
      <w:tr w:rsidR="00170AFE" w:rsidRPr="00076CB2" w:rsidTr="00076CB2">
        <w:trPr>
          <w:trHeight w:val="536"/>
        </w:trPr>
        <w:tc>
          <w:tcPr>
            <w:tcW w:w="539" w:type="dxa"/>
            <w:shd w:val="clear" w:color="auto" w:fill="B6DDE8"/>
          </w:tcPr>
          <w:p w:rsidR="00170AFE" w:rsidRPr="00076CB2" w:rsidRDefault="00170AFE" w:rsidP="0058646D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1701" w:type="dxa"/>
            <w:shd w:val="clear" w:color="auto" w:fill="B6DDE8"/>
          </w:tcPr>
          <w:p w:rsidR="00170AFE" w:rsidRPr="00076CB2" w:rsidRDefault="00170AFE" w:rsidP="0058646D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850" w:type="dxa"/>
            <w:shd w:val="clear" w:color="auto" w:fill="B6DDE8"/>
          </w:tcPr>
          <w:p w:rsidR="00170AFE" w:rsidRPr="00076CB2" w:rsidRDefault="00170AFE" w:rsidP="0058646D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Одн</w:t>
            </w:r>
            <w:proofErr w:type="spellEnd"/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170AFE" w:rsidRPr="00076CB2" w:rsidRDefault="00170AFE" w:rsidP="0058646D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559" w:type="dxa"/>
            <w:shd w:val="clear" w:color="auto" w:fill="B6DDE8"/>
          </w:tcPr>
          <w:p w:rsidR="00170AFE" w:rsidRPr="00076CB2" w:rsidRDefault="00170AFE" w:rsidP="0058646D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Орієнтований</w:t>
            </w:r>
          </w:p>
          <w:p w:rsidR="00170AFE" w:rsidRPr="00076CB2" w:rsidRDefault="00170AFE" w:rsidP="0058646D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обсяг</w:t>
            </w:r>
          </w:p>
        </w:tc>
        <w:tc>
          <w:tcPr>
            <w:tcW w:w="4754" w:type="dxa"/>
            <w:shd w:val="clear" w:color="auto" w:fill="B6DDE8"/>
          </w:tcPr>
          <w:p w:rsidR="00170AFE" w:rsidRPr="00076CB2" w:rsidRDefault="00170AFE" w:rsidP="0058646D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Вимоги</w:t>
            </w:r>
          </w:p>
        </w:tc>
      </w:tr>
      <w:tr w:rsidR="00C25C47" w:rsidRPr="00076CB2" w:rsidTr="00076CB2">
        <w:trPr>
          <w:trHeight w:val="283"/>
        </w:trPr>
        <w:tc>
          <w:tcPr>
            <w:tcW w:w="539" w:type="dxa"/>
          </w:tcPr>
          <w:p w:rsidR="00C25C47" w:rsidRPr="00CF558A" w:rsidRDefault="00C25C47" w:rsidP="002A191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CF558A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01" w:type="dxa"/>
          </w:tcPr>
          <w:p w:rsidR="00C25C47" w:rsidRPr="0058036D" w:rsidRDefault="002A191C" w:rsidP="002A19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3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Куря</w:t>
            </w:r>
            <w:r w:rsidR="0058036D" w:rsidRPr="005803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тина </w:t>
            </w:r>
            <w:r w:rsidR="0058036D" w:rsidRPr="005803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(філе свіже охолоджене)</w:t>
            </w:r>
          </w:p>
          <w:p w:rsidR="00C25C47" w:rsidRPr="0058036D" w:rsidRDefault="00C25C47" w:rsidP="002A191C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25C47" w:rsidRPr="0058036D" w:rsidRDefault="00C25C47" w:rsidP="002A19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 w:eastAsia="ru-RU"/>
              </w:rPr>
            </w:pPr>
          </w:p>
          <w:p w:rsidR="00C25C47" w:rsidRPr="0058036D" w:rsidRDefault="00C25C47" w:rsidP="002A191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C25C47" w:rsidRPr="00CF558A" w:rsidRDefault="00C25C47" w:rsidP="002A191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CF558A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559" w:type="dxa"/>
          </w:tcPr>
          <w:p w:rsidR="00C25C47" w:rsidRPr="00CF558A" w:rsidRDefault="002324F8" w:rsidP="002A191C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4754" w:type="dxa"/>
            <w:vAlign w:val="center"/>
          </w:tcPr>
          <w:p w:rsidR="00C25C47" w:rsidRPr="002A191C" w:rsidRDefault="002A191C" w:rsidP="002A1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9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Філе куряче  свіже охолоджене</w:t>
            </w:r>
            <w:r w:rsidRPr="002A19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повинно  бути очищеним, добре вимите, не ушкодженим, цілим, без сторонніх запахів. Рожевого кольору. Повинно бути добре обезкровленим, без плям, синців, поривів, охолоджене з температурою в товщині м’якоті від +4 до 0°С, без заморожування та бути одержано від забою здорової птиці. Запах характерний для даного виду птиці. Вітчизняного виробника. На кожній одиниці фасування або на ярлику, який вкладається в упаковку, повинне бути маркування. Без ГМО, що має бути зазначено на упаковці.</w:t>
            </w:r>
          </w:p>
        </w:tc>
      </w:tr>
      <w:tr w:rsidR="002A191C" w:rsidRPr="00076CB2" w:rsidTr="00E51FB6">
        <w:trPr>
          <w:trHeight w:val="283"/>
        </w:trPr>
        <w:tc>
          <w:tcPr>
            <w:tcW w:w="2240" w:type="dxa"/>
            <w:gridSpan w:val="2"/>
          </w:tcPr>
          <w:p w:rsidR="002A191C" w:rsidRPr="0058036D" w:rsidRDefault="002A191C" w:rsidP="002A19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8036D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 w:eastAsia="ru-RU"/>
              </w:rPr>
              <w:t>Оцінка якості</w:t>
            </w:r>
          </w:p>
        </w:tc>
        <w:tc>
          <w:tcPr>
            <w:tcW w:w="7163" w:type="dxa"/>
            <w:gridSpan w:val="3"/>
          </w:tcPr>
          <w:p w:rsidR="002A191C" w:rsidRPr="002A191C" w:rsidRDefault="002A191C" w:rsidP="002A1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ДСТУ 3143:2013</w:t>
            </w:r>
          </w:p>
        </w:tc>
      </w:tr>
      <w:tr w:rsidR="002A191C" w:rsidRPr="00076CB2" w:rsidTr="00076CB2">
        <w:trPr>
          <w:trHeight w:val="283"/>
        </w:trPr>
        <w:tc>
          <w:tcPr>
            <w:tcW w:w="539" w:type="dxa"/>
          </w:tcPr>
          <w:p w:rsidR="002A191C" w:rsidRPr="00CF558A" w:rsidRDefault="002A191C" w:rsidP="002A191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01" w:type="dxa"/>
          </w:tcPr>
          <w:p w:rsidR="002A191C" w:rsidRPr="0058036D" w:rsidRDefault="002A191C" w:rsidP="002A19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803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Свинина</w:t>
            </w:r>
            <w:r w:rsidR="0058036D" w:rsidRPr="005803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58036D" w:rsidRPr="005803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(м'ясо свинини без кісток, свіже охолоджене)</w:t>
            </w:r>
          </w:p>
        </w:tc>
        <w:tc>
          <w:tcPr>
            <w:tcW w:w="850" w:type="dxa"/>
          </w:tcPr>
          <w:p w:rsidR="002A191C" w:rsidRPr="00CF558A" w:rsidRDefault="002A191C" w:rsidP="002A191C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559" w:type="dxa"/>
          </w:tcPr>
          <w:p w:rsidR="002A191C" w:rsidRDefault="002324F8" w:rsidP="002A191C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4754" w:type="dxa"/>
            <w:vAlign w:val="center"/>
          </w:tcPr>
          <w:p w:rsidR="002A191C" w:rsidRPr="002A191C" w:rsidRDefault="002A191C" w:rsidP="002A1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19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Свинина нежирна</w:t>
            </w:r>
            <w:r w:rsidRPr="002A19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19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(м'ясо свинини без кісток, свіже охолоджене) </w:t>
            </w:r>
            <w:r w:rsidRPr="002A191C">
              <w:rPr>
                <w:rFonts w:ascii="Times New Roman" w:hAnsi="Times New Roman"/>
                <w:sz w:val="24"/>
                <w:szCs w:val="24"/>
                <w:lang w:val="uk-UA"/>
              </w:rPr>
              <w:t>повинна бути від свині м’ясної породи І або ІІ категорії.  Вітчизняного виробника. М'ясо без кісток (м’якоть), охолоджене з температурою в товщині м’якоті від +4 до 0°С, без заморожування та бути одержано від забою здорової тварини. З м’яса повинні бути видалені: груба сполучна тканина (сухожилля, фасції, в'язок та ін.), жирова тканина, дрібні кістки, хрящі, крупні кровоносні судини, лімфатичні вузли і кров'яні згустки</w:t>
            </w:r>
            <w:r w:rsidRPr="002A19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 консистенції пружне та еластичне.</w:t>
            </w:r>
          </w:p>
        </w:tc>
      </w:tr>
      <w:tr w:rsidR="00C25C47" w:rsidRPr="00CF558A" w:rsidTr="002A191C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240" w:type="dxa"/>
            <w:gridSpan w:val="2"/>
          </w:tcPr>
          <w:p w:rsidR="00C25C47" w:rsidRPr="00CF558A" w:rsidRDefault="00C25C47" w:rsidP="002A191C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CF558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 w:eastAsia="ru-RU"/>
              </w:rPr>
              <w:t>Оцінка якості</w:t>
            </w:r>
          </w:p>
        </w:tc>
        <w:tc>
          <w:tcPr>
            <w:tcW w:w="7163" w:type="dxa"/>
            <w:gridSpan w:val="3"/>
          </w:tcPr>
          <w:p w:rsidR="00C25C47" w:rsidRPr="002A191C" w:rsidRDefault="00C25C47" w:rsidP="002A191C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333333"/>
                <w:sz w:val="54"/>
                <w:szCs w:val="54"/>
                <w:lang w:val="uk-UA"/>
              </w:rPr>
            </w:pPr>
            <w:r w:rsidRPr="00CF558A">
              <w:rPr>
                <w:sz w:val="24"/>
                <w:szCs w:val="24"/>
                <w:lang w:val="uk-UA"/>
              </w:rPr>
              <w:t xml:space="preserve">ДСТУ </w:t>
            </w:r>
            <w:r w:rsidR="00076CB2" w:rsidRPr="00076CB2">
              <w:rPr>
                <w:bCs w:val="0"/>
                <w:color w:val="333333"/>
                <w:sz w:val="24"/>
                <w:szCs w:val="24"/>
              </w:rPr>
              <w:t>4</w:t>
            </w:r>
            <w:r w:rsidR="002A191C">
              <w:rPr>
                <w:bCs w:val="0"/>
                <w:color w:val="333333"/>
                <w:sz w:val="24"/>
                <w:szCs w:val="24"/>
                <w:lang w:val="uk-UA"/>
              </w:rPr>
              <w:t>590:2006</w:t>
            </w:r>
          </w:p>
        </w:tc>
      </w:tr>
    </w:tbl>
    <w:p w:rsidR="00170AFE" w:rsidRPr="00CF558A" w:rsidRDefault="00170AFE" w:rsidP="002A191C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70AFE" w:rsidRPr="00CF558A" w:rsidRDefault="00170AFE" w:rsidP="002A191C">
      <w:pPr>
        <w:spacing w:after="0" w:line="240" w:lineRule="auto"/>
        <w:jc w:val="both"/>
        <w:rPr>
          <w:rFonts w:ascii="Times New Roman" w:eastAsia="Arial" w:hAnsi="Times New Roman"/>
          <w:b/>
          <w:color w:val="000000"/>
          <w:lang w:val="uk-UA" w:eastAsia="ru-RU"/>
        </w:rPr>
      </w:pPr>
      <w:r w:rsidRPr="00CF558A">
        <w:rPr>
          <w:rFonts w:ascii="Times New Roman" w:hAnsi="Times New Roman"/>
          <w:b/>
          <w:sz w:val="24"/>
          <w:szCs w:val="24"/>
          <w:lang w:val="uk-UA"/>
        </w:rPr>
        <w:t xml:space="preserve">Учасники процедури закупівлі повинні надати в складі пропозицій документи, які підтверджують відповідність пропозиції  учасника технічним, якісним, кількісним та іншим </w:t>
      </w:r>
      <w:r w:rsidR="00781947" w:rsidRPr="00CF558A">
        <w:rPr>
          <w:rFonts w:ascii="Times New Roman" w:hAnsi="Times New Roman"/>
          <w:b/>
          <w:sz w:val="24"/>
          <w:szCs w:val="24"/>
          <w:lang w:val="uk-UA"/>
        </w:rPr>
        <w:t xml:space="preserve">вимогам до предмета закупівлі, </w:t>
      </w:r>
      <w:r w:rsidRPr="00CF558A">
        <w:rPr>
          <w:rFonts w:ascii="Times New Roman" w:hAnsi="Times New Roman"/>
          <w:b/>
          <w:sz w:val="24"/>
          <w:szCs w:val="24"/>
          <w:lang w:val="uk-UA"/>
        </w:rPr>
        <w:t xml:space="preserve">яка обов’язково має містити інформацію про повне найменування, місцезнаходження, та контактний номер телефону виробника </w:t>
      </w:r>
      <w:r w:rsidRPr="00CF558A">
        <w:rPr>
          <w:rFonts w:ascii="Times New Roman" w:hAnsi="Times New Roman"/>
          <w:b/>
          <w:sz w:val="24"/>
          <w:szCs w:val="24"/>
          <w:lang w:val="uk-UA"/>
        </w:rPr>
        <w:lastRenderedPageBreak/>
        <w:t>(виробників) товару - інформація має бути зазначена окремо по кожній товарній позиції даної закупівлі. Якість предмета закупівлі згідно технічної специфікації має відповідати чинним державним стандартам.</w:t>
      </w:r>
      <w:r w:rsidR="002116B8" w:rsidRPr="00CF558A">
        <w:rPr>
          <w:rFonts w:ascii="Times New Roman" w:eastAsia="Arial" w:hAnsi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</w:p>
    <w:p w:rsidR="00076CB2" w:rsidRPr="0058036D" w:rsidRDefault="00076CB2" w:rsidP="00076CB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0AFE" w:rsidRPr="0058036D" w:rsidRDefault="00170AFE" w:rsidP="006E38B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0" w:name="_Hlk62570827"/>
      <w:r w:rsidRPr="0058036D">
        <w:rPr>
          <w:rFonts w:ascii="Times New Roman" w:hAnsi="Times New Roman"/>
          <w:sz w:val="24"/>
          <w:szCs w:val="24"/>
          <w:u w:val="single"/>
          <w:lang w:val="uk-UA"/>
        </w:rPr>
        <w:t>Запропонований учасником товар повинен відповідати наступним вимогам:</w:t>
      </w:r>
    </w:p>
    <w:p w:rsidR="00076CB2" w:rsidRPr="0058036D" w:rsidRDefault="0058036D" w:rsidP="00076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b/>
          <w:sz w:val="24"/>
          <w:szCs w:val="24"/>
          <w:lang w:val="uk-UA"/>
        </w:rPr>
        <w:t>Технічні характеристики предмету закупівлі</w:t>
      </w:r>
      <w:r w:rsidRPr="0058036D">
        <w:rPr>
          <w:rFonts w:ascii="Times New Roman" w:hAnsi="Times New Roman"/>
          <w:sz w:val="24"/>
          <w:szCs w:val="24"/>
          <w:lang w:val="uk-UA"/>
        </w:rPr>
        <w:t xml:space="preserve"> повинні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(зі змінами), «Про дитяче харчування» від 14.09.2006 № 142-V, наказу МОЗ, МОН «Про затвердження порядку організації харчування дітей у навчальних та оздоровчих закладах» від 01.06.2005 № 242/329; постанови КМУ «Про затвердження  норм харчування у навчальних та дитячих закладах оздоровлення та відпочинку» від 22.11.2004. № 1591; Державних санітарних правил і норм влаштування, утримання загальноосвітніх навчальних закладів (</w:t>
      </w:r>
      <w:proofErr w:type="spellStart"/>
      <w:r w:rsidRPr="0058036D">
        <w:rPr>
          <w:rFonts w:ascii="Times New Roman" w:hAnsi="Times New Roman"/>
          <w:sz w:val="24"/>
          <w:szCs w:val="24"/>
          <w:lang w:val="uk-UA"/>
        </w:rPr>
        <w:t>ДСанПіН</w:t>
      </w:r>
      <w:proofErr w:type="spellEnd"/>
      <w:r w:rsidRPr="0058036D">
        <w:rPr>
          <w:rFonts w:ascii="Times New Roman" w:hAnsi="Times New Roman"/>
          <w:sz w:val="24"/>
          <w:szCs w:val="24"/>
          <w:lang w:val="uk-UA"/>
        </w:rPr>
        <w:t xml:space="preserve"> 5.5.2.008-01), затвердженим постановою Головного державного санітарного лікаря України від 14.08.2001 № 63; </w:t>
      </w:r>
    </w:p>
    <w:p w:rsidR="0058036D" w:rsidRPr="0058036D" w:rsidRDefault="0058036D" w:rsidP="00076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eastAsia="Times New Roman" w:hAnsi="Times New Roman"/>
          <w:sz w:val="24"/>
          <w:szCs w:val="24"/>
          <w:lang w:val="uk-UA"/>
        </w:rPr>
        <w:t xml:space="preserve">Товар не повинен містити штучних барвників, ароматизаторів, підсилювачів смаку, консервантів (п.1.4 Спільного наказу </w:t>
      </w:r>
      <w:proofErr w:type="spellStart"/>
      <w:r w:rsidRPr="0058036D">
        <w:rPr>
          <w:rFonts w:ascii="Times New Roman" w:eastAsia="Times New Roman" w:hAnsi="Times New Roman"/>
          <w:sz w:val="24"/>
          <w:szCs w:val="24"/>
          <w:lang w:val="uk-UA"/>
        </w:rPr>
        <w:t>МОіН</w:t>
      </w:r>
      <w:proofErr w:type="spellEnd"/>
      <w:r w:rsidRPr="0058036D">
        <w:rPr>
          <w:rFonts w:ascii="Times New Roman" w:eastAsia="Times New Roman" w:hAnsi="Times New Roman"/>
          <w:sz w:val="24"/>
          <w:szCs w:val="24"/>
          <w:lang w:val="uk-UA"/>
        </w:rPr>
        <w:t xml:space="preserve"> та МОЗ У від 15.08.2006 р №620/563), а  також ГМО  (п.6.8 ст. 3 Закону  України  “ Про дитяче харчування “ від 14.09.2006р №142-5). Ці дані повинні бути відображені в документах, які підтверджують якість товару. </w:t>
      </w:r>
    </w:p>
    <w:p w:rsidR="00076CB2" w:rsidRPr="0058036D" w:rsidRDefault="00076CB2" w:rsidP="00076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 xml:space="preserve">Строк придатності товару на момент поставки повинен становити не менше </w:t>
      </w:r>
      <w:r w:rsidR="0058036D" w:rsidRPr="0058036D">
        <w:rPr>
          <w:rFonts w:ascii="Times New Roman" w:hAnsi="Times New Roman"/>
          <w:sz w:val="24"/>
          <w:szCs w:val="24"/>
          <w:lang w:val="uk-UA"/>
        </w:rPr>
        <w:t>8</w:t>
      </w:r>
      <w:r w:rsidR="001E1AD7" w:rsidRPr="0058036D">
        <w:rPr>
          <w:rFonts w:ascii="Times New Roman" w:hAnsi="Times New Roman"/>
          <w:sz w:val="24"/>
          <w:szCs w:val="24"/>
          <w:lang w:val="uk-UA"/>
        </w:rPr>
        <w:t>0</w:t>
      </w:r>
      <w:r w:rsidRPr="0058036D">
        <w:rPr>
          <w:rFonts w:ascii="Times New Roman" w:hAnsi="Times New Roman"/>
          <w:sz w:val="24"/>
          <w:szCs w:val="24"/>
          <w:lang w:val="uk-UA"/>
        </w:rPr>
        <w:t>% від загального терміну зберігання.</w:t>
      </w:r>
    </w:p>
    <w:p w:rsidR="00076CB2" w:rsidRPr="0058036D" w:rsidRDefault="00076CB2" w:rsidP="00076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Постачальник разом з продукцією надає Замовнику накладну на товар та всю супровідну документацію (сертифікат якості (відповідності) підприємства-виробника) згідно вимог діючого законодавства.</w:t>
      </w:r>
    </w:p>
    <w:p w:rsidR="00076CB2" w:rsidRPr="0058036D" w:rsidRDefault="00076CB2" w:rsidP="00076CB2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360"/>
        </w:tabs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 xml:space="preserve">  Доставка товару здійснюється за </w:t>
      </w:r>
      <w:proofErr w:type="spellStart"/>
      <w:r w:rsidRPr="0058036D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8036D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8036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r w:rsidRPr="0058036D">
        <w:rPr>
          <w:rFonts w:ascii="Times New Roman" w:hAnsi="Times New Roman"/>
          <w:sz w:val="24"/>
          <w:szCs w:val="24"/>
          <w:lang w:val="uk-UA"/>
        </w:rPr>
        <w:t xml:space="preserve">Місцезнаходження: </w:t>
      </w:r>
      <w:bookmarkStart w:id="1" w:name="_Hlk62545020"/>
      <w:r w:rsidR="008A1DC0" w:rsidRPr="0058036D">
        <w:rPr>
          <w:rFonts w:ascii="Times New Roman" w:hAnsi="Times New Roman"/>
          <w:sz w:val="24"/>
          <w:szCs w:val="24"/>
          <w:lang w:val="uk-UA"/>
        </w:rPr>
        <w:t>09301</w:t>
      </w:r>
      <w:r w:rsidRPr="0058036D">
        <w:rPr>
          <w:rFonts w:ascii="Times New Roman" w:hAnsi="Times New Roman"/>
          <w:sz w:val="24"/>
          <w:szCs w:val="24"/>
          <w:lang w:val="uk-UA"/>
        </w:rPr>
        <w:t>,</w:t>
      </w:r>
      <w:r w:rsidR="008A1DC0" w:rsidRPr="0058036D">
        <w:rPr>
          <w:rFonts w:ascii="Times New Roman" w:hAnsi="Times New Roman"/>
          <w:sz w:val="24"/>
          <w:szCs w:val="24"/>
          <w:lang w:val="uk-UA"/>
        </w:rPr>
        <w:t>Київська обл.,</w:t>
      </w:r>
      <w:r w:rsidRPr="0058036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1DC0" w:rsidRPr="0058036D">
        <w:rPr>
          <w:rFonts w:ascii="Times New Roman" w:hAnsi="Times New Roman"/>
          <w:sz w:val="24"/>
          <w:szCs w:val="24"/>
          <w:lang w:val="uk-UA"/>
        </w:rPr>
        <w:t>смт Володарка</w:t>
      </w:r>
      <w:r w:rsidRPr="0058036D">
        <w:rPr>
          <w:rFonts w:ascii="Times New Roman" w:hAnsi="Times New Roman"/>
          <w:sz w:val="24"/>
          <w:szCs w:val="24"/>
          <w:lang w:val="uk-UA"/>
        </w:rPr>
        <w:t>, вул. Ко</w:t>
      </w:r>
      <w:r w:rsidR="008A1DC0" w:rsidRPr="0058036D">
        <w:rPr>
          <w:rFonts w:ascii="Times New Roman" w:hAnsi="Times New Roman"/>
          <w:sz w:val="24"/>
          <w:szCs w:val="24"/>
          <w:lang w:val="uk-UA"/>
        </w:rPr>
        <w:t>оперативна</w:t>
      </w:r>
      <w:r w:rsidRPr="0058036D">
        <w:rPr>
          <w:rFonts w:ascii="Times New Roman" w:hAnsi="Times New Roman"/>
          <w:sz w:val="24"/>
          <w:szCs w:val="24"/>
          <w:lang w:val="uk-UA"/>
        </w:rPr>
        <w:t>, 1</w:t>
      </w:r>
      <w:r w:rsidR="008A1DC0" w:rsidRPr="0058036D">
        <w:rPr>
          <w:rFonts w:ascii="Times New Roman" w:hAnsi="Times New Roman"/>
          <w:sz w:val="24"/>
          <w:szCs w:val="24"/>
          <w:lang w:val="uk-UA"/>
        </w:rPr>
        <w:t>5</w:t>
      </w:r>
      <w:r w:rsidR="00E83D85" w:rsidRPr="0058036D">
        <w:rPr>
          <w:rFonts w:ascii="Times New Roman" w:hAnsi="Times New Roman"/>
          <w:sz w:val="24"/>
          <w:szCs w:val="24"/>
          <w:lang w:val="uk-UA"/>
        </w:rPr>
        <w:t>,</w:t>
      </w:r>
      <w:r w:rsidRPr="0058036D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1"/>
      <w:r w:rsidR="00E83D85" w:rsidRPr="0058036D">
        <w:rPr>
          <w:rFonts w:ascii="Times New Roman" w:hAnsi="Times New Roman"/>
          <w:sz w:val="24"/>
          <w:szCs w:val="24"/>
          <w:lang w:val="uk-UA"/>
        </w:rPr>
        <w:t>ЗДО «Пізнайко» Володарської селищної ради</w:t>
      </w:r>
      <w:r w:rsidRPr="0058036D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58036D">
        <w:rPr>
          <w:rFonts w:ascii="Times New Roman" w:hAnsi="Times New Roman"/>
          <w:sz w:val="24"/>
          <w:szCs w:val="24"/>
          <w:lang w:val="uk-UA"/>
        </w:rPr>
        <w:t xml:space="preserve"> за заявкою замовника</w:t>
      </w:r>
      <w:r w:rsidR="008A1DC0" w:rsidRPr="0058036D">
        <w:rPr>
          <w:rFonts w:ascii="Times New Roman" w:hAnsi="Times New Roman"/>
          <w:sz w:val="24"/>
          <w:szCs w:val="24"/>
          <w:lang w:val="uk-UA"/>
        </w:rPr>
        <w:t>.</w:t>
      </w:r>
    </w:p>
    <w:p w:rsidR="00076CB2" w:rsidRPr="0058036D" w:rsidRDefault="00076CB2" w:rsidP="00076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Доставка і розвантаження товару здійснюється спецтранспортом, силами та за рахунок Постачальника по заявці замовника .</w:t>
      </w:r>
    </w:p>
    <w:p w:rsidR="00076CB2" w:rsidRPr="0058036D" w:rsidRDefault="00076CB2" w:rsidP="00076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Доставка продукції повинна проводитися спеціалізованим автотранспортом згідно з правилами перевезення продовольчих продуктів. Постачальник повинен надати завірені копії санітарних документів на транспорт та водія. Копії документів мають бути засвідченні печаткою учасника, підписом уповноваженої особи та мати надпис «згідно з оригіналом».</w:t>
      </w:r>
    </w:p>
    <w:p w:rsidR="00076CB2" w:rsidRPr="0058036D" w:rsidRDefault="00076CB2" w:rsidP="00076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Приймання товару по якості, комплектності і кількості здійснюється уповноваженими представниками обох Сторін.</w:t>
      </w:r>
    </w:p>
    <w:p w:rsidR="00076CB2" w:rsidRDefault="00076CB2" w:rsidP="00076C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735EC9" w:rsidRPr="00735EC9" w:rsidRDefault="00735EC9" w:rsidP="00735EC9">
      <w:pPr>
        <w:pStyle w:val="a3"/>
        <w:numPr>
          <w:ilvl w:val="0"/>
          <w:numId w:val="2"/>
        </w:numPr>
        <w:tabs>
          <w:tab w:val="num" w:pos="-426"/>
        </w:tabs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5EC9">
        <w:rPr>
          <w:rFonts w:ascii="Times New Roman" w:hAnsi="Times New Roman"/>
          <w:sz w:val="24"/>
          <w:szCs w:val="24"/>
          <w:lang w:val="uk-UA" w:eastAsia="uk-UA"/>
        </w:rPr>
        <w:t xml:space="preserve">    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навантаження, розвантаження, а також </w:t>
      </w:r>
      <w:r w:rsidRPr="00735EC9">
        <w:rPr>
          <w:rFonts w:ascii="Times New Roman" w:hAnsi="Times New Roman"/>
          <w:sz w:val="24"/>
          <w:szCs w:val="24"/>
          <w:lang w:val="uk-UA" w:eastAsia="uk-UA"/>
        </w:rPr>
        <w:lastRenderedPageBreak/>
        <w:t>інших витрат, передбачених для товару даного виду згідно з чинним законодавством та  вимогам Замовника.</w:t>
      </w:r>
    </w:p>
    <w:p w:rsidR="00170AFE" w:rsidRPr="0058036D" w:rsidRDefault="00170AFE" w:rsidP="006E38BA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8036D">
        <w:rPr>
          <w:rFonts w:ascii="Times New Roman" w:hAnsi="Times New Roman"/>
          <w:sz w:val="24"/>
          <w:szCs w:val="24"/>
          <w:u w:val="single"/>
          <w:lang w:val="uk-UA"/>
        </w:rPr>
        <w:t>Загальні умови поставки товарів:</w:t>
      </w:r>
    </w:p>
    <w:p w:rsidR="00170AFE" w:rsidRPr="0058036D" w:rsidRDefault="00170AFE" w:rsidP="00170AF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 xml:space="preserve">строки поставки – </w:t>
      </w:r>
      <w:r w:rsidRPr="0058036D">
        <w:rPr>
          <w:rFonts w:ascii="Times New Roman" w:hAnsi="Times New Roman"/>
          <w:b/>
          <w:sz w:val="24"/>
          <w:szCs w:val="24"/>
          <w:lang w:val="uk-UA"/>
        </w:rPr>
        <w:t>до 31.12.202</w:t>
      </w:r>
      <w:r w:rsidR="00447468">
        <w:rPr>
          <w:rFonts w:ascii="Times New Roman" w:hAnsi="Times New Roman"/>
          <w:b/>
          <w:sz w:val="24"/>
          <w:szCs w:val="24"/>
          <w:lang w:val="uk-UA"/>
        </w:rPr>
        <w:t>2</w:t>
      </w:r>
      <w:r w:rsidRPr="0058036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5D43BB" w:rsidRPr="0058036D">
        <w:rPr>
          <w:rFonts w:ascii="Times New Roman" w:hAnsi="Times New Roman"/>
          <w:b/>
          <w:sz w:val="24"/>
          <w:szCs w:val="24"/>
          <w:lang w:val="uk-UA"/>
        </w:rPr>
        <w:t xml:space="preserve"> включно</w:t>
      </w:r>
      <w:r w:rsidRPr="0058036D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58036D" w:rsidRPr="0058036D" w:rsidRDefault="00170AFE" w:rsidP="00170AF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8036D">
        <w:rPr>
          <w:rFonts w:ascii="Times New Roman" w:hAnsi="Times New Roman"/>
          <w:noProof/>
          <w:sz w:val="24"/>
          <w:szCs w:val="24"/>
          <w:lang w:val="uk-UA"/>
        </w:rPr>
        <w:t>поставка продукції здійснюється окремими партіями, відповідно до наданого</w:t>
      </w:r>
      <w:r w:rsidR="0066357E" w:rsidRPr="0058036D">
        <w:rPr>
          <w:rFonts w:ascii="Times New Roman" w:hAnsi="Times New Roman"/>
          <w:sz w:val="24"/>
          <w:szCs w:val="24"/>
          <w:lang w:val="uk-UA"/>
        </w:rPr>
        <w:t xml:space="preserve"> Замовником </w:t>
      </w:r>
      <w:r w:rsidRPr="0058036D">
        <w:rPr>
          <w:rFonts w:ascii="Times New Roman" w:hAnsi="Times New Roman"/>
          <w:sz w:val="24"/>
          <w:szCs w:val="24"/>
          <w:lang w:val="uk-UA"/>
        </w:rPr>
        <w:t>замовлення на поставку Товару (продукції).  Замовлення на поставку відповідної партії Продукції подається Замовником (Покупцем)  у письмовій формі власноручно або передається факсимільним або поштовим зв'язком (рекомендованим листом) або електронним зв’язком, або/чи в усній формі (по телефону).</w:t>
      </w:r>
    </w:p>
    <w:p w:rsidR="00170AFE" w:rsidRPr="0058036D" w:rsidRDefault="0058036D" w:rsidP="00170AFE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8036D">
        <w:rPr>
          <w:rFonts w:ascii="Times New Roman" w:eastAsia="Times New Roman" w:hAnsi="Times New Roman"/>
          <w:sz w:val="24"/>
          <w:szCs w:val="24"/>
          <w:lang w:val="uk-UA"/>
        </w:rPr>
        <w:t>Під час перевезення продукції постачальники і виробники зобов’язані дотримувати умов транспортування згідно ст.44 «Гігієнічні вимоги до транспортних засобів» ЗУ «Про основні принципи та вимоги до безпечності та якості харчових продуктів</w:t>
      </w:r>
      <w:r w:rsidR="00170AFE" w:rsidRPr="0058036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70AFE" w:rsidRPr="0058036D" w:rsidRDefault="004519A3" w:rsidP="004519A3">
      <w:pPr>
        <w:shd w:val="clear" w:color="auto" w:fill="FFFFFF"/>
        <w:tabs>
          <w:tab w:val="left" w:pos="0"/>
          <w:tab w:val="left" w:pos="389"/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8036D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- </w:t>
      </w:r>
      <w:r w:rsidR="00170AFE" w:rsidRPr="0058036D">
        <w:rPr>
          <w:rFonts w:ascii="Times New Roman" w:hAnsi="Times New Roman"/>
          <w:color w:val="000000"/>
          <w:sz w:val="24"/>
          <w:szCs w:val="24"/>
          <w:lang w:val="uk-UA"/>
        </w:rPr>
        <w:t>поставки товару здійсн</w:t>
      </w:r>
      <w:r w:rsidR="001F67A3" w:rsidRPr="0058036D">
        <w:rPr>
          <w:rFonts w:ascii="Times New Roman" w:hAnsi="Times New Roman"/>
          <w:color w:val="000000"/>
          <w:sz w:val="24"/>
          <w:szCs w:val="24"/>
          <w:lang w:val="uk-UA"/>
        </w:rPr>
        <w:t xml:space="preserve">юється, </w:t>
      </w:r>
      <w:r w:rsidR="00170AFE" w:rsidRPr="0058036D">
        <w:rPr>
          <w:rFonts w:ascii="Times New Roman" w:hAnsi="Times New Roman"/>
          <w:color w:val="000000"/>
          <w:sz w:val="24"/>
          <w:szCs w:val="24"/>
          <w:lang w:val="uk-UA"/>
        </w:rPr>
        <w:t>згідно заявки Замовника,</w:t>
      </w:r>
      <w:r w:rsidR="001F67A3" w:rsidRPr="0058036D">
        <w:rPr>
          <w:rFonts w:ascii="Times New Roman" w:hAnsi="Times New Roman"/>
          <w:b/>
          <w:iCs/>
          <w:color w:val="000000"/>
          <w:spacing w:val="-3"/>
          <w:sz w:val="24"/>
          <w:szCs w:val="24"/>
          <w:lang w:val="uk-UA"/>
        </w:rPr>
        <w:t xml:space="preserve"> </w:t>
      </w:r>
      <w:r w:rsidR="00CF558A" w:rsidRPr="0058036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не менше ніж 2 рази на </w:t>
      </w:r>
      <w:r w:rsidR="00735EC9">
        <w:rPr>
          <w:rFonts w:ascii="Times New Roman" w:hAnsi="Times New Roman"/>
          <w:bCs/>
          <w:color w:val="000000"/>
          <w:sz w:val="24"/>
          <w:szCs w:val="24"/>
          <w:lang w:val="uk-UA"/>
        </w:rPr>
        <w:t>тиждень</w:t>
      </w:r>
      <w:r w:rsidR="00CF558A" w:rsidRPr="0058036D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відповідно до заяви-замовлення</w:t>
      </w:r>
      <w:r w:rsidR="00CF558A"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CF558A" w:rsidRPr="0058036D">
        <w:rPr>
          <w:rFonts w:ascii="Times New Roman" w:hAnsi="Times New Roman"/>
          <w:color w:val="000000"/>
          <w:sz w:val="24"/>
          <w:szCs w:val="24"/>
          <w:lang w:val="uk-UA"/>
        </w:rPr>
        <w:t>Замовника</w:t>
      </w:r>
      <w:r w:rsidR="00CF558A"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CF558A" w:rsidRPr="0058036D">
        <w:rPr>
          <w:rFonts w:ascii="Times New Roman" w:hAnsi="Times New Roman"/>
          <w:color w:val="000000"/>
          <w:sz w:val="24"/>
          <w:szCs w:val="24"/>
          <w:lang w:val="uk-UA"/>
        </w:rPr>
        <w:t>протягом строку дії Договору</w:t>
      </w:r>
      <w:r w:rsidR="00CF558A"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981C8D"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>до 31 грудня 202</w:t>
      </w:r>
      <w:r w:rsidR="00447468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="00981C8D"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>р включно</w:t>
      </w:r>
      <w:r w:rsidR="00170AFE" w:rsidRPr="0058036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8036D" w:rsidRPr="0058036D" w:rsidRDefault="0058036D" w:rsidP="0058036D">
      <w:pPr>
        <w:pStyle w:val="2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36D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uk-UA"/>
        </w:rPr>
        <w:t>Умови відмови Замовника від продукції:</w:t>
      </w:r>
      <w:r w:rsidRPr="0058036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 </w:t>
      </w:r>
      <w:r w:rsidRPr="0058036D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товар</w:t>
      </w:r>
      <w:r w:rsidRPr="0058036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 </w:t>
      </w:r>
      <w:r w:rsidRPr="0058036D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не відповідає показникам безпечності та якості, має значні забруднення, присутній сторонній запах. </w:t>
      </w:r>
    </w:p>
    <w:bookmarkEnd w:id="0"/>
    <w:p w:rsidR="0058036D" w:rsidRPr="00D42E38" w:rsidRDefault="0058036D" w:rsidP="0058036D">
      <w:pPr>
        <w:tabs>
          <w:tab w:val="num" w:pos="-426"/>
        </w:tabs>
        <w:jc w:val="both"/>
        <w:rPr>
          <w:rFonts w:eastAsia="Times New Roman"/>
          <w:b/>
          <w:lang w:val="uk-UA" w:eastAsia="ru-RU"/>
        </w:rPr>
      </w:pPr>
    </w:p>
    <w:p w:rsidR="00E6465B" w:rsidRDefault="00E6465B" w:rsidP="00EC37FE">
      <w:pPr>
        <w:ind w:firstLine="708"/>
        <w:jc w:val="both"/>
      </w:pPr>
      <w:bookmarkStart w:id="2" w:name="_GoBack"/>
      <w:bookmarkEnd w:id="2"/>
    </w:p>
    <w:sectPr w:rsidR="00E6465B" w:rsidSect="002D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548C"/>
    <w:multiLevelType w:val="hybridMultilevel"/>
    <w:tmpl w:val="FFFFFFFF"/>
    <w:lvl w:ilvl="0" w:tplc="087E4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AEB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859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E7B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CE2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A9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ACA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03A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2C1"/>
    <w:multiLevelType w:val="multilevel"/>
    <w:tmpl w:val="801ACB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08419D"/>
    <w:multiLevelType w:val="multilevel"/>
    <w:tmpl w:val="00DC61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D9D"/>
    <w:rsid w:val="00010B67"/>
    <w:rsid w:val="000167A6"/>
    <w:rsid w:val="00050D9D"/>
    <w:rsid w:val="000629C9"/>
    <w:rsid w:val="00076CB2"/>
    <w:rsid w:val="00087417"/>
    <w:rsid w:val="000909E6"/>
    <w:rsid w:val="000B6E11"/>
    <w:rsid w:val="000F644B"/>
    <w:rsid w:val="00170AFE"/>
    <w:rsid w:val="001E1AD7"/>
    <w:rsid w:val="001F67A3"/>
    <w:rsid w:val="002009EB"/>
    <w:rsid w:val="00204463"/>
    <w:rsid w:val="00205418"/>
    <w:rsid w:val="002061BC"/>
    <w:rsid w:val="002116B8"/>
    <w:rsid w:val="00215A21"/>
    <w:rsid w:val="002324F8"/>
    <w:rsid w:val="00284127"/>
    <w:rsid w:val="002A191C"/>
    <w:rsid w:val="002C08E2"/>
    <w:rsid w:val="002D50CB"/>
    <w:rsid w:val="002D518C"/>
    <w:rsid w:val="00333668"/>
    <w:rsid w:val="00361A93"/>
    <w:rsid w:val="003B52F6"/>
    <w:rsid w:val="00447468"/>
    <w:rsid w:val="004519A3"/>
    <w:rsid w:val="0046010F"/>
    <w:rsid w:val="004665E7"/>
    <w:rsid w:val="00494DC1"/>
    <w:rsid w:val="005633CA"/>
    <w:rsid w:val="005659DC"/>
    <w:rsid w:val="0058036D"/>
    <w:rsid w:val="005D43BB"/>
    <w:rsid w:val="005E4DA3"/>
    <w:rsid w:val="006018A7"/>
    <w:rsid w:val="00643142"/>
    <w:rsid w:val="0066357E"/>
    <w:rsid w:val="006D1F29"/>
    <w:rsid w:val="006E38BA"/>
    <w:rsid w:val="006E3AE4"/>
    <w:rsid w:val="00735EC9"/>
    <w:rsid w:val="0076380B"/>
    <w:rsid w:val="007669B0"/>
    <w:rsid w:val="007704F2"/>
    <w:rsid w:val="00775F95"/>
    <w:rsid w:val="00781947"/>
    <w:rsid w:val="008173AC"/>
    <w:rsid w:val="00897B6F"/>
    <w:rsid w:val="008A1DC0"/>
    <w:rsid w:val="00970D0B"/>
    <w:rsid w:val="00981C8D"/>
    <w:rsid w:val="009A5A2B"/>
    <w:rsid w:val="009F218B"/>
    <w:rsid w:val="009F5F77"/>
    <w:rsid w:val="00A87437"/>
    <w:rsid w:val="00AB1580"/>
    <w:rsid w:val="00AD69A7"/>
    <w:rsid w:val="00B20751"/>
    <w:rsid w:val="00B71434"/>
    <w:rsid w:val="00B74A68"/>
    <w:rsid w:val="00B760D1"/>
    <w:rsid w:val="00C20884"/>
    <w:rsid w:val="00C24652"/>
    <w:rsid w:val="00C25C47"/>
    <w:rsid w:val="00C440F1"/>
    <w:rsid w:val="00C732B0"/>
    <w:rsid w:val="00C84EA2"/>
    <w:rsid w:val="00C904F3"/>
    <w:rsid w:val="00CF558A"/>
    <w:rsid w:val="00D54BBA"/>
    <w:rsid w:val="00D7601F"/>
    <w:rsid w:val="00D863CC"/>
    <w:rsid w:val="00DD68EB"/>
    <w:rsid w:val="00E06577"/>
    <w:rsid w:val="00E32F31"/>
    <w:rsid w:val="00E56C35"/>
    <w:rsid w:val="00E56D99"/>
    <w:rsid w:val="00E6465B"/>
    <w:rsid w:val="00E727E1"/>
    <w:rsid w:val="00E83D85"/>
    <w:rsid w:val="00EA2A26"/>
    <w:rsid w:val="00EB3AA1"/>
    <w:rsid w:val="00EC37FE"/>
    <w:rsid w:val="00EF28E5"/>
    <w:rsid w:val="00F23E00"/>
    <w:rsid w:val="00F452E7"/>
    <w:rsid w:val="00F55215"/>
    <w:rsid w:val="00F968B7"/>
    <w:rsid w:val="00FA32A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7B02"/>
  <w15:docId w15:val="{250EC19C-A95C-4F5B-92B4-BD0F7F6C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F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0AFE"/>
    <w:pPr>
      <w:ind w:left="720"/>
      <w:contextualSpacing/>
    </w:pPr>
  </w:style>
  <w:style w:type="paragraph" w:customStyle="1" w:styleId="11">
    <w:name w:val="Обычный1"/>
    <w:qFormat/>
    <w:rsid w:val="00170AF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775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бычный2"/>
    <w:rsid w:val="008173A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у Знак"/>
    <w:link w:val="a3"/>
    <w:uiPriority w:val="99"/>
    <w:locked/>
    <w:rsid w:val="0058036D"/>
    <w:rPr>
      <w:rFonts w:ascii="Calibri" w:eastAsia="Calibri" w:hAnsi="Calibri" w:cs="Times New Roman"/>
    </w:rPr>
  </w:style>
  <w:style w:type="paragraph" w:customStyle="1" w:styleId="a6">
    <w:name w:val="Содержимое врезки"/>
    <w:basedOn w:val="a"/>
    <w:rsid w:val="0058036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A1CA-ACEF-4551-B317-81944D30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173</cp:revision>
  <dcterms:created xsi:type="dcterms:W3CDTF">2020-12-29T14:44:00Z</dcterms:created>
  <dcterms:modified xsi:type="dcterms:W3CDTF">2022-10-03T12:17:00Z</dcterms:modified>
</cp:coreProperties>
</file>