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A162" w14:textId="77777777" w:rsidR="00930A01" w:rsidRPr="002923E0" w:rsidRDefault="00930A01" w:rsidP="00930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23E0">
        <w:rPr>
          <w:rFonts w:ascii="Times New Roman" w:hAnsi="Times New Roman"/>
          <w:b/>
          <w:sz w:val="24"/>
          <w:szCs w:val="24"/>
          <w:lang w:val="uk-UA"/>
        </w:rPr>
        <w:t>Оголошення</w:t>
      </w:r>
    </w:p>
    <w:p w14:paraId="0B74F2E3" w14:textId="4E8FFDCB" w:rsidR="00930A01" w:rsidRPr="002923E0" w:rsidRDefault="00930A01" w:rsidP="00930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23E0">
        <w:rPr>
          <w:rFonts w:ascii="Times New Roman" w:hAnsi="Times New Roman"/>
          <w:b/>
          <w:sz w:val="24"/>
          <w:szCs w:val="24"/>
          <w:lang w:val="uk-UA"/>
        </w:rPr>
        <w:t>про проведення</w:t>
      </w:r>
      <w:r w:rsidR="0023714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24E6D">
        <w:rPr>
          <w:rFonts w:ascii="Times New Roman" w:hAnsi="Times New Roman"/>
          <w:b/>
          <w:sz w:val="24"/>
          <w:szCs w:val="24"/>
          <w:lang w:val="uk-UA"/>
        </w:rPr>
        <w:t>тендеру в рамках рамкової угоди</w:t>
      </w:r>
    </w:p>
    <w:p w14:paraId="2096B07B" w14:textId="77777777" w:rsidR="00956D2C" w:rsidRPr="002923E0" w:rsidRDefault="00956D2C" w:rsidP="00C24A2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5103"/>
      </w:tblGrid>
      <w:tr w:rsidR="00930A01" w:rsidRPr="002923E0" w14:paraId="3AD3DEE3" w14:textId="77777777" w:rsidTr="00324E6D">
        <w:trPr>
          <w:trHeight w:val="20"/>
        </w:trPr>
        <w:tc>
          <w:tcPr>
            <w:tcW w:w="96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FD1322" w14:textId="6EACC86D" w:rsidR="00930A01" w:rsidRPr="002923E0" w:rsidRDefault="00930A01" w:rsidP="003D0A02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23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замовника:</w:t>
            </w:r>
          </w:p>
        </w:tc>
      </w:tr>
      <w:tr w:rsidR="00C77862" w:rsidRPr="001A4D28" w14:paraId="4809910B" w14:textId="77777777" w:rsidTr="00324E6D">
        <w:trPr>
          <w:trHeight w:val="20"/>
        </w:trPr>
        <w:tc>
          <w:tcPr>
            <w:tcW w:w="4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1A74A4" w14:textId="77777777" w:rsidR="00C77862" w:rsidRPr="002923E0" w:rsidRDefault="00C77862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23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F9B10A" w14:textId="5DD5600C" w:rsidR="00C77862" w:rsidRPr="001A4D28" w:rsidRDefault="00C77862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3714D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Державне підприємство Міністерства оборони України «Агенція оборонних </w:t>
            </w:r>
            <w:proofErr w:type="spellStart"/>
            <w:r w:rsidRPr="0023714D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23714D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»</w:t>
            </w:r>
          </w:p>
        </w:tc>
      </w:tr>
      <w:tr w:rsidR="00C77862" w:rsidRPr="002923E0" w14:paraId="7AE569F8" w14:textId="77777777" w:rsidTr="00324E6D">
        <w:trPr>
          <w:trHeight w:val="20"/>
        </w:trPr>
        <w:tc>
          <w:tcPr>
            <w:tcW w:w="4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E269E" w14:textId="77777777" w:rsidR="00C77862" w:rsidRPr="002923E0" w:rsidRDefault="00C77862" w:rsidP="00324E6D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3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ідентифікаційний код замовника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EC4A25" w14:textId="030C30FD" w:rsidR="00C77862" w:rsidRPr="00A9504D" w:rsidRDefault="00C77862" w:rsidP="00324E6D">
            <w:pPr>
              <w:ind w:left="142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04D">
              <w:rPr>
                <w:rFonts w:ascii="Times New Roman" w:hAnsi="Times New Roman"/>
                <w:sz w:val="24"/>
                <w:szCs w:val="24"/>
              </w:rPr>
              <w:t>44725823</w:t>
            </w:r>
          </w:p>
        </w:tc>
      </w:tr>
      <w:tr w:rsidR="00C77862" w:rsidRPr="00C77862" w14:paraId="73B7CDC1" w14:textId="77777777" w:rsidTr="00324E6D">
        <w:trPr>
          <w:trHeight w:val="20"/>
        </w:trPr>
        <w:tc>
          <w:tcPr>
            <w:tcW w:w="4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1F4AF3" w14:textId="77777777" w:rsidR="00C77862" w:rsidRPr="002923E0" w:rsidRDefault="00C77862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3E0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 замовника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B2FDC" w14:textId="79DA765E" w:rsidR="00C77862" w:rsidRPr="00A9504D" w:rsidRDefault="00C77862" w:rsidP="00324E6D">
            <w:pPr>
              <w:pStyle w:val="a8"/>
              <w:widowControl w:val="0"/>
              <w:tabs>
                <w:tab w:val="left" w:leader="underscore" w:pos="2808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04D">
              <w:rPr>
                <w:rFonts w:ascii="Times New Roman" w:hAnsi="Times New Roman"/>
                <w:sz w:val="24"/>
                <w:szCs w:val="24"/>
              </w:rPr>
              <w:t xml:space="preserve">04074, </w:t>
            </w:r>
            <w:proofErr w:type="spellStart"/>
            <w:proofErr w:type="gramStart"/>
            <w:r w:rsidRPr="00A9504D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A9504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9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04D">
              <w:rPr>
                <w:rFonts w:ascii="Times New Roman" w:hAnsi="Times New Roman"/>
                <w:sz w:val="24"/>
                <w:szCs w:val="24"/>
              </w:rPr>
              <w:t>Київська</w:t>
            </w:r>
            <w:proofErr w:type="spellEnd"/>
            <w:r w:rsidRPr="00A9504D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A9504D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Pr="00A950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504D">
              <w:rPr>
                <w:rFonts w:ascii="Times New Roman" w:hAnsi="Times New Roman"/>
                <w:sz w:val="24"/>
                <w:szCs w:val="24"/>
              </w:rPr>
              <w:t>вул.Автозаводська</w:t>
            </w:r>
            <w:proofErr w:type="spellEnd"/>
            <w:r w:rsidRPr="00A9504D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C77862" w:rsidRPr="002923E0" w14:paraId="7FB4BD1A" w14:textId="77777777" w:rsidTr="00324E6D">
        <w:trPr>
          <w:trHeight w:val="787"/>
        </w:trPr>
        <w:tc>
          <w:tcPr>
            <w:tcW w:w="4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D6636" w14:textId="77777777" w:rsidR="00C77862" w:rsidRPr="002923E0" w:rsidRDefault="00C77862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3E0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замовника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F53BB0" w14:textId="77777777" w:rsidR="00A9504D" w:rsidRPr="00A9504D" w:rsidRDefault="00A9504D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04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9504D">
              <w:rPr>
                <w:rFonts w:ascii="Times New Roman" w:hAnsi="Times New Roman"/>
                <w:sz w:val="24"/>
                <w:szCs w:val="24"/>
              </w:rPr>
              <w:t>Замовник</w:t>
            </w:r>
            <w:proofErr w:type="spellEnd"/>
            <w:r w:rsidRPr="00A950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504D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A9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04D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A9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04D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A9504D">
              <w:rPr>
                <w:rFonts w:ascii="Times New Roman" w:hAnsi="Times New Roman"/>
                <w:sz w:val="24"/>
                <w:szCs w:val="24"/>
              </w:rPr>
              <w:t xml:space="preserve"> для потреб оборони</w:t>
            </w:r>
          </w:p>
          <w:p w14:paraId="3327249F" w14:textId="58EB527F" w:rsidR="00C77862" w:rsidRPr="00A9504D" w:rsidRDefault="00C77862" w:rsidP="00324E6D">
            <w:pPr>
              <w:tabs>
                <w:tab w:val="left" w:pos="142"/>
              </w:tabs>
              <w:autoSpaceDN w:val="0"/>
              <w:adjustRightInd w:val="0"/>
              <w:spacing w:after="0"/>
              <w:ind w:left="142" w:right="141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C77862" w:rsidRPr="000539BD" w14:paraId="032DB5C2" w14:textId="77777777" w:rsidTr="00324E6D">
        <w:trPr>
          <w:trHeight w:val="42"/>
        </w:trPr>
        <w:tc>
          <w:tcPr>
            <w:tcW w:w="4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C78A60" w14:textId="7E358339" w:rsidR="00C77862" w:rsidRPr="002923E0" w:rsidRDefault="00C77862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контактна особа </w:t>
            </w:r>
            <w:proofErr w:type="spellStart"/>
            <w:r w:rsidRPr="002923E0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купівельника</w:t>
            </w:r>
            <w:proofErr w:type="spellEnd"/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146F80" w14:textId="77777777" w:rsidR="00C77862" w:rsidRPr="0023714D" w:rsidRDefault="00C77862" w:rsidP="00324E6D">
            <w:pPr>
              <w:tabs>
                <w:tab w:val="left" w:pos="142"/>
              </w:tabs>
              <w:autoSpaceDN w:val="0"/>
              <w:adjustRightInd w:val="0"/>
              <w:ind w:left="142" w:right="14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3714D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  <w:t>Щодо загальних питань з проведення процедури закупівлі</w:t>
            </w:r>
            <w:r w:rsidRPr="0023714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: </w:t>
            </w:r>
          </w:p>
          <w:p w14:paraId="10064730" w14:textId="5DF65F5C" w:rsidR="00C77862" w:rsidRPr="0023714D" w:rsidRDefault="00C77862" w:rsidP="00324E6D">
            <w:pPr>
              <w:pStyle w:val="login-buttonuser"/>
              <w:spacing w:before="0" w:beforeAutospacing="0" w:after="0" w:afterAutospacing="0"/>
              <w:ind w:left="142" w:right="141"/>
              <w:rPr>
                <w:lang w:val="uk-UA"/>
              </w:rPr>
            </w:pPr>
            <w:r w:rsidRPr="0023714D">
              <w:rPr>
                <w:lang w:val="uk-UA"/>
              </w:rPr>
              <w:t xml:space="preserve">Головний фахівець з публічних </w:t>
            </w:r>
            <w:proofErr w:type="spellStart"/>
            <w:r w:rsidRPr="0023714D">
              <w:rPr>
                <w:lang w:val="uk-UA"/>
              </w:rPr>
              <w:t>закупівель</w:t>
            </w:r>
            <w:proofErr w:type="spellEnd"/>
            <w:r w:rsidRPr="0023714D">
              <w:rPr>
                <w:lang w:val="uk-UA"/>
              </w:rPr>
              <w:t xml:space="preserve"> </w:t>
            </w:r>
          </w:p>
          <w:p w14:paraId="5BE5AD11" w14:textId="49C3F7AE" w:rsidR="00C77862" w:rsidRPr="0023714D" w:rsidRDefault="00C77862" w:rsidP="00324E6D">
            <w:pPr>
              <w:pStyle w:val="login-buttonuser"/>
              <w:spacing w:before="0" w:beforeAutospacing="0" w:after="0" w:afterAutospacing="0"/>
              <w:ind w:left="142" w:right="141"/>
              <w:rPr>
                <w:lang w:val="uk-UA"/>
              </w:rPr>
            </w:pPr>
            <w:proofErr w:type="spellStart"/>
            <w:r w:rsidRPr="0023714D">
              <w:rPr>
                <w:lang w:val="uk-UA"/>
              </w:rPr>
              <w:t>Шмуляр</w:t>
            </w:r>
            <w:proofErr w:type="spellEnd"/>
            <w:r w:rsidRPr="0023714D">
              <w:rPr>
                <w:lang w:val="uk-UA"/>
              </w:rPr>
              <w:t xml:space="preserve"> Марія Олегівна, </w:t>
            </w:r>
            <w:proofErr w:type="spellStart"/>
            <w:r w:rsidRPr="0023714D">
              <w:rPr>
                <w:lang w:val="uk-UA"/>
              </w:rPr>
              <w:t>тел</w:t>
            </w:r>
            <w:proofErr w:type="spellEnd"/>
            <w:r w:rsidRPr="0023714D">
              <w:rPr>
                <w:lang w:val="uk-UA"/>
              </w:rPr>
              <w:t>. 0</w:t>
            </w:r>
            <w:r w:rsidR="003D0A02">
              <w:rPr>
                <w:lang w:val="uk-UA"/>
              </w:rPr>
              <w:t>93</w:t>
            </w:r>
            <w:r w:rsidRPr="0023714D">
              <w:rPr>
                <w:lang w:val="uk-UA"/>
              </w:rPr>
              <w:t>-</w:t>
            </w:r>
            <w:r w:rsidR="003D0A02">
              <w:rPr>
                <w:lang w:val="uk-UA"/>
              </w:rPr>
              <w:t>821</w:t>
            </w:r>
            <w:r w:rsidRPr="0023714D">
              <w:rPr>
                <w:lang w:val="uk-UA"/>
              </w:rPr>
              <w:t>-</w:t>
            </w:r>
            <w:r w:rsidR="003D0A02">
              <w:rPr>
                <w:lang w:val="uk-UA"/>
              </w:rPr>
              <w:t>86</w:t>
            </w:r>
            <w:r w:rsidRPr="0023714D">
              <w:rPr>
                <w:lang w:val="uk-UA"/>
              </w:rPr>
              <w:t>-</w:t>
            </w:r>
            <w:r w:rsidR="003D0A02">
              <w:rPr>
                <w:lang w:val="uk-UA"/>
              </w:rPr>
              <w:t>79</w:t>
            </w:r>
            <w:r w:rsidRPr="0023714D">
              <w:rPr>
                <w:lang w:val="uk-UA"/>
              </w:rPr>
              <w:t xml:space="preserve"> </w:t>
            </w:r>
          </w:p>
          <w:p w14:paraId="152D3A99" w14:textId="2627715D" w:rsidR="00C77862" w:rsidRPr="0023714D" w:rsidRDefault="00C77862" w:rsidP="00324E6D">
            <w:pPr>
              <w:pStyle w:val="login-buttonuser"/>
              <w:spacing w:before="0" w:beforeAutospacing="0" w:after="0" w:afterAutospacing="0"/>
              <w:ind w:left="142" w:right="141"/>
              <w:rPr>
                <w:bCs/>
                <w:lang w:val="uk-UA"/>
              </w:rPr>
            </w:pPr>
            <w:r w:rsidRPr="0023714D">
              <w:rPr>
                <w:lang w:val="uk-UA"/>
              </w:rPr>
              <w:t>Е-</w:t>
            </w:r>
            <w:proofErr w:type="spellStart"/>
            <w:r w:rsidRPr="0023714D">
              <w:rPr>
                <w:lang w:val="uk-UA"/>
              </w:rPr>
              <w:t>mail</w:t>
            </w:r>
            <w:proofErr w:type="spellEnd"/>
            <w:r w:rsidRPr="0023714D">
              <w:rPr>
                <w:lang w:val="uk-UA"/>
              </w:rPr>
              <w:t xml:space="preserve">: </w:t>
            </w:r>
            <w:r w:rsidRPr="0023714D">
              <w:rPr>
                <w:lang w:val="en-US"/>
              </w:rPr>
              <w:t>aoz.zakupivli@gmail.com</w:t>
            </w:r>
            <w:r w:rsidRPr="0023714D">
              <w:rPr>
                <w:bCs/>
                <w:lang w:val="uk-UA"/>
              </w:rPr>
              <w:t xml:space="preserve"> </w:t>
            </w:r>
          </w:p>
        </w:tc>
      </w:tr>
    </w:tbl>
    <w:p w14:paraId="0BA29378" w14:textId="77777777" w:rsidR="00930A01" w:rsidRPr="00590AEA" w:rsidRDefault="00930A01" w:rsidP="00324E6D">
      <w:pPr>
        <w:spacing w:after="0" w:line="240" w:lineRule="auto"/>
        <w:ind w:left="142" w:right="141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41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1"/>
      </w:tblGrid>
      <w:tr w:rsidR="001F0985" w:rsidRPr="000539BD" w14:paraId="4F8260AD" w14:textId="77777777" w:rsidTr="00324E6D">
        <w:trPr>
          <w:trHeight w:val="524"/>
        </w:trPr>
        <w:tc>
          <w:tcPr>
            <w:tcW w:w="96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001AB7" w14:textId="7C1C13A6" w:rsidR="003A7979" w:rsidRDefault="00930A01" w:rsidP="00324E6D">
            <w:pPr>
              <w:spacing w:after="0"/>
              <w:ind w:left="142"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F6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Назва предмета закупівлі із зазначенням коду за Єдиним закупівельним словником </w:t>
            </w:r>
          </w:p>
          <w:p w14:paraId="54A213B0" w14:textId="77777777" w:rsidR="0023714D" w:rsidRDefault="00930A01" w:rsidP="00324E6D">
            <w:pPr>
              <w:spacing w:after="0"/>
              <w:ind w:left="142"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F6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(у разі поділу на лоти такі відомості повинні зазначатися стосовно кожного лота) </w:t>
            </w:r>
          </w:p>
          <w:p w14:paraId="406721A4" w14:textId="79A1F70F" w:rsidR="00A9504D" w:rsidRPr="00A9504D" w:rsidRDefault="00162AFB" w:rsidP="00324E6D">
            <w:pPr>
              <w:spacing w:after="0"/>
              <w:ind w:left="142" w:right="141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62AFB">
              <w:rPr>
                <w:rFonts w:ascii="Times New Roman" w:hAnsi="Times New Roman"/>
                <w:b/>
                <w:color w:val="222222"/>
                <w:sz w:val="24"/>
                <w:shd w:val="clear" w:color="auto" w:fill="FFFFFF"/>
                <w:lang w:val="uk-UA"/>
              </w:rPr>
              <w:t xml:space="preserve">Безпілотні авіаційні комплекси </w:t>
            </w:r>
            <w:r w:rsidR="00215E50">
              <w:rPr>
                <w:rFonts w:ascii="Times New Roman" w:hAnsi="Times New Roman"/>
                <w:b/>
                <w:color w:val="222222"/>
                <w:sz w:val="24"/>
                <w:shd w:val="clear" w:color="auto" w:fill="FFFFFF"/>
                <w:lang w:val="uk-UA"/>
              </w:rPr>
              <w:t xml:space="preserve">типу </w:t>
            </w:r>
            <w:r w:rsidRPr="00162AFB">
              <w:rPr>
                <w:rFonts w:ascii="Times New Roman" w:hAnsi="Times New Roman"/>
                <w:b/>
                <w:color w:val="222222"/>
                <w:sz w:val="24"/>
                <w:shd w:val="clear" w:color="auto" w:fill="FFFFFF"/>
                <w:lang w:val="uk-UA"/>
              </w:rPr>
              <w:t xml:space="preserve">DJI МAVIC 3 </w:t>
            </w:r>
            <w:proofErr w:type="spellStart"/>
            <w:r w:rsidRPr="00162AFB">
              <w:rPr>
                <w:rFonts w:ascii="Times New Roman" w:hAnsi="Times New Roman"/>
                <w:b/>
                <w:color w:val="222222"/>
                <w:sz w:val="24"/>
                <w:shd w:val="clear" w:color="auto" w:fill="FFFFFF"/>
                <w:lang w:val="uk-UA"/>
              </w:rPr>
              <w:t>Thermal</w:t>
            </w:r>
            <w:proofErr w:type="spellEnd"/>
            <w:r w:rsidR="00A9504D" w:rsidRPr="00A9504D">
              <w:rPr>
                <w:rFonts w:ascii="Times New Roman" w:hAnsi="Times New Roman"/>
                <w:b/>
                <w:color w:val="222222"/>
                <w:sz w:val="24"/>
                <w:shd w:val="clear" w:color="auto" w:fill="FFFFFF"/>
                <w:lang w:val="uk-UA"/>
              </w:rPr>
              <w:t xml:space="preserve">, </w:t>
            </w:r>
            <w:r w:rsidR="00A9504D" w:rsidRPr="00C766D6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uk-UA"/>
              </w:rPr>
              <w:t>код</w:t>
            </w:r>
            <w:r w:rsidR="00C766D6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uk-UA"/>
              </w:rPr>
              <w:t xml:space="preserve"> за</w:t>
            </w:r>
            <w:r w:rsidR="00A9504D" w:rsidRPr="00C766D6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uk-UA"/>
              </w:rPr>
              <w:t xml:space="preserve"> ДК 021:2015 </w:t>
            </w:r>
            <w:r w:rsidR="00A9504D" w:rsidRPr="00C766D6">
              <w:rPr>
                <w:rStyle w:val="af2"/>
                <w:rFonts w:ascii="Times New Roman" w:hAnsi="Times New Roman"/>
                <w:b w:val="0"/>
                <w:color w:val="222222"/>
                <w:sz w:val="24"/>
                <w:shd w:val="clear" w:color="auto" w:fill="FFFFFF"/>
                <w:lang w:val="uk-UA"/>
              </w:rPr>
              <w:t>34710000-7</w:t>
            </w:r>
            <w:r w:rsidR="00A9504D" w:rsidRPr="00C766D6">
              <w:rPr>
                <w:rFonts w:ascii="Times New Roman" w:hAnsi="Times New Roman"/>
                <w:b/>
                <w:color w:val="222222"/>
                <w:sz w:val="24"/>
                <w:shd w:val="clear" w:color="auto" w:fill="FFFFFF"/>
              </w:rPr>
              <w:t> </w:t>
            </w:r>
            <w:r w:rsidR="00A9504D" w:rsidRPr="00C766D6">
              <w:rPr>
                <w:rFonts w:ascii="Times New Roman" w:hAnsi="Times New Roman"/>
                <w:b/>
                <w:color w:val="222222"/>
                <w:sz w:val="24"/>
                <w:shd w:val="clear" w:color="auto" w:fill="FFFFFF"/>
                <w:lang w:val="uk-UA"/>
              </w:rPr>
              <w:t>-</w:t>
            </w:r>
            <w:r w:rsidR="00A9504D" w:rsidRPr="00C766D6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uk-UA"/>
              </w:rPr>
              <w:t xml:space="preserve"> Вертольоти, літаки, космічні та інші літальні апарати з двигуном</w:t>
            </w:r>
          </w:p>
        </w:tc>
      </w:tr>
    </w:tbl>
    <w:p w14:paraId="15C402D9" w14:textId="2E876222" w:rsidR="001A4DF9" w:rsidRDefault="001A4DF9" w:rsidP="00324E6D">
      <w:pPr>
        <w:spacing w:after="0" w:line="240" w:lineRule="auto"/>
        <w:ind w:left="142"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268"/>
        <w:gridCol w:w="1561"/>
        <w:gridCol w:w="1134"/>
        <w:gridCol w:w="4253"/>
      </w:tblGrid>
      <w:tr w:rsidR="00C766D6" w:rsidRPr="00B11A11" w14:paraId="097E02A8" w14:textId="77777777" w:rsidTr="003D0A02">
        <w:trPr>
          <w:trHeight w:val="776"/>
        </w:trPr>
        <w:tc>
          <w:tcPr>
            <w:tcW w:w="424" w:type="dxa"/>
          </w:tcPr>
          <w:p w14:paraId="05A8A183" w14:textId="77777777" w:rsidR="00324E6D" w:rsidRDefault="00324E6D" w:rsidP="00324E6D">
            <w:pPr>
              <w:spacing w:after="0" w:line="240" w:lineRule="auto"/>
              <w:ind w:left="318" w:right="-114"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47A669FE" w14:textId="124895D4" w:rsidR="00C766D6" w:rsidRPr="00985947" w:rsidRDefault="00C766D6" w:rsidP="00324E6D">
            <w:pPr>
              <w:spacing w:after="0" w:line="240" w:lineRule="auto"/>
              <w:ind w:left="318" w:right="-114"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9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268" w:type="dxa"/>
          </w:tcPr>
          <w:p w14:paraId="563D1FD2" w14:textId="77777777" w:rsidR="00C766D6" w:rsidRPr="00985947" w:rsidRDefault="00C766D6" w:rsidP="00324E6D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9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61" w:type="dxa"/>
          </w:tcPr>
          <w:p w14:paraId="01FAA05F" w14:textId="77777777" w:rsidR="00C766D6" w:rsidRPr="00985947" w:rsidRDefault="00C766D6" w:rsidP="00324E6D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9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133" w:type="dxa"/>
          </w:tcPr>
          <w:p w14:paraId="06E71144" w14:textId="77777777" w:rsidR="00C766D6" w:rsidRPr="00985947" w:rsidRDefault="00C766D6" w:rsidP="00324E6D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9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4253" w:type="dxa"/>
          </w:tcPr>
          <w:p w14:paraId="698E0C62" w14:textId="77777777" w:rsidR="00C766D6" w:rsidRPr="00985947" w:rsidRDefault="00C766D6" w:rsidP="00324E6D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9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Технічні та інші характеристики</w:t>
            </w:r>
          </w:p>
        </w:tc>
      </w:tr>
      <w:tr w:rsidR="00C766D6" w:rsidRPr="000539BD" w14:paraId="62F3AB32" w14:textId="77777777" w:rsidTr="003D0A02">
        <w:trPr>
          <w:trHeight w:val="132"/>
        </w:trPr>
        <w:tc>
          <w:tcPr>
            <w:tcW w:w="424" w:type="dxa"/>
            <w:vAlign w:val="center"/>
          </w:tcPr>
          <w:p w14:paraId="55843C27" w14:textId="77777777" w:rsidR="00C766D6" w:rsidRPr="00985947" w:rsidRDefault="00C766D6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94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8" w:type="dxa"/>
          </w:tcPr>
          <w:p w14:paraId="4D0477DD" w14:textId="0D6B815A" w:rsidR="00C766D6" w:rsidRPr="00BD78C3" w:rsidRDefault="00162AFB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62AFB">
              <w:rPr>
                <w:rFonts w:ascii="Times New Roman" w:hAnsi="Times New Roman"/>
                <w:b/>
                <w:color w:val="222222"/>
                <w:sz w:val="24"/>
                <w:shd w:val="clear" w:color="auto" w:fill="FFFFFF"/>
                <w:lang w:val="uk-UA"/>
              </w:rPr>
              <w:t xml:space="preserve">Безпілотні авіаційні комплекси </w:t>
            </w:r>
            <w:r w:rsidR="00215E50">
              <w:rPr>
                <w:rFonts w:ascii="Times New Roman" w:hAnsi="Times New Roman"/>
                <w:b/>
                <w:color w:val="222222"/>
                <w:sz w:val="24"/>
                <w:shd w:val="clear" w:color="auto" w:fill="FFFFFF"/>
                <w:lang w:val="uk-UA"/>
              </w:rPr>
              <w:t xml:space="preserve">типу </w:t>
            </w:r>
            <w:r w:rsidRPr="00162AFB">
              <w:rPr>
                <w:rFonts w:ascii="Times New Roman" w:hAnsi="Times New Roman"/>
                <w:b/>
                <w:color w:val="222222"/>
                <w:sz w:val="24"/>
                <w:shd w:val="clear" w:color="auto" w:fill="FFFFFF"/>
                <w:lang w:val="uk-UA"/>
              </w:rPr>
              <w:t xml:space="preserve">DJI МAVIC 3 </w:t>
            </w:r>
            <w:proofErr w:type="spellStart"/>
            <w:r w:rsidRPr="00162AFB">
              <w:rPr>
                <w:rFonts w:ascii="Times New Roman" w:hAnsi="Times New Roman"/>
                <w:b/>
                <w:color w:val="222222"/>
                <w:sz w:val="24"/>
                <w:shd w:val="clear" w:color="auto" w:fill="FFFFFF"/>
                <w:lang w:val="uk-UA"/>
              </w:rPr>
              <w:t>Thermal</w:t>
            </w:r>
            <w:proofErr w:type="spellEnd"/>
          </w:p>
        </w:tc>
        <w:tc>
          <w:tcPr>
            <w:tcW w:w="1561" w:type="dxa"/>
          </w:tcPr>
          <w:p w14:paraId="3F772F01" w14:textId="10F40BD3" w:rsidR="00C766D6" w:rsidRPr="00C766D6" w:rsidRDefault="002538D1" w:rsidP="00324E6D">
            <w:pPr>
              <w:spacing w:before="240" w:after="0" w:line="240" w:lineRule="auto"/>
              <w:ind w:left="142" w:right="14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Одиниця (штука)</w:t>
            </w:r>
          </w:p>
        </w:tc>
        <w:tc>
          <w:tcPr>
            <w:tcW w:w="1133" w:type="dxa"/>
          </w:tcPr>
          <w:p w14:paraId="5A530B69" w14:textId="4CAF2271" w:rsidR="00C766D6" w:rsidRPr="00BD78C3" w:rsidRDefault="000539BD" w:rsidP="00324E6D">
            <w:pPr>
              <w:spacing w:before="240" w:after="0" w:line="240" w:lineRule="auto"/>
              <w:ind w:left="142" w:right="14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2538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00</w:t>
            </w:r>
          </w:p>
        </w:tc>
        <w:tc>
          <w:tcPr>
            <w:tcW w:w="4253" w:type="dxa"/>
          </w:tcPr>
          <w:p w14:paraId="3E151E3D" w14:textId="444EDD62" w:rsidR="002538D1" w:rsidRPr="00162AFB" w:rsidRDefault="002538D1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162AFB">
              <w:rPr>
                <w:rFonts w:ascii="Times New Roman" w:hAnsi="Times New Roman"/>
                <w:b/>
                <w:bCs/>
                <w:sz w:val="24"/>
                <w:lang w:val="uk-UA"/>
              </w:rPr>
              <w:t>Комплектність виробу:</w:t>
            </w:r>
          </w:p>
          <w:p w14:paraId="07549B2D" w14:textId="77777777" w:rsidR="00162AFB" w:rsidRPr="00162AFB" w:rsidRDefault="00162AFB" w:rsidP="00162AFB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162AFB">
              <w:rPr>
                <w:rFonts w:ascii="Times New Roman" w:hAnsi="Times New Roman"/>
                <w:sz w:val="24"/>
                <w:lang w:val="uk-UA"/>
              </w:rPr>
              <w:t>Квадрокоптер</w:t>
            </w:r>
            <w:proofErr w:type="spellEnd"/>
            <w:r w:rsidRPr="00162AFB">
              <w:rPr>
                <w:rFonts w:ascii="Times New Roman" w:hAnsi="Times New Roman"/>
                <w:sz w:val="24"/>
                <w:lang w:val="uk-UA"/>
              </w:rPr>
              <w:t xml:space="preserve"> DJI МAVIC 3Т – 1 шт.</w:t>
            </w:r>
          </w:p>
          <w:p w14:paraId="53D1CE16" w14:textId="77777777" w:rsidR="00162AFB" w:rsidRPr="00162AFB" w:rsidRDefault="00162AFB" w:rsidP="00162AFB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lang w:val="uk-UA"/>
              </w:rPr>
            </w:pPr>
            <w:r w:rsidRPr="00162AFB">
              <w:rPr>
                <w:rFonts w:ascii="Times New Roman" w:hAnsi="Times New Roman"/>
                <w:sz w:val="24"/>
                <w:lang w:val="uk-UA"/>
              </w:rPr>
              <w:t>Пульт управління DJI RC Pro – 1 шт.</w:t>
            </w:r>
          </w:p>
          <w:p w14:paraId="32DBF96F" w14:textId="77777777" w:rsidR="00162AFB" w:rsidRPr="00162AFB" w:rsidRDefault="00162AFB" w:rsidP="00162AFB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lang w:val="uk-UA"/>
              </w:rPr>
            </w:pPr>
            <w:r w:rsidRPr="00162AFB">
              <w:rPr>
                <w:rFonts w:ascii="Times New Roman" w:hAnsi="Times New Roman"/>
                <w:sz w:val="24"/>
                <w:lang w:val="uk-UA"/>
              </w:rPr>
              <w:t xml:space="preserve">Акумулятор – 1 шт. </w:t>
            </w:r>
          </w:p>
          <w:p w14:paraId="3BFCF031" w14:textId="77777777" w:rsidR="00162AFB" w:rsidRPr="00162AFB" w:rsidRDefault="00162AFB" w:rsidP="00162AFB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lang w:val="uk-UA"/>
              </w:rPr>
            </w:pPr>
            <w:r w:rsidRPr="00162AFB">
              <w:rPr>
                <w:rFonts w:ascii="Times New Roman" w:hAnsi="Times New Roman"/>
                <w:sz w:val="24"/>
                <w:lang w:val="uk-UA"/>
              </w:rPr>
              <w:t xml:space="preserve">Карта </w:t>
            </w:r>
            <w:proofErr w:type="spellStart"/>
            <w:r w:rsidRPr="00162AFB">
              <w:rPr>
                <w:rFonts w:ascii="Times New Roman" w:hAnsi="Times New Roman"/>
                <w:sz w:val="24"/>
                <w:lang w:val="uk-UA"/>
              </w:rPr>
              <w:t>microSD</w:t>
            </w:r>
            <w:proofErr w:type="spellEnd"/>
            <w:r w:rsidRPr="00162AFB">
              <w:rPr>
                <w:rFonts w:ascii="Times New Roman" w:hAnsi="Times New Roman"/>
                <w:sz w:val="24"/>
                <w:lang w:val="uk-UA"/>
              </w:rPr>
              <w:t xml:space="preserve"> 64 GB – 1 шт.</w:t>
            </w:r>
          </w:p>
          <w:p w14:paraId="71974B9C" w14:textId="77777777" w:rsidR="00162AFB" w:rsidRPr="00162AFB" w:rsidRDefault="00162AFB" w:rsidP="00162AFB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lang w:val="uk-UA"/>
              </w:rPr>
            </w:pPr>
            <w:r w:rsidRPr="00162AFB">
              <w:rPr>
                <w:rFonts w:ascii="Times New Roman" w:hAnsi="Times New Roman"/>
                <w:sz w:val="24"/>
                <w:lang w:val="uk-UA"/>
              </w:rPr>
              <w:t>Захист підвісу – 1 шт.</w:t>
            </w:r>
          </w:p>
          <w:p w14:paraId="543C8845" w14:textId="77777777" w:rsidR="00162AFB" w:rsidRPr="00162AFB" w:rsidRDefault="00162AFB" w:rsidP="00162AFB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lang w:val="uk-UA"/>
              </w:rPr>
            </w:pPr>
            <w:r w:rsidRPr="00162AFB">
              <w:rPr>
                <w:rFonts w:ascii="Times New Roman" w:hAnsi="Times New Roman"/>
                <w:sz w:val="24"/>
                <w:lang w:val="uk-UA"/>
              </w:rPr>
              <w:t>Пропелери (пара) – 3 шт.</w:t>
            </w:r>
          </w:p>
          <w:p w14:paraId="3144AEC9" w14:textId="77777777" w:rsidR="00162AFB" w:rsidRPr="00162AFB" w:rsidRDefault="00162AFB" w:rsidP="00162AFB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lang w:val="uk-UA"/>
              </w:rPr>
            </w:pPr>
            <w:r w:rsidRPr="00162AFB">
              <w:rPr>
                <w:rFonts w:ascii="Times New Roman" w:hAnsi="Times New Roman"/>
                <w:sz w:val="24"/>
                <w:lang w:val="uk-UA"/>
              </w:rPr>
              <w:t>Викрутка – 1 шт.</w:t>
            </w:r>
          </w:p>
          <w:p w14:paraId="32F22831" w14:textId="77777777" w:rsidR="00162AFB" w:rsidRPr="00162AFB" w:rsidRDefault="00162AFB" w:rsidP="00162AFB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lang w:val="uk-UA"/>
              </w:rPr>
            </w:pPr>
            <w:r w:rsidRPr="00162AFB">
              <w:rPr>
                <w:rFonts w:ascii="Times New Roman" w:hAnsi="Times New Roman"/>
                <w:sz w:val="24"/>
                <w:lang w:val="uk-UA"/>
              </w:rPr>
              <w:t>Адаптер живлення USB-C (100 Вт) – 1 шт.</w:t>
            </w:r>
          </w:p>
          <w:p w14:paraId="0EFCAB1B" w14:textId="77777777" w:rsidR="00162AFB" w:rsidRPr="00162AFB" w:rsidRDefault="00162AFB" w:rsidP="00162AFB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lang w:val="uk-UA"/>
              </w:rPr>
            </w:pPr>
            <w:r w:rsidRPr="00162AFB">
              <w:rPr>
                <w:rFonts w:ascii="Times New Roman" w:hAnsi="Times New Roman"/>
                <w:sz w:val="24"/>
                <w:lang w:val="uk-UA"/>
              </w:rPr>
              <w:t xml:space="preserve">Кабель до адаптеру живлення AC </w:t>
            </w:r>
            <w:proofErr w:type="spellStart"/>
            <w:r w:rsidRPr="00162AFB">
              <w:rPr>
                <w:rFonts w:ascii="Times New Roman" w:hAnsi="Times New Roman"/>
                <w:sz w:val="24"/>
                <w:lang w:val="uk-UA"/>
              </w:rPr>
              <w:t>Cable</w:t>
            </w:r>
            <w:proofErr w:type="spellEnd"/>
            <w:r w:rsidRPr="00162AFB">
              <w:rPr>
                <w:rFonts w:ascii="Times New Roman" w:hAnsi="Times New Roman"/>
                <w:sz w:val="24"/>
                <w:lang w:val="uk-UA"/>
              </w:rPr>
              <w:t xml:space="preserve"> 100 Вт – 1 шт.</w:t>
            </w:r>
          </w:p>
          <w:p w14:paraId="0E3CF358" w14:textId="77777777" w:rsidR="00162AFB" w:rsidRPr="00162AFB" w:rsidRDefault="00162AFB" w:rsidP="00162AFB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lang w:val="uk-UA"/>
              </w:rPr>
            </w:pPr>
            <w:r w:rsidRPr="00162AFB">
              <w:rPr>
                <w:rFonts w:ascii="Times New Roman" w:hAnsi="Times New Roman"/>
                <w:sz w:val="24"/>
                <w:lang w:val="uk-UA"/>
              </w:rPr>
              <w:t>Кабель USB-C – 1 шт.</w:t>
            </w:r>
          </w:p>
          <w:p w14:paraId="535023DA" w14:textId="77777777" w:rsidR="00162AFB" w:rsidRPr="00162AFB" w:rsidRDefault="00162AFB" w:rsidP="00162AFB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lang w:val="uk-UA"/>
              </w:rPr>
            </w:pPr>
            <w:r w:rsidRPr="00162AFB">
              <w:rPr>
                <w:rFonts w:ascii="Times New Roman" w:hAnsi="Times New Roman"/>
                <w:sz w:val="24"/>
                <w:lang w:val="uk-UA"/>
              </w:rPr>
              <w:t>Транспортний кейс – 1 шт.</w:t>
            </w:r>
          </w:p>
          <w:p w14:paraId="447C3477" w14:textId="77777777" w:rsidR="00162AFB" w:rsidRPr="00162AFB" w:rsidRDefault="00162AFB" w:rsidP="00162AFB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lang w:val="uk-UA"/>
              </w:rPr>
            </w:pPr>
            <w:r w:rsidRPr="00162AFB">
              <w:rPr>
                <w:rFonts w:ascii="Times New Roman" w:hAnsi="Times New Roman"/>
                <w:sz w:val="24"/>
                <w:lang w:val="uk-UA"/>
              </w:rPr>
              <w:t xml:space="preserve">Комплект </w:t>
            </w:r>
            <w:proofErr w:type="spellStart"/>
            <w:r w:rsidRPr="00162AFB">
              <w:rPr>
                <w:rFonts w:ascii="Times New Roman" w:hAnsi="Times New Roman"/>
                <w:sz w:val="24"/>
                <w:lang w:val="uk-UA"/>
              </w:rPr>
              <w:t>батарей</w:t>
            </w:r>
            <w:proofErr w:type="spellEnd"/>
            <w:r w:rsidRPr="00162AFB">
              <w:rPr>
                <w:rFonts w:ascii="Times New Roman" w:hAnsi="Times New Roman"/>
                <w:sz w:val="24"/>
                <w:lang w:val="uk-UA"/>
              </w:rPr>
              <w:t xml:space="preserve"> та зарядного пристрою для </w:t>
            </w:r>
            <w:proofErr w:type="spellStart"/>
            <w:r w:rsidRPr="00162AFB">
              <w:rPr>
                <w:rFonts w:ascii="Times New Roman" w:hAnsi="Times New Roman"/>
                <w:sz w:val="24"/>
                <w:lang w:val="uk-UA"/>
              </w:rPr>
              <w:t>квадрокоптера</w:t>
            </w:r>
            <w:proofErr w:type="spellEnd"/>
            <w:r w:rsidRPr="00162AFB">
              <w:rPr>
                <w:rFonts w:ascii="Times New Roman" w:hAnsi="Times New Roman"/>
                <w:sz w:val="24"/>
                <w:lang w:val="uk-UA"/>
              </w:rPr>
              <w:t xml:space="preserve"> (зарядний хаб – 1 шт., акумулятор – 3 шт.) – 1 шт. </w:t>
            </w:r>
          </w:p>
          <w:p w14:paraId="208FCF98" w14:textId="6BF5A400" w:rsidR="00162AFB" w:rsidRPr="00162AFB" w:rsidRDefault="00162AFB" w:rsidP="00162AFB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lang w:val="uk-UA"/>
              </w:rPr>
            </w:pPr>
            <w:r w:rsidRPr="00162AFB">
              <w:rPr>
                <w:rFonts w:ascii="Times New Roman" w:hAnsi="Times New Roman"/>
                <w:sz w:val="24"/>
                <w:lang w:val="uk-UA"/>
              </w:rPr>
              <w:lastRenderedPageBreak/>
              <w:t xml:space="preserve">DJI MAVIC 3T </w:t>
            </w:r>
            <w:proofErr w:type="spellStart"/>
            <w:r w:rsidRPr="00162AFB">
              <w:rPr>
                <w:rFonts w:ascii="Times New Roman" w:hAnsi="Times New Roman"/>
                <w:sz w:val="24"/>
                <w:lang w:val="uk-UA"/>
              </w:rPr>
              <w:t>series</w:t>
            </w:r>
            <w:proofErr w:type="spellEnd"/>
            <w:r w:rsidRPr="00162AFB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162AFB">
              <w:rPr>
                <w:rFonts w:ascii="Times New Roman" w:hAnsi="Times New Roman"/>
                <w:sz w:val="24"/>
                <w:lang w:val="uk-UA"/>
              </w:rPr>
              <w:t>propellers</w:t>
            </w:r>
            <w:proofErr w:type="spellEnd"/>
            <w:r w:rsidRPr="00162AFB">
              <w:rPr>
                <w:rFonts w:ascii="Times New Roman" w:hAnsi="Times New Roman"/>
                <w:sz w:val="24"/>
                <w:lang w:val="uk-UA"/>
              </w:rPr>
              <w:t xml:space="preserve"> (пара) – 1 шт.</w:t>
            </w:r>
          </w:p>
          <w:p w14:paraId="5967173F" w14:textId="3A454787" w:rsidR="002538D1" w:rsidRPr="00162AFB" w:rsidRDefault="002538D1" w:rsidP="00162AFB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538D1" w:rsidRPr="00C766D6" w14:paraId="0C3EE58E" w14:textId="77777777" w:rsidTr="00162AFB">
        <w:trPr>
          <w:trHeight w:val="132"/>
        </w:trPr>
        <w:tc>
          <w:tcPr>
            <w:tcW w:w="424" w:type="dxa"/>
            <w:vAlign w:val="center"/>
          </w:tcPr>
          <w:p w14:paraId="3301E9A9" w14:textId="77777777" w:rsidR="002538D1" w:rsidRPr="00985947" w:rsidRDefault="002538D1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6B6DD275" w14:textId="77777777" w:rsidR="002538D1" w:rsidRPr="00A9504D" w:rsidRDefault="002538D1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b/>
                <w:color w:val="222222"/>
                <w:sz w:val="24"/>
                <w:shd w:val="clear" w:color="auto" w:fill="FFFFFF"/>
                <w:lang w:val="uk-UA"/>
              </w:rPr>
            </w:pPr>
          </w:p>
        </w:tc>
        <w:tc>
          <w:tcPr>
            <w:tcW w:w="1561" w:type="dxa"/>
          </w:tcPr>
          <w:p w14:paraId="6F2FB914" w14:textId="77777777" w:rsidR="002538D1" w:rsidRDefault="002538D1" w:rsidP="00324E6D">
            <w:pPr>
              <w:spacing w:before="240" w:after="0" w:line="240" w:lineRule="auto"/>
              <w:ind w:left="142" w:right="14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4DC27BC" w14:textId="77777777" w:rsidR="002538D1" w:rsidRDefault="002538D1" w:rsidP="00324E6D">
            <w:pPr>
              <w:spacing w:before="240" w:after="0" w:line="240" w:lineRule="auto"/>
              <w:ind w:left="142" w:right="14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AF7DF74" w14:textId="77777777" w:rsidR="002538D1" w:rsidRDefault="002538D1" w:rsidP="00324E6D">
            <w:pPr>
              <w:spacing w:after="0" w:line="240" w:lineRule="auto"/>
              <w:ind w:left="142" w:right="141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uk-UA"/>
              </w:rPr>
              <w:t>Загальні вимоги:</w:t>
            </w:r>
          </w:p>
          <w:p w14:paraId="18DAD1E7" w14:textId="77777777" w:rsidR="002538D1" w:rsidRDefault="002538D1" w:rsidP="00324E6D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142"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Весь товар та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комплектуючі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>пропонуються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>повинні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>новими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E41">
              <w:rPr>
                <w:rFonts w:ascii="Times New Roman" w:hAnsi="Times New Roman"/>
                <w:sz w:val="24"/>
                <w:szCs w:val="24"/>
              </w:rPr>
              <w:t xml:space="preserve">і не бути таким,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вживалися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експлуатувалися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>.</w:t>
            </w:r>
            <w:r w:rsidRPr="00AA2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Всі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основні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компоненти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Товару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повиннi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оригінальними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замiна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компонентів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неоригінальні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допускається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. Товар повинен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мати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упаковку,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передбачена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Виробником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B7FA6F" w14:textId="77777777" w:rsidR="002538D1" w:rsidRDefault="002538D1" w:rsidP="00324E6D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142"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E41">
              <w:rPr>
                <w:rFonts w:ascii="Times New Roman" w:hAnsi="Times New Roman"/>
                <w:sz w:val="24"/>
                <w:szCs w:val="24"/>
              </w:rPr>
              <w:t xml:space="preserve">Упаковка Товару повинна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містити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маркування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стандартів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виробника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, яке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надає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змогу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ідентифікувати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Товар.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Пакування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ушкодженим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заміненим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інше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аналогічне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. Упаковка повинна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повністю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зберігати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захищати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товар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пошкоджень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транспортування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зберігання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259F07" w14:textId="77777777" w:rsidR="002538D1" w:rsidRPr="002538D1" w:rsidRDefault="002538D1" w:rsidP="00324E6D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142"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Запропонований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Товар повинен бути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забезпечений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гарантійним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і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сервісним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обслуговуванням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Гарантійний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термін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на товар повинен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складати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не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менше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proofErr w:type="gramStart"/>
            <w:r w:rsidRPr="00AA2E41">
              <w:rPr>
                <w:rFonts w:ascii="Times New Roman" w:hAnsi="Times New Roman"/>
                <w:sz w:val="24"/>
                <w:szCs w:val="28"/>
              </w:rPr>
              <w:t>ніж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 12</w:t>
            </w:r>
            <w:proofErr w:type="gram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місяців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, і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починає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діяти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з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дати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підписання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сторонами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товарної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накладної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або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акту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приймання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8"/>
              </w:rPr>
              <w:t>передачі</w:t>
            </w:r>
            <w:proofErr w:type="spellEnd"/>
            <w:r w:rsidRPr="00AA2E41">
              <w:rPr>
                <w:rFonts w:ascii="Times New Roman" w:hAnsi="Times New Roman"/>
                <w:sz w:val="24"/>
                <w:szCs w:val="28"/>
              </w:rPr>
              <w:t xml:space="preserve"> Товару.</w:t>
            </w:r>
          </w:p>
          <w:p w14:paraId="3BFA7785" w14:textId="77777777" w:rsidR="002538D1" w:rsidRDefault="002538D1" w:rsidP="00324E6D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142"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E41">
              <w:rPr>
                <w:rFonts w:ascii="Times New Roman" w:hAnsi="Times New Roman"/>
                <w:sz w:val="24"/>
                <w:szCs w:val="24"/>
                <w:lang w:eastAsia="ar-SA"/>
              </w:rPr>
              <w:t>Рік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  <w:lang w:eastAsia="ar-SA"/>
              </w:rPr>
              <w:t>виробництва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Товару – не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  <w:lang w:eastAsia="ar-SA"/>
              </w:rPr>
              <w:t>раніше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2023 року.</w:t>
            </w:r>
          </w:p>
          <w:p w14:paraId="29218F81" w14:textId="77777777" w:rsidR="002538D1" w:rsidRDefault="002538D1" w:rsidP="00324E6D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142"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8D1">
              <w:rPr>
                <w:rFonts w:ascii="Times New Roman" w:hAnsi="Times New Roman"/>
                <w:sz w:val="24"/>
                <w:szCs w:val="24"/>
              </w:rPr>
              <w:t xml:space="preserve">Товар повинен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відповідати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вимогам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державних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стандартів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іншій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нормативно-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технічній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. Товар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супроводжуватися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документами (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накладними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, документами,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засвідчують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якість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безпеку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E371490" w14:textId="77777777" w:rsidR="002538D1" w:rsidRDefault="002538D1" w:rsidP="00324E6D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142"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E41">
              <w:rPr>
                <w:rFonts w:ascii="Times New Roman" w:hAnsi="Times New Roman"/>
                <w:sz w:val="24"/>
                <w:szCs w:val="24"/>
              </w:rPr>
              <w:t xml:space="preserve">Доставку та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розвантаження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товару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своїми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силами і за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свій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рахунок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4BD50F" w14:textId="77777777" w:rsidR="002538D1" w:rsidRDefault="002538D1" w:rsidP="00324E6D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142"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E41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повинен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супроводжуватися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документами,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які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підтверджують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що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товар є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оригінальним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новим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та з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гарантією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) та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підлягають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передаванню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разом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із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Товаром,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відповідно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вимог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чинного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законодавства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України</w:t>
            </w:r>
            <w:proofErr w:type="spellEnd"/>
            <w:r w:rsidRPr="00AA2E41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14:paraId="7FB86243" w14:textId="2C6A7D0B" w:rsidR="002538D1" w:rsidRPr="002538D1" w:rsidRDefault="002538D1" w:rsidP="00324E6D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142"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8D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етапі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постачання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товару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Переможець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повинен подати в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оригінальних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примірниках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наступні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F9E8FC9" w14:textId="77777777" w:rsidR="002538D1" w:rsidRPr="00AA2E41" w:rsidRDefault="002538D1" w:rsidP="00324E6D">
            <w:pPr>
              <w:pStyle w:val="a8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 w:rsidRPr="00AA2E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оригінал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паспорту/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інструкції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виріб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A0B228E" w14:textId="77777777" w:rsidR="002538D1" w:rsidRDefault="002538D1" w:rsidP="00324E6D">
            <w:pPr>
              <w:pStyle w:val="a8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сертифікат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свідоцтво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висновок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звіт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2E41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випробувань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будь-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інший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документ,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підтверджує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товару;</w:t>
            </w:r>
          </w:p>
          <w:p w14:paraId="09AE16DA" w14:textId="77777777" w:rsidR="002538D1" w:rsidRDefault="002538D1" w:rsidP="00324E6D">
            <w:pPr>
              <w:pStyle w:val="a8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талон;</w:t>
            </w:r>
          </w:p>
          <w:p w14:paraId="54C196C7" w14:textId="77777777" w:rsidR="002538D1" w:rsidRDefault="002538D1" w:rsidP="00324E6D">
            <w:pPr>
              <w:pStyle w:val="a8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 w:rsidRPr="002538D1">
              <w:rPr>
                <w:rFonts w:ascii="Times New Roman" w:hAnsi="Times New Roman"/>
                <w:sz w:val="24"/>
                <w:szCs w:val="24"/>
              </w:rPr>
              <w:t xml:space="preserve">- акт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приймання-передачі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Товару;</w:t>
            </w:r>
          </w:p>
          <w:p w14:paraId="4C925609" w14:textId="77777777" w:rsidR="002538D1" w:rsidRDefault="002538D1" w:rsidP="00324E6D">
            <w:pPr>
              <w:pStyle w:val="a8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 w:rsidRPr="002538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видаткову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8D1">
              <w:rPr>
                <w:rFonts w:ascii="Times New Roman" w:hAnsi="Times New Roman"/>
                <w:sz w:val="24"/>
                <w:szCs w:val="24"/>
              </w:rPr>
              <w:t>накладну</w:t>
            </w:r>
            <w:proofErr w:type="spellEnd"/>
            <w:r w:rsidRPr="002538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CED0753" w14:textId="1C780815" w:rsidR="002538D1" w:rsidRPr="002538D1" w:rsidRDefault="002538D1" w:rsidP="00324E6D">
            <w:pPr>
              <w:pStyle w:val="a8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сертифікат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E41">
              <w:rPr>
                <w:rFonts w:ascii="Times New Roman" w:hAnsi="Times New Roman"/>
                <w:sz w:val="24"/>
                <w:szCs w:val="24"/>
              </w:rPr>
              <w:t>походження</w:t>
            </w:r>
            <w:proofErr w:type="spellEnd"/>
            <w:r w:rsidRPr="00AA2E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vertAnchor="text" w:horzAnchor="margin" w:tblpY="28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6237"/>
      </w:tblGrid>
      <w:tr w:rsidR="003D0A02" w:rsidRPr="00590AEA" w14:paraId="4F09D493" w14:textId="77777777" w:rsidTr="003D0A02">
        <w:trPr>
          <w:trHeight w:val="20"/>
        </w:trPr>
        <w:tc>
          <w:tcPr>
            <w:tcW w:w="96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F04166" w14:textId="0024C824" w:rsidR="003D0A02" w:rsidRPr="00590AEA" w:rsidRDefault="003D0A02" w:rsidP="003D0A02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0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Порядок подання пропозиції, вимоги до пропозиції:</w:t>
            </w:r>
          </w:p>
        </w:tc>
      </w:tr>
      <w:tr w:rsidR="003D0A02" w:rsidRPr="000539BD" w14:paraId="20074D80" w14:textId="77777777" w:rsidTr="003D0A02">
        <w:trPr>
          <w:trHeight w:val="20"/>
        </w:trPr>
        <w:tc>
          <w:tcPr>
            <w:tcW w:w="3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2CE22B" w14:textId="77777777" w:rsidR="003D0A02" w:rsidRPr="00590AEA" w:rsidRDefault="003D0A02" w:rsidP="003D0A02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0AEA">
              <w:rPr>
                <w:rFonts w:ascii="Times New Roman" w:hAnsi="Times New Roman"/>
                <w:sz w:val="24"/>
                <w:szCs w:val="24"/>
                <w:lang w:val="uk-UA"/>
              </w:rPr>
              <w:t>Порядок подання пропозиції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ED7280" w14:textId="77777777" w:rsidR="003D0A02" w:rsidRPr="00590AEA" w:rsidRDefault="003D0A02" w:rsidP="003D0A02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0AEA">
              <w:rPr>
                <w:rFonts w:ascii="Times New Roman" w:hAnsi="Times New Roman"/>
                <w:sz w:val="24"/>
                <w:szCs w:val="24"/>
                <w:lang w:val="uk-UA"/>
              </w:rPr>
              <w:t>1. Пропозиції подаються до закінчення строку подання пропозицій визначеного системою.</w:t>
            </w:r>
          </w:p>
          <w:p w14:paraId="734E5B09" w14:textId="0F0C955D" w:rsidR="003D0A02" w:rsidRPr="00457707" w:rsidRDefault="003D0A02" w:rsidP="003D0A02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11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Пропозиція подається в системі електронних </w:t>
            </w:r>
            <w:proofErr w:type="spellStart"/>
            <w:r w:rsidRPr="00DF112E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DF11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577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шляхом заповнення електронних форм </w:t>
            </w:r>
            <w:r w:rsidRPr="0045770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в електронній системі </w:t>
            </w:r>
            <w:proofErr w:type="spellStart"/>
            <w:r w:rsidRPr="0045770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закупівель</w:t>
            </w:r>
            <w:proofErr w:type="spellEnd"/>
            <w:r w:rsidRPr="0045770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4577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яких зазначається інформація про ціну, інші критерії оцінки (у разі їх встановлення замовником), інформація про наявність/відсутність підстав, установлених у</w:t>
            </w:r>
            <w:r w:rsidRPr="00457707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8" w:anchor="n1261">
              <w:r w:rsidRPr="00457707">
                <w:rPr>
                  <w:rFonts w:ascii="Times New Roman" w:hAnsi="Times New Roman"/>
                  <w:sz w:val="24"/>
                  <w:szCs w:val="24"/>
                  <w:lang w:val="uk-UA"/>
                </w:rPr>
                <w:t>пункті 47</w:t>
              </w:r>
            </w:hyperlink>
            <w:r w:rsidRPr="004577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Особливостей здійснення публічних </w:t>
            </w:r>
            <w:proofErr w:type="spellStart"/>
            <w:r w:rsidRPr="00457707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4577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</w:t>
            </w:r>
            <w:r w:rsidRPr="00162A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Кабінету Міністрів України від 12.10.2022 </w:t>
            </w:r>
            <w:r w:rsidRPr="00162AFB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№ 1178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D0A02">
              <w:rPr>
                <w:rFonts w:ascii="Times New Roman" w:hAnsi="Times New Roman"/>
                <w:color w:val="333333"/>
                <w:spacing w:val="-4"/>
                <w:sz w:val="24"/>
                <w:szCs w:val="24"/>
                <w:lang w:val="uk-UA"/>
              </w:rPr>
              <w:t>(далі - Особливості)</w:t>
            </w:r>
            <w:r w:rsidRPr="003D0A02">
              <w:rPr>
                <w:rFonts w:ascii="Times New Roman" w:hAnsi="Times New Roman"/>
                <w:sz w:val="24"/>
                <w:szCs w:val="24"/>
                <w:lang w:val="uk-UA"/>
              </w:rPr>
              <w:t>, що подається шляхом самостійного декларування</w:t>
            </w:r>
          </w:p>
        </w:tc>
      </w:tr>
    </w:tbl>
    <w:p w14:paraId="3DE5BF65" w14:textId="689F4955" w:rsidR="002538D1" w:rsidRPr="00162AFB" w:rsidRDefault="002538D1" w:rsidP="00324E6D">
      <w:pPr>
        <w:pStyle w:val="a8"/>
        <w:widowControl w:val="0"/>
        <w:ind w:left="142"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17A7EEB" w14:textId="77777777" w:rsidR="00956D2C" w:rsidRPr="00590AEA" w:rsidRDefault="00956D2C" w:rsidP="00324E6D">
      <w:pPr>
        <w:spacing w:after="0" w:line="240" w:lineRule="auto"/>
        <w:ind w:left="142" w:right="141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956D2C" w:rsidRPr="00590AEA" w14:paraId="1ECB6EC2" w14:textId="77777777" w:rsidTr="00324E6D">
        <w:trPr>
          <w:trHeight w:val="20"/>
        </w:trPr>
        <w:tc>
          <w:tcPr>
            <w:tcW w:w="96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23802" w14:textId="63A1BCF2" w:rsidR="00956D2C" w:rsidRPr="00590AEA" w:rsidRDefault="00956D2C" w:rsidP="00324E6D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0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 вибору переможця:</w:t>
            </w:r>
          </w:p>
        </w:tc>
      </w:tr>
      <w:tr w:rsidR="0023714D" w:rsidRPr="00590AEA" w14:paraId="50A4E1CC" w14:textId="77777777" w:rsidTr="00324E6D">
        <w:trPr>
          <w:trHeight w:val="20"/>
        </w:trPr>
        <w:tc>
          <w:tcPr>
            <w:tcW w:w="96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26A552" w14:textId="4F0D390F" w:rsidR="002538D1" w:rsidRDefault="002538D1" w:rsidP="00324E6D">
            <w:pPr>
              <w:pStyle w:val="rvps2"/>
              <w:shd w:val="clear" w:color="auto" w:fill="FFFFFF"/>
              <w:spacing w:before="0" w:beforeAutospacing="0" w:after="150" w:afterAutospacing="0"/>
              <w:ind w:left="142" w:right="141"/>
              <w:jc w:val="both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Електронною</w:t>
            </w:r>
            <w:proofErr w:type="spellEnd"/>
            <w:r>
              <w:rPr>
                <w:color w:val="333333"/>
              </w:rPr>
              <w:t xml:space="preserve"> системою </w:t>
            </w:r>
            <w:proofErr w:type="spellStart"/>
            <w:r>
              <w:rPr>
                <w:color w:val="333333"/>
              </w:rPr>
              <w:t>закупівель</w:t>
            </w:r>
            <w:proofErr w:type="spellEnd"/>
            <w:r>
              <w:rPr>
                <w:color w:val="333333"/>
              </w:rPr>
              <w:t xml:space="preserve"> автоматично </w:t>
            </w:r>
            <w:proofErr w:type="spellStart"/>
            <w:r>
              <w:rPr>
                <w:color w:val="333333"/>
              </w:rPr>
              <w:t>призначається</w:t>
            </w:r>
            <w:proofErr w:type="spellEnd"/>
            <w:r>
              <w:rPr>
                <w:color w:val="333333"/>
              </w:rPr>
              <w:t xml:space="preserve"> час </w:t>
            </w:r>
            <w:proofErr w:type="spellStart"/>
            <w:r>
              <w:rPr>
                <w:color w:val="333333"/>
              </w:rPr>
              <w:t>проведення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електронного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аукціону</w:t>
            </w:r>
            <w:proofErr w:type="spellEnd"/>
            <w:r>
              <w:rPr>
                <w:color w:val="333333"/>
              </w:rPr>
              <w:t>.</w:t>
            </w:r>
          </w:p>
          <w:p w14:paraId="1F31B2CB" w14:textId="1F885185" w:rsidR="0023714D" w:rsidRPr="00DF112E" w:rsidRDefault="002538D1" w:rsidP="00324E6D">
            <w:pPr>
              <w:pStyle w:val="rvps2"/>
              <w:shd w:val="clear" w:color="auto" w:fill="FFFFFF"/>
              <w:spacing w:before="0" w:beforeAutospacing="0" w:after="150" w:afterAutospacing="0"/>
              <w:ind w:left="142" w:right="141"/>
              <w:jc w:val="both"/>
              <w:rPr>
                <w:lang w:val="uk-UA"/>
              </w:rPr>
            </w:pPr>
            <w:proofErr w:type="spellStart"/>
            <w:r>
              <w:rPr>
                <w:color w:val="333333"/>
              </w:rPr>
              <w:t>Після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проведення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електронного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аукціону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державний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замовник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визначає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переможцем</w:t>
            </w:r>
            <w:proofErr w:type="spellEnd"/>
            <w:r>
              <w:rPr>
                <w:color w:val="333333"/>
              </w:rPr>
              <w:t xml:space="preserve"> того </w:t>
            </w:r>
            <w:proofErr w:type="spellStart"/>
            <w:r>
              <w:rPr>
                <w:color w:val="333333"/>
              </w:rPr>
              <w:t>учасника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пропозиція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якого</w:t>
            </w:r>
            <w:proofErr w:type="spellEnd"/>
            <w:r>
              <w:rPr>
                <w:color w:val="333333"/>
              </w:rPr>
              <w:t xml:space="preserve"> є </w:t>
            </w:r>
            <w:proofErr w:type="spellStart"/>
            <w:r>
              <w:rPr>
                <w:color w:val="333333"/>
              </w:rPr>
              <w:t>найбільш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економічно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вигідною</w:t>
            </w:r>
            <w:proofErr w:type="spellEnd"/>
            <w:r>
              <w:rPr>
                <w:color w:val="333333"/>
              </w:rPr>
              <w:t xml:space="preserve">, та </w:t>
            </w:r>
            <w:proofErr w:type="spellStart"/>
            <w:r>
              <w:rPr>
                <w:color w:val="333333"/>
              </w:rPr>
              <w:t>розміщує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повідомлення</w:t>
            </w:r>
            <w:proofErr w:type="spellEnd"/>
            <w:r>
              <w:rPr>
                <w:color w:val="333333"/>
              </w:rPr>
              <w:t xml:space="preserve"> про </w:t>
            </w:r>
            <w:proofErr w:type="spellStart"/>
            <w:r>
              <w:rPr>
                <w:color w:val="333333"/>
              </w:rPr>
              <w:t>намір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укласти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державний</w:t>
            </w:r>
            <w:proofErr w:type="spellEnd"/>
            <w:r>
              <w:rPr>
                <w:color w:val="333333"/>
              </w:rPr>
              <w:t xml:space="preserve"> контракт (</w:t>
            </w:r>
            <w:proofErr w:type="spellStart"/>
            <w:r>
              <w:rPr>
                <w:color w:val="333333"/>
              </w:rPr>
              <w:t>договір</w:t>
            </w:r>
            <w:proofErr w:type="spellEnd"/>
            <w:r>
              <w:rPr>
                <w:color w:val="333333"/>
              </w:rPr>
              <w:t xml:space="preserve">). </w:t>
            </w:r>
          </w:p>
        </w:tc>
      </w:tr>
    </w:tbl>
    <w:p w14:paraId="665B7438" w14:textId="77777777" w:rsidR="009A5C24" w:rsidRPr="00590AEA" w:rsidRDefault="009A5C24" w:rsidP="00324E6D">
      <w:pPr>
        <w:shd w:val="clear" w:color="auto" w:fill="FFFFFF"/>
        <w:spacing w:after="0" w:line="240" w:lineRule="auto"/>
        <w:ind w:left="142" w:right="141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14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6237"/>
      </w:tblGrid>
      <w:tr w:rsidR="00324E6D" w:rsidRPr="00590AEA" w14:paraId="57951F4F" w14:textId="77777777" w:rsidTr="00324E6D">
        <w:trPr>
          <w:trHeight w:val="217"/>
        </w:trPr>
        <w:tc>
          <w:tcPr>
            <w:tcW w:w="96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CC66E" w14:textId="6057DFC1" w:rsidR="00324E6D" w:rsidRPr="00590AEA" w:rsidRDefault="00324E6D" w:rsidP="00324E6D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переможця та п</w:t>
            </w:r>
            <w:r w:rsidRPr="00590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орядок укладення договору за підсумками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подання пропозицій</w:t>
            </w:r>
            <w:r w:rsidRPr="00590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324E6D" w:rsidRPr="000539BD" w14:paraId="60DA23DB" w14:textId="77777777" w:rsidTr="00324E6D">
        <w:trPr>
          <w:trHeight w:val="20"/>
        </w:trPr>
        <w:tc>
          <w:tcPr>
            <w:tcW w:w="3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DF0021" w14:textId="77777777" w:rsidR="00324E6D" w:rsidRPr="00DF112E" w:rsidRDefault="00324E6D" w:rsidP="00324E6D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Вимоги до переможця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25816E" w14:textId="78C2E774" w:rsidR="00324E6D" w:rsidRPr="00AD28AE" w:rsidRDefault="00324E6D" w:rsidP="00AD28A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left="142" w:right="141"/>
              <w:jc w:val="both"/>
              <w:rPr>
                <w:spacing w:val="-4"/>
                <w:lang w:val="uk-UA"/>
              </w:rPr>
            </w:pPr>
            <w:r w:rsidRPr="004D2240">
              <w:rPr>
                <w:color w:val="333333"/>
                <w:spacing w:val="-4"/>
                <w:lang w:val="uk-UA"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 w:rsidRPr="004D2240">
              <w:rPr>
                <w:color w:val="333333"/>
                <w:spacing w:val="-4"/>
                <w:lang w:val="uk-UA"/>
              </w:rPr>
              <w:t>закупівель</w:t>
            </w:r>
            <w:proofErr w:type="spellEnd"/>
            <w:r w:rsidRPr="004D2240">
              <w:rPr>
                <w:color w:val="333333"/>
                <w:spacing w:val="-4"/>
                <w:lang w:val="uk-UA"/>
              </w:rPr>
              <w:t xml:space="preserve"> повідомлення про намір укласти державний контракт (договір), повинен надати державному замовнику шляхом </w:t>
            </w:r>
            <w:r w:rsidRPr="004D2240">
              <w:rPr>
                <w:color w:val="333333"/>
                <w:spacing w:val="-4"/>
                <w:lang w:val="uk-UA"/>
              </w:rPr>
              <w:lastRenderedPageBreak/>
              <w:t xml:space="preserve">розміщення в електронній системі </w:t>
            </w:r>
            <w:proofErr w:type="spellStart"/>
            <w:r w:rsidRPr="004D2240">
              <w:rPr>
                <w:color w:val="333333"/>
                <w:spacing w:val="-4"/>
                <w:lang w:val="uk-UA"/>
              </w:rPr>
              <w:t>закупівель</w:t>
            </w:r>
            <w:proofErr w:type="spellEnd"/>
            <w:r w:rsidRPr="004D2240">
              <w:rPr>
                <w:color w:val="333333"/>
                <w:spacing w:val="-4"/>
                <w:lang w:val="uk-UA"/>
              </w:rPr>
              <w:t xml:space="preserve"> документи</w:t>
            </w:r>
            <w:r w:rsidR="00850D91">
              <w:rPr>
                <w:color w:val="333333"/>
                <w:spacing w:val="-4"/>
                <w:lang w:val="uk-UA"/>
              </w:rPr>
              <w:t>,</w:t>
            </w:r>
            <w:r w:rsidR="00293061">
              <w:rPr>
                <w:color w:val="333333"/>
                <w:spacing w:val="-4"/>
                <w:lang w:val="uk-UA"/>
              </w:rPr>
              <w:t xml:space="preserve"> </w:t>
            </w:r>
            <w:r w:rsidRPr="00AD28AE">
              <w:rPr>
                <w:color w:val="333333"/>
                <w:spacing w:val="-4"/>
                <w:lang w:val="uk-UA"/>
              </w:rPr>
              <w:t xml:space="preserve">що підтверджують відсутність підстав, </w:t>
            </w:r>
            <w:r w:rsidRPr="00AD28AE">
              <w:rPr>
                <w:spacing w:val="-4"/>
                <w:lang w:val="uk-UA"/>
              </w:rPr>
              <w:t>зазначених у</w:t>
            </w:r>
            <w:r w:rsidRPr="00AD28AE">
              <w:rPr>
                <w:spacing w:val="-4"/>
              </w:rPr>
              <w:t> </w:t>
            </w:r>
            <w:hyperlink r:id="rId9" w:anchor="n618" w:tgtFrame="_blank" w:history="1">
              <w:r w:rsidRPr="00AD28AE">
                <w:rPr>
                  <w:rStyle w:val="aa"/>
                  <w:color w:val="auto"/>
                  <w:spacing w:val="-4"/>
                  <w:u w:val="none"/>
                  <w:lang w:val="uk-UA"/>
                </w:rPr>
                <w:t>підпунктах 3</w:t>
              </w:r>
            </w:hyperlink>
            <w:r w:rsidRPr="00AD28AE">
              <w:rPr>
                <w:spacing w:val="-4"/>
                <w:lang w:val="uk-UA"/>
              </w:rPr>
              <w:t>,</w:t>
            </w:r>
            <w:r w:rsidRPr="00AD28AE">
              <w:rPr>
                <w:spacing w:val="-4"/>
              </w:rPr>
              <w:t> </w:t>
            </w:r>
            <w:hyperlink r:id="rId10" w:anchor="n620" w:tgtFrame="_blank" w:history="1">
              <w:r w:rsidRPr="00AD28AE">
                <w:rPr>
                  <w:rStyle w:val="aa"/>
                  <w:color w:val="auto"/>
                  <w:spacing w:val="-4"/>
                  <w:u w:val="none"/>
                  <w:lang w:val="uk-UA"/>
                </w:rPr>
                <w:t>5</w:t>
              </w:r>
            </w:hyperlink>
            <w:r w:rsidRPr="00AD28AE">
              <w:rPr>
                <w:spacing w:val="-4"/>
                <w:lang w:val="uk-UA"/>
              </w:rPr>
              <w:t>,</w:t>
            </w:r>
            <w:r w:rsidRPr="00AD28AE">
              <w:rPr>
                <w:spacing w:val="-4"/>
              </w:rPr>
              <w:t> </w:t>
            </w:r>
            <w:hyperlink r:id="rId11" w:anchor="n621" w:tgtFrame="_blank" w:history="1">
              <w:r w:rsidRPr="00AD28AE">
                <w:rPr>
                  <w:rStyle w:val="aa"/>
                  <w:color w:val="auto"/>
                  <w:spacing w:val="-4"/>
                  <w:u w:val="none"/>
                  <w:lang w:val="uk-UA"/>
                </w:rPr>
                <w:t>6</w:t>
              </w:r>
            </w:hyperlink>
            <w:r w:rsidRPr="00AD28AE">
              <w:rPr>
                <w:spacing w:val="-4"/>
              </w:rPr>
              <w:t> </w:t>
            </w:r>
            <w:r w:rsidRPr="00AD28AE">
              <w:rPr>
                <w:spacing w:val="-4"/>
                <w:lang w:val="uk-UA"/>
              </w:rPr>
              <w:t>і</w:t>
            </w:r>
            <w:r w:rsidRPr="00AD28AE">
              <w:rPr>
                <w:spacing w:val="-4"/>
              </w:rPr>
              <w:t> </w:t>
            </w:r>
            <w:hyperlink r:id="rId12" w:anchor="n627" w:tgtFrame="_blank" w:history="1">
              <w:r w:rsidRPr="00AD28AE">
                <w:rPr>
                  <w:rStyle w:val="aa"/>
                  <w:color w:val="auto"/>
                  <w:spacing w:val="-4"/>
                  <w:u w:val="none"/>
                  <w:lang w:val="uk-UA"/>
                </w:rPr>
                <w:t>12</w:t>
              </w:r>
            </w:hyperlink>
            <w:r w:rsidRPr="00AD28AE">
              <w:rPr>
                <w:spacing w:val="-4"/>
              </w:rPr>
              <w:t> </w:t>
            </w:r>
            <w:r w:rsidRPr="00AD28AE">
              <w:rPr>
                <w:spacing w:val="-4"/>
                <w:lang w:val="uk-UA"/>
              </w:rPr>
              <w:t>пункту 47 Особливостей</w:t>
            </w:r>
            <w:r w:rsidR="00293061" w:rsidRPr="00AD28AE">
              <w:rPr>
                <w:spacing w:val="-4"/>
                <w:lang w:val="uk-UA"/>
              </w:rPr>
              <w:t>;</w:t>
            </w:r>
          </w:p>
          <w:p w14:paraId="1C14B115" w14:textId="66BD854B" w:rsidR="00293061" w:rsidRPr="00850D91" w:rsidRDefault="00AD28AE" w:rsidP="00850D91">
            <w:pPr>
              <w:spacing w:line="276" w:lineRule="auto"/>
              <w:ind w:left="142" w:right="1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A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разі якщо вартість майна, або робіт, або послуг, що є предметом правочину (договору), не перевищує 50 відсотків вартості чистих активів товариства </w:t>
            </w:r>
            <w:r w:rsidRPr="00162A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відповідно до останньої затвердженої фінансової звітності,</w:t>
            </w:r>
            <w:r w:rsidRPr="00162A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Учасник надає довідку про це.</w:t>
            </w:r>
          </w:p>
        </w:tc>
      </w:tr>
      <w:tr w:rsidR="00324E6D" w:rsidRPr="0023714D" w14:paraId="7184AC0B" w14:textId="77777777" w:rsidTr="00324E6D">
        <w:trPr>
          <w:trHeight w:val="1088"/>
        </w:trPr>
        <w:tc>
          <w:tcPr>
            <w:tcW w:w="3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9E6F5D" w14:textId="77777777" w:rsidR="00324E6D" w:rsidRPr="00DF112E" w:rsidRDefault="00324E6D" w:rsidP="00850D91">
            <w:pPr>
              <w:spacing w:after="0" w:line="240" w:lineRule="auto"/>
              <w:ind w:left="142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112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Термін укладення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державного контракту (</w:t>
            </w:r>
            <w:r w:rsidRPr="00DF112E">
              <w:rPr>
                <w:rFonts w:ascii="Times New Roman" w:hAnsi="Times New Roman"/>
                <w:sz w:val="24"/>
                <w:szCs w:val="24"/>
                <w:lang w:val="uk-UA"/>
              </w:rPr>
              <w:t>договору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527F7" w14:textId="77777777" w:rsidR="00324E6D" w:rsidRDefault="00324E6D" w:rsidP="00324E6D">
            <w:pPr>
              <w:pStyle w:val="rvps2"/>
              <w:shd w:val="clear" w:color="auto" w:fill="FFFFFF"/>
              <w:spacing w:before="0" w:beforeAutospacing="0" w:after="150" w:afterAutospacing="0"/>
              <w:ind w:left="142" w:right="141"/>
              <w:jc w:val="both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Державний</w:t>
            </w:r>
            <w:proofErr w:type="spellEnd"/>
            <w:r>
              <w:rPr>
                <w:color w:val="333333"/>
              </w:rPr>
              <w:t xml:space="preserve"> контракт (</w:t>
            </w:r>
            <w:proofErr w:type="spellStart"/>
            <w:r>
              <w:rPr>
                <w:color w:val="333333"/>
              </w:rPr>
              <w:t>договір</w:t>
            </w:r>
            <w:proofErr w:type="spellEnd"/>
            <w:r>
              <w:rPr>
                <w:color w:val="333333"/>
              </w:rPr>
              <w:t xml:space="preserve">) </w:t>
            </w:r>
            <w:proofErr w:type="spellStart"/>
            <w:r>
              <w:rPr>
                <w:color w:val="333333"/>
              </w:rPr>
              <w:t>може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укладатися</w:t>
            </w:r>
            <w:proofErr w:type="spellEnd"/>
            <w:r>
              <w:rPr>
                <w:color w:val="333333"/>
              </w:rPr>
              <w:t xml:space="preserve"> не </w:t>
            </w:r>
            <w:proofErr w:type="spellStart"/>
            <w:r>
              <w:rPr>
                <w:color w:val="333333"/>
              </w:rPr>
              <w:t>пізніше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ніж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протягом</w:t>
            </w:r>
            <w:proofErr w:type="spellEnd"/>
            <w:r>
              <w:rPr>
                <w:color w:val="333333"/>
              </w:rPr>
              <w:t xml:space="preserve"> 10 </w:t>
            </w:r>
            <w:proofErr w:type="spellStart"/>
            <w:r>
              <w:rPr>
                <w:color w:val="333333"/>
              </w:rPr>
              <w:t>календарних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днів</w:t>
            </w:r>
            <w:proofErr w:type="spellEnd"/>
            <w:r>
              <w:rPr>
                <w:color w:val="333333"/>
              </w:rPr>
              <w:t xml:space="preserve"> з </w:t>
            </w:r>
            <w:proofErr w:type="spellStart"/>
            <w:r>
              <w:rPr>
                <w:color w:val="333333"/>
              </w:rPr>
              <w:t>дати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визначення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переможця</w:t>
            </w:r>
            <w:proofErr w:type="spellEnd"/>
            <w:r>
              <w:rPr>
                <w:color w:val="333333"/>
              </w:rPr>
              <w:t>.</w:t>
            </w:r>
          </w:p>
          <w:p w14:paraId="7822FE5A" w14:textId="654A4B60" w:rsidR="00655425" w:rsidRPr="00655425" w:rsidRDefault="00655425" w:rsidP="00655425">
            <w:pPr>
              <w:pStyle w:val="rvps2"/>
              <w:shd w:val="clear" w:color="auto" w:fill="FFFFFF"/>
              <w:spacing w:before="0" w:beforeAutospacing="0" w:after="150" w:afterAutospacing="0"/>
              <w:ind w:left="142" w:right="141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Проект державного контракту (договору) викладено в додатку 4 до тендерної документації кваліфікаційного відбору до рамкової угоди.</w:t>
            </w:r>
          </w:p>
        </w:tc>
      </w:tr>
    </w:tbl>
    <w:p w14:paraId="33F373CB" w14:textId="15EED817" w:rsidR="00956D2C" w:rsidRDefault="00956D2C" w:rsidP="00324E6D">
      <w:pPr>
        <w:spacing w:after="0" w:line="240" w:lineRule="auto"/>
        <w:ind w:left="142" w:right="141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7707" w14:paraId="08A729A6" w14:textId="77777777" w:rsidTr="004D2240">
        <w:tc>
          <w:tcPr>
            <w:tcW w:w="9634" w:type="dxa"/>
          </w:tcPr>
          <w:p w14:paraId="395B8FC4" w14:textId="1E849FF9" w:rsidR="00457707" w:rsidRPr="00324E6D" w:rsidRDefault="00457707" w:rsidP="00324E6D">
            <w:pPr>
              <w:pStyle w:val="rvps2"/>
              <w:shd w:val="clear" w:color="auto" w:fill="FFFFFF"/>
              <w:spacing w:before="0" w:beforeAutospacing="0" w:after="150" w:afterAutospacing="0"/>
              <w:ind w:left="142" w:right="141"/>
              <w:jc w:val="both"/>
              <w:rPr>
                <w:b/>
                <w:lang w:val="ru-RU"/>
              </w:rPr>
            </w:pPr>
            <w:r w:rsidRPr="00324E6D">
              <w:rPr>
                <w:b/>
                <w:lang w:val="uk-UA"/>
              </w:rPr>
              <w:t xml:space="preserve">Підстави </w:t>
            </w:r>
            <w:proofErr w:type="spellStart"/>
            <w:r w:rsidR="00324E6D" w:rsidRPr="00324E6D">
              <w:rPr>
                <w:b/>
                <w:lang w:val="ru-RU"/>
              </w:rPr>
              <w:t>відхил</w:t>
            </w:r>
            <w:r w:rsidR="00324E6D" w:rsidRPr="00324E6D">
              <w:rPr>
                <w:b/>
                <w:lang w:val="uk-UA"/>
              </w:rPr>
              <w:t>ення</w:t>
            </w:r>
            <w:proofErr w:type="spellEnd"/>
            <w:r w:rsidR="00324E6D" w:rsidRPr="00324E6D">
              <w:rPr>
                <w:b/>
                <w:lang w:val="ru-RU"/>
              </w:rPr>
              <w:t xml:space="preserve"> </w:t>
            </w:r>
            <w:proofErr w:type="spellStart"/>
            <w:r w:rsidR="00324E6D" w:rsidRPr="00324E6D">
              <w:rPr>
                <w:b/>
                <w:lang w:val="ru-RU"/>
              </w:rPr>
              <w:t>пропозиції</w:t>
            </w:r>
            <w:proofErr w:type="spellEnd"/>
            <w:r w:rsidR="00324E6D" w:rsidRPr="00324E6D">
              <w:rPr>
                <w:b/>
                <w:lang w:val="ru-RU"/>
              </w:rPr>
              <w:t xml:space="preserve"> </w:t>
            </w:r>
            <w:proofErr w:type="spellStart"/>
            <w:r w:rsidR="00324E6D" w:rsidRPr="00324E6D">
              <w:rPr>
                <w:b/>
                <w:lang w:val="ru-RU"/>
              </w:rPr>
              <w:t>переможця</w:t>
            </w:r>
            <w:proofErr w:type="spellEnd"/>
            <w:r w:rsidR="00324E6D" w:rsidRPr="00324E6D">
              <w:rPr>
                <w:b/>
                <w:lang w:val="ru-RU"/>
              </w:rPr>
              <w:t>:</w:t>
            </w:r>
          </w:p>
        </w:tc>
      </w:tr>
      <w:tr w:rsidR="00324E6D" w14:paraId="0360A955" w14:textId="77777777" w:rsidTr="004D2240">
        <w:tc>
          <w:tcPr>
            <w:tcW w:w="9634" w:type="dxa"/>
          </w:tcPr>
          <w:p w14:paraId="51F54BB9" w14:textId="77777777" w:rsidR="00324E6D" w:rsidRPr="00324E6D" w:rsidRDefault="00324E6D" w:rsidP="00850D91">
            <w:pPr>
              <w:pStyle w:val="rvps2"/>
              <w:shd w:val="clear" w:color="auto" w:fill="FFFFFF"/>
              <w:spacing w:before="0" w:beforeAutospacing="0" w:after="0" w:afterAutospacing="0"/>
              <w:ind w:left="142" w:right="141"/>
              <w:jc w:val="both"/>
              <w:rPr>
                <w:color w:val="333333"/>
                <w:lang w:val="ru-RU"/>
              </w:rPr>
            </w:pPr>
            <w:proofErr w:type="spellStart"/>
            <w:r w:rsidRPr="00324E6D">
              <w:rPr>
                <w:color w:val="333333"/>
                <w:lang w:val="ru-RU"/>
              </w:rPr>
              <w:t>Державний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замовник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відхиляє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пропозицію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учасника</w:t>
            </w:r>
            <w:proofErr w:type="spellEnd"/>
            <w:r w:rsidRPr="00324E6D">
              <w:rPr>
                <w:color w:val="333333"/>
                <w:lang w:val="ru-RU"/>
              </w:rPr>
              <w:t xml:space="preserve"> у </w:t>
            </w:r>
            <w:proofErr w:type="spellStart"/>
            <w:r w:rsidRPr="00324E6D">
              <w:rPr>
                <w:color w:val="333333"/>
                <w:lang w:val="ru-RU"/>
              </w:rPr>
              <w:t>разі</w:t>
            </w:r>
            <w:proofErr w:type="spellEnd"/>
            <w:r w:rsidRPr="00324E6D">
              <w:rPr>
                <w:color w:val="333333"/>
                <w:lang w:val="ru-RU"/>
              </w:rPr>
              <w:t xml:space="preserve">, коли </w:t>
            </w:r>
            <w:proofErr w:type="spellStart"/>
            <w:r w:rsidRPr="00324E6D">
              <w:rPr>
                <w:color w:val="333333"/>
                <w:lang w:val="ru-RU"/>
              </w:rPr>
              <w:t>переможець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запиту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пропозицій</w:t>
            </w:r>
            <w:proofErr w:type="spellEnd"/>
            <w:r w:rsidRPr="00324E6D">
              <w:rPr>
                <w:color w:val="333333"/>
                <w:lang w:val="ru-RU"/>
              </w:rPr>
              <w:t>:</w:t>
            </w:r>
          </w:p>
          <w:p w14:paraId="4A66E839" w14:textId="46226D47" w:rsidR="00324E6D" w:rsidRPr="00324E6D" w:rsidRDefault="00324E6D" w:rsidP="00850D91">
            <w:pPr>
              <w:pStyle w:val="rvps2"/>
              <w:shd w:val="clear" w:color="auto" w:fill="FFFFFF"/>
              <w:spacing w:before="0" w:beforeAutospacing="0" w:after="0" w:afterAutospacing="0"/>
              <w:ind w:left="142" w:right="141"/>
              <w:jc w:val="both"/>
              <w:rPr>
                <w:lang w:val="ru-RU"/>
              </w:rPr>
            </w:pPr>
            <w:r w:rsidRPr="00324E6D">
              <w:rPr>
                <w:color w:val="333333"/>
                <w:lang w:val="ru-RU"/>
              </w:rPr>
              <w:t xml:space="preserve">1) </w:t>
            </w:r>
            <w:proofErr w:type="spellStart"/>
            <w:r w:rsidRPr="00324E6D">
              <w:rPr>
                <w:color w:val="333333"/>
                <w:lang w:val="ru-RU"/>
              </w:rPr>
              <w:t>відмовився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від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підписання</w:t>
            </w:r>
            <w:proofErr w:type="spellEnd"/>
            <w:r w:rsidRPr="00324E6D">
              <w:rPr>
                <w:color w:val="333333"/>
                <w:lang w:val="ru-RU"/>
              </w:rPr>
              <w:t xml:space="preserve"> державного контракту (договору) </w:t>
            </w:r>
            <w:proofErr w:type="spellStart"/>
            <w:r w:rsidRPr="00324E6D">
              <w:rPr>
                <w:color w:val="333333"/>
                <w:lang w:val="ru-RU"/>
              </w:rPr>
              <w:t>відповідно</w:t>
            </w:r>
            <w:proofErr w:type="spellEnd"/>
            <w:r w:rsidRPr="00324E6D">
              <w:rPr>
                <w:color w:val="333333"/>
                <w:lang w:val="ru-RU"/>
              </w:rPr>
              <w:t xml:space="preserve"> до </w:t>
            </w:r>
            <w:proofErr w:type="spellStart"/>
            <w:r w:rsidRPr="00324E6D">
              <w:rPr>
                <w:color w:val="333333"/>
                <w:lang w:val="ru-RU"/>
              </w:rPr>
              <w:t>вимог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r>
              <w:rPr>
                <w:color w:val="333333"/>
                <w:lang w:val="uk-UA"/>
              </w:rPr>
              <w:t>тендеру</w:t>
            </w:r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або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пропозиції</w:t>
            </w:r>
            <w:proofErr w:type="spellEnd"/>
            <w:r w:rsidRPr="00324E6D">
              <w:rPr>
                <w:color w:val="333333"/>
                <w:lang w:val="ru-RU"/>
              </w:rPr>
              <w:t xml:space="preserve"> та/</w:t>
            </w:r>
            <w:proofErr w:type="spellStart"/>
            <w:r w:rsidRPr="00324E6D">
              <w:rPr>
                <w:color w:val="333333"/>
                <w:lang w:val="ru-RU"/>
              </w:rPr>
              <w:t>або</w:t>
            </w:r>
            <w:proofErr w:type="spellEnd"/>
            <w:r w:rsidRPr="00324E6D">
              <w:rPr>
                <w:color w:val="333333"/>
                <w:lang w:val="ru-RU"/>
              </w:rPr>
              <w:t xml:space="preserve"> у </w:t>
            </w:r>
            <w:proofErr w:type="spellStart"/>
            <w:r w:rsidRPr="00324E6D">
              <w:rPr>
                <w:color w:val="333333"/>
                <w:lang w:val="ru-RU"/>
              </w:rPr>
              <w:t>разі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неукладення</w:t>
            </w:r>
            <w:proofErr w:type="spellEnd"/>
            <w:r w:rsidRPr="00324E6D">
              <w:rPr>
                <w:color w:val="333333"/>
                <w:lang w:val="ru-RU"/>
              </w:rPr>
              <w:t xml:space="preserve"> державного контракту (договору) </w:t>
            </w:r>
            <w:r>
              <w:rPr>
                <w:color w:val="333333"/>
                <w:lang w:val="uk-UA"/>
              </w:rPr>
              <w:t xml:space="preserve">протягом </w:t>
            </w:r>
            <w:r w:rsidRPr="00324E6D">
              <w:rPr>
                <w:color w:val="333333"/>
                <w:lang w:val="ru-RU"/>
              </w:rPr>
              <w:t xml:space="preserve">10 </w:t>
            </w:r>
            <w:proofErr w:type="spellStart"/>
            <w:r w:rsidRPr="00324E6D">
              <w:rPr>
                <w:lang w:val="ru-RU"/>
              </w:rPr>
              <w:t>календарних</w:t>
            </w:r>
            <w:proofErr w:type="spellEnd"/>
            <w:r w:rsidRPr="00324E6D">
              <w:rPr>
                <w:lang w:val="ru-RU"/>
              </w:rPr>
              <w:t xml:space="preserve"> </w:t>
            </w:r>
            <w:proofErr w:type="spellStart"/>
            <w:r w:rsidRPr="00324E6D">
              <w:rPr>
                <w:lang w:val="ru-RU"/>
              </w:rPr>
              <w:t>днів</w:t>
            </w:r>
            <w:proofErr w:type="spellEnd"/>
            <w:r w:rsidRPr="00324E6D">
              <w:rPr>
                <w:lang w:val="ru-RU"/>
              </w:rPr>
              <w:t xml:space="preserve"> з </w:t>
            </w:r>
            <w:proofErr w:type="spellStart"/>
            <w:r w:rsidRPr="00324E6D">
              <w:rPr>
                <w:lang w:val="ru-RU"/>
              </w:rPr>
              <w:t>дати</w:t>
            </w:r>
            <w:proofErr w:type="spellEnd"/>
            <w:r w:rsidRPr="00324E6D">
              <w:rPr>
                <w:lang w:val="ru-RU"/>
              </w:rPr>
              <w:t xml:space="preserve"> </w:t>
            </w:r>
            <w:proofErr w:type="spellStart"/>
            <w:r w:rsidRPr="00324E6D">
              <w:rPr>
                <w:lang w:val="ru-RU"/>
              </w:rPr>
              <w:t>визначення</w:t>
            </w:r>
            <w:proofErr w:type="spellEnd"/>
            <w:r w:rsidRPr="00324E6D">
              <w:rPr>
                <w:lang w:val="ru-RU"/>
              </w:rPr>
              <w:t xml:space="preserve"> </w:t>
            </w:r>
            <w:proofErr w:type="spellStart"/>
            <w:r w:rsidRPr="00324E6D">
              <w:rPr>
                <w:lang w:val="ru-RU"/>
              </w:rPr>
              <w:t>переможця</w:t>
            </w:r>
            <w:proofErr w:type="spellEnd"/>
            <w:r w:rsidRPr="00324E6D">
              <w:rPr>
                <w:lang w:val="ru-RU"/>
              </w:rPr>
              <w:t>;</w:t>
            </w:r>
          </w:p>
          <w:p w14:paraId="68E7C1C0" w14:textId="30557832" w:rsidR="00324E6D" w:rsidRPr="00324E6D" w:rsidRDefault="00324E6D" w:rsidP="00850D91">
            <w:pPr>
              <w:pStyle w:val="rvps2"/>
              <w:shd w:val="clear" w:color="auto" w:fill="FFFFFF"/>
              <w:spacing w:before="0" w:beforeAutospacing="0" w:after="0" w:afterAutospacing="0"/>
              <w:ind w:left="142" w:right="141"/>
              <w:jc w:val="both"/>
              <w:rPr>
                <w:lang w:val="ru-RU"/>
              </w:rPr>
            </w:pPr>
            <w:r w:rsidRPr="00324E6D">
              <w:rPr>
                <w:lang w:val="ru-RU"/>
              </w:rPr>
              <w:t xml:space="preserve">2) не </w:t>
            </w:r>
            <w:proofErr w:type="spellStart"/>
            <w:r w:rsidRPr="00324E6D">
              <w:rPr>
                <w:lang w:val="ru-RU"/>
              </w:rPr>
              <w:t>надав</w:t>
            </w:r>
            <w:proofErr w:type="spellEnd"/>
            <w:r w:rsidRPr="00324E6D">
              <w:rPr>
                <w:lang w:val="ru-RU"/>
              </w:rPr>
              <w:t xml:space="preserve"> у </w:t>
            </w:r>
            <w:proofErr w:type="spellStart"/>
            <w:r w:rsidRPr="00324E6D">
              <w:rPr>
                <w:lang w:val="ru-RU"/>
              </w:rPr>
              <w:t>спосіб</w:t>
            </w:r>
            <w:proofErr w:type="spellEnd"/>
            <w:r w:rsidRPr="00324E6D">
              <w:rPr>
                <w:lang w:val="ru-RU"/>
              </w:rPr>
              <w:t xml:space="preserve">, </w:t>
            </w:r>
            <w:proofErr w:type="spellStart"/>
            <w:r w:rsidRPr="00324E6D">
              <w:rPr>
                <w:lang w:val="ru-RU"/>
              </w:rPr>
              <w:t>зазначений</w:t>
            </w:r>
            <w:proofErr w:type="spellEnd"/>
            <w:r w:rsidRPr="00324E6D">
              <w:rPr>
                <w:lang w:val="ru-RU"/>
              </w:rPr>
              <w:t xml:space="preserve"> в </w:t>
            </w:r>
            <w:r w:rsidRPr="00324E6D">
              <w:rPr>
                <w:lang w:val="uk-UA"/>
              </w:rPr>
              <w:t>оголошенні</w:t>
            </w:r>
            <w:r w:rsidRPr="00324E6D">
              <w:rPr>
                <w:lang w:val="ru-RU"/>
              </w:rPr>
              <w:t xml:space="preserve">, </w:t>
            </w:r>
            <w:proofErr w:type="spellStart"/>
            <w:r w:rsidRPr="00324E6D">
              <w:rPr>
                <w:lang w:val="ru-RU"/>
              </w:rPr>
              <w:t>документи</w:t>
            </w:r>
            <w:proofErr w:type="spellEnd"/>
            <w:r w:rsidRPr="00324E6D">
              <w:rPr>
                <w:lang w:val="ru-RU"/>
              </w:rPr>
              <w:t xml:space="preserve">, </w:t>
            </w:r>
            <w:proofErr w:type="spellStart"/>
            <w:r w:rsidRPr="00324E6D">
              <w:rPr>
                <w:lang w:val="ru-RU"/>
              </w:rPr>
              <w:t>що</w:t>
            </w:r>
            <w:proofErr w:type="spellEnd"/>
            <w:r w:rsidRPr="00324E6D">
              <w:rPr>
                <w:lang w:val="ru-RU"/>
              </w:rPr>
              <w:t xml:space="preserve"> </w:t>
            </w:r>
            <w:proofErr w:type="spellStart"/>
            <w:r w:rsidRPr="00324E6D">
              <w:rPr>
                <w:lang w:val="ru-RU"/>
              </w:rPr>
              <w:t>підтверджують</w:t>
            </w:r>
            <w:proofErr w:type="spellEnd"/>
            <w:r w:rsidRPr="00324E6D">
              <w:rPr>
                <w:lang w:val="ru-RU"/>
              </w:rPr>
              <w:t xml:space="preserve"> </w:t>
            </w:r>
            <w:proofErr w:type="spellStart"/>
            <w:r w:rsidRPr="00324E6D">
              <w:rPr>
                <w:lang w:val="ru-RU"/>
              </w:rPr>
              <w:t>відсутність</w:t>
            </w:r>
            <w:proofErr w:type="spellEnd"/>
            <w:r w:rsidRPr="00324E6D">
              <w:rPr>
                <w:lang w:val="ru-RU"/>
              </w:rPr>
              <w:t xml:space="preserve"> </w:t>
            </w:r>
            <w:proofErr w:type="spellStart"/>
            <w:r w:rsidRPr="00324E6D">
              <w:rPr>
                <w:lang w:val="ru-RU"/>
              </w:rPr>
              <w:t>підстав</w:t>
            </w:r>
            <w:proofErr w:type="spellEnd"/>
            <w:r w:rsidRPr="00324E6D">
              <w:rPr>
                <w:lang w:val="ru-RU"/>
              </w:rPr>
              <w:t xml:space="preserve">, </w:t>
            </w:r>
            <w:proofErr w:type="spellStart"/>
            <w:r w:rsidRPr="00324E6D">
              <w:rPr>
                <w:lang w:val="ru-RU"/>
              </w:rPr>
              <w:t>визначених</w:t>
            </w:r>
            <w:proofErr w:type="spellEnd"/>
            <w:r w:rsidRPr="00324E6D">
              <w:rPr>
                <w:lang w:val="ru-RU"/>
              </w:rPr>
              <w:t xml:space="preserve"> у</w:t>
            </w:r>
            <w:r w:rsidRPr="00324E6D">
              <w:t> </w:t>
            </w:r>
            <w:hyperlink r:id="rId13" w:anchor="n618" w:tgtFrame="_blank" w:history="1">
              <w:proofErr w:type="spellStart"/>
              <w:r w:rsidRPr="00324E6D">
                <w:rPr>
                  <w:rStyle w:val="aa"/>
                  <w:color w:val="auto"/>
                  <w:u w:val="none"/>
                  <w:lang w:val="ru-RU"/>
                </w:rPr>
                <w:t>підпунктах</w:t>
              </w:r>
              <w:proofErr w:type="spellEnd"/>
              <w:r w:rsidRPr="00324E6D">
                <w:rPr>
                  <w:rStyle w:val="aa"/>
                  <w:color w:val="auto"/>
                  <w:u w:val="none"/>
                  <w:lang w:val="ru-RU"/>
                </w:rPr>
                <w:t xml:space="preserve"> 3</w:t>
              </w:r>
            </w:hyperlink>
            <w:r w:rsidRPr="00324E6D">
              <w:rPr>
                <w:lang w:val="ru-RU"/>
              </w:rPr>
              <w:t>,</w:t>
            </w:r>
            <w:r w:rsidRPr="00324E6D">
              <w:t> </w:t>
            </w:r>
            <w:hyperlink r:id="rId14" w:anchor="n620" w:tgtFrame="_blank" w:history="1">
              <w:r w:rsidRPr="00324E6D">
                <w:rPr>
                  <w:rStyle w:val="aa"/>
                  <w:color w:val="auto"/>
                  <w:u w:val="none"/>
                  <w:lang w:val="ru-RU"/>
                </w:rPr>
                <w:t>5</w:t>
              </w:r>
            </w:hyperlink>
            <w:r w:rsidRPr="00324E6D">
              <w:rPr>
                <w:lang w:val="ru-RU"/>
              </w:rPr>
              <w:t>,</w:t>
            </w:r>
            <w:r w:rsidRPr="00324E6D">
              <w:t> </w:t>
            </w:r>
            <w:hyperlink r:id="rId15" w:anchor="n621" w:tgtFrame="_blank" w:history="1">
              <w:r w:rsidRPr="00324E6D">
                <w:rPr>
                  <w:rStyle w:val="aa"/>
                  <w:color w:val="auto"/>
                  <w:u w:val="none"/>
                  <w:lang w:val="ru-RU"/>
                </w:rPr>
                <w:t>6</w:t>
              </w:r>
            </w:hyperlink>
            <w:r w:rsidRPr="00324E6D">
              <w:t> </w:t>
            </w:r>
            <w:r w:rsidRPr="00324E6D">
              <w:rPr>
                <w:lang w:val="ru-RU"/>
              </w:rPr>
              <w:t>і</w:t>
            </w:r>
            <w:r w:rsidRPr="00324E6D">
              <w:t> </w:t>
            </w:r>
            <w:hyperlink r:id="rId16" w:anchor="n627" w:tgtFrame="_blank" w:history="1">
              <w:r w:rsidRPr="00324E6D">
                <w:rPr>
                  <w:rStyle w:val="aa"/>
                  <w:color w:val="auto"/>
                  <w:u w:val="none"/>
                  <w:lang w:val="ru-RU"/>
                </w:rPr>
                <w:t>12</w:t>
              </w:r>
            </w:hyperlink>
            <w:r w:rsidRPr="00324E6D">
              <w:t> </w:t>
            </w:r>
            <w:r w:rsidRPr="00324E6D">
              <w:rPr>
                <w:lang w:val="ru-RU"/>
              </w:rPr>
              <w:t xml:space="preserve">пункту 47 </w:t>
            </w:r>
            <w:r w:rsidRPr="00324E6D">
              <w:rPr>
                <w:lang w:val="uk-UA"/>
              </w:rPr>
              <w:t>О</w:t>
            </w:r>
            <w:proofErr w:type="spellStart"/>
            <w:r w:rsidRPr="00324E6D">
              <w:rPr>
                <w:lang w:val="ru-RU"/>
              </w:rPr>
              <w:t>собливостей</w:t>
            </w:r>
            <w:proofErr w:type="spellEnd"/>
            <w:r w:rsidRPr="00324E6D">
              <w:rPr>
                <w:lang w:val="ru-RU"/>
              </w:rPr>
              <w:t xml:space="preserve"> </w:t>
            </w:r>
          </w:p>
          <w:p w14:paraId="1E00C3EF" w14:textId="3745DB5C" w:rsidR="00324E6D" w:rsidRPr="00324E6D" w:rsidRDefault="00324E6D" w:rsidP="00850D91">
            <w:pPr>
              <w:pStyle w:val="rvps2"/>
              <w:shd w:val="clear" w:color="auto" w:fill="FFFFFF"/>
              <w:spacing w:before="0" w:beforeAutospacing="0" w:after="0" w:afterAutospacing="0"/>
              <w:ind w:left="142" w:right="141"/>
              <w:jc w:val="both"/>
              <w:rPr>
                <w:color w:val="333333"/>
                <w:lang w:val="ru-RU"/>
              </w:rPr>
            </w:pPr>
            <w:r w:rsidRPr="00324E6D">
              <w:rPr>
                <w:color w:val="333333"/>
                <w:lang w:val="ru-RU"/>
              </w:rPr>
              <w:t xml:space="preserve">3) подав </w:t>
            </w:r>
            <w:proofErr w:type="spellStart"/>
            <w:proofErr w:type="gramStart"/>
            <w:r w:rsidRPr="00324E6D">
              <w:rPr>
                <w:color w:val="333333"/>
                <w:lang w:val="ru-RU"/>
              </w:rPr>
              <w:t>більш</w:t>
            </w:r>
            <w:proofErr w:type="spellEnd"/>
            <w:proofErr w:type="gramEnd"/>
            <w:r w:rsidRPr="00324E6D">
              <w:rPr>
                <w:color w:val="333333"/>
                <w:lang w:val="ru-RU"/>
              </w:rPr>
              <w:t xml:space="preserve"> як одну </w:t>
            </w:r>
            <w:proofErr w:type="spellStart"/>
            <w:r w:rsidRPr="00324E6D">
              <w:rPr>
                <w:color w:val="333333"/>
                <w:lang w:val="ru-RU"/>
              </w:rPr>
              <w:t>пропозицію</w:t>
            </w:r>
            <w:proofErr w:type="spellEnd"/>
            <w:r w:rsidRPr="00324E6D">
              <w:rPr>
                <w:color w:val="333333"/>
                <w:lang w:val="ru-RU"/>
              </w:rPr>
              <w:t xml:space="preserve">, у тому </w:t>
            </w:r>
            <w:proofErr w:type="spellStart"/>
            <w:r w:rsidRPr="00324E6D">
              <w:rPr>
                <w:color w:val="333333"/>
                <w:lang w:val="ru-RU"/>
              </w:rPr>
              <w:t>числі</w:t>
            </w:r>
            <w:proofErr w:type="spellEnd"/>
            <w:r w:rsidRPr="00324E6D">
              <w:rPr>
                <w:color w:val="333333"/>
                <w:lang w:val="ru-RU"/>
              </w:rPr>
              <w:t xml:space="preserve"> до </w:t>
            </w:r>
            <w:proofErr w:type="spellStart"/>
            <w:r w:rsidRPr="00324E6D">
              <w:rPr>
                <w:color w:val="333333"/>
                <w:lang w:val="ru-RU"/>
              </w:rPr>
              <w:t>визначеної</w:t>
            </w:r>
            <w:proofErr w:type="spellEnd"/>
            <w:r w:rsidRPr="00324E6D">
              <w:rPr>
                <w:color w:val="333333"/>
                <w:lang w:val="ru-RU"/>
              </w:rPr>
              <w:t xml:space="preserve"> в </w:t>
            </w:r>
            <w:proofErr w:type="spellStart"/>
            <w:r w:rsidRPr="00324E6D">
              <w:rPr>
                <w:color w:val="333333"/>
                <w:lang w:val="ru-RU"/>
              </w:rPr>
              <w:t>запиті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пропозицій</w:t>
            </w:r>
            <w:proofErr w:type="spellEnd"/>
            <w:r w:rsidRPr="00324E6D">
              <w:rPr>
                <w:color w:val="333333"/>
                <w:lang w:val="ru-RU"/>
              </w:rPr>
              <w:t xml:space="preserve"> </w:t>
            </w:r>
            <w:proofErr w:type="spellStart"/>
            <w:r w:rsidRPr="00324E6D">
              <w:rPr>
                <w:color w:val="333333"/>
                <w:lang w:val="ru-RU"/>
              </w:rPr>
              <w:t>частини</w:t>
            </w:r>
            <w:proofErr w:type="spellEnd"/>
            <w:r w:rsidRPr="00324E6D">
              <w:rPr>
                <w:color w:val="333333"/>
                <w:lang w:val="ru-RU"/>
              </w:rPr>
              <w:t xml:space="preserve"> предмета </w:t>
            </w:r>
            <w:proofErr w:type="spellStart"/>
            <w:r w:rsidRPr="00324E6D">
              <w:rPr>
                <w:color w:val="333333"/>
                <w:lang w:val="ru-RU"/>
              </w:rPr>
              <w:t>закупівлі</w:t>
            </w:r>
            <w:proofErr w:type="spellEnd"/>
            <w:r w:rsidRPr="00324E6D">
              <w:rPr>
                <w:color w:val="333333"/>
                <w:lang w:val="ru-RU"/>
              </w:rPr>
              <w:t xml:space="preserve"> (лота).</w:t>
            </w:r>
          </w:p>
          <w:p w14:paraId="57020402" w14:textId="1E6971DB" w:rsidR="00324E6D" w:rsidRPr="00324E6D" w:rsidRDefault="00324E6D" w:rsidP="00850D91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Державний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замовник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має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право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відхилити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пропозицію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учасника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разі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, коли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переможець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запиту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пропозицій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виконав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свої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зобов’язання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раніше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укладеним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державним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контрактом (договором) з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державним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замовником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яким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оголошено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запит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пропозиції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що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призвело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його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дострокового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розірвання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, і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було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застосовано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санкції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вигляді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штрафів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або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відшкодування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збитків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протягом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трьох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років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дати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дострокового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розірвання</w:t>
            </w:r>
            <w:proofErr w:type="spellEnd"/>
            <w:r w:rsidRPr="00324E6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такого державного контракту (договору).</w:t>
            </w:r>
          </w:p>
        </w:tc>
      </w:tr>
    </w:tbl>
    <w:p w14:paraId="52DC526F" w14:textId="7CBC32F7" w:rsidR="00F92130" w:rsidRDefault="00F92130" w:rsidP="00324E6D">
      <w:pPr>
        <w:pStyle w:val="a8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n400"/>
      <w:bookmarkStart w:id="1" w:name="n403"/>
      <w:bookmarkEnd w:id="0"/>
      <w:bookmarkEnd w:id="1"/>
    </w:p>
    <w:sectPr w:rsidR="00F92130" w:rsidSect="001D1BBD">
      <w:footerReference w:type="default" r:id="rId17"/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8013A" w14:textId="77777777" w:rsidR="00941800" w:rsidRDefault="00941800" w:rsidP="00214916">
      <w:pPr>
        <w:spacing w:after="0" w:line="240" w:lineRule="auto"/>
      </w:pPr>
      <w:r>
        <w:separator/>
      </w:r>
    </w:p>
  </w:endnote>
  <w:endnote w:type="continuationSeparator" w:id="0">
    <w:p w14:paraId="280C1843" w14:textId="77777777" w:rsidR="00941800" w:rsidRDefault="00941800" w:rsidP="0021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8A690" w14:textId="554E9167" w:rsidR="00916FD0" w:rsidRPr="00214916" w:rsidRDefault="00916FD0" w:rsidP="00214916">
    <w:pPr>
      <w:pStyle w:val="a5"/>
      <w:jc w:val="right"/>
      <w:rPr>
        <w:rFonts w:ascii="Times New Roman" w:hAnsi="Times New Roman"/>
        <w:sz w:val="24"/>
        <w:szCs w:val="24"/>
      </w:rPr>
    </w:pPr>
    <w:r w:rsidRPr="00214916">
      <w:rPr>
        <w:rFonts w:ascii="Times New Roman" w:hAnsi="Times New Roman"/>
        <w:sz w:val="24"/>
        <w:szCs w:val="24"/>
      </w:rPr>
      <w:fldChar w:fldCharType="begin"/>
    </w:r>
    <w:r w:rsidRPr="00214916">
      <w:rPr>
        <w:rFonts w:ascii="Times New Roman" w:hAnsi="Times New Roman"/>
        <w:sz w:val="24"/>
        <w:szCs w:val="24"/>
      </w:rPr>
      <w:instrText>PAGE   \* MERGEFORMAT</w:instrText>
    </w:r>
    <w:r w:rsidRPr="00214916">
      <w:rPr>
        <w:rFonts w:ascii="Times New Roman" w:hAnsi="Times New Roman"/>
        <w:sz w:val="24"/>
        <w:szCs w:val="24"/>
      </w:rPr>
      <w:fldChar w:fldCharType="separate"/>
    </w:r>
    <w:r w:rsidR="009240C6">
      <w:rPr>
        <w:rFonts w:ascii="Times New Roman" w:hAnsi="Times New Roman"/>
        <w:noProof/>
        <w:sz w:val="24"/>
        <w:szCs w:val="24"/>
      </w:rPr>
      <w:t>4</w:t>
    </w:r>
    <w:r w:rsidRPr="00214916">
      <w:rPr>
        <w:rFonts w:ascii="Times New Roman" w:hAnsi="Times New Roman"/>
        <w:sz w:val="24"/>
        <w:szCs w:val="24"/>
      </w:rPr>
      <w:fldChar w:fldCharType="end"/>
    </w:r>
    <w:r w:rsidRPr="00214916">
      <w:rPr>
        <w:rFonts w:ascii="Times New Roman" w:hAnsi="Times New Roman"/>
        <w:sz w:val="24"/>
        <w:szCs w:val="24"/>
      </w:rPr>
      <w:t xml:space="preserve"> з </w:t>
    </w:r>
    <w:r w:rsidR="00941800">
      <w:fldChar w:fldCharType="begin"/>
    </w:r>
    <w:r w:rsidR="00941800">
      <w:instrText xml:space="preserve"> SECTIONPAGES   \* MERGEFORMAT </w:instrText>
    </w:r>
    <w:r w:rsidR="00941800">
      <w:fldChar w:fldCharType="separate"/>
    </w:r>
    <w:r w:rsidR="000539BD" w:rsidRPr="000539BD">
      <w:rPr>
        <w:rFonts w:ascii="Times New Roman" w:hAnsi="Times New Roman"/>
        <w:noProof/>
        <w:sz w:val="24"/>
        <w:szCs w:val="24"/>
      </w:rPr>
      <w:t>4</w:t>
    </w:r>
    <w:r w:rsidR="00941800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84B77" w14:textId="77777777" w:rsidR="00941800" w:rsidRDefault="00941800" w:rsidP="00214916">
      <w:pPr>
        <w:spacing w:after="0" w:line="240" w:lineRule="auto"/>
      </w:pPr>
      <w:r>
        <w:separator/>
      </w:r>
    </w:p>
  </w:footnote>
  <w:footnote w:type="continuationSeparator" w:id="0">
    <w:p w14:paraId="190E39A0" w14:textId="77777777" w:rsidR="00941800" w:rsidRDefault="00941800" w:rsidP="0021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6237"/>
    <w:multiLevelType w:val="multilevel"/>
    <w:tmpl w:val="33FC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53B8C"/>
    <w:multiLevelType w:val="hybridMultilevel"/>
    <w:tmpl w:val="F3B4E60A"/>
    <w:lvl w:ilvl="0" w:tplc="A7805FE2">
      <w:start w:val="2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4293CB1"/>
    <w:multiLevelType w:val="hybridMultilevel"/>
    <w:tmpl w:val="1C1250BE"/>
    <w:lvl w:ilvl="0" w:tplc="5CE422F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8D28F5"/>
    <w:multiLevelType w:val="hybridMultilevel"/>
    <w:tmpl w:val="E4ECC26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97EFD"/>
    <w:multiLevelType w:val="hybridMultilevel"/>
    <w:tmpl w:val="828488E8"/>
    <w:lvl w:ilvl="0" w:tplc="1D584092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B6257"/>
    <w:multiLevelType w:val="hybridMultilevel"/>
    <w:tmpl w:val="DADA884E"/>
    <w:lvl w:ilvl="0" w:tplc="70F262B2">
      <w:start w:val="1"/>
      <w:numFmt w:val="bullet"/>
      <w:lvlText w:val="-"/>
      <w:lvlJc w:val="left"/>
      <w:pPr>
        <w:ind w:left="544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6" w15:restartNumberingAfterBreak="0">
    <w:nsid w:val="1AA85077"/>
    <w:multiLevelType w:val="hybridMultilevel"/>
    <w:tmpl w:val="19EE23FA"/>
    <w:lvl w:ilvl="0" w:tplc="6F906A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1D146B"/>
    <w:multiLevelType w:val="hybridMultilevel"/>
    <w:tmpl w:val="02B88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56710"/>
    <w:multiLevelType w:val="hybridMultilevel"/>
    <w:tmpl w:val="B13E4DD6"/>
    <w:lvl w:ilvl="0" w:tplc="0422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AE5C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6C1E6B"/>
    <w:multiLevelType w:val="hybridMultilevel"/>
    <w:tmpl w:val="95E29E60"/>
    <w:lvl w:ilvl="0" w:tplc="0582AA44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A5B36"/>
    <w:multiLevelType w:val="multilevel"/>
    <w:tmpl w:val="1BE6BCC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A16B19"/>
    <w:multiLevelType w:val="hybridMultilevel"/>
    <w:tmpl w:val="5C70C840"/>
    <w:lvl w:ilvl="0" w:tplc="0A92D8D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95066FE"/>
    <w:multiLevelType w:val="hybridMultilevel"/>
    <w:tmpl w:val="9850B478"/>
    <w:lvl w:ilvl="0" w:tplc="5F42DE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5F0ED7"/>
    <w:multiLevelType w:val="hybridMultilevel"/>
    <w:tmpl w:val="772E86FA"/>
    <w:lvl w:ilvl="0" w:tplc="650A9AA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21829"/>
    <w:multiLevelType w:val="hybridMultilevel"/>
    <w:tmpl w:val="42A0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E0D17"/>
    <w:multiLevelType w:val="hybridMultilevel"/>
    <w:tmpl w:val="BA222F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90918"/>
    <w:multiLevelType w:val="hybridMultilevel"/>
    <w:tmpl w:val="20629320"/>
    <w:lvl w:ilvl="0" w:tplc="0BF64C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D0D1A"/>
    <w:multiLevelType w:val="multilevel"/>
    <w:tmpl w:val="914A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8E4D78"/>
    <w:multiLevelType w:val="hybridMultilevel"/>
    <w:tmpl w:val="524A7366"/>
    <w:lvl w:ilvl="0" w:tplc="0BF64C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A3C18"/>
    <w:multiLevelType w:val="multilevel"/>
    <w:tmpl w:val="2506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AA662B"/>
    <w:multiLevelType w:val="hybridMultilevel"/>
    <w:tmpl w:val="481E2C7C"/>
    <w:lvl w:ilvl="0" w:tplc="F8C8A04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E5AE4"/>
    <w:multiLevelType w:val="hybridMultilevel"/>
    <w:tmpl w:val="0C16EB2A"/>
    <w:lvl w:ilvl="0" w:tplc="579A4BDC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  <w:rPr>
        <w:rFonts w:cs="Times New Roman"/>
      </w:rPr>
    </w:lvl>
  </w:abstractNum>
  <w:abstractNum w:abstractNumId="22" w15:restartNumberingAfterBreak="0">
    <w:nsid w:val="547718B9"/>
    <w:multiLevelType w:val="multilevel"/>
    <w:tmpl w:val="3FB2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547DA8"/>
    <w:multiLevelType w:val="multilevel"/>
    <w:tmpl w:val="EDAE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9962A4"/>
    <w:multiLevelType w:val="hybridMultilevel"/>
    <w:tmpl w:val="740ED2A6"/>
    <w:lvl w:ilvl="0" w:tplc="2BD02D0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0909A9"/>
    <w:multiLevelType w:val="hybridMultilevel"/>
    <w:tmpl w:val="8FCAE126"/>
    <w:lvl w:ilvl="0" w:tplc="EFAC50DA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86C2C"/>
    <w:multiLevelType w:val="hybridMultilevel"/>
    <w:tmpl w:val="CC2EB2A4"/>
    <w:lvl w:ilvl="0" w:tplc="F89C136E">
      <w:start w:val="1"/>
      <w:numFmt w:val="decimal"/>
      <w:lvlText w:val="%1)"/>
      <w:lvlJc w:val="left"/>
      <w:pPr>
        <w:ind w:left="54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66" w:hanging="360"/>
      </w:pPr>
    </w:lvl>
    <w:lvl w:ilvl="2" w:tplc="0422001B" w:tentative="1">
      <w:start w:val="1"/>
      <w:numFmt w:val="lowerRoman"/>
      <w:lvlText w:val="%3."/>
      <w:lvlJc w:val="right"/>
      <w:pPr>
        <w:ind w:left="1986" w:hanging="180"/>
      </w:pPr>
    </w:lvl>
    <w:lvl w:ilvl="3" w:tplc="0422000F" w:tentative="1">
      <w:start w:val="1"/>
      <w:numFmt w:val="decimal"/>
      <w:lvlText w:val="%4."/>
      <w:lvlJc w:val="left"/>
      <w:pPr>
        <w:ind w:left="2706" w:hanging="360"/>
      </w:pPr>
    </w:lvl>
    <w:lvl w:ilvl="4" w:tplc="04220019" w:tentative="1">
      <w:start w:val="1"/>
      <w:numFmt w:val="lowerLetter"/>
      <w:lvlText w:val="%5."/>
      <w:lvlJc w:val="left"/>
      <w:pPr>
        <w:ind w:left="3426" w:hanging="360"/>
      </w:pPr>
    </w:lvl>
    <w:lvl w:ilvl="5" w:tplc="0422001B" w:tentative="1">
      <w:start w:val="1"/>
      <w:numFmt w:val="lowerRoman"/>
      <w:lvlText w:val="%6."/>
      <w:lvlJc w:val="right"/>
      <w:pPr>
        <w:ind w:left="4146" w:hanging="180"/>
      </w:pPr>
    </w:lvl>
    <w:lvl w:ilvl="6" w:tplc="0422000F" w:tentative="1">
      <w:start w:val="1"/>
      <w:numFmt w:val="decimal"/>
      <w:lvlText w:val="%7."/>
      <w:lvlJc w:val="left"/>
      <w:pPr>
        <w:ind w:left="4866" w:hanging="360"/>
      </w:pPr>
    </w:lvl>
    <w:lvl w:ilvl="7" w:tplc="04220019" w:tentative="1">
      <w:start w:val="1"/>
      <w:numFmt w:val="lowerLetter"/>
      <w:lvlText w:val="%8."/>
      <w:lvlJc w:val="left"/>
      <w:pPr>
        <w:ind w:left="5586" w:hanging="360"/>
      </w:pPr>
    </w:lvl>
    <w:lvl w:ilvl="8" w:tplc="0422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7" w15:restartNumberingAfterBreak="0">
    <w:nsid w:val="5E3A2CC9"/>
    <w:multiLevelType w:val="multilevel"/>
    <w:tmpl w:val="9020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C53D1"/>
    <w:multiLevelType w:val="multilevel"/>
    <w:tmpl w:val="7E4A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B92352"/>
    <w:multiLevelType w:val="hybridMultilevel"/>
    <w:tmpl w:val="5ECC2516"/>
    <w:lvl w:ilvl="0" w:tplc="04220001">
      <w:start w:val="1"/>
      <w:numFmt w:val="bullet"/>
      <w:lvlText w:val=""/>
      <w:lvlJc w:val="left"/>
      <w:pPr>
        <w:ind w:left="5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30" w15:restartNumberingAfterBreak="0">
    <w:nsid w:val="6A533CB7"/>
    <w:multiLevelType w:val="multilevel"/>
    <w:tmpl w:val="E488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293408"/>
    <w:multiLevelType w:val="hybridMultilevel"/>
    <w:tmpl w:val="5580A900"/>
    <w:lvl w:ilvl="0" w:tplc="04190001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912864"/>
    <w:multiLevelType w:val="multilevel"/>
    <w:tmpl w:val="5AD8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C9749D"/>
    <w:multiLevelType w:val="multilevel"/>
    <w:tmpl w:val="F9084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7A3542"/>
    <w:multiLevelType w:val="hybridMultilevel"/>
    <w:tmpl w:val="A7F4D6AC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176B84"/>
    <w:multiLevelType w:val="multilevel"/>
    <w:tmpl w:val="EC36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8A3956"/>
    <w:multiLevelType w:val="multilevel"/>
    <w:tmpl w:val="59604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3"/>
  </w:num>
  <w:num w:numId="4">
    <w:abstractNumId w:val="10"/>
  </w:num>
  <w:num w:numId="5">
    <w:abstractNumId w:val="25"/>
  </w:num>
  <w:num w:numId="6">
    <w:abstractNumId w:val="13"/>
  </w:num>
  <w:num w:numId="7">
    <w:abstractNumId w:val="16"/>
  </w:num>
  <w:num w:numId="8">
    <w:abstractNumId w:val="18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1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4"/>
  </w:num>
  <w:num w:numId="16">
    <w:abstractNumId w:val="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"/>
  </w:num>
  <w:num w:numId="19">
    <w:abstractNumId w:val="20"/>
  </w:num>
  <w:num w:numId="20">
    <w:abstractNumId w:val="12"/>
  </w:num>
  <w:num w:numId="21">
    <w:abstractNumId w:val="2"/>
  </w:num>
  <w:num w:numId="22">
    <w:abstractNumId w:val="22"/>
  </w:num>
  <w:num w:numId="23">
    <w:abstractNumId w:val="17"/>
  </w:num>
  <w:num w:numId="24">
    <w:abstractNumId w:val="32"/>
  </w:num>
  <w:num w:numId="25">
    <w:abstractNumId w:val="23"/>
  </w:num>
  <w:num w:numId="26">
    <w:abstractNumId w:val="27"/>
  </w:num>
  <w:num w:numId="27">
    <w:abstractNumId w:val="35"/>
  </w:num>
  <w:num w:numId="28">
    <w:abstractNumId w:val="19"/>
  </w:num>
  <w:num w:numId="29">
    <w:abstractNumId w:val="30"/>
  </w:num>
  <w:num w:numId="30">
    <w:abstractNumId w:val="28"/>
  </w:num>
  <w:num w:numId="31">
    <w:abstractNumId w:val="4"/>
  </w:num>
  <w:num w:numId="32">
    <w:abstractNumId w:val="24"/>
  </w:num>
  <w:num w:numId="33">
    <w:abstractNumId w:val="5"/>
  </w:num>
  <w:num w:numId="34">
    <w:abstractNumId w:val="26"/>
  </w:num>
  <w:num w:numId="35">
    <w:abstractNumId w:val="0"/>
  </w:num>
  <w:num w:numId="36">
    <w:abstractNumId w:val="7"/>
  </w:num>
  <w:num w:numId="37">
    <w:abstractNumId w:val="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16"/>
    <w:rsid w:val="00006BB0"/>
    <w:rsid w:val="00027E51"/>
    <w:rsid w:val="00041984"/>
    <w:rsid w:val="0004358F"/>
    <w:rsid w:val="00050CB1"/>
    <w:rsid w:val="000539BD"/>
    <w:rsid w:val="00083993"/>
    <w:rsid w:val="00087ADF"/>
    <w:rsid w:val="000A3856"/>
    <w:rsid w:val="000B58EB"/>
    <w:rsid w:val="000C3D14"/>
    <w:rsid w:val="000D688F"/>
    <w:rsid w:val="000E21FB"/>
    <w:rsid w:val="00100B5C"/>
    <w:rsid w:val="0010300D"/>
    <w:rsid w:val="001071F7"/>
    <w:rsid w:val="00116B02"/>
    <w:rsid w:val="0012030F"/>
    <w:rsid w:val="0013058B"/>
    <w:rsid w:val="00162AFB"/>
    <w:rsid w:val="00175F42"/>
    <w:rsid w:val="001A0C05"/>
    <w:rsid w:val="001A15D4"/>
    <w:rsid w:val="001A4D28"/>
    <w:rsid w:val="001A4DF9"/>
    <w:rsid w:val="001A6EE5"/>
    <w:rsid w:val="001B097B"/>
    <w:rsid w:val="001B3F97"/>
    <w:rsid w:val="001C563D"/>
    <w:rsid w:val="001D1BBD"/>
    <w:rsid w:val="001D394B"/>
    <w:rsid w:val="001D5EF4"/>
    <w:rsid w:val="001D715D"/>
    <w:rsid w:val="001E1A2F"/>
    <w:rsid w:val="001E2BB6"/>
    <w:rsid w:val="001E7406"/>
    <w:rsid w:val="001F0985"/>
    <w:rsid w:val="001F0AC3"/>
    <w:rsid w:val="00204069"/>
    <w:rsid w:val="00214916"/>
    <w:rsid w:val="00215E50"/>
    <w:rsid w:val="00231187"/>
    <w:rsid w:val="002312D9"/>
    <w:rsid w:val="00232A34"/>
    <w:rsid w:val="00234EFD"/>
    <w:rsid w:val="0023633B"/>
    <w:rsid w:val="00236E50"/>
    <w:rsid w:val="0023714D"/>
    <w:rsid w:val="002426D2"/>
    <w:rsid w:val="00245BE1"/>
    <w:rsid w:val="00251C0A"/>
    <w:rsid w:val="00252803"/>
    <w:rsid w:val="002538D1"/>
    <w:rsid w:val="002578C7"/>
    <w:rsid w:val="00260859"/>
    <w:rsid w:val="00266504"/>
    <w:rsid w:val="00292256"/>
    <w:rsid w:val="002923E0"/>
    <w:rsid w:val="00293061"/>
    <w:rsid w:val="002C07CA"/>
    <w:rsid w:val="002C272F"/>
    <w:rsid w:val="002C2B75"/>
    <w:rsid w:val="002E5696"/>
    <w:rsid w:val="002F150A"/>
    <w:rsid w:val="00302342"/>
    <w:rsid w:val="00304042"/>
    <w:rsid w:val="0031113E"/>
    <w:rsid w:val="00324E6D"/>
    <w:rsid w:val="0032766F"/>
    <w:rsid w:val="00333723"/>
    <w:rsid w:val="00336A3B"/>
    <w:rsid w:val="00337090"/>
    <w:rsid w:val="0036073B"/>
    <w:rsid w:val="00363D44"/>
    <w:rsid w:val="00381B16"/>
    <w:rsid w:val="00390A40"/>
    <w:rsid w:val="003933F7"/>
    <w:rsid w:val="00394E81"/>
    <w:rsid w:val="003A0F1C"/>
    <w:rsid w:val="003A3B66"/>
    <w:rsid w:val="003A51B7"/>
    <w:rsid w:val="003A7979"/>
    <w:rsid w:val="003C4AF4"/>
    <w:rsid w:val="003D0A02"/>
    <w:rsid w:val="003D235C"/>
    <w:rsid w:val="003E18BC"/>
    <w:rsid w:val="003E2F7E"/>
    <w:rsid w:val="003F05BC"/>
    <w:rsid w:val="003F5403"/>
    <w:rsid w:val="004108F8"/>
    <w:rsid w:val="00413404"/>
    <w:rsid w:val="00424F1A"/>
    <w:rsid w:val="00426378"/>
    <w:rsid w:val="00431919"/>
    <w:rsid w:val="004476E3"/>
    <w:rsid w:val="00457707"/>
    <w:rsid w:val="00461CD8"/>
    <w:rsid w:val="004641F7"/>
    <w:rsid w:val="00464F77"/>
    <w:rsid w:val="0046582E"/>
    <w:rsid w:val="00466706"/>
    <w:rsid w:val="004751D4"/>
    <w:rsid w:val="004806A8"/>
    <w:rsid w:val="0048308E"/>
    <w:rsid w:val="004A27BB"/>
    <w:rsid w:val="004B0255"/>
    <w:rsid w:val="004C31A8"/>
    <w:rsid w:val="004D051A"/>
    <w:rsid w:val="004D2240"/>
    <w:rsid w:val="004E5D5B"/>
    <w:rsid w:val="004E7068"/>
    <w:rsid w:val="00500F46"/>
    <w:rsid w:val="00505928"/>
    <w:rsid w:val="00507FEE"/>
    <w:rsid w:val="005104F4"/>
    <w:rsid w:val="00515268"/>
    <w:rsid w:val="00522EDD"/>
    <w:rsid w:val="005350E0"/>
    <w:rsid w:val="00543B0C"/>
    <w:rsid w:val="005506E2"/>
    <w:rsid w:val="00552959"/>
    <w:rsid w:val="00552A95"/>
    <w:rsid w:val="00582ADE"/>
    <w:rsid w:val="00584FD2"/>
    <w:rsid w:val="00590AEA"/>
    <w:rsid w:val="005B1060"/>
    <w:rsid w:val="005B2B49"/>
    <w:rsid w:val="005E04EF"/>
    <w:rsid w:val="005E15A9"/>
    <w:rsid w:val="005F003F"/>
    <w:rsid w:val="006022CC"/>
    <w:rsid w:val="00604920"/>
    <w:rsid w:val="00612F68"/>
    <w:rsid w:val="0062464C"/>
    <w:rsid w:val="00645C2E"/>
    <w:rsid w:val="006551D7"/>
    <w:rsid w:val="00655425"/>
    <w:rsid w:val="00656D07"/>
    <w:rsid w:val="00660843"/>
    <w:rsid w:val="00663D2E"/>
    <w:rsid w:val="00664401"/>
    <w:rsid w:val="00672C8C"/>
    <w:rsid w:val="006A461C"/>
    <w:rsid w:val="006B3987"/>
    <w:rsid w:val="006C4B6D"/>
    <w:rsid w:val="006C5566"/>
    <w:rsid w:val="006D2638"/>
    <w:rsid w:val="006E57FF"/>
    <w:rsid w:val="006F11EC"/>
    <w:rsid w:val="007024A3"/>
    <w:rsid w:val="007043CE"/>
    <w:rsid w:val="00707C6E"/>
    <w:rsid w:val="0071584C"/>
    <w:rsid w:val="00721426"/>
    <w:rsid w:val="00726F11"/>
    <w:rsid w:val="0073112A"/>
    <w:rsid w:val="00760FAA"/>
    <w:rsid w:val="007666D3"/>
    <w:rsid w:val="007775F1"/>
    <w:rsid w:val="00780BA9"/>
    <w:rsid w:val="007814B8"/>
    <w:rsid w:val="00786361"/>
    <w:rsid w:val="007954C0"/>
    <w:rsid w:val="007A091D"/>
    <w:rsid w:val="007A425C"/>
    <w:rsid w:val="007A72EA"/>
    <w:rsid w:val="007C1AF9"/>
    <w:rsid w:val="007C1D3D"/>
    <w:rsid w:val="007C640B"/>
    <w:rsid w:val="007D0EA6"/>
    <w:rsid w:val="007D5C00"/>
    <w:rsid w:val="007D6344"/>
    <w:rsid w:val="007E0367"/>
    <w:rsid w:val="0081435C"/>
    <w:rsid w:val="0082604B"/>
    <w:rsid w:val="008300AF"/>
    <w:rsid w:val="008301FE"/>
    <w:rsid w:val="00840445"/>
    <w:rsid w:val="008413C8"/>
    <w:rsid w:val="00850D91"/>
    <w:rsid w:val="008542FD"/>
    <w:rsid w:val="00857FE6"/>
    <w:rsid w:val="008609F3"/>
    <w:rsid w:val="00862383"/>
    <w:rsid w:val="0087355B"/>
    <w:rsid w:val="008766E7"/>
    <w:rsid w:val="00880927"/>
    <w:rsid w:val="00893A44"/>
    <w:rsid w:val="00897D84"/>
    <w:rsid w:val="008A087A"/>
    <w:rsid w:val="008A7120"/>
    <w:rsid w:val="008C0D64"/>
    <w:rsid w:val="008C31BA"/>
    <w:rsid w:val="008D2835"/>
    <w:rsid w:val="008E1E70"/>
    <w:rsid w:val="008E37E2"/>
    <w:rsid w:val="008F0B19"/>
    <w:rsid w:val="00901B12"/>
    <w:rsid w:val="0090449C"/>
    <w:rsid w:val="00906F1E"/>
    <w:rsid w:val="00907650"/>
    <w:rsid w:val="00907735"/>
    <w:rsid w:val="00916FD0"/>
    <w:rsid w:val="009240C6"/>
    <w:rsid w:val="00930A01"/>
    <w:rsid w:val="00932B73"/>
    <w:rsid w:val="00932E7B"/>
    <w:rsid w:val="00937854"/>
    <w:rsid w:val="00941800"/>
    <w:rsid w:val="0094318C"/>
    <w:rsid w:val="00952989"/>
    <w:rsid w:val="00956BCA"/>
    <w:rsid w:val="00956D2C"/>
    <w:rsid w:val="00972DA8"/>
    <w:rsid w:val="0098069B"/>
    <w:rsid w:val="009811BB"/>
    <w:rsid w:val="00995295"/>
    <w:rsid w:val="009971ED"/>
    <w:rsid w:val="009A14DE"/>
    <w:rsid w:val="009A5C24"/>
    <w:rsid w:val="009B20D3"/>
    <w:rsid w:val="009D2E99"/>
    <w:rsid w:val="009D37F0"/>
    <w:rsid w:val="009D5919"/>
    <w:rsid w:val="009E1925"/>
    <w:rsid w:val="009E1BFA"/>
    <w:rsid w:val="009E20F4"/>
    <w:rsid w:val="009E44BD"/>
    <w:rsid w:val="009E61A8"/>
    <w:rsid w:val="009E670D"/>
    <w:rsid w:val="009F429E"/>
    <w:rsid w:val="00A073F0"/>
    <w:rsid w:val="00A2566B"/>
    <w:rsid w:val="00A27BEF"/>
    <w:rsid w:val="00A32D8F"/>
    <w:rsid w:val="00A33974"/>
    <w:rsid w:val="00A40182"/>
    <w:rsid w:val="00A503A5"/>
    <w:rsid w:val="00A51F8C"/>
    <w:rsid w:val="00A52217"/>
    <w:rsid w:val="00A60A47"/>
    <w:rsid w:val="00A6665A"/>
    <w:rsid w:val="00A777EA"/>
    <w:rsid w:val="00A8289A"/>
    <w:rsid w:val="00A82EB6"/>
    <w:rsid w:val="00A9504D"/>
    <w:rsid w:val="00AA36B6"/>
    <w:rsid w:val="00AA4EC3"/>
    <w:rsid w:val="00AD252F"/>
    <w:rsid w:val="00AD28AE"/>
    <w:rsid w:val="00AE0DC6"/>
    <w:rsid w:val="00AE215E"/>
    <w:rsid w:val="00AE46AF"/>
    <w:rsid w:val="00AF7614"/>
    <w:rsid w:val="00AF7A32"/>
    <w:rsid w:val="00B021CA"/>
    <w:rsid w:val="00B025BB"/>
    <w:rsid w:val="00B02B91"/>
    <w:rsid w:val="00B03941"/>
    <w:rsid w:val="00B2781D"/>
    <w:rsid w:val="00B32FD5"/>
    <w:rsid w:val="00B3313E"/>
    <w:rsid w:val="00B47989"/>
    <w:rsid w:val="00B50491"/>
    <w:rsid w:val="00B65910"/>
    <w:rsid w:val="00B71617"/>
    <w:rsid w:val="00B73E11"/>
    <w:rsid w:val="00B872AD"/>
    <w:rsid w:val="00BA0DC4"/>
    <w:rsid w:val="00BA650E"/>
    <w:rsid w:val="00BB2DD8"/>
    <w:rsid w:val="00BB67E1"/>
    <w:rsid w:val="00BC2B2A"/>
    <w:rsid w:val="00BC2DF6"/>
    <w:rsid w:val="00BD334E"/>
    <w:rsid w:val="00BE58AA"/>
    <w:rsid w:val="00BF1A3F"/>
    <w:rsid w:val="00BF2051"/>
    <w:rsid w:val="00BF27BA"/>
    <w:rsid w:val="00BF5346"/>
    <w:rsid w:val="00BF586D"/>
    <w:rsid w:val="00BF74C4"/>
    <w:rsid w:val="00C033D1"/>
    <w:rsid w:val="00C10091"/>
    <w:rsid w:val="00C134F3"/>
    <w:rsid w:val="00C24A20"/>
    <w:rsid w:val="00C309A4"/>
    <w:rsid w:val="00C62B9A"/>
    <w:rsid w:val="00C63C19"/>
    <w:rsid w:val="00C75201"/>
    <w:rsid w:val="00C766D6"/>
    <w:rsid w:val="00C77862"/>
    <w:rsid w:val="00C86047"/>
    <w:rsid w:val="00C90CCF"/>
    <w:rsid w:val="00C95667"/>
    <w:rsid w:val="00CA6778"/>
    <w:rsid w:val="00CA787A"/>
    <w:rsid w:val="00CB7132"/>
    <w:rsid w:val="00CC16D5"/>
    <w:rsid w:val="00CC4544"/>
    <w:rsid w:val="00CC5AF6"/>
    <w:rsid w:val="00CC6E75"/>
    <w:rsid w:val="00CD04BD"/>
    <w:rsid w:val="00CF7A16"/>
    <w:rsid w:val="00D04401"/>
    <w:rsid w:val="00D138BA"/>
    <w:rsid w:val="00D14E40"/>
    <w:rsid w:val="00D16186"/>
    <w:rsid w:val="00D23D22"/>
    <w:rsid w:val="00D34347"/>
    <w:rsid w:val="00D37B7B"/>
    <w:rsid w:val="00D45B0B"/>
    <w:rsid w:val="00D6074D"/>
    <w:rsid w:val="00D730C9"/>
    <w:rsid w:val="00D7757E"/>
    <w:rsid w:val="00D80573"/>
    <w:rsid w:val="00D91E19"/>
    <w:rsid w:val="00D958D6"/>
    <w:rsid w:val="00DA08CB"/>
    <w:rsid w:val="00DA3D2A"/>
    <w:rsid w:val="00DC3D68"/>
    <w:rsid w:val="00DC5AEB"/>
    <w:rsid w:val="00DC68EF"/>
    <w:rsid w:val="00DD2192"/>
    <w:rsid w:val="00DF112E"/>
    <w:rsid w:val="00DF119D"/>
    <w:rsid w:val="00E055F5"/>
    <w:rsid w:val="00E14B05"/>
    <w:rsid w:val="00E1519C"/>
    <w:rsid w:val="00E17197"/>
    <w:rsid w:val="00E24A9E"/>
    <w:rsid w:val="00E50BC9"/>
    <w:rsid w:val="00E51B31"/>
    <w:rsid w:val="00E613FC"/>
    <w:rsid w:val="00E64AA5"/>
    <w:rsid w:val="00E67ACE"/>
    <w:rsid w:val="00E7612F"/>
    <w:rsid w:val="00E80249"/>
    <w:rsid w:val="00E830DB"/>
    <w:rsid w:val="00E841D5"/>
    <w:rsid w:val="00E9114C"/>
    <w:rsid w:val="00EB01D2"/>
    <w:rsid w:val="00EB1C56"/>
    <w:rsid w:val="00EB5CAD"/>
    <w:rsid w:val="00EC6FE1"/>
    <w:rsid w:val="00ED5696"/>
    <w:rsid w:val="00EE54A2"/>
    <w:rsid w:val="00EF2F7C"/>
    <w:rsid w:val="00F050BE"/>
    <w:rsid w:val="00F13612"/>
    <w:rsid w:val="00F1582C"/>
    <w:rsid w:val="00F256C4"/>
    <w:rsid w:val="00F30E29"/>
    <w:rsid w:val="00F3306D"/>
    <w:rsid w:val="00F347D5"/>
    <w:rsid w:val="00F40A86"/>
    <w:rsid w:val="00F42648"/>
    <w:rsid w:val="00F42E3C"/>
    <w:rsid w:val="00F42F5C"/>
    <w:rsid w:val="00F505A9"/>
    <w:rsid w:val="00F57C16"/>
    <w:rsid w:val="00F615F4"/>
    <w:rsid w:val="00F616CC"/>
    <w:rsid w:val="00F65F5F"/>
    <w:rsid w:val="00F6766B"/>
    <w:rsid w:val="00F92130"/>
    <w:rsid w:val="00F978DC"/>
    <w:rsid w:val="00FA04B7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7316F"/>
  <w15:docId w15:val="{9CE28CD5-C59D-4936-9E30-36DA7EC0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19C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1A0C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49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14916"/>
    <w:rPr>
      <w:rFonts w:cs="Times New Roman"/>
    </w:rPr>
  </w:style>
  <w:style w:type="paragraph" w:styleId="a5">
    <w:name w:val="footer"/>
    <w:basedOn w:val="a"/>
    <w:link w:val="a6"/>
    <w:uiPriority w:val="99"/>
    <w:rsid w:val="002149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214916"/>
    <w:rPr>
      <w:rFonts w:cs="Times New Roman"/>
    </w:rPr>
  </w:style>
  <w:style w:type="table" w:styleId="a7">
    <w:name w:val="Table Grid"/>
    <w:basedOn w:val="a1"/>
    <w:uiPriority w:val="39"/>
    <w:rsid w:val="00E830DB"/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Elenco Normale,List Paragraph,Список уровня 2,название табл/рис,Chapter10,AC List 01,Number Bullets,List Paragraph (numbered (a)),Литература,Bullet Number,Bullet 1,Use Case List Paragraph,lp1,lp11,List Paragraph11,заголовок 1.1,CA bullets"/>
    <w:basedOn w:val="a"/>
    <w:link w:val="a9"/>
    <w:uiPriority w:val="1"/>
    <w:qFormat/>
    <w:rsid w:val="00E830DB"/>
    <w:pPr>
      <w:ind w:left="720"/>
      <w:contextualSpacing/>
    </w:pPr>
  </w:style>
  <w:style w:type="character" w:styleId="aa">
    <w:name w:val="Hyperlink"/>
    <w:rsid w:val="009A14DE"/>
    <w:rPr>
      <w:rFonts w:cs="Times New Roman"/>
      <w:color w:val="0000FF"/>
      <w:u w:val="single"/>
    </w:rPr>
  </w:style>
  <w:style w:type="character" w:customStyle="1" w:styleId="11">
    <w:name w:val="Основной шрифт абзаца1"/>
    <w:rsid w:val="00C95667"/>
    <w:rPr>
      <w:rFonts w:ascii="Verdana" w:eastAsia="Verdana" w:hAnsi="Verdana" w:hint="default"/>
      <w:sz w:val="20"/>
    </w:rPr>
  </w:style>
  <w:style w:type="character" w:customStyle="1" w:styleId="apple-converted-space">
    <w:name w:val="apple-converted-space"/>
    <w:rsid w:val="00083993"/>
  </w:style>
  <w:style w:type="character" w:customStyle="1" w:styleId="ng-binding">
    <w:name w:val="ng-binding"/>
    <w:rsid w:val="00083993"/>
  </w:style>
  <w:style w:type="character" w:customStyle="1" w:styleId="2">
    <w:name w:val="Основной текст (2)"/>
    <w:rsid w:val="00956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uk-UA" w:eastAsia="uk-UA" w:bidi="uk-UA"/>
    </w:rPr>
  </w:style>
  <w:style w:type="paragraph" w:styleId="ab">
    <w:name w:val="Normal (Web)"/>
    <w:basedOn w:val="a"/>
    <w:link w:val="ac"/>
    <w:uiPriority w:val="99"/>
    <w:qFormat/>
    <w:rsid w:val="00E84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бычный (Интернет) Знак"/>
    <w:link w:val="ab"/>
    <w:locked/>
    <w:rsid w:val="00E841D5"/>
    <w:rPr>
      <w:rFonts w:ascii="Times New Roman" w:hAnsi="Times New Roman" w:cs="Times New Roman"/>
      <w:sz w:val="24"/>
      <w:szCs w:val="24"/>
    </w:rPr>
  </w:style>
  <w:style w:type="paragraph" w:styleId="ad">
    <w:name w:val="No Spacing"/>
    <w:link w:val="ae"/>
    <w:qFormat/>
    <w:rsid w:val="00E841D5"/>
    <w:rPr>
      <w:rFonts w:eastAsia="Calibri" w:cs="Times New Roman"/>
      <w:sz w:val="22"/>
      <w:szCs w:val="22"/>
      <w:lang w:val="uk-UA" w:eastAsia="en-US"/>
    </w:rPr>
  </w:style>
  <w:style w:type="character" w:customStyle="1" w:styleId="ae">
    <w:name w:val="Без интервала Знак"/>
    <w:link w:val="ad"/>
    <w:locked/>
    <w:rsid w:val="00E841D5"/>
    <w:rPr>
      <w:rFonts w:eastAsia="Calibri" w:cs="Times New Roman"/>
      <w:sz w:val="22"/>
      <w:szCs w:val="22"/>
      <w:lang w:val="uk-UA" w:eastAsia="en-US" w:bidi="ar-SA"/>
    </w:rPr>
  </w:style>
  <w:style w:type="character" w:styleId="af">
    <w:name w:val="Subtle Emphasis"/>
    <w:uiPriority w:val="19"/>
    <w:qFormat/>
    <w:rsid w:val="00A777EA"/>
    <w:rPr>
      <w:i/>
      <w:iCs/>
      <w:color w:val="808080"/>
    </w:rPr>
  </w:style>
  <w:style w:type="paragraph" w:customStyle="1" w:styleId="12">
    <w:name w:val="Обычный1"/>
    <w:qFormat/>
    <w:rsid w:val="001D394B"/>
    <w:pPr>
      <w:widowControl w:val="0"/>
      <w:snapToGrid w:val="0"/>
      <w:spacing w:line="300" w:lineRule="auto"/>
      <w:ind w:firstLine="520"/>
    </w:pPr>
    <w:rPr>
      <w:rFonts w:ascii="Times New Roman" w:hAnsi="Times New Roman" w:cs="Times New Roman"/>
      <w:sz w:val="22"/>
      <w:lang w:val="uk-UA"/>
    </w:rPr>
  </w:style>
  <w:style w:type="paragraph" w:styleId="af0">
    <w:name w:val="Balloon Text"/>
    <w:basedOn w:val="a"/>
    <w:link w:val="af1"/>
    <w:uiPriority w:val="99"/>
    <w:semiHidden/>
    <w:unhideWhenUsed/>
    <w:rsid w:val="00CB713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CB7132"/>
    <w:rPr>
      <w:rFonts w:ascii="Segoe UI" w:hAnsi="Segoe UI" w:cs="Segoe UI"/>
      <w:sz w:val="18"/>
      <w:szCs w:val="18"/>
      <w:lang w:eastAsia="en-US"/>
    </w:rPr>
  </w:style>
  <w:style w:type="paragraph" w:customStyle="1" w:styleId="login-buttonuser">
    <w:name w:val="login-button__user"/>
    <w:basedOn w:val="a"/>
    <w:rsid w:val="001F0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qowt-font2-timesnewroman">
    <w:name w:val="qowt-font2-timesnewroman"/>
    <w:uiPriority w:val="99"/>
    <w:qFormat/>
    <w:rsid w:val="00F92130"/>
    <w:rPr>
      <w:rFonts w:cs="Times New Roman"/>
    </w:rPr>
  </w:style>
  <w:style w:type="character" w:customStyle="1" w:styleId="20">
    <w:name w:val="Основной текст (2)_"/>
    <w:rsid w:val="00CF7A16"/>
    <w:rPr>
      <w:rFonts w:ascii="Times New Roman" w:eastAsia="Times New Roman" w:hAnsi="Times New Roman"/>
      <w:shd w:val="clear" w:color="auto" w:fill="FFFFFF"/>
    </w:rPr>
  </w:style>
  <w:style w:type="character" w:customStyle="1" w:styleId="a9">
    <w:name w:val="Абзац списка Знак"/>
    <w:aliases w:val="Elenco Normale Знак,List Paragraph Знак,Список уровня 2 Знак,название табл/рис Знак,Chapter10 Знак,AC List 01 Знак,Number Bullets Знак,List Paragraph (numbered (a)) Знак,Литература Знак,Bullet Number Знак,Bullet 1 Знак,lp1 Знак"/>
    <w:link w:val="a8"/>
    <w:uiPriority w:val="1"/>
    <w:qFormat/>
    <w:locked/>
    <w:rsid w:val="002923E0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A0C05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f2">
    <w:name w:val="Strong"/>
    <w:basedOn w:val="a0"/>
    <w:uiPriority w:val="22"/>
    <w:qFormat/>
    <w:locked/>
    <w:rsid w:val="001A15D4"/>
    <w:rPr>
      <w:b/>
      <w:bCs/>
    </w:rPr>
  </w:style>
  <w:style w:type="character" w:styleId="af3">
    <w:name w:val="Emphasis"/>
    <w:basedOn w:val="a0"/>
    <w:uiPriority w:val="20"/>
    <w:qFormat/>
    <w:locked/>
    <w:rsid w:val="00932B73"/>
    <w:rPr>
      <w:i/>
      <w:iCs/>
    </w:rPr>
  </w:style>
  <w:style w:type="character" w:customStyle="1" w:styleId="qaclassifiertype">
    <w:name w:val="qa_classifier_type"/>
    <w:basedOn w:val="a0"/>
    <w:rsid w:val="0023714D"/>
  </w:style>
  <w:style w:type="character" w:customStyle="1" w:styleId="qaclassifierdk">
    <w:name w:val="qa_classifier_dk"/>
    <w:basedOn w:val="a0"/>
    <w:rsid w:val="0023714D"/>
  </w:style>
  <w:style w:type="character" w:customStyle="1" w:styleId="qaclassifierdescr">
    <w:name w:val="qa_classifier_descr"/>
    <w:basedOn w:val="a0"/>
    <w:rsid w:val="0023714D"/>
  </w:style>
  <w:style w:type="character" w:customStyle="1" w:styleId="qaclassifierdescrcode">
    <w:name w:val="qa_classifier_descr_code"/>
    <w:basedOn w:val="a0"/>
    <w:rsid w:val="0023714D"/>
  </w:style>
  <w:style w:type="character" w:customStyle="1" w:styleId="qaclassifierdescrprimary">
    <w:name w:val="qa_classifier_descr_primary"/>
    <w:basedOn w:val="a0"/>
    <w:rsid w:val="0023714D"/>
  </w:style>
  <w:style w:type="paragraph" w:customStyle="1" w:styleId="rvps2">
    <w:name w:val="rvps2"/>
    <w:basedOn w:val="a"/>
    <w:rsid w:val="00A95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0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6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3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1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1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1178-2022-%D0%B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178-2022-%D0%B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78-2022-%D0%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178-2022-%D0%BF" TargetMode="External"/><Relationship Id="rId10" Type="http://schemas.openxmlformats.org/officeDocument/2006/relationships/hyperlink" Target="https://zakon.rada.gov.ua/laws/show/1178-2022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" TargetMode="External"/><Relationship Id="rId14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E661-1CD8-4ACA-B0D5-165710BE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4805</Words>
  <Characters>2739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ФІРМОВИЙ БЛАНК ЗАМОВНИКА</vt:lpstr>
      <vt:lpstr>ФІРМОВИЙ БЛАНК ЗАМОВНИКА</vt:lpstr>
    </vt:vector>
  </TitlesOfParts>
  <Company>USN Team</Company>
  <LinksUpToDate>false</LinksUpToDate>
  <CharactersWithSpaces>7529</CharactersWithSpaces>
  <SharedDoc>false</SharedDoc>
  <HLinks>
    <vt:vector size="6" baseType="variant">
      <vt:variant>
        <vt:i4>1900598</vt:i4>
      </vt:variant>
      <vt:variant>
        <vt:i4>0</vt:i4>
      </vt:variant>
      <vt:variant>
        <vt:i4>0</vt:i4>
      </vt:variant>
      <vt:variant>
        <vt:i4>5</vt:i4>
      </vt:variant>
      <vt:variant>
        <vt:lpwstr>https://my.zakupki.prom.ua/cabinet/purchases/state_plan/view/10798656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ФІРМОВИЙ БЛАНК ЗАМОВНИКА</dc:title>
  <dc:creator>User</dc:creator>
  <cp:lastModifiedBy>Nataliia Rybachenko</cp:lastModifiedBy>
  <cp:revision>5</cp:revision>
  <cp:lastPrinted>2024-04-15T08:51:00Z</cp:lastPrinted>
  <dcterms:created xsi:type="dcterms:W3CDTF">2024-04-13T13:27:00Z</dcterms:created>
  <dcterms:modified xsi:type="dcterms:W3CDTF">2024-05-01T12:35:00Z</dcterms:modified>
</cp:coreProperties>
</file>