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1E" w:rsidRPr="00984F66" w:rsidRDefault="007A241E" w:rsidP="007A241E">
      <w:pPr>
        <w:pStyle w:val="a3"/>
        <w:tabs>
          <w:tab w:val="left" w:pos="284"/>
        </w:tabs>
        <w:ind w:left="0"/>
        <w:jc w:val="right"/>
        <w:outlineLvl w:val="0"/>
        <w:rPr>
          <w:rFonts w:ascii="Times New Roman" w:hAnsi="Times New Roman"/>
          <w:sz w:val="23"/>
          <w:szCs w:val="23"/>
        </w:rPr>
      </w:pPr>
      <w:r w:rsidRPr="00984F66">
        <w:rPr>
          <w:rFonts w:ascii="Times New Roman" w:hAnsi="Times New Roman"/>
          <w:sz w:val="23"/>
          <w:szCs w:val="23"/>
        </w:rPr>
        <w:t>ПРОЕКТ</w:t>
      </w:r>
    </w:p>
    <w:p w:rsidR="006778ED" w:rsidRPr="00984F66" w:rsidRDefault="006778ED" w:rsidP="001E3D83">
      <w:pPr>
        <w:pStyle w:val="a3"/>
        <w:tabs>
          <w:tab w:val="left" w:pos="284"/>
        </w:tabs>
        <w:ind w:left="0"/>
        <w:outlineLvl w:val="0"/>
        <w:rPr>
          <w:rFonts w:ascii="Times New Roman" w:hAnsi="Times New Roman"/>
          <w:sz w:val="23"/>
          <w:szCs w:val="23"/>
        </w:rPr>
      </w:pPr>
      <w:r w:rsidRPr="00984F66">
        <w:rPr>
          <w:rFonts w:ascii="Times New Roman" w:hAnsi="Times New Roman"/>
          <w:sz w:val="23"/>
          <w:szCs w:val="23"/>
        </w:rPr>
        <w:t xml:space="preserve">ДОГОВІР </w:t>
      </w:r>
    </w:p>
    <w:p w:rsidR="006778ED" w:rsidRPr="00984F66" w:rsidRDefault="006778ED" w:rsidP="001E3D83">
      <w:pPr>
        <w:pStyle w:val="a3"/>
        <w:tabs>
          <w:tab w:val="left" w:pos="284"/>
        </w:tabs>
        <w:ind w:left="0"/>
        <w:outlineLvl w:val="0"/>
        <w:rPr>
          <w:rFonts w:ascii="Times New Roman" w:hAnsi="Times New Roman"/>
          <w:sz w:val="23"/>
          <w:szCs w:val="23"/>
        </w:rPr>
      </w:pPr>
      <w:r w:rsidRPr="00984F66">
        <w:rPr>
          <w:rFonts w:ascii="Times New Roman" w:hAnsi="Times New Roman"/>
          <w:sz w:val="23"/>
          <w:szCs w:val="23"/>
        </w:rPr>
        <w:t xml:space="preserve">ПРО </w:t>
      </w:r>
      <w:r w:rsidR="00901C8B" w:rsidRPr="00984F66">
        <w:rPr>
          <w:rFonts w:ascii="Times New Roman" w:hAnsi="Times New Roman"/>
          <w:sz w:val="23"/>
          <w:szCs w:val="23"/>
        </w:rPr>
        <w:t>НАДАННЯ</w:t>
      </w:r>
      <w:r w:rsidRPr="00984F66">
        <w:rPr>
          <w:rFonts w:ascii="Times New Roman" w:hAnsi="Times New Roman"/>
          <w:sz w:val="23"/>
          <w:szCs w:val="23"/>
        </w:rPr>
        <w:t xml:space="preserve"> ПОСЛУГ </w:t>
      </w:r>
    </w:p>
    <w:p w:rsidR="006778ED" w:rsidRPr="00984F66" w:rsidRDefault="006778ED" w:rsidP="001E3D83">
      <w:pPr>
        <w:tabs>
          <w:tab w:val="left" w:pos="284"/>
        </w:tabs>
        <w:rPr>
          <w:b/>
          <w:color w:val="000000"/>
          <w:sz w:val="23"/>
          <w:szCs w:val="23"/>
        </w:rPr>
      </w:pPr>
    </w:p>
    <w:p w:rsidR="006778ED" w:rsidRPr="00984F66" w:rsidRDefault="006778ED" w:rsidP="001E3D83">
      <w:pPr>
        <w:tabs>
          <w:tab w:val="left" w:pos="284"/>
        </w:tabs>
        <w:rPr>
          <w:b/>
          <w:color w:val="000000"/>
          <w:sz w:val="23"/>
          <w:szCs w:val="23"/>
        </w:rPr>
      </w:pPr>
      <w:r w:rsidRPr="00984F66">
        <w:rPr>
          <w:b/>
          <w:color w:val="000000"/>
          <w:sz w:val="23"/>
          <w:szCs w:val="23"/>
        </w:rPr>
        <w:t>м. Київ</w:t>
      </w:r>
      <w:r w:rsidRPr="00984F66">
        <w:rPr>
          <w:b/>
          <w:color w:val="000000"/>
          <w:sz w:val="23"/>
          <w:szCs w:val="23"/>
        </w:rPr>
        <w:tab/>
      </w:r>
      <w:r w:rsidRPr="00984F66">
        <w:rPr>
          <w:b/>
          <w:color w:val="000000"/>
          <w:sz w:val="23"/>
          <w:szCs w:val="23"/>
        </w:rPr>
        <w:tab/>
      </w:r>
      <w:r w:rsidRPr="00984F66">
        <w:rPr>
          <w:b/>
          <w:color w:val="000000"/>
          <w:sz w:val="23"/>
          <w:szCs w:val="23"/>
        </w:rPr>
        <w:tab/>
      </w:r>
      <w:r w:rsidRPr="00984F66">
        <w:rPr>
          <w:b/>
          <w:color w:val="000000"/>
          <w:sz w:val="23"/>
          <w:szCs w:val="23"/>
        </w:rPr>
        <w:tab/>
        <w:t xml:space="preserve">                                                             </w:t>
      </w:r>
      <w:r w:rsidR="00FB6711" w:rsidRPr="00984F66">
        <w:rPr>
          <w:b/>
          <w:color w:val="000000"/>
          <w:sz w:val="23"/>
          <w:szCs w:val="23"/>
        </w:rPr>
        <w:t>«___»</w:t>
      </w:r>
      <w:r w:rsidR="00AD47F3" w:rsidRPr="00984F66">
        <w:rPr>
          <w:b/>
          <w:color w:val="000000"/>
          <w:sz w:val="23"/>
          <w:szCs w:val="23"/>
        </w:rPr>
        <w:t>___________20</w:t>
      </w:r>
      <w:r w:rsidR="00F52B8D" w:rsidRPr="00984F66">
        <w:rPr>
          <w:b/>
          <w:color w:val="000000"/>
          <w:sz w:val="23"/>
          <w:szCs w:val="23"/>
        </w:rPr>
        <w:t>2_</w:t>
      </w:r>
      <w:r w:rsidRPr="00984F66">
        <w:rPr>
          <w:b/>
          <w:color w:val="000000"/>
          <w:sz w:val="23"/>
          <w:szCs w:val="23"/>
        </w:rPr>
        <w:t xml:space="preserve"> р</w:t>
      </w:r>
      <w:r w:rsidR="00945B81" w:rsidRPr="00984F66">
        <w:rPr>
          <w:b/>
          <w:color w:val="000000"/>
          <w:sz w:val="23"/>
          <w:szCs w:val="23"/>
        </w:rPr>
        <w:t>оку</w:t>
      </w:r>
    </w:p>
    <w:p w:rsidR="006778ED" w:rsidRPr="00984F66" w:rsidRDefault="006778ED" w:rsidP="001E3D83">
      <w:pPr>
        <w:tabs>
          <w:tab w:val="left" w:pos="284"/>
        </w:tabs>
        <w:jc w:val="both"/>
        <w:rPr>
          <w:color w:val="000000"/>
          <w:sz w:val="23"/>
          <w:szCs w:val="23"/>
        </w:rPr>
      </w:pPr>
    </w:p>
    <w:p w:rsidR="006778ED" w:rsidRPr="00984F66" w:rsidRDefault="006778ED" w:rsidP="001E3D83">
      <w:pPr>
        <w:tabs>
          <w:tab w:val="left" w:pos="284"/>
        </w:tabs>
        <w:jc w:val="both"/>
        <w:rPr>
          <w:color w:val="000000"/>
          <w:sz w:val="23"/>
          <w:szCs w:val="23"/>
        </w:rPr>
      </w:pPr>
    </w:p>
    <w:p w:rsidR="00EF74AA" w:rsidRPr="00984F66" w:rsidRDefault="00EF74AA" w:rsidP="00EF74AA">
      <w:pPr>
        <w:widowControl w:val="0"/>
        <w:tabs>
          <w:tab w:val="left" w:pos="0"/>
          <w:tab w:val="left" w:pos="709"/>
        </w:tabs>
        <w:autoSpaceDE w:val="0"/>
        <w:autoSpaceDN w:val="0"/>
        <w:adjustRightInd w:val="0"/>
        <w:ind w:firstLine="426"/>
        <w:jc w:val="both"/>
        <w:rPr>
          <w:lang w:eastAsia="uk-UA"/>
        </w:rPr>
      </w:pPr>
      <w:r w:rsidRPr="00984F66">
        <w:rPr>
          <w:b/>
          <w:bCs/>
          <w:caps/>
          <w:lang w:eastAsia="uk-UA"/>
        </w:rPr>
        <w:t>Комунальне підприємство виконавчого органу Київради (Київської міської державної адміністрації) «Київтеплоенерго»</w:t>
      </w:r>
      <w:r w:rsidRPr="00984F66">
        <w:rPr>
          <w:bCs/>
          <w:lang w:eastAsia="uk-UA"/>
        </w:rPr>
        <w:t xml:space="preserve"> (далі – </w:t>
      </w:r>
      <w:r w:rsidRPr="00984F66">
        <w:rPr>
          <w:b/>
          <w:bCs/>
          <w:lang w:eastAsia="uk-UA"/>
        </w:rPr>
        <w:t>Замовник)</w:t>
      </w:r>
      <w:r w:rsidRPr="00984F66">
        <w:rPr>
          <w:bCs/>
          <w:lang w:eastAsia="uk-UA"/>
        </w:rPr>
        <w:t>, в особі _______________________________</w:t>
      </w:r>
      <w:r w:rsidRPr="00984F66">
        <w:rPr>
          <w:lang w:eastAsia="uk-UA"/>
        </w:rPr>
        <w:t xml:space="preserve">, який діє на підставі _____________________________________, з однієї сторони, та </w:t>
      </w:r>
    </w:p>
    <w:p w:rsidR="006778ED" w:rsidRPr="00984F66" w:rsidRDefault="00EF74AA" w:rsidP="00EF74AA">
      <w:pPr>
        <w:tabs>
          <w:tab w:val="left" w:pos="284"/>
        </w:tabs>
        <w:jc w:val="both"/>
        <w:rPr>
          <w:lang w:eastAsia="uk-UA"/>
        </w:rPr>
      </w:pPr>
      <w:r w:rsidRPr="00984F66">
        <w:rPr>
          <w:lang w:eastAsia="uk-UA"/>
        </w:rPr>
        <w:t xml:space="preserve">_____________________________________________ (далі - </w:t>
      </w:r>
      <w:r w:rsidRPr="00984F66">
        <w:rPr>
          <w:b/>
          <w:lang w:eastAsia="uk-UA"/>
        </w:rPr>
        <w:t>Виконавець</w:t>
      </w:r>
      <w:r w:rsidRPr="00984F66">
        <w:rPr>
          <w:lang w:eastAsia="uk-UA"/>
        </w:rPr>
        <w:t>) в особі ______________________________, який діє на підставі __________________, з другої сторони, які далі разом іменуються «Сторони», а кожна окремо «Сторона», уклали цей договір (далі – Договір) про наведене нижче:</w:t>
      </w:r>
    </w:p>
    <w:p w:rsidR="00EF74AA" w:rsidRPr="00984F66" w:rsidRDefault="00EF74AA" w:rsidP="00EF74AA">
      <w:pPr>
        <w:tabs>
          <w:tab w:val="left" w:pos="284"/>
        </w:tabs>
        <w:jc w:val="both"/>
        <w:rPr>
          <w:color w:val="000000" w:themeColor="text1"/>
          <w:sz w:val="23"/>
          <w:szCs w:val="23"/>
        </w:rPr>
      </w:pPr>
    </w:p>
    <w:p w:rsidR="006778ED" w:rsidRPr="00984F66" w:rsidRDefault="006778ED" w:rsidP="001E3D83">
      <w:pPr>
        <w:numPr>
          <w:ilvl w:val="0"/>
          <w:numId w:val="1"/>
        </w:numPr>
        <w:tabs>
          <w:tab w:val="clear" w:pos="720"/>
          <w:tab w:val="left" w:pos="284"/>
        </w:tabs>
        <w:spacing w:before="60" w:after="60"/>
        <w:ind w:left="0" w:firstLine="0"/>
        <w:jc w:val="center"/>
        <w:rPr>
          <w:b/>
          <w:color w:val="000000" w:themeColor="text1"/>
          <w:spacing w:val="-6"/>
        </w:rPr>
      </w:pPr>
      <w:r w:rsidRPr="00984F66">
        <w:rPr>
          <w:b/>
          <w:color w:val="000000" w:themeColor="text1"/>
          <w:spacing w:val="-6"/>
        </w:rPr>
        <w:t>ПРЕДМЕТ ДОГОВОРУ</w:t>
      </w:r>
    </w:p>
    <w:p w:rsidR="006778ED" w:rsidRPr="00984F66" w:rsidRDefault="00766F03" w:rsidP="00412D68">
      <w:pPr>
        <w:pStyle w:val="af"/>
        <w:numPr>
          <w:ilvl w:val="1"/>
          <w:numId w:val="2"/>
        </w:numPr>
        <w:tabs>
          <w:tab w:val="clear" w:pos="1277"/>
          <w:tab w:val="num" w:pos="0"/>
          <w:tab w:val="left" w:pos="993"/>
        </w:tabs>
        <w:spacing w:before="0" w:beforeAutospacing="0" w:after="0" w:afterAutospacing="0"/>
        <w:ind w:left="0" w:firstLine="567"/>
        <w:jc w:val="both"/>
        <w:rPr>
          <w:color w:val="000000" w:themeColor="text1"/>
          <w:lang w:val="uk-UA"/>
        </w:rPr>
      </w:pPr>
      <w:r w:rsidRPr="00984F66">
        <w:rPr>
          <w:color w:val="000000" w:themeColor="text1"/>
          <w:lang w:val="uk-UA"/>
        </w:rPr>
        <w:t xml:space="preserve">Виконавець зобов'язується за завданням Замовника надати на свій ризик та своїми силами послуги згідно з </w:t>
      </w:r>
      <w:r w:rsidRPr="00984F66">
        <w:rPr>
          <w:b/>
          <w:color w:val="000000" w:themeColor="text1"/>
          <w:lang w:val="uk-UA"/>
        </w:rPr>
        <w:t xml:space="preserve">ДК 021:2015: </w:t>
      </w:r>
      <w:r w:rsidR="00FF2C88" w:rsidRPr="00984F66">
        <w:rPr>
          <w:b/>
          <w:color w:val="000000" w:themeColor="text1"/>
          <w:lang w:val="uk-UA"/>
        </w:rPr>
        <w:t>71240000-2</w:t>
      </w:r>
      <w:r w:rsidR="00FF2C88" w:rsidRPr="00984F66">
        <w:rPr>
          <w:color w:val="000000" w:themeColor="text1"/>
          <w:lang w:val="uk-UA"/>
        </w:rPr>
        <w:t xml:space="preserve"> </w:t>
      </w:r>
      <w:r w:rsidR="00A424B9" w:rsidRPr="00984F66">
        <w:rPr>
          <w:b/>
          <w:color w:val="000000" w:themeColor="text1"/>
          <w:lang w:val="uk-UA"/>
        </w:rPr>
        <w:t xml:space="preserve">Архітектурні, інженерні та </w:t>
      </w:r>
      <w:r w:rsidR="00FF2C88" w:rsidRPr="00984F66">
        <w:rPr>
          <w:b/>
          <w:color w:val="000000" w:themeColor="text1"/>
          <w:lang w:val="uk-UA"/>
        </w:rPr>
        <w:t>планувальні</w:t>
      </w:r>
      <w:r w:rsidR="00A424B9" w:rsidRPr="00984F66">
        <w:rPr>
          <w:b/>
          <w:color w:val="000000" w:themeColor="text1"/>
          <w:lang w:val="uk-UA"/>
        </w:rPr>
        <w:t xml:space="preserve"> послуги</w:t>
      </w:r>
      <w:r w:rsidR="00A424B9" w:rsidRPr="00984F66">
        <w:rPr>
          <w:b/>
          <w:bCs/>
          <w:lang w:val="uk-UA"/>
        </w:rPr>
        <w:t xml:space="preserve"> </w:t>
      </w:r>
      <w:r w:rsidR="003E2DDB" w:rsidRPr="00984F66">
        <w:rPr>
          <w:b/>
          <w:bCs/>
          <w:lang w:val="uk-UA"/>
        </w:rPr>
        <w:t>(</w:t>
      </w:r>
      <w:r w:rsidR="00A424B9" w:rsidRPr="00984F66">
        <w:rPr>
          <w:b/>
          <w:color w:val="000000" w:themeColor="text1"/>
          <w:lang w:val="uk-UA"/>
        </w:rPr>
        <w:t>Виконання спеціальних робіт з перевірки існуючих відхилень стовбурів димових труб з отриманням висновків та рекомендацій з подальшої безпечної роботи</w:t>
      </w:r>
      <w:r w:rsidR="003E2DDB" w:rsidRPr="00984F66">
        <w:rPr>
          <w:b/>
          <w:bCs/>
          <w:lang w:val="uk-UA"/>
        </w:rPr>
        <w:t>)</w:t>
      </w:r>
      <w:r w:rsidR="003E2DDB" w:rsidRPr="00984F66">
        <w:rPr>
          <w:b/>
          <w:lang w:val="uk-UA"/>
        </w:rPr>
        <w:t xml:space="preserve"> </w:t>
      </w:r>
      <w:r w:rsidR="00104CA7" w:rsidRPr="00984F66">
        <w:rPr>
          <w:color w:val="000000" w:themeColor="text1"/>
          <w:lang w:val="uk-UA"/>
        </w:rPr>
        <w:t>(далі – П</w:t>
      </w:r>
      <w:r w:rsidRPr="00984F66">
        <w:rPr>
          <w:color w:val="000000" w:themeColor="text1"/>
          <w:lang w:val="uk-UA"/>
        </w:rPr>
        <w:t xml:space="preserve">ослуги), а Замовник </w:t>
      </w:r>
      <w:r w:rsidR="00945B81" w:rsidRPr="00984F66">
        <w:rPr>
          <w:color w:val="000000" w:themeColor="text1"/>
          <w:lang w:val="uk-UA"/>
        </w:rPr>
        <w:t>–</w:t>
      </w:r>
      <w:r w:rsidRPr="00984F66">
        <w:rPr>
          <w:color w:val="000000" w:themeColor="text1"/>
          <w:lang w:val="uk-UA"/>
        </w:rPr>
        <w:t xml:space="preserve"> прийняти і оплатити </w:t>
      </w:r>
      <w:r w:rsidR="00104CA7" w:rsidRPr="00984F66">
        <w:rPr>
          <w:color w:val="000000" w:themeColor="text1"/>
          <w:lang w:val="uk-UA"/>
        </w:rPr>
        <w:t xml:space="preserve">якісно надані Виконавцем </w:t>
      </w:r>
      <w:r w:rsidR="007C35EB" w:rsidRPr="00984F66">
        <w:rPr>
          <w:color w:val="000000" w:themeColor="text1"/>
          <w:lang w:val="uk-UA"/>
        </w:rPr>
        <w:t>П</w:t>
      </w:r>
      <w:r w:rsidRPr="00984F66">
        <w:rPr>
          <w:color w:val="000000" w:themeColor="text1"/>
          <w:lang w:val="uk-UA"/>
        </w:rPr>
        <w:t>ослуги відповідно до умов цього Договору.</w:t>
      </w:r>
      <w:r w:rsidR="006778ED" w:rsidRPr="00984F66">
        <w:rPr>
          <w:color w:val="000000" w:themeColor="text1"/>
          <w:lang w:val="uk-UA"/>
        </w:rPr>
        <w:t xml:space="preserve"> </w:t>
      </w:r>
    </w:p>
    <w:p w:rsidR="006778ED" w:rsidRPr="00984F66" w:rsidRDefault="006F7A14" w:rsidP="00412D68">
      <w:pPr>
        <w:pStyle w:val="af"/>
        <w:numPr>
          <w:ilvl w:val="1"/>
          <w:numId w:val="2"/>
        </w:numPr>
        <w:tabs>
          <w:tab w:val="clear" w:pos="1277"/>
          <w:tab w:val="num" w:pos="284"/>
          <w:tab w:val="left" w:pos="993"/>
        </w:tabs>
        <w:spacing w:before="0" w:beforeAutospacing="0" w:after="0" w:afterAutospacing="0"/>
        <w:ind w:left="0" w:firstLine="567"/>
        <w:jc w:val="both"/>
        <w:rPr>
          <w:color w:val="000000" w:themeColor="text1"/>
          <w:lang w:val="uk-UA"/>
        </w:rPr>
      </w:pPr>
      <w:r w:rsidRPr="00984F66">
        <w:rPr>
          <w:color w:val="000000" w:themeColor="text1"/>
          <w:lang w:val="uk-UA"/>
        </w:rPr>
        <w:t>О</w:t>
      </w:r>
      <w:r w:rsidR="007C35EB" w:rsidRPr="00984F66">
        <w:rPr>
          <w:color w:val="000000" w:themeColor="text1"/>
          <w:lang w:val="uk-UA"/>
        </w:rPr>
        <w:t>бсяг, склад, та назва П</w:t>
      </w:r>
      <w:r w:rsidR="001E3D83" w:rsidRPr="00984F66">
        <w:rPr>
          <w:color w:val="000000" w:themeColor="text1"/>
          <w:lang w:val="uk-UA"/>
        </w:rPr>
        <w:t>ослуг наведено в Додат</w:t>
      </w:r>
      <w:r w:rsidR="006778ED" w:rsidRPr="00984F66">
        <w:rPr>
          <w:color w:val="000000" w:themeColor="text1"/>
          <w:lang w:val="uk-UA"/>
        </w:rPr>
        <w:t>к</w:t>
      </w:r>
      <w:r w:rsidR="001E3D83" w:rsidRPr="00984F66">
        <w:rPr>
          <w:color w:val="000000" w:themeColor="text1"/>
          <w:lang w:val="uk-UA"/>
        </w:rPr>
        <w:t>у</w:t>
      </w:r>
      <w:r w:rsidR="006778ED" w:rsidRPr="00984F66">
        <w:rPr>
          <w:color w:val="000000" w:themeColor="text1"/>
          <w:lang w:val="uk-UA"/>
        </w:rPr>
        <w:t xml:space="preserve"> </w:t>
      </w:r>
      <w:r w:rsidR="004E6ECF" w:rsidRPr="00984F66">
        <w:rPr>
          <w:color w:val="000000" w:themeColor="text1"/>
          <w:lang w:val="uk-UA"/>
        </w:rPr>
        <w:t>2</w:t>
      </w:r>
      <w:r w:rsidR="001E3D83" w:rsidRPr="00984F66">
        <w:rPr>
          <w:color w:val="000000" w:themeColor="text1"/>
          <w:lang w:val="uk-UA"/>
        </w:rPr>
        <w:t xml:space="preserve"> </w:t>
      </w:r>
      <w:r w:rsidR="007C35EB" w:rsidRPr="00984F66">
        <w:rPr>
          <w:color w:val="000000" w:themeColor="text1"/>
          <w:lang w:val="uk-UA"/>
        </w:rPr>
        <w:t xml:space="preserve">«Обсяги та склад послуг» </w:t>
      </w:r>
      <w:r w:rsidR="001E3D83" w:rsidRPr="00984F66">
        <w:rPr>
          <w:color w:val="000000" w:themeColor="text1"/>
          <w:lang w:val="uk-UA"/>
        </w:rPr>
        <w:t>до цього Договору</w:t>
      </w:r>
      <w:r w:rsidR="006778ED" w:rsidRPr="00984F66">
        <w:rPr>
          <w:color w:val="000000" w:themeColor="text1"/>
          <w:lang w:val="uk-UA"/>
        </w:rPr>
        <w:t>.</w:t>
      </w:r>
    </w:p>
    <w:p w:rsidR="006778ED" w:rsidRPr="00984F66" w:rsidRDefault="007C35EB" w:rsidP="00412D68">
      <w:pPr>
        <w:pStyle w:val="af"/>
        <w:numPr>
          <w:ilvl w:val="1"/>
          <w:numId w:val="2"/>
        </w:numPr>
        <w:tabs>
          <w:tab w:val="clear" w:pos="1277"/>
          <w:tab w:val="num" w:pos="284"/>
          <w:tab w:val="left" w:pos="993"/>
        </w:tabs>
        <w:spacing w:before="0" w:beforeAutospacing="0" w:after="0" w:afterAutospacing="0"/>
        <w:ind w:left="0" w:firstLine="567"/>
        <w:jc w:val="both"/>
        <w:rPr>
          <w:color w:val="000000" w:themeColor="text1"/>
          <w:lang w:val="uk-UA"/>
        </w:rPr>
      </w:pPr>
      <w:r w:rsidRPr="00984F66">
        <w:rPr>
          <w:color w:val="000000" w:themeColor="text1"/>
          <w:lang w:val="uk-UA"/>
        </w:rPr>
        <w:t>Обсяги закупівлі П</w:t>
      </w:r>
      <w:r w:rsidR="006778ED" w:rsidRPr="00984F66">
        <w:rPr>
          <w:color w:val="000000" w:themeColor="text1"/>
          <w:lang w:val="uk-UA"/>
        </w:rPr>
        <w:t xml:space="preserve">ослуг можуть бути зменшені </w:t>
      </w:r>
      <w:r w:rsidR="00493057" w:rsidRPr="00984F66">
        <w:rPr>
          <w:color w:val="000000" w:themeColor="text1"/>
          <w:lang w:val="uk-UA"/>
        </w:rPr>
        <w:t xml:space="preserve">Замовником </w:t>
      </w:r>
      <w:r w:rsidR="006778ED" w:rsidRPr="00984F66">
        <w:rPr>
          <w:color w:val="000000" w:themeColor="text1"/>
          <w:lang w:val="uk-UA"/>
        </w:rPr>
        <w:t>залежно від реального фінансування видатків</w:t>
      </w:r>
      <w:r w:rsidR="00766F03" w:rsidRPr="00984F66">
        <w:rPr>
          <w:color w:val="000000" w:themeColor="text1"/>
          <w:lang w:val="uk-UA"/>
        </w:rPr>
        <w:t xml:space="preserve"> та потреб Замовника</w:t>
      </w:r>
      <w:r w:rsidR="006778ED" w:rsidRPr="00984F66">
        <w:rPr>
          <w:color w:val="000000" w:themeColor="text1"/>
          <w:lang w:val="uk-UA"/>
        </w:rPr>
        <w:t>. </w:t>
      </w:r>
    </w:p>
    <w:p w:rsidR="00766F03" w:rsidRPr="00984F66" w:rsidRDefault="00766F03" w:rsidP="00412D68">
      <w:pPr>
        <w:pStyle w:val="af"/>
        <w:numPr>
          <w:ilvl w:val="1"/>
          <w:numId w:val="2"/>
        </w:numPr>
        <w:tabs>
          <w:tab w:val="clear" w:pos="1277"/>
          <w:tab w:val="num" w:pos="284"/>
          <w:tab w:val="left" w:pos="993"/>
        </w:tabs>
        <w:spacing w:before="0" w:beforeAutospacing="0" w:after="0" w:afterAutospacing="0"/>
        <w:ind w:left="0" w:firstLine="567"/>
        <w:jc w:val="both"/>
        <w:rPr>
          <w:color w:val="000000" w:themeColor="text1"/>
          <w:lang w:val="uk-UA"/>
        </w:rPr>
      </w:pPr>
      <w:r w:rsidRPr="00984F66">
        <w:rPr>
          <w:color w:val="000000" w:themeColor="text1"/>
          <w:lang w:val="uk-UA"/>
        </w:rPr>
        <w:t>Виконавець гарантує, що предмет Договору відповідає видам діяльності, передбаченим його статутом та/або документами дозвільного характеру.</w:t>
      </w:r>
    </w:p>
    <w:p w:rsidR="006778ED" w:rsidRPr="00984F66" w:rsidRDefault="006778ED" w:rsidP="001E3D83">
      <w:pPr>
        <w:tabs>
          <w:tab w:val="left" w:pos="284"/>
        </w:tabs>
        <w:jc w:val="both"/>
        <w:rPr>
          <w:color w:val="000000" w:themeColor="text1"/>
          <w:spacing w:val="-6"/>
          <w:sz w:val="23"/>
          <w:szCs w:val="23"/>
        </w:rPr>
      </w:pPr>
    </w:p>
    <w:p w:rsidR="006778ED" w:rsidRPr="00984F66" w:rsidRDefault="006778ED" w:rsidP="001E3D83">
      <w:pPr>
        <w:numPr>
          <w:ilvl w:val="0"/>
          <w:numId w:val="1"/>
        </w:numPr>
        <w:tabs>
          <w:tab w:val="clear" w:pos="720"/>
          <w:tab w:val="left" w:pos="284"/>
        </w:tabs>
        <w:ind w:left="0" w:firstLine="0"/>
        <w:jc w:val="center"/>
        <w:rPr>
          <w:b/>
          <w:color w:val="000000" w:themeColor="text1"/>
          <w:spacing w:val="-6"/>
        </w:rPr>
      </w:pPr>
      <w:r w:rsidRPr="00984F66">
        <w:rPr>
          <w:b/>
          <w:color w:val="000000" w:themeColor="text1"/>
          <w:spacing w:val="-6"/>
        </w:rPr>
        <w:t xml:space="preserve">ЯКІСТЬ ПОСЛУГ </w:t>
      </w:r>
    </w:p>
    <w:p w:rsidR="006778ED" w:rsidRPr="00984F66" w:rsidRDefault="006778ED" w:rsidP="00D21E41">
      <w:pPr>
        <w:pStyle w:val="af"/>
        <w:tabs>
          <w:tab w:val="left" w:pos="284"/>
        </w:tabs>
        <w:spacing w:before="0" w:beforeAutospacing="0" w:after="0" w:afterAutospacing="0"/>
        <w:ind w:firstLine="567"/>
        <w:jc w:val="both"/>
        <w:rPr>
          <w:color w:val="000000" w:themeColor="text1"/>
          <w:lang w:val="uk-UA"/>
        </w:rPr>
      </w:pPr>
      <w:r w:rsidRPr="00984F66">
        <w:rPr>
          <w:color w:val="000000" w:themeColor="text1"/>
          <w:lang w:val="uk-UA"/>
        </w:rPr>
        <w:t>2.1.</w:t>
      </w:r>
      <w:r w:rsidR="001E3D83" w:rsidRPr="00984F66">
        <w:rPr>
          <w:color w:val="000000" w:themeColor="text1"/>
          <w:lang w:val="uk-UA"/>
        </w:rPr>
        <w:t xml:space="preserve"> </w:t>
      </w:r>
      <w:r w:rsidRPr="00984F66">
        <w:rPr>
          <w:color w:val="000000" w:themeColor="text1"/>
          <w:lang w:val="uk-UA"/>
        </w:rPr>
        <w:t>Викон</w:t>
      </w:r>
      <w:r w:rsidR="006B7674" w:rsidRPr="00984F66">
        <w:rPr>
          <w:color w:val="000000" w:themeColor="text1"/>
          <w:lang w:val="uk-UA"/>
        </w:rPr>
        <w:t>авець повинен надати Замовнику П</w:t>
      </w:r>
      <w:r w:rsidRPr="00984F66">
        <w:rPr>
          <w:color w:val="000000" w:themeColor="text1"/>
          <w:lang w:val="uk-UA"/>
        </w:rPr>
        <w:t xml:space="preserve">ослуги, якість яких відповідає нормативним документам з питань обстежень, паспортизації та надійної експлуатації виробничих будівель та споруд, методичним </w:t>
      </w:r>
      <w:r w:rsidR="00B22F88" w:rsidRPr="00984F66">
        <w:rPr>
          <w:color w:val="000000" w:themeColor="text1"/>
          <w:lang w:val="uk-UA"/>
        </w:rPr>
        <w:t xml:space="preserve">рекомендаціям </w:t>
      </w:r>
      <w:r w:rsidRPr="00984F66">
        <w:rPr>
          <w:color w:val="000000" w:themeColor="text1"/>
          <w:lang w:val="uk-UA"/>
        </w:rPr>
        <w:t>з технічної експлуатації будівель</w:t>
      </w:r>
      <w:r w:rsidR="004E6ECF" w:rsidRPr="00984F66">
        <w:rPr>
          <w:color w:val="000000" w:themeColor="text1"/>
          <w:shd w:val="clear" w:color="auto" w:fill="FEFEFE"/>
          <w:lang w:val="uk-UA"/>
        </w:rPr>
        <w:t xml:space="preserve"> ДСТУ Б В.3.1-2:2016 </w:t>
      </w:r>
      <w:r w:rsidR="007B37ED" w:rsidRPr="00984F66">
        <w:rPr>
          <w:color w:val="000000" w:themeColor="text1"/>
          <w:shd w:val="clear" w:color="auto" w:fill="FEFEFE"/>
          <w:lang w:val="uk-UA"/>
        </w:rPr>
        <w:t>«</w:t>
      </w:r>
      <w:r w:rsidR="004E6ECF" w:rsidRPr="00984F66">
        <w:rPr>
          <w:color w:val="000000" w:themeColor="text1"/>
          <w:shd w:val="clear" w:color="auto" w:fill="FEFEFE"/>
          <w:lang w:val="uk-UA"/>
        </w:rPr>
        <w:t>Ремонт і підсилення несучих і огороджувальних будівельних конструкцій та основ будівель і споруд</w:t>
      </w:r>
      <w:r w:rsidR="007B37ED" w:rsidRPr="00984F66">
        <w:rPr>
          <w:color w:val="000000" w:themeColor="text1"/>
          <w:shd w:val="clear" w:color="auto" w:fill="FEFEFE"/>
          <w:lang w:val="uk-UA"/>
        </w:rPr>
        <w:t>».</w:t>
      </w:r>
    </w:p>
    <w:p w:rsidR="006778ED" w:rsidRPr="00984F66" w:rsidRDefault="006778ED" w:rsidP="00D21E41">
      <w:pPr>
        <w:pStyle w:val="af"/>
        <w:tabs>
          <w:tab w:val="left" w:pos="284"/>
        </w:tabs>
        <w:spacing w:before="0" w:beforeAutospacing="0" w:after="0" w:afterAutospacing="0"/>
        <w:ind w:firstLine="567"/>
        <w:jc w:val="both"/>
        <w:rPr>
          <w:color w:val="000000" w:themeColor="text1"/>
          <w:lang w:val="uk-UA"/>
        </w:rPr>
      </w:pPr>
      <w:r w:rsidRPr="00984F66">
        <w:rPr>
          <w:color w:val="000000" w:themeColor="text1"/>
          <w:lang w:val="uk-UA"/>
        </w:rPr>
        <w:t>2.2.</w:t>
      </w:r>
      <w:r w:rsidR="001E3D83" w:rsidRPr="00984F66">
        <w:rPr>
          <w:color w:val="000000" w:themeColor="text1"/>
          <w:lang w:val="uk-UA"/>
        </w:rPr>
        <w:t xml:space="preserve"> </w:t>
      </w:r>
      <w:r w:rsidR="00AF67D4" w:rsidRPr="00984F66">
        <w:rPr>
          <w:color w:val="000000" w:themeColor="text1"/>
          <w:lang w:val="uk-UA"/>
        </w:rPr>
        <w:t xml:space="preserve">Виконавець надає Замовнику Послуги відповідно до </w:t>
      </w:r>
      <w:r w:rsidR="00093160" w:rsidRPr="00984F66">
        <w:rPr>
          <w:color w:val="000000" w:themeColor="text1"/>
          <w:lang w:val="uk-UA"/>
        </w:rPr>
        <w:t>Додат</w:t>
      </w:r>
      <w:r w:rsidR="00235599" w:rsidRPr="00984F66">
        <w:rPr>
          <w:color w:val="000000" w:themeColor="text1"/>
          <w:lang w:val="uk-UA"/>
        </w:rPr>
        <w:t>к</w:t>
      </w:r>
      <w:r w:rsidR="00093160" w:rsidRPr="00984F66">
        <w:rPr>
          <w:color w:val="000000" w:themeColor="text1"/>
          <w:lang w:val="uk-UA"/>
        </w:rPr>
        <w:t>у</w:t>
      </w:r>
      <w:r w:rsidR="00235599" w:rsidRPr="00984F66">
        <w:rPr>
          <w:color w:val="000000" w:themeColor="text1"/>
          <w:lang w:val="uk-UA"/>
        </w:rPr>
        <w:t xml:space="preserve"> 1 до цього Договору </w:t>
      </w:r>
      <w:r w:rsidR="00093160" w:rsidRPr="00984F66">
        <w:rPr>
          <w:color w:val="000000" w:themeColor="text1"/>
          <w:lang w:val="uk-UA"/>
        </w:rPr>
        <w:t>«Графік надання послуг»</w:t>
      </w:r>
      <w:r w:rsidR="008A513F" w:rsidRPr="00984F66">
        <w:rPr>
          <w:color w:val="000000" w:themeColor="text1"/>
          <w:lang w:val="uk-UA"/>
        </w:rPr>
        <w:t xml:space="preserve"> (далі – Додаток 1)</w:t>
      </w:r>
      <w:r w:rsidR="00093160" w:rsidRPr="00984F66">
        <w:rPr>
          <w:color w:val="000000" w:themeColor="text1"/>
          <w:lang w:val="uk-UA"/>
        </w:rPr>
        <w:t xml:space="preserve">, Додатку 2 до цього Договору </w:t>
      </w:r>
      <w:r w:rsidR="00D228F6" w:rsidRPr="00984F66">
        <w:rPr>
          <w:color w:val="000000" w:themeColor="text1"/>
          <w:lang w:val="uk-UA"/>
        </w:rPr>
        <w:t>«</w:t>
      </w:r>
      <w:r w:rsidR="0086415D" w:rsidRPr="00984F66">
        <w:rPr>
          <w:color w:val="000000" w:themeColor="text1"/>
          <w:lang w:val="uk-UA"/>
        </w:rPr>
        <w:t>Обсяги та склад</w:t>
      </w:r>
      <w:r w:rsidRPr="00984F66">
        <w:rPr>
          <w:color w:val="000000" w:themeColor="text1"/>
          <w:lang w:val="uk-UA"/>
        </w:rPr>
        <w:t xml:space="preserve"> </w:t>
      </w:r>
      <w:r w:rsidR="0086415D" w:rsidRPr="00984F66">
        <w:rPr>
          <w:color w:val="000000" w:themeColor="text1"/>
          <w:lang w:val="uk-UA"/>
        </w:rPr>
        <w:t>послуг</w:t>
      </w:r>
      <w:r w:rsidR="00D228F6" w:rsidRPr="00984F66">
        <w:rPr>
          <w:color w:val="000000" w:themeColor="text1"/>
          <w:lang w:val="uk-UA"/>
        </w:rPr>
        <w:t>»</w:t>
      </w:r>
      <w:r w:rsidR="00DA44C3" w:rsidRPr="00984F66">
        <w:rPr>
          <w:color w:val="000000" w:themeColor="text1"/>
          <w:lang w:val="uk-UA"/>
        </w:rPr>
        <w:t xml:space="preserve"> (далі – Додаток 2)</w:t>
      </w:r>
      <w:r w:rsidRPr="00984F66">
        <w:rPr>
          <w:color w:val="000000" w:themeColor="text1"/>
          <w:lang w:val="uk-UA"/>
        </w:rPr>
        <w:t xml:space="preserve">, </w:t>
      </w:r>
      <w:r w:rsidR="007141C9" w:rsidRPr="00984F66">
        <w:rPr>
          <w:color w:val="000000" w:themeColor="text1"/>
          <w:lang w:val="uk-UA"/>
        </w:rPr>
        <w:t>Додат</w:t>
      </w:r>
      <w:r w:rsidR="0086415D" w:rsidRPr="00984F66">
        <w:rPr>
          <w:color w:val="000000" w:themeColor="text1"/>
          <w:lang w:val="uk-UA"/>
        </w:rPr>
        <w:t>к</w:t>
      </w:r>
      <w:r w:rsidR="007141C9" w:rsidRPr="00984F66">
        <w:rPr>
          <w:color w:val="000000" w:themeColor="text1"/>
          <w:lang w:val="uk-UA"/>
        </w:rPr>
        <w:t>у</w:t>
      </w:r>
      <w:r w:rsidR="0086415D" w:rsidRPr="00984F66">
        <w:rPr>
          <w:color w:val="000000" w:themeColor="text1"/>
          <w:lang w:val="uk-UA"/>
        </w:rPr>
        <w:t xml:space="preserve"> 3 до цього Договору </w:t>
      </w:r>
      <w:r w:rsidR="007141C9" w:rsidRPr="00984F66">
        <w:rPr>
          <w:color w:val="000000" w:themeColor="text1"/>
          <w:lang w:val="uk-UA"/>
        </w:rPr>
        <w:t>«Кошторис</w:t>
      </w:r>
      <w:r w:rsidR="0030517C" w:rsidRPr="00984F66">
        <w:rPr>
          <w:color w:val="000000" w:themeColor="text1"/>
          <w:lang w:val="uk-UA"/>
        </w:rPr>
        <w:t xml:space="preserve"> витрат</w:t>
      </w:r>
      <w:r w:rsidR="007141C9" w:rsidRPr="00984F66">
        <w:rPr>
          <w:color w:val="000000" w:themeColor="text1"/>
          <w:lang w:val="uk-UA"/>
        </w:rPr>
        <w:t>»</w:t>
      </w:r>
      <w:r w:rsidR="00650EA4" w:rsidRPr="00984F66">
        <w:rPr>
          <w:color w:val="000000" w:themeColor="text1"/>
          <w:lang w:val="uk-UA"/>
        </w:rPr>
        <w:t xml:space="preserve"> (далі – Додаток 3)</w:t>
      </w:r>
      <w:r w:rsidRPr="00984F66">
        <w:rPr>
          <w:color w:val="000000" w:themeColor="text1"/>
          <w:lang w:val="uk-UA"/>
        </w:rPr>
        <w:t>.</w:t>
      </w:r>
    </w:p>
    <w:p w:rsidR="006778ED" w:rsidRPr="00984F66" w:rsidRDefault="006778ED" w:rsidP="001E3D83">
      <w:pPr>
        <w:pStyle w:val="af2"/>
        <w:tabs>
          <w:tab w:val="left" w:pos="284"/>
        </w:tabs>
        <w:rPr>
          <w:color w:val="000000" w:themeColor="text1"/>
          <w:spacing w:val="-6"/>
          <w:sz w:val="23"/>
          <w:szCs w:val="23"/>
        </w:rPr>
      </w:pPr>
    </w:p>
    <w:p w:rsidR="006778ED" w:rsidRPr="00984F66" w:rsidRDefault="006778ED" w:rsidP="001E3D83">
      <w:pPr>
        <w:numPr>
          <w:ilvl w:val="0"/>
          <w:numId w:val="1"/>
        </w:numPr>
        <w:tabs>
          <w:tab w:val="clear" w:pos="720"/>
          <w:tab w:val="left" w:pos="284"/>
        </w:tabs>
        <w:ind w:left="0" w:firstLine="0"/>
        <w:jc w:val="center"/>
        <w:rPr>
          <w:b/>
          <w:color w:val="000000" w:themeColor="text1"/>
          <w:spacing w:val="-6"/>
        </w:rPr>
      </w:pPr>
      <w:r w:rsidRPr="00984F66">
        <w:rPr>
          <w:b/>
          <w:color w:val="000000" w:themeColor="text1"/>
          <w:spacing w:val="-6"/>
        </w:rPr>
        <w:t xml:space="preserve">ЦІНА ДОГОВОРУ </w:t>
      </w:r>
    </w:p>
    <w:p w:rsidR="006778ED" w:rsidRPr="00984F66" w:rsidRDefault="006778ED" w:rsidP="00D21E41">
      <w:pPr>
        <w:pStyle w:val="af"/>
        <w:numPr>
          <w:ilvl w:val="1"/>
          <w:numId w:val="3"/>
        </w:numPr>
        <w:tabs>
          <w:tab w:val="clear" w:pos="840"/>
          <w:tab w:val="left" w:pos="284"/>
        </w:tabs>
        <w:spacing w:before="0" w:beforeAutospacing="0" w:after="0" w:afterAutospacing="0"/>
        <w:ind w:left="0" w:firstLine="567"/>
        <w:jc w:val="both"/>
        <w:rPr>
          <w:color w:val="000000" w:themeColor="text1"/>
          <w:lang w:val="uk-UA"/>
        </w:rPr>
      </w:pPr>
      <w:r w:rsidRPr="00984F66">
        <w:rPr>
          <w:color w:val="000000" w:themeColor="text1"/>
          <w:lang w:val="uk-UA"/>
        </w:rPr>
        <w:t xml:space="preserve">Ціна цього Договору </w:t>
      </w:r>
      <w:r w:rsidR="001535EE" w:rsidRPr="00984F66">
        <w:rPr>
          <w:color w:val="000000" w:themeColor="text1"/>
          <w:lang w:val="uk-UA"/>
        </w:rPr>
        <w:t xml:space="preserve">визначена </w:t>
      </w:r>
      <w:r w:rsidR="009C0FD9" w:rsidRPr="00984F66">
        <w:rPr>
          <w:color w:val="000000" w:themeColor="text1"/>
          <w:lang w:val="uk-UA"/>
        </w:rPr>
        <w:t>Додатком 3 «Кошторис витрат»</w:t>
      </w:r>
      <w:r w:rsidR="001535EE" w:rsidRPr="00984F66">
        <w:rPr>
          <w:color w:val="000000" w:themeColor="text1"/>
          <w:lang w:val="uk-UA"/>
        </w:rPr>
        <w:t xml:space="preserve"> та </w:t>
      </w:r>
      <w:r w:rsidR="00FB6711" w:rsidRPr="00984F66">
        <w:rPr>
          <w:color w:val="000000" w:themeColor="text1"/>
          <w:lang w:val="uk-UA"/>
        </w:rPr>
        <w:t>становить</w:t>
      </w:r>
      <w:r w:rsidR="005C2C49" w:rsidRPr="00984F66">
        <w:rPr>
          <w:color w:val="000000" w:themeColor="text1"/>
          <w:lang w:val="uk-UA"/>
        </w:rPr>
        <w:t xml:space="preserve"> </w:t>
      </w:r>
      <w:r w:rsidR="00607B4F" w:rsidRPr="00984F66">
        <w:rPr>
          <w:color w:val="000000" w:themeColor="text1"/>
          <w:lang w:val="uk-UA"/>
        </w:rPr>
        <w:t>_________</w:t>
      </w:r>
      <w:r w:rsidR="00FB6711" w:rsidRPr="00984F66">
        <w:rPr>
          <w:i/>
          <w:color w:val="000000" w:themeColor="text1"/>
          <w:lang w:val="uk-UA"/>
        </w:rPr>
        <w:t>(</w:t>
      </w:r>
      <w:r w:rsidR="00607B4F" w:rsidRPr="00984F66">
        <w:rPr>
          <w:i/>
          <w:color w:val="000000" w:themeColor="text1"/>
          <w:lang w:val="uk-UA"/>
        </w:rPr>
        <w:t>прописом</w:t>
      </w:r>
      <w:r w:rsidR="00FB6711" w:rsidRPr="00984F66">
        <w:rPr>
          <w:i/>
          <w:color w:val="000000" w:themeColor="text1"/>
          <w:lang w:val="uk-UA"/>
        </w:rPr>
        <w:t>)</w:t>
      </w:r>
      <w:r w:rsidR="00766F03" w:rsidRPr="00984F66">
        <w:rPr>
          <w:color w:val="000000" w:themeColor="text1"/>
          <w:lang w:val="uk-UA"/>
        </w:rPr>
        <w:t xml:space="preserve">, крім того ПДВ 20% </w:t>
      </w:r>
      <w:r w:rsidR="00607B4F" w:rsidRPr="00984F66">
        <w:rPr>
          <w:b/>
          <w:color w:val="000000" w:themeColor="text1"/>
          <w:lang w:val="uk-UA"/>
        </w:rPr>
        <w:t xml:space="preserve">________ </w:t>
      </w:r>
      <w:r w:rsidR="00E96F9D" w:rsidRPr="00984F66">
        <w:rPr>
          <w:i/>
          <w:color w:val="000000" w:themeColor="text1"/>
          <w:lang w:val="uk-UA"/>
        </w:rPr>
        <w:t>(</w:t>
      </w:r>
      <w:r w:rsidR="00607B4F" w:rsidRPr="00984F66">
        <w:rPr>
          <w:i/>
          <w:color w:val="000000" w:themeColor="text1"/>
          <w:lang w:val="uk-UA"/>
        </w:rPr>
        <w:t>прописом</w:t>
      </w:r>
      <w:r w:rsidR="00E96F9D" w:rsidRPr="00984F66">
        <w:rPr>
          <w:i/>
          <w:color w:val="000000" w:themeColor="text1"/>
          <w:lang w:val="uk-UA"/>
        </w:rPr>
        <w:t>)</w:t>
      </w:r>
      <w:r w:rsidRPr="00984F66">
        <w:rPr>
          <w:color w:val="000000" w:themeColor="text1"/>
          <w:lang w:val="uk-UA"/>
        </w:rPr>
        <w:t xml:space="preserve">. Загальна </w:t>
      </w:r>
      <w:r w:rsidR="00EB5A34" w:rsidRPr="00984F66">
        <w:rPr>
          <w:color w:val="000000" w:themeColor="text1"/>
          <w:lang w:val="uk-UA"/>
        </w:rPr>
        <w:t>ціна</w:t>
      </w:r>
      <w:r w:rsidRPr="00984F66">
        <w:rPr>
          <w:color w:val="000000" w:themeColor="text1"/>
          <w:lang w:val="uk-UA"/>
        </w:rPr>
        <w:t xml:space="preserve"> Договору</w:t>
      </w:r>
      <w:r w:rsidR="00B64725" w:rsidRPr="00984F66">
        <w:rPr>
          <w:color w:val="000000" w:themeColor="text1"/>
          <w:lang w:val="uk-UA"/>
        </w:rPr>
        <w:t xml:space="preserve"> </w:t>
      </w:r>
      <w:r w:rsidRPr="00984F66">
        <w:rPr>
          <w:color w:val="000000" w:themeColor="text1"/>
          <w:lang w:val="uk-UA"/>
        </w:rPr>
        <w:t>становить </w:t>
      </w:r>
      <w:r w:rsidR="00607B4F" w:rsidRPr="00984F66">
        <w:rPr>
          <w:b/>
          <w:color w:val="000000" w:themeColor="text1"/>
          <w:lang w:val="uk-UA"/>
        </w:rPr>
        <w:t>__________</w:t>
      </w:r>
      <w:r w:rsidR="00E96F9D" w:rsidRPr="00984F66">
        <w:rPr>
          <w:color w:val="000000" w:themeColor="text1"/>
          <w:lang w:val="uk-UA"/>
        </w:rPr>
        <w:t xml:space="preserve"> </w:t>
      </w:r>
      <w:r w:rsidR="002A6345" w:rsidRPr="00984F66">
        <w:rPr>
          <w:i/>
          <w:color w:val="000000" w:themeColor="text1"/>
          <w:lang w:val="uk-UA"/>
        </w:rPr>
        <w:t>(</w:t>
      </w:r>
      <w:r w:rsidR="00607B4F" w:rsidRPr="00984F66">
        <w:rPr>
          <w:i/>
          <w:color w:val="000000" w:themeColor="text1"/>
          <w:lang w:val="uk-UA"/>
        </w:rPr>
        <w:t>прописом</w:t>
      </w:r>
      <w:r w:rsidR="00E96F9D" w:rsidRPr="00984F66">
        <w:rPr>
          <w:i/>
          <w:color w:val="000000" w:themeColor="text1"/>
          <w:lang w:val="uk-UA"/>
        </w:rPr>
        <w:t>)</w:t>
      </w:r>
      <w:r w:rsidR="00622024" w:rsidRPr="00984F66">
        <w:rPr>
          <w:color w:val="000000" w:themeColor="text1"/>
          <w:lang w:val="uk-UA"/>
        </w:rPr>
        <w:t xml:space="preserve"> з ПДВ.</w:t>
      </w:r>
    </w:p>
    <w:p w:rsidR="006778ED" w:rsidRPr="00984F66" w:rsidRDefault="006778ED" w:rsidP="00D21E41">
      <w:pPr>
        <w:pStyle w:val="af"/>
        <w:numPr>
          <w:ilvl w:val="1"/>
          <w:numId w:val="3"/>
        </w:numPr>
        <w:tabs>
          <w:tab w:val="clear" w:pos="840"/>
          <w:tab w:val="num" w:pos="0"/>
          <w:tab w:val="left" w:pos="284"/>
        </w:tabs>
        <w:spacing w:before="0" w:beforeAutospacing="0" w:after="0" w:afterAutospacing="0"/>
        <w:ind w:left="0" w:firstLine="567"/>
        <w:jc w:val="both"/>
        <w:rPr>
          <w:color w:val="000000" w:themeColor="text1"/>
          <w:lang w:val="uk-UA"/>
        </w:rPr>
      </w:pPr>
      <w:r w:rsidRPr="00984F66">
        <w:rPr>
          <w:color w:val="000000" w:themeColor="text1"/>
          <w:lang w:val="uk-UA"/>
        </w:rPr>
        <w:t>Ціна цього Договору може бути зменшена за взаємною згодою Сторін.</w:t>
      </w:r>
    </w:p>
    <w:p w:rsidR="001E3D83" w:rsidRPr="00984F66" w:rsidRDefault="006778ED" w:rsidP="00073CA0">
      <w:pPr>
        <w:pStyle w:val="af"/>
        <w:numPr>
          <w:ilvl w:val="1"/>
          <w:numId w:val="3"/>
        </w:numPr>
        <w:tabs>
          <w:tab w:val="left" w:pos="284"/>
        </w:tabs>
        <w:spacing w:before="0" w:beforeAutospacing="0" w:after="0" w:afterAutospacing="0"/>
        <w:ind w:left="0" w:firstLine="567"/>
        <w:jc w:val="both"/>
        <w:rPr>
          <w:b/>
          <w:color w:val="000000" w:themeColor="text1"/>
          <w:lang w:val="uk-UA"/>
        </w:rPr>
      </w:pPr>
      <w:r w:rsidRPr="00984F66">
        <w:rPr>
          <w:color w:val="000000" w:themeColor="text1"/>
          <w:lang w:val="uk-UA"/>
        </w:rPr>
        <w:t xml:space="preserve">Розрахунок </w:t>
      </w:r>
      <w:r w:rsidR="00B64725" w:rsidRPr="00984F66">
        <w:rPr>
          <w:color w:val="000000" w:themeColor="text1"/>
          <w:lang w:val="uk-UA"/>
        </w:rPr>
        <w:t>ціни</w:t>
      </w:r>
      <w:r w:rsidR="0014678E" w:rsidRPr="00984F66">
        <w:rPr>
          <w:color w:val="000000" w:themeColor="text1"/>
          <w:lang w:val="uk-UA"/>
        </w:rPr>
        <w:t xml:space="preserve"> П</w:t>
      </w:r>
      <w:r w:rsidRPr="00984F66">
        <w:rPr>
          <w:color w:val="000000" w:themeColor="text1"/>
          <w:lang w:val="uk-UA"/>
        </w:rPr>
        <w:t xml:space="preserve">ослуг </w:t>
      </w:r>
      <w:r w:rsidR="00EB5A34" w:rsidRPr="00984F66">
        <w:rPr>
          <w:color w:val="000000" w:themeColor="text1"/>
          <w:lang w:val="uk-UA"/>
        </w:rPr>
        <w:t>зроблений</w:t>
      </w:r>
      <w:r w:rsidRPr="00984F66">
        <w:rPr>
          <w:color w:val="000000" w:themeColor="text1"/>
          <w:lang w:val="uk-UA"/>
        </w:rPr>
        <w:t xml:space="preserve"> Виконавцем за чинними нормами та правилами відповідно з вимогами </w:t>
      </w:r>
      <w:r w:rsidR="00115E0B" w:rsidRPr="00984F66">
        <w:rPr>
          <w:color w:val="000000" w:themeColor="text1"/>
          <w:lang w:val="uk-UA"/>
        </w:rPr>
        <w:t>«</w:t>
      </w:r>
      <w:r w:rsidR="00115E0B" w:rsidRPr="00984F66">
        <w:rPr>
          <w:color w:val="000000" w:themeColor="text1"/>
          <w:shd w:val="clear" w:color="auto" w:fill="FEFEFE"/>
          <w:lang w:val="uk-UA"/>
        </w:rPr>
        <w:t>Настанови з визначення вартості проектних, науково-проектних, вишукувальних робіт та експертизи проектної документації на будівництво», затвердженої наказом від 01.11.2021 № 281</w:t>
      </w:r>
      <w:r w:rsidR="0025683F" w:rsidRPr="00984F66">
        <w:rPr>
          <w:color w:val="000000" w:themeColor="text1"/>
          <w:lang w:val="uk-UA"/>
        </w:rPr>
        <w:t xml:space="preserve">; </w:t>
      </w:r>
      <w:r w:rsidRPr="00984F66">
        <w:rPr>
          <w:color w:val="000000" w:themeColor="text1"/>
          <w:lang w:val="uk-UA"/>
        </w:rPr>
        <w:t>СОУ Д.1.2-0249543</w:t>
      </w:r>
      <w:r w:rsidR="0025683F" w:rsidRPr="00984F66">
        <w:rPr>
          <w:color w:val="000000" w:themeColor="text1"/>
          <w:lang w:val="uk-UA"/>
        </w:rPr>
        <w:t>1</w:t>
      </w:r>
      <w:r w:rsidRPr="00984F66">
        <w:rPr>
          <w:color w:val="000000" w:themeColor="text1"/>
          <w:lang w:val="uk-UA"/>
        </w:rPr>
        <w:t xml:space="preserve">-001:2008, погодженого Міністерством регіонального розвитку та будівництва України (рішення Науково-технічної ради </w:t>
      </w:r>
      <w:r w:rsidR="000916E2" w:rsidRPr="00984F66">
        <w:rPr>
          <w:color w:val="000000" w:themeColor="text1"/>
          <w:lang w:val="uk-UA"/>
        </w:rPr>
        <w:t xml:space="preserve"> </w:t>
      </w:r>
      <w:r w:rsidRPr="00984F66">
        <w:rPr>
          <w:color w:val="000000" w:themeColor="text1"/>
          <w:lang w:val="uk-UA"/>
        </w:rPr>
        <w:t>від 02.06.2008</w:t>
      </w:r>
      <w:r w:rsidR="004E4EB2" w:rsidRPr="00984F66">
        <w:rPr>
          <w:color w:val="000000" w:themeColor="text1"/>
          <w:lang w:val="uk-UA"/>
        </w:rPr>
        <w:t xml:space="preserve"> </w:t>
      </w:r>
      <w:r w:rsidRPr="00984F66">
        <w:rPr>
          <w:color w:val="000000" w:themeColor="text1"/>
          <w:lang w:val="uk-UA"/>
        </w:rPr>
        <w:t>р. № 62)</w:t>
      </w:r>
      <w:r w:rsidR="001E3D83" w:rsidRPr="00984F66">
        <w:rPr>
          <w:b/>
          <w:color w:val="000000" w:themeColor="text1"/>
          <w:lang w:val="uk-UA"/>
        </w:rPr>
        <w:t>.</w:t>
      </w:r>
    </w:p>
    <w:p w:rsidR="006778ED" w:rsidRPr="00984F66" w:rsidRDefault="00125D5A" w:rsidP="00073CA0">
      <w:pPr>
        <w:pStyle w:val="af"/>
        <w:numPr>
          <w:ilvl w:val="1"/>
          <w:numId w:val="3"/>
        </w:numPr>
        <w:tabs>
          <w:tab w:val="left" w:pos="284"/>
        </w:tabs>
        <w:spacing w:before="0" w:beforeAutospacing="0" w:after="0" w:afterAutospacing="0"/>
        <w:ind w:left="0" w:firstLine="567"/>
        <w:jc w:val="both"/>
        <w:rPr>
          <w:b/>
          <w:color w:val="000000" w:themeColor="text1"/>
          <w:lang w:val="uk-UA"/>
        </w:rPr>
      </w:pPr>
      <w:r w:rsidRPr="00984F66">
        <w:rPr>
          <w:color w:val="000000" w:themeColor="text1"/>
          <w:lang w:val="uk-UA"/>
        </w:rPr>
        <w:t>Ціна П</w:t>
      </w:r>
      <w:r w:rsidR="0014678E" w:rsidRPr="00984F66">
        <w:rPr>
          <w:color w:val="000000" w:themeColor="text1"/>
          <w:lang w:val="uk-UA"/>
        </w:rPr>
        <w:t>ослуг за цим Договором включає вартість усіх витрат, необхідних погоджень, враховує вартість трудовитрат, вартість матеріальних-технічних ресурсів, транспортні витрати, збори, мито та інші платежі, що</w:t>
      </w:r>
      <w:r w:rsidRPr="00984F66">
        <w:rPr>
          <w:color w:val="000000" w:themeColor="text1"/>
          <w:lang w:val="uk-UA"/>
        </w:rPr>
        <w:t xml:space="preserve"> підлягають оплаті при наданні П</w:t>
      </w:r>
      <w:r w:rsidR="0014678E" w:rsidRPr="00984F66">
        <w:rPr>
          <w:color w:val="000000" w:themeColor="text1"/>
          <w:lang w:val="uk-UA"/>
        </w:rPr>
        <w:t>ослуг, зазначених у п.</w:t>
      </w:r>
      <w:r w:rsidRPr="00984F66">
        <w:rPr>
          <w:color w:val="000000" w:themeColor="text1"/>
          <w:lang w:val="uk-UA"/>
        </w:rPr>
        <w:t xml:space="preserve"> </w:t>
      </w:r>
      <w:r w:rsidR="0014678E" w:rsidRPr="00984F66">
        <w:rPr>
          <w:color w:val="000000" w:themeColor="text1"/>
          <w:lang w:val="uk-UA"/>
        </w:rPr>
        <w:t>1.1. цього Договору.</w:t>
      </w:r>
    </w:p>
    <w:p w:rsidR="009A4699" w:rsidRPr="00984F66" w:rsidRDefault="009A4699" w:rsidP="00DC1029">
      <w:pPr>
        <w:pStyle w:val="af"/>
        <w:tabs>
          <w:tab w:val="left" w:pos="284"/>
        </w:tabs>
        <w:spacing w:before="0" w:beforeAutospacing="0" w:after="0" w:afterAutospacing="0"/>
        <w:jc w:val="both"/>
        <w:rPr>
          <w:b/>
          <w:color w:val="000000" w:themeColor="text1"/>
          <w:lang w:val="uk-UA"/>
        </w:rPr>
      </w:pPr>
    </w:p>
    <w:p w:rsidR="006778ED" w:rsidRPr="00984F66" w:rsidRDefault="006778ED" w:rsidP="001E3D83">
      <w:pPr>
        <w:numPr>
          <w:ilvl w:val="0"/>
          <w:numId w:val="1"/>
        </w:numPr>
        <w:tabs>
          <w:tab w:val="clear" w:pos="720"/>
          <w:tab w:val="left" w:pos="284"/>
        </w:tabs>
        <w:ind w:left="0" w:firstLine="0"/>
        <w:jc w:val="center"/>
        <w:rPr>
          <w:b/>
          <w:color w:val="000000" w:themeColor="text1"/>
          <w:spacing w:val="-6"/>
          <w:sz w:val="23"/>
          <w:szCs w:val="23"/>
        </w:rPr>
      </w:pPr>
      <w:r w:rsidRPr="00984F66">
        <w:rPr>
          <w:b/>
          <w:color w:val="000000" w:themeColor="text1"/>
          <w:spacing w:val="-6"/>
          <w:sz w:val="23"/>
          <w:szCs w:val="23"/>
        </w:rPr>
        <w:t>ПОРЯДОК ЗДІЙСНЕННЯ ОПЛАТИ</w:t>
      </w:r>
    </w:p>
    <w:p w:rsidR="006778ED" w:rsidRPr="00984F66" w:rsidRDefault="00EB5A34" w:rsidP="00D242F6">
      <w:pPr>
        <w:pStyle w:val="af"/>
        <w:numPr>
          <w:ilvl w:val="1"/>
          <w:numId w:val="5"/>
        </w:numPr>
        <w:tabs>
          <w:tab w:val="clear" w:pos="795"/>
          <w:tab w:val="num" w:pos="851"/>
          <w:tab w:val="num" w:pos="1440"/>
        </w:tabs>
        <w:spacing w:before="0" w:beforeAutospacing="0" w:after="0" w:afterAutospacing="0"/>
        <w:ind w:left="0" w:firstLine="567"/>
        <w:jc w:val="both"/>
        <w:rPr>
          <w:color w:val="000000" w:themeColor="text1"/>
          <w:lang w:val="uk-UA"/>
        </w:rPr>
      </w:pPr>
      <w:r w:rsidRPr="00984F66">
        <w:rPr>
          <w:color w:val="000000" w:themeColor="text1"/>
          <w:lang w:val="uk-UA"/>
        </w:rPr>
        <w:lastRenderedPageBreak/>
        <w:t>Розрахунки проводяться шляхом: оплати За</w:t>
      </w:r>
      <w:r w:rsidR="00D242F6" w:rsidRPr="00984F66">
        <w:rPr>
          <w:color w:val="000000" w:themeColor="text1"/>
          <w:lang w:val="uk-UA"/>
        </w:rPr>
        <w:t>мовником вартості фактично та</w:t>
      </w:r>
      <w:r w:rsidR="00125D5A" w:rsidRPr="00984F66">
        <w:rPr>
          <w:color w:val="000000" w:themeColor="text1"/>
          <w:lang w:val="uk-UA"/>
        </w:rPr>
        <w:t xml:space="preserve"> якісно наданих П</w:t>
      </w:r>
      <w:r w:rsidRPr="00984F66">
        <w:rPr>
          <w:color w:val="000000" w:themeColor="text1"/>
          <w:lang w:val="uk-UA"/>
        </w:rPr>
        <w:t xml:space="preserve">ослуг, протягом 45 календарних днів з </w:t>
      </w:r>
      <w:r w:rsidR="00A9660B" w:rsidRPr="00984F66">
        <w:rPr>
          <w:color w:val="000000" w:themeColor="text1"/>
          <w:lang w:val="uk-UA"/>
        </w:rPr>
        <w:t>дати</w:t>
      </w:r>
      <w:r w:rsidRPr="00984F66">
        <w:rPr>
          <w:color w:val="000000" w:themeColor="text1"/>
          <w:lang w:val="uk-UA"/>
        </w:rPr>
        <w:t xml:space="preserve"> підписання обома Сторонами Актів приймання – передачі наданих послуг</w:t>
      </w:r>
      <w:r w:rsidR="006778ED" w:rsidRPr="00984F66">
        <w:rPr>
          <w:color w:val="000000" w:themeColor="text1"/>
          <w:lang w:val="uk-UA"/>
        </w:rPr>
        <w:t>.</w:t>
      </w:r>
    </w:p>
    <w:p w:rsidR="006778ED" w:rsidRPr="00984F66" w:rsidRDefault="006778ED" w:rsidP="00D242F6">
      <w:pPr>
        <w:pStyle w:val="af"/>
        <w:numPr>
          <w:ilvl w:val="1"/>
          <w:numId w:val="5"/>
        </w:numPr>
        <w:tabs>
          <w:tab w:val="clear" w:pos="795"/>
          <w:tab w:val="num" w:pos="851"/>
        </w:tabs>
        <w:spacing w:before="0" w:beforeAutospacing="0" w:after="0" w:afterAutospacing="0"/>
        <w:ind w:left="0" w:firstLine="567"/>
        <w:jc w:val="both"/>
        <w:rPr>
          <w:color w:val="000000" w:themeColor="text1"/>
          <w:lang w:val="uk-UA"/>
        </w:rPr>
      </w:pPr>
      <w:r w:rsidRPr="00984F66">
        <w:rPr>
          <w:color w:val="000000" w:themeColor="text1"/>
          <w:lang w:val="uk-UA"/>
        </w:rPr>
        <w:t xml:space="preserve">Виконавець вчасно складає Акти </w:t>
      </w:r>
      <w:r w:rsidR="00BB0F29" w:rsidRPr="00984F66">
        <w:rPr>
          <w:color w:val="000000" w:themeColor="text1"/>
          <w:lang w:val="uk-UA"/>
        </w:rPr>
        <w:t>приймання-</w:t>
      </w:r>
      <w:r w:rsidR="001E3D83" w:rsidRPr="00984F66">
        <w:rPr>
          <w:color w:val="000000" w:themeColor="text1"/>
          <w:lang w:val="uk-UA"/>
        </w:rPr>
        <w:t>передачі наданих послуг</w:t>
      </w:r>
      <w:r w:rsidRPr="00984F66">
        <w:rPr>
          <w:color w:val="000000" w:themeColor="text1"/>
          <w:lang w:val="uk-UA"/>
        </w:rPr>
        <w:t xml:space="preserve">. Акти надає з візами представників Замовника до 25 числа звітного місяця.    </w:t>
      </w:r>
    </w:p>
    <w:p w:rsidR="006778ED" w:rsidRPr="00984F66" w:rsidRDefault="006778ED" w:rsidP="00D242F6">
      <w:pPr>
        <w:pStyle w:val="af"/>
        <w:numPr>
          <w:ilvl w:val="1"/>
          <w:numId w:val="5"/>
        </w:numPr>
        <w:tabs>
          <w:tab w:val="num" w:pos="851"/>
        </w:tabs>
        <w:spacing w:before="0" w:beforeAutospacing="0" w:after="0" w:afterAutospacing="0"/>
        <w:ind w:left="0" w:firstLine="567"/>
        <w:jc w:val="both"/>
        <w:rPr>
          <w:color w:val="000000" w:themeColor="text1"/>
          <w:lang w:val="uk-UA"/>
        </w:rPr>
      </w:pPr>
      <w:r w:rsidRPr="00984F66">
        <w:rPr>
          <w:color w:val="000000" w:themeColor="text1"/>
          <w:lang w:val="uk-UA"/>
        </w:rPr>
        <w:t>У разі виникнення перепла</w:t>
      </w:r>
      <w:r w:rsidR="00125D5A" w:rsidRPr="00984F66">
        <w:rPr>
          <w:color w:val="000000" w:themeColor="text1"/>
          <w:lang w:val="uk-UA"/>
        </w:rPr>
        <w:t>ти коштів за надані Виконавцем П</w:t>
      </w:r>
      <w:r w:rsidRPr="00984F66">
        <w:rPr>
          <w:color w:val="000000" w:themeColor="text1"/>
          <w:lang w:val="uk-UA"/>
        </w:rPr>
        <w:t xml:space="preserve">ослуги, Виконавець зобов’язаний повернути надмірно сплачену суму Замовнику, або за погодженням з Замовником зарахувати її в рахунок майбутніх платежів. </w:t>
      </w:r>
    </w:p>
    <w:p w:rsidR="008325CE" w:rsidRPr="00984F66" w:rsidRDefault="008325CE" w:rsidP="008325CE">
      <w:pPr>
        <w:pStyle w:val="af"/>
        <w:tabs>
          <w:tab w:val="num" w:pos="851"/>
        </w:tabs>
        <w:spacing w:before="0" w:beforeAutospacing="0" w:after="0" w:afterAutospacing="0"/>
        <w:jc w:val="both"/>
        <w:rPr>
          <w:color w:val="000000" w:themeColor="text1"/>
          <w:lang w:val="uk-UA"/>
        </w:rPr>
      </w:pPr>
    </w:p>
    <w:p w:rsidR="006778ED" w:rsidRPr="00984F66" w:rsidRDefault="006778ED" w:rsidP="001E3D83">
      <w:pPr>
        <w:numPr>
          <w:ilvl w:val="0"/>
          <w:numId w:val="1"/>
        </w:numPr>
        <w:tabs>
          <w:tab w:val="clear" w:pos="720"/>
          <w:tab w:val="left" w:pos="284"/>
        </w:tabs>
        <w:ind w:left="0" w:firstLine="0"/>
        <w:jc w:val="center"/>
        <w:rPr>
          <w:b/>
          <w:color w:val="000000" w:themeColor="text1"/>
          <w:spacing w:val="-6"/>
        </w:rPr>
      </w:pPr>
      <w:r w:rsidRPr="00984F66">
        <w:rPr>
          <w:b/>
          <w:color w:val="000000" w:themeColor="text1"/>
          <w:spacing w:val="-6"/>
        </w:rPr>
        <w:t xml:space="preserve">НАДАННЯ ПОСЛУГ </w:t>
      </w:r>
    </w:p>
    <w:p w:rsidR="006778ED" w:rsidRPr="00984F66" w:rsidRDefault="00003BE0" w:rsidP="00B82762">
      <w:pPr>
        <w:pStyle w:val="af"/>
        <w:numPr>
          <w:ilvl w:val="1"/>
          <w:numId w:val="6"/>
        </w:numPr>
        <w:tabs>
          <w:tab w:val="clear" w:pos="567"/>
          <w:tab w:val="left" w:pos="284"/>
          <w:tab w:val="left" w:pos="851"/>
          <w:tab w:val="num" w:pos="1260"/>
        </w:tabs>
        <w:spacing w:before="0" w:beforeAutospacing="0" w:after="0" w:afterAutospacing="0"/>
        <w:ind w:left="0" w:firstLine="567"/>
        <w:jc w:val="both"/>
        <w:rPr>
          <w:color w:val="000000" w:themeColor="text1"/>
          <w:lang w:val="uk-UA"/>
        </w:rPr>
      </w:pPr>
      <w:r w:rsidRPr="00984F66">
        <w:rPr>
          <w:color w:val="000000" w:themeColor="text1"/>
          <w:lang w:val="uk-UA"/>
        </w:rPr>
        <w:t>Строк (термін) надання П</w:t>
      </w:r>
      <w:r w:rsidR="006778ED" w:rsidRPr="00984F66">
        <w:rPr>
          <w:color w:val="000000" w:themeColor="text1"/>
          <w:lang w:val="uk-UA"/>
        </w:rPr>
        <w:t xml:space="preserve">ослуг: згідно </w:t>
      </w:r>
      <w:r w:rsidR="00DD2EAF" w:rsidRPr="00984F66">
        <w:rPr>
          <w:color w:val="000000" w:themeColor="text1"/>
          <w:lang w:val="uk-UA"/>
        </w:rPr>
        <w:t>Додатку 1 «Графік</w:t>
      </w:r>
      <w:r w:rsidR="006778ED" w:rsidRPr="00984F66">
        <w:rPr>
          <w:color w:val="000000" w:themeColor="text1"/>
          <w:lang w:val="uk-UA"/>
        </w:rPr>
        <w:t xml:space="preserve"> </w:t>
      </w:r>
      <w:r w:rsidR="00DD2EAF" w:rsidRPr="00984F66">
        <w:rPr>
          <w:color w:val="000000" w:themeColor="text1"/>
          <w:lang w:val="uk-UA"/>
        </w:rPr>
        <w:t>над</w:t>
      </w:r>
      <w:r w:rsidRPr="00984F66">
        <w:rPr>
          <w:color w:val="000000" w:themeColor="text1"/>
          <w:lang w:val="uk-UA"/>
        </w:rPr>
        <w:t>ання послуг»</w:t>
      </w:r>
      <w:r w:rsidR="006778ED" w:rsidRPr="00984F66">
        <w:rPr>
          <w:color w:val="000000" w:themeColor="text1"/>
          <w:lang w:val="uk-UA"/>
        </w:rPr>
        <w:t>.</w:t>
      </w:r>
    </w:p>
    <w:p w:rsidR="006778ED" w:rsidRPr="00984F66" w:rsidRDefault="00003BE0" w:rsidP="00B82762">
      <w:pPr>
        <w:pStyle w:val="af"/>
        <w:numPr>
          <w:ilvl w:val="1"/>
          <w:numId w:val="6"/>
        </w:numPr>
        <w:tabs>
          <w:tab w:val="clear" w:pos="567"/>
          <w:tab w:val="left" w:pos="284"/>
          <w:tab w:val="left" w:pos="851"/>
          <w:tab w:val="num" w:pos="1260"/>
        </w:tabs>
        <w:spacing w:before="0" w:beforeAutospacing="0" w:after="0" w:afterAutospacing="0"/>
        <w:ind w:left="0" w:firstLine="567"/>
        <w:jc w:val="both"/>
        <w:rPr>
          <w:color w:val="000000" w:themeColor="text1"/>
          <w:lang w:val="uk-UA"/>
        </w:rPr>
      </w:pPr>
      <w:r w:rsidRPr="00984F66">
        <w:rPr>
          <w:color w:val="000000" w:themeColor="text1"/>
          <w:lang w:val="uk-UA"/>
        </w:rPr>
        <w:t>Місце надання П</w:t>
      </w:r>
      <w:r w:rsidR="006778ED" w:rsidRPr="00984F66">
        <w:rPr>
          <w:color w:val="000000" w:themeColor="text1"/>
          <w:lang w:val="uk-UA"/>
        </w:rPr>
        <w:t xml:space="preserve">ослуг: об´єкти </w:t>
      </w:r>
      <w:r w:rsidR="00BD271F" w:rsidRPr="00984F66">
        <w:rPr>
          <w:bCs/>
          <w:color w:val="000000" w:themeColor="text1"/>
          <w:lang w:val="uk-UA"/>
        </w:rPr>
        <w:t>Замовника</w:t>
      </w:r>
      <w:r w:rsidR="006778ED" w:rsidRPr="00984F66">
        <w:rPr>
          <w:bCs/>
          <w:color w:val="000000" w:themeColor="text1"/>
          <w:lang w:val="uk-UA"/>
        </w:rPr>
        <w:t xml:space="preserve"> </w:t>
      </w:r>
      <w:r w:rsidR="006778ED" w:rsidRPr="00984F66">
        <w:rPr>
          <w:color w:val="000000" w:themeColor="text1"/>
          <w:lang w:val="uk-UA"/>
        </w:rPr>
        <w:t xml:space="preserve">згідно переліку, зазначеному в </w:t>
      </w:r>
      <w:r w:rsidRPr="00984F66">
        <w:rPr>
          <w:color w:val="000000" w:themeColor="text1"/>
          <w:lang w:val="uk-UA"/>
        </w:rPr>
        <w:t>Додатку 2 «Обсяг</w:t>
      </w:r>
      <w:r w:rsidR="00CA35EF" w:rsidRPr="00984F66">
        <w:rPr>
          <w:color w:val="000000" w:themeColor="text1"/>
          <w:lang w:val="uk-UA"/>
        </w:rPr>
        <w:t xml:space="preserve"> та склад</w:t>
      </w:r>
      <w:r w:rsidR="00B55745" w:rsidRPr="00984F66">
        <w:rPr>
          <w:color w:val="000000" w:themeColor="text1"/>
          <w:lang w:val="uk-UA"/>
        </w:rPr>
        <w:t xml:space="preserve"> п</w:t>
      </w:r>
      <w:r w:rsidR="001E3D83" w:rsidRPr="00984F66">
        <w:rPr>
          <w:color w:val="000000" w:themeColor="text1"/>
          <w:lang w:val="uk-UA"/>
        </w:rPr>
        <w:t>ослуг</w:t>
      </w:r>
      <w:r w:rsidRPr="00984F66">
        <w:rPr>
          <w:color w:val="000000" w:themeColor="text1"/>
          <w:lang w:val="uk-UA"/>
        </w:rPr>
        <w:t>»</w:t>
      </w:r>
      <w:r w:rsidR="006778ED" w:rsidRPr="00984F66">
        <w:rPr>
          <w:color w:val="000000" w:themeColor="text1"/>
          <w:lang w:val="uk-UA"/>
        </w:rPr>
        <w:t xml:space="preserve">. </w:t>
      </w:r>
    </w:p>
    <w:p w:rsidR="006778ED" w:rsidRPr="00984F66" w:rsidRDefault="007E565B" w:rsidP="00B82762">
      <w:pPr>
        <w:pStyle w:val="af"/>
        <w:numPr>
          <w:ilvl w:val="1"/>
          <w:numId w:val="6"/>
        </w:numPr>
        <w:tabs>
          <w:tab w:val="clear" w:pos="567"/>
          <w:tab w:val="left" w:pos="284"/>
          <w:tab w:val="num" w:pos="1260"/>
        </w:tabs>
        <w:spacing w:before="0" w:beforeAutospacing="0" w:after="0" w:afterAutospacing="0"/>
        <w:ind w:left="0" w:firstLine="567"/>
        <w:jc w:val="both"/>
        <w:rPr>
          <w:color w:val="000000" w:themeColor="text1"/>
          <w:lang w:val="uk-UA"/>
        </w:rPr>
      </w:pPr>
      <w:r w:rsidRPr="00984F66">
        <w:rPr>
          <w:color w:val="000000" w:themeColor="text1"/>
          <w:lang w:val="uk-UA"/>
        </w:rPr>
        <w:t>Виконавець повинен надати Послуги</w:t>
      </w:r>
      <w:r w:rsidR="006778ED" w:rsidRPr="00984F66">
        <w:rPr>
          <w:color w:val="000000" w:themeColor="text1"/>
          <w:lang w:val="uk-UA"/>
        </w:rPr>
        <w:t xml:space="preserve"> особисто. </w:t>
      </w:r>
      <w:r w:rsidR="00C25B46" w:rsidRPr="00984F66">
        <w:rPr>
          <w:color w:val="000000" w:themeColor="text1"/>
          <w:lang w:val="uk-UA"/>
        </w:rPr>
        <w:t>Виконавець має право за письмовою згодою Замов</w:t>
      </w:r>
      <w:r w:rsidR="008F2741" w:rsidRPr="00984F66">
        <w:rPr>
          <w:color w:val="000000" w:themeColor="text1"/>
          <w:lang w:val="uk-UA"/>
        </w:rPr>
        <w:t>ника залучати до надання П</w:t>
      </w:r>
      <w:r w:rsidR="00C25B46" w:rsidRPr="00984F66">
        <w:rPr>
          <w:color w:val="000000" w:themeColor="text1"/>
          <w:lang w:val="uk-UA"/>
        </w:rPr>
        <w:t xml:space="preserve">ослуг за Договором інших осіб, залишаючись відповідальним у повному обсязі перед Замовником за порушення умов Договору. Приймання та оплату </w:t>
      </w:r>
      <w:r w:rsidR="008F2741" w:rsidRPr="00984F66">
        <w:rPr>
          <w:color w:val="000000" w:themeColor="text1"/>
          <w:lang w:val="uk-UA"/>
        </w:rPr>
        <w:t>П</w:t>
      </w:r>
      <w:r w:rsidR="00C25B46" w:rsidRPr="00984F66">
        <w:rPr>
          <w:color w:val="000000" w:themeColor="text1"/>
          <w:lang w:val="uk-UA"/>
        </w:rPr>
        <w:t xml:space="preserve">ослуг, наданих залученими Виконавцем іншими особами, здійснює Виконавець. </w:t>
      </w:r>
      <w:r w:rsidR="008F2741" w:rsidRPr="00984F66">
        <w:rPr>
          <w:color w:val="000000" w:themeColor="text1"/>
          <w:lang w:val="uk-UA"/>
        </w:rPr>
        <w:t>При наданні П</w:t>
      </w:r>
      <w:r w:rsidR="00C25B46" w:rsidRPr="00984F66">
        <w:rPr>
          <w:color w:val="000000" w:themeColor="text1"/>
          <w:lang w:val="uk-UA"/>
        </w:rPr>
        <w:t>ослуг на території Замовника Виконавець несе відповідальність за дотримання залученими Виконавцем іншими особами вимог нормативних актів з охорони праці, пожежної безпеки, охорони навколишнього середовища, гігієни праці.</w:t>
      </w:r>
    </w:p>
    <w:p w:rsidR="006778ED" w:rsidRPr="00984F66" w:rsidRDefault="006778ED" w:rsidP="00B82762">
      <w:pPr>
        <w:pStyle w:val="af"/>
        <w:numPr>
          <w:ilvl w:val="1"/>
          <w:numId w:val="7"/>
        </w:numPr>
        <w:tabs>
          <w:tab w:val="clear" w:pos="567"/>
          <w:tab w:val="left" w:pos="284"/>
          <w:tab w:val="left" w:pos="851"/>
          <w:tab w:val="num" w:pos="1260"/>
        </w:tabs>
        <w:spacing w:before="0" w:beforeAutospacing="0" w:after="0" w:afterAutospacing="0"/>
        <w:ind w:left="0" w:firstLine="567"/>
        <w:jc w:val="both"/>
        <w:rPr>
          <w:color w:val="000000" w:themeColor="text1"/>
          <w:lang w:val="uk-UA"/>
        </w:rPr>
      </w:pPr>
      <w:r w:rsidRPr="00984F66">
        <w:rPr>
          <w:color w:val="000000" w:themeColor="text1"/>
          <w:lang w:val="uk-UA"/>
        </w:rPr>
        <w:t>Порядок здавання-п</w:t>
      </w:r>
      <w:r w:rsidR="00EE1DC4" w:rsidRPr="00984F66">
        <w:rPr>
          <w:color w:val="000000" w:themeColor="text1"/>
          <w:lang w:val="uk-UA"/>
        </w:rPr>
        <w:t>риймання П</w:t>
      </w:r>
      <w:r w:rsidRPr="00984F66">
        <w:rPr>
          <w:color w:val="000000" w:themeColor="text1"/>
          <w:lang w:val="uk-UA"/>
        </w:rPr>
        <w:t>ослуг:</w:t>
      </w:r>
    </w:p>
    <w:p w:rsidR="006778ED" w:rsidRPr="00984F66" w:rsidRDefault="006778ED" w:rsidP="00B82762">
      <w:pPr>
        <w:pStyle w:val="af"/>
        <w:numPr>
          <w:ilvl w:val="2"/>
          <w:numId w:val="1"/>
        </w:numPr>
        <w:tabs>
          <w:tab w:val="clear" w:pos="1080"/>
          <w:tab w:val="left" w:pos="284"/>
          <w:tab w:val="left" w:pos="851"/>
          <w:tab w:val="num" w:pos="1260"/>
        </w:tabs>
        <w:spacing w:before="0" w:beforeAutospacing="0" w:after="0" w:afterAutospacing="0"/>
        <w:ind w:left="0" w:firstLine="567"/>
        <w:jc w:val="both"/>
        <w:rPr>
          <w:color w:val="000000" w:themeColor="text1"/>
          <w:lang w:val="uk-UA"/>
        </w:rPr>
      </w:pPr>
      <w:r w:rsidRPr="00984F66">
        <w:rPr>
          <w:color w:val="000000" w:themeColor="text1"/>
          <w:lang w:val="uk-UA"/>
        </w:rPr>
        <w:t>Виконавець зобов'язується у визначений ц</w:t>
      </w:r>
      <w:r w:rsidR="00F431DE" w:rsidRPr="00984F66">
        <w:rPr>
          <w:color w:val="000000" w:themeColor="text1"/>
          <w:lang w:val="uk-UA"/>
        </w:rPr>
        <w:t>им Договором строк для надання П</w:t>
      </w:r>
      <w:r w:rsidRPr="00984F66">
        <w:rPr>
          <w:color w:val="000000" w:themeColor="text1"/>
          <w:lang w:val="uk-UA"/>
        </w:rPr>
        <w:t>ослуг</w:t>
      </w:r>
      <w:r w:rsidR="00F431DE" w:rsidRPr="00984F66">
        <w:rPr>
          <w:color w:val="000000" w:themeColor="text1"/>
          <w:lang w:val="uk-UA"/>
        </w:rPr>
        <w:t>,</w:t>
      </w:r>
      <w:r w:rsidRPr="00984F66">
        <w:rPr>
          <w:color w:val="000000" w:themeColor="text1"/>
          <w:lang w:val="uk-UA"/>
        </w:rPr>
        <w:t xml:space="preserve"> згідно </w:t>
      </w:r>
      <w:r w:rsidR="00F431DE" w:rsidRPr="00984F66">
        <w:rPr>
          <w:color w:val="000000" w:themeColor="text1"/>
          <w:lang w:val="uk-UA"/>
        </w:rPr>
        <w:t>з Додатком 1 «</w:t>
      </w:r>
      <w:r w:rsidR="00024F0B" w:rsidRPr="00984F66">
        <w:rPr>
          <w:color w:val="000000" w:themeColor="text1"/>
          <w:lang w:val="uk-UA"/>
        </w:rPr>
        <w:t>Графік</w:t>
      </w:r>
      <w:r w:rsidRPr="00984F66">
        <w:rPr>
          <w:color w:val="000000" w:themeColor="text1"/>
          <w:lang w:val="uk-UA"/>
        </w:rPr>
        <w:t xml:space="preserve"> виконання послуг</w:t>
      </w:r>
      <w:r w:rsidR="00024F0B" w:rsidRPr="00984F66">
        <w:rPr>
          <w:color w:val="000000" w:themeColor="text1"/>
          <w:lang w:val="uk-UA"/>
        </w:rPr>
        <w:t>»</w:t>
      </w:r>
      <w:r w:rsidRPr="00984F66">
        <w:rPr>
          <w:color w:val="000000" w:themeColor="text1"/>
          <w:lang w:val="uk-UA"/>
        </w:rPr>
        <w:t xml:space="preserve"> передати </w:t>
      </w:r>
      <w:r w:rsidR="00926AF6" w:rsidRPr="00984F66">
        <w:rPr>
          <w:color w:val="000000" w:themeColor="text1"/>
          <w:lang w:val="uk-UA"/>
        </w:rPr>
        <w:t>Замовникові результати наданих П</w:t>
      </w:r>
      <w:r w:rsidRPr="00984F66">
        <w:rPr>
          <w:color w:val="000000" w:themeColor="text1"/>
          <w:lang w:val="uk-UA"/>
        </w:rPr>
        <w:t>ослуг, всю документацію отриману від Замовника для надання</w:t>
      </w:r>
      <w:r w:rsidR="00926AF6" w:rsidRPr="00984F66">
        <w:rPr>
          <w:color w:val="000000" w:themeColor="text1"/>
          <w:lang w:val="uk-UA"/>
        </w:rPr>
        <w:t xml:space="preserve"> П</w:t>
      </w:r>
      <w:r w:rsidRPr="00984F66">
        <w:rPr>
          <w:color w:val="000000" w:themeColor="text1"/>
          <w:lang w:val="uk-UA"/>
        </w:rPr>
        <w:t>ослуг.</w:t>
      </w:r>
    </w:p>
    <w:p w:rsidR="006778ED" w:rsidRPr="00984F66" w:rsidRDefault="00DE5BCA" w:rsidP="00B82762">
      <w:pPr>
        <w:pStyle w:val="af"/>
        <w:numPr>
          <w:ilvl w:val="2"/>
          <w:numId w:val="1"/>
        </w:numPr>
        <w:tabs>
          <w:tab w:val="clear" w:pos="1080"/>
          <w:tab w:val="num" w:pos="851"/>
        </w:tabs>
        <w:spacing w:before="0" w:beforeAutospacing="0" w:after="0" w:afterAutospacing="0"/>
        <w:ind w:left="0" w:firstLine="567"/>
        <w:jc w:val="both"/>
        <w:rPr>
          <w:color w:val="000000" w:themeColor="text1"/>
          <w:lang w:val="uk-UA"/>
        </w:rPr>
      </w:pPr>
      <w:r w:rsidRPr="00984F66">
        <w:rPr>
          <w:color w:val="000000" w:themeColor="text1"/>
          <w:lang w:val="uk-UA"/>
        </w:rPr>
        <w:t>Послуги</w:t>
      </w:r>
      <w:r w:rsidR="006778ED" w:rsidRPr="00984F66">
        <w:rPr>
          <w:color w:val="000000" w:themeColor="text1"/>
          <w:lang w:val="uk-UA"/>
        </w:rPr>
        <w:t xml:space="preserve"> за цим Договором вважаються завершеними в повному обсязі за наявності розробленої Програми обстежень, наданої у визначені терміни Виконавцем </w:t>
      </w:r>
      <w:r w:rsidR="005D2E70" w:rsidRPr="00984F66">
        <w:rPr>
          <w:color w:val="000000" w:themeColor="text1"/>
          <w:lang w:val="uk-UA"/>
        </w:rPr>
        <w:t xml:space="preserve">та </w:t>
      </w:r>
      <w:r w:rsidR="006778ED" w:rsidRPr="00984F66">
        <w:rPr>
          <w:color w:val="000000" w:themeColor="text1"/>
          <w:lang w:val="uk-UA"/>
        </w:rPr>
        <w:t xml:space="preserve">наступної технічної документації: </w:t>
      </w:r>
      <w:r w:rsidR="00491460" w:rsidRPr="00984F66">
        <w:rPr>
          <w:color w:val="000000" w:themeColor="text1"/>
          <w:lang w:val="uk-UA"/>
        </w:rPr>
        <w:t>«Технічний звіт»</w:t>
      </w:r>
      <w:r w:rsidR="006778ED" w:rsidRPr="00984F66">
        <w:rPr>
          <w:color w:val="000000" w:themeColor="text1"/>
          <w:lang w:val="uk-UA"/>
        </w:rPr>
        <w:t xml:space="preserve"> за результатами </w:t>
      </w:r>
      <w:r w:rsidR="009718E8" w:rsidRPr="00984F66">
        <w:rPr>
          <w:color w:val="000000" w:themeColor="text1"/>
          <w:lang w:val="uk-UA"/>
        </w:rPr>
        <w:t>надання П</w:t>
      </w:r>
      <w:r w:rsidR="001E3D83" w:rsidRPr="00984F66">
        <w:rPr>
          <w:color w:val="000000" w:themeColor="text1"/>
          <w:lang w:val="uk-UA"/>
        </w:rPr>
        <w:t xml:space="preserve">ослуг </w:t>
      </w:r>
      <w:r w:rsidR="005D2E70" w:rsidRPr="00984F66">
        <w:rPr>
          <w:color w:val="000000" w:themeColor="text1"/>
          <w:lang w:val="uk-UA"/>
        </w:rPr>
        <w:t xml:space="preserve">з </w:t>
      </w:r>
      <w:r w:rsidR="00391562" w:rsidRPr="00984F66">
        <w:rPr>
          <w:color w:val="000000" w:themeColor="text1"/>
          <w:lang w:val="uk-UA"/>
        </w:rPr>
        <w:t>обґрунтованими</w:t>
      </w:r>
      <w:r w:rsidR="005D2E70" w:rsidRPr="00984F66">
        <w:rPr>
          <w:color w:val="000000" w:themeColor="text1"/>
          <w:lang w:val="uk-UA"/>
        </w:rPr>
        <w:t xml:space="preserve"> технічними харак</w:t>
      </w:r>
      <w:r w:rsidR="00391562" w:rsidRPr="00984F66">
        <w:rPr>
          <w:color w:val="000000" w:themeColor="text1"/>
          <w:lang w:val="uk-UA"/>
        </w:rPr>
        <w:t xml:space="preserve">теристиками, висновками та </w:t>
      </w:r>
      <w:r w:rsidR="005D2E70" w:rsidRPr="00984F66">
        <w:rPr>
          <w:color w:val="000000" w:themeColor="text1"/>
          <w:lang w:val="uk-UA"/>
        </w:rPr>
        <w:t>рекомендаціями - згідно п.</w:t>
      </w:r>
      <w:r w:rsidR="00391562" w:rsidRPr="00984F66">
        <w:rPr>
          <w:color w:val="000000" w:themeColor="text1"/>
          <w:lang w:val="uk-UA"/>
        </w:rPr>
        <w:t xml:space="preserve"> </w:t>
      </w:r>
      <w:r w:rsidR="005D2E70" w:rsidRPr="00984F66">
        <w:rPr>
          <w:color w:val="000000" w:themeColor="text1"/>
          <w:lang w:val="uk-UA"/>
        </w:rPr>
        <w:t>1</w:t>
      </w:r>
      <w:r w:rsidR="00391562" w:rsidRPr="00984F66">
        <w:rPr>
          <w:color w:val="000000" w:themeColor="text1"/>
          <w:lang w:val="uk-UA"/>
        </w:rPr>
        <w:t xml:space="preserve">.2.9 «Нормативних  документів з </w:t>
      </w:r>
      <w:r w:rsidR="005D2E70" w:rsidRPr="00984F66">
        <w:rPr>
          <w:color w:val="000000" w:themeColor="text1"/>
          <w:lang w:val="uk-UA"/>
        </w:rPr>
        <w:t>питань обстежень, паспортизації, безпечної та надійної експлуатації вироб</w:t>
      </w:r>
      <w:r w:rsidR="00391562" w:rsidRPr="00984F66">
        <w:rPr>
          <w:color w:val="000000" w:themeColor="text1"/>
          <w:lang w:val="uk-UA"/>
        </w:rPr>
        <w:t xml:space="preserve">ничих будівель і </w:t>
      </w:r>
      <w:r w:rsidR="005D2E70" w:rsidRPr="00984F66">
        <w:rPr>
          <w:color w:val="000000" w:themeColor="text1"/>
          <w:lang w:val="uk-UA"/>
        </w:rPr>
        <w:t>споруд»</w:t>
      </w:r>
      <w:r w:rsidR="00391562" w:rsidRPr="00984F66">
        <w:rPr>
          <w:color w:val="000000" w:themeColor="text1"/>
          <w:lang w:val="uk-UA"/>
        </w:rPr>
        <w:t xml:space="preserve"> </w:t>
      </w:r>
      <w:r w:rsidR="006778ED" w:rsidRPr="00984F66">
        <w:rPr>
          <w:color w:val="000000" w:themeColor="text1"/>
          <w:lang w:val="uk-UA"/>
        </w:rPr>
        <w:t xml:space="preserve">на кожну споруду </w:t>
      </w:r>
      <w:r w:rsidR="00391562" w:rsidRPr="00984F66">
        <w:rPr>
          <w:color w:val="000000" w:themeColor="text1"/>
          <w:lang w:val="uk-UA"/>
        </w:rPr>
        <w:t>окремо</w:t>
      </w:r>
      <w:r w:rsidR="0037071A" w:rsidRPr="00984F66">
        <w:rPr>
          <w:color w:val="000000" w:themeColor="text1"/>
          <w:lang w:val="uk-UA"/>
        </w:rPr>
        <w:t>,</w:t>
      </w:r>
      <w:r w:rsidR="00391562" w:rsidRPr="00984F66">
        <w:rPr>
          <w:color w:val="000000" w:themeColor="text1"/>
          <w:lang w:val="uk-UA"/>
        </w:rPr>
        <w:t xml:space="preserve"> </w:t>
      </w:r>
      <w:r w:rsidR="006778ED" w:rsidRPr="00984F66">
        <w:rPr>
          <w:color w:val="000000" w:themeColor="text1"/>
          <w:lang w:val="uk-UA"/>
        </w:rPr>
        <w:t>в 1 при</w:t>
      </w:r>
      <w:r w:rsidR="0037071A" w:rsidRPr="00984F66">
        <w:rPr>
          <w:color w:val="000000" w:themeColor="text1"/>
          <w:lang w:val="uk-UA"/>
        </w:rPr>
        <w:t>мірнику;</w:t>
      </w:r>
      <w:r w:rsidR="006778ED" w:rsidRPr="00984F66">
        <w:rPr>
          <w:color w:val="000000" w:themeColor="text1"/>
          <w:lang w:val="uk-UA"/>
        </w:rPr>
        <w:t xml:space="preserve"> стислих </w:t>
      </w:r>
      <w:r w:rsidR="0037071A" w:rsidRPr="00984F66">
        <w:rPr>
          <w:color w:val="000000" w:themeColor="text1"/>
          <w:lang w:val="uk-UA"/>
        </w:rPr>
        <w:t>технічних рішень в 1 примірнику; дефектного акту в 1 примірнику;</w:t>
      </w:r>
      <w:r w:rsidR="006778ED" w:rsidRPr="00984F66">
        <w:rPr>
          <w:color w:val="000000" w:themeColor="text1"/>
          <w:lang w:val="uk-UA"/>
        </w:rPr>
        <w:t xml:space="preserve"> кошторисної документації по відновленню проектного стану на кожну споруду в 1 примірнику</w:t>
      </w:r>
      <w:r w:rsidR="001B285F" w:rsidRPr="00984F66">
        <w:rPr>
          <w:color w:val="000000" w:themeColor="text1"/>
          <w:lang w:val="uk-UA"/>
        </w:rPr>
        <w:t xml:space="preserve">; </w:t>
      </w:r>
      <w:r w:rsidR="008546F0" w:rsidRPr="00984F66">
        <w:rPr>
          <w:color w:val="000000" w:themeColor="text1"/>
          <w:lang w:val="uk-UA"/>
        </w:rPr>
        <w:t>«</w:t>
      </w:r>
      <w:r w:rsidR="00491460" w:rsidRPr="00984F66">
        <w:rPr>
          <w:color w:val="000000" w:themeColor="text1"/>
          <w:lang w:val="uk-UA"/>
        </w:rPr>
        <w:t>Геометричні розміри труби. Схеми, розрахунки допустимих відхилень стовбура  труби</w:t>
      </w:r>
      <w:r w:rsidR="008546F0" w:rsidRPr="00984F66">
        <w:rPr>
          <w:color w:val="000000" w:themeColor="text1"/>
          <w:lang w:val="uk-UA"/>
        </w:rPr>
        <w:t>»</w:t>
      </w:r>
      <w:r w:rsidR="006778ED" w:rsidRPr="00984F66">
        <w:rPr>
          <w:color w:val="000000" w:themeColor="text1"/>
          <w:lang w:val="uk-UA"/>
        </w:rPr>
        <w:t xml:space="preserve"> та внесення результатів обстежень в наявні паспорти.</w:t>
      </w:r>
    </w:p>
    <w:p w:rsidR="006778ED" w:rsidRPr="00984F66" w:rsidRDefault="008773EC" w:rsidP="00B82762">
      <w:pPr>
        <w:pStyle w:val="af"/>
        <w:numPr>
          <w:ilvl w:val="2"/>
          <w:numId w:val="1"/>
        </w:numPr>
        <w:tabs>
          <w:tab w:val="clear" w:pos="1080"/>
          <w:tab w:val="num" w:pos="851"/>
        </w:tabs>
        <w:spacing w:before="0" w:beforeAutospacing="0" w:after="0" w:afterAutospacing="0"/>
        <w:ind w:left="0" w:firstLine="567"/>
        <w:jc w:val="both"/>
        <w:rPr>
          <w:color w:val="000000" w:themeColor="text1"/>
          <w:lang w:val="uk-UA"/>
        </w:rPr>
      </w:pPr>
      <w:r w:rsidRPr="00984F66">
        <w:rPr>
          <w:color w:val="000000" w:themeColor="text1"/>
          <w:lang w:val="uk-UA"/>
        </w:rPr>
        <w:t>Результатами П</w:t>
      </w:r>
      <w:r w:rsidR="006778ED" w:rsidRPr="00984F66">
        <w:rPr>
          <w:color w:val="000000" w:themeColor="text1"/>
          <w:lang w:val="uk-UA"/>
        </w:rPr>
        <w:t xml:space="preserve">ослуг, наданих за </w:t>
      </w:r>
      <w:r w:rsidR="00C353E7" w:rsidRPr="00984F66">
        <w:rPr>
          <w:color w:val="000000" w:themeColor="text1"/>
          <w:lang w:val="uk-UA"/>
        </w:rPr>
        <w:t>цим Д</w:t>
      </w:r>
      <w:r w:rsidR="006778ED" w:rsidRPr="00984F66">
        <w:rPr>
          <w:color w:val="000000" w:themeColor="text1"/>
          <w:lang w:val="uk-UA"/>
        </w:rPr>
        <w:t>оговором, є надання Виконавцем Замовнику всієї документації, зазначеної в п.</w:t>
      </w:r>
      <w:r w:rsidR="00722D03" w:rsidRPr="00984F66">
        <w:rPr>
          <w:color w:val="000000" w:themeColor="text1"/>
          <w:lang w:val="uk-UA"/>
        </w:rPr>
        <w:t xml:space="preserve"> </w:t>
      </w:r>
      <w:r w:rsidR="006778ED" w:rsidRPr="00984F66">
        <w:rPr>
          <w:color w:val="000000" w:themeColor="text1"/>
          <w:lang w:val="uk-UA"/>
        </w:rPr>
        <w:t>5.4.2. цього Договору</w:t>
      </w:r>
      <w:r w:rsidR="00DE5BCA" w:rsidRPr="00984F66">
        <w:rPr>
          <w:color w:val="000000" w:themeColor="text1"/>
          <w:lang w:val="uk-UA"/>
        </w:rPr>
        <w:t xml:space="preserve"> по кожному об’єкту окремо</w:t>
      </w:r>
      <w:r w:rsidR="00C30E04" w:rsidRPr="00984F66">
        <w:rPr>
          <w:color w:val="000000" w:themeColor="text1"/>
          <w:lang w:val="uk-UA"/>
        </w:rPr>
        <w:t xml:space="preserve">, виконаної Виконавцем </w:t>
      </w:r>
      <w:r w:rsidR="004F6421" w:rsidRPr="00984F66">
        <w:rPr>
          <w:color w:val="000000" w:themeColor="text1"/>
          <w:lang w:val="uk-UA"/>
        </w:rPr>
        <w:t>якісно,</w:t>
      </w:r>
      <w:r w:rsidR="003C2C1E" w:rsidRPr="00984F66">
        <w:rPr>
          <w:color w:val="000000" w:themeColor="text1"/>
          <w:lang w:val="uk-UA"/>
        </w:rPr>
        <w:t xml:space="preserve"> </w:t>
      </w:r>
      <w:r w:rsidR="004F6421" w:rsidRPr="00984F66">
        <w:rPr>
          <w:color w:val="000000" w:themeColor="text1"/>
          <w:lang w:val="uk-UA"/>
        </w:rPr>
        <w:t xml:space="preserve">відповідно до нормативних документів, що використовуються </w:t>
      </w:r>
      <w:r w:rsidR="005D3A29" w:rsidRPr="00984F66">
        <w:rPr>
          <w:color w:val="000000" w:themeColor="text1"/>
          <w:lang w:val="uk-UA"/>
        </w:rPr>
        <w:t>при наданні передбачених цим Договором Послуг</w:t>
      </w:r>
      <w:r w:rsidR="00DE5BCA" w:rsidRPr="00984F66">
        <w:rPr>
          <w:color w:val="000000" w:themeColor="text1"/>
          <w:lang w:val="uk-UA"/>
        </w:rPr>
        <w:t>.</w:t>
      </w:r>
    </w:p>
    <w:p w:rsidR="006778ED" w:rsidRPr="00984F66" w:rsidRDefault="006778ED" w:rsidP="00B82762">
      <w:pPr>
        <w:pStyle w:val="af"/>
        <w:numPr>
          <w:ilvl w:val="2"/>
          <w:numId w:val="1"/>
        </w:numPr>
        <w:tabs>
          <w:tab w:val="clear" w:pos="1080"/>
          <w:tab w:val="num" w:pos="851"/>
        </w:tabs>
        <w:spacing w:before="0" w:beforeAutospacing="0" w:after="0" w:afterAutospacing="0"/>
        <w:ind w:left="0" w:firstLine="567"/>
        <w:jc w:val="both"/>
        <w:rPr>
          <w:color w:val="000000" w:themeColor="text1"/>
          <w:lang w:val="uk-UA"/>
        </w:rPr>
      </w:pPr>
      <w:r w:rsidRPr="00984F66">
        <w:rPr>
          <w:color w:val="000000" w:themeColor="text1"/>
          <w:lang w:val="uk-UA"/>
        </w:rPr>
        <w:t xml:space="preserve">Замовник після отримання від Виконавця результатів роботи протягом 5-ти робочих днів з </w:t>
      </w:r>
      <w:r w:rsidR="005D3A29" w:rsidRPr="00984F66">
        <w:rPr>
          <w:color w:val="000000" w:themeColor="text1"/>
          <w:lang w:val="uk-UA"/>
        </w:rPr>
        <w:t>дати</w:t>
      </w:r>
      <w:r w:rsidRPr="00984F66">
        <w:rPr>
          <w:color w:val="000000" w:themeColor="text1"/>
          <w:lang w:val="uk-UA"/>
        </w:rPr>
        <w:t xml:space="preserve"> одержання документації, зазначеної в п.</w:t>
      </w:r>
      <w:r w:rsidR="00886082" w:rsidRPr="00984F66">
        <w:rPr>
          <w:color w:val="000000" w:themeColor="text1"/>
          <w:lang w:val="uk-UA"/>
        </w:rPr>
        <w:t xml:space="preserve"> </w:t>
      </w:r>
      <w:r w:rsidR="00E932EA" w:rsidRPr="00984F66">
        <w:rPr>
          <w:color w:val="000000" w:themeColor="text1"/>
          <w:lang w:val="uk-UA"/>
        </w:rPr>
        <w:t>4.2.</w:t>
      </w:r>
      <w:r w:rsidRPr="00984F66">
        <w:rPr>
          <w:color w:val="000000" w:themeColor="text1"/>
          <w:lang w:val="uk-UA"/>
        </w:rPr>
        <w:t xml:space="preserve">, підписує і направляє Виконавцеві </w:t>
      </w:r>
      <w:r w:rsidR="00BB0F29" w:rsidRPr="00984F66">
        <w:rPr>
          <w:color w:val="000000" w:themeColor="text1"/>
          <w:lang w:val="uk-UA"/>
        </w:rPr>
        <w:t>Акти приймання-</w:t>
      </w:r>
      <w:r w:rsidR="00E96F9D" w:rsidRPr="00984F66">
        <w:rPr>
          <w:color w:val="000000" w:themeColor="text1"/>
          <w:lang w:val="uk-UA"/>
        </w:rPr>
        <w:t xml:space="preserve">передачі наданих послуг </w:t>
      </w:r>
      <w:r w:rsidRPr="00984F66">
        <w:rPr>
          <w:color w:val="000000" w:themeColor="text1"/>
          <w:lang w:val="uk-UA"/>
        </w:rPr>
        <w:t xml:space="preserve">або мотивовану відмову в прийманні </w:t>
      </w:r>
      <w:r w:rsidR="00E932EA" w:rsidRPr="00984F66">
        <w:rPr>
          <w:color w:val="000000" w:themeColor="text1"/>
          <w:lang w:val="uk-UA"/>
        </w:rPr>
        <w:t>наданих Послуг</w:t>
      </w:r>
      <w:r w:rsidRPr="00984F66">
        <w:rPr>
          <w:color w:val="000000" w:themeColor="text1"/>
          <w:lang w:val="uk-UA"/>
        </w:rPr>
        <w:t xml:space="preserve"> з переліком необхідних </w:t>
      </w:r>
      <w:proofErr w:type="spellStart"/>
      <w:r w:rsidRPr="00984F66">
        <w:rPr>
          <w:color w:val="000000" w:themeColor="text1"/>
          <w:lang w:val="uk-UA"/>
        </w:rPr>
        <w:t>доопрацювань</w:t>
      </w:r>
      <w:proofErr w:type="spellEnd"/>
      <w:r w:rsidRPr="00984F66">
        <w:rPr>
          <w:color w:val="000000" w:themeColor="text1"/>
          <w:lang w:val="uk-UA"/>
        </w:rPr>
        <w:t>.</w:t>
      </w:r>
    </w:p>
    <w:p w:rsidR="006778ED" w:rsidRPr="00984F66" w:rsidRDefault="006778ED" w:rsidP="00B82762">
      <w:pPr>
        <w:pStyle w:val="af"/>
        <w:numPr>
          <w:ilvl w:val="2"/>
          <w:numId w:val="1"/>
        </w:numPr>
        <w:tabs>
          <w:tab w:val="clear" w:pos="1080"/>
          <w:tab w:val="num" w:pos="851"/>
        </w:tabs>
        <w:spacing w:before="0" w:beforeAutospacing="0" w:after="0" w:afterAutospacing="0"/>
        <w:ind w:left="0" w:firstLine="567"/>
        <w:jc w:val="both"/>
        <w:rPr>
          <w:color w:val="000000" w:themeColor="text1"/>
          <w:lang w:val="uk-UA"/>
        </w:rPr>
      </w:pPr>
      <w:r w:rsidRPr="00984F66">
        <w:rPr>
          <w:color w:val="000000" w:themeColor="text1"/>
          <w:lang w:val="uk-UA"/>
        </w:rPr>
        <w:t>Виявлені Замовником недоліки нада</w:t>
      </w:r>
      <w:r w:rsidR="008546F0" w:rsidRPr="00984F66">
        <w:rPr>
          <w:color w:val="000000" w:themeColor="text1"/>
          <w:lang w:val="uk-UA"/>
        </w:rPr>
        <w:t>них П</w:t>
      </w:r>
      <w:r w:rsidR="00E932EA" w:rsidRPr="00984F66">
        <w:rPr>
          <w:color w:val="000000" w:themeColor="text1"/>
          <w:lang w:val="uk-UA"/>
        </w:rPr>
        <w:t>ослуг, що вимагають доопрацювання</w:t>
      </w:r>
      <w:r w:rsidRPr="00984F66">
        <w:rPr>
          <w:color w:val="000000" w:themeColor="text1"/>
          <w:lang w:val="uk-UA"/>
        </w:rPr>
        <w:t xml:space="preserve">, підлягають безоплатному усуненню Виконавцем у 15-денний термін з </w:t>
      </w:r>
      <w:r w:rsidR="007568F1" w:rsidRPr="00984F66">
        <w:rPr>
          <w:color w:val="000000" w:themeColor="text1"/>
          <w:lang w:val="uk-UA"/>
        </w:rPr>
        <w:t>дати</w:t>
      </w:r>
      <w:r w:rsidRPr="00984F66">
        <w:rPr>
          <w:color w:val="000000" w:themeColor="text1"/>
          <w:lang w:val="uk-UA"/>
        </w:rPr>
        <w:t xml:space="preserve"> одержання Виконавцем відмови Замовника </w:t>
      </w:r>
      <w:r w:rsidR="008D5262" w:rsidRPr="00984F66">
        <w:rPr>
          <w:color w:val="000000" w:themeColor="text1"/>
          <w:lang w:val="uk-UA"/>
        </w:rPr>
        <w:t xml:space="preserve">з вказівкою необхідних </w:t>
      </w:r>
      <w:proofErr w:type="spellStart"/>
      <w:r w:rsidR="008D5262" w:rsidRPr="00984F66">
        <w:rPr>
          <w:color w:val="000000" w:themeColor="text1"/>
          <w:lang w:val="uk-UA"/>
        </w:rPr>
        <w:t>доопрацюва</w:t>
      </w:r>
      <w:r w:rsidRPr="00984F66">
        <w:rPr>
          <w:color w:val="000000" w:themeColor="text1"/>
          <w:lang w:val="uk-UA"/>
        </w:rPr>
        <w:t>нь</w:t>
      </w:r>
      <w:proofErr w:type="spellEnd"/>
      <w:r w:rsidR="005221D6" w:rsidRPr="00984F66">
        <w:rPr>
          <w:color w:val="000000" w:themeColor="text1"/>
          <w:lang w:val="uk-UA"/>
        </w:rPr>
        <w:t>. Цей термін</w:t>
      </w:r>
      <w:r w:rsidRPr="00984F66">
        <w:rPr>
          <w:color w:val="000000" w:themeColor="text1"/>
          <w:lang w:val="uk-UA"/>
        </w:rPr>
        <w:t xml:space="preserve"> може бути за згодою Сторін продовжений, але не більше 1 місяця.</w:t>
      </w:r>
    </w:p>
    <w:p w:rsidR="006778ED" w:rsidRPr="00984F66" w:rsidRDefault="006778ED" w:rsidP="00B82762">
      <w:pPr>
        <w:pStyle w:val="af"/>
        <w:numPr>
          <w:ilvl w:val="2"/>
          <w:numId w:val="1"/>
        </w:numPr>
        <w:tabs>
          <w:tab w:val="clear" w:pos="1080"/>
          <w:tab w:val="num" w:pos="851"/>
        </w:tabs>
        <w:spacing w:before="0" w:beforeAutospacing="0" w:after="0" w:afterAutospacing="0"/>
        <w:ind w:left="0" w:firstLine="567"/>
        <w:jc w:val="both"/>
        <w:rPr>
          <w:color w:val="000000" w:themeColor="text1"/>
          <w:lang w:val="uk-UA"/>
        </w:rPr>
      </w:pPr>
      <w:r w:rsidRPr="00984F66">
        <w:rPr>
          <w:color w:val="000000" w:themeColor="text1"/>
          <w:lang w:val="uk-UA"/>
        </w:rPr>
        <w:t xml:space="preserve">Датою виконання зобов'язань Виконавця за цим Договором є дата підписання Замовником </w:t>
      </w:r>
      <w:r w:rsidR="00E96F9D" w:rsidRPr="00984F66">
        <w:rPr>
          <w:color w:val="000000" w:themeColor="text1"/>
          <w:lang w:val="uk-UA"/>
        </w:rPr>
        <w:t>Актів</w:t>
      </w:r>
      <w:r w:rsidR="00BB0F29" w:rsidRPr="00984F66">
        <w:rPr>
          <w:color w:val="000000" w:themeColor="text1"/>
          <w:lang w:val="uk-UA"/>
        </w:rPr>
        <w:t xml:space="preserve"> приймання-</w:t>
      </w:r>
      <w:r w:rsidR="00E96F9D" w:rsidRPr="00984F66">
        <w:rPr>
          <w:color w:val="000000" w:themeColor="text1"/>
          <w:lang w:val="uk-UA"/>
        </w:rPr>
        <w:t xml:space="preserve">передачі наданих послуг </w:t>
      </w:r>
      <w:r w:rsidRPr="00984F66">
        <w:rPr>
          <w:color w:val="000000" w:themeColor="text1"/>
          <w:lang w:val="uk-UA"/>
        </w:rPr>
        <w:t xml:space="preserve">після надання в повному обсязі технічної документації, зазначеної в п.5.4.2. на кожен об´єкт зокрема. </w:t>
      </w:r>
    </w:p>
    <w:p w:rsidR="006778ED" w:rsidRPr="00984F66" w:rsidRDefault="00D1247F" w:rsidP="00B82762">
      <w:pPr>
        <w:pStyle w:val="af"/>
        <w:numPr>
          <w:ilvl w:val="2"/>
          <w:numId w:val="1"/>
        </w:numPr>
        <w:tabs>
          <w:tab w:val="clear" w:pos="1080"/>
          <w:tab w:val="num" w:pos="851"/>
        </w:tabs>
        <w:spacing w:before="0" w:beforeAutospacing="0" w:after="0" w:afterAutospacing="0"/>
        <w:ind w:left="0" w:firstLine="567"/>
        <w:jc w:val="both"/>
        <w:rPr>
          <w:color w:val="000000" w:themeColor="text1"/>
          <w:lang w:val="uk-UA"/>
        </w:rPr>
      </w:pPr>
      <w:r w:rsidRPr="00984F66">
        <w:rPr>
          <w:color w:val="000000" w:themeColor="text1"/>
          <w:lang w:val="uk-UA"/>
        </w:rPr>
        <w:t>Послуги, зазначені в Р</w:t>
      </w:r>
      <w:r w:rsidR="006778ED" w:rsidRPr="00984F66">
        <w:rPr>
          <w:color w:val="000000" w:themeColor="text1"/>
          <w:lang w:val="uk-UA"/>
        </w:rPr>
        <w:t>озділі 1 Договору, можуть бути надані Виконавцем Замовнику достроково. У цьому разі Замовник вправ</w:t>
      </w:r>
      <w:r w:rsidRPr="00984F66">
        <w:rPr>
          <w:color w:val="000000" w:themeColor="text1"/>
          <w:lang w:val="uk-UA"/>
        </w:rPr>
        <w:t>і прийняти, з дотриманням умов Р</w:t>
      </w:r>
      <w:r w:rsidR="006778ED" w:rsidRPr="00984F66">
        <w:rPr>
          <w:color w:val="000000" w:themeColor="text1"/>
          <w:lang w:val="uk-UA"/>
        </w:rPr>
        <w:t xml:space="preserve">озділу 4 Договору, </w:t>
      </w:r>
      <w:r w:rsidR="007115D1" w:rsidRPr="00984F66">
        <w:rPr>
          <w:color w:val="000000" w:themeColor="text1"/>
          <w:lang w:val="uk-UA"/>
        </w:rPr>
        <w:t>якісно надані достроково П</w:t>
      </w:r>
      <w:r w:rsidR="006778ED" w:rsidRPr="00984F66">
        <w:rPr>
          <w:color w:val="000000" w:themeColor="text1"/>
          <w:lang w:val="uk-UA"/>
        </w:rPr>
        <w:t>ослуги.</w:t>
      </w:r>
    </w:p>
    <w:p w:rsidR="00F0111A" w:rsidRPr="00984F66" w:rsidRDefault="00F0111A" w:rsidP="00B82762">
      <w:pPr>
        <w:pStyle w:val="af"/>
        <w:numPr>
          <w:ilvl w:val="2"/>
          <w:numId w:val="1"/>
        </w:numPr>
        <w:tabs>
          <w:tab w:val="clear" w:pos="1080"/>
          <w:tab w:val="num" w:pos="851"/>
        </w:tabs>
        <w:spacing w:before="0" w:beforeAutospacing="0" w:after="0" w:afterAutospacing="0"/>
        <w:ind w:left="0" w:firstLine="567"/>
        <w:jc w:val="both"/>
        <w:rPr>
          <w:color w:val="000000" w:themeColor="text1"/>
          <w:lang w:val="uk-UA"/>
        </w:rPr>
      </w:pPr>
      <w:r w:rsidRPr="00984F66">
        <w:rPr>
          <w:color w:val="000000" w:themeColor="text1"/>
          <w:lang w:val="uk-UA"/>
        </w:rPr>
        <w:t>Замовник має право затримат</w:t>
      </w:r>
      <w:r w:rsidR="004C0DC6" w:rsidRPr="00984F66">
        <w:rPr>
          <w:color w:val="000000" w:themeColor="text1"/>
          <w:lang w:val="uk-UA"/>
        </w:rPr>
        <w:t>и розрахунки за надані П</w:t>
      </w:r>
      <w:r w:rsidRPr="00984F66">
        <w:rPr>
          <w:color w:val="000000" w:themeColor="text1"/>
          <w:lang w:val="uk-UA"/>
        </w:rPr>
        <w:t xml:space="preserve">ослуги на суму, яка дорівнює вартості </w:t>
      </w:r>
      <w:r w:rsidR="004C0DC6" w:rsidRPr="00984F66">
        <w:rPr>
          <w:color w:val="000000" w:themeColor="text1"/>
          <w:lang w:val="uk-UA"/>
        </w:rPr>
        <w:t>П</w:t>
      </w:r>
      <w:r w:rsidRPr="00984F66">
        <w:rPr>
          <w:color w:val="000000" w:themeColor="text1"/>
          <w:lang w:val="uk-UA"/>
        </w:rPr>
        <w:t xml:space="preserve">ослуг, за якими у Замовника є зауваження (якість, обсяги, технологія), зафіксованих </w:t>
      </w:r>
      <w:r w:rsidR="004C0DC6" w:rsidRPr="00984F66">
        <w:rPr>
          <w:color w:val="000000" w:themeColor="text1"/>
          <w:lang w:val="uk-UA"/>
        </w:rPr>
        <w:t>відповідним а</w:t>
      </w:r>
      <w:r w:rsidRPr="00984F66">
        <w:rPr>
          <w:color w:val="000000" w:themeColor="text1"/>
          <w:lang w:val="uk-UA"/>
        </w:rPr>
        <w:t>ктом згідно з п. 5.13. Договору, до усунення Виконавцем недоліків.</w:t>
      </w:r>
    </w:p>
    <w:p w:rsidR="006778ED" w:rsidRPr="00984F66" w:rsidRDefault="00F0111A" w:rsidP="00B82762">
      <w:pPr>
        <w:pStyle w:val="af"/>
        <w:numPr>
          <w:ilvl w:val="2"/>
          <w:numId w:val="1"/>
        </w:numPr>
        <w:tabs>
          <w:tab w:val="clear" w:pos="1080"/>
          <w:tab w:val="num" w:pos="851"/>
        </w:tabs>
        <w:spacing w:before="0" w:beforeAutospacing="0" w:after="0" w:afterAutospacing="0"/>
        <w:ind w:left="0" w:firstLine="567"/>
        <w:jc w:val="both"/>
        <w:rPr>
          <w:color w:val="000000" w:themeColor="text1"/>
          <w:lang w:val="uk-UA"/>
        </w:rPr>
      </w:pPr>
      <w:r w:rsidRPr="00984F66">
        <w:rPr>
          <w:color w:val="000000" w:themeColor="text1"/>
          <w:lang w:val="uk-UA"/>
        </w:rPr>
        <w:t>Сторони обумовлю</w:t>
      </w:r>
      <w:r w:rsidR="00097F68" w:rsidRPr="00984F66">
        <w:rPr>
          <w:color w:val="000000" w:themeColor="text1"/>
          <w:lang w:val="uk-UA"/>
        </w:rPr>
        <w:t>ють, що якщо в процесі надання П</w:t>
      </w:r>
      <w:r w:rsidRPr="00984F66">
        <w:rPr>
          <w:color w:val="000000" w:themeColor="text1"/>
          <w:lang w:val="uk-UA"/>
        </w:rPr>
        <w:t xml:space="preserve">ослуг за цим Договором Замовником буде встановлена недоцільність їхнього подальшого проведення або неминучість </w:t>
      </w:r>
      <w:r w:rsidRPr="00984F66">
        <w:rPr>
          <w:color w:val="000000" w:themeColor="text1"/>
          <w:lang w:val="uk-UA"/>
        </w:rPr>
        <w:lastRenderedPageBreak/>
        <w:t>одержання негативних результатів, Виконавець зо</w:t>
      </w:r>
      <w:r w:rsidR="00097F68" w:rsidRPr="00984F66">
        <w:rPr>
          <w:color w:val="000000" w:themeColor="text1"/>
          <w:lang w:val="uk-UA"/>
        </w:rPr>
        <w:t>бов'язаний призупинити надання П</w:t>
      </w:r>
      <w:r w:rsidRPr="00984F66">
        <w:rPr>
          <w:color w:val="000000" w:themeColor="text1"/>
          <w:lang w:val="uk-UA"/>
        </w:rPr>
        <w:t>ослуг з дати отримання повідомлення від Замовника. У цьому разі Сторони зобов'язані в 10-денний термін з дати одержання Виконавцем письмового повідомлення Замо</w:t>
      </w:r>
      <w:r w:rsidR="00097F68" w:rsidRPr="00984F66">
        <w:rPr>
          <w:color w:val="000000" w:themeColor="text1"/>
          <w:lang w:val="uk-UA"/>
        </w:rPr>
        <w:t>вника про призупинення надання П</w:t>
      </w:r>
      <w:r w:rsidRPr="00984F66">
        <w:rPr>
          <w:color w:val="000000" w:themeColor="text1"/>
          <w:lang w:val="uk-UA"/>
        </w:rPr>
        <w:t>ослуг розглянути п</w:t>
      </w:r>
      <w:r w:rsidR="00097F68" w:rsidRPr="00984F66">
        <w:rPr>
          <w:color w:val="000000" w:themeColor="text1"/>
          <w:lang w:val="uk-UA"/>
        </w:rPr>
        <w:t>итання про доцільність надання П</w:t>
      </w:r>
      <w:r w:rsidRPr="00984F66">
        <w:rPr>
          <w:color w:val="000000" w:themeColor="text1"/>
          <w:lang w:val="uk-UA"/>
        </w:rPr>
        <w:t>ослуг за цим Договором  або достроково розірвати цей Договір.</w:t>
      </w:r>
    </w:p>
    <w:p w:rsidR="00E96F9D" w:rsidRPr="00984F66" w:rsidRDefault="00E96F9D" w:rsidP="00B82762">
      <w:pPr>
        <w:pStyle w:val="af"/>
        <w:tabs>
          <w:tab w:val="left" w:pos="284"/>
          <w:tab w:val="num" w:pos="1260"/>
        </w:tabs>
        <w:spacing w:before="0" w:beforeAutospacing="0" w:after="0" w:afterAutospacing="0"/>
        <w:ind w:firstLine="567"/>
        <w:jc w:val="both"/>
        <w:rPr>
          <w:color w:val="000000" w:themeColor="text1"/>
          <w:sz w:val="23"/>
          <w:szCs w:val="23"/>
          <w:lang w:val="uk-UA"/>
        </w:rPr>
      </w:pPr>
    </w:p>
    <w:p w:rsidR="006778ED" w:rsidRPr="00984F66" w:rsidRDefault="006778ED" w:rsidP="001E3D83">
      <w:pPr>
        <w:numPr>
          <w:ilvl w:val="0"/>
          <w:numId w:val="1"/>
        </w:numPr>
        <w:tabs>
          <w:tab w:val="clear" w:pos="720"/>
          <w:tab w:val="left" w:pos="284"/>
        </w:tabs>
        <w:ind w:left="0" w:firstLine="0"/>
        <w:jc w:val="center"/>
        <w:rPr>
          <w:b/>
          <w:color w:val="000000" w:themeColor="text1"/>
          <w:spacing w:val="-6"/>
        </w:rPr>
      </w:pPr>
      <w:r w:rsidRPr="00984F66">
        <w:rPr>
          <w:b/>
          <w:color w:val="000000" w:themeColor="text1"/>
          <w:spacing w:val="-6"/>
        </w:rPr>
        <w:t xml:space="preserve">ПРАВА ТА ОБОВ'ЯЗКИ СТОРІН </w:t>
      </w:r>
    </w:p>
    <w:p w:rsidR="006778ED" w:rsidRPr="00984F66" w:rsidRDefault="006778ED" w:rsidP="001E3D83">
      <w:pPr>
        <w:tabs>
          <w:tab w:val="left" w:pos="284"/>
        </w:tabs>
        <w:jc w:val="center"/>
        <w:rPr>
          <w:b/>
          <w:color w:val="000000" w:themeColor="text1"/>
          <w:spacing w:val="-6"/>
          <w:sz w:val="23"/>
          <w:szCs w:val="23"/>
        </w:rPr>
      </w:pPr>
    </w:p>
    <w:p w:rsidR="006778ED" w:rsidRPr="00984F66" w:rsidRDefault="006778ED" w:rsidP="00F21E34">
      <w:pPr>
        <w:pStyle w:val="af"/>
        <w:numPr>
          <w:ilvl w:val="1"/>
          <w:numId w:val="8"/>
        </w:numPr>
        <w:tabs>
          <w:tab w:val="clear" w:pos="567"/>
          <w:tab w:val="left" w:pos="284"/>
          <w:tab w:val="num" w:pos="851"/>
        </w:tabs>
        <w:spacing w:before="0" w:beforeAutospacing="0" w:after="0" w:afterAutospacing="0"/>
        <w:ind w:left="0" w:firstLine="567"/>
        <w:jc w:val="both"/>
        <w:rPr>
          <w:color w:val="000000" w:themeColor="text1"/>
          <w:sz w:val="23"/>
          <w:szCs w:val="23"/>
          <w:lang w:val="uk-UA"/>
        </w:rPr>
      </w:pPr>
      <w:r w:rsidRPr="00984F66">
        <w:rPr>
          <w:color w:val="000000" w:themeColor="text1"/>
          <w:sz w:val="23"/>
          <w:szCs w:val="23"/>
          <w:lang w:val="uk-UA"/>
        </w:rPr>
        <w:t xml:space="preserve">Замовник зобов'язаний: </w:t>
      </w:r>
    </w:p>
    <w:p w:rsidR="006778ED" w:rsidRPr="00984F66" w:rsidRDefault="006778ED" w:rsidP="00F21E34">
      <w:pPr>
        <w:pStyle w:val="af"/>
        <w:numPr>
          <w:ilvl w:val="2"/>
          <w:numId w:val="9"/>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 xml:space="preserve">Своєчасно та в повному обсязі сплачувати за </w:t>
      </w:r>
      <w:r w:rsidR="00E043C7" w:rsidRPr="00984F66">
        <w:rPr>
          <w:color w:val="000000" w:themeColor="text1"/>
          <w:lang w:val="uk-UA"/>
        </w:rPr>
        <w:t xml:space="preserve">якісно </w:t>
      </w:r>
      <w:r w:rsidR="00097F68" w:rsidRPr="00984F66">
        <w:rPr>
          <w:color w:val="000000" w:themeColor="text1"/>
          <w:lang w:val="uk-UA"/>
        </w:rPr>
        <w:t>надані П</w:t>
      </w:r>
      <w:r w:rsidRPr="00984F66">
        <w:rPr>
          <w:color w:val="000000" w:themeColor="text1"/>
          <w:lang w:val="uk-UA"/>
        </w:rPr>
        <w:t xml:space="preserve">ослуги; </w:t>
      </w:r>
    </w:p>
    <w:p w:rsidR="006778ED" w:rsidRPr="00984F66" w:rsidRDefault="00AA2907" w:rsidP="00F21E34">
      <w:pPr>
        <w:pStyle w:val="af"/>
        <w:numPr>
          <w:ilvl w:val="2"/>
          <w:numId w:val="9"/>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Приймати надані П</w:t>
      </w:r>
      <w:r w:rsidR="006778ED" w:rsidRPr="00984F66">
        <w:rPr>
          <w:color w:val="000000" w:themeColor="text1"/>
          <w:lang w:val="uk-UA"/>
        </w:rPr>
        <w:t xml:space="preserve">ослуги згідно з Актами </w:t>
      </w:r>
      <w:r w:rsidR="00BB0F29" w:rsidRPr="00984F66">
        <w:rPr>
          <w:color w:val="000000" w:themeColor="text1"/>
          <w:lang w:val="uk-UA"/>
        </w:rPr>
        <w:t>приймання-</w:t>
      </w:r>
      <w:r w:rsidR="00221331" w:rsidRPr="00984F66">
        <w:rPr>
          <w:color w:val="000000" w:themeColor="text1"/>
          <w:lang w:val="uk-UA"/>
        </w:rPr>
        <w:t xml:space="preserve">передачі наданих послуг </w:t>
      </w:r>
      <w:r w:rsidR="006778ED" w:rsidRPr="00984F66">
        <w:rPr>
          <w:color w:val="000000" w:themeColor="text1"/>
          <w:lang w:val="uk-UA"/>
        </w:rPr>
        <w:t xml:space="preserve">у разі відсутності </w:t>
      </w:r>
      <w:r w:rsidR="00097F68" w:rsidRPr="00984F66">
        <w:rPr>
          <w:color w:val="000000" w:themeColor="text1"/>
          <w:lang w:val="uk-UA"/>
        </w:rPr>
        <w:t>зауважень щодо якості наданих П</w:t>
      </w:r>
      <w:r w:rsidR="006778ED" w:rsidRPr="00984F66">
        <w:rPr>
          <w:color w:val="000000" w:themeColor="text1"/>
          <w:lang w:val="uk-UA"/>
        </w:rPr>
        <w:t xml:space="preserve">ослуг та відповідності їх умовам цього Договору; </w:t>
      </w:r>
    </w:p>
    <w:p w:rsidR="006778ED" w:rsidRPr="00984F66" w:rsidRDefault="006778ED" w:rsidP="00F21E34">
      <w:pPr>
        <w:pStyle w:val="af"/>
        <w:numPr>
          <w:ilvl w:val="2"/>
          <w:numId w:val="9"/>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 xml:space="preserve">Підписувати надані Виконавцем згідно з цим Договором Акти </w:t>
      </w:r>
      <w:r w:rsidR="00BB0F29" w:rsidRPr="00984F66">
        <w:rPr>
          <w:color w:val="000000" w:themeColor="text1"/>
          <w:lang w:val="uk-UA"/>
        </w:rPr>
        <w:t>приймання-</w:t>
      </w:r>
      <w:r w:rsidR="00221331" w:rsidRPr="00984F66">
        <w:rPr>
          <w:color w:val="000000" w:themeColor="text1"/>
          <w:lang w:val="uk-UA"/>
        </w:rPr>
        <w:t xml:space="preserve">передачі наданих послуг </w:t>
      </w:r>
      <w:r w:rsidRPr="00984F66">
        <w:rPr>
          <w:color w:val="000000" w:themeColor="text1"/>
          <w:lang w:val="uk-UA"/>
        </w:rPr>
        <w:t>за умови відсутності п</w:t>
      </w:r>
      <w:r w:rsidR="00097F68" w:rsidRPr="00984F66">
        <w:rPr>
          <w:color w:val="000000" w:themeColor="text1"/>
          <w:lang w:val="uk-UA"/>
        </w:rPr>
        <w:t>ретензій до наданих Виконавцем П</w:t>
      </w:r>
      <w:r w:rsidRPr="00984F66">
        <w:rPr>
          <w:color w:val="000000" w:themeColor="text1"/>
          <w:lang w:val="uk-UA"/>
        </w:rPr>
        <w:t>ослуг за цим Договором.</w:t>
      </w:r>
    </w:p>
    <w:p w:rsidR="006778ED" w:rsidRPr="00984F66" w:rsidRDefault="006778ED" w:rsidP="00F21E34">
      <w:pPr>
        <w:pStyle w:val="af"/>
        <w:numPr>
          <w:ilvl w:val="1"/>
          <w:numId w:val="8"/>
        </w:numPr>
        <w:tabs>
          <w:tab w:val="clear" w:pos="567"/>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 xml:space="preserve">Замовник має право: </w:t>
      </w:r>
    </w:p>
    <w:p w:rsidR="006778ED" w:rsidRPr="00984F66" w:rsidRDefault="006778ED" w:rsidP="00F21E34">
      <w:pPr>
        <w:pStyle w:val="af"/>
        <w:numPr>
          <w:ilvl w:val="2"/>
          <w:numId w:val="10"/>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 xml:space="preserve">Достроково розірвати цей Договір у разі невиконання зобов'язань Виконавцем, </w:t>
      </w:r>
      <w:r w:rsidR="002E4C68" w:rsidRPr="00984F66">
        <w:rPr>
          <w:color w:val="000000" w:themeColor="text1"/>
          <w:lang w:val="uk-UA"/>
        </w:rPr>
        <w:t>у письмовій формі повідомивши про це його не пізніше, ніж за 7 (сім) робочих днів до дати розірвання;</w:t>
      </w:r>
    </w:p>
    <w:p w:rsidR="006778ED" w:rsidRPr="00984F66" w:rsidRDefault="002E4C68" w:rsidP="00F21E34">
      <w:pPr>
        <w:pStyle w:val="af"/>
        <w:numPr>
          <w:ilvl w:val="2"/>
          <w:numId w:val="10"/>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Контролювати надання П</w:t>
      </w:r>
      <w:r w:rsidR="006778ED" w:rsidRPr="00984F66">
        <w:rPr>
          <w:color w:val="000000" w:themeColor="text1"/>
          <w:lang w:val="uk-UA"/>
        </w:rPr>
        <w:t xml:space="preserve">ослуг у строки, встановлені цим Договором; </w:t>
      </w:r>
    </w:p>
    <w:p w:rsidR="006778ED" w:rsidRPr="00984F66" w:rsidRDefault="00D05337" w:rsidP="00F21E34">
      <w:pPr>
        <w:pStyle w:val="af"/>
        <w:numPr>
          <w:ilvl w:val="2"/>
          <w:numId w:val="10"/>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Зменшувати обсяг надання (закупівлі) Послуг без погодження з Виконавцем залежно від потреб Замовника та (або) реального фінансування видатків.</w:t>
      </w:r>
    </w:p>
    <w:p w:rsidR="006778ED" w:rsidRPr="00984F66" w:rsidRDefault="006778ED" w:rsidP="00F21E34">
      <w:pPr>
        <w:pStyle w:val="af"/>
        <w:numPr>
          <w:ilvl w:val="2"/>
          <w:numId w:val="10"/>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 xml:space="preserve">Повернути </w:t>
      </w:r>
      <w:r w:rsidR="00E96F9D" w:rsidRPr="00984F66">
        <w:rPr>
          <w:color w:val="000000" w:themeColor="text1"/>
          <w:lang w:val="uk-UA"/>
        </w:rPr>
        <w:t>Акти приймання - передачі наданих послуг</w:t>
      </w:r>
      <w:r w:rsidRPr="00984F66">
        <w:rPr>
          <w:color w:val="000000" w:themeColor="text1"/>
          <w:lang w:val="uk-UA"/>
        </w:rPr>
        <w:t>, зазначені в п.</w:t>
      </w:r>
      <w:r w:rsidR="00D65E58" w:rsidRPr="00984F66">
        <w:rPr>
          <w:color w:val="000000" w:themeColor="text1"/>
          <w:lang w:val="uk-UA"/>
        </w:rPr>
        <w:t xml:space="preserve"> 4.2. Р</w:t>
      </w:r>
      <w:r w:rsidR="00804F4F" w:rsidRPr="00984F66">
        <w:rPr>
          <w:color w:val="000000" w:themeColor="text1"/>
          <w:lang w:val="uk-UA"/>
        </w:rPr>
        <w:t>озділу IV цього Договору</w:t>
      </w:r>
      <w:r w:rsidRPr="00984F66">
        <w:rPr>
          <w:color w:val="000000" w:themeColor="text1"/>
          <w:lang w:val="uk-UA"/>
        </w:rPr>
        <w:t xml:space="preserve"> Виконавцю</w:t>
      </w:r>
      <w:r w:rsidR="00804F4F" w:rsidRPr="00984F66">
        <w:rPr>
          <w:color w:val="000000" w:themeColor="text1"/>
          <w:lang w:val="uk-UA"/>
        </w:rPr>
        <w:t>,</w:t>
      </w:r>
      <w:r w:rsidRPr="00984F66">
        <w:rPr>
          <w:color w:val="000000" w:themeColor="text1"/>
          <w:lang w:val="uk-UA"/>
        </w:rPr>
        <w:t xml:space="preserve"> без здійснення оплати в разі неналежного оформлення документів (відсутність печатки, підписів тощо); </w:t>
      </w:r>
    </w:p>
    <w:p w:rsidR="006778ED" w:rsidRPr="00984F66" w:rsidRDefault="006778ED" w:rsidP="00F21E34">
      <w:pPr>
        <w:pStyle w:val="af"/>
        <w:numPr>
          <w:ilvl w:val="2"/>
          <w:numId w:val="10"/>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 xml:space="preserve">Здійснювати контроль і </w:t>
      </w:r>
      <w:r w:rsidR="00804F4F" w:rsidRPr="00984F66">
        <w:rPr>
          <w:color w:val="000000" w:themeColor="text1"/>
          <w:lang w:val="uk-UA"/>
        </w:rPr>
        <w:t>нагляд</w:t>
      </w:r>
      <w:r w:rsidRPr="00984F66">
        <w:rPr>
          <w:color w:val="000000" w:themeColor="text1"/>
          <w:lang w:val="uk-UA"/>
        </w:rPr>
        <w:t xml:space="preserve"> за в</w:t>
      </w:r>
      <w:r w:rsidR="00EA3D85" w:rsidRPr="00984F66">
        <w:rPr>
          <w:color w:val="000000" w:themeColor="text1"/>
          <w:lang w:val="uk-UA"/>
        </w:rPr>
        <w:t>ідповідністю якості та обсягів П</w:t>
      </w:r>
      <w:r w:rsidRPr="00984F66">
        <w:rPr>
          <w:color w:val="000000" w:themeColor="text1"/>
          <w:lang w:val="uk-UA"/>
        </w:rPr>
        <w:t xml:space="preserve">ослуг, що надаються, вимогам, зазначеним у </w:t>
      </w:r>
      <w:r w:rsidR="00725A9E" w:rsidRPr="00984F66">
        <w:rPr>
          <w:color w:val="000000" w:themeColor="text1"/>
          <w:lang w:val="uk-UA"/>
        </w:rPr>
        <w:t>Розділі</w:t>
      </w:r>
      <w:r w:rsidRPr="00984F66">
        <w:rPr>
          <w:color w:val="000000" w:themeColor="text1"/>
          <w:lang w:val="uk-UA"/>
        </w:rPr>
        <w:t xml:space="preserve"> ІІ цього Договору;</w:t>
      </w:r>
    </w:p>
    <w:p w:rsidR="006778ED" w:rsidRPr="00984F66" w:rsidRDefault="00420809" w:rsidP="00F21E34">
      <w:pPr>
        <w:pStyle w:val="af"/>
        <w:numPr>
          <w:ilvl w:val="2"/>
          <w:numId w:val="10"/>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 xml:space="preserve">У разі виявлення недоліків наданих Послуг письмово надати Виконавцю претензію (вказівку) та розпорядження про їх усунення, а за потребою – прийняти </w:t>
      </w:r>
      <w:r w:rsidR="00597585" w:rsidRPr="00984F66">
        <w:rPr>
          <w:color w:val="000000" w:themeColor="text1"/>
          <w:lang w:val="uk-UA"/>
        </w:rPr>
        <w:t>рішення про припинення надання П</w:t>
      </w:r>
      <w:r w:rsidRPr="00984F66">
        <w:rPr>
          <w:color w:val="000000" w:themeColor="text1"/>
          <w:lang w:val="uk-UA"/>
        </w:rPr>
        <w:t>ослуг</w:t>
      </w:r>
      <w:r w:rsidR="00597585" w:rsidRPr="00984F66">
        <w:rPr>
          <w:color w:val="000000" w:themeColor="text1"/>
          <w:lang w:val="uk-UA"/>
        </w:rPr>
        <w:t xml:space="preserve"> Виконавцем</w:t>
      </w:r>
      <w:r w:rsidRPr="00984F66">
        <w:rPr>
          <w:color w:val="000000" w:themeColor="text1"/>
          <w:lang w:val="uk-UA"/>
        </w:rPr>
        <w:t>.</w:t>
      </w:r>
    </w:p>
    <w:p w:rsidR="007462ED" w:rsidRPr="00984F66" w:rsidRDefault="007462ED" w:rsidP="00F21E34">
      <w:pPr>
        <w:pStyle w:val="af"/>
        <w:numPr>
          <w:ilvl w:val="2"/>
          <w:numId w:val="10"/>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Утримати з вартості Послуг за Договором суму штрафних санкцій, нарахованих за неналежне виконання Виконавцем своїх зобов’язань, інших збитків, завданих Замовнику, незалежно від результатів розгляду претензії, яка обов’язково направляється  Виконавцю.</w:t>
      </w:r>
    </w:p>
    <w:p w:rsidR="006778ED" w:rsidRPr="00984F66" w:rsidRDefault="006778ED" w:rsidP="00F21E34">
      <w:pPr>
        <w:pStyle w:val="af"/>
        <w:numPr>
          <w:ilvl w:val="1"/>
          <w:numId w:val="8"/>
        </w:numPr>
        <w:tabs>
          <w:tab w:val="clear" w:pos="567"/>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 xml:space="preserve">Виконавець зобов'язаний: </w:t>
      </w:r>
    </w:p>
    <w:p w:rsidR="006778ED" w:rsidRPr="00984F66" w:rsidRDefault="006778ED" w:rsidP="00F21E34">
      <w:pPr>
        <w:pStyle w:val="af"/>
        <w:numPr>
          <w:ilvl w:val="2"/>
          <w:numId w:val="11"/>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Забезпечит</w:t>
      </w:r>
      <w:r w:rsidR="007462ED" w:rsidRPr="00984F66">
        <w:rPr>
          <w:color w:val="000000" w:themeColor="text1"/>
          <w:lang w:val="uk-UA"/>
        </w:rPr>
        <w:t>и надання П</w:t>
      </w:r>
      <w:r w:rsidRPr="00984F66">
        <w:rPr>
          <w:color w:val="000000" w:themeColor="text1"/>
          <w:lang w:val="uk-UA"/>
        </w:rPr>
        <w:t xml:space="preserve">ослуг у строки, встановлені цим Договором; </w:t>
      </w:r>
    </w:p>
    <w:p w:rsidR="006778ED" w:rsidRPr="00984F66" w:rsidRDefault="00AA2907" w:rsidP="00F21E34">
      <w:pPr>
        <w:pStyle w:val="af"/>
        <w:numPr>
          <w:ilvl w:val="2"/>
          <w:numId w:val="11"/>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Забезпечити надання П</w:t>
      </w:r>
      <w:r w:rsidR="006778ED" w:rsidRPr="00984F66">
        <w:rPr>
          <w:color w:val="000000" w:themeColor="text1"/>
          <w:lang w:val="uk-UA"/>
        </w:rPr>
        <w:t>ослуг, якість яких в</w:t>
      </w:r>
      <w:r w:rsidR="007462ED" w:rsidRPr="00984F66">
        <w:rPr>
          <w:color w:val="000000" w:themeColor="text1"/>
          <w:lang w:val="uk-UA"/>
        </w:rPr>
        <w:t>ідповідає умовам, установленим Р</w:t>
      </w:r>
      <w:r w:rsidR="006778ED" w:rsidRPr="00984F66">
        <w:rPr>
          <w:color w:val="000000" w:themeColor="text1"/>
          <w:lang w:val="uk-UA"/>
        </w:rPr>
        <w:t xml:space="preserve">озділом II цього Договору; </w:t>
      </w:r>
    </w:p>
    <w:p w:rsidR="006778ED" w:rsidRPr="00984F66" w:rsidRDefault="006778ED" w:rsidP="00F21E34">
      <w:pPr>
        <w:pStyle w:val="af"/>
        <w:numPr>
          <w:ilvl w:val="2"/>
          <w:numId w:val="11"/>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Виконати всі дії, які потребуються для надання повноважними державними органами або органами місцевого самоврядування доку</w:t>
      </w:r>
      <w:r w:rsidR="007462ED" w:rsidRPr="00984F66">
        <w:rPr>
          <w:color w:val="000000" w:themeColor="text1"/>
          <w:lang w:val="uk-UA"/>
        </w:rPr>
        <w:t>ментів, необхідних для надання П</w:t>
      </w:r>
      <w:r w:rsidR="00FD721B" w:rsidRPr="00984F66">
        <w:rPr>
          <w:color w:val="000000" w:themeColor="text1"/>
          <w:lang w:val="uk-UA"/>
        </w:rPr>
        <w:t>ослуг</w:t>
      </w:r>
      <w:r w:rsidRPr="00984F66">
        <w:rPr>
          <w:color w:val="000000" w:themeColor="text1"/>
          <w:lang w:val="uk-UA"/>
        </w:rPr>
        <w:t xml:space="preserve"> згідно з умовами Договору, одержати встановлені чинним законодавством дозволи на виконання окремих робіт</w:t>
      </w:r>
      <w:r w:rsidR="00F52B8D" w:rsidRPr="00984F66">
        <w:rPr>
          <w:color w:val="000000" w:themeColor="text1"/>
          <w:lang w:val="uk-UA"/>
        </w:rPr>
        <w:t xml:space="preserve"> (</w:t>
      </w:r>
      <w:r w:rsidR="00474B93" w:rsidRPr="00984F66">
        <w:rPr>
          <w:color w:val="000000" w:themeColor="text1"/>
          <w:lang w:val="uk-UA"/>
        </w:rPr>
        <w:t>надання Послуг)</w:t>
      </w:r>
      <w:r w:rsidRPr="00984F66">
        <w:rPr>
          <w:color w:val="000000" w:themeColor="text1"/>
          <w:lang w:val="uk-UA"/>
        </w:rPr>
        <w:t>;</w:t>
      </w:r>
    </w:p>
    <w:p w:rsidR="006778ED" w:rsidRPr="00984F66" w:rsidRDefault="006778ED" w:rsidP="00F21E34">
      <w:pPr>
        <w:pStyle w:val="af"/>
        <w:numPr>
          <w:ilvl w:val="2"/>
          <w:numId w:val="11"/>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 xml:space="preserve">Надавати Замовнику Акти </w:t>
      </w:r>
      <w:r w:rsidR="00BB0F29" w:rsidRPr="00984F66">
        <w:rPr>
          <w:color w:val="000000" w:themeColor="text1"/>
          <w:lang w:val="uk-UA"/>
        </w:rPr>
        <w:t>приймання-</w:t>
      </w:r>
      <w:r w:rsidR="00221331" w:rsidRPr="00984F66">
        <w:rPr>
          <w:color w:val="000000" w:themeColor="text1"/>
          <w:lang w:val="uk-UA"/>
        </w:rPr>
        <w:t>передачі наданих послуг</w:t>
      </w:r>
      <w:r w:rsidRPr="00984F66">
        <w:rPr>
          <w:color w:val="000000" w:themeColor="text1"/>
          <w:lang w:val="uk-UA"/>
        </w:rPr>
        <w:t xml:space="preserve">. Забезпечити передавання Замовнику усієї відповідної належним чином оформленої технічної документації, зазначеної </w:t>
      </w:r>
      <w:r w:rsidR="00DF5690" w:rsidRPr="00984F66">
        <w:rPr>
          <w:color w:val="000000" w:themeColor="text1"/>
          <w:lang w:val="uk-UA"/>
        </w:rPr>
        <w:t xml:space="preserve">в </w:t>
      </w:r>
      <w:r w:rsidRPr="00984F66">
        <w:rPr>
          <w:color w:val="000000" w:themeColor="text1"/>
          <w:lang w:val="uk-UA"/>
        </w:rPr>
        <w:t>п.</w:t>
      </w:r>
      <w:r w:rsidR="00DF5690" w:rsidRPr="00984F66">
        <w:rPr>
          <w:color w:val="000000" w:themeColor="text1"/>
          <w:lang w:val="uk-UA"/>
        </w:rPr>
        <w:t xml:space="preserve"> </w:t>
      </w:r>
      <w:r w:rsidR="00365021" w:rsidRPr="00984F66">
        <w:rPr>
          <w:color w:val="000000" w:themeColor="text1"/>
          <w:lang w:val="uk-UA"/>
        </w:rPr>
        <w:t>5.4.2. Р</w:t>
      </w:r>
      <w:r w:rsidRPr="00984F66">
        <w:rPr>
          <w:color w:val="000000" w:themeColor="text1"/>
          <w:lang w:val="uk-UA"/>
        </w:rPr>
        <w:t>озділу V цього Договору;</w:t>
      </w:r>
    </w:p>
    <w:p w:rsidR="006778ED" w:rsidRPr="00984F66" w:rsidRDefault="006778ED" w:rsidP="00F21E34">
      <w:pPr>
        <w:pStyle w:val="af"/>
        <w:numPr>
          <w:ilvl w:val="2"/>
          <w:numId w:val="11"/>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Створити умови праці, що відповідають вимогам нормативних актів з охорони праці, забезпечити додержання прав працівників, гарантованих законодавством про охорону праці, а також відповідати за дотримання його персоналом Правил техніки безпеки та пожежної безпеки при виконанні тих чи інших робіт</w:t>
      </w:r>
      <w:r w:rsidR="00474B93" w:rsidRPr="00984F66">
        <w:rPr>
          <w:color w:val="000000" w:themeColor="text1"/>
          <w:lang w:val="uk-UA"/>
        </w:rPr>
        <w:t xml:space="preserve"> (наданні Послуг)</w:t>
      </w:r>
      <w:r w:rsidRPr="00984F66">
        <w:rPr>
          <w:color w:val="000000" w:themeColor="text1"/>
          <w:lang w:val="uk-UA"/>
        </w:rPr>
        <w:t>;</w:t>
      </w:r>
    </w:p>
    <w:p w:rsidR="006778ED" w:rsidRPr="00984F66" w:rsidRDefault="006778ED" w:rsidP="00F21E34">
      <w:pPr>
        <w:pStyle w:val="af"/>
        <w:numPr>
          <w:ilvl w:val="2"/>
          <w:numId w:val="11"/>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 xml:space="preserve">У разі </w:t>
      </w:r>
      <w:r w:rsidR="0076501D" w:rsidRPr="00984F66">
        <w:rPr>
          <w:color w:val="000000" w:themeColor="text1"/>
          <w:lang w:val="uk-UA"/>
        </w:rPr>
        <w:t>надання П</w:t>
      </w:r>
      <w:r w:rsidR="00DF5690" w:rsidRPr="00984F66">
        <w:rPr>
          <w:color w:val="000000" w:themeColor="text1"/>
          <w:lang w:val="uk-UA"/>
        </w:rPr>
        <w:t>ослуг</w:t>
      </w:r>
      <w:r w:rsidRPr="00984F66">
        <w:rPr>
          <w:color w:val="000000" w:themeColor="text1"/>
          <w:lang w:val="uk-UA"/>
        </w:rPr>
        <w:t xml:space="preserve"> на території Замовника дотримуватися Правил внутрішнього трудового розпорядку, що діють у Замовника;</w:t>
      </w:r>
    </w:p>
    <w:p w:rsidR="006778ED" w:rsidRPr="00984F66" w:rsidRDefault="0076501D" w:rsidP="00F21E34">
      <w:pPr>
        <w:pStyle w:val="af"/>
        <w:numPr>
          <w:ilvl w:val="2"/>
          <w:numId w:val="11"/>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Після закінчення надання П</w:t>
      </w:r>
      <w:r w:rsidR="006778ED" w:rsidRPr="00984F66">
        <w:rPr>
          <w:color w:val="000000" w:themeColor="text1"/>
          <w:lang w:val="uk-UA"/>
        </w:rPr>
        <w:t>ослуг за Договором передати Замовнику технічну документацію, передбачену п.</w:t>
      </w:r>
      <w:r w:rsidRPr="00984F66">
        <w:rPr>
          <w:color w:val="000000" w:themeColor="text1"/>
          <w:lang w:val="uk-UA"/>
        </w:rPr>
        <w:t xml:space="preserve"> 5.4.2. Р</w:t>
      </w:r>
      <w:r w:rsidR="006778ED" w:rsidRPr="00984F66">
        <w:rPr>
          <w:color w:val="000000" w:themeColor="text1"/>
          <w:lang w:val="uk-UA"/>
        </w:rPr>
        <w:t xml:space="preserve">озділу V цього Договору. При розірванні Договору - передати технічну документацію на виконаний обсяг </w:t>
      </w:r>
      <w:r w:rsidR="00216589" w:rsidRPr="00984F66">
        <w:rPr>
          <w:color w:val="000000" w:themeColor="text1"/>
          <w:lang w:val="uk-UA"/>
        </w:rPr>
        <w:t>передбаче</w:t>
      </w:r>
      <w:r w:rsidR="006778ED" w:rsidRPr="00984F66">
        <w:rPr>
          <w:color w:val="000000" w:themeColor="text1"/>
          <w:lang w:val="uk-UA"/>
        </w:rPr>
        <w:t xml:space="preserve">них </w:t>
      </w:r>
      <w:r w:rsidR="000F5EFB" w:rsidRPr="00984F66">
        <w:rPr>
          <w:color w:val="000000" w:themeColor="text1"/>
          <w:lang w:val="uk-UA"/>
        </w:rPr>
        <w:t>цим Д</w:t>
      </w:r>
      <w:r w:rsidR="00216589" w:rsidRPr="00984F66">
        <w:rPr>
          <w:color w:val="000000" w:themeColor="text1"/>
          <w:lang w:val="uk-UA"/>
        </w:rPr>
        <w:t>оговором П</w:t>
      </w:r>
      <w:r w:rsidR="006778ED" w:rsidRPr="00984F66">
        <w:rPr>
          <w:color w:val="000000" w:themeColor="text1"/>
          <w:lang w:val="uk-UA"/>
        </w:rPr>
        <w:t>ослуг. Передача документації третім особам заборонена;</w:t>
      </w:r>
    </w:p>
    <w:p w:rsidR="006778ED" w:rsidRPr="00984F66" w:rsidRDefault="006778ED" w:rsidP="00F21E34">
      <w:pPr>
        <w:pStyle w:val="af"/>
        <w:numPr>
          <w:ilvl w:val="2"/>
          <w:numId w:val="11"/>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Інформувати Замовника про хід виконання зобов’язань за Договором, обставини, що перешкоджають його виконанню, та про заходи, необхідні для їх усунення.</w:t>
      </w:r>
    </w:p>
    <w:p w:rsidR="006778ED" w:rsidRPr="00984F66" w:rsidRDefault="006778ED" w:rsidP="00F21E34">
      <w:pPr>
        <w:pStyle w:val="af"/>
        <w:numPr>
          <w:ilvl w:val="1"/>
          <w:numId w:val="8"/>
        </w:numPr>
        <w:tabs>
          <w:tab w:val="clear" w:pos="567"/>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 xml:space="preserve">Виконавець має право: </w:t>
      </w:r>
    </w:p>
    <w:p w:rsidR="006778ED" w:rsidRPr="00984F66" w:rsidRDefault="006778ED" w:rsidP="00F21E34">
      <w:pPr>
        <w:pStyle w:val="af"/>
        <w:numPr>
          <w:ilvl w:val="2"/>
          <w:numId w:val="12"/>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lastRenderedPageBreak/>
        <w:t xml:space="preserve">Своєчасно та в повному обсязі отримувати плату за </w:t>
      </w:r>
      <w:r w:rsidR="005D14B1" w:rsidRPr="00984F66">
        <w:rPr>
          <w:color w:val="000000" w:themeColor="text1"/>
          <w:lang w:val="uk-UA"/>
        </w:rPr>
        <w:t xml:space="preserve">вчасно та якісно </w:t>
      </w:r>
      <w:r w:rsidR="00F21E34" w:rsidRPr="00984F66">
        <w:rPr>
          <w:color w:val="000000" w:themeColor="text1"/>
          <w:lang w:val="uk-UA"/>
        </w:rPr>
        <w:t>надані П</w:t>
      </w:r>
      <w:r w:rsidR="005D14B1" w:rsidRPr="00984F66">
        <w:rPr>
          <w:color w:val="000000" w:themeColor="text1"/>
          <w:lang w:val="uk-UA"/>
        </w:rPr>
        <w:t>ослуги;</w:t>
      </w:r>
    </w:p>
    <w:p w:rsidR="006778ED" w:rsidRPr="00984F66" w:rsidRDefault="00F21E34" w:rsidP="00F21E34">
      <w:pPr>
        <w:pStyle w:val="af"/>
        <w:numPr>
          <w:ilvl w:val="2"/>
          <w:numId w:val="12"/>
        </w:numPr>
        <w:tabs>
          <w:tab w:val="clear" w:pos="1080"/>
          <w:tab w:val="left" w:pos="284"/>
          <w:tab w:val="num" w:pos="851"/>
        </w:tabs>
        <w:spacing w:before="0" w:beforeAutospacing="0" w:after="0" w:afterAutospacing="0"/>
        <w:ind w:left="0" w:firstLine="567"/>
        <w:jc w:val="both"/>
        <w:rPr>
          <w:color w:val="000000" w:themeColor="text1"/>
          <w:lang w:val="uk-UA"/>
        </w:rPr>
      </w:pPr>
      <w:r w:rsidRPr="00984F66">
        <w:rPr>
          <w:color w:val="000000" w:themeColor="text1"/>
          <w:lang w:val="uk-UA"/>
        </w:rPr>
        <w:t>На дострокове надання П</w:t>
      </w:r>
      <w:r w:rsidR="006778ED" w:rsidRPr="00984F66">
        <w:rPr>
          <w:color w:val="000000" w:themeColor="text1"/>
          <w:lang w:val="uk-UA"/>
        </w:rPr>
        <w:t>ослуг за письмовим п</w:t>
      </w:r>
      <w:r w:rsidR="00BB0F29" w:rsidRPr="00984F66">
        <w:rPr>
          <w:color w:val="000000" w:themeColor="text1"/>
          <w:lang w:val="uk-UA"/>
        </w:rPr>
        <w:t>огодженням Замовника.</w:t>
      </w:r>
      <w:r w:rsidR="006778ED" w:rsidRPr="00984F66">
        <w:rPr>
          <w:color w:val="000000" w:themeColor="text1"/>
          <w:lang w:val="uk-UA"/>
        </w:rPr>
        <w:t xml:space="preserve"> </w:t>
      </w:r>
    </w:p>
    <w:p w:rsidR="00FD75A9" w:rsidRPr="00984F66" w:rsidRDefault="00FD75A9" w:rsidP="00F21E34">
      <w:pPr>
        <w:pStyle w:val="af"/>
        <w:tabs>
          <w:tab w:val="left" w:pos="284"/>
          <w:tab w:val="num" w:pos="1080"/>
        </w:tabs>
        <w:spacing w:before="0" w:beforeAutospacing="0" w:after="0" w:afterAutospacing="0"/>
        <w:ind w:firstLine="567"/>
        <w:jc w:val="both"/>
        <w:rPr>
          <w:color w:val="000000" w:themeColor="text1"/>
          <w:lang w:val="uk-UA"/>
        </w:rPr>
      </w:pPr>
    </w:p>
    <w:p w:rsidR="00AD47F3" w:rsidRPr="00984F66" w:rsidRDefault="00AD47F3" w:rsidP="00297298">
      <w:pPr>
        <w:numPr>
          <w:ilvl w:val="0"/>
          <w:numId w:val="13"/>
        </w:numPr>
        <w:tabs>
          <w:tab w:val="clear" w:pos="720"/>
          <w:tab w:val="left" w:pos="284"/>
          <w:tab w:val="num" w:pos="900"/>
        </w:tabs>
        <w:spacing w:before="60" w:after="60"/>
        <w:ind w:left="0" w:firstLine="0"/>
        <w:jc w:val="center"/>
        <w:rPr>
          <w:b/>
          <w:color w:val="000000" w:themeColor="text1"/>
          <w:spacing w:val="-6"/>
        </w:rPr>
      </w:pPr>
      <w:r w:rsidRPr="00984F66">
        <w:rPr>
          <w:b/>
          <w:color w:val="000000" w:themeColor="text1"/>
          <w:spacing w:val="-6"/>
        </w:rPr>
        <w:t xml:space="preserve">ВІДПОВІДАЛЬНІСТЬ СТОРІН </w:t>
      </w:r>
    </w:p>
    <w:p w:rsidR="00900378" w:rsidRPr="00984F66" w:rsidRDefault="00CB34DA" w:rsidP="00CB34DA">
      <w:pPr>
        <w:tabs>
          <w:tab w:val="num" w:pos="142"/>
          <w:tab w:val="left" w:pos="993"/>
        </w:tabs>
        <w:ind w:firstLine="567"/>
        <w:jc w:val="both"/>
        <w:rPr>
          <w:color w:val="000000" w:themeColor="text1"/>
        </w:rPr>
      </w:pPr>
      <w:r w:rsidRPr="00984F66">
        <w:rPr>
          <w:color w:val="000000" w:themeColor="text1"/>
        </w:rPr>
        <w:t xml:space="preserve">7.1. </w:t>
      </w:r>
      <w:r w:rsidR="00900378" w:rsidRPr="00984F66">
        <w:rPr>
          <w:color w:val="000000" w:themeColor="text1"/>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t>7.2. У разі невиконання та/або неналежного виконання Виконавцем буд</w:t>
      </w:r>
      <w:r w:rsidR="00FF2317" w:rsidRPr="00984F66">
        <w:rPr>
          <w:color w:val="000000" w:themeColor="text1"/>
        </w:rPr>
        <w:t xml:space="preserve">ь-якої умови за цим Договором, </w:t>
      </w:r>
      <w:r w:rsidRPr="00984F66">
        <w:rPr>
          <w:color w:val="000000" w:themeColor="text1"/>
        </w:rPr>
        <w:t xml:space="preserve">Виконавець сплачує Замовнику штраф у розмірі 10% від загальної ціни  Договору, зазначеної у п. 3.1 цього Договору, за кожне порушення Договору. </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t>7.3. У разі порушення Викон</w:t>
      </w:r>
      <w:r w:rsidR="006004DE" w:rsidRPr="00984F66">
        <w:rPr>
          <w:color w:val="000000" w:themeColor="text1"/>
        </w:rPr>
        <w:t>авцем терміну (строку) надання П</w:t>
      </w:r>
      <w:r w:rsidRPr="00984F66">
        <w:rPr>
          <w:color w:val="000000" w:themeColor="text1"/>
        </w:rPr>
        <w:t>ослуг або не передання або несвоєчасного передання їх результатів Замовнику, Виконавець сплачує Замовникові неустойку у розмірі 0,1 % від загальної ціни  Договору, зазначеної п.3.1 Договору, за ко</w:t>
      </w:r>
      <w:r w:rsidR="000E02DB" w:rsidRPr="00984F66">
        <w:rPr>
          <w:color w:val="000000" w:themeColor="text1"/>
        </w:rPr>
        <w:t>жний день прострочення надання П</w:t>
      </w:r>
      <w:r w:rsidRPr="00984F66">
        <w:rPr>
          <w:color w:val="000000" w:themeColor="text1"/>
        </w:rPr>
        <w:t xml:space="preserve">ослуг або передання їх результатів, а за прострочення понад 30 днів додатково стягується штраф у розмірі 7% від загальної ціни цього Договору. </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t xml:space="preserve">7.4. У разі надання Виконавцем послуг, не передбачених кошторисною документацією і не погоджених з Замовником, Замовник має право за своїм вибором використати </w:t>
      </w:r>
      <w:proofErr w:type="spellStart"/>
      <w:r w:rsidRPr="00984F66">
        <w:rPr>
          <w:color w:val="000000" w:themeColor="text1"/>
        </w:rPr>
        <w:t>оперативно</w:t>
      </w:r>
      <w:proofErr w:type="spellEnd"/>
      <w:r w:rsidRPr="00984F66">
        <w:rPr>
          <w:color w:val="000000" w:themeColor="text1"/>
        </w:rPr>
        <w:t>-господарську санкцію у вигляді:</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t>- відмови від прийняття та оплати таких послуг;</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t>- відмови від виконання подальших своїх зобов’язань за цим Договором із звільненням від відповідальності за таке невиконання.</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t xml:space="preserve">7.5. У разі невиконання або неналежного виконання Виконавцем зобов’язань </w:t>
      </w:r>
      <w:r w:rsidR="000E02DB" w:rsidRPr="00984F66">
        <w:rPr>
          <w:color w:val="000000" w:themeColor="text1"/>
        </w:rPr>
        <w:t>щодо якості наданих П</w:t>
      </w:r>
      <w:r w:rsidRPr="00984F66">
        <w:rPr>
          <w:color w:val="000000" w:themeColor="text1"/>
        </w:rPr>
        <w:t xml:space="preserve">ослуг, Замовник має право за своїм вибором використати </w:t>
      </w:r>
      <w:proofErr w:type="spellStart"/>
      <w:r w:rsidRPr="00984F66">
        <w:rPr>
          <w:color w:val="000000" w:themeColor="text1"/>
        </w:rPr>
        <w:t>оперативно</w:t>
      </w:r>
      <w:proofErr w:type="spellEnd"/>
      <w:r w:rsidRPr="00984F66">
        <w:rPr>
          <w:color w:val="000000" w:themeColor="text1"/>
        </w:rPr>
        <w:t>-господарську санкцію у вигляді:</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t>- відмови</w:t>
      </w:r>
      <w:r w:rsidR="000E02DB" w:rsidRPr="00984F66">
        <w:rPr>
          <w:color w:val="000000" w:themeColor="text1"/>
        </w:rPr>
        <w:t xml:space="preserve"> від оплати за неякісно надані П</w:t>
      </w:r>
      <w:r w:rsidRPr="00984F66">
        <w:rPr>
          <w:color w:val="000000" w:themeColor="text1"/>
        </w:rPr>
        <w:t>ослуги із звільненням Замовника від будь-якої відповідальності за такі дії;</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t>- відмови від виконання подальших своїх зобов’язань за цим Договором із звільненням від відповідальності за таке невиконання.</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t xml:space="preserve">7.6. У разі невиконання або неналежного виконання Виконавцем зобов’язань щодо оплати штрафних санкцій, відшкодування збитків Замовнику, останній має право використати </w:t>
      </w:r>
      <w:proofErr w:type="spellStart"/>
      <w:r w:rsidRPr="00984F66">
        <w:rPr>
          <w:color w:val="000000" w:themeColor="text1"/>
        </w:rPr>
        <w:t>оперативно</w:t>
      </w:r>
      <w:proofErr w:type="spellEnd"/>
      <w:r w:rsidRPr="00984F66">
        <w:rPr>
          <w:color w:val="000000" w:themeColor="text1"/>
        </w:rPr>
        <w:t>-господарську санкцію у вигляді відмови від виконання подальших своїх зобов’язань за цим Договором із звільненням від відповідальності за таке невиконання.</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t>7.7. Замовник має право утримати з неспл</w:t>
      </w:r>
      <w:r w:rsidR="000E02DB" w:rsidRPr="00984F66">
        <w:rPr>
          <w:color w:val="000000" w:themeColor="text1"/>
        </w:rPr>
        <w:t>аченої частини вартості (ціни) П</w:t>
      </w:r>
      <w:r w:rsidRPr="00984F66">
        <w:rPr>
          <w:color w:val="000000" w:themeColor="text1"/>
        </w:rPr>
        <w:t>ослуг за Договором суму штрафних санкцій, нарахованих за неналежне виконання Виконавцем своїх зобов’язань, інших збитків, завданих Замовнику, про що письмово повідомляє  Виконавця.</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t>7.8. У разі порушення Виконавцем порядку складання та/або порядку реєстрації ПН/РК в Єдиному реєстрі податкових накладних (ЄРПН), відмови Виконавця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Виконавець сплачує Замовнику штраф у розмірі суми ПДВ у такій ПН/РК протягом 10 календарних днів з дати отримання відповідної претензії Замовника.</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t>РК, що відповідно до вимог ПКУ підлягають реєстрації в ЄРПН Замовником, надсилаються Виконавцем Замовнику засобами електронного документообігу в системі M.E.Doc не пізніше, ніж за 3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t>У разі порушення Замовником граничних термінів реєстрації в ЄРПН РК, отриманих від Виконавця, з причини несвоєчасного надсилання Виконавцем Замовнику таких РК, Виконавець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t xml:space="preserve">Замовник має право застосувати </w:t>
      </w:r>
      <w:proofErr w:type="spellStart"/>
      <w:r w:rsidRPr="00984F66">
        <w:rPr>
          <w:color w:val="000000" w:themeColor="text1"/>
        </w:rPr>
        <w:t>оперативно</w:t>
      </w:r>
      <w:proofErr w:type="spellEnd"/>
      <w:r w:rsidRPr="00984F66">
        <w:rPr>
          <w:color w:val="000000" w:themeColor="text1"/>
        </w:rPr>
        <w:t>-господарську санкцію у разі порушення Виконавцем порядку складання та/або порядку реєстрації ПН/РК в ЄРПН, відмови Виконавця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lastRenderedPageBreak/>
        <w:t xml:space="preserve">Під </w:t>
      </w:r>
      <w:proofErr w:type="spellStart"/>
      <w:r w:rsidRPr="00984F66">
        <w:rPr>
          <w:color w:val="000000" w:themeColor="text1"/>
        </w:rPr>
        <w:t>оперативно</w:t>
      </w:r>
      <w:proofErr w:type="spellEnd"/>
      <w:r w:rsidRPr="00984F66">
        <w:rPr>
          <w:color w:val="000000" w:themeColor="text1"/>
        </w:rPr>
        <w:t>-господарською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Замовником належним чином оформленої та зареєстрованої ПН (РК).</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t xml:space="preserve">Замовник повідомляє Виконавця про застосування </w:t>
      </w:r>
      <w:proofErr w:type="spellStart"/>
      <w:r w:rsidRPr="00984F66">
        <w:rPr>
          <w:color w:val="000000" w:themeColor="text1"/>
        </w:rPr>
        <w:t>оперативно</w:t>
      </w:r>
      <w:proofErr w:type="spellEnd"/>
      <w:r w:rsidRPr="00984F66">
        <w:rPr>
          <w:color w:val="000000" w:themeColor="text1"/>
        </w:rPr>
        <w:t xml:space="preserve">-господарських санкцій за 5 календарних днів до моменту настання граничного терміну оплати за товари, роботи (послуги). Сторони погодили, що у разі застосування Замовником </w:t>
      </w:r>
      <w:proofErr w:type="spellStart"/>
      <w:r w:rsidRPr="00984F66">
        <w:rPr>
          <w:color w:val="000000" w:themeColor="text1"/>
        </w:rPr>
        <w:t>оперативно</w:t>
      </w:r>
      <w:proofErr w:type="spellEnd"/>
      <w:r w:rsidRPr="00984F66">
        <w:rPr>
          <w:color w:val="000000" w:themeColor="text1"/>
        </w:rPr>
        <w:t xml:space="preserve">-господарських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w:t>
      </w:r>
      <w:r w:rsidR="00C85802" w:rsidRPr="00984F66">
        <w:rPr>
          <w:color w:val="000000" w:themeColor="text1"/>
        </w:rPr>
        <w:t>наданих Послуг</w:t>
      </w:r>
      <w:r w:rsidRPr="00984F66">
        <w:rPr>
          <w:color w:val="000000" w:themeColor="text1"/>
        </w:rPr>
        <w:t xml:space="preserve"> до Замовника не застосовуються.</w:t>
      </w:r>
    </w:p>
    <w:p w:rsidR="00900378" w:rsidRPr="00984F66" w:rsidRDefault="00CB34DA" w:rsidP="00CB34DA">
      <w:pPr>
        <w:tabs>
          <w:tab w:val="num" w:pos="142"/>
          <w:tab w:val="left" w:pos="993"/>
        </w:tabs>
        <w:ind w:firstLine="567"/>
        <w:jc w:val="both"/>
        <w:rPr>
          <w:color w:val="000000" w:themeColor="text1"/>
        </w:rPr>
      </w:pPr>
      <w:r w:rsidRPr="00984F66">
        <w:rPr>
          <w:color w:val="000000" w:themeColor="text1"/>
        </w:rPr>
        <w:t xml:space="preserve">У </w:t>
      </w:r>
      <w:r w:rsidR="00900378" w:rsidRPr="00984F66">
        <w:rPr>
          <w:color w:val="000000" w:themeColor="text1"/>
        </w:rPr>
        <w:t>разі зупинення реєстрації ПН/РК в ЄРПН згідно з п.201.16 ст. 201 ПКУ Виконавець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Виконавця, такої податкової накладної (РК) разом з квитанцією про зупинення реєстрації. Після відновлення можливості реєстрації ПН/РК в ЄРПН Виконавець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t xml:space="preserve">За умови належного інформування Виконавцем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Виконавця з боку Замовника не застосовуються штрафні та </w:t>
      </w:r>
      <w:proofErr w:type="spellStart"/>
      <w:r w:rsidRPr="00984F66">
        <w:rPr>
          <w:color w:val="000000" w:themeColor="text1"/>
        </w:rPr>
        <w:t>оперативно</w:t>
      </w:r>
      <w:proofErr w:type="spellEnd"/>
      <w:r w:rsidRPr="00984F66">
        <w:rPr>
          <w:color w:val="000000" w:themeColor="text1"/>
        </w:rPr>
        <w:t>-господарські санкції за порушення ним порядку складання та/або порядку реєстрації ПН/РК в ЄРПН, відмови Виконавця від реєстрації ПН/РК.</w:t>
      </w:r>
    </w:p>
    <w:p w:rsidR="00900378" w:rsidRPr="00984F66" w:rsidRDefault="00900378" w:rsidP="00CB34DA">
      <w:pPr>
        <w:tabs>
          <w:tab w:val="num" w:pos="142"/>
          <w:tab w:val="left" w:pos="993"/>
        </w:tabs>
        <w:ind w:firstLine="567"/>
        <w:jc w:val="both"/>
        <w:rPr>
          <w:color w:val="000000" w:themeColor="text1"/>
        </w:rPr>
      </w:pPr>
      <w:r w:rsidRPr="00984F66">
        <w:rPr>
          <w:color w:val="000000" w:themeColor="text1"/>
        </w:rPr>
        <w:t>7.9. У разі порушення Виконавцем термінів (строк</w:t>
      </w:r>
      <w:r w:rsidR="000E02DB" w:rsidRPr="00984F66">
        <w:rPr>
          <w:color w:val="000000" w:themeColor="text1"/>
        </w:rPr>
        <w:t>ів) усунення недоліків наданих П</w:t>
      </w:r>
      <w:r w:rsidRPr="00984F66">
        <w:rPr>
          <w:color w:val="000000" w:themeColor="text1"/>
        </w:rPr>
        <w:t xml:space="preserve">ослуг, Виконавець сплачує Замовникові неустойку у розмірі 0,3 % від загальної ціни Договору, зазначеної у п.3.1 Договору, за кожний день прострочення. </w:t>
      </w:r>
    </w:p>
    <w:p w:rsidR="00CE7D52" w:rsidRPr="00984F66" w:rsidRDefault="00900378" w:rsidP="00CB34DA">
      <w:pPr>
        <w:tabs>
          <w:tab w:val="num" w:pos="142"/>
          <w:tab w:val="left" w:pos="993"/>
        </w:tabs>
        <w:ind w:firstLine="567"/>
        <w:jc w:val="both"/>
        <w:rPr>
          <w:color w:val="000000" w:themeColor="text1"/>
          <w:spacing w:val="-2"/>
        </w:rPr>
      </w:pPr>
      <w:r w:rsidRPr="00984F66">
        <w:rPr>
          <w:color w:val="000000" w:themeColor="text1"/>
        </w:rPr>
        <w:t>7.10. Сторони дійшли згоди, що за прострочення виконання грошового зобов'язання, передбаченого цим Договором, Замовник на вимогу Виконавця зобов'язаний сплатити 0 (нуль) процентів річних від простроченої суми.</w:t>
      </w:r>
    </w:p>
    <w:p w:rsidR="00AD47F3" w:rsidRPr="00984F66" w:rsidRDefault="00AD47F3" w:rsidP="00CB34DA">
      <w:pPr>
        <w:pStyle w:val="af"/>
        <w:tabs>
          <w:tab w:val="left" w:pos="284"/>
          <w:tab w:val="num" w:pos="1080"/>
        </w:tabs>
        <w:spacing w:before="0" w:beforeAutospacing="0" w:after="0" w:afterAutospacing="0"/>
        <w:ind w:firstLine="567"/>
        <w:jc w:val="both"/>
        <w:rPr>
          <w:color w:val="000000" w:themeColor="text1"/>
          <w:lang w:val="uk-UA"/>
        </w:rPr>
      </w:pPr>
    </w:p>
    <w:p w:rsidR="003A7964" w:rsidRPr="00984F66" w:rsidRDefault="003A7964" w:rsidP="003A7964">
      <w:pPr>
        <w:ind w:firstLine="426"/>
        <w:jc w:val="center"/>
        <w:rPr>
          <w:b/>
          <w:lang w:eastAsia="uk-UA"/>
        </w:rPr>
      </w:pPr>
      <w:r w:rsidRPr="00984F66">
        <w:rPr>
          <w:b/>
          <w:lang w:eastAsia="uk-UA"/>
        </w:rPr>
        <w:t>VІІІ. ОБОВ’ЯЗКИ З ДОТРИМАННЯ ВИМОГ БЕЗПЕКИ</w:t>
      </w:r>
    </w:p>
    <w:p w:rsidR="003A7964" w:rsidRPr="00984F66" w:rsidRDefault="000E02DB" w:rsidP="00802545">
      <w:pPr>
        <w:ind w:firstLine="567"/>
        <w:jc w:val="both"/>
        <w:rPr>
          <w:lang w:eastAsia="uk-UA"/>
        </w:rPr>
      </w:pPr>
      <w:r w:rsidRPr="00984F66">
        <w:rPr>
          <w:lang w:eastAsia="uk-UA"/>
        </w:rPr>
        <w:t>8.1. Під час надання П</w:t>
      </w:r>
      <w:r w:rsidR="003A7964" w:rsidRPr="00984F66">
        <w:rPr>
          <w:lang w:eastAsia="uk-UA"/>
        </w:rPr>
        <w:t>ослуг за Договором на території Замовника, Виконавець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w:t>
      </w:r>
      <w:r w:rsidR="004A409F" w:rsidRPr="00984F66">
        <w:rPr>
          <w:lang w:eastAsia="uk-UA"/>
        </w:rPr>
        <w:t>еку виконання робіт та надання п</w:t>
      </w:r>
      <w:r w:rsidR="003A7964" w:rsidRPr="00984F66">
        <w:rPr>
          <w:lang w:eastAsia="uk-UA"/>
        </w:rPr>
        <w:t>ослуг підрядними організаціями в КП «КИЇВТЕПЛОЕНЕРГО» (Положення).</w:t>
      </w:r>
    </w:p>
    <w:p w:rsidR="003A7964" w:rsidRPr="00984F66" w:rsidRDefault="003A7964" w:rsidP="00802545">
      <w:pPr>
        <w:ind w:firstLine="567"/>
        <w:jc w:val="both"/>
        <w:rPr>
          <w:lang w:eastAsia="uk-UA"/>
        </w:rPr>
      </w:pPr>
      <w:r w:rsidRPr="00984F66">
        <w:rPr>
          <w:lang w:eastAsia="uk-UA"/>
        </w:rPr>
        <w:t>8.2. У разі з</w:t>
      </w:r>
      <w:r w:rsidR="004A409F" w:rsidRPr="00984F66">
        <w:rPr>
          <w:lang w:eastAsia="uk-UA"/>
        </w:rPr>
        <w:t>алучення Виконавцем до надання П</w:t>
      </w:r>
      <w:r w:rsidRPr="00984F66">
        <w:rPr>
          <w:lang w:eastAsia="uk-UA"/>
        </w:rPr>
        <w:t xml:space="preserve">ослуг </w:t>
      </w:r>
      <w:r w:rsidRPr="00984F66">
        <w:rPr>
          <w:spacing w:val="-2"/>
          <w:lang w:eastAsia="uk-UA"/>
        </w:rPr>
        <w:t xml:space="preserve">іншої особи, </w:t>
      </w:r>
      <w:r w:rsidRPr="00984F66">
        <w:rPr>
          <w:lang w:eastAsia="uk-UA"/>
        </w:rPr>
        <w:t>Виконавець несе повну відповідальність за порушення нею вимог з охорони праці, пожежної та техногенної безпеки, охорони навколишнього середовища та вимог діючого Положення.</w:t>
      </w:r>
    </w:p>
    <w:p w:rsidR="003A7964" w:rsidRPr="00984F66" w:rsidRDefault="003A7964" w:rsidP="00802545">
      <w:pPr>
        <w:ind w:firstLine="567"/>
        <w:jc w:val="both"/>
        <w:rPr>
          <w:lang w:eastAsia="uk-UA"/>
        </w:rPr>
      </w:pPr>
      <w:r w:rsidRPr="00984F66">
        <w:rPr>
          <w:lang w:eastAsia="uk-UA"/>
        </w:rPr>
        <w:t xml:space="preserve">8.3. Підписання Договору підтверджує факт ознайомлення Виконавцем та згоду із вимогами Положення про безпеку виконання робіт та надання послуг підрядними організаціями в </w:t>
      </w:r>
      <w:r w:rsidRPr="00984F66">
        <w:rPr>
          <w:lang w:eastAsia="uk-UA"/>
        </w:rPr>
        <w:br/>
        <w:t>КП «КИЇВТЕПЛОЕНЕРГО» щодо дотримання персоналом Виконавця вимог з охорони праці, пожежної та техногенної безпеки, охорони навколишнього середовища, а також відповідальності за їх невиконання, порядок та умови нарахування і утримання штрафних санкцій.</w:t>
      </w:r>
    </w:p>
    <w:p w:rsidR="003A7964" w:rsidRPr="00984F66" w:rsidRDefault="003A7964" w:rsidP="00802545">
      <w:pPr>
        <w:ind w:firstLine="567"/>
        <w:jc w:val="both"/>
        <w:rPr>
          <w:lang w:eastAsia="uk-UA"/>
        </w:rPr>
      </w:pPr>
      <w:r w:rsidRPr="00984F66">
        <w:rPr>
          <w:lang w:eastAsia="uk-UA"/>
        </w:rPr>
        <w:t>8.4. Виконавець підт</w:t>
      </w:r>
      <w:r w:rsidR="00CE379B" w:rsidRPr="00984F66">
        <w:rPr>
          <w:lang w:eastAsia="uk-UA"/>
        </w:rPr>
        <w:t>верджує, що до початку надання П</w:t>
      </w:r>
      <w:r w:rsidRPr="00984F66">
        <w:rPr>
          <w:lang w:eastAsia="uk-UA"/>
        </w:rPr>
        <w:t>ослуг за цим Договором належним чином отримано/оформлено в компетентних державних органах усі необхідні ліце</w:t>
      </w:r>
      <w:r w:rsidR="00CE379B" w:rsidRPr="00984F66">
        <w:rPr>
          <w:lang w:eastAsia="uk-UA"/>
        </w:rPr>
        <w:t>нзії, дозволи та погодження на П</w:t>
      </w:r>
      <w:r w:rsidRPr="00984F66">
        <w:rPr>
          <w:lang w:eastAsia="uk-UA"/>
        </w:rPr>
        <w:t>ослуги, що підлягають виконанню згідно з цим Договором.</w:t>
      </w:r>
    </w:p>
    <w:p w:rsidR="003A7964" w:rsidRPr="00984F66" w:rsidRDefault="00CE379B" w:rsidP="00802545">
      <w:pPr>
        <w:ind w:firstLine="567"/>
        <w:jc w:val="both"/>
        <w:rPr>
          <w:lang w:eastAsia="uk-UA"/>
        </w:rPr>
      </w:pPr>
      <w:r w:rsidRPr="00984F66">
        <w:rPr>
          <w:lang w:eastAsia="uk-UA"/>
        </w:rPr>
        <w:t>8.5. Контроль за відповідністю П</w:t>
      </w:r>
      <w:r w:rsidR="003A7964" w:rsidRPr="00984F66">
        <w:rPr>
          <w:lang w:eastAsia="uk-UA"/>
        </w:rPr>
        <w:t>ослуг, які надаються залученою Виконавцем іншою особою, та дотриманням персоналом Виконавця вимог з охорони праці, пожежної та техногенної безпеки, охорони навколишнього середовища, відповідно до Положення здійснюється повноважним представником Замовника.</w:t>
      </w:r>
    </w:p>
    <w:p w:rsidR="003A7964" w:rsidRPr="00984F66" w:rsidRDefault="003A7964" w:rsidP="00802545">
      <w:pPr>
        <w:ind w:firstLine="567"/>
        <w:jc w:val="both"/>
        <w:rPr>
          <w:lang w:eastAsia="uk-UA"/>
        </w:rPr>
      </w:pPr>
      <w:r w:rsidRPr="00984F66">
        <w:rPr>
          <w:lang w:eastAsia="uk-UA"/>
        </w:rPr>
        <w:t>8.6. Контроль за дотриманням Виконавцем (іншою особою) вимог з охорони праці, пожежної та техногенної безпеки, охорони навколишнього середовища здійснюється повноважним представником Замовника, про що складається Акт про порушення</w:t>
      </w:r>
      <w:r w:rsidR="00CE379B" w:rsidRPr="00984F66">
        <w:rPr>
          <w:lang w:eastAsia="uk-UA"/>
        </w:rPr>
        <w:t xml:space="preserve"> вимог безпеки під час надання П</w:t>
      </w:r>
      <w:r w:rsidRPr="00984F66">
        <w:rPr>
          <w:lang w:eastAsia="uk-UA"/>
        </w:rPr>
        <w:t xml:space="preserve">ослуг відповідно до діючого Положення. </w:t>
      </w:r>
    </w:p>
    <w:p w:rsidR="003A7964" w:rsidRPr="00984F66" w:rsidRDefault="003A7964" w:rsidP="00802545">
      <w:pPr>
        <w:ind w:firstLine="567"/>
        <w:jc w:val="both"/>
        <w:rPr>
          <w:lang w:eastAsia="uk-UA"/>
        </w:rPr>
      </w:pPr>
      <w:r w:rsidRPr="00984F66">
        <w:rPr>
          <w:lang w:eastAsia="uk-UA"/>
        </w:rPr>
        <w:lastRenderedPageBreak/>
        <w:t>8.7. У разі виявлення повноважним представником Замо</w:t>
      </w:r>
      <w:r w:rsidR="008708C3" w:rsidRPr="00984F66">
        <w:rPr>
          <w:lang w:eastAsia="uk-UA"/>
        </w:rPr>
        <w:t>вника порушень під час надання Послуг Виконавцем надання П</w:t>
      </w:r>
      <w:r w:rsidRPr="00984F66">
        <w:rPr>
          <w:lang w:eastAsia="uk-UA"/>
        </w:rPr>
        <w:t>ослуг може бути призупинене за умови, що дане порушення не може</w:t>
      </w:r>
      <w:r w:rsidR="008708C3" w:rsidRPr="00984F66">
        <w:rPr>
          <w:lang w:eastAsia="uk-UA"/>
        </w:rPr>
        <w:t xml:space="preserve"> бути усунуто негайно. Надання П</w:t>
      </w:r>
      <w:r w:rsidRPr="00984F66">
        <w:rPr>
          <w:lang w:eastAsia="uk-UA"/>
        </w:rPr>
        <w:t>ослуг поновлюється після усунення порушення.</w:t>
      </w:r>
    </w:p>
    <w:p w:rsidR="003A7964" w:rsidRPr="00984F66" w:rsidRDefault="003A7964" w:rsidP="00802545">
      <w:pPr>
        <w:ind w:firstLine="567"/>
        <w:jc w:val="both"/>
        <w:rPr>
          <w:lang w:eastAsia="uk-UA"/>
        </w:rPr>
      </w:pPr>
      <w:r w:rsidRPr="00984F66">
        <w:rPr>
          <w:lang w:eastAsia="uk-UA"/>
        </w:rPr>
        <w:t>Призупиненн</w:t>
      </w:r>
      <w:r w:rsidR="008708C3" w:rsidRPr="00984F66">
        <w:rPr>
          <w:lang w:eastAsia="uk-UA"/>
        </w:rPr>
        <w:t>я виконання Виконавцем надання П</w:t>
      </w:r>
      <w:r w:rsidRPr="00984F66">
        <w:rPr>
          <w:lang w:eastAsia="uk-UA"/>
        </w:rPr>
        <w:t>ослуг внаслідок порушень вимог з охорони праці, пожежної та техногенної безпеки, охорони навколишнього середовища не є підставою для зміни узгодже</w:t>
      </w:r>
      <w:r w:rsidR="008708C3" w:rsidRPr="00984F66">
        <w:rPr>
          <w:lang w:eastAsia="uk-UA"/>
        </w:rPr>
        <w:t>них сторонами термінів надання П</w:t>
      </w:r>
      <w:r w:rsidRPr="00984F66">
        <w:rPr>
          <w:lang w:eastAsia="uk-UA"/>
        </w:rPr>
        <w:t>ослуг.</w:t>
      </w:r>
    </w:p>
    <w:p w:rsidR="003A7964" w:rsidRPr="00984F66" w:rsidRDefault="003A7964" w:rsidP="00802545">
      <w:pPr>
        <w:ind w:firstLine="567"/>
        <w:jc w:val="both"/>
        <w:rPr>
          <w:lang w:eastAsia="uk-UA"/>
        </w:rPr>
      </w:pPr>
      <w:r w:rsidRPr="00984F66">
        <w:rPr>
          <w:lang w:eastAsia="uk-UA"/>
        </w:rPr>
        <w:t>8.8. Порушення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допущені Виконавцем (іншою особою), оцінюються відповідно до Класифікатора порушень (п. 8.8.1. цього Договору), що визначені у Додатку 4 діючого Положення. Якщо порушення оцінено в 30 балів і більше Замовник має право стягнути з Виконавця штраф у розмірі 5000 (п’ять тисяч) гривень, про що Замовник повідомляє Виконавця шляхом направлення відповідного письмового повідомлення.</w:t>
      </w:r>
    </w:p>
    <w:p w:rsidR="003A7964" w:rsidRPr="00984F66" w:rsidRDefault="003A7964" w:rsidP="00802545">
      <w:pPr>
        <w:ind w:firstLine="567"/>
        <w:jc w:val="both"/>
        <w:rPr>
          <w:lang w:eastAsia="uk-UA"/>
        </w:rPr>
      </w:pPr>
      <w:r w:rsidRPr="00984F66">
        <w:rPr>
          <w:lang w:eastAsia="uk-UA"/>
        </w:rPr>
        <w:t>Сторони Договору домовилися, що сплата Виконавцем штрафу, визначеного цим пунктом, здійснюється у добровільному порядку, шляхом утримання розміру штрафу з суми, яка підлягає оплаті за місяць, у якому допущено порушення, або у наступному місяці.</w:t>
      </w:r>
    </w:p>
    <w:p w:rsidR="003A7964" w:rsidRPr="00984F66" w:rsidRDefault="003A7964" w:rsidP="00802545">
      <w:pPr>
        <w:ind w:firstLine="567"/>
        <w:jc w:val="both"/>
        <w:rPr>
          <w:lang w:eastAsia="uk-UA"/>
        </w:rPr>
      </w:pPr>
      <w:r w:rsidRPr="00984F66">
        <w:rPr>
          <w:lang w:eastAsia="uk-UA"/>
        </w:rPr>
        <w:t xml:space="preserve">У цьому разі штрафні санкції (неустойка; пеня; штраф, три відсотки річних за користування чужими грошовими коштами; індекс інфляції; збитки, тощо) за порушення умов оплати за цим Договором до Замовника не застосовуються. </w:t>
      </w:r>
    </w:p>
    <w:p w:rsidR="003A7964" w:rsidRPr="00984F66" w:rsidRDefault="003A7964" w:rsidP="00802545">
      <w:pPr>
        <w:ind w:firstLine="567"/>
        <w:jc w:val="both"/>
        <w:rPr>
          <w:b/>
          <w:lang w:eastAsia="uk-UA"/>
        </w:rPr>
      </w:pPr>
      <w:r w:rsidRPr="00984F66">
        <w:rPr>
          <w:b/>
          <w:lang w:eastAsia="uk-UA"/>
        </w:rPr>
        <w:t>8.8.1. Класифікатор порушень</w:t>
      </w:r>
    </w:p>
    <w:tbl>
      <w:tblPr>
        <w:tblpPr w:leftFromText="180" w:rightFromText="180" w:vertAnchor="text" w:horzAnchor="margin" w:tblpX="120" w:tblpY="163"/>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6"/>
        <w:gridCol w:w="8646"/>
        <w:gridCol w:w="850"/>
      </w:tblGrid>
      <w:tr w:rsidR="00901C8B" w:rsidRPr="00984F66" w:rsidTr="00487704">
        <w:trPr>
          <w:cantSplit/>
          <w:trHeight w:val="416"/>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jc w:val="center"/>
              <w:rPr>
                <w:b/>
                <w:sz w:val="18"/>
                <w:szCs w:val="18"/>
                <w:lang w:eastAsia="uk-UA"/>
              </w:rPr>
            </w:pPr>
            <w:r w:rsidRPr="00984F66">
              <w:rPr>
                <w:b/>
                <w:sz w:val="18"/>
                <w:szCs w:val="18"/>
                <w:lang w:eastAsia="uk-UA"/>
              </w:rPr>
              <w:t>№№</w:t>
            </w:r>
          </w:p>
          <w:p w:rsidR="00901C8B" w:rsidRPr="00984F66" w:rsidRDefault="00901C8B" w:rsidP="00901C8B">
            <w:pPr>
              <w:jc w:val="center"/>
              <w:rPr>
                <w:b/>
                <w:sz w:val="18"/>
                <w:szCs w:val="18"/>
                <w:lang w:eastAsia="uk-UA"/>
              </w:rPr>
            </w:pPr>
            <w:r w:rsidRPr="00984F66">
              <w:rPr>
                <w:b/>
                <w:sz w:val="18"/>
                <w:szCs w:val="18"/>
                <w:lang w:eastAsia="uk-UA"/>
              </w:rPr>
              <w:t>за/п</w:t>
            </w: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rPr>
                <w:b/>
                <w:sz w:val="18"/>
                <w:szCs w:val="18"/>
                <w:lang w:eastAsia="uk-UA"/>
              </w:rPr>
            </w:pPr>
            <w:r w:rsidRPr="00984F66">
              <w:rPr>
                <w:b/>
                <w:sz w:val="18"/>
                <w:szCs w:val="18"/>
                <w:lang w:eastAsia="uk-UA"/>
              </w:rPr>
              <w:t>Виявленні порушення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Оцінка в балах</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Знаходження працівника на робочому місці у стані алкогольного, наркотичного або токсичного сп’яніння, розпивання алкогольних напоїв на території, об’єктах Замовника або їх зберігання на робочому місці.</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30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Відсутність у працівника посвідчення про перевірку знань.</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30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Виконання робіт без проходження вступного, первинного та цільового інструктажів.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30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Виконання робіт без оформлення наряду-допуску (акту-допуску), розпорядження.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30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Невиконання заходів безпеки передбачених в наряді-допуску, розпорядженні.</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30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Самовільне проведення робіт, розширення робочого місця та обсягу завдання,  визначених нарядом або розпорядженням.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30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Знаходження на робочому місці сторонніх осіб або виконання робіт особами, які не вказані в наряді, розпорядженні.</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30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Забруднення земель (території) шляхом потрапляння забруднюючих речовин або несанкціонованого складування (відходів, сировини, матеріалів, стоків тощо).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30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Порушення вимог з збирання, тимчасового зберігання та подальшого вивезення відходів, що утворюються, небезпечних речовин та матеріалів.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30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Не проведення аналізу повітряного середовища безпосередньо перед спусканням у резервуар, підземну споруду та перед тим, як увійти до газонебезпечного приміщення.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20</w:t>
            </w:r>
          </w:p>
        </w:tc>
      </w:tr>
      <w:tr w:rsidR="00901C8B" w:rsidRPr="00984F66" w:rsidTr="00487704">
        <w:trPr>
          <w:cantSplit/>
          <w:trHeight w:val="460"/>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 xml:space="preserve">Застосування не випробуваних/пошкоджених </w:t>
            </w:r>
            <w:proofErr w:type="spellStart"/>
            <w:r w:rsidRPr="00984F66">
              <w:rPr>
                <w:sz w:val="18"/>
                <w:szCs w:val="18"/>
                <w:lang w:eastAsia="uk-UA"/>
              </w:rPr>
              <w:t>електрозахисних</w:t>
            </w:r>
            <w:proofErr w:type="spellEnd"/>
            <w:r w:rsidRPr="00984F66">
              <w:rPr>
                <w:sz w:val="18"/>
                <w:szCs w:val="18"/>
                <w:lang w:eastAsia="uk-UA"/>
              </w:rPr>
              <w:t xml:space="preserve"> засобів, електроінструменту або з простроченим терміном випробування.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20</w:t>
            </w:r>
          </w:p>
        </w:tc>
      </w:tr>
      <w:tr w:rsidR="00901C8B" w:rsidRPr="00984F66" w:rsidTr="00487704">
        <w:trPr>
          <w:cantSplit/>
          <w:trHeight w:val="23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Не застосування ЗІЗ (спецодягу, спецвзуття, каски, окулярів, щитків тощо).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20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Не заземлення обладнання, пристроїв, машин та механізмів згідно вимог нормативних документів з охорони праці.</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20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Застосування вантажопідіймальних механізмів, вантажозахватних органів та пристроїв, які не пройшли відповідні технічні опосвідчення (ТО) (повне ТО, часткове ТО), прострочена дата проведення чергового ТО, на яких відсутня відповідна табличка/ бирка (ярлик), які мають дефекти.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20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 xml:space="preserve">Під час роботи вантажопідіймальних машин та механізмів перебування людей під вантажем, що піднімається; під корзиною телескопічної вишки (гідропідйомника); ближче ніж за 5 м від проводів (тросів), що натягуються, упорів, кріплень і механізмів, що працюють; ближче ніж за </w:t>
            </w:r>
            <w:r w:rsidRPr="00984F66">
              <w:rPr>
                <w:sz w:val="18"/>
                <w:szCs w:val="18"/>
                <w:lang w:eastAsia="uk-UA"/>
              </w:rPr>
              <w:br/>
              <w:t>5 м  від зони дії екскаватора.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20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Застосування переносних металевих драбин, а також дерев’яних та пластмасових драбин з дротом жорсткості уздовж тятив драбин в розподільних установках напругою 220 кВ і нижче.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20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 xml:space="preserve">Експлуатація риштувань та помостів заввишки понад 4 м без прийняття їх в експлуатацію комісією та оформлення Акту приймання.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20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Експлуатація риштувань та помостів до 4 м  без прийняття їх в експлуатацію керівником робіт або майстром із записом про це в «Журналі приймання та огляду риштувань та помосту».</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20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Експлуатація риштувань та помосту без проведення огляду та оформлення результатів огляду в «Журналі приймання та огляду риштувань та помосту».</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20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Експлуатація газових балонів з несправними вентилями, які мають тріщини та корозію корпусу, з помітним змінюванням форми, з простроченим терміном технічного опосвідчення та з яких витікає газ.</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20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 xml:space="preserve">Паління або застосування відкритого вогню на відстані менше 5 метрів від газових балонів.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20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Відсутність відповідного запису в посвідченні про перевірку знань з питань охорони праці, пожежної безпеки, технології робіт, дозволу на виконання спеціальних видів робіт або простроченні терміни перевірки знань.</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20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Виконання робіт без ПВР (технологічних карт).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20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 xml:space="preserve">Використання запобіжних поясів без відмітки про випробування їх; з простроченим терміном випробування; які мають дефекти та використання не випробуваних </w:t>
            </w:r>
            <w:proofErr w:type="spellStart"/>
            <w:r w:rsidRPr="00984F66">
              <w:rPr>
                <w:sz w:val="18"/>
                <w:szCs w:val="18"/>
                <w:lang w:eastAsia="uk-UA"/>
              </w:rPr>
              <w:t>страхувальних</w:t>
            </w:r>
            <w:proofErr w:type="spellEnd"/>
            <w:r w:rsidRPr="00984F66">
              <w:rPr>
                <w:sz w:val="18"/>
                <w:szCs w:val="18"/>
                <w:lang w:eastAsia="uk-UA"/>
              </w:rPr>
              <w:t xml:space="preserve"> канатів.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10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Експлуатація зварювальних трансформаторів та перетворювачів струму без проведення електричних випробувань опору ізоляції (без інвентарного номеру, дати проведення наступного вимірювання опору ізоляції та належності цеху (дільниці тощо).</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10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Експлуатація газових балонів без редуктора. Експлуатація редукторів без манометра, з несправним манометром або терміном перевірки якого закінчився.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10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Застосування пошкоджених переносних заземлень або без бирки, де вказується інвентарний номер та переріз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10</w:t>
            </w:r>
          </w:p>
        </w:tc>
      </w:tr>
      <w:tr w:rsidR="00901C8B" w:rsidRPr="00984F66" w:rsidTr="00487704">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901C8B" w:rsidRPr="00984F66" w:rsidRDefault="00901C8B" w:rsidP="00901C8B">
            <w:pPr>
              <w:keepNext/>
              <w:keepLines/>
              <w:numPr>
                <w:ilvl w:val="0"/>
                <w:numId w:val="20"/>
              </w:numPr>
              <w:ind w:left="0" w:firstLine="0"/>
              <w:jc w:val="center"/>
              <w:outlineLvl w:val="1"/>
              <w:rPr>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ind w:right="34"/>
              <w:jc w:val="both"/>
              <w:rPr>
                <w:sz w:val="18"/>
                <w:szCs w:val="18"/>
                <w:lang w:eastAsia="uk-UA"/>
              </w:rPr>
            </w:pPr>
            <w:r w:rsidRPr="00984F66">
              <w:rPr>
                <w:sz w:val="18"/>
                <w:szCs w:val="18"/>
                <w:lang w:eastAsia="uk-UA"/>
              </w:rPr>
              <w:t>Застосування переносних драбин та стрем’янок, які не пройшли випробування, з простроченим терміном випробування, відсутні бирки, позначки (інвентарний номер, дата наступного випробування, належність цеху/дільниці тощо),  які мають дефекти.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B" w:rsidRPr="00984F66" w:rsidRDefault="00901C8B" w:rsidP="00901C8B">
            <w:pPr>
              <w:spacing w:before="100" w:beforeAutospacing="1" w:afterAutospacing="1"/>
              <w:jc w:val="center"/>
              <w:outlineLvl w:val="8"/>
              <w:rPr>
                <w:i/>
                <w:sz w:val="18"/>
                <w:szCs w:val="18"/>
                <w:lang w:eastAsia="uk-UA"/>
              </w:rPr>
            </w:pPr>
            <w:r w:rsidRPr="00984F66">
              <w:rPr>
                <w:i/>
                <w:sz w:val="18"/>
                <w:szCs w:val="18"/>
                <w:lang w:eastAsia="uk-UA"/>
              </w:rPr>
              <w:t>5</w:t>
            </w:r>
          </w:p>
        </w:tc>
      </w:tr>
    </w:tbl>
    <w:p w:rsidR="003A7964" w:rsidRPr="00984F66" w:rsidRDefault="003A7964" w:rsidP="00802545">
      <w:pPr>
        <w:ind w:firstLine="567"/>
        <w:jc w:val="both"/>
        <w:rPr>
          <w:lang w:eastAsia="uk-UA"/>
        </w:rPr>
      </w:pPr>
      <w:r w:rsidRPr="00984F66">
        <w:rPr>
          <w:lang w:eastAsia="uk-UA"/>
        </w:rPr>
        <w:t>8.8.2.</w:t>
      </w:r>
      <w:r w:rsidRPr="00984F66">
        <w:rPr>
          <w:b/>
          <w:lang w:eastAsia="uk-UA"/>
        </w:rPr>
        <w:t xml:space="preserve"> </w:t>
      </w:r>
      <w:r w:rsidRPr="00984F66">
        <w:rPr>
          <w:lang w:eastAsia="uk-UA"/>
        </w:rPr>
        <w:t>Всі інші порушення вимог законодавства України та підзаконних актів з охорони праці, пожежної та техногенної безпеки, охорони навколишнього середовища, які не зазначені в Класифікаторі порушень, оцінюються в 5 (п’ять) балів.</w:t>
      </w:r>
    </w:p>
    <w:p w:rsidR="003A7964" w:rsidRPr="00984F66" w:rsidRDefault="003A7964" w:rsidP="00802545">
      <w:pPr>
        <w:ind w:firstLine="567"/>
        <w:jc w:val="both"/>
        <w:rPr>
          <w:lang w:eastAsia="uk-UA"/>
        </w:rPr>
      </w:pPr>
      <w:r w:rsidRPr="00984F66">
        <w:rPr>
          <w:lang w:eastAsia="uk-UA"/>
        </w:rPr>
        <w:t>8.8.3.</w:t>
      </w:r>
      <w:r w:rsidRPr="00984F66">
        <w:rPr>
          <w:b/>
          <w:lang w:eastAsia="uk-UA"/>
        </w:rPr>
        <w:t xml:space="preserve"> </w:t>
      </w:r>
      <w:r w:rsidRPr="00984F66">
        <w:rPr>
          <w:lang w:eastAsia="uk-UA"/>
        </w:rPr>
        <w:t xml:space="preserve">Якщо в результаті однієї перевірки в акті порушень в підсумку буде </w:t>
      </w:r>
      <w:proofErr w:type="spellStart"/>
      <w:r w:rsidRPr="00984F66">
        <w:rPr>
          <w:lang w:eastAsia="uk-UA"/>
        </w:rPr>
        <w:t>набрано</w:t>
      </w:r>
      <w:proofErr w:type="spellEnd"/>
      <w:r w:rsidRPr="00984F66">
        <w:rPr>
          <w:lang w:eastAsia="uk-UA"/>
        </w:rPr>
        <w:t xml:space="preserve"> 30 балів і більше, то до Виконавця застосовуються штрафні санкції. </w:t>
      </w:r>
    </w:p>
    <w:p w:rsidR="003A7964" w:rsidRPr="00984F66" w:rsidRDefault="003A7964" w:rsidP="00802545">
      <w:pPr>
        <w:ind w:firstLine="567"/>
        <w:jc w:val="both"/>
        <w:rPr>
          <w:lang w:eastAsia="uk-UA"/>
        </w:rPr>
      </w:pPr>
      <w:r w:rsidRPr="00984F66">
        <w:rPr>
          <w:lang w:eastAsia="uk-UA"/>
        </w:rPr>
        <w:t>8.9. У разі систематичних порушень Виконавцем (іншою особою)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а також у разі разового порушення, що могло призвести або призвело до нещасного випадку, Договір може бути розірваний з ініціативи Замовника, оформленої у вигляді письмового повідомлення про розірвання Договору, що має бути відправлено Виконавцю не пізніше 15-ти календарних днів до дати розірвання, зазначеної Замовником в повідомленні про розірвання Договору.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p>
    <w:p w:rsidR="006B4244" w:rsidRPr="00984F66" w:rsidRDefault="003A7964" w:rsidP="00802545">
      <w:pPr>
        <w:pStyle w:val="af"/>
        <w:spacing w:before="0" w:beforeAutospacing="0" w:after="0" w:afterAutospacing="0"/>
        <w:ind w:firstLine="567"/>
        <w:jc w:val="both"/>
        <w:rPr>
          <w:color w:val="000000" w:themeColor="text1"/>
          <w:lang w:val="uk-UA"/>
        </w:rPr>
      </w:pPr>
      <w:r w:rsidRPr="00984F66">
        <w:rPr>
          <w:lang w:val="uk-UA" w:eastAsia="uk-UA"/>
        </w:rPr>
        <w:t xml:space="preserve">У разі дострокового розірвання Договору Замовником з вини Виконавця, Виконавець </w:t>
      </w:r>
      <w:r w:rsidRPr="00984F66">
        <w:rPr>
          <w:color w:val="000000" w:themeColor="text1"/>
          <w:lang w:val="uk-UA" w:eastAsia="uk-UA"/>
        </w:rPr>
        <w:t>зобов’язаний відшкодувати Замовнику пов’язані з цим витрати та завдані збитки.</w:t>
      </w:r>
    </w:p>
    <w:p w:rsidR="006B4244" w:rsidRPr="00984F66" w:rsidRDefault="006B4244" w:rsidP="006B4244">
      <w:pPr>
        <w:pStyle w:val="ab"/>
        <w:tabs>
          <w:tab w:val="left" w:pos="284"/>
        </w:tabs>
        <w:spacing w:line="276" w:lineRule="auto"/>
        <w:ind w:left="0"/>
        <w:rPr>
          <w:b/>
          <w:color w:val="000000" w:themeColor="text1"/>
          <w:spacing w:val="-6"/>
        </w:rPr>
      </w:pPr>
    </w:p>
    <w:p w:rsidR="006B4244" w:rsidRPr="00984F66" w:rsidRDefault="006B4244" w:rsidP="00250550">
      <w:pPr>
        <w:pStyle w:val="ab"/>
        <w:numPr>
          <w:ilvl w:val="0"/>
          <w:numId w:val="13"/>
        </w:numPr>
        <w:tabs>
          <w:tab w:val="clear" w:pos="720"/>
          <w:tab w:val="left" w:pos="284"/>
        </w:tabs>
        <w:spacing w:line="276" w:lineRule="auto"/>
        <w:ind w:left="0" w:firstLine="0"/>
        <w:jc w:val="center"/>
        <w:rPr>
          <w:b/>
          <w:color w:val="000000" w:themeColor="text1"/>
          <w:spacing w:val="-6"/>
        </w:rPr>
      </w:pPr>
      <w:r w:rsidRPr="00984F66">
        <w:rPr>
          <w:b/>
          <w:color w:val="000000" w:themeColor="text1"/>
        </w:rPr>
        <w:t>АНТИКОРУПЦІЙНЕ ЗАСТЕРЕЖЕННЯ</w:t>
      </w:r>
    </w:p>
    <w:p w:rsidR="00AD47F3" w:rsidRPr="00984F66" w:rsidRDefault="00AD47F3" w:rsidP="00901C8B">
      <w:pPr>
        <w:numPr>
          <w:ilvl w:val="1"/>
          <w:numId w:val="15"/>
        </w:numPr>
        <w:tabs>
          <w:tab w:val="left" w:pos="284"/>
        </w:tabs>
        <w:ind w:left="0" w:firstLine="567"/>
        <w:rPr>
          <w:rFonts w:eastAsia="Calibri"/>
          <w:color w:val="000000" w:themeColor="text1"/>
          <w:lang w:eastAsia="en-US"/>
        </w:rPr>
      </w:pPr>
      <w:r w:rsidRPr="00984F66">
        <w:rPr>
          <w:rFonts w:eastAsia="Calibri"/>
          <w:color w:val="000000" w:themeColor="text1"/>
          <w:lang w:eastAsia="en-US"/>
        </w:rPr>
        <w:t>Сторони цим запевняють та гарантують одна одній, що:</w:t>
      </w:r>
    </w:p>
    <w:p w:rsidR="00AD47F3" w:rsidRPr="00984F66" w:rsidRDefault="00AD47F3" w:rsidP="00901C8B">
      <w:pPr>
        <w:pStyle w:val="ab"/>
        <w:numPr>
          <w:ilvl w:val="2"/>
          <w:numId w:val="15"/>
        </w:numPr>
        <w:tabs>
          <w:tab w:val="left" w:pos="284"/>
        </w:tabs>
        <w:ind w:left="0" w:firstLine="567"/>
        <w:jc w:val="both"/>
        <w:rPr>
          <w:color w:val="000000" w:themeColor="text1"/>
        </w:rPr>
      </w:pPr>
      <w:r w:rsidRPr="00984F66">
        <w:rPr>
          <w:color w:val="000000" w:themeColor="text1"/>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AD47F3" w:rsidRPr="00984F66" w:rsidRDefault="00AD47F3" w:rsidP="00901C8B">
      <w:pPr>
        <w:pStyle w:val="ab"/>
        <w:numPr>
          <w:ilvl w:val="2"/>
          <w:numId w:val="15"/>
        </w:numPr>
        <w:tabs>
          <w:tab w:val="left" w:pos="284"/>
        </w:tabs>
        <w:ind w:left="0" w:firstLine="567"/>
        <w:jc w:val="both"/>
        <w:rPr>
          <w:color w:val="000000" w:themeColor="text1"/>
        </w:rPr>
      </w:pPr>
      <w:r w:rsidRPr="00984F66">
        <w:rPr>
          <w:color w:val="000000" w:themeColor="text1"/>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агентами</w:t>
      </w:r>
      <w:r w:rsidR="006B006E" w:rsidRPr="00984F66">
        <w:rPr>
          <w:color w:val="000000" w:themeColor="text1"/>
        </w:rPr>
        <w:t xml:space="preserve"> чи</w:t>
      </w:r>
      <w:r w:rsidRPr="00984F66">
        <w:rPr>
          <w:color w:val="000000" w:themeColor="text1"/>
        </w:rPr>
        <w:t xml:space="preserve"> будь-якою іншою третьою особою, щодо якої вона має певної міри контроль; </w:t>
      </w:r>
    </w:p>
    <w:p w:rsidR="00AD47F3" w:rsidRPr="00984F66" w:rsidRDefault="00AD47F3" w:rsidP="00901C8B">
      <w:pPr>
        <w:pStyle w:val="ab"/>
        <w:numPr>
          <w:ilvl w:val="2"/>
          <w:numId w:val="15"/>
        </w:numPr>
        <w:tabs>
          <w:tab w:val="left" w:pos="284"/>
        </w:tabs>
        <w:ind w:left="0" w:firstLine="567"/>
        <w:jc w:val="both"/>
        <w:rPr>
          <w:color w:val="000000" w:themeColor="text1"/>
        </w:rPr>
      </w:pPr>
      <w:r w:rsidRPr="00984F66">
        <w:rPr>
          <w:color w:val="000000" w:themeColor="text1"/>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AD47F3" w:rsidRPr="00984F66" w:rsidRDefault="006B4244" w:rsidP="00901C8B">
      <w:pPr>
        <w:tabs>
          <w:tab w:val="left" w:pos="284"/>
        </w:tabs>
        <w:ind w:firstLine="567"/>
        <w:jc w:val="both"/>
        <w:rPr>
          <w:rFonts w:eastAsia="Calibri"/>
          <w:color w:val="000000" w:themeColor="text1"/>
          <w:lang w:eastAsia="en-US"/>
        </w:rPr>
      </w:pPr>
      <w:r w:rsidRPr="00984F66">
        <w:rPr>
          <w:rFonts w:eastAsia="Calibri"/>
          <w:color w:val="000000" w:themeColor="text1"/>
          <w:lang w:eastAsia="en-US"/>
        </w:rPr>
        <w:t>9</w:t>
      </w:r>
      <w:r w:rsidR="00AD47F3" w:rsidRPr="00984F66">
        <w:rPr>
          <w:rFonts w:eastAsia="Calibri"/>
          <w:color w:val="000000" w:themeColor="text1"/>
          <w:lang w:eastAsia="en-US"/>
        </w:rPr>
        <w:t xml:space="preserve">.2.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AD47F3" w:rsidRPr="00984F66" w:rsidRDefault="006B4244" w:rsidP="00901C8B">
      <w:pPr>
        <w:tabs>
          <w:tab w:val="left" w:pos="284"/>
        </w:tabs>
        <w:ind w:firstLine="567"/>
        <w:jc w:val="both"/>
        <w:rPr>
          <w:rFonts w:eastAsia="Calibri"/>
          <w:color w:val="000000" w:themeColor="text1"/>
          <w:lang w:eastAsia="en-US"/>
        </w:rPr>
      </w:pPr>
      <w:r w:rsidRPr="00984F66">
        <w:rPr>
          <w:rFonts w:eastAsia="Calibri"/>
          <w:color w:val="000000" w:themeColor="text1"/>
          <w:lang w:eastAsia="en-US"/>
        </w:rPr>
        <w:t>9</w:t>
      </w:r>
      <w:r w:rsidR="00AD47F3" w:rsidRPr="00984F66">
        <w:rPr>
          <w:rFonts w:eastAsia="Calibri"/>
          <w:color w:val="000000" w:themeColor="text1"/>
          <w:lang w:eastAsia="en-US"/>
        </w:rPr>
        <w:t xml:space="preserve">.3. Замовник має право в односторонньому порядку призупинити виконання обов’язків за цим Договором шляхом письмового повідомлення про це Виконавця </w:t>
      </w:r>
      <w:r w:rsidR="00AD47F3" w:rsidRPr="00984F66">
        <w:rPr>
          <w:color w:val="000000" w:themeColor="text1"/>
        </w:rPr>
        <w:t>за умови наявності висновків, рішень компетентних органів та/або органів управління</w:t>
      </w:r>
      <w:r w:rsidR="00AD47F3" w:rsidRPr="00984F66">
        <w:rPr>
          <w:rFonts w:eastAsia="Calibri"/>
          <w:color w:val="000000" w:themeColor="text1"/>
          <w:lang w:eastAsia="en-US"/>
        </w:rPr>
        <w:t>,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6778ED" w:rsidRPr="00984F66" w:rsidRDefault="006778ED" w:rsidP="001E3D83">
      <w:pPr>
        <w:pStyle w:val="af"/>
        <w:tabs>
          <w:tab w:val="left" w:pos="284"/>
        </w:tabs>
        <w:spacing w:before="0" w:beforeAutospacing="0" w:after="0" w:afterAutospacing="0"/>
        <w:jc w:val="both"/>
        <w:rPr>
          <w:color w:val="000000" w:themeColor="text1"/>
          <w:lang w:val="uk-UA"/>
        </w:rPr>
      </w:pPr>
    </w:p>
    <w:p w:rsidR="00AD47F3" w:rsidRPr="00984F66" w:rsidRDefault="00AD47F3" w:rsidP="00250550">
      <w:pPr>
        <w:pStyle w:val="ab"/>
        <w:numPr>
          <w:ilvl w:val="0"/>
          <w:numId w:val="17"/>
        </w:numPr>
        <w:tabs>
          <w:tab w:val="left" w:pos="284"/>
        </w:tabs>
        <w:spacing w:after="60"/>
        <w:jc w:val="center"/>
        <w:rPr>
          <w:b/>
          <w:color w:val="000000" w:themeColor="text1"/>
          <w:spacing w:val="-6"/>
        </w:rPr>
      </w:pPr>
      <w:r w:rsidRPr="00984F66">
        <w:rPr>
          <w:b/>
          <w:color w:val="000000" w:themeColor="text1"/>
          <w:spacing w:val="-6"/>
        </w:rPr>
        <w:t>ОБСТАВИНИ НЕПЕРЕБОРНОЇ СИЛИ</w:t>
      </w:r>
    </w:p>
    <w:p w:rsidR="00085ABA" w:rsidRPr="00984F66" w:rsidRDefault="00085ABA" w:rsidP="00085ABA">
      <w:pPr>
        <w:pStyle w:val="af"/>
        <w:spacing w:before="0" w:beforeAutospacing="0" w:after="0" w:afterAutospacing="0"/>
        <w:ind w:firstLine="567"/>
        <w:contextualSpacing/>
        <w:jc w:val="both"/>
        <w:rPr>
          <w:lang w:val="uk-UA"/>
        </w:rPr>
      </w:pPr>
      <w:r w:rsidRPr="00984F66">
        <w:rPr>
          <w:kern w:val="22"/>
          <w:lang w:val="uk-UA"/>
        </w:rPr>
        <w:t xml:space="preserve">10.1. </w:t>
      </w:r>
      <w:r w:rsidRPr="00984F66">
        <w:rPr>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984F66">
        <w:rPr>
          <w:lang w:val="uk-UA"/>
        </w:rPr>
        <w:lastRenderedPageBreak/>
        <w:t xml:space="preserve">час укладання Договору та виникли поза волею Сторін (аварія, катастрофа, стихійне лихо, епідемія, епізоотія, війна тощо). </w:t>
      </w:r>
    </w:p>
    <w:p w:rsidR="00085ABA" w:rsidRPr="00984F66" w:rsidRDefault="00085ABA" w:rsidP="00085ABA">
      <w:pPr>
        <w:pStyle w:val="af"/>
        <w:spacing w:before="0" w:beforeAutospacing="0" w:after="0" w:afterAutospacing="0"/>
        <w:ind w:firstLine="567"/>
        <w:contextualSpacing/>
        <w:jc w:val="both"/>
        <w:rPr>
          <w:lang w:val="uk-UA"/>
        </w:rPr>
      </w:pPr>
      <w:r w:rsidRPr="00984F66">
        <w:rPr>
          <w:kern w:val="22"/>
          <w:lang w:val="uk-UA"/>
        </w:rPr>
        <w:t xml:space="preserve">10.2. </w:t>
      </w:r>
      <w:r w:rsidRPr="00984F66">
        <w:rPr>
          <w:lang w:val="uk-UA"/>
        </w:rPr>
        <w:t xml:space="preserve">Сторона, яка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085ABA" w:rsidRPr="00984F66" w:rsidRDefault="00085ABA" w:rsidP="00085ABA">
      <w:pPr>
        <w:pStyle w:val="af"/>
        <w:spacing w:before="0" w:beforeAutospacing="0" w:after="0" w:afterAutospacing="0"/>
        <w:ind w:firstLine="567"/>
        <w:contextualSpacing/>
        <w:jc w:val="both"/>
        <w:rPr>
          <w:lang w:val="uk-UA"/>
        </w:rPr>
      </w:pPr>
      <w:r w:rsidRPr="00984F66">
        <w:rPr>
          <w:kern w:val="22"/>
          <w:lang w:val="uk-UA"/>
        </w:rPr>
        <w:t xml:space="preserve">10.3. </w:t>
      </w:r>
      <w:r w:rsidRPr="00984F66">
        <w:rPr>
          <w:lang w:val="uk-UA"/>
        </w:rPr>
        <w:t>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85ABA" w:rsidRPr="00984F66" w:rsidRDefault="00085ABA" w:rsidP="00085ABA">
      <w:pPr>
        <w:pStyle w:val="af"/>
        <w:spacing w:before="0" w:beforeAutospacing="0" w:after="0" w:afterAutospacing="0"/>
        <w:ind w:firstLine="567"/>
        <w:contextualSpacing/>
        <w:jc w:val="both"/>
        <w:rPr>
          <w:lang w:val="uk-UA"/>
        </w:rPr>
      </w:pPr>
      <w:r w:rsidRPr="00984F66">
        <w:rPr>
          <w:kern w:val="22"/>
          <w:lang w:val="uk-UA"/>
        </w:rPr>
        <w:t xml:space="preserve">10.4. </w:t>
      </w:r>
      <w:r w:rsidRPr="00984F66">
        <w:rPr>
          <w:lang w:val="uk-UA"/>
        </w:rPr>
        <w:t>Доказом виникнення обставин непереборної сили та строку їх дії є відповідні документи, які видаються відповідним уповноваженим органом.</w:t>
      </w:r>
    </w:p>
    <w:p w:rsidR="00085ABA" w:rsidRPr="00984F66" w:rsidRDefault="00085ABA" w:rsidP="00085ABA">
      <w:pPr>
        <w:pStyle w:val="af"/>
        <w:spacing w:before="0" w:beforeAutospacing="0" w:after="0" w:afterAutospacing="0"/>
        <w:ind w:firstLine="567"/>
        <w:contextualSpacing/>
        <w:jc w:val="both"/>
        <w:rPr>
          <w:lang w:val="uk-UA"/>
        </w:rPr>
      </w:pPr>
      <w:r w:rsidRPr="00984F66">
        <w:rPr>
          <w:kern w:val="22"/>
          <w:lang w:val="uk-UA"/>
        </w:rPr>
        <w:t xml:space="preserve">10.5. </w:t>
      </w:r>
      <w:r w:rsidRPr="00984F66">
        <w:rPr>
          <w:lang w:val="uk-UA"/>
        </w:rPr>
        <w:t xml:space="preserve">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і </w:t>
      </w:r>
      <w:proofErr w:type="spellStart"/>
      <w:r w:rsidRPr="00984F66">
        <w:rPr>
          <w:lang w:val="uk-UA"/>
        </w:rPr>
        <w:t>т.і</w:t>
      </w:r>
      <w:proofErr w:type="spellEnd"/>
      <w:r w:rsidRPr="00984F66">
        <w:rPr>
          <w:lang w:val="uk-UA"/>
        </w:rPr>
        <w:t xml:space="preserve">.), нещастя біологічного, техногенного й антропогенного походження (вибухи, пожежі, вихід з ладу машин і устаткування, масові епідемії, і </w:t>
      </w:r>
      <w:proofErr w:type="spellStart"/>
      <w:r w:rsidRPr="00984F66">
        <w:rPr>
          <w:lang w:val="uk-UA"/>
        </w:rPr>
        <w:t>т.і</w:t>
      </w:r>
      <w:proofErr w:type="spellEnd"/>
      <w:r w:rsidRPr="00984F66">
        <w:rPr>
          <w:lang w:val="uk-UA"/>
        </w:rPr>
        <w:t xml:space="preserve">.), обставини громадського життя (війна, воєнні дії, блокади, громадські хвилювання, прояви тероризму, масові страйки й локаути, бойкоти і </w:t>
      </w:r>
      <w:proofErr w:type="spellStart"/>
      <w:r w:rsidRPr="00984F66">
        <w:rPr>
          <w:lang w:val="uk-UA"/>
        </w:rPr>
        <w:t>т.і</w:t>
      </w:r>
      <w:proofErr w:type="spellEnd"/>
      <w:r w:rsidRPr="00984F66">
        <w:rPr>
          <w:lang w:val="uk-UA"/>
        </w:rPr>
        <w:t>.).</w:t>
      </w:r>
    </w:p>
    <w:p w:rsidR="000115D8" w:rsidRPr="00984F66" w:rsidRDefault="00085ABA" w:rsidP="00901C8B">
      <w:pPr>
        <w:pStyle w:val="af"/>
        <w:spacing w:before="0" w:beforeAutospacing="0" w:after="0" w:afterAutospacing="0"/>
        <w:ind w:firstLine="567"/>
        <w:contextualSpacing/>
        <w:jc w:val="both"/>
        <w:rPr>
          <w:lang w:val="uk-UA"/>
        </w:rPr>
      </w:pPr>
      <w:r w:rsidRPr="00984F66">
        <w:rPr>
          <w:kern w:val="22"/>
          <w:lang w:val="uk-UA"/>
        </w:rPr>
        <w:t xml:space="preserve">10.6. </w:t>
      </w:r>
      <w:r w:rsidRPr="00984F66">
        <w:rPr>
          <w:lang w:val="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r w:rsidR="00901C8B" w:rsidRPr="00984F66">
        <w:rPr>
          <w:lang w:val="uk-UA"/>
        </w:rPr>
        <w:t xml:space="preserve"> </w:t>
      </w:r>
      <w:r w:rsidRPr="00984F66">
        <w:rPr>
          <w:lang w:val="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rsidR="000115D8" w:rsidRPr="00984F66" w:rsidRDefault="000115D8" w:rsidP="00085ABA">
      <w:pPr>
        <w:widowControl w:val="0"/>
        <w:tabs>
          <w:tab w:val="left" w:pos="284"/>
        </w:tabs>
        <w:ind w:firstLine="567"/>
        <w:jc w:val="both"/>
        <w:rPr>
          <w:color w:val="000000" w:themeColor="text1"/>
          <w:lang w:eastAsia="uk-UA"/>
        </w:rPr>
      </w:pPr>
    </w:p>
    <w:p w:rsidR="00AD47F3" w:rsidRPr="00984F66" w:rsidRDefault="00AD47F3" w:rsidP="00250550">
      <w:pPr>
        <w:pStyle w:val="ab"/>
        <w:numPr>
          <w:ilvl w:val="0"/>
          <w:numId w:val="17"/>
        </w:numPr>
        <w:tabs>
          <w:tab w:val="left" w:pos="284"/>
        </w:tabs>
        <w:spacing w:before="60" w:after="60"/>
        <w:ind w:left="0" w:firstLine="0"/>
        <w:jc w:val="center"/>
        <w:rPr>
          <w:b/>
          <w:color w:val="000000" w:themeColor="text1"/>
          <w:spacing w:val="-6"/>
        </w:rPr>
      </w:pPr>
      <w:r w:rsidRPr="00984F66">
        <w:rPr>
          <w:b/>
          <w:color w:val="000000" w:themeColor="text1"/>
          <w:spacing w:val="-6"/>
        </w:rPr>
        <w:t>ВИРІШЕННЯ СПОРІВ</w:t>
      </w:r>
    </w:p>
    <w:p w:rsidR="00AD47F3" w:rsidRPr="00984F66" w:rsidRDefault="00BA105B" w:rsidP="009353BD">
      <w:pPr>
        <w:pStyle w:val="af"/>
        <w:numPr>
          <w:ilvl w:val="1"/>
          <w:numId w:val="18"/>
        </w:numPr>
        <w:tabs>
          <w:tab w:val="left" w:pos="284"/>
        </w:tabs>
        <w:spacing w:before="0" w:beforeAutospacing="0" w:after="0" w:afterAutospacing="0"/>
        <w:ind w:left="0" w:firstLine="567"/>
        <w:jc w:val="both"/>
        <w:rPr>
          <w:color w:val="000000" w:themeColor="text1"/>
          <w:lang w:val="uk-UA"/>
        </w:rPr>
      </w:pPr>
      <w:r w:rsidRPr="00984F66">
        <w:rPr>
          <w:color w:val="000000" w:themeColor="text1"/>
          <w:lang w:val="uk-UA"/>
        </w:rPr>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r w:rsidR="00AD47F3" w:rsidRPr="00984F66">
        <w:rPr>
          <w:color w:val="000000" w:themeColor="text1"/>
          <w:lang w:val="uk-UA"/>
        </w:rPr>
        <w:t xml:space="preserve"> </w:t>
      </w:r>
    </w:p>
    <w:p w:rsidR="00AD47F3" w:rsidRPr="00984F66" w:rsidRDefault="00AD47F3" w:rsidP="009353BD">
      <w:pPr>
        <w:pStyle w:val="af"/>
        <w:numPr>
          <w:ilvl w:val="1"/>
          <w:numId w:val="18"/>
        </w:numPr>
        <w:tabs>
          <w:tab w:val="left" w:pos="284"/>
        </w:tabs>
        <w:spacing w:before="0" w:beforeAutospacing="0" w:after="0" w:afterAutospacing="0"/>
        <w:ind w:left="0" w:firstLine="567"/>
        <w:jc w:val="both"/>
        <w:rPr>
          <w:color w:val="000000" w:themeColor="text1"/>
          <w:lang w:val="uk-UA"/>
        </w:rPr>
      </w:pPr>
      <w:r w:rsidRPr="00984F66">
        <w:rPr>
          <w:color w:val="000000" w:themeColor="text1"/>
          <w:lang w:val="uk-UA"/>
        </w:rPr>
        <w:t>У разі недосягнення Сторонами згоди спори (розбіжності) вирішуються у судовому порядку.</w:t>
      </w:r>
    </w:p>
    <w:p w:rsidR="00AD47F3" w:rsidRPr="00984F66" w:rsidRDefault="00AD47F3" w:rsidP="001E3D83">
      <w:pPr>
        <w:tabs>
          <w:tab w:val="left" w:pos="284"/>
        </w:tabs>
        <w:jc w:val="both"/>
        <w:rPr>
          <w:color w:val="000000" w:themeColor="text1"/>
          <w:lang w:eastAsia="uk-UA"/>
        </w:rPr>
      </w:pPr>
    </w:p>
    <w:p w:rsidR="00AD47F3" w:rsidRPr="00984F66" w:rsidRDefault="00AD47F3" w:rsidP="00250550">
      <w:pPr>
        <w:pStyle w:val="ab"/>
        <w:numPr>
          <w:ilvl w:val="0"/>
          <w:numId w:val="17"/>
        </w:numPr>
        <w:tabs>
          <w:tab w:val="left" w:pos="284"/>
        </w:tabs>
        <w:ind w:left="0" w:firstLine="0"/>
        <w:jc w:val="center"/>
        <w:rPr>
          <w:b/>
          <w:color w:val="000000" w:themeColor="text1"/>
          <w:spacing w:val="-6"/>
        </w:rPr>
      </w:pPr>
      <w:r w:rsidRPr="00984F66">
        <w:rPr>
          <w:b/>
          <w:color w:val="000000" w:themeColor="text1"/>
          <w:spacing w:val="-6"/>
        </w:rPr>
        <w:t>СТРОК ДІЇ ДОГОВОРУ</w:t>
      </w:r>
    </w:p>
    <w:p w:rsidR="006778ED" w:rsidRPr="00984F66" w:rsidRDefault="00AD47F3" w:rsidP="009353BD">
      <w:pPr>
        <w:pStyle w:val="af"/>
        <w:tabs>
          <w:tab w:val="left" w:pos="284"/>
        </w:tabs>
        <w:spacing w:before="0" w:beforeAutospacing="0" w:after="0" w:afterAutospacing="0"/>
        <w:ind w:firstLine="567"/>
        <w:jc w:val="both"/>
        <w:rPr>
          <w:color w:val="000000" w:themeColor="text1"/>
          <w:lang w:val="uk-UA"/>
        </w:rPr>
      </w:pPr>
      <w:r w:rsidRPr="00984F66">
        <w:rPr>
          <w:color w:val="000000" w:themeColor="text1"/>
          <w:lang w:val="uk-UA"/>
        </w:rPr>
        <w:t>1</w:t>
      </w:r>
      <w:r w:rsidR="00A829CE" w:rsidRPr="00984F66">
        <w:rPr>
          <w:color w:val="000000" w:themeColor="text1"/>
          <w:lang w:val="uk-UA"/>
        </w:rPr>
        <w:t>2</w:t>
      </w:r>
      <w:r w:rsidRPr="00984F66">
        <w:rPr>
          <w:color w:val="000000" w:themeColor="text1"/>
          <w:lang w:val="uk-UA"/>
        </w:rPr>
        <w:t xml:space="preserve">.1. Цей Договір набирає чинності з </w:t>
      </w:r>
      <w:r w:rsidR="00901C8B" w:rsidRPr="00984F66">
        <w:rPr>
          <w:color w:val="000000" w:themeColor="text1"/>
          <w:lang w:val="uk-UA"/>
        </w:rPr>
        <w:t>__________________</w:t>
      </w:r>
      <w:r w:rsidRPr="00984F66">
        <w:rPr>
          <w:color w:val="000000" w:themeColor="text1"/>
          <w:lang w:val="uk-UA"/>
        </w:rPr>
        <w:t xml:space="preserve"> і діє до 31.12.20</w:t>
      </w:r>
      <w:r w:rsidR="00607B4F" w:rsidRPr="00984F66">
        <w:rPr>
          <w:color w:val="000000" w:themeColor="text1"/>
          <w:lang w:val="uk-UA"/>
        </w:rPr>
        <w:t>2</w:t>
      </w:r>
      <w:r w:rsidR="005741C4" w:rsidRPr="00984F66">
        <w:rPr>
          <w:color w:val="000000" w:themeColor="text1"/>
          <w:lang w:val="uk-UA"/>
        </w:rPr>
        <w:t>2</w:t>
      </w:r>
      <w:r w:rsidRPr="00984F66">
        <w:rPr>
          <w:color w:val="000000" w:themeColor="text1"/>
          <w:lang w:val="uk-UA"/>
        </w:rPr>
        <w:t xml:space="preserve"> включно, а в частині проведення розрахунків – до повного їх завершення. </w:t>
      </w:r>
    </w:p>
    <w:p w:rsidR="00382CDD" w:rsidRPr="00984F66" w:rsidRDefault="00382CDD" w:rsidP="00717F01">
      <w:pPr>
        <w:pStyle w:val="af"/>
        <w:tabs>
          <w:tab w:val="left" w:pos="284"/>
        </w:tabs>
        <w:spacing w:before="0" w:beforeAutospacing="0" w:after="0" w:afterAutospacing="0"/>
        <w:jc w:val="both"/>
        <w:rPr>
          <w:b/>
          <w:color w:val="000000" w:themeColor="text1"/>
          <w:lang w:val="uk-UA" w:eastAsia="uk-UA"/>
        </w:rPr>
      </w:pPr>
    </w:p>
    <w:p w:rsidR="00AD47F3" w:rsidRPr="00984F66" w:rsidRDefault="00AD47F3" w:rsidP="00250550">
      <w:pPr>
        <w:pStyle w:val="ab"/>
        <w:numPr>
          <w:ilvl w:val="0"/>
          <w:numId w:val="17"/>
        </w:numPr>
        <w:tabs>
          <w:tab w:val="left" w:pos="284"/>
        </w:tabs>
        <w:spacing w:before="60" w:after="60"/>
        <w:ind w:left="0" w:firstLine="0"/>
        <w:jc w:val="center"/>
        <w:rPr>
          <w:b/>
          <w:color w:val="000000" w:themeColor="text1"/>
        </w:rPr>
      </w:pPr>
      <w:r w:rsidRPr="00984F66">
        <w:rPr>
          <w:b/>
          <w:color w:val="000000" w:themeColor="text1"/>
        </w:rPr>
        <w:t>ІНШІ УМОВИ</w:t>
      </w:r>
    </w:p>
    <w:p w:rsidR="00AD47F3" w:rsidRPr="00984F66" w:rsidRDefault="00AD47F3" w:rsidP="005F449D">
      <w:pPr>
        <w:pStyle w:val="af"/>
        <w:numPr>
          <w:ilvl w:val="1"/>
          <w:numId w:val="19"/>
        </w:numPr>
        <w:tabs>
          <w:tab w:val="left" w:pos="284"/>
        </w:tabs>
        <w:spacing w:before="0" w:beforeAutospacing="0" w:after="0" w:afterAutospacing="0"/>
        <w:ind w:left="0" w:firstLine="567"/>
        <w:jc w:val="both"/>
        <w:rPr>
          <w:color w:val="000000" w:themeColor="text1"/>
          <w:lang w:val="uk-UA"/>
        </w:rPr>
      </w:pPr>
      <w:r w:rsidRPr="00984F66">
        <w:rPr>
          <w:color w:val="000000" w:themeColor="text1"/>
          <w:lang w:val="uk-UA"/>
        </w:rPr>
        <w:t>Дострокове розірвання Договору може бути здійснене у таких випадках:</w:t>
      </w:r>
    </w:p>
    <w:p w:rsidR="00AD47F3" w:rsidRPr="00984F66" w:rsidRDefault="00AD47F3" w:rsidP="005F449D">
      <w:pPr>
        <w:pStyle w:val="af"/>
        <w:numPr>
          <w:ilvl w:val="2"/>
          <w:numId w:val="19"/>
        </w:numPr>
        <w:tabs>
          <w:tab w:val="left" w:pos="851"/>
          <w:tab w:val="left" w:pos="1276"/>
          <w:tab w:val="left" w:pos="1620"/>
        </w:tabs>
        <w:spacing w:before="0" w:beforeAutospacing="0" w:after="0" w:afterAutospacing="0"/>
        <w:ind w:left="0" w:firstLine="567"/>
        <w:jc w:val="both"/>
        <w:rPr>
          <w:color w:val="000000" w:themeColor="text1"/>
          <w:lang w:val="uk-UA"/>
        </w:rPr>
      </w:pPr>
      <w:r w:rsidRPr="00984F66">
        <w:rPr>
          <w:color w:val="000000" w:themeColor="text1"/>
          <w:lang w:val="uk-UA"/>
        </w:rPr>
        <w:t>за згодою обох Сторін, оформленій письмово шляхом підписання угоди між Сторонами про це або шляхом обміну листами;</w:t>
      </w:r>
    </w:p>
    <w:p w:rsidR="00AD47F3" w:rsidRPr="00984F66" w:rsidRDefault="00AD47F3" w:rsidP="005F449D">
      <w:pPr>
        <w:pStyle w:val="af"/>
        <w:tabs>
          <w:tab w:val="left" w:pos="851"/>
          <w:tab w:val="num" w:pos="1080"/>
          <w:tab w:val="left" w:pos="1620"/>
        </w:tabs>
        <w:spacing w:before="0" w:beforeAutospacing="0" w:after="0" w:afterAutospacing="0"/>
        <w:ind w:firstLine="567"/>
        <w:jc w:val="both"/>
        <w:rPr>
          <w:color w:val="000000" w:themeColor="text1"/>
          <w:lang w:val="uk-UA"/>
        </w:rPr>
      </w:pPr>
      <w:r w:rsidRPr="00984F66">
        <w:rPr>
          <w:color w:val="000000" w:themeColor="text1"/>
          <w:lang w:val="uk-UA"/>
        </w:rPr>
        <w:t>1</w:t>
      </w:r>
      <w:r w:rsidR="00A829CE" w:rsidRPr="00984F66">
        <w:rPr>
          <w:color w:val="000000" w:themeColor="text1"/>
          <w:lang w:val="uk-UA"/>
        </w:rPr>
        <w:t>3</w:t>
      </w:r>
      <w:r w:rsidRPr="00984F66">
        <w:rPr>
          <w:color w:val="000000" w:themeColor="text1"/>
          <w:lang w:val="uk-UA"/>
        </w:rPr>
        <w:t xml:space="preserve">.1.2. </w:t>
      </w:r>
      <w:r w:rsidR="00C63A2A" w:rsidRPr="00984F66">
        <w:rPr>
          <w:color w:val="000000" w:themeColor="text1"/>
          <w:lang w:val="uk-UA"/>
        </w:rPr>
        <w:t>в односторонньому порядку з ініціативи Замовника (незалежно від наявності або відсутності будь-яких причин для такого розірвання), оформленої письмово у вигляді повідомлення про розірвання Договору, що має бути відправлено Виконавцю письмово  не пізніше 7-ми робочих днів до дати розірвання Договору, вказаної в повідомленні;</w:t>
      </w:r>
    </w:p>
    <w:p w:rsidR="00BA105B" w:rsidRPr="00984F66" w:rsidRDefault="00BA105B" w:rsidP="005F449D">
      <w:pPr>
        <w:pStyle w:val="af"/>
        <w:tabs>
          <w:tab w:val="left" w:pos="851"/>
          <w:tab w:val="num" w:pos="1080"/>
          <w:tab w:val="left" w:pos="1620"/>
        </w:tabs>
        <w:spacing w:before="0" w:beforeAutospacing="0" w:after="0" w:afterAutospacing="0"/>
        <w:ind w:firstLine="567"/>
        <w:jc w:val="both"/>
        <w:rPr>
          <w:color w:val="000000" w:themeColor="text1"/>
          <w:lang w:val="uk-UA"/>
        </w:rPr>
      </w:pPr>
      <w:r w:rsidRPr="00984F66">
        <w:rPr>
          <w:color w:val="000000" w:themeColor="text1"/>
          <w:lang w:val="uk-UA"/>
        </w:rPr>
        <w:t>1</w:t>
      </w:r>
      <w:r w:rsidR="00A829CE" w:rsidRPr="00984F66">
        <w:rPr>
          <w:color w:val="000000" w:themeColor="text1"/>
          <w:lang w:val="uk-UA"/>
        </w:rPr>
        <w:t>3</w:t>
      </w:r>
      <w:r w:rsidRPr="00984F66">
        <w:rPr>
          <w:color w:val="000000" w:themeColor="text1"/>
          <w:lang w:val="uk-UA"/>
        </w:rPr>
        <w:t>.1.3.</w:t>
      </w:r>
      <w:r w:rsidR="006B4244" w:rsidRPr="00984F66">
        <w:rPr>
          <w:rFonts w:eastAsia="Calibri"/>
          <w:color w:val="000000" w:themeColor="text1"/>
          <w:lang w:val="uk-UA" w:eastAsia="en-US"/>
        </w:rPr>
        <w:t xml:space="preserve"> у інших випадках, передбачених Договором або чинним в Україні законодавством.</w:t>
      </w:r>
    </w:p>
    <w:p w:rsidR="00AD47F3" w:rsidRPr="00984F66" w:rsidRDefault="00AD47F3" w:rsidP="005F449D">
      <w:pPr>
        <w:pStyle w:val="af"/>
        <w:tabs>
          <w:tab w:val="left" w:pos="284"/>
          <w:tab w:val="num" w:pos="1080"/>
          <w:tab w:val="left" w:pos="1620"/>
        </w:tabs>
        <w:spacing w:before="0" w:beforeAutospacing="0" w:after="0" w:afterAutospacing="0"/>
        <w:ind w:firstLine="567"/>
        <w:jc w:val="both"/>
        <w:rPr>
          <w:color w:val="000000" w:themeColor="text1"/>
          <w:lang w:val="uk-UA"/>
        </w:rPr>
      </w:pPr>
      <w:r w:rsidRPr="00984F66">
        <w:rPr>
          <w:color w:val="000000" w:themeColor="text1"/>
          <w:lang w:val="uk-UA"/>
        </w:rPr>
        <w:t xml:space="preserve">У разі дострокового розірвання Договору Сторони протягом 15 календарних днів з дня розірвання Договору мають погодити усі документи та розрахунки для здійснення остаточного розрахунку за Договором. </w:t>
      </w:r>
    </w:p>
    <w:p w:rsidR="00AD47F3" w:rsidRPr="00984F66" w:rsidRDefault="00AD47F3" w:rsidP="005F449D">
      <w:pPr>
        <w:pStyle w:val="af"/>
        <w:numPr>
          <w:ilvl w:val="1"/>
          <w:numId w:val="19"/>
        </w:numPr>
        <w:tabs>
          <w:tab w:val="left" w:pos="284"/>
          <w:tab w:val="left" w:pos="709"/>
          <w:tab w:val="left" w:pos="1620"/>
        </w:tabs>
        <w:spacing w:before="0" w:beforeAutospacing="0" w:after="0" w:afterAutospacing="0"/>
        <w:ind w:left="0" w:firstLine="567"/>
        <w:jc w:val="both"/>
        <w:rPr>
          <w:color w:val="000000" w:themeColor="text1"/>
          <w:lang w:val="uk-UA"/>
        </w:rPr>
      </w:pPr>
      <w:r w:rsidRPr="00984F66">
        <w:rPr>
          <w:color w:val="000000" w:themeColor="text1"/>
          <w:lang w:val="uk-UA"/>
        </w:rPr>
        <w:t>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rsidR="00AD47F3" w:rsidRPr="00984F66" w:rsidRDefault="00AD47F3" w:rsidP="005F449D">
      <w:pPr>
        <w:pStyle w:val="af"/>
        <w:numPr>
          <w:ilvl w:val="1"/>
          <w:numId w:val="19"/>
        </w:numPr>
        <w:tabs>
          <w:tab w:val="left" w:pos="284"/>
          <w:tab w:val="left" w:pos="709"/>
        </w:tabs>
        <w:spacing w:before="0" w:beforeAutospacing="0" w:after="0" w:afterAutospacing="0"/>
        <w:ind w:left="0" w:firstLine="567"/>
        <w:jc w:val="both"/>
        <w:rPr>
          <w:color w:val="000000" w:themeColor="text1"/>
          <w:lang w:val="uk-UA"/>
        </w:rPr>
      </w:pPr>
      <w:r w:rsidRPr="00984F66">
        <w:rPr>
          <w:color w:val="000000" w:themeColor="text1"/>
          <w:lang w:val="uk-UA"/>
        </w:rPr>
        <w:lastRenderedPageBreak/>
        <w:t>Сторони домовилися, що за прострочення виконання Виконавцем зобов’язань за Договором, нарахування штрафних санкцій (неустойка, штраф, пеня) припиняється через рік від дня, коли зобов’язання мало бути виконано.</w:t>
      </w:r>
    </w:p>
    <w:p w:rsidR="00AD47F3" w:rsidRPr="00984F66" w:rsidRDefault="00AD47F3" w:rsidP="005F449D">
      <w:pPr>
        <w:pStyle w:val="af"/>
        <w:numPr>
          <w:ilvl w:val="1"/>
          <w:numId w:val="19"/>
        </w:numPr>
        <w:tabs>
          <w:tab w:val="left" w:pos="284"/>
          <w:tab w:val="left" w:pos="709"/>
        </w:tabs>
        <w:spacing w:before="0" w:beforeAutospacing="0" w:after="0" w:afterAutospacing="0"/>
        <w:ind w:left="0" w:firstLine="567"/>
        <w:jc w:val="both"/>
        <w:rPr>
          <w:color w:val="000000" w:themeColor="text1"/>
          <w:lang w:val="uk-UA"/>
        </w:rPr>
      </w:pPr>
      <w:r w:rsidRPr="00984F66">
        <w:rPr>
          <w:color w:val="000000" w:themeColor="text1"/>
          <w:lang w:val="uk-UA"/>
        </w:rPr>
        <w:t>Сплата Виконавцем визначених цим Договором штрафних санкцій (неустойка, штраф, пеня) не звільняє його від обов’язку відшкодовувати за вимогою Замовника збитки, завдані порушенням Договору (реальні збитки, упущена вигода) у повному обсязі. Сплата штрафних санкцій, а також відшкодування збитків не звільняє Виконавця від виконання зобов’язань у натурі. У свою чергу, Замовник за порушення своїх зобов’язань відшкодовує виключно реальні збитки та штрафні санкції, а збитки у вигляді упущеної вигоди не відшкодовуються.</w:t>
      </w:r>
      <w:r w:rsidR="00B66E81" w:rsidRPr="00984F66">
        <w:rPr>
          <w:color w:val="000000" w:themeColor="text1"/>
          <w:lang w:val="uk-UA"/>
        </w:rPr>
        <w:t xml:space="preserve"> У будь-якому разі обсяг (розмір) відшкодування Замовником збитків у цілому не перевищує 0,01 грн (нуль гривень 1 коп.).</w:t>
      </w:r>
    </w:p>
    <w:p w:rsidR="00AD47F3" w:rsidRPr="00984F66" w:rsidRDefault="00AD47F3" w:rsidP="005F449D">
      <w:pPr>
        <w:pStyle w:val="af"/>
        <w:numPr>
          <w:ilvl w:val="1"/>
          <w:numId w:val="19"/>
        </w:numPr>
        <w:tabs>
          <w:tab w:val="left" w:pos="284"/>
        </w:tabs>
        <w:spacing w:before="0" w:beforeAutospacing="0" w:after="0" w:afterAutospacing="0"/>
        <w:ind w:left="0" w:firstLine="567"/>
        <w:jc w:val="both"/>
        <w:rPr>
          <w:color w:val="000000" w:themeColor="text1"/>
          <w:lang w:val="uk-UA"/>
        </w:rPr>
      </w:pPr>
      <w:r w:rsidRPr="00984F66">
        <w:rPr>
          <w:color w:val="000000" w:themeColor="text1"/>
          <w:lang w:val="uk-UA"/>
        </w:rPr>
        <w:t>Договір складено українською мовою у двох оригінальних примірниках, що мають однакову юридичну силу, по одному примірнику для кожної із Сторін.</w:t>
      </w:r>
    </w:p>
    <w:p w:rsidR="00BA105B" w:rsidRPr="00984F66" w:rsidRDefault="006B4244" w:rsidP="005F449D">
      <w:pPr>
        <w:pStyle w:val="af"/>
        <w:numPr>
          <w:ilvl w:val="1"/>
          <w:numId w:val="19"/>
        </w:numPr>
        <w:tabs>
          <w:tab w:val="left" w:pos="284"/>
        </w:tabs>
        <w:spacing w:before="0" w:beforeAutospacing="0" w:after="0" w:afterAutospacing="0"/>
        <w:ind w:left="0" w:firstLine="567"/>
        <w:jc w:val="both"/>
        <w:rPr>
          <w:color w:val="000000" w:themeColor="text1"/>
          <w:lang w:val="uk-UA"/>
        </w:rPr>
      </w:pPr>
      <w:r w:rsidRPr="00984F66">
        <w:rPr>
          <w:color w:val="000000" w:themeColor="text1"/>
          <w:lang w:val="uk-UA"/>
        </w:rPr>
        <w:t>Жодна із Сторін не має права передавати свої права та обов’язки третій Стороні без письмової згоди іншої Сторони.</w:t>
      </w:r>
    </w:p>
    <w:p w:rsidR="00AD47F3" w:rsidRPr="00984F66" w:rsidRDefault="00AD47F3" w:rsidP="005F449D">
      <w:pPr>
        <w:pStyle w:val="af"/>
        <w:numPr>
          <w:ilvl w:val="1"/>
          <w:numId w:val="19"/>
        </w:numPr>
        <w:tabs>
          <w:tab w:val="left" w:pos="284"/>
        </w:tabs>
        <w:spacing w:before="0" w:beforeAutospacing="0" w:after="0" w:afterAutospacing="0"/>
        <w:ind w:left="0" w:firstLine="567"/>
        <w:jc w:val="both"/>
        <w:rPr>
          <w:color w:val="000000" w:themeColor="text1"/>
          <w:lang w:val="uk-UA"/>
        </w:rPr>
      </w:pPr>
      <w:r w:rsidRPr="00984F66">
        <w:rPr>
          <w:color w:val="000000" w:themeColor="text1"/>
          <w:lang w:val="uk-UA"/>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6B4244" w:rsidRPr="00984F66" w:rsidRDefault="006B4244" w:rsidP="005F449D">
      <w:pPr>
        <w:pStyle w:val="af"/>
        <w:numPr>
          <w:ilvl w:val="1"/>
          <w:numId w:val="19"/>
        </w:numPr>
        <w:tabs>
          <w:tab w:val="left" w:pos="284"/>
        </w:tabs>
        <w:spacing w:before="0" w:beforeAutospacing="0" w:after="0" w:afterAutospacing="0"/>
        <w:ind w:left="0" w:firstLine="567"/>
        <w:jc w:val="both"/>
        <w:rPr>
          <w:color w:val="000000" w:themeColor="text1"/>
          <w:lang w:val="uk-UA"/>
        </w:rPr>
      </w:pPr>
      <w:r w:rsidRPr="00984F66">
        <w:rPr>
          <w:color w:val="000000" w:themeColor="text1"/>
          <w:lang w:val="uk-UA"/>
        </w:rPr>
        <w:t>Сторони несуть повну відповідальність за п</w:t>
      </w:r>
      <w:r w:rsidR="000F5EFB" w:rsidRPr="00984F66">
        <w:rPr>
          <w:color w:val="000000" w:themeColor="text1"/>
          <w:lang w:val="uk-UA"/>
        </w:rPr>
        <w:t>равильність зазначених у цьому Д</w:t>
      </w:r>
      <w:r w:rsidRPr="00984F66">
        <w:rPr>
          <w:color w:val="000000" w:themeColor="text1"/>
          <w:lang w:val="uk-UA"/>
        </w:rPr>
        <w:t>оговорі реквізитів (повна та скорочена назва, місцезнаходження, код ЄДРПОУ, банківські реквізити, у тому числі поточний рахунок) та зобов’язуються письмово повідомляти одна одну про такі зміни протягом 7 календарних  днів з дати виникнення таких змін. Замовник звільняється від будь-якої відповідальності за порушення умов Договору, якщо таке порушення стало наслідком неповідомлення або несвоєчасного повідомлення Виконавцем Замовника про зміну реквізитів.</w:t>
      </w:r>
    </w:p>
    <w:p w:rsidR="00A829CE" w:rsidRPr="00984F66" w:rsidRDefault="00A829CE" w:rsidP="005F449D">
      <w:pPr>
        <w:pStyle w:val="af"/>
        <w:numPr>
          <w:ilvl w:val="1"/>
          <w:numId w:val="19"/>
        </w:numPr>
        <w:tabs>
          <w:tab w:val="left" w:pos="284"/>
        </w:tabs>
        <w:spacing w:before="0" w:beforeAutospacing="0" w:after="0" w:afterAutospacing="0"/>
        <w:ind w:left="0" w:firstLine="567"/>
        <w:jc w:val="both"/>
        <w:rPr>
          <w:color w:val="000000" w:themeColor="text1"/>
          <w:lang w:val="uk-UA"/>
        </w:rPr>
      </w:pPr>
      <w:r w:rsidRPr="00984F66">
        <w:rPr>
          <w:color w:val="000000" w:themeColor="text1"/>
          <w:lang w:val="uk-UA"/>
        </w:rPr>
        <w:t>У разі неповідомлення або несвоєчасного повідомлення Замовника про настання зазначених у п.13.8. Договору змін, Виконавець зобов’язаний сплатити на користь Замовника штраф у розмірі 2000,00 (дві тисячі) грн. 00 коп.</w:t>
      </w:r>
    </w:p>
    <w:p w:rsidR="00AD47F3" w:rsidRPr="00984F66" w:rsidRDefault="00AD47F3" w:rsidP="005F449D">
      <w:pPr>
        <w:pStyle w:val="af"/>
        <w:numPr>
          <w:ilvl w:val="1"/>
          <w:numId w:val="19"/>
        </w:numPr>
        <w:tabs>
          <w:tab w:val="left" w:pos="284"/>
        </w:tabs>
        <w:spacing w:before="0" w:beforeAutospacing="0" w:after="0" w:afterAutospacing="0"/>
        <w:ind w:left="0" w:firstLine="567"/>
        <w:jc w:val="both"/>
        <w:rPr>
          <w:color w:val="000000" w:themeColor="text1"/>
          <w:lang w:val="uk-UA"/>
        </w:rPr>
      </w:pPr>
      <w:r w:rsidRPr="00984F66">
        <w:rPr>
          <w:color w:val="000000" w:themeColor="text1"/>
          <w:lang w:val="uk-UA"/>
        </w:rPr>
        <w:t>Сторони підтверджують, що на момент укладення Договору, мають необхідні ліцензії та інші документи, необхідні для здійснення господарської діяльності та виконання цього Договору. Фізичні особи, які підписали цей Договір, та вказані у преамбулі, наділені необхідними повноваженнями та не мають обмежень прав на підписання і виконання Договору.</w:t>
      </w:r>
    </w:p>
    <w:p w:rsidR="00AD47F3" w:rsidRPr="00984F66" w:rsidRDefault="00AA4F54" w:rsidP="005F449D">
      <w:pPr>
        <w:pStyle w:val="af"/>
        <w:numPr>
          <w:ilvl w:val="1"/>
          <w:numId w:val="19"/>
        </w:numPr>
        <w:tabs>
          <w:tab w:val="left" w:pos="284"/>
        </w:tabs>
        <w:spacing w:before="0" w:beforeAutospacing="0" w:after="0" w:afterAutospacing="0"/>
        <w:ind w:left="0" w:firstLine="567"/>
        <w:jc w:val="both"/>
        <w:rPr>
          <w:color w:val="000000" w:themeColor="text1"/>
          <w:lang w:val="uk-UA"/>
        </w:rPr>
      </w:pPr>
      <w:r w:rsidRPr="00984F66">
        <w:rPr>
          <w:color w:val="000000" w:themeColor="text1"/>
          <w:lang w:val="uk-UA"/>
        </w:rPr>
        <w:t>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Замовник вважається повідомленим (таким, що отримав документ) з моменту фактичного отримання листа, а Виконавець – з моменту направлення Замовником відповідного листа (передання до поштового відділення зв’язку та отримання фіскального чеку), а у разі направлення Замовником повідомлення/документа засобами електронного зв’язку – з моменту такого направлення.</w:t>
      </w:r>
    </w:p>
    <w:p w:rsidR="00AD47F3" w:rsidRPr="00984F66" w:rsidRDefault="00AD47F3" w:rsidP="005F449D">
      <w:pPr>
        <w:pStyle w:val="af"/>
        <w:numPr>
          <w:ilvl w:val="1"/>
          <w:numId w:val="19"/>
        </w:numPr>
        <w:tabs>
          <w:tab w:val="left" w:pos="284"/>
        </w:tabs>
        <w:spacing w:before="0" w:beforeAutospacing="0" w:after="0" w:afterAutospacing="0"/>
        <w:ind w:left="0" w:firstLine="567"/>
        <w:jc w:val="both"/>
        <w:rPr>
          <w:color w:val="000000" w:themeColor="text1"/>
          <w:lang w:val="uk-UA"/>
        </w:rPr>
      </w:pPr>
      <w:r w:rsidRPr="00984F66">
        <w:rPr>
          <w:color w:val="000000" w:themeColor="text1"/>
          <w:lang w:val="uk-UA"/>
        </w:rPr>
        <w:t>Замовник має статус платника податку на прибуток на загальних підставах.</w:t>
      </w:r>
    </w:p>
    <w:p w:rsidR="000115D8" w:rsidRPr="00984F66" w:rsidRDefault="00AD47F3" w:rsidP="005F449D">
      <w:pPr>
        <w:pStyle w:val="af"/>
        <w:numPr>
          <w:ilvl w:val="1"/>
          <w:numId w:val="19"/>
        </w:numPr>
        <w:tabs>
          <w:tab w:val="left" w:pos="284"/>
        </w:tabs>
        <w:spacing w:before="0" w:beforeAutospacing="0" w:after="0" w:afterAutospacing="0"/>
        <w:ind w:left="0" w:firstLine="567"/>
        <w:jc w:val="both"/>
        <w:rPr>
          <w:color w:val="000000" w:themeColor="text1"/>
          <w:lang w:val="uk-UA"/>
        </w:rPr>
      </w:pPr>
      <w:r w:rsidRPr="00984F66">
        <w:rPr>
          <w:color w:val="000000" w:themeColor="text1"/>
          <w:lang w:val="uk-UA"/>
        </w:rPr>
        <w:t xml:space="preserve"> Виконавець має статус</w:t>
      </w:r>
      <w:r w:rsidR="00BB0F29" w:rsidRPr="00984F66">
        <w:rPr>
          <w:color w:val="000000" w:themeColor="text1"/>
          <w:lang w:val="uk-UA"/>
        </w:rPr>
        <w:t xml:space="preserve"> </w:t>
      </w:r>
      <w:r w:rsidR="00607B4F" w:rsidRPr="00984F66">
        <w:rPr>
          <w:color w:val="000000" w:themeColor="text1"/>
          <w:lang w:val="uk-UA"/>
        </w:rPr>
        <w:t>___________________________</w:t>
      </w:r>
      <w:r w:rsidR="009F2A9F" w:rsidRPr="00984F66">
        <w:rPr>
          <w:color w:val="000000" w:themeColor="text1"/>
          <w:lang w:val="uk-UA"/>
        </w:rPr>
        <w:t>.</w:t>
      </w:r>
    </w:p>
    <w:p w:rsidR="00AD47F3" w:rsidRPr="00984F66" w:rsidRDefault="00AD47F3" w:rsidP="005F449D">
      <w:pPr>
        <w:pStyle w:val="af"/>
        <w:numPr>
          <w:ilvl w:val="1"/>
          <w:numId w:val="19"/>
        </w:numPr>
        <w:tabs>
          <w:tab w:val="left" w:pos="284"/>
        </w:tabs>
        <w:spacing w:before="0" w:beforeAutospacing="0" w:after="0" w:afterAutospacing="0"/>
        <w:ind w:left="0" w:firstLine="567"/>
        <w:jc w:val="both"/>
        <w:rPr>
          <w:color w:val="000000" w:themeColor="text1"/>
          <w:lang w:val="uk-UA"/>
        </w:rPr>
      </w:pPr>
      <w:r w:rsidRPr="00984F66">
        <w:rPr>
          <w:color w:val="000000" w:themeColor="text1"/>
          <w:lang w:val="uk-UA"/>
        </w:rPr>
        <w:t>Фізичні особи, уповноважені Замовником та Виконавцем на підписання Договору, керуючись Законом України «Про захист персональних даних», надають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rsidR="00AD47F3" w:rsidRPr="00984F66" w:rsidRDefault="00AD47F3" w:rsidP="005F449D">
      <w:pPr>
        <w:tabs>
          <w:tab w:val="left" w:pos="284"/>
        </w:tabs>
        <w:ind w:firstLine="567"/>
        <w:jc w:val="both"/>
        <w:rPr>
          <w:noProof/>
          <w:color w:val="000000" w:themeColor="text1"/>
          <w:sz w:val="23"/>
          <w:szCs w:val="23"/>
        </w:rPr>
      </w:pPr>
    </w:p>
    <w:p w:rsidR="00AD47F3" w:rsidRPr="00984F66" w:rsidRDefault="00AD47F3" w:rsidP="001E3D83">
      <w:pPr>
        <w:pStyle w:val="af"/>
        <w:tabs>
          <w:tab w:val="left" w:pos="284"/>
        </w:tabs>
        <w:spacing w:before="0" w:beforeAutospacing="0" w:after="0" w:afterAutospacing="0"/>
        <w:jc w:val="center"/>
        <w:rPr>
          <w:b/>
          <w:caps/>
          <w:noProof/>
          <w:color w:val="000000" w:themeColor="text1"/>
          <w:lang w:val="uk-UA"/>
        </w:rPr>
      </w:pPr>
      <w:r w:rsidRPr="00984F66">
        <w:rPr>
          <w:b/>
          <w:color w:val="000000" w:themeColor="text1"/>
          <w:lang w:val="uk-UA"/>
        </w:rPr>
        <w:t>ХІ</w:t>
      </w:r>
      <w:r w:rsidR="00A829CE" w:rsidRPr="00984F66">
        <w:rPr>
          <w:b/>
          <w:color w:val="000000" w:themeColor="text1"/>
          <w:lang w:val="uk-UA"/>
        </w:rPr>
        <w:t>V</w:t>
      </w:r>
      <w:r w:rsidRPr="00984F66">
        <w:rPr>
          <w:b/>
          <w:color w:val="000000" w:themeColor="text1"/>
          <w:lang w:val="uk-UA"/>
        </w:rPr>
        <w:t xml:space="preserve">. </w:t>
      </w:r>
      <w:r w:rsidRPr="00984F66">
        <w:rPr>
          <w:b/>
          <w:caps/>
          <w:noProof/>
          <w:color w:val="000000" w:themeColor="text1"/>
          <w:lang w:val="uk-UA"/>
        </w:rPr>
        <w:t>ВІДповідальні представники Сторін</w:t>
      </w:r>
    </w:p>
    <w:p w:rsidR="00AA4F54" w:rsidRPr="00984F66" w:rsidRDefault="00AA4F54" w:rsidP="005F449D">
      <w:pPr>
        <w:tabs>
          <w:tab w:val="left" w:pos="284"/>
        </w:tabs>
        <w:ind w:firstLine="567"/>
        <w:jc w:val="both"/>
        <w:rPr>
          <w:noProof/>
          <w:color w:val="000000" w:themeColor="text1"/>
        </w:rPr>
      </w:pPr>
      <w:r w:rsidRPr="00984F66">
        <w:rPr>
          <w:noProof/>
          <w:color w:val="000000" w:themeColor="text1"/>
        </w:rPr>
        <w:t>14.1. Для координації дій з виконання цього Договору Сторони призначають відповідальних представників:</w:t>
      </w:r>
    </w:p>
    <w:p w:rsidR="00AA4F54" w:rsidRPr="00984F66" w:rsidRDefault="00AA4F54" w:rsidP="005F449D">
      <w:pPr>
        <w:tabs>
          <w:tab w:val="left" w:pos="284"/>
        </w:tabs>
        <w:ind w:firstLine="567"/>
        <w:jc w:val="both"/>
        <w:rPr>
          <w:noProof/>
          <w:color w:val="000000" w:themeColor="text1"/>
        </w:rPr>
      </w:pPr>
      <w:r w:rsidRPr="00984F66">
        <w:rPr>
          <w:noProof/>
          <w:color w:val="000000" w:themeColor="text1"/>
        </w:rPr>
        <w:t>14.1.1. Від Замовника: ____ тел. _____; e.mail: _____</w:t>
      </w:r>
    </w:p>
    <w:p w:rsidR="00AA4F54" w:rsidRPr="00984F66" w:rsidRDefault="00AA4F54" w:rsidP="005F449D">
      <w:pPr>
        <w:tabs>
          <w:tab w:val="left" w:pos="284"/>
        </w:tabs>
        <w:ind w:firstLine="567"/>
        <w:jc w:val="both"/>
        <w:rPr>
          <w:noProof/>
          <w:color w:val="000000" w:themeColor="text1"/>
        </w:rPr>
      </w:pPr>
      <w:r w:rsidRPr="00984F66">
        <w:rPr>
          <w:noProof/>
          <w:color w:val="000000" w:themeColor="text1"/>
        </w:rPr>
        <w:t>14.1.2. Від Виконавця: ____ тел. _____; e.mail: _____</w:t>
      </w:r>
      <w:r w:rsidRPr="00984F66">
        <w:rPr>
          <w:noProof/>
          <w:color w:val="000000" w:themeColor="text1"/>
        </w:rPr>
        <w:tab/>
      </w:r>
    </w:p>
    <w:p w:rsidR="00AA4F54" w:rsidRPr="00984F66" w:rsidRDefault="00AA4F54" w:rsidP="005F449D">
      <w:pPr>
        <w:tabs>
          <w:tab w:val="left" w:pos="284"/>
        </w:tabs>
        <w:ind w:firstLine="567"/>
        <w:jc w:val="both"/>
        <w:rPr>
          <w:noProof/>
          <w:color w:val="000000" w:themeColor="text1"/>
        </w:rPr>
      </w:pPr>
      <w:r w:rsidRPr="00984F66">
        <w:rPr>
          <w:noProof/>
          <w:color w:val="000000" w:themeColor="text1"/>
        </w:rPr>
        <w:t>14.2. Відповідальні представники Сторін за отримання, надання/складання податкових накладних та розрахунків коригування кількісних та вартісних показників до податкових накладних, реєстрацію в Єдиному реєстрі податкових накладних:</w:t>
      </w:r>
    </w:p>
    <w:p w:rsidR="00AA4F54" w:rsidRPr="00984F66" w:rsidRDefault="00AA4F54" w:rsidP="005F449D">
      <w:pPr>
        <w:tabs>
          <w:tab w:val="left" w:pos="284"/>
        </w:tabs>
        <w:ind w:firstLine="567"/>
        <w:jc w:val="both"/>
        <w:rPr>
          <w:noProof/>
          <w:color w:val="000000" w:themeColor="text1"/>
        </w:rPr>
      </w:pPr>
      <w:r w:rsidRPr="00984F66">
        <w:rPr>
          <w:noProof/>
          <w:color w:val="000000" w:themeColor="text1"/>
        </w:rPr>
        <w:t>14.2.1. Від Замовника: ____ тел. _____; e.mail: _____</w:t>
      </w:r>
    </w:p>
    <w:p w:rsidR="00AD47F3" w:rsidRPr="00984F66" w:rsidRDefault="00AA4F54" w:rsidP="005F449D">
      <w:pPr>
        <w:tabs>
          <w:tab w:val="left" w:pos="284"/>
        </w:tabs>
        <w:ind w:firstLine="567"/>
        <w:jc w:val="both"/>
        <w:rPr>
          <w:noProof/>
          <w:color w:val="000000" w:themeColor="text1"/>
        </w:rPr>
      </w:pPr>
      <w:r w:rsidRPr="00984F66">
        <w:rPr>
          <w:noProof/>
          <w:color w:val="000000" w:themeColor="text1"/>
        </w:rPr>
        <w:t>14.2.2. Від Виконавця: ____ тел. _____; e.mail: _____</w:t>
      </w:r>
    </w:p>
    <w:p w:rsidR="000B0E2A" w:rsidRPr="00984F66" w:rsidRDefault="000B0E2A" w:rsidP="00AA4F54">
      <w:pPr>
        <w:tabs>
          <w:tab w:val="left" w:pos="284"/>
        </w:tabs>
        <w:jc w:val="both"/>
        <w:rPr>
          <w:noProof/>
          <w:color w:val="000000" w:themeColor="text1"/>
        </w:rPr>
      </w:pPr>
    </w:p>
    <w:p w:rsidR="00AD47F3" w:rsidRPr="00984F66" w:rsidRDefault="00AD47F3" w:rsidP="001E3D83">
      <w:pPr>
        <w:tabs>
          <w:tab w:val="left" w:pos="284"/>
        </w:tabs>
        <w:jc w:val="center"/>
        <w:rPr>
          <w:b/>
          <w:color w:val="000000" w:themeColor="text1"/>
        </w:rPr>
      </w:pPr>
      <w:r w:rsidRPr="00984F66">
        <w:rPr>
          <w:b/>
          <w:color w:val="000000" w:themeColor="text1"/>
        </w:rPr>
        <w:t>ХV. ДОДАТКИ ДО ДОГОВОРУ</w:t>
      </w:r>
    </w:p>
    <w:p w:rsidR="006778ED" w:rsidRPr="00984F66" w:rsidRDefault="006778ED" w:rsidP="005F449D">
      <w:pPr>
        <w:tabs>
          <w:tab w:val="left" w:pos="284"/>
        </w:tabs>
        <w:ind w:firstLine="567"/>
        <w:jc w:val="both"/>
        <w:rPr>
          <w:b/>
          <w:color w:val="000000" w:themeColor="text1"/>
          <w:sz w:val="23"/>
          <w:szCs w:val="23"/>
        </w:rPr>
      </w:pPr>
      <w:r w:rsidRPr="00984F66">
        <w:rPr>
          <w:b/>
          <w:color w:val="000000" w:themeColor="text1"/>
          <w:sz w:val="23"/>
          <w:szCs w:val="23"/>
        </w:rPr>
        <w:t>1</w:t>
      </w:r>
      <w:r w:rsidR="0067322B" w:rsidRPr="00984F66">
        <w:rPr>
          <w:b/>
          <w:color w:val="000000" w:themeColor="text1"/>
          <w:sz w:val="23"/>
          <w:szCs w:val="23"/>
        </w:rPr>
        <w:t>5</w:t>
      </w:r>
      <w:r w:rsidRPr="00984F66">
        <w:rPr>
          <w:b/>
          <w:color w:val="000000" w:themeColor="text1"/>
          <w:sz w:val="23"/>
          <w:szCs w:val="23"/>
        </w:rPr>
        <w:t>.1.    Невід'ємною частиною цього Договору є:</w:t>
      </w:r>
    </w:p>
    <w:p w:rsidR="006778ED" w:rsidRPr="00984F66" w:rsidRDefault="006778ED" w:rsidP="005F449D">
      <w:pPr>
        <w:tabs>
          <w:tab w:val="left" w:pos="284"/>
        </w:tabs>
        <w:ind w:firstLine="567"/>
        <w:jc w:val="both"/>
        <w:outlineLvl w:val="0"/>
        <w:rPr>
          <w:color w:val="000000" w:themeColor="text1"/>
          <w:sz w:val="23"/>
          <w:szCs w:val="23"/>
        </w:rPr>
      </w:pPr>
      <w:r w:rsidRPr="00984F66">
        <w:rPr>
          <w:color w:val="000000" w:themeColor="text1"/>
          <w:sz w:val="23"/>
          <w:szCs w:val="23"/>
        </w:rPr>
        <w:t>1</w:t>
      </w:r>
      <w:r w:rsidR="0067322B" w:rsidRPr="00984F66">
        <w:rPr>
          <w:color w:val="000000" w:themeColor="text1"/>
          <w:sz w:val="23"/>
          <w:szCs w:val="23"/>
        </w:rPr>
        <w:t>5</w:t>
      </w:r>
      <w:r w:rsidRPr="00984F66">
        <w:rPr>
          <w:color w:val="000000" w:themeColor="text1"/>
          <w:sz w:val="23"/>
          <w:szCs w:val="23"/>
        </w:rPr>
        <w:t xml:space="preserve">.1.1. Додаток 1 «Графік </w:t>
      </w:r>
      <w:r w:rsidR="00235599" w:rsidRPr="00984F66">
        <w:rPr>
          <w:color w:val="000000" w:themeColor="text1"/>
          <w:sz w:val="23"/>
          <w:szCs w:val="23"/>
        </w:rPr>
        <w:t>над</w:t>
      </w:r>
      <w:r w:rsidRPr="00984F66">
        <w:rPr>
          <w:color w:val="000000" w:themeColor="text1"/>
          <w:sz w:val="23"/>
          <w:szCs w:val="23"/>
        </w:rPr>
        <w:t xml:space="preserve">ання послуг» на ____ </w:t>
      </w:r>
      <w:proofErr w:type="spellStart"/>
      <w:r w:rsidRPr="00984F66">
        <w:rPr>
          <w:color w:val="000000" w:themeColor="text1"/>
          <w:sz w:val="23"/>
          <w:szCs w:val="23"/>
        </w:rPr>
        <w:t>арк</w:t>
      </w:r>
      <w:proofErr w:type="spellEnd"/>
      <w:r w:rsidRPr="00984F66">
        <w:rPr>
          <w:color w:val="000000" w:themeColor="text1"/>
          <w:sz w:val="23"/>
          <w:szCs w:val="23"/>
        </w:rPr>
        <w:t>.</w:t>
      </w:r>
    </w:p>
    <w:p w:rsidR="006778ED" w:rsidRPr="00984F66" w:rsidRDefault="006778ED" w:rsidP="005F449D">
      <w:pPr>
        <w:tabs>
          <w:tab w:val="left" w:pos="284"/>
        </w:tabs>
        <w:ind w:firstLine="567"/>
        <w:jc w:val="both"/>
        <w:outlineLvl w:val="0"/>
        <w:rPr>
          <w:color w:val="000000" w:themeColor="text1"/>
          <w:sz w:val="23"/>
          <w:szCs w:val="23"/>
        </w:rPr>
      </w:pPr>
      <w:r w:rsidRPr="00984F66">
        <w:rPr>
          <w:color w:val="000000" w:themeColor="text1"/>
          <w:sz w:val="23"/>
          <w:szCs w:val="23"/>
        </w:rPr>
        <w:t>1</w:t>
      </w:r>
      <w:r w:rsidR="0067322B" w:rsidRPr="00984F66">
        <w:rPr>
          <w:color w:val="000000" w:themeColor="text1"/>
          <w:sz w:val="23"/>
          <w:szCs w:val="23"/>
        </w:rPr>
        <w:t>5</w:t>
      </w:r>
      <w:r w:rsidRPr="00984F66">
        <w:rPr>
          <w:color w:val="000000" w:themeColor="text1"/>
          <w:sz w:val="23"/>
          <w:szCs w:val="23"/>
        </w:rPr>
        <w:t>.1.2. Додаток 2 «</w:t>
      </w:r>
      <w:r w:rsidR="00A065FF" w:rsidRPr="00984F66">
        <w:rPr>
          <w:color w:val="000000" w:themeColor="text1"/>
          <w:sz w:val="23"/>
          <w:szCs w:val="23"/>
        </w:rPr>
        <w:t>О</w:t>
      </w:r>
      <w:r w:rsidRPr="00984F66">
        <w:rPr>
          <w:color w:val="000000" w:themeColor="text1"/>
          <w:sz w:val="23"/>
          <w:szCs w:val="23"/>
        </w:rPr>
        <w:t xml:space="preserve">бсяги та склад </w:t>
      </w:r>
      <w:r w:rsidR="00CA35EF" w:rsidRPr="00984F66">
        <w:rPr>
          <w:color w:val="000000" w:themeColor="text1"/>
          <w:sz w:val="23"/>
          <w:szCs w:val="23"/>
        </w:rPr>
        <w:t>послуг</w:t>
      </w:r>
      <w:r w:rsidRPr="00984F66">
        <w:rPr>
          <w:color w:val="000000" w:themeColor="text1"/>
          <w:sz w:val="23"/>
          <w:szCs w:val="23"/>
        </w:rPr>
        <w:t xml:space="preserve">» на ____ </w:t>
      </w:r>
      <w:proofErr w:type="spellStart"/>
      <w:r w:rsidRPr="00984F66">
        <w:rPr>
          <w:color w:val="000000" w:themeColor="text1"/>
          <w:sz w:val="23"/>
          <w:szCs w:val="23"/>
        </w:rPr>
        <w:t>арк</w:t>
      </w:r>
      <w:proofErr w:type="spellEnd"/>
      <w:r w:rsidRPr="00984F66">
        <w:rPr>
          <w:color w:val="000000" w:themeColor="text1"/>
          <w:sz w:val="23"/>
          <w:szCs w:val="23"/>
        </w:rPr>
        <w:t>.</w:t>
      </w:r>
    </w:p>
    <w:p w:rsidR="00A065FF" w:rsidRPr="00984F66" w:rsidRDefault="00A065FF" w:rsidP="005F449D">
      <w:pPr>
        <w:tabs>
          <w:tab w:val="left" w:pos="284"/>
        </w:tabs>
        <w:ind w:firstLine="567"/>
        <w:jc w:val="both"/>
        <w:outlineLvl w:val="0"/>
        <w:rPr>
          <w:color w:val="000000" w:themeColor="text1"/>
          <w:sz w:val="23"/>
          <w:szCs w:val="23"/>
        </w:rPr>
      </w:pPr>
      <w:r w:rsidRPr="00984F66">
        <w:rPr>
          <w:color w:val="000000" w:themeColor="text1"/>
          <w:sz w:val="23"/>
          <w:szCs w:val="23"/>
        </w:rPr>
        <w:t>1</w:t>
      </w:r>
      <w:r w:rsidR="0067322B" w:rsidRPr="00984F66">
        <w:rPr>
          <w:color w:val="000000" w:themeColor="text1"/>
          <w:sz w:val="23"/>
          <w:szCs w:val="23"/>
        </w:rPr>
        <w:t>5</w:t>
      </w:r>
      <w:r w:rsidRPr="00984F66">
        <w:rPr>
          <w:color w:val="000000" w:themeColor="text1"/>
          <w:sz w:val="23"/>
          <w:szCs w:val="23"/>
        </w:rPr>
        <w:t>.1.3. Додаток 3 «</w:t>
      </w:r>
      <w:r w:rsidR="0030517C" w:rsidRPr="00984F66">
        <w:rPr>
          <w:color w:val="000000" w:themeColor="text1"/>
          <w:sz w:val="23"/>
          <w:szCs w:val="23"/>
        </w:rPr>
        <w:t>Кошторис витрат</w:t>
      </w:r>
      <w:r w:rsidRPr="00984F66">
        <w:rPr>
          <w:color w:val="000000" w:themeColor="text1"/>
          <w:sz w:val="23"/>
          <w:szCs w:val="23"/>
        </w:rPr>
        <w:t xml:space="preserve">» на ____ </w:t>
      </w:r>
      <w:proofErr w:type="spellStart"/>
      <w:r w:rsidRPr="00984F66">
        <w:rPr>
          <w:color w:val="000000" w:themeColor="text1"/>
          <w:sz w:val="23"/>
          <w:szCs w:val="23"/>
        </w:rPr>
        <w:t>арк</w:t>
      </w:r>
      <w:proofErr w:type="spellEnd"/>
      <w:r w:rsidRPr="00984F66">
        <w:rPr>
          <w:color w:val="000000" w:themeColor="text1"/>
          <w:sz w:val="23"/>
          <w:szCs w:val="23"/>
        </w:rPr>
        <w:t>.</w:t>
      </w:r>
    </w:p>
    <w:p w:rsidR="006778ED" w:rsidRPr="00984F66" w:rsidRDefault="006778ED" w:rsidP="001E3D83">
      <w:pPr>
        <w:tabs>
          <w:tab w:val="left" w:pos="284"/>
        </w:tabs>
        <w:jc w:val="both"/>
        <w:outlineLvl w:val="0"/>
        <w:rPr>
          <w:color w:val="000000" w:themeColor="text1"/>
          <w:sz w:val="23"/>
          <w:szCs w:val="23"/>
        </w:rPr>
      </w:pPr>
    </w:p>
    <w:p w:rsidR="006778ED" w:rsidRPr="00984F66" w:rsidRDefault="006778ED" w:rsidP="001E3D83">
      <w:pPr>
        <w:tabs>
          <w:tab w:val="left" w:pos="284"/>
        </w:tabs>
        <w:spacing w:before="60" w:after="60"/>
        <w:jc w:val="center"/>
        <w:outlineLvl w:val="0"/>
        <w:rPr>
          <w:b/>
          <w:color w:val="000000" w:themeColor="text1"/>
          <w:sz w:val="23"/>
          <w:szCs w:val="23"/>
        </w:rPr>
      </w:pPr>
      <w:r w:rsidRPr="00984F66">
        <w:rPr>
          <w:b/>
          <w:color w:val="000000" w:themeColor="text1"/>
          <w:sz w:val="23"/>
          <w:szCs w:val="23"/>
        </w:rPr>
        <w:t>ХV</w:t>
      </w:r>
      <w:r w:rsidR="009F2FCA" w:rsidRPr="00984F66">
        <w:rPr>
          <w:b/>
          <w:color w:val="000000" w:themeColor="text1"/>
        </w:rPr>
        <w:t>І</w:t>
      </w:r>
      <w:r w:rsidRPr="00984F66">
        <w:rPr>
          <w:b/>
          <w:color w:val="000000" w:themeColor="text1"/>
          <w:sz w:val="23"/>
          <w:szCs w:val="23"/>
        </w:rPr>
        <w:t xml:space="preserve">. РЕКВІЗИТИ ТА ПІДПИСИ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1"/>
        <w:gridCol w:w="336"/>
        <w:gridCol w:w="4798"/>
      </w:tblGrid>
      <w:tr w:rsidR="00243B51" w:rsidRPr="00984F66" w:rsidTr="00901C8B">
        <w:trPr>
          <w:trHeight w:val="4251"/>
        </w:trPr>
        <w:tc>
          <w:tcPr>
            <w:tcW w:w="4721" w:type="dxa"/>
          </w:tcPr>
          <w:p w:rsidR="00DD6017" w:rsidRPr="00984F66" w:rsidRDefault="00DD6017" w:rsidP="002757B0">
            <w:pPr>
              <w:ind w:firstLine="426"/>
              <w:jc w:val="center"/>
              <w:rPr>
                <w:b/>
                <w:color w:val="000000" w:themeColor="text1"/>
                <w:lang w:eastAsia="uk-UA"/>
              </w:rPr>
            </w:pPr>
            <w:r w:rsidRPr="00984F66">
              <w:rPr>
                <w:b/>
                <w:color w:val="000000" w:themeColor="text1"/>
                <w:lang w:eastAsia="uk-UA"/>
              </w:rPr>
              <w:t>ЗАМОВНИК:</w:t>
            </w:r>
          </w:p>
          <w:p w:rsidR="000B0E2A" w:rsidRPr="00984F66" w:rsidRDefault="000B0E2A" w:rsidP="000B0E2A">
            <w:pPr>
              <w:contextualSpacing/>
              <w:rPr>
                <w:b/>
                <w:bCs/>
                <w:noProof/>
                <w:sz w:val="22"/>
                <w:szCs w:val="22"/>
                <w:lang w:eastAsia="uk-UA"/>
              </w:rPr>
            </w:pPr>
            <w:r w:rsidRPr="00984F66">
              <w:rPr>
                <w:b/>
                <w:bCs/>
                <w:noProof/>
                <w:sz w:val="22"/>
                <w:szCs w:val="22"/>
                <w:lang w:eastAsia="uk-UA"/>
              </w:rPr>
              <w:t>КОМУНАЛЬНЕ ПІДПРИЄМСТВО ВИКОНАВЧОГО ОРГАНУ КИЇВРАДИ (КИЇВСЬКОЇ МІСЬКОЇ ДЕРЖАВНОЇ АДМІНІСТРАЦІЇ) «КИЇВТЕПЛОЕНЕРГО»</w:t>
            </w:r>
          </w:p>
          <w:p w:rsidR="000B0E2A" w:rsidRPr="00984F66" w:rsidRDefault="000B0E2A" w:rsidP="000B0E2A">
            <w:pPr>
              <w:contextualSpacing/>
              <w:rPr>
                <w:bCs/>
                <w:noProof/>
                <w:kern w:val="24"/>
                <w:sz w:val="22"/>
                <w:szCs w:val="22"/>
                <w:lang w:eastAsia="uk-UA"/>
              </w:rPr>
            </w:pPr>
            <w:r w:rsidRPr="00984F66">
              <w:rPr>
                <w:bCs/>
                <w:noProof/>
                <w:kern w:val="24"/>
                <w:sz w:val="22"/>
                <w:szCs w:val="22"/>
                <w:lang w:eastAsia="uk-UA"/>
              </w:rPr>
              <w:t xml:space="preserve">Місцезнаходження: </w:t>
            </w:r>
          </w:p>
          <w:p w:rsidR="000B0E2A" w:rsidRPr="00984F66" w:rsidRDefault="000B0E2A" w:rsidP="000B0E2A">
            <w:pPr>
              <w:contextualSpacing/>
              <w:rPr>
                <w:bCs/>
                <w:noProof/>
                <w:kern w:val="24"/>
                <w:sz w:val="22"/>
                <w:szCs w:val="22"/>
                <w:lang w:eastAsia="uk-UA"/>
              </w:rPr>
            </w:pPr>
            <w:r w:rsidRPr="00984F66">
              <w:rPr>
                <w:bCs/>
                <w:noProof/>
                <w:kern w:val="24"/>
                <w:sz w:val="22"/>
                <w:szCs w:val="22"/>
                <w:lang w:eastAsia="uk-UA"/>
              </w:rPr>
              <w:t>IBAN: UA________________________________</w:t>
            </w:r>
          </w:p>
          <w:p w:rsidR="000B0E2A" w:rsidRPr="00984F66" w:rsidRDefault="000B0E2A" w:rsidP="000B0E2A">
            <w:pPr>
              <w:tabs>
                <w:tab w:val="left" w:pos="1402"/>
                <w:tab w:val="left" w:pos="1978"/>
              </w:tabs>
              <w:contextualSpacing/>
              <w:rPr>
                <w:bCs/>
                <w:noProof/>
                <w:kern w:val="24"/>
                <w:sz w:val="22"/>
                <w:szCs w:val="22"/>
                <w:lang w:eastAsia="uk-UA"/>
              </w:rPr>
            </w:pPr>
            <w:r w:rsidRPr="00984F66">
              <w:rPr>
                <w:bCs/>
                <w:noProof/>
                <w:kern w:val="24"/>
                <w:sz w:val="22"/>
                <w:szCs w:val="22"/>
                <w:lang w:eastAsia="uk-UA"/>
              </w:rPr>
              <w:t xml:space="preserve">в </w:t>
            </w:r>
            <w:r w:rsidRPr="00984F66">
              <w:rPr>
                <w:bCs/>
                <w:noProof/>
                <w:kern w:val="24"/>
                <w:sz w:val="22"/>
                <w:szCs w:val="22"/>
                <w:lang w:eastAsia="uk-UA"/>
              </w:rPr>
              <w:tab/>
            </w:r>
            <w:r w:rsidRPr="00984F66">
              <w:rPr>
                <w:bCs/>
                <w:noProof/>
                <w:kern w:val="24"/>
                <w:sz w:val="22"/>
                <w:szCs w:val="22"/>
                <w:lang w:eastAsia="uk-UA"/>
              </w:rPr>
              <w:tab/>
            </w:r>
          </w:p>
          <w:p w:rsidR="000B0E2A" w:rsidRPr="00984F66" w:rsidRDefault="000B0E2A" w:rsidP="000B0E2A">
            <w:pPr>
              <w:contextualSpacing/>
              <w:rPr>
                <w:bCs/>
                <w:noProof/>
                <w:kern w:val="24"/>
                <w:sz w:val="22"/>
                <w:szCs w:val="22"/>
                <w:lang w:eastAsia="uk-UA"/>
              </w:rPr>
            </w:pPr>
            <w:r w:rsidRPr="00984F66">
              <w:rPr>
                <w:bCs/>
                <w:noProof/>
                <w:kern w:val="24"/>
                <w:sz w:val="22"/>
                <w:szCs w:val="22"/>
                <w:lang w:eastAsia="uk-UA"/>
              </w:rPr>
              <w:t xml:space="preserve">Код ЄДРПОУ </w:t>
            </w:r>
          </w:p>
          <w:p w:rsidR="000B0E2A" w:rsidRPr="00984F66" w:rsidRDefault="000B0E2A" w:rsidP="000B0E2A">
            <w:pPr>
              <w:contextualSpacing/>
              <w:rPr>
                <w:bCs/>
                <w:noProof/>
                <w:kern w:val="24"/>
                <w:sz w:val="22"/>
                <w:szCs w:val="22"/>
                <w:lang w:eastAsia="uk-UA"/>
              </w:rPr>
            </w:pPr>
            <w:r w:rsidRPr="00984F66">
              <w:rPr>
                <w:bCs/>
                <w:noProof/>
                <w:kern w:val="24"/>
                <w:sz w:val="22"/>
                <w:szCs w:val="22"/>
                <w:lang w:eastAsia="uk-UA"/>
              </w:rPr>
              <w:t xml:space="preserve">ІПН </w:t>
            </w:r>
          </w:p>
          <w:p w:rsidR="000B0E2A" w:rsidRPr="00984F66" w:rsidRDefault="000B0E2A" w:rsidP="000B0E2A">
            <w:pPr>
              <w:contextualSpacing/>
              <w:rPr>
                <w:bCs/>
                <w:noProof/>
                <w:kern w:val="24"/>
                <w:sz w:val="22"/>
                <w:szCs w:val="22"/>
                <w:lang w:eastAsia="uk-UA"/>
              </w:rPr>
            </w:pPr>
            <w:r w:rsidRPr="00984F66">
              <w:rPr>
                <w:bCs/>
                <w:noProof/>
                <w:kern w:val="24"/>
                <w:sz w:val="22"/>
                <w:szCs w:val="22"/>
                <w:lang w:eastAsia="uk-UA"/>
              </w:rPr>
              <w:t xml:space="preserve">Тел./факс </w:t>
            </w:r>
          </w:p>
          <w:p w:rsidR="000B0E2A" w:rsidRPr="00984F66" w:rsidRDefault="000B0E2A" w:rsidP="000B0E2A">
            <w:pPr>
              <w:contextualSpacing/>
              <w:rPr>
                <w:bCs/>
                <w:noProof/>
                <w:color w:val="0000FF"/>
                <w:kern w:val="24"/>
                <w:sz w:val="22"/>
                <w:szCs w:val="22"/>
                <w:u w:val="single"/>
                <w:lang w:eastAsia="uk-UA"/>
              </w:rPr>
            </w:pPr>
            <w:r w:rsidRPr="00984F66">
              <w:rPr>
                <w:bCs/>
                <w:noProof/>
                <w:kern w:val="24"/>
                <w:sz w:val="22"/>
                <w:szCs w:val="22"/>
                <w:lang w:eastAsia="uk-UA"/>
              </w:rPr>
              <w:t xml:space="preserve">e-mail: </w:t>
            </w:r>
          </w:p>
          <w:p w:rsidR="000B0E2A" w:rsidRPr="00984F66" w:rsidRDefault="000B0E2A" w:rsidP="000B0E2A">
            <w:pPr>
              <w:contextualSpacing/>
              <w:rPr>
                <w:noProof/>
                <w:kern w:val="24"/>
                <w:sz w:val="22"/>
                <w:szCs w:val="22"/>
                <w:lang w:eastAsia="uk-UA"/>
              </w:rPr>
            </w:pPr>
            <w:r w:rsidRPr="00984F66">
              <w:rPr>
                <w:noProof/>
                <w:sz w:val="22"/>
                <w:szCs w:val="22"/>
                <w:lang w:eastAsia="uk-UA"/>
              </w:rPr>
              <w:t>Статус платника податку ________________</w:t>
            </w:r>
          </w:p>
          <w:p w:rsidR="000B0E2A" w:rsidRPr="00984F66" w:rsidRDefault="000B0E2A" w:rsidP="000B0E2A">
            <w:pPr>
              <w:contextualSpacing/>
              <w:rPr>
                <w:noProof/>
                <w:kern w:val="24"/>
                <w:sz w:val="22"/>
                <w:szCs w:val="22"/>
                <w:lang w:eastAsia="uk-UA"/>
              </w:rPr>
            </w:pPr>
          </w:p>
          <w:p w:rsidR="000B0E2A" w:rsidRPr="00984F66" w:rsidRDefault="000B0E2A" w:rsidP="000B0E2A">
            <w:pPr>
              <w:contextualSpacing/>
              <w:rPr>
                <w:b/>
                <w:noProof/>
                <w:kern w:val="24"/>
                <w:sz w:val="22"/>
                <w:szCs w:val="22"/>
                <w:lang w:eastAsia="uk-UA"/>
              </w:rPr>
            </w:pPr>
            <w:r w:rsidRPr="00984F66">
              <w:rPr>
                <w:b/>
                <w:noProof/>
                <w:kern w:val="24"/>
                <w:sz w:val="22"/>
                <w:szCs w:val="22"/>
                <w:lang w:eastAsia="uk-UA"/>
              </w:rPr>
              <w:t>(</w:t>
            </w:r>
            <w:r w:rsidRPr="00984F66">
              <w:rPr>
                <w:b/>
                <w:i/>
                <w:noProof/>
                <w:kern w:val="24"/>
                <w:sz w:val="22"/>
                <w:szCs w:val="22"/>
                <w:lang w:eastAsia="uk-UA"/>
              </w:rPr>
              <w:t>Посада</w:t>
            </w:r>
            <w:r w:rsidRPr="00984F66">
              <w:rPr>
                <w:b/>
                <w:noProof/>
                <w:kern w:val="24"/>
                <w:sz w:val="22"/>
                <w:szCs w:val="22"/>
                <w:lang w:eastAsia="uk-UA"/>
              </w:rPr>
              <w:t>)</w:t>
            </w:r>
          </w:p>
          <w:p w:rsidR="000B0E2A" w:rsidRPr="00984F66" w:rsidRDefault="000B0E2A" w:rsidP="000B0E2A">
            <w:pPr>
              <w:contextualSpacing/>
              <w:rPr>
                <w:noProof/>
                <w:kern w:val="24"/>
                <w:sz w:val="22"/>
                <w:szCs w:val="22"/>
                <w:lang w:eastAsia="uk-UA"/>
              </w:rPr>
            </w:pPr>
          </w:p>
          <w:p w:rsidR="000B0E2A" w:rsidRPr="00984F66" w:rsidRDefault="000B0E2A" w:rsidP="000B0E2A">
            <w:pPr>
              <w:contextualSpacing/>
              <w:rPr>
                <w:noProof/>
                <w:kern w:val="24"/>
                <w:sz w:val="22"/>
                <w:szCs w:val="22"/>
                <w:lang w:eastAsia="uk-UA"/>
              </w:rPr>
            </w:pPr>
            <w:r w:rsidRPr="00984F66">
              <w:rPr>
                <w:noProof/>
                <w:kern w:val="24"/>
                <w:sz w:val="22"/>
                <w:szCs w:val="22"/>
                <w:lang w:eastAsia="uk-UA"/>
              </w:rPr>
              <w:t>____________________  /</w:t>
            </w:r>
            <w:r w:rsidRPr="00984F66">
              <w:rPr>
                <w:b/>
                <w:noProof/>
                <w:kern w:val="24"/>
                <w:sz w:val="22"/>
                <w:szCs w:val="22"/>
                <w:lang w:eastAsia="uk-UA"/>
              </w:rPr>
              <w:t>________________</w:t>
            </w:r>
          </w:p>
          <w:p w:rsidR="00DD6017" w:rsidRPr="00984F66" w:rsidRDefault="000B0E2A" w:rsidP="000B0E2A">
            <w:pPr>
              <w:tabs>
                <w:tab w:val="left" w:pos="284"/>
              </w:tabs>
              <w:spacing w:line="216" w:lineRule="auto"/>
              <w:jc w:val="both"/>
              <w:rPr>
                <w:color w:val="000000" w:themeColor="text1"/>
                <w:vertAlign w:val="superscript"/>
              </w:rPr>
            </w:pPr>
            <w:r w:rsidRPr="00984F66">
              <w:rPr>
                <w:noProof/>
                <w:kern w:val="24"/>
                <w:sz w:val="22"/>
                <w:szCs w:val="22"/>
                <w:lang w:eastAsia="uk-UA"/>
              </w:rPr>
              <w:t>М.П.</w:t>
            </w:r>
            <w:r w:rsidRPr="00984F66">
              <w:rPr>
                <w:noProof/>
                <w:kern w:val="24"/>
                <w:sz w:val="22"/>
                <w:szCs w:val="22"/>
                <w:vertAlign w:val="superscript"/>
                <w:lang w:eastAsia="uk-UA"/>
              </w:rPr>
              <w:t xml:space="preserve">            (підпис )                                                        </w:t>
            </w:r>
          </w:p>
        </w:tc>
        <w:tc>
          <w:tcPr>
            <w:tcW w:w="336" w:type="dxa"/>
          </w:tcPr>
          <w:p w:rsidR="00DD6017" w:rsidRPr="00984F66" w:rsidRDefault="00DD6017" w:rsidP="002757B0">
            <w:pPr>
              <w:ind w:firstLine="426"/>
              <w:jc w:val="center"/>
              <w:rPr>
                <w:color w:val="000000" w:themeColor="text1"/>
                <w:lang w:eastAsia="uk-UA"/>
              </w:rPr>
            </w:pPr>
          </w:p>
        </w:tc>
        <w:tc>
          <w:tcPr>
            <w:tcW w:w="4798" w:type="dxa"/>
          </w:tcPr>
          <w:p w:rsidR="00DD6017" w:rsidRPr="00984F66" w:rsidRDefault="00DD6017" w:rsidP="002757B0">
            <w:pPr>
              <w:ind w:firstLine="426"/>
              <w:jc w:val="center"/>
              <w:rPr>
                <w:color w:val="000000" w:themeColor="text1"/>
                <w:lang w:eastAsia="uk-UA"/>
              </w:rPr>
            </w:pPr>
            <w:r w:rsidRPr="00984F66">
              <w:rPr>
                <w:b/>
                <w:color w:val="000000" w:themeColor="text1"/>
                <w:lang w:eastAsia="uk-UA"/>
              </w:rPr>
              <w:t>ВИКОНАВЕЦЬ:</w:t>
            </w:r>
          </w:p>
          <w:p w:rsidR="00C55DC0" w:rsidRPr="00984F66" w:rsidRDefault="00C55DC0" w:rsidP="00C55DC0">
            <w:pPr>
              <w:contextualSpacing/>
              <w:rPr>
                <w:bCs/>
                <w:noProof/>
                <w:color w:val="000000" w:themeColor="text1"/>
                <w:sz w:val="22"/>
                <w:szCs w:val="22"/>
              </w:rPr>
            </w:pPr>
          </w:p>
          <w:p w:rsidR="00C55DC0" w:rsidRPr="00984F66" w:rsidRDefault="00C55DC0" w:rsidP="00C55DC0">
            <w:pPr>
              <w:contextualSpacing/>
              <w:rPr>
                <w:bCs/>
                <w:noProof/>
                <w:color w:val="000000" w:themeColor="text1"/>
                <w:sz w:val="22"/>
                <w:szCs w:val="22"/>
              </w:rPr>
            </w:pPr>
          </w:p>
          <w:p w:rsidR="00C55DC0" w:rsidRPr="00984F66" w:rsidRDefault="00C55DC0" w:rsidP="00C55DC0">
            <w:pPr>
              <w:contextualSpacing/>
              <w:rPr>
                <w:bCs/>
                <w:noProof/>
                <w:color w:val="000000" w:themeColor="text1"/>
                <w:sz w:val="22"/>
                <w:szCs w:val="22"/>
              </w:rPr>
            </w:pPr>
          </w:p>
          <w:p w:rsidR="00C55DC0" w:rsidRPr="00984F66" w:rsidRDefault="00C55DC0" w:rsidP="00C55DC0">
            <w:pPr>
              <w:contextualSpacing/>
              <w:rPr>
                <w:bCs/>
                <w:noProof/>
                <w:color w:val="000000" w:themeColor="text1"/>
                <w:sz w:val="22"/>
                <w:szCs w:val="22"/>
              </w:rPr>
            </w:pPr>
          </w:p>
          <w:p w:rsidR="00C55DC0" w:rsidRPr="00984F66" w:rsidRDefault="00C55DC0" w:rsidP="00C55DC0">
            <w:pPr>
              <w:contextualSpacing/>
              <w:rPr>
                <w:bCs/>
                <w:noProof/>
                <w:color w:val="000000" w:themeColor="text1"/>
                <w:sz w:val="22"/>
                <w:szCs w:val="22"/>
              </w:rPr>
            </w:pPr>
            <w:r w:rsidRPr="00984F66">
              <w:rPr>
                <w:bCs/>
                <w:noProof/>
                <w:color w:val="000000" w:themeColor="text1"/>
                <w:sz w:val="22"/>
                <w:szCs w:val="22"/>
              </w:rPr>
              <w:t xml:space="preserve">Місцезнаходження: </w:t>
            </w:r>
          </w:p>
          <w:p w:rsidR="00C55DC0" w:rsidRPr="00984F66" w:rsidRDefault="00C55DC0" w:rsidP="00C55DC0">
            <w:pPr>
              <w:contextualSpacing/>
              <w:rPr>
                <w:bCs/>
                <w:noProof/>
                <w:color w:val="000000" w:themeColor="text1"/>
                <w:sz w:val="22"/>
                <w:szCs w:val="22"/>
              </w:rPr>
            </w:pPr>
            <w:r w:rsidRPr="00984F66">
              <w:rPr>
                <w:bCs/>
                <w:noProof/>
                <w:color w:val="000000" w:themeColor="text1"/>
                <w:sz w:val="22"/>
                <w:szCs w:val="22"/>
              </w:rPr>
              <w:t>IBAN: UA________________________________</w:t>
            </w:r>
          </w:p>
          <w:p w:rsidR="00C55DC0" w:rsidRPr="00984F66" w:rsidRDefault="00C55DC0" w:rsidP="00C55DC0">
            <w:pPr>
              <w:contextualSpacing/>
              <w:rPr>
                <w:bCs/>
                <w:noProof/>
                <w:color w:val="000000" w:themeColor="text1"/>
                <w:sz w:val="22"/>
                <w:szCs w:val="22"/>
              </w:rPr>
            </w:pPr>
            <w:r w:rsidRPr="00984F66">
              <w:rPr>
                <w:bCs/>
                <w:noProof/>
                <w:color w:val="000000" w:themeColor="text1"/>
                <w:sz w:val="22"/>
                <w:szCs w:val="22"/>
              </w:rPr>
              <w:t xml:space="preserve">в </w:t>
            </w:r>
          </w:p>
          <w:p w:rsidR="00C55DC0" w:rsidRPr="00984F66" w:rsidRDefault="00C55DC0" w:rsidP="00C55DC0">
            <w:pPr>
              <w:contextualSpacing/>
              <w:rPr>
                <w:bCs/>
                <w:noProof/>
                <w:color w:val="000000" w:themeColor="text1"/>
                <w:sz w:val="22"/>
                <w:szCs w:val="22"/>
              </w:rPr>
            </w:pPr>
            <w:r w:rsidRPr="00984F66">
              <w:rPr>
                <w:bCs/>
                <w:noProof/>
                <w:color w:val="000000" w:themeColor="text1"/>
                <w:sz w:val="22"/>
                <w:szCs w:val="22"/>
              </w:rPr>
              <w:t xml:space="preserve">Код ЄДРПОУ </w:t>
            </w:r>
          </w:p>
          <w:p w:rsidR="00C55DC0" w:rsidRPr="00984F66" w:rsidRDefault="00C55DC0" w:rsidP="00C55DC0">
            <w:pPr>
              <w:contextualSpacing/>
              <w:rPr>
                <w:bCs/>
                <w:noProof/>
                <w:color w:val="000000" w:themeColor="text1"/>
                <w:sz w:val="22"/>
                <w:szCs w:val="22"/>
              </w:rPr>
            </w:pPr>
            <w:r w:rsidRPr="00984F66">
              <w:rPr>
                <w:bCs/>
                <w:noProof/>
                <w:color w:val="000000" w:themeColor="text1"/>
                <w:sz w:val="22"/>
                <w:szCs w:val="22"/>
              </w:rPr>
              <w:t xml:space="preserve">ІПН </w:t>
            </w:r>
          </w:p>
          <w:p w:rsidR="00C55DC0" w:rsidRPr="00984F66" w:rsidRDefault="00C55DC0" w:rsidP="00C55DC0">
            <w:pPr>
              <w:contextualSpacing/>
              <w:rPr>
                <w:bCs/>
                <w:noProof/>
                <w:color w:val="000000" w:themeColor="text1"/>
                <w:sz w:val="22"/>
                <w:szCs w:val="22"/>
              </w:rPr>
            </w:pPr>
            <w:r w:rsidRPr="00984F66">
              <w:rPr>
                <w:bCs/>
                <w:noProof/>
                <w:color w:val="000000" w:themeColor="text1"/>
                <w:sz w:val="22"/>
                <w:szCs w:val="22"/>
              </w:rPr>
              <w:t xml:space="preserve">Тел./факс </w:t>
            </w:r>
          </w:p>
          <w:p w:rsidR="00C55DC0" w:rsidRPr="00984F66" w:rsidRDefault="00C55DC0" w:rsidP="00C55DC0">
            <w:pPr>
              <w:contextualSpacing/>
              <w:rPr>
                <w:bCs/>
                <w:noProof/>
                <w:color w:val="000000" w:themeColor="text1"/>
                <w:sz w:val="22"/>
                <w:szCs w:val="22"/>
                <w:u w:val="single"/>
              </w:rPr>
            </w:pPr>
            <w:r w:rsidRPr="00984F66">
              <w:rPr>
                <w:bCs/>
                <w:noProof/>
                <w:color w:val="000000" w:themeColor="text1"/>
                <w:sz w:val="22"/>
                <w:szCs w:val="22"/>
              </w:rPr>
              <w:t xml:space="preserve">e-mail: </w:t>
            </w:r>
          </w:p>
          <w:p w:rsidR="00C55DC0" w:rsidRPr="00984F66" w:rsidRDefault="00C55DC0" w:rsidP="00C55DC0">
            <w:pPr>
              <w:contextualSpacing/>
              <w:rPr>
                <w:noProof/>
                <w:color w:val="000000" w:themeColor="text1"/>
                <w:sz w:val="22"/>
                <w:szCs w:val="22"/>
              </w:rPr>
            </w:pPr>
            <w:r w:rsidRPr="00984F66">
              <w:rPr>
                <w:noProof/>
                <w:color w:val="000000" w:themeColor="text1"/>
                <w:sz w:val="22"/>
                <w:szCs w:val="22"/>
              </w:rPr>
              <w:t>Статус платника податку __________________</w:t>
            </w:r>
          </w:p>
          <w:p w:rsidR="00C55DC0" w:rsidRPr="00984F66" w:rsidRDefault="00C55DC0" w:rsidP="00C55DC0">
            <w:pPr>
              <w:contextualSpacing/>
              <w:rPr>
                <w:noProof/>
                <w:color w:val="000000" w:themeColor="text1"/>
                <w:sz w:val="22"/>
                <w:szCs w:val="22"/>
              </w:rPr>
            </w:pPr>
          </w:p>
          <w:p w:rsidR="00C55DC0" w:rsidRPr="00984F66" w:rsidRDefault="00C55DC0" w:rsidP="00C55DC0">
            <w:pPr>
              <w:contextualSpacing/>
              <w:rPr>
                <w:noProof/>
                <w:color w:val="000000" w:themeColor="text1"/>
                <w:sz w:val="22"/>
                <w:szCs w:val="22"/>
              </w:rPr>
            </w:pPr>
            <w:r w:rsidRPr="00984F66">
              <w:rPr>
                <w:noProof/>
                <w:color w:val="000000" w:themeColor="text1"/>
                <w:sz w:val="22"/>
                <w:szCs w:val="22"/>
              </w:rPr>
              <w:t>(</w:t>
            </w:r>
            <w:r w:rsidRPr="00984F66">
              <w:rPr>
                <w:i/>
                <w:noProof/>
                <w:color w:val="000000" w:themeColor="text1"/>
                <w:sz w:val="22"/>
                <w:szCs w:val="22"/>
              </w:rPr>
              <w:t>Посада</w:t>
            </w:r>
            <w:r w:rsidRPr="00984F66">
              <w:rPr>
                <w:noProof/>
                <w:color w:val="000000" w:themeColor="text1"/>
                <w:sz w:val="22"/>
                <w:szCs w:val="22"/>
              </w:rPr>
              <w:t>)</w:t>
            </w:r>
          </w:p>
          <w:p w:rsidR="00C55DC0" w:rsidRPr="00984F66" w:rsidRDefault="00C55DC0" w:rsidP="00C55DC0">
            <w:pPr>
              <w:contextualSpacing/>
              <w:rPr>
                <w:noProof/>
                <w:color w:val="000000" w:themeColor="text1"/>
                <w:sz w:val="22"/>
                <w:szCs w:val="22"/>
              </w:rPr>
            </w:pPr>
          </w:p>
          <w:p w:rsidR="00C55DC0" w:rsidRPr="00984F66" w:rsidRDefault="00C55DC0" w:rsidP="00C55DC0">
            <w:pPr>
              <w:contextualSpacing/>
              <w:rPr>
                <w:noProof/>
                <w:color w:val="000000" w:themeColor="text1"/>
                <w:sz w:val="22"/>
                <w:szCs w:val="22"/>
              </w:rPr>
            </w:pPr>
            <w:r w:rsidRPr="00984F66">
              <w:rPr>
                <w:noProof/>
                <w:color w:val="000000" w:themeColor="text1"/>
                <w:sz w:val="22"/>
                <w:szCs w:val="22"/>
              </w:rPr>
              <w:t>_____________________  /________________</w:t>
            </w:r>
          </w:p>
          <w:p w:rsidR="00725FF8" w:rsidRPr="00984F66" w:rsidRDefault="00C55DC0" w:rsidP="00C55DC0">
            <w:pPr>
              <w:contextualSpacing/>
              <w:rPr>
                <w:b/>
                <w:noProof/>
                <w:color w:val="000000" w:themeColor="text1"/>
              </w:rPr>
            </w:pPr>
            <w:r w:rsidRPr="00984F66">
              <w:rPr>
                <w:noProof/>
                <w:color w:val="000000" w:themeColor="text1"/>
                <w:sz w:val="22"/>
                <w:szCs w:val="22"/>
              </w:rPr>
              <w:t>М.П.</w:t>
            </w:r>
            <w:r w:rsidRPr="00984F66">
              <w:rPr>
                <w:noProof/>
                <w:color w:val="000000" w:themeColor="text1"/>
                <w:sz w:val="22"/>
                <w:szCs w:val="22"/>
                <w:vertAlign w:val="superscript"/>
              </w:rPr>
              <w:t xml:space="preserve">            (підпис )</w:t>
            </w:r>
            <w:r w:rsidRPr="00984F66">
              <w:rPr>
                <w:b/>
                <w:noProof/>
                <w:color w:val="000000" w:themeColor="text1"/>
                <w:vertAlign w:val="superscript"/>
              </w:rPr>
              <w:t xml:space="preserve">                                                        </w:t>
            </w:r>
          </w:p>
        </w:tc>
      </w:tr>
    </w:tbl>
    <w:p w:rsidR="005141E3" w:rsidRPr="00984F66" w:rsidRDefault="005141E3" w:rsidP="00725FF8">
      <w:pPr>
        <w:tabs>
          <w:tab w:val="left" w:pos="284"/>
          <w:tab w:val="left" w:pos="5103"/>
        </w:tabs>
        <w:outlineLvl w:val="0"/>
        <w:rPr>
          <w:color w:val="000000" w:themeColor="text1"/>
        </w:rPr>
      </w:pPr>
    </w:p>
    <w:p w:rsidR="005141E3" w:rsidRPr="00984F66" w:rsidRDefault="005141E3" w:rsidP="00725FF8">
      <w:pPr>
        <w:tabs>
          <w:tab w:val="left" w:pos="284"/>
          <w:tab w:val="left" w:pos="5103"/>
        </w:tabs>
        <w:outlineLvl w:val="0"/>
        <w:rPr>
          <w:color w:val="000000" w:themeColor="text1"/>
        </w:rPr>
      </w:pPr>
    </w:p>
    <w:p w:rsidR="009A4699" w:rsidRPr="00984F66" w:rsidRDefault="009A4699" w:rsidP="00725FF8">
      <w:pPr>
        <w:tabs>
          <w:tab w:val="left" w:pos="284"/>
          <w:tab w:val="left" w:pos="5103"/>
        </w:tabs>
        <w:outlineLvl w:val="0"/>
        <w:rPr>
          <w:color w:val="000000" w:themeColor="text1"/>
        </w:rPr>
        <w:sectPr w:rsidR="009A4699" w:rsidRPr="00984F66" w:rsidSect="00FD75A9">
          <w:headerReference w:type="default" r:id="rId11"/>
          <w:pgSz w:w="11906" w:h="16838"/>
          <w:pgMar w:top="568" w:right="566" w:bottom="567" w:left="1134" w:header="142" w:footer="709" w:gutter="0"/>
          <w:pgNumType w:start="9"/>
          <w:cols w:space="708"/>
          <w:docGrid w:linePitch="360"/>
        </w:sectPr>
      </w:pPr>
    </w:p>
    <w:p w:rsidR="0023389A" w:rsidRPr="00984F66" w:rsidRDefault="0023389A" w:rsidP="00725FF8">
      <w:pPr>
        <w:tabs>
          <w:tab w:val="left" w:pos="284"/>
          <w:tab w:val="left" w:pos="5103"/>
        </w:tabs>
        <w:outlineLvl w:val="0"/>
        <w:rPr>
          <w:color w:val="000000" w:themeColor="text1"/>
        </w:rPr>
      </w:pPr>
    </w:p>
    <w:p w:rsidR="00A40481" w:rsidRPr="00984F66" w:rsidRDefault="00A40481" w:rsidP="001E3D83">
      <w:pPr>
        <w:tabs>
          <w:tab w:val="left" w:pos="284"/>
        </w:tabs>
        <w:jc w:val="right"/>
        <w:outlineLvl w:val="0"/>
        <w:rPr>
          <w:color w:val="000000" w:themeColor="text1"/>
        </w:rPr>
      </w:pPr>
      <w:r w:rsidRPr="00984F66">
        <w:rPr>
          <w:color w:val="000000" w:themeColor="text1"/>
        </w:rPr>
        <w:t xml:space="preserve">Додаток 1 </w:t>
      </w:r>
    </w:p>
    <w:p w:rsidR="00250550" w:rsidRPr="00984F66" w:rsidRDefault="00250550" w:rsidP="00250550">
      <w:pPr>
        <w:tabs>
          <w:tab w:val="left" w:pos="284"/>
        </w:tabs>
        <w:jc w:val="right"/>
        <w:outlineLvl w:val="0"/>
        <w:rPr>
          <w:color w:val="000000" w:themeColor="text1"/>
        </w:rPr>
      </w:pPr>
      <w:r w:rsidRPr="00984F66">
        <w:rPr>
          <w:color w:val="000000" w:themeColor="text1"/>
        </w:rPr>
        <w:t xml:space="preserve">До Договору про </w:t>
      </w:r>
      <w:r w:rsidR="00901C8B" w:rsidRPr="00984F66">
        <w:rPr>
          <w:color w:val="000000" w:themeColor="text1"/>
        </w:rPr>
        <w:t>надання</w:t>
      </w:r>
      <w:r w:rsidRPr="00984F66">
        <w:rPr>
          <w:color w:val="000000" w:themeColor="text1"/>
        </w:rPr>
        <w:t xml:space="preserve"> послуг</w:t>
      </w:r>
    </w:p>
    <w:p w:rsidR="00250550" w:rsidRPr="00984F66" w:rsidRDefault="00243B51" w:rsidP="00250550">
      <w:pPr>
        <w:tabs>
          <w:tab w:val="left" w:pos="284"/>
        </w:tabs>
        <w:jc w:val="right"/>
        <w:outlineLvl w:val="0"/>
        <w:rPr>
          <w:color w:val="000000" w:themeColor="text1"/>
        </w:rPr>
      </w:pPr>
      <w:r w:rsidRPr="00984F66">
        <w:rPr>
          <w:color w:val="000000" w:themeColor="text1"/>
        </w:rPr>
        <w:t>№____________ від __________ 20</w:t>
      </w:r>
      <w:r w:rsidR="00607B4F" w:rsidRPr="00984F66">
        <w:rPr>
          <w:color w:val="000000" w:themeColor="text1"/>
        </w:rPr>
        <w:t>2</w:t>
      </w:r>
      <w:r w:rsidR="00901C8B" w:rsidRPr="00984F66">
        <w:rPr>
          <w:color w:val="000000" w:themeColor="text1"/>
        </w:rPr>
        <w:t>_</w:t>
      </w:r>
      <w:r w:rsidR="00250550" w:rsidRPr="00984F66">
        <w:rPr>
          <w:color w:val="000000" w:themeColor="text1"/>
        </w:rPr>
        <w:t xml:space="preserve"> р</w:t>
      </w:r>
      <w:r w:rsidR="00703E17" w:rsidRPr="00984F66">
        <w:rPr>
          <w:color w:val="000000" w:themeColor="text1"/>
        </w:rPr>
        <w:t>.</w:t>
      </w:r>
      <w:r w:rsidR="00250550" w:rsidRPr="00984F66">
        <w:rPr>
          <w:color w:val="000000" w:themeColor="text1"/>
        </w:rPr>
        <w:t xml:space="preserve"> </w:t>
      </w:r>
    </w:p>
    <w:p w:rsidR="00A40481" w:rsidRPr="00984F66" w:rsidRDefault="00A40481" w:rsidP="001E3D83">
      <w:pPr>
        <w:tabs>
          <w:tab w:val="left" w:pos="284"/>
        </w:tabs>
        <w:jc w:val="both"/>
        <w:outlineLvl w:val="0"/>
        <w:rPr>
          <w:color w:val="000000" w:themeColor="text1"/>
          <w:sz w:val="23"/>
          <w:szCs w:val="23"/>
        </w:rPr>
      </w:pPr>
    </w:p>
    <w:p w:rsidR="00A40481" w:rsidRPr="00984F66" w:rsidRDefault="00A40481" w:rsidP="001E3D83">
      <w:pPr>
        <w:tabs>
          <w:tab w:val="left" w:pos="284"/>
        </w:tabs>
        <w:jc w:val="both"/>
        <w:outlineLvl w:val="0"/>
        <w:rPr>
          <w:color w:val="000000" w:themeColor="text1"/>
          <w:sz w:val="23"/>
          <w:szCs w:val="23"/>
        </w:rPr>
      </w:pPr>
    </w:p>
    <w:p w:rsidR="00A40481" w:rsidRPr="00984F66" w:rsidRDefault="00A40481" w:rsidP="001E3D83">
      <w:pPr>
        <w:tabs>
          <w:tab w:val="left" w:pos="284"/>
        </w:tabs>
        <w:jc w:val="center"/>
        <w:outlineLvl w:val="0"/>
        <w:rPr>
          <w:b/>
          <w:color w:val="000000" w:themeColor="text1"/>
        </w:rPr>
      </w:pPr>
      <w:r w:rsidRPr="00984F66">
        <w:rPr>
          <w:b/>
          <w:color w:val="000000" w:themeColor="text1"/>
        </w:rPr>
        <w:t xml:space="preserve">Графік </w:t>
      </w:r>
      <w:r w:rsidR="0023389A" w:rsidRPr="00984F66">
        <w:rPr>
          <w:b/>
          <w:color w:val="000000" w:themeColor="text1"/>
        </w:rPr>
        <w:t>над</w:t>
      </w:r>
      <w:r w:rsidRPr="00984F66">
        <w:rPr>
          <w:b/>
          <w:color w:val="000000" w:themeColor="text1"/>
        </w:rPr>
        <w:t>ання послуг</w:t>
      </w:r>
    </w:p>
    <w:p w:rsidR="0023389A" w:rsidRPr="00984F66" w:rsidRDefault="0023389A" w:rsidP="001E3D83">
      <w:pPr>
        <w:tabs>
          <w:tab w:val="left" w:pos="284"/>
        </w:tabs>
        <w:jc w:val="center"/>
        <w:outlineLvl w:val="0"/>
        <w:rPr>
          <w:b/>
          <w:color w:val="000000" w:themeColor="text1"/>
        </w:rPr>
      </w:pPr>
    </w:p>
    <w:p w:rsidR="0023389A" w:rsidRPr="00984F66" w:rsidRDefault="0023389A" w:rsidP="001E3D83">
      <w:pPr>
        <w:tabs>
          <w:tab w:val="left" w:pos="284"/>
        </w:tabs>
        <w:jc w:val="center"/>
        <w:outlineLvl w:val="0"/>
        <w:rPr>
          <w:b/>
          <w:color w:val="000000" w:themeColor="text1"/>
        </w:rPr>
      </w:pPr>
    </w:p>
    <w:p w:rsidR="0023389A" w:rsidRPr="00984F66" w:rsidRDefault="0023389A" w:rsidP="001E3D83">
      <w:pPr>
        <w:tabs>
          <w:tab w:val="left" w:pos="284"/>
        </w:tabs>
        <w:jc w:val="center"/>
        <w:outlineLvl w:val="0"/>
        <w:rPr>
          <w:b/>
          <w:color w:val="000000" w:themeColor="text1"/>
        </w:rPr>
      </w:pPr>
    </w:p>
    <w:p w:rsidR="0023389A" w:rsidRPr="00984F66" w:rsidRDefault="0023389A" w:rsidP="001E3D83">
      <w:pPr>
        <w:tabs>
          <w:tab w:val="left" w:pos="284"/>
        </w:tabs>
        <w:jc w:val="center"/>
        <w:outlineLvl w:val="0"/>
        <w:rPr>
          <w:b/>
          <w:color w:val="000000" w:themeColor="text1"/>
        </w:rPr>
      </w:pPr>
    </w:p>
    <w:p w:rsidR="0023389A" w:rsidRPr="00984F66" w:rsidRDefault="0023389A" w:rsidP="001E3D83">
      <w:pPr>
        <w:tabs>
          <w:tab w:val="left" w:pos="284"/>
        </w:tabs>
        <w:jc w:val="center"/>
        <w:outlineLvl w:val="0"/>
        <w:rPr>
          <w:b/>
          <w:color w:val="000000" w:themeColor="text1"/>
        </w:rPr>
      </w:pPr>
    </w:p>
    <w:p w:rsidR="0023389A" w:rsidRPr="00984F66" w:rsidRDefault="0023389A" w:rsidP="001E3D83">
      <w:pPr>
        <w:tabs>
          <w:tab w:val="left" w:pos="284"/>
        </w:tabs>
        <w:jc w:val="center"/>
        <w:outlineLvl w:val="0"/>
        <w:rPr>
          <w:b/>
          <w:color w:val="000000" w:themeColor="text1"/>
        </w:rPr>
      </w:pPr>
    </w:p>
    <w:p w:rsidR="0023389A" w:rsidRPr="00984F66" w:rsidRDefault="0023389A" w:rsidP="001E3D83">
      <w:pPr>
        <w:tabs>
          <w:tab w:val="left" w:pos="284"/>
        </w:tabs>
        <w:jc w:val="center"/>
        <w:outlineLvl w:val="0"/>
        <w:rPr>
          <w:b/>
          <w:color w:val="000000" w:themeColor="text1"/>
        </w:rPr>
      </w:pPr>
    </w:p>
    <w:p w:rsidR="0023389A" w:rsidRPr="00984F66" w:rsidRDefault="0023389A" w:rsidP="001E3D83">
      <w:pPr>
        <w:tabs>
          <w:tab w:val="left" w:pos="284"/>
        </w:tabs>
        <w:jc w:val="center"/>
        <w:outlineLvl w:val="0"/>
        <w:rPr>
          <w:b/>
          <w:color w:val="000000" w:themeColor="text1"/>
        </w:rPr>
      </w:pPr>
    </w:p>
    <w:p w:rsidR="0023389A" w:rsidRPr="00984F66" w:rsidRDefault="0023389A" w:rsidP="001E3D83">
      <w:pPr>
        <w:tabs>
          <w:tab w:val="left" w:pos="284"/>
        </w:tabs>
        <w:jc w:val="center"/>
        <w:outlineLvl w:val="0"/>
        <w:rPr>
          <w:b/>
          <w:color w:val="000000" w:themeColor="text1"/>
        </w:rPr>
      </w:pPr>
    </w:p>
    <w:p w:rsidR="00702CED" w:rsidRPr="00984F66" w:rsidRDefault="00702CED" w:rsidP="00DE5BCA">
      <w:pPr>
        <w:tabs>
          <w:tab w:val="left" w:pos="284"/>
          <w:tab w:val="left" w:pos="7230"/>
        </w:tabs>
        <w:jc w:val="both"/>
        <w:outlineLvl w:val="0"/>
        <w:rPr>
          <w:color w:val="FF0000"/>
          <w:sz w:val="23"/>
          <w:szCs w:val="23"/>
        </w:rPr>
      </w:pPr>
    </w:p>
    <w:tbl>
      <w:tblPr>
        <w:tblW w:w="5000" w:type="pct"/>
        <w:tblCellMar>
          <w:left w:w="30" w:type="dxa"/>
          <w:right w:w="30" w:type="dxa"/>
        </w:tblCellMar>
        <w:tblLook w:val="04A0" w:firstRow="1" w:lastRow="0" w:firstColumn="1" w:lastColumn="0" w:noHBand="0" w:noVBand="1"/>
      </w:tblPr>
      <w:tblGrid>
        <w:gridCol w:w="5026"/>
        <w:gridCol w:w="357"/>
        <w:gridCol w:w="4823"/>
      </w:tblGrid>
      <w:tr w:rsidR="00A065FF" w:rsidRPr="00984F66" w:rsidTr="00901C8B">
        <w:trPr>
          <w:trHeight w:val="3134"/>
        </w:trPr>
        <w:tc>
          <w:tcPr>
            <w:tcW w:w="2462" w:type="pct"/>
            <w:tcMar>
              <w:top w:w="0" w:type="dxa"/>
              <w:left w:w="108" w:type="dxa"/>
              <w:bottom w:w="0" w:type="dxa"/>
              <w:right w:w="108" w:type="dxa"/>
            </w:tcMar>
          </w:tcPr>
          <w:p w:rsidR="00A065FF" w:rsidRPr="00984F66" w:rsidRDefault="00A065FF" w:rsidP="001E3D83">
            <w:pPr>
              <w:tabs>
                <w:tab w:val="left" w:pos="284"/>
              </w:tabs>
              <w:spacing w:line="216" w:lineRule="auto"/>
              <w:jc w:val="center"/>
              <w:rPr>
                <w:b/>
                <w:color w:val="000000" w:themeColor="text1"/>
              </w:rPr>
            </w:pPr>
            <w:r w:rsidRPr="00984F66">
              <w:rPr>
                <w:b/>
                <w:color w:val="000000" w:themeColor="text1"/>
              </w:rPr>
              <w:t>ЗАМОВНИК</w:t>
            </w:r>
          </w:p>
          <w:p w:rsidR="00C55DC0" w:rsidRPr="00984F66" w:rsidRDefault="00C55DC0" w:rsidP="00C55DC0">
            <w:pPr>
              <w:contextualSpacing/>
              <w:rPr>
                <w:b/>
                <w:bCs/>
                <w:noProof/>
                <w:sz w:val="22"/>
                <w:szCs w:val="22"/>
                <w:lang w:eastAsia="uk-UA"/>
              </w:rPr>
            </w:pPr>
            <w:r w:rsidRPr="00984F66">
              <w:rPr>
                <w:b/>
                <w:bCs/>
                <w:noProof/>
                <w:sz w:val="22"/>
                <w:szCs w:val="22"/>
                <w:lang w:eastAsia="uk-UA"/>
              </w:rPr>
              <w:t>КОМУНАЛЬНЕ ПІДПРИЄМСТВО ВИКОНАВЧОГО ОРГАНУ КИЇВРАДИ (КИЇВСЬКОЇ МІСЬКОЇ ДЕРЖАВНОЇ АДМІНІСТРАЦІЇ) «КИЇВТЕПЛОЕНЕРГО»</w:t>
            </w:r>
          </w:p>
          <w:p w:rsidR="00C55DC0" w:rsidRPr="00984F66" w:rsidRDefault="00C55DC0" w:rsidP="00C55DC0">
            <w:pPr>
              <w:contextualSpacing/>
              <w:rPr>
                <w:bCs/>
                <w:noProof/>
                <w:kern w:val="24"/>
                <w:sz w:val="22"/>
                <w:szCs w:val="22"/>
                <w:lang w:eastAsia="uk-UA"/>
              </w:rPr>
            </w:pPr>
            <w:r w:rsidRPr="00984F66">
              <w:rPr>
                <w:bCs/>
                <w:noProof/>
                <w:kern w:val="24"/>
                <w:sz w:val="22"/>
                <w:szCs w:val="22"/>
                <w:lang w:eastAsia="uk-UA"/>
              </w:rPr>
              <w:t xml:space="preserve">Місцезнаходження: </w:t>
            </w:r>
          </w:p>
          <w:p w:rsidR="00C55DC0" w:rsidRPr="00984F66" w:rsidRDefault="00C55DC0" w:rsidP="00C55DC0">
            <w:pPr>
              <w:contextualSpacing/>
              <w:rPr>
                <w:bCs/>
                <w:noProof/>
                <w:kern w:val="24"/>
                <w:sz w:val="22"/>
                <w:szCs w:val="22"/>
                <w:lang w:eastAsia="uk-UA"/>
              </w:rPr>
            </w:pPr>
            <w:r w:rsidRPr="00984F66">
              <w:rPr>
                <w:bCs/>
                <w:noProof/>
                <w:kern w:val="24"/>
                <w:sz w:val="22"/>
                <w:szCs w:val="22"/>
                <w:lang w:eastAsia="uk-UA"/>
              </w:rPr>
              <w:t>IBAN: UA________________________________</w:t>
            </w:r>
          </w:p>
          <w:p w:rsidR="00C55DC0" w:rsidRPr="00984F66" w:rsidRDefault="00C55DC0" w:rsidP="00C55DC0">
            <w:pPr>
              <w:tabs>
                <w:tab w:val="left" w:pos="1402"/>
                <w:tab w:val="left" w:pos="1978"/>
              </w:tabs>
              <w:contextualSpacing/>
              <w:rPr>
                <w:bCs/>
                <w:noProof/>
                <w:kern w:val="24"/>
                <w:sz w:val="22"/>
                <w:szCs w:val="22"/>
                <w:lang w:eastAsia="uk-UA"/>
              </w:rPr>
            </w:pPr>
            <w:r w:rsidRPr="00984F66">
              <w:rPr>
                <w:bCs/>
                <w:noProof/>
                <w:kern w:val="24"/>
                <w:sz w:val="22"/>
                <w:szCs w:val="22"/>
                <w:lang w:eastAsia="uk-UA"/>
              </w:rPr>
              <w:t xml:space="preserve">в </w:t>
            </w:r>
            <w:r w:rsidRPr="00984F66">
              <w:rPr>
                <w:bCs/>
                <w:noProof/>
                <w:kern w:val="24"/>
                <w:sz w:val="22"/>
                <w:szCs w:val="22"/>
                <w:lang w:eastAsia="uk-UA"/>
              </w:rPr>
              <w:tab/>
            </w:r>
            <w:r w:rsidRPr="00984F66">
              <w:rPr>
                <w:bCs/>
                <w:noProof/>
                <w:kern w:val="24"/>
                <w:sz w:val="22"/>
                <w:szCs w:val="22"/>
                <w:lang w:eastAsia="uk-UA"/>
              </w:rPr>
              <w:tab/>
            </w:r>
          </w:p>
          <w:p w:rsidR="00C55DC0" w:rsidRPr="00984F66" w:rsidRDefault="00C55DC0" w:rsidP="00C55DC0">
            <w:pPr>
              <w:contextualSpacing/>
              <w:rPr>
                <w:bCs/>
                <w:noProof/>
                <w:kern w:val="24"/>
                <w:sz w:val="22"/>
                <w:szCs w:val="22"/>
                <w:lang w:eastAsia="uk-UA"/>
              </w:rPr>
            </w:pPr>
            <w:r w:rsidRPr="00984F66">
              <w:rPr>
                <w:bCs/>
                <w:noProof/>
                <w:kern w:val="24"/>
                <w:sz w:val="22"/>
                <w:szCs w:val="22"/>
                <w:lang w:eastAsia="uk-UA"/>
              </w:rPr>
              <w:t xml:space="preserve">Код ЄДРПОУ </w:t>
            </w:r>
          </w:p>
          <w:p w:rsidR="00C55DC0" w:rsidRPr="00984F66" w:rsidRDefault="00C55DC0" w:rsidP="00C55DC0">
            <w:pPr>
              <w:contextualSpacing/>
              <w:rPr>
                <w:bCs/>
                <w:noProof/>
                <w:kern w:val="24"/>
                <w:sz w:val="22"/>
                <w:szCs w:val="22"/>
                <w:lang w:eastAsia="uk-UA"/>
              </w:rPr>
            </w:pPr>
            <w:r w:rsidRPr="00984F66">
              <w:rPr>
                <w:bCs/>
                <w:noProof/>
                <w:kern w:val="24"/>
                <w:sz w:val="22"/>
                <w:szCs w:val="22"/>
                <w:lang w:eastAsia="uk-UA"/>
              </w:rPr>
              <w:t xml:space="preserve">ІПН </w:t>
            </w:r>
          </w:p>
          <w:p w:rsidR="00C55DC0" w:rsidRPr="00984F66" w:rsidRDefault="00C55DC0" w:rsidP="00C55DC0">
            <w:pPr>
              <w:contextualSpacing/>
              <w:rPr>
                <w:bCs/>
                <w:noProof/>
                <w:kern w:val="24"/>
                <w:sz w:val="22"/>
                <w:szCs w:val="22"/>
                <w:lang w:eastAsia="uk-UA"/>
              </w:rPr>
            </w:pPr>
            <w:r w:rsidRPr="00984F66">
              <w:rPr>
                <w:bCs/>
                <w:noProof/>
                <w:kern w:val="24"/>
                <w:sz w:val="22"/>
                <w:szCs w:val="22"/>
                <w:lang w:eastAsia="uk-UA"/>
              </w:rPr>
              <w:t xml:space="preserve">Тел./факс </w:t>
            </w:r>
          </w:p>
          <w:p w:rsidR="00C55DC0" w:rsidRPr="00984F66" w:rsidRDefault="00C55DC0" w:rsidP="00C55DC0">
            <w:pPr>
              <w:contextualSpacing/>
              <w:rPr>
                <w:bCs/>
                <w:noProof/>
                <w:color w:val="0000FF"/>
                <w:kern w:val="24"/>
                <w:sz w:val="22"/>
                <w:szCs w:val="22"/>
                <w:u w:val="single"/>
                <w:lang w:eastAsia="uk-UA"/>
              </w:rPr>
            </w:pPr>
            <w:r w:rsidRPr="00984F66">
              <w:rPr>
                <w:bCs/>
                <w:noProof/>
                <w:kern w:val="24"/>
                <w:sz w:val="22"/>
                <w:szCs w:val="22"/>
                <w:lang w:eastAsia="uk-UA"/>
              </w:rPr>
              <w:t xml:space="preserve">e-mail: </w:t>
            </w:r>
          </w:p>
          <w:p w:rsidR="00C55DC0" w:rsidRPr="00984F66" w:rsidRDefault="00C55DC0" w:rsidP="00C55DC0">
            <w:pPr>
              <w:contextualSpacing/>
              <w:rPr>
                <w:noProof/>
                <w:kern w:val="24"/>
                <w:sz w:val="22"/>
                <w:szCs w:val="22"/>
                <w:lang w:eastAsia="uk-UA"/>
              </w:rPr>
            </w:pPr>
            <w:r w:rsidRPr="00984F66">
              <w:rPr>
                <w:noProof/>
                <w:sz w:val="22"/>
                <w:szCs w:val="22"/>
                <w:lang w:eastAsia="uk-UA"/>
              </w:rPr>
              <w:t>Статус платника податку ________________</w:t>
            </w:r>
          </w:p>
          <w:p w:rsidR="00C55DC0" w:rsidRPr="00984F66" w:rsidRDefault="00C55DC0" w:rsidP="00C55DC0">
            <w:pPr>
              <w:contextualSpacing/>
              <w:rPr>
                <w:noProof/>
                <w:kern w:val="24"/>
                <w:sz w:val="22"/>
                <w:szCs w:val="22"/>
                <w:lang w:eastAsia="uk-UA"/>
              </w:rPr>
            </w:pPr>
          </w:p>
          <w:p w:rsidR="00C55DC0" w:rsidRPr="00984F66" w:rsidRDefault="00C55DC0" w:rsidP="00C55DC0">
            <w:pPr>
              <w:contextualSpacing/>
              <w:rPr>
                <w:b/>
                <w:noProof/>
                <w:kern w:val="24"/>
                <w:sz w:val="22"/>
                <w:szCs w:val="22"/>
                <w:lang w:eastAsia="uk-UA"/>
              </w:rPr>
            </w:pPr>
            <w:r w:rsidRPr="00984F66">
              <w:rPr>
                <w:b/>
                <w:noProof/>
                <w:kern w:val="24"/>
                <w:sz w:val="22"/>
                <w:szCs w:val="22"/>
                <w:lang w:eastAsia="uk-UA"/>
              </w:rPr>
              <w:t>(</w:t>
            </w:r>
            <w:r w:rsidRPr="00984F66">
              <w:rPr>
                <w:b/>
                <w:i/>
                <w:noProof/>
                <w:kern w:val="24"/>
                <w:sz w:val="22"/>
                <w:szCs w:val="22"/>
                <w:lang w:eastAsia="uk-UA"/>
              </w:rPr>
              <w:t>Посада</w:t>
            </w:r>
            <w:r w:rsidRPr="00984F66">
              <w:rPr>
                <w:b/>
                <w:noProof/>
                <w:kern w:val="24"/>
                <w:sz w:val="22"/>
                <w:szCs w:val="22"/>
                <w:lang w:eastAsia="uk-UA"/>
              </w:rPr>
              <w:t>)</w:t>
            </w:r>
          </w:p>
          <w:p w:rsidR="00C55DC0" w:rsidRPr="00984F66" w:rsidRDefault="00C55DC0" w:rsidP="00C55DC0">
            <w:pPr>
              <w:contextualSpacing/>
              <w:rPr>
                <w:noProof/>
                <w:kern w:val="24"/>
                <w:sz w:val="22"/>
                <w:szCs w:val="22"/>
                <w:lang w:eastAsia="uk-UA"/>
              </w:rPr>
            </w:pPr>
          </w:p>
          <w:p w:rsidR="00C55DC0" w:rsidRPr="00984F66" w:rsidRDefault="00C55DC0" w:rsidP="00C55DC0">
            <w:pPr>
              <w:contextualSpacing/>
              <w:rPr>
                <w:noProof/>
                <w:kern w:val="24"/>
                <w:sz w:val="22"/>
                <w:szCs w:val="22"/>
                <w:lang w:eastAsia="uk-UA"/>
              </w:rPr>
            </w:pPr>
            <w:r w:rsidRPr="00984F66">
              <w:rPr>
                <w:noProof/>
                <w:kern w:val="24"/>
                <w:sz w:val="22"/>
                <w:szCs w:val="22"/>
                <w:lang w:eastAsia="uk-UA"/>
              </w:rPr>
              <w:t>____________________  /</w:t>
            </w:r>
            <w:r w:rsidRPr="00984F66">
              <w:rPr>
                <w:b/>
                <w:noProof/>
                <w:kern w:val="24"/>
                <w:sz w:val="22"/>
                <w:szCs w:val="22"/>
                <w:lang w:eastAsia="uk-UA"/>
              </w:rPr>
              <w:t>________________</w:t>
            </w:r>
          </w:p>
          <w:p w:rsidR="00C55DC0" w:rsidRPr="00984F66" w:rsidRDefault="00C55DC0" w:rsidP="00C55DC0">
            <w:pPr>
              <w:tabs>
                <w:tab w:val="left" w:pos="284"/>
              </w:tabs>
              <w:spacing w:line="216" w:lineRule="auto"/>
              <w:jc w:val="center"/>
              <w:rPr>
                <w:color w:val="000000" w:themeColor="text1"/>
                <w:sz w:val="23"/>
                <w:szCs w:val="23"/>
              </w:rPr>
            </w:pPr>
            <w:r w:rsidRPr="00984F66">
              <w:rPr>
                <w:noProof/>
                <w:kern w:val="24"/>
                <w:sz w:val="22"/>
                <w:szCs w:val="22"/>
                <w:lang w:eastAsia="uk-UA"/>
              </w:rPr>
              <w:t>М.П.</w:t>
            </w:r>
            <w:r w:rsidRPr="00984F66">
              <w:rPr>
                <w:noProof/>
                <w:kern w:val="24"/>
                <w:sz w:val="22"/>
                <w:szCs w:val="22"/>
                <w:vertAlign w:val="superscript"/>
                <w:lang w:eastAsia="uk-UA"/>
              </w:rPr>
              <w:t xml:space="preserve">            (підпис )                                                        </w:t>
            </w:r>
          </w:p>
        </w:tc>
        <w:tc>
          <w:tcPr>
            <w:tcW w:w="175" w:type="pct"/>
            <w:tcMar>
              <w:top w:w="0" w:type="dxa"/>
              <w:left w:w="108" w:type="dxa"/>
              <w:bottom w:w="0" w:type="dxa"/>
              <w:right w:w="108" w:type="dxa"/>
            </w:tcMar>
          </w:tcPr>
          <w:p w:rsidR="00A065FF" w:rsidRPr="00984F66" w:rsidRDefault="00A065FF" w:rsidP="001E3D83">
            <w:pPr>
              <w:tabs>
                <w:tab w:val="left" w:pos="284"/>
              </w:tabs>
              <w:spacing w:line="276" w:lineRule="auto"/>
              <w:jc w:val="both"/>
              <w:rPr>
                <w:color w:val="000000" w:themeColor="text1"/>
                <w:sz w:val="23"/>
                <w:szCs w:val="23"/>
              </w:rPr>
            </w:pPr>
          </w:p>
        </w:tc>
        <w:tc>
          <w:tcPr>
            <w:tcW w:w="2363" w:type="pct"/>
            <w:tcMar>
              <w:top w:w="0" w:type="dxa"/>
              <w:left w:w="108" w:type="dxa"/>
              <w:bottom w:w="0" w:type="dxa"/>
              <w:right w:w="108" w:type="dxa"/>
            </w:tcMar>
            <w:hideMark/>
          </w:tcPr>
          <w:p w:rsidR="00A065FF" w:rsidRPr="00984F66" w:rsidRDefault="00A065FF" w:rsidP="001E3D83">
            <w:pPr>
              <w:tabs>
                <w:tab w:val="left" w:pos="284"/>
              </w:tabs>
              <w:spacing w:line="276" w:lineRule="auto"/>
              <w:jc w:val="center"/>
              <w:rPr>
                <w:b/>
                <w:color w:val="000000" w:themeColor="text1"/>
              </w:rPr>
            </w:pPr>
            <w:r w:rsidRPr="00984F66">
              <w:rPr>
                <w:b/>
                <w:color w:val="000000" w:themeColor="text1"/>
              </w:rPr>
              <w:t>ВИКОНАВЕЦЬ</w:t>
            </w:r>
          </w:p>
          <w:p w:rsidR="00C55DC0" w:rsidRPr="00984F66" w:rsidRDefault="00C55DC0" w:rsidP="00C55DC0">
            <w:pPr>
              <w:contextualSpacing/>
              <w:rPr>
                <w:b/>
                <w:bCs/>
                <w:noProof/>
                <w:kern w:val="24"/>
                <w:sz w:val="22"/>
                <w:szCs w:val="22"/>
                <w:lang w:eastAsia="uk-UA"/>
              </w:rPr>
            </w:pPr>
          </w:p>
          <w:p w:rsidR="00C55DC0" w:rsidRPr="00984F66" w:rsidRDefault="00C55DC0" w:rsidP="00C55DC0">
            <w:pPr>
              <w:contextualSpacing/>
              <w:rPr>
                <w:b/>
                <w:bCs/>
                <w:noProof/>
                <w:kern w:val="24"/>
                <w:sz w:val="22"/>
                <w:szCs w:val="22"/>
                <w:lang w:eastAsia="uk-UA"/>
              </w:rPr>
            </w:pPr>
          </w:p>
          <w:p w:rsidR="00C55DC0" w:rsidRPr="00984F66" w:rsidRDefault="00C55DC0" w:rsidP="00C55DC0">
            <w:pPr>
              <w:contextualSpacing/>
              <w:rPr>
                <w:b/>
                <w:bCs/>
                <w:noProof/>
                <w:kern w:val="24"/>
                <w:sz w:val="22"/>
                <w:szCs w:val="22"/>
                <w:lang w:eastAsia="uk-UA"/>
              </w:rPr>
            </w:pPr>
          </w:p>
          <w:p w:rsidR="00C55DC0" w:rsidRPr="00984F66" w:rsidRDefault="00C55DC0" w:rsidP="00C55DC0">
            <w:pPr>
              <w:contextualSpacing/>
              <w:rPr>
                <w:bCs/>
                <w:noProof/>
                <w:kern w:val="24"/>
                <w:sz w:val="22"/>
                <w:szCs w:val="22"/>
                <w:lang w:eastAsia="uk-UA"/>
              </w:rPr>
            </w:pPr>
          </w:p>
          <w:p w:rsidR="00C55DC0" w:rsidRPr="00984F66" w:rsidRDefault="00C55DC0" w:rsidP="00C55DC0">
            <w:pPr>
              <w:contextualSpacing/>
              <w:rPr>
                <w:bCs/>
                <w:noProof/>
                <w:kern w:val="24"/>
                <w:sz w:val="22"/>
                <w:szCs w:val="22"/>
                <w:lang w:eastAsia="uk-UA"/>
              </w:rPr>
            </w:pPr>
            <w:r w:rsidRPr="00984F66">
              <w:rPr>
                <w:bCs/>
                <w:noProof/>
                <w:kern w:val="24"/>
                <w:sz w:val="22"/>
                <w:szCs w:val="22"/>
                <w:lang w:eastAsia="uk-UA"/>
              </w:rPr>
              <w:t xml:space="preserve">Місцезнаходження: </w:t>
            </w:r>
          </w:p>
          <w:p w:rsidR="00C55DC0" w:rsidRPr="00984F66" w:rsidRDefault="00C55DC0" w:rsidP="00C55DC0">
            <w:pPr>
              <w:contextualSpacing/>
              <w:rPr>
                <w:bCs/>
                <w:noProof/>
                <w:kern w:val="24"/>
                <w:sz w:val="22"/>
                <w:szCs w:val="22"/>
                <w:lang w:eastAsia="uk-UA"/>
              </w:rPr>
            </w:pPr>
            <w:r w:rsidRPr="00984F66">
              <w:rPr>
                <w:bCs/>
                <w:noProof/>
                <w:kern w:val="24"/>
                <w:sz w:val="22"/>
                <w:szCs w:val="22"/>
                <w:lang w:eastAsia="uk-UA"/>
              </w:rPr>
              <w:t>IBAN: UA________________________________</w:t>
            </w:r>
          </w:p>
          <w:p w:rsidR="00C55DC0" w:rsidRPr="00984F66" w:rsidRDefault="00C55DC0" w:rsidP="00C55DC0">
            <w:pPr>
              <w:contextualSpacing/>
              <w:rPr>
                <w:bCs/>
                <w:noProof/>
                <w:kern w:val="24"/>
                <w:sz w:val="22"/>
                <w:szCs w:val="22"/>
                <w:lang w:eastAsia="uk-UA"/>
              </w:rPr>
            </w:pPr>
            <w:r w:rsidRPr="00984F66">
              <w:rPr>
                <w:bCs/>
                <w:noProof/>
                <w:kern w:val="24"/>
                <w:sz w:val="22"/>
                <w:szCs w:val="22"/>
                <w:lang w:eastAsia="uk-UA"/>
              </w:rPr>
              <w:t xml:space="preserve">в </w:t>
            </w:r>
          </w:p>
          <w:p w:rsidR="00C55DC0" w:rsidRPr="00984F66" w:rsidRDefault="00C55DC0" w:rsidP="00C55DC0">
            <w:pPr>
              <w:contextualSpacing/>
              <w:rPr>
                <w:bCs/>
                <w:noProof/>
                <w:kern w:val="24"/>
                <w:sz w:val="22"/>
                <w:szCs w:val="22"/>
                <w:lang w:eastAsia="uk-UA"/>
              </w:rPr>
            </w:pPr>
            <w:r w:rsidRPr="00984F66">
              <w:rPr>
                <w:bCs/>
                <w:noProof/>
                <w:kern w:val="24"/>
                <w:sz w:val="22"/>
                <w:szCs w:val="22"/>
                <w:lang w:eastAsia="uk-UA"/>
              </w:rPr>
              <w:t xml:space="preserve">Код ЄДРПОУ </w:t>
            </w:r>
          </w:p>
          <w:p w:rsidR="00C55DC0" w:rsidRPr="00984F66" w:rsidRDefault="00C55DC0" w:rsidP="00C55DC0">
            <w:pPr>
              <w:contextualSpacing/>
              <w:rPr>
                <w:bCs/>
                <w:noProof/>
                <w:kern w:val="24"/>
                <w:sz w:val="22"/>
                <w:szCs w:val="22"/>
                <w:lang w:eastAsia="uk-UA"/>
              </w:rPr>
            </w:pPr>
            <w:r w:rsidRPr="00984F66">
              <w:rPr>
                <w:bCs/>
                <w:noProof/>
                <w:kern w:val="24"/>
                <w:sz w:val="22"/>
                <w:szCs w:val="22"/>
                <w:lang w:eastAsia="uk-UA"/>
              </w:rPr>
              <w:t xml:space="preserve">ІПН </w:t>
            </w:r>
          </w:p>
          <w:p w:rsidR="00C55DC0" w:rsidRPr="00984F66" w:rsidRDefault="00C55DC0" w:rsidP="00C55DC0">
            <w:pPr>
              <w:contextualSpacing/>
              <w:rPr>
                <w:bCs/>
                <w:noProof/>
                <w:kern w:val="24"/>
                <w:sz w:val="22"/>
                <w:szCs w:val="22"/>
                <w:lang w:eastAsia="uk-UA"/>
              </w:rPr>
            </w:pPr>
            <w:r w:rsidRPr="00984F66">
              <w:rPr>
                <w:bCs/>
                <w:noProof/>
                <w:kern w:val="24"/>
                <w:sz w:val="22"/>
                <w:szCs w:val="22"/>
                <w:lang w:eastAsia="uk-UA"/>
              </w:rPr>
              <w:t xml:space="preserve">Тел./факс </w:t>
            </w:r>
          </w:p>
          <w:p w:rsidR="00C55DC0" w:rsidRPr="00984F66" w:rsidRDefault="00C55DC0" w:rsidP="00C55DC0">
            <w:pPr>
              <w:contextualSpacing/>
              <w:rPr>
                <w:bCs/>
                <w:noProof/>
                <w:color w:val="0000FF"/>
                <w:kern w:val="24"/>
                <w:sz w:val="22"/>
                <w:szCs w:val="22"/>
                <w:u w:val="single"/>
                <w:lang w:eastAsia="uk-UA"/>
              </w:rPr>
            </w:pPr>
            <w:r w:rsidRPr="00984F66">
              <w:rPr>
                <w:bCs/>
                <w:noProof/>
                <w:kern w:val="24"/>
                <w:sz w:val="22"/>
                <w:szCs w:val="22"/>
                <w:lang w:eastAsia="uk-UA"/>
              </w:rPr>
              <w:t xml:space="preserve">e-mail: </w:t>
            </w:r>
          </w:p>
          <w:p w:rsidR="00C55DC0" w:rsidRPr="00984F66" w:rsidRDefault="00C55DC0" w:rsidP="00C55DC0">
            <w:pPr>
              <w:contextualSpacing/>
              <w:rPr>
                <w:noProof/>
                <w:kern w:val="24"/>
                <w:sz w:val="22"/>
                <w:szCs w:val="22"/>
                <w:lang w:eastAsia="uk-UA"/>
              </w:rPr>
            </w:pPr>
            <w:r w:rsidRPr="00984F66">
              <w:rPr>
                <w:noProof/>
                <w:sz w:val="22"/>
                <w:szCs w:val="22"/>
                <w:lang w:eastAsia="uk-UA"/>
              </w:rPr>
              <w:t>Статус платника податку __________________</w:t>
            </w:r>
          </w:p>
          <w:p w:rsidR="00C55DC0" w:rsidRPr="00984F66" w:rsidRDefault="00C55DC0" w:rsidP="00C55DC0">
            <w:pPr>
              <w:contextualSpacing/>
              <w:rPr>
                <w:noProof/>
                <w:kern w:val="24"/>
                <w:sz w:val="22"/>
                <w:szCs w:val="22"/>
                <w:lang w:eastAsia="uk-UA"/>
              </w:rPr>
            </w:pPr>
          </w:p>
          <w:p w:rsidR="00C55DC0" w:rsidRPr="00984F66" w:rsidRDefault="00C55DC0" w:rsidP="00C55DC0">
            <w:pPr>
              <w:contextualSpacing/>
              <w:rPr>
                <w:b/>
                <w:noProof/>
                <w:kern w:val="24"/>
                <w:sz w:val="22"/>
                <w:szCs w:val="22"/>
                <w:lang w:eastAsia="uk-UA"/>
              </w:rPr>
            </w:pPr>
            <w:r w:rsidRPr="00984F66">
              <w:rPr>
                <w:b/>
                <w:noProof/>
                <w:kern w:val="24"/>
                <w:sz w:val="22"/>
                <w:szCs w:val="22"/>
                <w:lang w:eastAsia="uk-UA"/>
              </w:rPr>
              <w:t>(</w:t>
            </w:r>
            <w:r w:rsidRPr="00984F66">
              <w:rPr>
                <w:b/>
                <w:i/>
                <w:noProof/>
                <w:kern w:val="24"/>
                <w:sz w:val="22"/>
                <w:szCs w:val="22"/>
                <w:lang w:eastAsia="uk-UA"/>
              </w:rPr>
              <w:t>Посада</w:t>
            </w:r>
            <w:r w:rsidRPr="00984F66">
              <w:rPr>
                <w:b/>
                <w:noProof/>
                <w:kern w:val="24"/>
                <w:sz w:val="22"/>
                <w:szCs w:val="22"/>
                <w:lang w:eastAsia="uk-UA"/>
              </w:rPr>
              <w:t>)</w:t>
            </w:r>
          </w:p>
          <w:p w:rsidR="00C55DC0" w:rsidRPr="00984F66" w:rsidRDefault="00C55DC0" w:rsidP="00C55DC0">
            <w:pPr>
              <w:contextualSpacing/>
              <w:rPr>
                <w:noProof/>
                <w:kern w:val="24"/>
                <w:sz w:val="22"/>
                <w:szCs w:val="22"/>
                <w:lang w:eastAsia="uk-UA"/>
              </w:rPr>
            </w:pPr>
          </w:p>
          <w:p w:rsidR="00C55DC0" w:rsidRPr="00984F66" w:rsidRDefault="00C55DC0" w:rsidP="00C55DC0">
            <w:pPr>
              <w:contextualSpacing/>
              <w:rPr>
                <w:noProof/>
                <w:kern w:val="24"/>
                <w:sz w:val="22"/>
                <w:szCs w:val="22"/>
                <w:lang w:eastAsia="uk-UA"/>
              </w:rPr>
            </w:pPr>
            <w:r w:rsidRPr="00984F66">
              <w:rPr>
                <w:noProof/>
                <w:kern w:val="24"/>
                <w:sz w:val="22"/>
                <w:szCs w:val="22"/>
                <w:lang w:eastAsia="uk-UA"/>
              </w:rPr>
              <w:t>_____________________  /</w:t>
            </w:r>
            <w:r w:rsidRPr="00984F66">
              <w:rPr>
                <w:b/>
                <w:noProof/>
                <w:kern w:val="24"/>
                <w:sz w:val="22"/>
                <w:szCs w:val="22"/>
                <w:lang w:eastAsia="uk-UA"/>
              </w:rPr>
              <w:t>________________</w:t>
            </w:r>
          </w:p>
          <w:p w:rsidR="00607B4F" w:rsidRPr="00984F66" w:rsidRDefault="00C55DC0" w:rsidP="00C55DC0">
            <w:pPr>
              <w:tabs>
                <w:tab w:val="left" w:pos="284"/>
              </w:tabs>
              <w:spacing w:line="276" w:lineRule="auto"/>
              <w:jc w:val="center"/>
              <w:rPr>
                <w:b/>
                <w:color w:val="000000" w:themeColor="text1"/>
              </w:rPr>
            </w:pPr>
            <w:r w:rsidRPr="00984F66">
              <w:rPr>
                <w:noProof/>
                <w:kern w:val="24"/>
                <w:sz w:val="22"/>
                <w:szCs w:val="22"/>
                <w:lang w:eastAsia="uk-UA"/>
              </w:rPr>
              <w:t>М.П.</w:t>
            </w:r>
            <w:r w:rsidRPr="00984F66">
              <w:rPr>
                <w:noProof/>
                <w:kern w:val="24"/>
                <w:sz w:val="22"/>
                <w:szCs w:val="22"/>
                <w:vertAlign w:val="superscript"/>
                <w:lang w:eastAsia="uk-UA"/>
              </w:rPr>
              <w:t xml:space="preserve">            (підпис )                                                        </w:t>
            </w:r>
          </w:p>
          <w:p w:rsidR="00607B4F" w:rsidRPr="00984F66" w:rsidRDefault="00607B4F" w:rsidP="00901C8B">
            <w:pPr>
              <w:tabs>
                <w:tab w:val="left" w:pos="284"/>
              </w:tabs>
              <w:spacing w:line="276" w:lineRule="auto"/>
              <w:rPr>
                <w:color w:val="000000" w:themeColor="text1"/>
                <w:sz w:val="23"/>
                <w:szCs w:val="23"/>
              </w:rPr>
            </w:pPr>
          </w:p>
        </w:tc>
      </w:tr>
    </w:tbl>
    <w:p w:rsidR="0023389A" w:rsidRPr="00984F66" w:rsidRDefault="0023389A" w:rsidP="0023389A">
      <w:pPr>
        <w:tabs>
          <w:tab w:val="left" w:pos="284"/>
        </w:tabs>
        <w:outlineLvl w:val="0"/>
        <w:rPr>
          <w:color w:val="FF0000"/>
          <w:sz w:val="23"/>
          <w:szCs w:val="23"/>
        </w:rPr>
      </w:pPr>
    </w:p>
    <w:p w:rsidR="00901C8B" w:rsidRPr="00984F66" w:rsidRDefault="00901C8B">
      <w:pPr>
        <w:spacing w:after="200" w:line="276" w:lineRule="auto"/>
        <w:rPr>
          <w:color w:val="000000" w:themeColor="text1"/>
        </w:rPr>
      </w:pPr>
      <w:r w:rsidRPr="00984F66">
        <w:rPr>
          <w:color w:val="000000" w:themeColor="text1"/>
        </w:rPr>
        <w:br w:type="page"/>
      </w:r>
    </w:p>
    <w:p w:rsidR="00A40481" w:rsidRPr="00984F66" w:rsidRDefault="00A40481" w:rsidP="001E3D83">
      <w:pPr>
        <w:tabs>
          <w:tab w:val="left" w:pos="284"/>
        </w:tabs>
        <w:jc w:val="right"/>
        <w:outlineLvl w:val="0"/>
        <w:rPr>
          <w:color w:val="000000" w:themeColor="text1"/>
        </w:rPr>
      </w:pPr>
      <w:r w:rsidRPr="00984F66">
        <w:rPr>
          <w:color w:val="000000" w:themeColor="text1"/>
        </w:rPr>
        <w:lastRenderedPageBreak/>
        <w:t>Додаток 2</w:t>
      </w:r>
    </w:p>
    <w:p w:rsidR="00250550" w:rsidRPr="00984F66" w:rsidRDefault="00250550" w:rsidP="001E3D83">
      <w:pPr>
        <w:tabs>
          <w:tab w:val="left" w:pos="284"/>
        </w:tabs>
        <w:jc w:val="right"/>
        <w:outlineLvl w:val="0"/>
        <w:rPr>
          <w:color w:val="000000" w:themeColor="text1"/>
        </w:rPr>
      </w:pPr>
      <w:r w:rsidRPr="00984F66">
        <w:rPr>
          <w:color w:val="000000" w:themeColor="text1"/>
        </w:rPr>
        <w:t xml:space="preserve">До Договору про </w:t>
      </w:r>
      <w:r w:rsidR="00901C8B" w:rsidRPr="00984F66">
        <w:rPr>
          <w:color w:val="000000" w:themeColor="text1"/>
        </w:rPr>
        <w:t>надання</w:t>
      </w:r>
      <w:r w:rsidRPr="00984F66">
        <w:rPr>
          <w:color w:val="000000" w:themeColor="text1"/>
        </w:rPr>
        <w:t xml:space="preserve"> послуг</w:t>
      </w:r>
    </w:p>
    <w:p w:rsidR="00250550" w:rsidRPr="00984F66" w:rsidRDefault="00250550" w:rsidP="001E3D83">
      <w:pPr>
        <w:tabs>
          <w:tab w:val="left" w:pos="284"/>
        </w:tabs>
        <w:jc w:val="right"/>
        <w:outlineLvl w:val="0"/>
        <w:rPr>
          <w:color w:val="000000" w:themeColor="text1"/>
        </w:rPr>
      </w:pPr>
      <w:r w:rsidRPr="00984F66">
        <w:rPr>
          <w:color w:val="000000" w:themeColor="text1"/>
        </w:rPr>
        <w:t>№____________ від __________ 20</w:t>
      </w:r>
      <w:r w:rsidR="005741C4" w:rsidRPr="00984F66">
        <w:rPr>
          <w:color w:val="000000" w:themeColor="text1"/>
        </w:rPr>
        <w:t>2</w:t>
      </w:r>
      <w:r w:rsidR="00901C8B" w:rsidRPr="00984F66">
        <w:rPr>
          <w:color w:val="000000" w:themeColor="text1"/>
        </w:rPr>
        <w:t>_</w:t>
      </w:r>
      <w:r w:rsidRPr="00984F66">
        <w:rPr>
          <w:color w:val="000000" w:themeColor="text1"/>
        </w:rPr>
        <w:t xml:space="preserve"> р</w:t>
      </w:r>
      <w:r w:rsidR="00CC01AD" w:rsidRPr="00984F66">
        <w:rPr>
          <w:color w:val="000000" w:themeColor="text1"/>
        </w:rPr>
        <w:t>.</w:t>
      </w:r>
      <w:r w:rsidRPr="00984F66">
        <w:rPr>
          <w:color w:val="000000" w:themeColor="text1"/>
        </w:rPr>
        <w:t xml:space="preserve"> </w:t>
      </w:r>
    </w:p>
    <w:p w:rsidR="00250550" w:rsidRPr="00984F66" w:rsidRDefault="00250550" w:rsidP="001E3D83">
      <w:pPr>
        <w:tabs>
          <w:tab w:val="left" w:pos="284"/>
        </w:tabs>
        <w:jc w:val="right"/>
        <w:outlineLvl w:val="0"/>
        <w:rPr>
          <w:color w:val="000000" w:themeColor="text1"/>
          <w:sz w:val="23"/>
          <w:szCs w:val="23"/>
        </w:rPr>
      </w:pPr>
    </w:p>
    <w:p w:rsidR="00250550" w:rsidRPr="00984F66" w:rsidRDefault="00250550" w:rsidP="001E3D83">
      <w:pPr>
        <w:tabs>
          <w:tab w:val="left" w:pos="284"/>
        </w:tabs>
        <w:jc w:val="right"/>
        <w:outlineLvl w:val="0"/>
        <w:rPr>
          <w:color w:val="000000" w:themeColor="text1"/>
          <w:sz w:val="23"/>
          <w:szCs w:val="23"/>
        </w:rPr>
      </w:pPr>
    </w:p>
    <w:p w:rsidR="007B5147" w:rsidRPr="00984F66" w:rsidRDefault="00A065FF" w:rsidP="00633AC8">
      <w:pPr>
        <w:tabs>
          <w:tab w:val="left" w:pos="284"/>
        </w:tabs>
        <w:jc w:val="center"/>
        <w:outlineLvl w:val="0"/>
        <w:rPr>
          <w:b/>
          <w:color w:val="000000" w:themeColor="text1"/>
        </w:rPr>
      </w:pPr>
      <w:r w:rsidRPr="00984F66">
        <w:rPr>
          <w:b/>
          <w:color w:val="000000" w:themeColor="text1"/>
        </w:rPr>
        <w:t>О</w:t>
      </w:r>
      <w:r w:rsidR="00A40481" w:rsidRPr="00984F66">
        <w:rPr>
          <w:b/>
          <w:color w:val="000000" w:themeColor="text1"/>
        </w:rPr>
        <w:t xml:space="preserve">бсяги та склад </w:t>
      </w:r>
      <w:r w:rsidR="00CA35EF" w:rsidRPr="00984F66">
        <w:rPr>
          <w:b/>
          <w:color w:val="000000" w:themeColor="text1"/>
        </w:rPr>
        <w:t>послуг</w:t>
      </w:r>
    </w:p>
    <w:p w:rsidR="00633AC8" w:rsidRPr="00984F66" w:rsidRDefault="00633AC8" w:rsidP="00633AC8">
      <w:pPr>
        <w:tabs>
          <w:tab w:val="left" w:pos="284"/>
        </w:tabs>
        <w:jc w:val="center"/>
        <w:outlineLvl w:val="0"/>
        <w:rPr>
          <w:b/>
          <w:color w:val="000000" w:themeColor="text1"/>
        </w:rPr>
      </w:pPr>
    </w:p>
    <w:p w:rsidR="00681E4B" w:rsidRPr="00984F66" w:rsidRDefault="00681E4B" w:rsidP="00633AC8">
      <w:pPr>
        <w:tabs>
          <w:tab w:val="left" w:pos="284"/>
        </w:tabs>
        <w:jc w:val="center"/>
        <w:outlineLvl w:val="0"/>
        <w:rPr>
          <w:b/>
          <w:color w:val="000000" w:themeColor="text1"/>
        </w:rPr>
      </w:pPr>
    </w:p>
    <w:p w:rsidR="00681E4B" w:rsidRPr="00984F66" w:rsidRDefault="00681E4B" w:rsidP="00633AC8">
      <w:pPr>
        <w:tabs>
          <w:tab w:val="left" w:pos="284"/>
        </w:tabs>
        <w:jc w:val="center"/>
        <w:outlineLvl w:val="0"/>
        <w:rPr>
          <w:b/>
          <w:color w:val="000000" w:themeColor="text1"/>
        </w:rPr>
      </w:pPr>
    </w:p>
    <w:p w:rsidR="00681E4B" w:rsidRPr="00984F66" w:rsidRDefault="00681E4B" w:rsidP="00633AC8">
      <w:pPr>
        <w:tabs>
          <w:tab w:val="left" w:pos="284"/>
        </w:tabs>
        <w:jc w:val="center"/>
        <w:outlineLvl w:val="0"/>
        <w:rPr>
          <w:b/>
          <w:color w:val="000000" w:themeColor="text1"/>
        </w:rPr>
      </w:pPr>
    </w:p>
    <w:p w:rsidR="00681E4B" w:rsidRPr="00984F66" w:rsidRDefault="00681E4B" w:rsidP="00633AC8">
      <w:pPr>
        <w:tabs>
          <w:tab w:val="left" w:pos="284"/>
        </w:tabs>
        <w:jc w:val="center"/>
        <w:outlineLvl w:val="0"/>
        <w:rPr>
          <w:b/>
          <w:color w:val="000000" w:themeColor="text1"/>
        </w:rPr>
      </w:pPr>
    </w:p>
    <w:p w:rsidR="00681E4B" w:rsidRPr="00984F66" w:rsidRDefault="00681E4B" w:rsidP="00633AC8">
      <w:pPr>
        <w:tabs>
          <w:tab w:val="left" w:pos="284"/>
        </w:tabs>
        <w:jc w:val="center"/>
        <w:outlineLvl w:val="0"/>
        <w:rPr>
          <w:b/>
          <w:color w:val="000000" w:themeColor="text1"/>
        </w:rPr>
      </w:pPr>
    </w:p>
    <w:p w:rsidR="00681E4B" w:rsidRPr="00984F66" w:rsidRDefault="00681E4B" w:rsidP="00633AC8">
      <w:pPr>
        <w:tabs>
          <w:tab w:val="left" w:pos="284"/>
        </w:tabs>
        <w:jc w:val="center"/>
        <w:outlineLvl w:val="0"/>
        <w:rPr>
          <w:b/>
          <w:color w:val="000000" w:themeColor="text1"/>
        </w:rPr>
      </w:pPr>
    </w:p>
    <w:p w:rsidR="00681E4B" w:rsidRPr="00984F66" w:rsidRDefault="00681E4B" w:rsidP="00633AC8">
      <w:pPr>
        <w:tabs>
          <w:tab w:val="left" w:pos="284"/>
        </w:tabs>
        <w:jc w:val="center"/>
        <w:outlineLvl w:val="0"/>
        <w:rPr>
          <w:b/>
          <w:color w:val="000000" w:themeColor="text1"/>
        </w:rPr>
      </w:pPr>
    </w:p>
    <w:p w:rsidR="00681E4B" w:rsidRPr="00984F66" w:rsidRDefault="00681E4B" w:rsidP="00633AC8">
      <w:pPr>
        <w:tabs>
          <w:tab w:val="left" w:pos="284"/>
        </w:tabs>
        <w:jc w:val="center"/>
        <w:outlineLvl w:val="0"/>
        <w:rPr>
          <w:b/>
          <w:color w:val="000000" w:themeColor="text1"/>
        </w:rPr>
      </w:pPr>
    </w:p>
    <w:p w:rsidR="00681E4B" w:rsidRPr="00984F66" w:rsidRDefault="00681E4B" w:rsidP="00633AC8">
      <w:pPr>
        <w:tabs>
          <w:tab w:val="left" w:pos="284"/>
        </w:tabs>
        <w:jc w:val="center"/>
        <w:outlineLvl w:val="0"/>
        <w:rPr>
          <w:b/>
          <w:color w:val="000000" w:themeColor="text1"/>
        </w:rPr>
      </w:pPr>
    </w:p>
    <w:p w:rsidR="00681E4B" w:rsidRPr="00984F66" w:rsidRDefault="00681E4B" w:rsidP="00633AC8">
      <w:pPr>
        <w:tabs>
          <w:tab w:val="left" w:pos="284"/>
        </w:tabs>
        <w:jc w:val="center"/>
        <w:outlineLvl w:val="0"/>
        <w:rPr>
          <w:b/>
          <w:color w:val="000000" w:themeColor="text1"/>
        </w:rPr>
      </w:pPr>
    </w:p>
    <w:p w:rsidR="008348EA" w:rsidRPr="00984F66" w:rsidRDefault="008348EA" w:rsidP="008348EA">
      <w:pPr>
        <w:pStyle w:val="ab"/>
        <w:tabs>
          <w:tab w:val="left" w:pos="993"/>
        </w:tabs>
        <w:spacing w:line="216" w:lineRule="auto"/>
        <w:ind w:left="709"/>
        <w:jc w:val="both"/>
        <w:rPr>
          <w:b/>
          <w:color w:val="000000" w:themeColor="text1"/>
          <w:kern w:val="24"/>
        </w:rPr>
      </w:pPr>
    </w:p>
    <w:p w:rsidR="008348EA" w:rsidRPr="00984F66" w:rsidRDefault="008348EA" w:rsidP="00250550">
      <w:pPr>
        <w:pStyle w:val="ab"/>
        <w:tabs>
          <w:tab w:val="left" w:pos="993"/>
        </w:tabs>
        <w:autoSpaceDE w:val="0"/>
        <w:autoSpaceDN w:val="0"/>
        <w:adjustRightInd w:val="0"/>
        <w:ind w:left="0"/>
        <w:jc w:val="both"/>
        <w:rPr>
          <w:color w:val="000000" w:themeColor="text1"/>
        </w:rPr>
      </w:pPr>
    </w:p>
    <w:p w:rsidR="008348EA" w:rsidRPr="00984F66" w:rsidRDefault="008348EA" w:rsidP="00250550">
      <w:pPr>
        <w:pStyle w:val="ab"/>
        <w:tabs>
          <w:tab w:val="left" w:pos="993"/>
        </w:tabs>
        <w:autoSpaceDE w:val="0"/>
        <w:autoSpaceDN w:val="0"/>
        <w:adjustRightInd w:val="0"/>
        <w:ind w:left="0"/>
        <w:jc w:val="both"/>
        <w:rPr>
          <w:color w:val="000000" w:themeColor="text1"/>
        </w:rPr>
      </w:pPr>
    </w:p>
    <w:p w:rsidR="008348EA" w:rsidRPr="00984F66" w:rsidRDefault="008348EA" w:rsidP="00250550">
      <w:pPr>
        <w:pStyle w:val="ab"/>
        <w:tabs>
          <w:tab w:val="left" w:pos="993"/>
        </w:tabs>
        <w:autoSpaceDE w:val="0"/>
        <w:autoSpaceDN w:val="0"/>
        <w:adjustRightInd w:val="0"/>
        <w:ind w:left="0"/>
        <w:jc w:val="both"/>
        <w:rPr>
          <w:color w:val="000000" w:themeColor="text1"/>
        </w:rPr>
      </w:pPr>
    </w:p>
    <w:tbl>
      <w:tblPr>
        <w:tblW w:w="5000" w:type="pct"/>
        <w:tblCellMar>
          <w:left w:w="30" w:type="dxa"/>
          <w:right w:w="30" w:type="dxa"/>
        </w:tblCellMar>
        <w:tblLook w:val="04A0" w:firstRow="1" w:lastRow="0" w:firstColumn="1" w:lastColumn="0" w:noHBand="0" w:noVBand="1"/>
      </w:tblPr>
      <w:tblGrid>
        <w:gridCol w:w="5026"/>
        <w:gridCol w:w="357"/>
        <w:gridCol w:w="4823"/>
      </w:tblGrid>
      <w:tr w:rsidR="009353BD" w:rsidRPr="00984F66" w:rsidTr="007317FA">
        <w:tc>
          <w:tcPr>
            <w:tcW w:w="2462" w:type="pct"/>
            <w:tcMar>
              <w:top w:w="0" w:type="dxa"/>
              <w:left w:w="108" w:type="dxa"/>
              <w:bottom w:w="0" w:type="dxa"/>
              <w:right w:w="108" w:type="dxa"/>
            </w:tcMar>
          </w:tcPr>
          <w:p w:rsidR="00A065FF" w:rsidRPr="00984F66" w:rsidRDefault="00A065FF" w:rsidP="001E3D83">
            <w:pPr>
              <w:tabs>
                <w:tab w:val="left" w:pos="284"/>
              </w:tabs>
              <w:spacing w:line="216" w:lineRule="auto"/>
              <w:jc w:val="center"/>
              <w:rPr>
                <w:color w:val="000000" w:themeColor="text1"/>
                <w:sz w:val="23"/>
                <w:szCs w:val="23"/>
              </w:rPr>
            </w:pPr>
            <w:r w:rsidRPr="00984F66">
              <w:rPr>
                <w:b/>
                <w:color w:val="000000" w:themeColor="text1"/>
              </w:rPr>
              <w:t>ЗАМОВНИК</w:t>
            </w:r>
          </w:p>
        </w:tc>
        <w:tc>
          <w:tcPr>
            <w:tcW w:w="175" w:type="pct"/>
            <w:tcMar>
              <w:top w:w="0" w:type="dxa"/>
              <w:left w:w="108" w:type="dxa"/>
              <w:bottom w:w="0" w:type="dxa"/>
              <w:right w:w="108" w:type="dxa"/>
            </w:tcMar>
          </w:tcPr>
          <w:p w:rsidR="00A065FF" w:rsidRPr="00984F66" w:rsidRDefault="00A065FF" w:rsidP="001E3D83">
            <w:pPr>
              <w:tabs>
                <w:tab w:val="left" w:pos="284"/>
              </w:tabs>
              <w:spacing w:line="276" w:lineRule="auto"/>
              <w:jc w:val="both"/>
              <w:rPr>
                <w:color w:val="000000" w:themeColor="text1"/>
                <w:sz w:val="23"/>
                <w:szCs w:val="23"/>
              </w:rPr>
            </w:pPr>
          </w:p>
        </w:tc>
        <w:tc>
          <w:tcPr>
            <w:tcW w:w="2363" w:type="pct"/>
            <w:tcMar>
              <w:top w:w="0" w:type="dxa"/>
              <w:left w:w="108" w:type="dxa"/>
              <w:bottom w:w="0" w:type="dxa"/>
              <w:right w:w="108" w:type="dxa"/>
            </w:tcMar>
            <w:hideMark/>
          </w:tcPr>
          <w:p w:rsidR="00A065FF" w:rsidRPr="00984F66" w:rsidRDefault="00A065FF" w:rsidP="001E3D83">
            <w:pPr>
              <w:tabs>
                <w:tab w:val="left" w:pos="284"/>
              </w:tabs>
              <w:spacing w:line="276" w:lineRule="auto"/>
              <w:jc w:val="center"/>
              <w:rPr>
                <w:color w:val="000000" w:themeColor="text1"/>
                <w:sz w:val="23"/>
                <w:szCs w:val="23"/>
              </w:rPr>
            </w:pPr>
            <w:r w:rsidRPr="00984F66">
              <w:rPr>
                <w:b/>
                <w:color w:val="000000" w:themeColor="text1"/>
              </w:rPr>
              <w:t>ВИКОНАВЕЦЬ</w:t>
            </w:r>
          </w:p>
        </w:tc>
      </w:tr>
      <w:tr w:rsidR="009353BD" w:rsidRPr="00984F66" w:rsidTr="007317FA">
        <w:trPr>
          <w:trHeight w:val="1502"/>
        </w:trPr>
        <w:tc>
          <w:tcPr>
            <w:tcW w:w="2462" w:type="pct"/>
            <w:tcMar>
              <w:top w:w="0" w:type="dxa"/>
              <w:left w:w="108" w:type="dxa"/>
              <w:bottom w:w="0" w:type="dxa"/>
              <w:right w:w="108" w:type="dxa"/>
            </w:tcMar>
          </w:tcPr>
          <w:p w:rsidR="00681E4B" w:rsidRPr="00984F66" w:rsidRDefault="00681E4B" w:rsidP="00681E4B">
            <w:pPr>
              <w:contextualSpacing/>
              <w:rPr>
                <w:b/>
                <w:bCs/>
                <w:noProof/>
                <w:color w:val="000000" w:themeColor="text1"/>
                <w:sz w:val="22"/>
                <w:szCs w:val="22"/>
                <w:lang w:eastAsia="uk-UA"/>
              </w:rPr>
            </w:pPr>
            <w:r w:rsidRPr="00984F66">
              <w:rPr>
                <w:b/>
                <w:bCs/>
                <w:noProof/>
                <w:color w:val="000000" w:themeColor="text1"/>
                <w:sz w:val="22"/>
                <w:szCs w:val="22"/>
                <w:lang w:eastAsia="uk-UA"/>
              </w:rPr>
              <w:t>КОМУНАЛЬНЕ ПІДПРИЄМСТВО ВИКОНАВЧОГО ОРГАНУ КИЇВРАДИ (КИЇВСЬКОЇ МІСЬКОЇ ДЕРЖАВНОЇ АДМІНІСТРАЦІЇ) «КИЇВТЕПЛОЕНЕРГО»</w:t>
            </w:r>
          </w:p>
          <w:p w:rsidR="00681E4B" w:rsidRPr="00984F66" w:rsidRDefault="00681E4B" w:rsidP="00681E4B">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Місцезнаходження: </w:t>
            </w:r>
          </w:p>
          <w:p w:rsidR="00681E4B" w:rsidRPr="00984F66" w:rsidRDefault="00681E4B" w:rsidP="00681E4B">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IBAN: UA________________________________</w:t>
            </w:r>
          </w:p>
          <w:p w:rsidR="00681E4B" w:rsidRPr="00984F66" w:rsidRDefault="00681E4B" w:rsidP="00681E4B">
            <w:pPr>
              <w:tabs>
                <w:tab w:val="left" w:pos="1402"/>
                <w:tab w:val="left" w:pos="1978"/>
              </w:tabs>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в </w:t>
            </w:r>
            <w:r w:rsidRPr="00984F66">
              <w:rPr>
                <w:bCs/>
                <w:noProof/>
                <w:color w:val="000000" w:themeColor="text1"/>
                <w:kern w:val="24"/>
                <w:sz w:val="22"/>
                <w:szCs w:val="22"/>
                <w:lang w:eastAsia="uk-UA"/>
              </w:rPr>
              <w:tab/>
            </w:r>
            <w:r w:rsidRPr="00984F66">
              <w:rPr>
                <w:bCs/>
                <w:noProof/>
                <w:color w:val="000000" w:themeColor="text1"/>
                <w:kern w:val="24"/>
                <w:sz w:val="22"/>
                <w:szCs w:val="22"/>
                <w:lang w:eastAsia="uk-UA"/>
              </w:rPr>
              <w:tab/>
            </w:r>
          </w:p>
          <w:p w:rsidR="00681E4B" w:rsidRPr="00984F66" w:rsidRDefault="00681E4B" w:rsidP="00681E4B">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Код ЄДРПОУ </w:t>
            </w:r>
          </w:p>
          <w:p w:rsidR="00681E4B" w:rsidRPr="00984F66" w:rsidRDefault="00681E4B" w:rsidP="00681E4B">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ІПН </w:t>
            </w:r>
          </w:p>
          <w:p w:rsidR="00681E4B" w:rsidRPr="00984F66" w:rsidRDefault="00681E4B" w:rsidP="00681E4B">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Тел./факс </w:t>
            </w:r>
          </w:p>
          <w:p w:rsidR="00681E4B" w:rsidRPr="00984F66" w:rsidRDefault="00681E4B" w:rsidP="00681E4B">
            <w:pPr>
              <w:contextualSpacing/>
              <w:rPr>
                <w:bCs/>
                <w:noProof/>
                <w:color w:val="000000" w:themeColor="text1"/>
                <w:kern w:val="24"/>
                <w:sz w:val="22"/>
                <w:szCs w:val="22"/>
                <w:u w:val="single"/>
                <w:lang w:eastAsia="uk-UA"/>
              </w:rPr>
            </w:pPr>
            <w:r w:rsidRPr="00984F66">
              <w:rPr>
                <w:bCs/>
                <w:noProof/>
                <w:color w:val="000000" w:themeColor="text1"/>
                <w:kern w:val="24"/>
                <w:sz w:val="22"/>
                <w:szCs w:val="22"/>
                <w:lang w:eastAsia="uk-UA"/>
              </w:rPr>
              <w:t xml:space="preserve">e-mail: </w:t>
            </w:r>
          </w:p>
          <w:p w:rsidR="00681E4B" w:rsidRPr="00984F66" w:rsidRDefault="00681E4B" w:rsidP="00681E4B">
            <w:pPr>
              <w:contextualSpacing/>
              <w:rPr>
                <w:noProof/>
                <w:color w:val="000000" w:themeColor="text1"/>
                <w:kern w:val="24"/>
                <w:sz w:val="22"/>
                <w:szCs w:val="22"/>
                <w:lang w:eastAsia="uk-UA"/>
              </w:rPr>
            </w:pPr>
            <w:r w:rsidRPr="00984F66">
              <w:rPr>
                <w:noProof/>
                <w:color w:val="000000" w:themeColor="text1"/>
                <w:sz w:val="22"/>
                <w:szCs w:val="22"/>
                <w:lang w:eastAsia="uk-UA"/>
              </w:rPr>
              <w:t>Статус платника податку ________________</w:t>
            </w:r>
          </w:p>
          <w:p w:rsidR="00681E4B" w:rsidRPr="00984F66" w:rsidRDefault="00681E4B" w:rsidP="00681E4B">
            <w:pPr>
              <w:contextualSpacing/>
              <w:rPr>
                <w:noProof/>
                <w:color w:val="000000" w:themeColor="text1"/>
                <w:kern w:val="24"/>
                <w:sz w:val="22"/>
                <w:szCs w:val="22"/>
                <w:lang w:eastAsia="uk-UA"/>
              </w:rPr>
            </w:pPr>
          </w:p>
          <w:p w:rsidR="00681E4B" w:rsidRPr="00984F66" w:rsidRDefault="00681E4B" w:rsidP="00681E4B">
            <w:pPr>
              <w:contextualSpacing/>
              <w:rPr>
                <w:b/>
                <w:noProof/>
                <w:color w:val="000000" w:themeColor="text1"/>
                <w:kern w:val="24"/>
                <w:sz w:val="22"/>
                <w:szCs w:val="22"/>
                <w:lang w:eastAsia="uk-UA"/>
              </w:rPr>
            </w:pPr>
            <w:r w:rsidRPr="00984F66">
              <w:rPr>
                <w:b/>
                <w:noProof/>
                <w:color w:val="000000" w:themeColor="text1"/>
                <w:kern w:val="24"/>
                <w:sz w:val="22"/>
                <w:szCs w:val="22"/>
                <w:lang w:eastAsia="uk-UA"/>
              </w:rPr>
              <w:t>(</w:t>
            </w:r>
            <w:r w:rsidRPr="00984F66">
              <w:rPr>
                <w:b/>
                <w:i/>
                <w:noProof/>
                <w:color w:val="000000" w:themeColor="text1"/>
                <w:kern w:val="24"/>
                <w:sz w:val="22"/>
                <w:szCs w:val="22"/>
                <w:lang w:eastAsia="uk-UA"/>
              </w:rPr>
              <w:t>Посада</w:t>
            </w:r>
            <w:r w:rsidRPr="00984F66">
              <w:rPr>
                <w:b/>
                <w:noProof/>
                <w:color w:val="000000" w:themeColor="text1"/>
                <w:kern w:val="24"/>
                <w:sz w:val="22"/>
                <w:szCs w:val="22"/>
                <w:lang w:eastAsia="uk-UA"/>
              </w:rPr>
              <w:t>)</w:t>
            </w:r>
          </w:p>
          <w:p w:rsidR="00681E4B" w:rsidRPr="00984F66" w:rsidRDefault="00681E4B" w:rsidP="00681E4B">
            <w:pPr>
              <w:contextualSpacing/>
              <w:rPr>
                <w:noProof/>
                <w:color w:val="000000" w:themeColor="text1"/>
                <w:kern w:val="24"/>
                <w:sz w:val="22"/>
                <w:szCs w:val="22"/>
                <w:lang w:eastAsia="uk-UA"/>
              </w:rPr>
            </w:pPr>
          </w:p>
          <w:p w:rsidR="00681E4B" w:rsidRPr="00984F66" w:rsidRDefault="00681E4B" w:rsidP="00681E4B">
            <w:pPr>
              <w:contextualSpacing/>
              <w:rPr>
                <w:noProof/>
                <w:color w:val="000000" w:themeColor="text1"/>
                <w:kern w:val="24"/>
                <w:sz w:val="22"/>
                <w:szCs w:val="22"/>
                <w:lang w:eastAsia="uk-UA"/>
              </w:rPr>
            </w:pPr>
            <w:r w:rsidRPr="00984F66">
              <w:rPr>
                <w:noProof/>
                <w:color w:val="000000" w:themeColor="text1"/>
                <w:kern w:val="24"/>
                <w:sz w:val="22"/>
                <w:szCs w:val="22"/>
                <w:lang w:eastAsia="uk-UA"/>
              </w:rPr>
              <w:t>____________________  /</w:t>
            </w:r>
            <w:r w:rsidRPr="00984F66">
              <w:rPr>
                <w:b/>
                <w:noProof/>
                <w:color w:val="000000" w:themeColor="text1"/>
                <w:kern w:val="24"/>
                <w:sz w:val="22"/>
                <w:szCs w:val="22"/>
                <w:lang w:eastAsia="uk-UA"/>
              </w:rPr>
              <w:t>________________</w:t>
            </w:r>
          </w:p>
          <w:p w:rsidR="007317FA" w:rsidRPr="00984F66" w:rsidRDefault="00681E4B" w:rsidP="00681E4B">
            <w:pPr>
              <w:tabs>
                <w:tab w:val="left" w:pos="284"/>
              </w:tabs>
              <w:rPr>
                <w:b/>
                <w:color w:val="000000" w:themeColor="text1"/>
              </w:rPr>
            </w:pPr>
            <w:r w:rsidRPr="00984F66">
              <w:rPr>
                <w:noProof/>
                <w:color w:val="000000" w:themeColor="text1"/>
                <w:kern w:val="24"/>
                <w:sz w:val="22"/>
                <w:szCs w:val="22"/>
                <w:lang w:eastAsia="uk-UA"/>
              </w:rPr>
              <w:t>М.П.</w:t>
            </w:r>
            <w:r w:rsidRPr="00984F66">
              <w:rPr>
                <w:noProof/>
                <w:color w:val="000000" w:themeColor="text1"/>
                <w:kern w:val="24"/>
                <w:sz w:val="22"/>
                <w:szCs w:val="22"/>
                <w:vertAlign w:val="superscript"/>
                <w:lang w:eastAsia="uk-UA"/>
              </w:rPr>
              <w:t xml:space="preserve">            (підпис )                                                        </w:t>
            </w:r>
          </w:p>
        </w:tc>
        <w:tc>
          <w:tcPr>
            <w:tcW w:w="175" w:type="pct"/>
            <w:tcMar>
              <w:top w:w="0" w:type="dxa"/>
              <w:left w:w="108" w:type="dxa"/>
              <w:bottom w:w="0" w:type="dxa"/>
              <w:right w:w="108" w:type="dxa"/>
            </w:tcMar>
          </w:tcPr>
          <w:p w:rsidR="00B22F88" w:rsidRPr="00984F66" w:rsidRDefault="00B22F88" w:rsidP="006702D3">
            <w:pPr>
              <w:tabs>
                <w:tab w:val="left" w:pos="284"/>
              </w:tabs>
              <w:jc w:val="both"/>
              <w:rPr>
                <w:color w:val="000000" w:themeColor="text1"/>
                <w:sz w:val="23"/>
                <w:szCs w:val="23"/>
              </w:rPr>
            </w:pPr>
          </w:p>
        </w:tc>
        <w:tc>
          <w:tcPr>
            <w:tcW w:w="2363" w:type="pct"/>
            <w:tcMar>
              <w:top w:w="0" w:type="dxa"/>
              <w:left w:w="108" w:type="dxa"/>
              <w:bottom w:w="0" w:type="dxa"/>
              <w:right w:w="108" w:type="dxa"/>
            </w:tcMar>
          </w:tcPr>
          <w:p w:rsidR="00681E4B" w:rsidRPr="00984F66" w:rsidRDefault="00681E4B" w:rsidP="00681E4B">
            <w:pPr>
              <w:contextualSpacing/>
              <w:rPr>
                <w:b/>
                <w:bCs/>
                <w:noProof/>
                <w:color w:val="000000" w:themeColor="text1"/>
                <w:kern w:val="24"/>
                <w:sz w:val="22"/>
                <w:szCs w:val="22"/>
                <w:lang w:eastAsia="uk-UA"/>
              </w:rPr>
            </w:pPr>
          </w:p>
          <w:p w:rsidR="00681E4B" w:rsidRPr="00984F66" w:rsidRDefault="00681E4B" w:rsidP="00681E4B">
            <w:pPr>
              <w:contextualSpacing/>
              <w:rPr>
                <w:b/>
                <w:bCs/>
                <w:noProof/>
                <w:color w:val="000000" w:themeColor="text1"/>
                <w:kern w:val="24"/>
                <w:sz w:val="22"/>
                <w:szCs w:val="22"/>
                <w:lang w:eastAsia="uk-UA"/>
              </w:rPr>
            </w:pPr>
          </w:p>
          <w:p w:rsidR="00681E4B" w:rsidRPr="00984F66" w:rsidRDefault="00681E4B" w:rsidP="00681E4B">
            <w:pPr>
              <w:contextualSpacing/>
              <w:rPr>
                <w:b/>
                <w:bCs/>
                <w:noProof/>
                <w:color w:val="000000" w:themeColor="text1"/>
                <w:kern w:val="24"/>
                <w:sz w:val="22"/>
                <w:szCs w:val="22"/>
                <w:lang w:eastAsia="uk-UA"/>
              </w:rPr>
            </w:pPr>
          </w:p>
          <w:p w:rsidR="00681E4B" w:rsidRPr="00984F66" w:rsidRDefault="00681E4B" w:rsidP="00681E4B">
            <w:pPr>
              <w:contextualSpacing/>
              <w:rPr>
                <w:bCs/>
                <w:noProof/>
                <w:color w:val="000000" w:themeColor="text1"/>
                <w:kern w:val="24"/>
                <w:sz w:val="22"/>
                <w:szCs w:val="22"/>
                <w:lang w:eastAsia="uk-UA"/>
              </w:rPr>
            </w:pPr>
          </w:p>
          <w:p w:rsidR="00681E4B" w:rsidRPr="00984F66" w:rsidRDefault="00681E4B" w:rsidP="00681E4B">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Місцезнаходження: </w:t>
            </w:r>
          </w:p>
          <w:p w:rsidR="00681E4B" w:rsidRPr="00984F66" w:rsidRDefault="00681E4B" w:rsidP="00681E4B">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IBAN: UA________________________________</w:t>
            </w:r>
          </w:p>
          <w:p w:rsidR="00681E4B" w:rsidRPr="00984F66" w:rsidRDefault="00681E4B" w:rsidP="00681E4B">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в </w:t>
            </w:r>
          </w:p>
          <w:p w:rsidR="00681E4B" w:rsidRPr="00984F66" w:rsidRDefault="00681E4B" w:rsidP="00681E4B">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Код ЄДРПОУ </w:t>
            </w:r>
          </w:p>
          <w:p w:rsidR="00681E4B" w:rsidRPr="00984F66" w:rsidRDefault="00681E4B" w:rsidP="00681E4B">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ІПН </w:t>
            </w:r>
          </w:p>
          <w:p w:rsidR="00681E4B" w:rsidRPr="00984F66" w:rsidRDefault="00681E4B" w:rsidP="00681E4B">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Тел./факс </w:t>
            </w:r>
          </w:p>
          <w:p w:rsidR="00681E4B" w:rsidRPr="00984F66" w:rsidRDefault="00681E4B" w:rsidP="00681E4B">
            <w:pPr>
              <w:contextualSpacing/>
              <w:rPr>
                <w:bCs/>
                <w:noProof/>
                <w:color w:val="000000" w:themeColor="text1"/>
                <w:kern w:val="24"/>
                <w:sz w:val="22"/>
                <w:szCs w:val="22"/>
                <w:u w:val="single"/>
                <w:lang w:eastAsia="uk-UA"/>
              </w:rPr>
            </w:pPr>
            <w:r w:rsidRPr="00984F66">
              <w:rPr>
                <w:bCs/>
                <w:noProof/>
                <w:color w:val="000000" w:themeColor="text1"/>
                <w:kern w:val="24"/>
                <w:sz w:val="22"/>
                <w:szCs w:val="22"/>
                <w:lang w:eastAsia="uk-UA"/>
              </w:rPr>
              <w:t xml:space="preserve">e-mail: </w:t>
            </w:r>
          </w:p>
          <w:p w:rsidR="00681E4B" w:rsidRPr="00984F66" w:rsidRDefault="00681E4B" w:rsidP="00681E4B">
            <w:pPr>
              <w:contextualSpacing/>
              <w:rPr>
                <w:noProof/>
                <w:color w:val="000000" w:themeColor="text1"/>
                <w:kern w:val="24"/>
                <w:sz w:val="22"/>
                <w:szCs w:val="22"/>
                <w:lang w:eastAsia="uk-UA"/>
              </w:rPr>
            </w:pPr>
            <w:r w:rsidRPr="00984F66">
              <w:rPr>
                <w:noProof/>
                <w:color w:val="000000" w:themeColor="text1"/>
                <w:sz w:val="22"/>
                <w:szCs w:val="22"/>
                <w:lang w:eastAsia="uk-UA"/>
              </w:rPr>
              <w:t>Статус платника податку __________________</w:t>
            </w:r>
          </w:p>
          <w:p w:rsidR="00681E4B" w:rsidRPr="00984F66" w:rsidRDefault="00681E4B" w:rsidP="00681E4B">
            <w:pPr>
              <w:contextualSpacing/>
              <w:rPr>
                <w:noProof/>
                <w:color w:val="000000" w:themeColor="text1"/>
                <w:kern w:val="24"/>
                <w:sz w:val="22"/>
                <w:szCs w:val="22"/>
                <w:lang w:eastAsia="uk-UA"/>
              </w:rPr>
            </w:pPr>
          </w:p>
          <w:p w:rsidR="00681E4B" w:rsidRPr="00984F66" w:rsidRDefault="00681E4B" w:rsidP="00681E4B">
            <w:pPr>
              <w:contextualSpacing/>
              <w:rPr>
                <w:b/>
                <w:noProof/>
                <w:color w:val="000000" w:themeColor="text1"/>
                <w:kern w:val="24"/>
                <w:sz w:val="22"/>
                <w:szCs w:val="22"/>
                <w:lang w:eastAsia="uk-UA"/>
              </w:rPr>
            </w:pPr>
            <w:r w:rsidRPr="00984F66">
              <w:rPr>
                <w:b/>
                <w:noProof/>
                <w:color w:val="000000" w:themeColor="text1"/>
                <w:kern w:val="24"/>
                <w:sz w:val="22"/>
                <w:szCs w:val="22"/>
                <w:lang w:eastAsia="uk-UA"/>
              </w:rPr>
              <w:t>(</w:t>
            </w:r>
            <w:r w:rsidRPr="00984F66">
              <w:rPr>
                <w:b/>
                <w:i/>
                <w:noProof/>
                <w:color w:val="000000" w:themeColor="text1"/>
                <w:kern w:val="24"/>
                <w:sz w:val="22"/>
                <w:szCs w:val="22"/>
                <w:lang w:eastAsia="uk-UA"/>
              </w:rPr>
              <w:t>Посада</w:t>
            </w:r>
            <w:r w:rsidRPr="00984F66">
              <w:rPr>
                <w:b/>
                <w:noProof/>
                <w:color w:val="000000" w:themeColor="text1"/>
                <w:kern w:val="24"/>
                <w:sz w:val="22"/>
                <w:szCs w:val="22"/>
                <w:lang w:eastAsia="uk-UA"/>
              </w:rPr>
              <w:t>)</w:t>
            </w:r>
          </w:p>
          <w:p w:rsidR="00681E4B" w:rsidRPr="00984F66" w:rsidRDefault="00681E4B" w:rsidP="00681E4B">
            <w:pPr>
              <w:contextualSpacing/>
              <w:rPr>
                <w:noProof/>
                <w:color w:val="000000" w:themeColor="text1"/>
                <w:kern w:val="24"/>
                <w:sz w:val="22"/>
                <w:szCs w:val="22"/>
                <w:lang w:eastAsia="uk-UA"/>
              </w:rPr>
            </w:pPr>
          </w:p>
          <w:p w:rsidR="00681E4B" w:rsidRPr="00984F66" w:rsidRDefault="00681E4B" w:rsidP="00681E4B">
            <w:pPr>
              <w:contextualSpacing/>
              <w:rPr>
                <w:noProof/>
                <w:color w:val="000000" w:themeColor="text1"/>
                <w:kern w:val="24"/>
                <w:sz w:val="22"/>
                <w:szCs w:val="22"/>
                <w:lang w:eastAsia="uk-UA"/>
              </w:rPr>
            </w:pPr>
            <w:r w:rsidRPr="00984F66">
              <w:rPr>
                <w:noProof/>
                <w:color w:val="000000" w:themeColor="text1"/>
                <w:kern w:val="24"/>
                <w:sz w:val="22"/>
                <w:szCs w:val="22"/>
                <w:lang w:eastAsia="uk-UA"/>
              </w:rPr>
              <w:t>_____________________  /</w:t>
            </w:r>
            <w:r w:rsidRPr="00984F66">
              <w:rPr>
                <w:b/>
                <w:noProof/>
                <w:color w:val="000000" w:themeColor="text1"/>
                <w:kern w:val="24"/>
                <w:sz w:val="22"/>
                <w:szCs w:val="22"/>
                <w:lang w:eastAsia="uk-UA"/>
              </w:rPr>
              <w:t>________________</w:t>
            </w:r>
          </w:p>
          <w:p w:rsidR="00681E4B" w:rsidRPr="00984F66" w:rsidRDefault="00681E4B" w:rsidP="00681E4B">
            <w:pPr>
              <w:tabs>
                <w:tab w:val="left" w:pos="284"/>
              </w:tabs>
              <w:spacing w:line="276" w:lineRule="auto"/>
              <w:jc w:val="center"/>
              <w:rPr>
                <w:b/>
                <w:color w:val="000000" w:themeColor="text1"/>
              </w:rPr>
            </w:pPr>
            <w:r w:rsidRPr="00984F66">
              <w:rPr>
                <w:noProof/>
                <w:color w:val="000000" w:themeColor="text1"/>
                <w:kern w:val="24"/>
                <w:sz w:val="22"/>
                <w:szCs w:val="22"/>
                <w:lang w:eastAsia="uk-UA"/>
              </w:rPr>
              <w:t>М.П.</w:t>
            </w:r>
            <w:r w:rsidRPr="00984F66">
              <w:rPr>
                <w:noProof/>
                <w:color w:val="000000" w:themeColor="text1"/>
                <w:kern w:val="24"/>
                <w:sz w:val="22"/>
                <w:szCs w:val="22"/>
                <w:vertAlign w:val="superscript"/>
                <w:lang w:eastAsia="uk-UA"/>
              </w:rPr>
              <w:t xml:space="preserve">            (підпис )                                                        </w:t>
            </w:r>
          </w:p>
          <w:p w:rsidR="00633AC8" w:rsidRPr="00984F66" w:rsidRDefault="00633AC8" w:rsidP="00901C8B">
            <w:pPr>
              <w:tabs>
                <w:tab w:val="left" w:pos="284"/>
              </w:tabs>
              <w:rPr>
                <w:b/>
                <w:color w:val="000000" w:themeColor="text1"/>
              </w:rPr>
            </w:pPr>
          </w:p>
        </w:tc>
      </w:tr>
    </w:tbl>
    <w:p w:rsidR="00901C8B" w:rsidRPr="00984F66" w:rsidRDefault="00901C8B" w:rsidP="00681E4B">
      <w:pPr>
        <w:spacing w:line="276" w:lineRule="auto"/>
        <w:ind w:left="9072"/>
        <w:rPr>
          <w:color w:val="000000" w:themeColor="text1"/>
        </w:rPr>
      </w:pPr>
    </w:p>
    <w:p w:rsidR="00901C8B" w:rsidRPr="00984F66" w:rsidRDefault="00901C8B">
      <w:pPr>
        <w:spacing w:after="200" w:line="276" w:lineRule="auto"/>
        <w:rPr>
          <w:color w:val="000000" w:themeColor="text1"/>
        </w:rPr>
      </w:pPr>
      <w:r w:rsidRPr="00984F66">
        <w:rPr>
          <w:color w:val="000000" w:themeColor="text1"/>
        </w:rPr>
        <w:br w:type="page"/>
      </w:r>
    </w:p>
    <w:p w:rsidR="00EC5681" w:rsidRPr="00984F66" w:rsidRDefault="0073661B" w:rsidP="00681E4B">
      <w:pPr>
        <w:spacing w:line="276" w:lineRule="auto"/>
        <w:ind w:left="9072"/>
        <w:rPr>
          <w:color w:val="000000" w:themeColor="text1"/>
        </w:rPr>
      </w:pPr>
      <w:r w:rsidRPr="00984F66">
        <w:rPr>
          <w:color w:val="000000" w:themeColor="text1"/>
        </w:rPr>
        <w:lastRenderedPageBreak/>
        <w:t>Д</w:t>
      </w:r>
      <w:r w:rsidR="00EC5681" w:rsidRPr="00984F66">
        <w:rPr>
          <w:color w:val="000000" w:themeColor="text1"/>
        </w:rPr>
        <w:t>одаток 3</w:t>
      </w:r>
    </w:p>
    <w:p w:rsidR="00EC5681" w:rsidRPr="00984F66" w:rsidRDefault="00EC5681" w:rsidP="007317FA">
      <w:pPr>
        <w:tabs>
          <w:tab w:val="left" w:pos="284"/>
        </w:tabs>
        <w:jc w:val="right"/>
        <w:outlineLvl w:val="0"/>
        <w:rPr>
          <w:color w:val="000000" w:themeColor="text1"/>
        </w:rPr>
      </w:pPr>
      <w:r w:rsidRPr="00984F66">
        <w:rPr>
          <w:color w:val="000000" w:themeColor="text1"/>
        </w:rPr>
        <w:t xml:space="preserve">До Договору про </w:t>
      </w:r>
      <w:r w:rsidR="00901C8B" w:rsidRPr="00984F66">
        <w:rPr>
          <w:color w:val="000000" w:themeColor="text1"/>
        </w:rPr>
        <w:t>надання</w:t>
      </w:r>
      <w:r w:rsidRPr="00984F66">
        <w:rPr>
          <w:color w:val="000000" w:themeColor="text1"/>
        </w:rPr>
        <w:t xml:space="preserve"> послуг</w:t>
      </w:r>
    </w:p>
    <w:p w:rsidR="00EC5681" w:rsidRPr="00984F66" w:rsidRDefault="00EC5681" w:rsidP="00164267">
      <w:pPr>
        <w:tabs>
          <w:tab w:val="left" w:pos="284"/>
        </w:tabs>
        <w:jc w:val="right"/>
        <w:outlineLvl w:val="0"/>
        <w:rPr>
          <w:color w:val="000000" w:themeColor="text1"/>
        </w:rPr>
      </w:pPr>
      <w:r w:rsidRPr="00984F66">
        <w:rPr>
          <w:color w:val="000000" w:themeColor="text1"/>
        </w:rPr>
        <w:t>№____________ від __________ 202</w:t>
      </w:r>
      <w:r w:rsidR="00901C8B" w:rsidRPr="00984F66">
        <w:rPr>
          <w:color w:val="000000" w:themeColor="text1"/>
        </w:rPr>
        <w:t>_</w:t>
      </w:r>
      <w:r w:rsidRPr="00984F66">
        <w:rPr>
          <w:color w:val="000000" w:themeColor="text1"/>
        </w:rPr>
        <w:t xml:space="preserve"> р</w:t>
      </w:r>
      <w:r w:rsidR="00164267" w:rsidRPr="00984F66">
        <w:rPr>
          <w:color w:val="000000" w:themeColor="text1"/>
        </w:rPr>
        <w:t>.</w:t>
      </w:r>
    </w:p>
    <w:p w:rsidR="00B54C24" w:rsidRPr="00984F66" w:rsidRDefault="00B54C24" w:rsidP="00FE38D1">
      <w:pPr>
        <w:tabs>
          <w:tab w:val="left" w:pos="284"/>
        </w:tabs>
        <w:jc w:val="center"/>
        <w:outlineLvl w:val="0"/>
        <w:rPr>
          <w:b/>
          <w:color w:val="000000" w:themeColor="text1"/>
        </w:rPr>
      </w:pPr>
    </w:p>
    <w:p w:rsidR="00B54C24" w:rsidRPr="00984F66" w:rsidRDefault="00B54C24" w:rsidP="00FE38D1">
      <w:pPr>
        <w:tabs>
          <w:tab w:val="left" w:pos="284"/>
        </w:tabs>
        <w:jc w:val="center"/>
        <w:outlineLvl w:val="0"/>
        <w:rPr>
          <w:b/>
          <w:color w:val="000000" w:themeColor="text1"/>
        </w:rPr>
      </w:pPr>
    </w:p>
    <w:p w:rsidR="00EC5681" w:rsidRPr="00984F66" w:rsidRDefault="00EC5681" w:rsidP="00FE38D1">
      <w:pPr>
        <w:tabs>
          <w:tab w:val="left" w:pos="284"/>
        </w:tabs>
        <w:jc w:val="center"/>
        <w:outlineLvl w:val="0"/>
        <w:rPr>
          <w:b/>
          <w:color w:val="000000" w:themeColor="text1"/>
        </w:rPr>
      </w:pPr>
      <w:r w:rsidRPr="00984F66">
        <w:rPr>
          <w:b/>
          <w:color w:val="000000" w:themeColor="text1"/>
        </w:rPr>
        <w:t>Кошторис</w:t>
      </w:r>
      <w:r w:rsidR="0030517C" w:rsidRPr="00984F66">
        <w:rPr>
          <w:b/>
          <w:color w:val="000000" w:themeColor="text1"/>
        </w:rPr>
        <w:t xml:space="preserve"> витрат</w:t>
      </w:r>
    </w:p>
    <w:p w:rsidR="00B54C24" w:rsidRPr="00984F66" w:rsidRDefault="00B54C24" w:rsidP="00FE38D1">
      <w:pPr>
        <w:tabs>
          <w:tab w:val="left" w:pos="284"/>
        </w:tabs>
        <w:jc w:val="center"/>
        <w:outlineLvl w:val="0"/>
        <w:rPr>
          <w:b/>
          <w:color w:val="000000" w:themeColor="text1"/>
        </w:rPr>
      </w:pPr>
    </w:p>
    <w:p w:rsidR="001F156E" w:rsidRPr="00984F66" w:rsidRDefault="001F156E" w:rsidP="00FE38D1">
      <w:pPr>
        <w:tabs>
          <w:tab w:val="left" w:pos="284"/>
        </w:tabs>
        <w:jc w:val="center"/>
        <w:outlineLvl w:val="0"/>
        <w:rPr>
          <w:b/>
          <w:color w:val="000000" w:themeColor="text1"/>
        </w:rPr>
      </w:pPr>
    </w:p>
    <w:p w:rsidR="001F156E" w:rsidRPr="00984F66" w:rsidRDefault="001F156E" w:rsidP="00FE38D1">
      <w:pPr>
        <w:tabs>
          <w:tab w:val="left" w:pos="284"/>
        </w:tabs>
        <w:jc w:val="center"/>
        <w:outlineLvl w:val="0"/>
        <w:rPr>
          <w:b/>
          <w:color w:val="000000" w:themeColor="text1"/>
        </w:rPr>
      </w:pPr>
    </w:p>
    <w:p w:rsidR="001F156E" w:rsidRPr="00984F66" w:rsidRDefault="001F156E" w:rsidP="00FE38D1">
      <w:pPr>
        <w:tabs>
          <w:tab w:val="left" w:pos="284"/>
        </w:tabs>
        <w:jc w:val="center"/>
        <w:outlineLvl w:val="0"/>
        <w:rPr>
          <w:b/>
          <w:color w:val="000000" w:themeColor="text1"/>
        </w:rPr>
      </w:pPr>
    </w:p>
    <w:p w:rsidR="001F156E" w:rsidRPr="00984F66" w:rsidRDefault="001F156E" w:rsidP="00FE38D1">
      <w:pPr>
        <w:tabs>
          <w:tab w:val="left" w:pos="284"/>
        </w:tabs>
        <w:jc w:val="center"/>
        <w:outlineLvl w:val="0"/>
        <w:rPr>
          <w:b/>
          <w:color w:val="000000" w:themeColor="text1"/>
        </w:rPr>
      </w:pPr>
    </w:p>
    <w:p w:rsidR="001F156E" w:rsidRPr="00984F66" w:rsidRDefault="001F156E" w:rsidP="00FE38D1">
      <w:pPr>
        <w:tabs>
          <w:tab w:val="left" w:pos="284"/>
        </w:tabs>
        <w:jc w:val="center"/>
        <w:outlineLvl w:val="0"/>
        <w:rPr>
          <w:b/>
          <w:color w:val="000000" w:themeColor="text1"/>
        </w:rPr>
      </w:pPr>
    </w:p>
    <w:p w:rsidR="001F156E" w:rsidRPr="00984F66" w:rsidRDefault="001F156E" w:rsidP="00FE38D1">
      <w:pPr>
        <w:tabs>
          <w:tab w:val="left" w:pos="284"/>
        </w:tabs>
        <w:jc w:val="center"/>
        <w:outlineLvl w:val="0"/>
        <w:rPr>
          <w:b/>
          <w:color w:val="000000" w:themeColor="text1"/>
        </w:rPr>
      </w:pPr>
    </w:p>
    <w:p w:rsidR="001F156E" w:rsidRPr="00984F66" w:rsidRDefault="001F156E" w:rsidP="00FE38D1">
      <w:pPr>
        <w:tabs>
          <w:tab w:val="left" w:pos="284"/>
        </w:tabs>
        <w:jc w:val="center"/>
        <w:outlineLvl w:val="0"/>
        <w:rPr>
          <w:b/>
          <w:color w:val="000000" w:themeColor="text1"/>
        </w:rPr>
      </w:pPr>
    </w:p>
    <w:p w:rsidR="001F156E" w:rsidRPr="00984F66" w:rsidRDefault="001F156E" w:rsidP="00FE38D1">
      <w:pPr>
        <w:tabs>
          <w:tab w:val="left" w:pos="284"/>
        </w:tabs>
        <w:jc w:val="center"/>
        <w:outlineLvl w:val="0"/>
        <w:rPr>
          <w:b/>
          <w:color w:val="000000" w:themeColor="text1"/>
        </w:rPr>
      </w:pPr>
    </w:p>
    <w:p w:rsidR="001F156E" w:rsidRPr="00984F66" w:rsidRDefault="001F156E" w:rsidP="00FE38D1">
      <w:pPr>
        <w:tabs>
          <w:tab w:val="left" w:pos="284"/>
        </w:tabs>
        <w:jc w:val="center"/>
        <w:outlineLvl w:val="0"/>
        <w:rPr>
          <w:b/>
          <w:color w:val="000000" w:themeColor="text1"/>
        </w:rPr>
      </w:pPr>
    </w:p>
    <w:p w:rsidR="001F156E" w:rsidRPr="00984F66" w:rsidRDefault="001F156E" w:rsidP="00FE38D1">
      <w:pPr>
        <w:tabs>
          <w:tab w:val="left" w:pos="284"/>
        </w:tabs>
        <w:jc w:val="center"/>
        <w:outlineLvl w:val="0"/>
        <w:rPr>
          <w:b/>
          <w:color w:val="000000" w:themeColor="text1"/>
        </w:rPr>
      </w:pPr>
    </w:p>
    <w:tbl>
      <w:tblPr>
        <w:tblW w:w="9921" w:type="dxa"/>
        <w:tblLayout w:type="fixed"/>
        <w:tblCellMar>
          <w:left w:w="30" w:type="dxa"/>
          <w:right w:w="30" w:type="dxa"/>
        </w:tblCellMar>
        <w:tblLook w:val="04A0" w:firstRow="1" w:lastRow="0" w:firstColumn="1" w:lastColumn="0" w:noHBand="0" w:noVBand="1"/>
      </w:tblPr>
      <w:tblGrid>
        <w:gridCol w:w="4885"/>
        <w:gridCol w:w="347"/>
        <w:gridCol w:w="4689"/>
      </w:tblGrid>
      <w:tr w:rsidR="001F156E" w:rsidRPr="00901C8B" w:rsidTr="00901C8B">
        <w:tc>
          <w:tcPr>
            <w:tcW w:w="4885" w:type="dxa"/>
            <w:tcMar>
              <w:top w:w="0" w:type="dxa"/>
              <w:left w:w="108" w:type="dxa"/>
              <w:bottom w:w="0" w:type="dxa"/>
              <w:right w:w="108" w:type="dxa"/>
            </w:tcMar>
          </w:tcPr>
          <w:p w:rsidR="002417A3" w:rsidRPr="00984F66" w:rsidRDefault="002417A3" w:rsidP="009F2A9F">
            <w:pPr>
              <w:tabs>
                <w:tab w:val="left" w:pos="284"/>
              </w:tabs>
              <w:spacing w:line="216" w:lineRule="auto"/>
              <w:jc w:val="center"/>
              <w:rPr>
                <w:b/>
                <w:color w:val="000000" w:themeColor="text1"/>
              </w:rPr>
            </w:pPr>
            <w:r w:rsidRPr="00984F66">
              <w:rPr>
                <w:b/>
                <w:color w:val="000000" w:themeColor="text1"/>
              </w:rPr>
              <w:t>ЗАМОВНИК</w:t>
            </w:r>
          </w:p>
          <w:p w:rsidR="005F449D" w:rsidRPr="00984F66" w:rsidRDefault="005F449D" w:rsidP="005F449D">
            <w:pPr>
              <w:contextualSpacing/>
              <w:rPr>
                <w:b/>
                <w:bCs/>
                <w:noProof/>
                <w:color w:val="000000" w:themeColor="text1"/>
                <w:sz w:val="22"/>
                <w:szCs w:val="22"/>
                <w:lang w:eastAsia="uk-UA"/>
              </w:rPr>
            </w:pPr>
            <w:r w:rsidRPr="00984F66">
              <w:rPr>
                <w:b/>
                <w:bCs/>
                <w:noProof/>
                <w:color w:val="000000" w:themeColor="text1"/>
                <w:sz w:val="22"/>
                <w:szCs w:val="22"/>
                <w:lang w:eastAsia="uk-UA"/>
              </w:rPr>
              <w:t>КОМУНАЛЬНЕ ПІДПРИЄМСТВО ВИКОНАВЧОГО ОРГАНУ КИЇВРАДИ (КИЇВСЬКОЇ МІСЬКОЇ ДЕРЖАВНОЇ АДМІНІСТРАЦІЇ) «КИЇВТЕПЛОЕНЕРГО»</w:t>
            </w:r>
          </w:p>
          <w:p w:rsidR="005F449D" w:rsidRPr="00984F66" w:rsidRDefault="005F449D" w:rsidP="005F449D">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Місцезнаходження: </w:t>
            </w:r>
          </w:p>
          <w:p w:rsidR="005F449D" w:rsidRPr="00984F66" w:rsidRDefault="005F449D" w:rsidP="005F449D">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IBAN: UA________________________________</w:t>
            </w:r>
          </w:p>
          <w:p w:rsidR="005F449D" w:rsidRPr="00984F66" w:rsidRDefault="005F449D" w:rsidP="005F449D">
            <w:pPr>
              <w:tabs>
                <w:tab w:val="left" w:pos="1402"/>
                <w:tab w:val="left" w:pos="1978"/>
              </w:tabs>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в </w:t>
            </w:r>
            <w:r w:rsidRPr="00984F66">
              <w:rPr>
                <w:bCs/>
                <w:noProof/>
                <w:color w:val="000000" w:themeColor="text1"/>
                <w:kern w:val="24"/>
                <w:sz w:val="22"/>
                <w:szCs w:val="22"/>
                <w:lang w:eastAsia="uk-UA"/>
              </w:rPr>
              <w:tab/>
            </w:r>
            <w:r w:rsidRPr="00984F66">
              <w:rPr>
                <w:bCs/>
                <w:noProof/>
                <w:color w:val="000000" w:themeColor="text1"/>
                <w:kern w:val="24"/>
                <w:sz w:val="22"/>
                <w:szCs w:val="22"/>
                <w:lang w:eastAsia="uk-UA"/>
              </w:rPr>
              <w:tab/>
            </w:r>
          </w:p>
          <w:p w:rsidR="005F449D" w:rsidRPr="00984F66" w:rsidRDefault="005F449D" w:rsidP="005F449D">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Код ЄДРПОУ </w:t>
            </w:r>
          </w:p>
          <w:p w:rsidR="005F449D" w:rsidRPr="00984F66" w:rsidRDefault="005F449D" w:rsidP="005F449D">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ІПН </w:t>
            </w:r>
          </w:p>
          <w:p w:rsidR="005F449D" w:rsidRPr="00984F66" w:rsidRDefault="005F449D" w:rsidP="005F449D">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Тел./факс </w:t>
            </w:r>
          </w:p>
          <w:p w:rsidR="005F449D" w:rsidRPr="00984F66" w:rsidRDefault="005F449D" w:rsidP="005F449D">
            <w:pPr>
              <w:contextualSpacing/>
              <w:rPr>
                <w:bCs/>
                <w:noProof/>
                <w:color w:val="000000" w:themeColor="text1"/>
                <w:kern w:val="24"/>
                <w:sz w:val="22"/>
                <w:szCs w:val="22"/>
                <w:u w:val="single"/>
                <w:lang w:eastAsia="uk-UA"/>
              </w:rPr>
            </w:pPr>
            <w:r w:rsidRPr="00984F66">
              <w:rPr>
                <w:bCs/>
                <w:noProof/>
                <w:color w:val="000000" w:themeColor="text1"/>
                <w:kern w:val="24"/>
                <w:sz w:val="22"/>
                <w:szCs w:val="22"/>
                <w:lang w:eastAsia="uk-UA"/>
              </w:rPr>
              <w:t xml:space="preserve">e-mail: </w:t>
            </w:r>
          </w:p>
          <w:p w:rsidR="005F449D" w:rsidRPr="00984F66" w:rsidRDefault="005F449D" w:rsidP="005F449D">
            <w:pPr>
              <w:contextualSpacing/>
              <w:rPr>
                <w:noProof/>
                <w:color w:val="000000" w:themeColor="text1"/>
                <w:kern w:val="24"/>
                <w:sz w:val="22"/>
                <w:szCs w:val="22"/>
                <w:lang w:eastAsia="uk-UA"/>
              </w:rPr>
            </w:pPr>
            <w:r w:rsidRPr="00984F66">
              <w:rPr>
                <w:noProof/>
                <w:color w:val="000000" w:themeColor="text1"/>
                <w:sz w:val="22"/>
                <w:szCs w:val="22"/>
                <w:lang w:eastAsia="uk-UA"/>
              </w:rPr>
              <w:t>Статус платника податку ________________</w:t>
            </w:r>
          </w:p>
          <w:p w:rsidR="005F449D" w:rsidRPr="00984F66" w:rsidRDefault="005F449D" w:rsidP="005F449D">
            <w:pPr>
              <w:contextualSpacing/>
              <w:rPr>
                <w:noProof/>
                <w:color w:val="000000" w:themeColor="text1"/>
                <w:kern w:val="24"/>
                <w:sz w:val="22"/>
                <w:szCs w:val="22"/>
                <w:lang w:eastAsia="uk-UA"/>
              </w:rPr>
            </w:pPr>
          </w:p>
          <w:p w:rsidR="005F449D" w:rsidRPr="00984F66" w:rsidRDefault="005F449D" w:rsidP="005F449D">
            <w:pPr>
              <w:contextualSpacing/>
              <w:rPr>
                <w:b/>
                <w:noProof/>
                <w:color w:val="000000" w:themeColor="text1"/>
                <w:kern w:val="24"/>
                <w:sz w:val="22"/>
                <w:szCs w:val="22"/>
                <w:lang w:eastAsia="uk-UA"/>
              </w:rPr>
            </w:pPr>
            <w:r w:rsidRPr="00984F66">
              <w:rPr>
                <w:b/>
                <w:noProof/>
                <w:color w:val="000000" w:themeColor="text1"/>
                <w:kern w:val="24"/>
                <w:sz w:val="22"/>
                <w:szCs w:val="22"/>
                <w:lang w:eastAsia="uk-UA"/>
              </w:rPr>
              <w:t>(</w:t>
            </w:r>
            <w:r w:rsidRPr="00984F66">
              <w:rPr>
                <w:b/>
                <w:i/>
                <w:noProof/>
                <w:color w:val="000000" w:themeColor="text1"/>
                <w:kern w:val="24"/>
                <w:sz w:val="22"/>
                <w:szCs w:val="22"/>
                <w:lang w:eastAsia="uk-UA"/>
              </w:rPr>
              <w:t>Посада</w:t>
            </w:r>
            <w:r w:rsidRPr="00984F66">
              <w:rPr>
                <w:b/>
                <w:noProof/>
                <w:color w:val="000000" w:themeColor="text1"/>
                <w:kern w:val="24"/>
                <w:sz w:val="22"/>
                <w:szCs w:val="22"/>
                <w:lang w:eastAsia="uk-UA"/>
              </w:rPr>
              <w:t>)</w:t>
            </w:r>
          </w:p>
          <w:p w:rsidR="005F449D" w:rsidRPr="00984F66" w:rsidRDefault="005F449D" w:rsidP="005F449D">
            <w:pPr>
              <w:contextualSpacing/>
              <w:rPr>
                <w:noProof/>
                <w:color w:val="000000" w:themeColor="text1"/>
                <w:kern w:val="24"/>
                <w:sz w:val="22"/>
                <w:szCs w:val="22"/>
                <w:lang w:eastAsia="uk-UA"/>
              </w:rPr>
            </w:pPr>
          </w:p>
          <w:p w:rsidR="005F449D" w:rsidRPr="00984F66" w:rsidRDefault="005F449D" w:rsidP="005F449D">
            <w:pPr>
              <w:contextualSpacing/>
              <w:rPr>
                <w:noProof/>
                <w:color w:val="000000" w:themeColor="text1"/>
                <w:kern w:val="24"/>
                <w:sz w:val="22"/>
                <w:szCs w:val="22"/>
                <w:lang w:eastAsia="uk-UA"/>
              </w:rPr>
            </w:pPr>
            <w:r w:rsidRPr="00984F66">
              <w:rPr>
                <w:noProof/>
                <w:color w:val="000000" w:themeColor="text1"/>
                <w:kern w:val="24"/>
                <w:sz w:val="22"/>
                <w:szCs w:val="22"/>
                <w:lang w:eastAsia="uk-UA"/>
              </w:rPr>
              <w:t>____________________  /</w:t>
            </w:r>
            <w:r w:rsidRPr="00984F66">
              <w:rPr>
                <w:b/>
                <w:noProof/>
                <w:color w:val="000000" w:themeColor="text1"/>
                <w:kern w:val="24"/>
                <w:sz w:val="22"/>
                <w:szCs w:val="22"/>
                <w:lang w:eastAsia="uk-UA"/>
              </w:rPr>
              <w:t>________________</w:t>
            </w:r>
          </w:p>
          <w:p w:rsidR="005F449D" w:rsidRPr="00984F66" w:rsidRDefault="005F449D" w:rsidP="005F449D">
            <w:pPr>
              <w:tabs>
                <w:tab w:val="left" w:pos="284"/>
              </w:tabs>
              <w:spacing w:line="216" w:lineRule="auto"/>
              <w:jc w:val="center"/>
              <w:rPr>
                <w:color w:val="000000" w:themeColor="text1"/>
                <w:sz w:val="23"/>
                <w:szCs w:val="23"/>
              </w:rPr>
            </w:pPr>
            <w:r w:rsidRPr="00984F66">
              <w:rPr>
                <w:noProof/>
                <w:color w:val="000000" w:themeColor="text1"/>
                <w:kern w:val="24"/>
                <w:sz w:val="22"/>
                <w:szCs w:val="22"/>
                <w:lang w:eastAsia="uk-UA"/>
              </w:rPr>
              <w:t>М.П.</w:t>
            </w:r>
            <w:r w:rsidRPr="00984F66">
              <w:rPr>
                <w:noProof/>
                <w:color w:val="000000" w:themeColor="text1"/>
                <w:kern w:val="24"/>
                <w:sz w:val="22"/>
                <w:szCs w:val="22"/>
                <w:vertAlign w:val="superscript"/>
                <w:lang w:eastAsia="uk-UA"/>
              </w:rPr>
              <w:t xml:space="preserve">            (підпис )                                                        </w:t>
            </w:r>
          </w:p>
        </w:tc>
        <w:tc>
          <w:tcPr>
            <w:tcW w:w="347" w:type="dxa"/>
            <w:tcMar>
              <w:top w:w="0" w:type="dxa"/>
              <w:left w:w="108" w:type="dxa"/>
              <w:bottom w:w="0" w:type="dxa"/>
              <w:right w:w="108" w:type="dxa"/>
            </w:tcMar>
          </w:tcPr>
          <w:p w:rsidR="002417A3" w:rsidRPr="00984F66" w:rsidRDefault="002417A3" w:rsidP="009F2A9F">
            <w:pPr>
              <w:tabs>
                <w:tab w:val="left" w:pos="284"/>
              </w:tabs>
              <w:spacing w:line="276" w:lineRule="auto"/>
              <w:jc w:val="both"/>
              <w:rPr>
                <w:color w:val="000000" w:themeColor="text1"/>
                <w:sz w:val="23"/>
                <w:szCs w:val="23"/>
              </w:rPr>
            </w:pPr>
          </w:p>
        </w:tc>
        <w:tc>
          <w:tcPr>
            <w:tcW w:w="4689" w:type="dxa"/>
            <w:tcMar>
              <w:top w:w="0" w:type="dxa"/>
              <w:left w:w="108" w:type="dxa"/>
              <w:bottom w:w="0" w:type="dxa"/>
              <w:right w:w="108" w:type="dxa"/>
            </w:tcMar>
            <w:hideMark/>
          </w:tcPr>
          <w:p w:rsidR="002417A3" w:rsidRPr="00984F66" w:rsidRDefault="002417A3" w:rsidP="009F2A9F">
            <w:pPr>
              <w:tabs>
                <w:tab w:val="left" w:pos="284"/>
              </w:tabs>
              <w:spacing w:line="276" w:lineRule="auto"/>
              <w:jc w:val="center"/>
              <w:rPr>
                <w:b/>
                <w:color w:val="000000" w:themeColor="text1"/>
              </w:rPr>
            </w:pPr>
            <w:r w:rsidRPr="00984F66">
              <w:rPr>
                <w:b/>
                <w:color w:val="000000" w:themeColor="text1"/>
              </w:rPr>
              <w:t>ВИКОНАВЕЦЬ</w:t>
            </w:r>
          </w:p>
          <w:p w:rsidR="005F449D" w:rsidRPr="00984F66" w:rsidRDefault="005F449D" w:rsidP="005F449D">
            <w:pPr>
              <w:contextualSpacing/>
              <w:rPr>
                <w:b/>
                <w:bCs/>
                <w:noProof/>
                <w:color w:val="000000" w:themeColor="text1"/>
                <w:kern w:val="24"/>
                <w:sz w:val="22"/>
                <w:szCs w:val="22"/>
                <w:lang w:eastAsia="uk-UA"/>
              </w:rPr>
            </w:pPr>
          </w:p>
          <w:p w:rsidR="005F449D" w:rsidRPr="00984F66" w:rsidRDefault="005F449D" w:rsidP="005F449D">
            <w:pPr>
              <w:contextualSpacing/>
              <w:rPr>
                <w:b/>
                <w:bCs/>
                <w:noProof/>
                <w:color w:val="000000" w:themeColor="text1"/>
                <w:kern w:val="24"/>
                <w:sz w:val="22"/>
                <w:szCs w:val="22"/>
                <w:lang w:eastAsia="uk-UA"/>
              </w:rPr>
            </w:pPr>
          </w:p>
          <w:p w:rsidR="005F449D" w:rsidRPr="00984F66" w:rsidRDefault="005F449D" w:rsidP="005F449D">
            <w:pPr>
              <w:contextualSpacing/>
              <w:rPr>
                <w:b/>
                <w:bCs/>
                <w:noProof/>
                <w:color w:val="000000" w:themeColor="text1"/>
                <w:kern w:val="24"/>
                <w:sz w:val="22"/>
                <w:szCs w:val="22"/>
                <w:lang w:eastAsia="uk-UA"/>
              </w:rPr>
            </w:pPr>
          </w:p>
          <w:p w:rsidR="005F449D" w:rsidRPr="00984F66" w:rsidRDefault="005F449D" w:rsidP="005F449D">
            <w:pPr>
              <w:contextualSpacing/>
              <w:rPr>
                <w:bCs/>
                <w:noProof/>
                <w:color w:val="000000" w:themeColor="text1"/>
                <w:kern w:val="24"/>
                <w:sz w:val="22"/>
                <w:szCs w:val="22"/>
                <w:lang w:eastAsia="uk-UA"/>
              </w:rPr>
            </w:pPr>
          </w:p>
          <w:p w:rsidR="005F449D" w:rsidRPr="00984F66" w:rsidRDefault="005F449D" w:rsidP="005F449D">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Місцезнаходження: </w:t>
            </w:r>
          </w:p>
          <w:p w:rsidR="005F449D" w:rsidRPr="00984F66" w:rsidRDefault="005F449D" w:rsidP="005F449D">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IBAN:UA________________________________</w:t>
            </w:r>
          </w:p>
          <w:p w:rsidR="005F449D" w:rsidRPr="00984F66" w:rsidRDefault="005F449D" w:rsidP="005F449D">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в </w:t>
            </w:r>
          </w:p>
          <w:p w:rsidR="005F449D" w:rsidRPr="00984F66" w:rsidRDefault="005F449D" w:rsidP="005F449D">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Код ЄДРПОУ </w:t>
            </w:r>
          </w:p>
          <w:p w:rsidR="005F449D" w:rsidRPr="00984F66" w:rsidRDefault="005F449D" w:rsidP="005F449D">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ІПН </w:t>
            </w:r>
          </w:p>
          <w:p w:rsidR="005F449D" w:rsidRPr="00984F66" w:rsidRDefault="005F449D" w:rsidP="005F449D">
            <w:pPr>
              <w:contextualSpacing/>
              <w:rPr>
                <w:bCs/>
                <w:noProof/>
                <w:color w:val="000000" w:themeColor="text1"/>
                <w:kern w:val="24"/>
                <w:sz w:val="22"/>
                <w:szCs w:val="22"/>
                <w:lang w:eastAsia="uk-UA"/>
              </w:rPr>
            </w:pPr>
            <w:r w:rsidRPr="00984F66">
              <w:rPr>
                <w:bCs/>
                <w:noProof/>
                <w:color w:val="000000" w:themeColor="text1"/>
                <w:kern w:val="24"/>
                <w:sz w:val="22"/>
                <w:szCs w:val="22"/>
                <w:lang w:eastAsia="uk-UA"/>
              </w:rPr>
              <w:t xml:space="preserve">Тел./факс </w:t>
            </w:r>
          </w:p>
          <w:p w:rsidR="005F449D" w:rsidRPr="00984F66" w:rsidRDefault="005F449D" w:rsidP="005F449D">
            <w:pPr>
              <w:contextualSpacing/>
              <w:rPr>
                <w:bCs/>
                <w:noProof/>
                <w:color w:val="000000" w:themeColor="text1"/>
                <w:kern w:val="24"/>
                <w:sz w:val="22"/>
                <w:szCs w:val="22"/>
                <w:u w:val="single"/>
                <w:lang w:eastAsia="uk-UA"/>
              </w:rPr>
            </w:pPr>
            <w:r w:rsidRPr="00984F66">
              <w:rPr>
                <w:bCs/>
                <w:noProof/>
                <w:color w:val="000000" w:themeColor="text1"/>
                <w:kern w:val="24"/>
                <w:sz w:val="22"/>
                <w:szCs w:val="22"/>
                <w:lang w:eastAsia="uk-UA"/>
              </w:rPr>
              <w:t xml:space="preserve">e-mail: </w:t>
            </w:r>
          </w:p>
          <w:p w:rsidR="005F449D" w:rsidRPr="00984F66" w:rsidRDefault="005F449D" w:rsidP="005F449D">
            <w:pPr>
              <w:contextualSpacing/>
              <w:rPr>
                <w:noProof/>
                <w:color w:val="000000" w:themeColor="text1"/>
                <w:kern w:val="24"/>
                <w:sz w:val="22"/>
                <w:szCs w:val="22"/>
                <w:lang w:eastAsia="uk-UA"/>
              </w:rPr>
            </w:pPr>
            <w:r w:rsidRPr="00984F66">
              <w:rPr>
                <w:noProof/>
                <w:color w:val="000000" w:themeColor="text1"/>
                <w:sz w:val="22"/>
                <w:szCs w:val="22"/>
                <w:lang w:eastAsia="uk-UA"/>
              </w:rPr>
              <w:t>Статус платника податку __________________</w:t>
            </w:r>
          </w:p>
          <w:p w:rsidR="005F449D" w:rsidRPr="00984F66" w:rsidRDefault="005F449D" w:rsidP="005F449D">
            <w:pPr>
              <w:contextualSpacing/>
              <w:rPr>
                <w:noProof/>
                <w:color w:val="000000" w:themeColor="text1"/>
                <w:kern w:val="24"/>
                <w:sz w:val="22"/>
                <w:szCs w:val="22"/>
                <w:lang w:eastAsia="uk-UA"/>
              </w:rPr>
            </w:pPr>
          </w:p>
          <w:p w:rsidR="005F449D" w:rsidRPr="00984F66" w:rsidRDefault="005F449D" w:rsidP="005F449D">
            <w:pPr>
              <w:contextualSpacing/>
              <w:rPr>
                <w:b/>
                <w:noProof/>
                <w:color w:val="000000" w:themeColor="text1"/>
                <w:kern w:val="24"/>
                <w:sz w:val="22"/>
                <w:szCs w:val="22"/>
                <w:lang w:eastAsia="uk-UA"/>
              </w:rPr>
            </w:pPr>
            <w:r w:rsidRPr="00984F66">
              <w:rPr>
                <w:b/>
                <w:noProof/>
                <w:color w:val="000000" w:themeColor="text1"/>
                <w:kern w:val="24"/>
                <w:sz w:val="22"/>
                <w:szCs w:val="22"/>
                <w:lang w:eastAsia="uk-UA"/>
              </w:rPr>
              <w:t>(</w:t>
            </w:r>
            <w:r w:rsidRPr="00984F66">
              <w:rPr>
                <w:b/>
                <w:i/>
                <w:noProof/>
                <w:color w:val="000000" w:themeColor="text1"/>
                <w:kern w:val="24"/>
                <w:sz w:val="22"/>
                <w:szCs w:val="22"/>
                <w:lang w:eastAsia="uk-UA"/>
              </w:rPr>
              <w:t>Посада</w:t>
            </w:r>
            <w:r w:rsidRPr="00984F66">
              <w:rPr>
                <w:b/>
                <w:noProof/>
                <w:color w:val="000000" w:themeColor="text1"/>
                <w:kern w:val="24"/>
                <w:sz w:val="22"/>
                <w:szCs w:val="22"/>
                <w:lang w:eastAsia="uk-UA"/>
              </w:rPr>
              <w:t>)</w:t>
            </w:r>
          </w:p>
          <w:p w:rsidR="005F449D" w:rsidRPr="00984F66" w:rsidRDefault="005F449D" w:rsidP="005F449D">
            <w:pPr>
              <w:contextualSpacing/>
              <w:rPr>
                <w:noProof/>
                <w:color w:val="000000" w:themeColor="text1"/>
                <w:kern w:val="24"/>
                <w:sz w:val="22"/>
                <w:szCs w:val="22"/>
                <w:lang w:eastAsia="uk-UA"/>
              </w:rPr>
            </w:pPr>
          </w:p>
          <w:p w:rsidR="005F449D" w:rsidRPr="00984F66" w:rsidRDefault="005F449D" w:rsidP="005F449D">
            <w:pPr>
              <w:contextualSpacing/>
              <w:rPr>
                <w:noProof/>
                <w:color w:val="000000" w:themeColor="text1"/>
                <w:kern w:val="24"/>
                <w:sz w:val="22"/>
                <w:szCs w:val="22"/>
                <w:lang w:eastAsia="uk-UA"/>
              </w:rPr>
            </w:pPr>
            <w:r w:rsidRPr="00984F66">
              <w:rPr>
                <w:noProof/>
                <w:color w:val="000000" w:themeColor="text1"/>
                <w:kern w:val="24"/>
                <w:sz w:val="22"/>
                <w:szCs w:val="22"/>
                <w:lang w:eastAsia="uk-UA"/>
              </w:rPr>
              <w:t>_____________________  /</w:t>
            </w:r>
            <w:r w:rsidRPr="00984F66">
              <w:rPr>
                <w:b/>
                <w:noProof/>
                <w:color w:val="000000" w:themeColor="text1"/>
                <w:kern w:val="24"/>
                <w:sz w:val="22"/>
                <w:szCs w:val="22"/>
                <w:lang w:eastAsia="uk-UA"/>
              </w:rPr>
              <w:t>________________</w:t>
            </w:r>
          </w:p>
          <w:p w:rsidR="005F449D" w:rsidRPr="00901C8B" w:rsidRDefault="005F449D" w:rsidP="005F449D">
            <w:pPr>
              <w:tabs>
                <w:tab w:val="left" w:pos="284"/>
              </w:tabs>
              <w:spacing w:line="276" w:lineRule="auto"/>
              <w:jc w:val="center"/>
              <w:rPr>
                <w:b/>
                <w:color w:val="000000" w:themeColor="text1"/>
              </w:rPr>
            </w:pPr>
            <w:r w:rsidRPr="00984F66">
              <w:rPr>
                <w:noProof/>
                <w:color w:val="000000" w:themeColor="text1"/>
                <w:kern w:val="24"/>
                <w:sz w:val="22"/>
                <w:szCs w:val="22"/>
                <w:lang w:eastAsia="uk-UA"/>
              </w:rPr>
              <w:t>М.П.</w:t>
            </w:r>
            <w:r w:rsidRPr="00984F66">
              <w:rPr>
                <w:noProof/>
                <w:color w:val="000000" w:themeColor="text1"/>
                <w:kern w:val="24"/>
                <w:sz w:val="22"/>
                <w:szCs w:val="22"/>
                <w:vertAlign w:val="superscript"/>
                <w:lang w:eastAsia="uk-UA"/>
              </w:rPr>
              <w:t xml:space="preserve">            (підпис )</w:t>
            </w:r>
            <w:bookmarkStart w:id="0" w:name="_GoBack"/>
            <w:bookmarkEnd w:id="0"/>
            <w:r w:rsidRPr="00901C8B">
              <w:rPr>
                <w:noProof/>
                <w:color w:val="000000" w:themeColor="text1"/>
                <w:kern w:val="24"/>
                <w:sz w:val="22"/>
                <w:szCs w:val="22"/>
                <w:vertAlign w:val="superscript"/>
                <w:lang w:eastAsia="uk-UA"/>
              </w:rPr>
              <w:t xml:space="preserve">                                                        </w:t>
            </w:r>
          </w:p>
          <w:p w:rsidR="005F449D" w:rsidRPr="00901C8B" w:rsidRDefault="005F449D" w:rsidP="009F2A9F">
            <w:pPr>
              <w:tabs>
                <w:tab w:val="left" w:pos="284"/>
              </w:tabs>
              <w:spacing w:line="276" w:lineRule="auto"/>
              <w:jc w:val="center"/>
              <w:rPr>
                <w:color w:val="000000" w:themeColor="text1"/>
                <w:sz w:val="23"/>
                <w:szCs w:val="23"/>
              </w:rPr>
            </w:pPr>
          </w:p>
        </w:tc>
      </w:tr>
    </w:tbl>
    <w:p w:rsidR="00EC5681" w:rsidRPr="00901C8B" w:rsidRDefault="00EC5681" w:rsidP="00B54C24">
      <w:pPr>
        <w:spacing w:line="276" w:lineRule="auto"/>
        <w:rPr>
          <w:b/>
          <w:color w:val="000000" w:themeColor="text1"/>
        </w:rPr>
      </w:pPr>
    </w:p>
    <w:sectPr w:rsidR="00EC5681" w:rsidRPr="00901C8B" w:rsidSect="00FD75A9">
      <w:pgSz w:w="11906" w:h="16838"/>
      <w:pgMar w:top="568" w:right="566" w:bottom="567" w:left="1134" w:header="142"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CF" w:rsidRDefault="00AA34CF" w:rsidP="0027668F">
      <w:r>
        <w:separator/>
      </w:r>
    </w:p>
  </w:endnote>
  <w:endnote w:type="continuationSeparator" w:id="0">
    <w:p w:rsidR="00AA34CF" w:rsidRDefault="00AA34CF" w:rsidP="0027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CF" w:rsidRDefault="00AA34CF" w:rsidP="0027668F">
      <w:r>
        <w:separator/>
      </w:r>
    </w:p>
  </w:footnote>
  <w:footnote w:type="continuationSeparator" w:id="0">
    <w:p w:rsidR="00AA34CF" w:rsidRDefault="00AA34CF" w:rsidP="00276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68" w:rsidRPr="004B7764" w:rsidRDefault="00097F68" w:rsidP="004B7764">
    <w:pPr>
      <w:ind w:firstLine="426"/>
      <w:jc w:val="right"/>
      <w:outlineLvl w:val="0"/>
      <w:rPr>
        <w:b/>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2BA"/>
    <w:multiLevelType w:val="multilevel"/>
    <w:tmpl w:val="CD7C9B7A"/>
    <w:lvl w:ilvl="0">
      <w:start w:val="11"/>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113AC"/>
    <w:multiLevelType w:val="multilevel"/>
    <w:tmpl w:val="9CC60946"/>
    <w:lvl w:ilvl="0">
      <w:start w:val="10"/>
      <w:numFmt w:val="upperRoman"/>
      <w:lvlText w:val="%1."/>
      <w:lvlJc w:val="left"/>
      <w:pPr>
        <w:ind w:left="1288" w:hanging="720"/>
      </w:pPr>
      <w:rPr>
        <w:rFonts w:hint="default"/>
      </w:rPr>
    </w:lvl>
    <w:lvl w:ilvl="1">
      <w:start w:val="1"/>
      <w:numFmt w:val="decimal"/>
      <w:isLgl/>
      <w:lvlText w:val="8.%2."/>
      <w:lvlJc w:val="left"/>
      <w:pPr>
        <w:ind w:left="502" w:hanging="360"/>
      </w:pPr>
      <w:rPr>
        <w:rFonts w:hint="default"/>
      </w:rPr>
    </w:lvl>
    <w:lvl w:ilvl="2">
      <w:start w:val="1"/>
      <w:numFmt w:val="decimal"/>
      <w:isLgl/>
      <w:lvlText w:val="8.%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8EF762B"/>
    <w:multiLevelType w:val="multilevel"/>
    <w:tmpl w:val="6E122B64"/>
    <w:lvl w:ilvl="0">
      <w:start w:val="10"/>
      <w:numFmt w:val="decimal"/>
      <w:lvlText w:val="%1."/>
      <w:lvlJc w:val="left"/>
      <w:pPr>
        <w:ind w:left="480" w:hanging="480"/>
      </w:pPr>
      <w:rPr>
        <w:rFonts w:hint="default"/>
      </w:rPr>
    </w:lvl>
    <w:lvl w:ilvl="1">
      <w:start w:val="1"/>
      <w:numFmt w:val="decimal"/>
      <w:lvlText w:val="10.%2."/>
      <w:lvlJc w:val="left"/>
      <w:pPr>
        <w:ind w:left="1898" w:hanging="480"/>
      </w:pPr>
      <w:rPr>
        <w:rFonts w:hint="default"/>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07F643E"/>
    <w:multiLevelType w:val="multilevel"/>
    <w:tmpl w:val="2E9C811C"/>
    <w:lvl w:ilvl="0">
      <w:start w:val="1"/>
      <w:numFmt w:val="upperRoman"/>
      <w:lvlText w:val="%1."/>
      <w:lvlJc w:val="left"/>
      <w:pPr>
        <w:tabs>
          <w:tab w:val="num" w:pos="720"/>
        </w:tabs>
        <w:ind w:left="720" w:hanging="360"/>
      </w:pPr>
    </w:lvl>
    <w:lvl w:ilvl="1">
      <w:start w:val="1"/>
      <w:numFmt w:val="decimal"/>
      <w:isLgl/>
      <w:lvlText w:val="%2.%1"/>
      <w:lvlJc w:val="left"/>
      <w:pPr>
        <w:tabs>
          <w:tab w:val="num" w:pos="780"/>
        </w:tabs>
        <w:ind w:left="780" w:hanging="420"/>
      </w:pPr>
    </w:lvl>
    <w:lvl w:ilvl="2">
      <w:start w:val="1"/>
      <w:numFmt w:val="decimal"/>
      <w:isLgl/>
      <w:lvlText w:val="6.1.%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296F39F0"/>
    <w:multiLevelType w:val="multilevel"/>
    <w:tmpl w:val="256E3C04"/>
    <w:lvl w:ilvl="0">
      <w:start w:val="3"/>
      <w:numFmt w:val="decimal"/>
      <w:lvlText w:val="%1"/>
      <w:lvlJc w:val="left"/>
      <w:pPr>
        <w:tabs>
          <w:tab w:val="num" w:pos="360"/>
        </w:tabs>
        <w:ind w:left="360" w:hanging="360"/>
      </w:pPr>
      <w:rPr>
        <w:i w:val="0"/>
        <w:sz w:val="23"/>
      </w:rPr>
    </w:lvl>
    <w:lvl w:ilvl="1">
      <w:start w:val="1"/>
      <w:numFmt w:val="decimal"/>
      <w:lvlText w:val="%1.%2"/>
      <w:lvlJc w:val="left"/>
      <w:pPr>
        <w:tabs>
          <w:tab w:val="num" w:pos="840"/>
        </w:tabs>
        <w:ind w:left="840" w:hanging="360"/>
      </w:pPr>
      <w:rPr>
        <w:b w:val="0"/>
        <w:i w:val="0"/>
        <w:sz w:val="23"/>
      </w:rPr>
    </w:lvl>
    <w:lvl w:ilvl="2">
      <w:start w:val="1"/>
      <w:numFmt w:val="decimal"/>
      <w:lvlText w:val="%1.%2.%3"/>
      <w:lvlJc w:val="left"/>
      <w:pPr>
        <w:tabs>
          <w:tab w:val="num" w:pos="1680"/>
        </w:tabs>
        <w:ind w:left="1680" w:hanging="720"/>
      </w:pPr>
      <w:rPr>
        <w:i w:val="0"/>
        <w:sz w:val="23"/>
      </w:rPr>
    </w:lvl>
    <w:lvl w:ilvl="3">
      <w:start w:val="1"/>
      <w:numFmt w:val="decimal"/>
      <w:lvlText w:val="%1.%2.%3.%4"/>
      <w:lvlJc w:val="left"/>
      <w:pPr>
        <w:tabs>
          <w:tab w:val="num" w:pos="2160"/>
        </w:tabs>
        <w:ind w:left="2160" w:hanging="720"/>
      </w:pPr>
      <w:rPr>
        <w:i w:val="0"/>
        <w:sz w:val="23"/>
      </w:rPr>
    </w:lvl>
    <w:lvl w:ilvl="4">
      <w:start w:val="1"/>
      <w:numFmt w:val="decimal"/>
      <w:lvlText w:val="%1.%2.%3.%4.%5"/>
      <w:lvlJc w:val="left"/>
      <w:pPr>
        <w:tabs>
          <w:tab w:val="num" w:pos="2640"/>
        </w:tabs>
        <w:ind w:left="2640" w:hanging="720"/>
      </w:pPr>
      <w:rPr>
        <w:i w:val="0"/>
        <w:sz w:val="23"/>
      </w:rPr>
    </w:lvl>
    <w:lvl w:ilvl="5">
      <w:start w:val="1"/>
      <w:numFmt w:val="decimal"/>
      <w:lvlText w:val="%1.%2.%3.%4.%5.%6"/>
      <w:lvlJc w:val="left"/>
      <w:pPr>
        <w:tabs>
          <w:tab w:val="num" w:pos="3480"/>
        </w:tabs>
        <w:ind w:left="3480" w:hanging="1080"/>
      </w:pPr>
      <w:rPr>
        <w:i w:val="0"/>
        <w:sz w:val="23"/>
      </w:rPr>
    </w:lvl>
    <w:lvl w:ilvl="6">
      <w:start w:val="1"/>
      <w:numFmt w:val="decimal"/>
      <w:lvlText w:val="%1.%2.%3.%4.%5.%6.%7"/>
      <w:lvlJc w:val="left"/>
      <w:pPr>
        <w:tabs>
          <w:tab w:val="num" w:pos="3960"/>
        </w:tabs>
        <w:ind w:left="3960" w:hanging="1080"/>
      </w:pPr>
      <w:rPr>
        <w:i w:val="0"/>
        <w:sz w:val="23"/>
      </w:rPr>
    </w:lvl>
    <w:lvl w:ilvl="7">
      <w:start w:val="1"/>
      <w:numFmt w:val="decimal"/>
      <w:lvlText w:val="%1.%2.%3.%4.%5.%6.%7.%8"/>
      <w:lvlJc w:val="left"/>
      <w:pPr>
        <w:tabs>
          <w:tab w:val="num" w:pos="4800"/>
        </w:tabs>
        <w:ind w:left="4800" w:hanging="1440"/>
      </w:pPr>
      <w:rPr>
        <w:i w:val="0"/>
        <w:sz w:val="23"/>
      </w:rPr>
    </w:lvl>
    <w:lvl w:ilvl="8">
      <w:start w:val="1"/>
      <w:numFmt w:val="decimal"/>
      <w:lvlText w:val="%1.%2.%3.%4.%5.%6.%7.%8.%9"/>
      <w:lvlJc w:val="left"/>
      <w:pPr>
        <w:tabs>
          <w:tab w:val="num" w:pos="5280"/>
        </w:tabs>
        <w:ind w:left="5280" w:hanging="1440"/>
      </w:pPr>
      <w:rPr>
        <w:i w:val="0"/>
        <w:sz w:val="23"/>
      </w:rPr>
    </w:lvl>
  </w:abstractNum>
  <w:abstractNum w:abstractNumId="5" w15:restartNumberingAfterBreak="0">
    <w:nsid w:val="315E2302"/>
    <w:multiLevelType w:val="multilevel"/>
    <w:tmpl w:val="3508BD42"/>
    <w:lvl w:ilvl="0">
      <w:start w:val="13"/>
      <w:numFmt w:val="decimal"/>
      <w:lvlText w:val="%1."/>
      <w:lvlJc w:val="left"/>
      <w:pPr>
        <w:ind w:left="480" w:hanging="480"/>
      </w:pPr>
      <w:rPr>
        <w:rFonts w:hint="default"/>
      </w:rPr>
    </w:lvl>
    <w:lvl w:ilvl="1">
      <w:start w:val="1"/>
      <w:numFmt w:val="decimal"/>
      <w:lvlText w:val="13.%2."/>
      <w:lvlJc w:val="left"/>
      <w:pPr>
        <w:ind w:left="1047" w:hanging="480"/>
      </w:pPr>
      <w:rPr>
        <w:rFonts w:hint="default"/>
      </w:rPr>
    </w:lvl>
    <w:lvl w:ilvl="2">
      <w:start w:val="1"/>
      <w:numFmt w:val="decimal"/>
      <w:lvlText w:val="13.%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1DF7CD7"/>
    <w:multiLevelType w:val="multilevel"/>
    <w:tmpl w:val="06089ADE"/>
    <w:lvl w:ilvl="0">
      <w:start w:val="1"/>
      <w:numFmt w:val="decimal"/>
      <w:lvlText w:val="%1."/>
      <w:lvlJc w:val="left"/>
      <w:pPr>
        <w:tabs>
          <w:tab w:val="num" w:pos="360"/>
        </w:tabs>
        <w:ind w:left="360" w:hanging="360"/>
      </w:pPr>
      <w:rPr>
        <w:rFonts w:hint="default"/>
        <w:b w:val="0"/>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5A94817"/>
    <w:multiLevelType w:val="hybridMultilevel"/>
    <w:tmpl w:val="44AAC0E8"/>
    <w:lvl w:ilvl="0" w:tplc="F956139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76A2E17"/>
    <w:multiLevelType w:val="multilevel"/>
    <w:tmpl w:val="225A6282"/>
    <w:lvl w:ilvl="0">
      <w:start w:val="6"/>
      <w:numFmt w:val="upperRoman"/>
      <w:lvlText w:val="%1."/>
      <w:lvlJc w:val="left"/>
      <w:pPr>
        <w:tabs>
          <w:tab w:val="num" w:pos="720"/>
        </w:tabs>
        <w:ind w:left="720" w:hanging="360"/>
      </w:pPr>
    </w:lvl>
    <w:lvl w:ilvl="1">
      <w:start w:val="1"/>
      <w:numFmt w:val="decimal"/>
      <w:isLgl/>
      <w:lvlText w:val="%2.%1"/>
      <w:lvlJc w:val="left"/>
      <w:pPr>
        <w:tabs>
          <w:tab w:val="num" w:pos="780"/>
        </w:tabs>
        <w:ind w:left="780" w:hanging="420"/>
      </w:pPr>
    </w:lvl>
    <w:lvl w:ilvl="2">
      <w:start w:val="1"/>
      <w:numFmt w:val="decimal"/>
      <w:isLgl/>
      <w:lvlText w:val="%1.3.%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15:restartNumberingAfterBreak="0">
    <w:nsid w:val="402C0DDD"/>
    <w:multiLevelType w:val="multilevel"/>
    <w:tmpl w:val="043CD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205832"/>
    <w:multiLevelType w:val="multilevel"/>
    <w:tmpl w:val="D5C20DD2"/>
    <w:lvl w:ilvl="0">
      <w:start w:val="1"/>
      <w:numFmt w:val="decimal"/>
      <w:lvlText w:val="%1."/>
      <w:lvlJc w:val="left"/>
      <w:pPr>
        <w:tabs>
          <w:tab w:val="num" w:pos="615"/>
        </w:tabs>
        <w:ind w:left="615" w:hanging="615"/>
      </w:pPr>
      <w:rPr>
        <w:sz w:val="27"/>
      </w:rPr>
    </w:lvl>
    <w:lvl w:ilvl="1">
      <w:start w:val="1"/>
      <w:numFmt w:val="decimal"/>
      <w:lvlText w:val="7.%2."/>
      <w:lvlJc w:val="left"/>
      <w:pPr>
        <w:tabs>
          <w:tab w:val="num" w:pos="709"/>
        </w:tabs>
        <w:ind w:left="766" w:hanging="624"/>
      </w:pPr>
      <w:rPr>
        <w:b w:val="0"/>
        <w:i w:val="0"/>
        <w:sz w:val="24"/>
        <w:szCs w:val="24"/>
      </w:rPr>
    </w:lvl>
    <w:lvl w:ilvl="2">
      <w:start w:val="1"/>
      <w:numFmt w:val="decimal"/>
      <w:lvlText w:val="%1.%2.%3."/>
      <w:lvlJc w:val="left"/>
      <w:pPr>
        <w:tabs>
          <w:tab w:val="num" w:pos="720"/>
        </w:tabs>
        <w:ind w:left="720" w:hanging="720"/>
      </w:pPr>
      <w:rPr>
        <w:sz w:val="27"/>
      </w:rPr>
    </w:lvl>
    <w:lvl w:ilvl="3">
      <w:start w:val="1"/>
      <w:numFmt w:val="decimal"/>
      <w:lvlText w:val="%1.%2.%3.%4."/>
      <w:lvlJc w:val="left"/>
      <w:pPr>
        <w:tabs>
          <w:tab w:val="num" w:pos="720"/>
        </w:tabs>
        <w:ind w:left="720" w:hanging="720"/>
      </w:pPr>
      <w:rPr>
        <w:sz w:val="27"/>
      </w:rPr>
    </w:lvl>
    <w:lvl w:ilvl="4">
      <w:start w:val="1"/>
      <w:numFmt w:val="decimal"/>
      <w:lvlText w:val="%1.%2.%3.%4.%5."/>
      <w:lvlJc w:val="left"/>
      <w:pPr>
        <w:tabs>
          <w:tab w:val="num" w:pos="1080"/>
        </w:tabs>
        <w:ind w:left="1080" w:hanging="1080"/>
      </w:pPr>
      <w:rPr>
        <w:sz w:val="27"/>
      </w:rPr>
    </w:lvl>
    <w:lvl w:ilvl="5">
      <w:start w:val="1"/>
      <w:numFmt w:val="decimal"/>
      <w:lvlText w:val="%1.%2.%3.%4.%5.%6."/>
      <w:lvlJc w:val="left"/>
      <w:pPr>
        <w:tabs>
          <w:tab w:val="num" w:pos="1080"/>
        </w:tabs>
        <w:ind w:left="1080" w:hanging="1080"/>
      </w:pPr>
      <w:rPr>
        <w:sz w:val="27"/>
      </w:rPr>
    </w:lvl>
    <w:lvl w:ilvl="6">
      <w:start w:val="1"/>
      <w:numFmt w:val="decimal"/>
      <w:lvlText w:val="%1.%2.%3.%4.%5.%6.%7."/>
      <w:lvlJc w:val="left"/>
      <w:pPr>
        <w:tabs>
          <w:tab w:val="num" w:pos="1440"/>
        </w:tabs>
        <w:ind w:left="1440" w:hanging="1440"/>
      </w:pPr>
      <w:rPr>
        <w:sz w:val="27"/>
      </w:rPr>
    </w:lvl>
    <w:lvl w:ilvl="7">
      <w:start w:val="1"/>
      <w:numFmt w:val="decimal"/>
      <w:lvlText w:val="%1.%2.%3.%4.%5.%6.%7.%8."/>
      <w:lvlJc w:val="left"/>
      <w:pPr>
        <w:tabs>
          <w:tab w:val="num" w:pos="1440"/>
        </w:tabs>
        <w:ind w:left="1440" w:hanging="1440"/>
      </w:pPr>
      <w:rPr>
        <w:sz w:val="27"/>
      </w:rPr>
    </w:lvl>
    <w:lvl w:ilvl="8">
      <w:start w:val="1"/>
      <w:numFmt w:val="decimal"/>
      <w:lvlText w:val="%1.%2.%3.%4.%5.%6.%7.%8.%9."/>
      <w:lvlJc w:val="left"/>
      <w:pPr>
        <w:tabs>
          <w:tab w:val="num" w:pos="1800"/>
        </w:tabs>
        <w:ind w:left="1800" w:hanging="1800"/>
      </w:pPr>
      <w:rPr>
        <w:sz w:val="27"/>
      </w:rPr>
    </w:lvl>
  </w:abstractNum>
  <w:abstractNum w:abstractNumId="11" w15:restartNumberingAfterBreak="0">
    <w:nsid w:val="46CB2A39"/>
    <w:multiLevelType w:val="multilevel"/>
    <w:tmpl w:val="19F06EA6"/>
    <w:lvl w:ilvl="0">
      <w:start w:val="1"/>
      <w:numFmt w:val="decimal"/>
      <w:lvlText w:val="%1."/>
      <w:lvlJc w:val="left"/>
      <w:pPr>
        <w:tabs>
          <w:tab w:val="num" w:pos="615"/>
        </w:tabs>
        <w:ind w:left="615" w:hanging="615"/>
      </w:pPr>
      <w:rPr>
        <w:sz w:val="27"/>
      </w:rPr>
    </w:lvl>
    <w:lvl w:ilvl="1">
      <w:start w:val="1"/>
      <w:numFmt w:val="decimal"/>
      <w:lvlText w:val="6.%2."/>
      <w:lvlJc w:val="left"/>
      <w:pPr>
        <w:tabs>
          <w:tab w:val="num" w:pos="567"/>
        </w:tabs>
        <w:ind w:left="624" w:hanging="624"/>
      </w:pPr>
      <w:rPr>
        <w:sz w:val="24"/>
        <w:szCs w:val="24"/>
      </w:rPr>
    </w:lvl>
    <w:lvl w:ilvl="2">
      <w:start w:val="1"/>
      <w:numFmt w:val="decimal"/>
      <w:lvlText w:val="%1.%2.%3."/>
      <w:lvlJc w:val="left"/>
      <w:pPr>
        <w:tabs>
          <w:tab w:val="num" w:pos="720"/>
        </w:tabs>
        <w:ind w:left="720" w:hanging="720"/>
      </w:pPr>
      <w:rPr>
        <w:sz w:val="27"/>
      </w:rPr>
    </w:lvl>
    <w:lvl w:ilvl="3">
      <w:start w:val="1"/>
      <w:numFmt w:val="decimal"/>
      <w:lvlText w:val="%1.%2.%3.%4."/>
      <w:lvlJc w:val="left"/>
      <w:pPr>
        <w:tabs>
          <w:tab w:val="num" w:pos="720"/>
        </w:tabs>
        <w:ind w:left="720" w:hanging="720"/>
      </w:pPr>
      <w:rPr>
        <w:sz w:val="27"/>
      </w:rPr>
    </w:lvl>
    <w:lvl w:ilvl="4">
      <w:start w:val="1"/>
      <w:numFmt w:val="decimal"/>
      <w:lvlText w:val="%1.%2.%3.%4.%5."/>
      <w:lvlJc w:val="left"/>
      <w:pPr>
        <w:tabs>
          <w:tab w:val="num" w:pos="1080"/>
        </w:tabs>
        <w:ind w:left="1080" w:hanging="1080"/>
      </w:pPr>
      <w:rPr>
        <w:sz w:val="27"/>
      </w:rPr>
    </w:lvl>
    <w:lvl w:ilvl="5">
      <w:start w:val="1"/>
      <w:numFmt w:val="decimal"/>
      <w:lvlText w:val="%1.%2.%3.%4.%5.%6."/>
      <w:lvlJc w:val="left"/>
      <w:pPr>
        <w:tabs>
          <w:tab w:val="num" w:pos="1080"/>
        </w:tabs>
        <w:ind w:left="1080" w:hanging="1080"/>
      </w:pPr>
      <w:rPr>
        <w:sz w:val="27"/>
      </w:rPr>
    </w:lvl>
    <w:lvl w:ilvl="6">
      <w:start w:val="1"/>
      <w:numFmt w:val="decimal"/>
      <w:lvlText w:val="%1.%2.%3.%4.%5.%6.%7."/>
      <w:lvlJc w:val="left"/>
      <w:pPr>
        <w:tabs>
          <w:tab w:val="num" w:pos="1440"/>
        </w:tabs>
        <w:ind w:left="1440" w:hanging="1440"/>
      </w:pPr>
      <w:rPr>
        <w:sz w:val="27"/>
      </w:rPr>
    </w:lvl>
    <w:lvl w:ilvl="7">
      <w:start w:val="1"/>
      <w:numFmt w:val="decimal"/>
      <w:lvlText w:val="%1.%2.%3.%4.%5.%6.%7.%8."/>
      <w:lvlJc w:val="left"/>
      <w:pPr>
        <w:tabs>
          <w:tab w:val="num" w:pos="1440"/>
        </w:tabs>
        <w:ind w:left="1440" w:hanging="1440"/>
      </w:pPr>
      <w:rPr>
        <w:sz w:val="27"/>
      </w:rPr>
    </w:lvl>
    <w:lvl w:ilvl="8">
      <w:start w:val="1"/>
      <w:numFmt w:val="decimal"/>
      <w:lvlText w:val="%1.%2.%3.%4.%5.%6.%7.%8.%9."/>
      <w:lvlJc w:val="left"/>
      <w:pPr>
        <w:tabs>
          <w:tab w:val="num" w:pos="1800"/>
        </w:tabs>
        <w:ind w:left="1800" w:hanging="1800"/>
      </w:pPr>
      <w:rPr>
        <w:sz w:val="27"/>
      </w:rPr>
    </w:lvl>
  </w:abstractNum>
  <w:abstractNum w:abstractNumId="12" w15:restartNumberingAfterBreak="0">
    <w:nsid w:val="4C1A428C"/>
    <w:multiLevelType w:val="hybridMultilevel"/>
    <w:tmpl w:val="65725C18"/>
    <w:lvl w:ilvl="0" w:tplc="96AA6518">
      <w:start w:val="1"/>
      <w:numFmt w:val="decimal"/>
      <w:lvlText w:val="%1."/>
      <w:lvlJc w:val="left"/>
      <w:pPr>
        <w:ind w:left="1020" w:hanging="360"/>
      </w:pPr>
      <w:rPr>
        <w:rFonts w:hint="default"/>
        <w:sz w:val="20"/>
        <w:szCs w:val="20"/>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13" w15:restartNumberingAfterBreak="0">
    <w:nsid w:val="4DEB6375"/>
    <w:multiLevelType w:val="multilevel"/>
    <w:tmpl w:val="57FA8DE4"/>
    <w:lvl w:ilvl="0">
      <w:start w:val="1"/>
      <w:numFmt w:val="decimal"/>
      <w:lvlText w:val="%1."/>
      <w:lvlJc w:val="left"/>
      <w:pPr>
        <w:tabs>
          <w:tab w:val="num" w:pos="615"/>
        </w:tabs>
        <w:ind w:left="615" w:hanging="615"/>
      </w:pPr>
      <w:rPr>
        <w:sz w:val="27"/>
      </w:rPr>
    </w:lvl>
    <w:lvl w:ilvl="1">
      <w:start w:val="1"/>
      <w:numFmt w:val="decimal"/>
      <w:lvlText w:val="5.%2."/>
      <w:lvlJc w:val="left"/>
      <w:pPr>
        <w:tabs>
          <w:tab w:val="num" w:pos="567"/>
        </w:tabs>
        <w:ind w:left="624" w:hanging="624"/>
      </w:pPr>
      <w:rPr>
        <w:sz w:val="24"/>
        <w:szCs w:val="24"/>
      </w:rPr>
    </w:lvl>
    <w:lvl w:ilvl="2">
      <w:start w:val="1"/>
      <w:numFmt w:val="decimal"/>
      <w:lvlText w:val="%1.%2.%3."/>
      <w:lvlJc w:val="left"/>
      <w:pPr>
        <w:tabs>
          <w:tab w:val="num" w:pos="720"/>
        </w:tabs>
        <w:ind w:left="720" w:hanging="720"/>
      </w:pPr>
      <w:rPr>
        <w:sz w:val="27"/>
      </w:rPr>
    </w:lvl>
    <w:lvl w:ilvl="3">
      <w:start w:val="1"/>
      <w:numFmt w:val="decimal"/>
      <w:lvlText w:val="%1.%2.%3.%4."/>
      <w:lvlJc w:val="left"/>
      <w:pPr>
        <w:tabs>
          <w:tab w:val="num" w:pos="720"/>
        </w:tabs>
        <w:ind w:left="720" w:hanging="720"/>
      </w:pPr>
      <w:rPr>
        <w:sz w:val="27"/>
      </w:rPr>
    </w:lvl>
    <w:lvl w:ilvl="4">
      <w:start w:val="1"/>
      <w:numFmt w:val="decimal"/>
      <w:lvlText w:val="%1.%2.%3.%4.%5."/>
      <w:lvlJc w:val="left"/>
      <w:pPr>
        <w:tabs>
          <w:tab w:val="num" w:pos="1080"/>
        </w:tabs>
        <w:ind w:left="1080" w:hanging="1080"/>
      </w:pPr>
      <w:rPr>
        <w:sz w:val="27"/>
      </w:rPr>
    </w:lvl>
    <w:lvl w:ilvl="5">
      <w:start w:val="1"/>
      <w:numFmt w:val="decimal"/>
      <w:lvlText w:val="%1.%2.%3.%4.%5.%6."/>
      <w:lvlJc w:val="left"/>
      <w:pPr>
        <w:tabs>
          <w:tab w:val="num" w:pos="1080"/>
        </w:tabs>
        <w:ind w:left="1080" w:hanging="1080"/>
      </w:pPr>
      <w:rPr>
        <w:sz w:val="27"/>
      </w:rPr>
    </w:lvl>
    <w:lvl w:ilvl="6">
      <w:start w:val="1"/>
      <w:numFmt w:val="decimal"/>
      <w:lvlText w:val="%1.%2.%3.%4.%5.%6.%7."/>
      <w:lvlJc w:val="left"/>
      <w:pPr>
        <w:tabs>
          <w:tab w:val="num" w:pos="1440"/>
        </w:tabs>
        <w:ind w:left="1440" w:hanging="1440"/>
      </w:pPr>
      <w:rPr>
        <w:sz w:val="27"/>
      </w:rPr>
    </w:lvl>
    <w:lvl w:ilvl="7">
      <w:start w:val="1"/>
      <w:numFmt w:val="decimal"/>
      <w:lvlText w:val="%1.%2.%3.%4.%5.%6.%7.%8."/>
      <w:lvlJc w:val="left"/>
      <w:pPr>
        <w:tabs>
          <w:tab w:val="num" w:pos="1440"/>
        </w:tabs>
        <w:ind w:left="1440" w:hanging="1440"/>
      </w:pPr>
      <w:rPr>
        <w:sz w:val="27"/>
      </w:rPr>
    </w:lvl>
    <w:lvl w:ilvl="8">
      <w:start w:val="1"/>
      <w:numFmt w:val="decimal"/>
      <w:lvlText w:val="%1.%2.%3.%4.%5.%6.%7.%8.%9."/>
      <w:lvlJc w:val="left"/>
      <w:pPr>
        <w:tabs>
          <w:tab w:val="num" w:pos="1800"/>
        </w:tabs>
        <w:ind w:left="1800" w:hanging="1800"/>
      </w:pPr>
      <w:rPr>
        <w:sz w:val="27"/>
      </w:rPr>
    </w:lvl>
  </w:abstractNum>
  <w:abstractNum w:abstractNumId="14" w15:restartNumberingAfterBreak="0">
    <w:nsid w:val="4F9E19B8"/>
    <w:multiLevelType w:val="multilevel"/>
    <w:tmpl w:val="840421CE"/>
    <w:lvl w:ilvl="0">
      <w:start w:val="6"/>
      <w:numFmt w:val="upperRoman"/>
      <w:lvlText w:val="%1."/>
      <w:lvlJc w:val="left"/>
      <w:pPr>
        <w:tabs>
          <w:tab w:val="num" w:pos="720"/>
        </w:tabs>
        <w:ind w:left="720" w:hanging="360"/>
      </w:pPr>
    </w:lvl>
    <w:lvl w:ilvl="1">
      <w:start w:val="1"/>
      <w:numFmt w:val="decimal"/>
      <w:isLgl/>
      <w:lvlText w:val="%2.%1"/>
      <w:lvlJc w:val="left"/>
      <w:pPr>
        <w:tabs>
          <w:tab w:val="num" w:pos="780"/>
        </w:tabs>
        <w:ind w:left="780" w:hanging="420"/>
      </w:pPr>
    </w:lvl>
    <w:lvl w:ilvl="2">
      <w:start w:val="1"/>
      <w:numFmt w:val="decimal"/>
      <w:isLgl/>
      <w:lvlText w:val="%1.4.%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15:restartNumberingAfterBreak="0">
    <w:nsid w:val="515F76EF"/>
    <w:multiLevelType w:val="multilevel"/>
    <w:tmpl w:val="FEFE1A4C"/>
    <w:lvl w:ilvl="0">
      <w:start w:val="1"/>
      <w:numFmt w:val="upperRoman"/>
      <w:lvlText w:val="%1."/>
      <w:lvlJc w:val="left"/>
      <w:pPr>
        <w:ind w:left="1080" w:hanging="720"/>
      </w:pPr>
      <w:rPr>
        <w:rFonts w:eastAsia="Calibri" w:hint="default"/>
      </w:rPr>
    </w:lvl>
    <w:lvl w:ilvl="1">
      <w:start w:val="1"/>
      <w:numFmt w:val="decimal"/>
      <w:isLgl/>
      <w:lvlText w:val="%1.%2"/>
      <w:lvlJc w:val="left"/>
      <w:pPr>
        <w:ind w:left="928" w:hanging="360"/>
      </w:pPr>
      <w:rPr>
        <w:rFonts w:hint="default"/>
        <w:b w:val="0"/>
        <w:lang w:val="uk-UA"/>
      </w:rPr>
    </w:lvl>
    <w:lvl w:ilvl="2">
      <w:start w:val="1"/>
      <w:numFmt w:val="decimal"/>
      <w:isLgl/>
      <w:lvlText w:val="%1.%2.%3"/>
      <w:lvlJc w:val="left"/>
      <w:pPr>
        <w:ind w:left="3556"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533A17B8"/>
    <w:multiLevelType w:val="multilevel"/>
    <w:tmpl w:val="C3AE9016"/>
    <w:lvl w:ilvl="0">
      <w:start w:val="1"/>
      <w:numFmt w:val="decimal"/>
      <w:lvlText w:val="%1."/>
      <w:lvlJc w:val="left"/>
      <w:pPr>
        <w:tabs>
          <w:tab w:val="num" w:pos="615"/>
        </w:tabs>
        <w:ind w:left="615" w:hanging="615"/>
      </w:pPr>
      <w:rPr>
        <w:sz w:val="27"/>
      </w:rPr>
    </w:lvl>
    <w:lvl w:ilvl="1">
      <w:start w:val="1"/>
      <w:numFmt w:val="decimal"/>
      <w:lvlText w:val="%1.%2."/>
      <w:lvlJc w:val="left"/>
      <w:pPr>
        <w:tabs>
          <w:tab w:val="num" w:pos="1277"/>
        </w:tabs>
        <w:ind w:left="1334" w:hanging="624"/>
      </w:pPr>
      <w:rPr>
        <w:sz w:val="24"/>
        <w:szCs w:val="24"/>
      </w:rPr>
    </w:lvl>
    <w:lvl w:ilvl="2">
      <w:start w:val="1"/>
      <w:numFmt w:val="decimal"/>
      <w:lvlText w:val="%1.%2.%3."/>
      <w:lvlJc w:val="left"/>
      <w:pPr>
        <w:tabs>
          <w:tab w:val="num" w:pos="720"/>
        </w:tabs>
        <w:ind w:left="720" w:hanging="720"/>
      </w:pPr>
      <w:rPr>
        <w:sz w:val="27"/>
      </w:rPr>
    </w:lvl>
    <w:lvl w:ilvl="3">
      <w:start w:val="1"/>
      <w:numFmt w:val="decimal"/>
      <w:lvlText w:val="%1.%2.%3.%4."/>
      <w:lvlJc w:val="left"/>
      <w:pPr>
        <w:tabs>
          <w:tab w:val="num" w:pos="720"/>
        </w:tabs>
        <w:ind w:left="720" w:hanging="720"/>
      </w:pPr>
      <w:rPr>
        <w:sz w:val="27"/>
      </w:rPr>
    </w:lvl>
    <w:lvl w:ilvl="4">
      <w:start w:val="1"/>
      <w:numFmt w:val="decimal"/>
      <w:lvlText w:val="%1.%2.%3.%4.%5."/>
      <w:lvlJc w:val="left"/>
      <w:pPr>
        <w:tabs>
          <w:tab w:val="num" w:pos="1080"/>
        </w:tabs>
        <w:ind w:left="1080" w:hanging="1080"/>
      </w:pPr>
      <w:rPr>
        <w:sz w:val="27"/>
      </w:rPr>
    </w:lvl>
    <w:lvl w:ilvl="5">
      <w:start w:val="1"/>
      <w:numFmt w:val="decimal"/>
      <w:lvlText w:val="%1.%2.%3.%4.%5.%6."/>
      <w:lvlJc w:val="left"/>
      <w:pPr>
        <w:tabs>
          <w:tab w:val="num" w:pos="1080"/>
        </w:tabs>
        <w:ind w:left="1080" w:hanging="1080"/>
      </w:pPr>
      <w:rPr>
        <w:sz w:val="27"/>
      </w:rPr>
    </w:lvl>
    <w:lvl w:ilvl="6">
      <w:start w:val="1"/>
      <w:numFmt w:val="decimal"/>
      <w:lvlText w:val="%1.%2.%3.%4.%5.%6.%7."/>
      <w:lvlJc w:val="left"/>
      <w:pPr>
        <w:tabs>
          <w:tab w:val="num" w:pos="1440"/>
        </w:tabs>
        <w:ind w:left="1440" w:hanging="1440"/>
      </w:pPr>
      <w:rPr>
        <w:sz w:val="27"/>
      </w:rPr>
    </w:lvl>
    <w:lvl w:ilvl="7">
      <w:start w:val="1"/>
      <w:numFmt w:val="decimal"/>
      <w:lvlText w:val="%1.%2.%3.%4.%5.%6.%7.%8."/>
      <w:lvlJc w:val="left"/>
      <w:pPr>
        <w:tabs>
          <w:tab w:val="num" w:pos="1440"/>
        </w:tabs>
        <w:ind w:left="1440" w:hanging="1440"/>
      </w:pPr>
      <w:rPr>
        <w:sz w:val="27"/>
      </w:rPr>
    </w:lvl>
    <w:lvl w:ilvl="8">
      <w:start w:val="1"/>
      <w:numFmt w:val="decimal"/>
      <w:lvlText w:val="%1.%2.%3.%4.%5.%6.%7.%8.%9."/>
      <w:lvlJc w:val="left"/>
      <w:pPr>
        <w:tabs>
          <w:tab w:val="num" w:pos="1800"/>
        </w:tabs>
        <w:ind w:left="1800" w:hanging="1800"/>
      </w:pPr>
      <w:rPr>
        <w:sz w:val="27"/>
      </w:rPr>
    </w:lvl>
  </w:abstractNum>
  <w:abstractNum w:abstractNumId="17" w15:restartNumberingAfterBreak="0">
    <w:nsid w:val="53F93A79"/>
    <w:multiLevelType w:val="hybridMultilevel"/>
    <w:tmpl w:val="9D682138"/>
    <w:lvl w:ilvl="0" w:tplc="434AE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30B6B94"/>
    <w:multiLevelType w:val="hybridMultilevel"/>
    <w:tmpl w:val="C2B4284C"/>
    <w:lvl w:ilvl="0" w:tplc="7A2C62AA">
      <w:start w:val="1"/>
      <w:numFmt w:val="decimal"/>
      <w:lvlText w:val="%1."/>
      <w:lvlJc w:val="left"/>
      <w:pPr>
        <w:ind w:left="36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65F22CA"/>
    <w:multiLevelType w:val="multilevel"/>
    <w:tmpl w:val="CDC248E2"/>
    <w:lvl w:ilvl="0">
      <w:start w:val="1"/>
      <w:numFmt w:val="upperRoman"/>
      <w:lvlText w:val="%1."/>
      <w:lvlJc w:val="left"/>
      <w:pPr>
        <w:tabs>
          <w:tab w:val="num" w:pos="720"/>
        </w:tabs>
        <w:ind w:left="720" w:hanging="360"/>
      </w:pPr>
    </w:lvl>
    <w:lvl w:ilvl="1">
      <w:start w:val="1"/>
      <w:numFmt w:val="decimal"/>
      <w:isLgl/>
      <w:lvlText w:val="%2.%1"/>
      <w:lvlJc w:val="left"/>
      <w:pPr>
        <w:tabs>
          <w:tab w:val="num" w:pos="780"/>
        </w:tabs>
        <w:ind w:left="780" w:hanging="420"/>
      </w:pPr>
    </w:lvl>
    <w:lvl w:ilvl="2">
      <w:start w:val="1"/>
      <w:numFmt w:val="decimal"/>
      <w:isLgl/>
      <w:lvlText w:val="%1.4.%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15:restartNumberingAfterBreak="0">
    <w:nsid w:val="6DD72E1D"/>
    <w:multiLevelType w:val="multilevel"/>
    <w:tmpl w:val="06FE92B0"/>
    <w:lvl w:ilvl="0">
      <w:start w:val="9"/>
      <w:numFmt w:val="upperRoman"/>
      <w:lvlText w:val="%1."/>
      <w:lvlJc w:val="left"/>
      <w:pPr>
        <w:ind w:left="1288" w:hanging="720"/>
      </w:pPr>
      <w:rPr>
        <w:rFonts w:hint="default"/>
      </w:rPr>
    </w:lvl>
    <w:lvl w:ilvl="1">
      <w:start w:val="1"/>
      <w:numFmt w:val="decimal"/>
      <w:isLgl/>
      <w:lvlText w:val="9.%2."/>
      <w:lvlJc w:val="left"/>
      <w:pPr>
        <w:ind w:left="502" w:hanging="360"/>
      </w:pPr>
      <w:rPr>
        <w:rFonts w:hint="default"/>
      </w:rPr>
    </w:lvl>
    <w:lvl w:ilvl="2">
      <w:start w:val="1"/>
      <w:numFmt w:val="decimal"/>
      <w:isLgl/>
      <w:lvlText w:val="9.%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71BA2A00"/>
    <w:multiLevelType w:val="multilevel"/>
    <w:tmpl w:val="EC3A31A0"/>
    <w:lvl w:ilvl="0">
      <w:start w:val="6"/>
      <w:numFmt w:val="upperRoman"/>
      <w:lvlText w:val="%1."/>
      <w:lvlJc w:val="left"/>
      <w:pPr>
        <w:tabs>
          <w:tab w:val="num" w:pos="720"/>
        </w:tabs>
        <w:ind w:left="720" w:hanging="360"/>
      </w:pPr>
    </w:lvl>
    <w:lvl w:ilvl="1">
      <w:start w:val="1"/>
      <w:numFmt w:val="decimal"/>
      <w:isLgl/>
      <w:lvlText w:val="%2.%1"/>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15:restartNumberingAfterBreak="0">
    <w:nsid w:val="75E767D2"/>
    <w:multiLevelType w:val="hybridMultilevel"/>
    <w:tmpl w:val="7938D6E4"/>
    <w:lvl w:ilvl="0" w:tplc="60B0BB92">
      <w:start w:val="1"/>
      <w:numFmt w:val="decimal"/>
      <w:lvlText w:val="%1."/>
      <w:lvlJc w:val="left"/>
      <w:pPr>
        <w:ind w:left="1085" w:hanging="360"/>
      </w:pPr>
      <w:rPr>
        <w:rFonts w:hint="default"/>
        <w:sz w:val="24"/>
        <w:u w:val="none"/>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23" w15:restartNumberingAfterBreak="0">
    <w:nsid w:val="7774683F"/>
    <w:multiLevelType w:val="multilevel"/>
    <w:tmpl w:val="7D2C7B84"/>
    <w:lvl w:ilvl="0">
      <w:start w:val="1"/>
      <w:numFmt w:val="decimal"/>
      <w:lvlText w:val="%1."/>
      <w:lvlJc w:val="left"/>
      <w:pPr>
        <w:tabs>
          <w:tab w:val="num" w:pos="615"/>
        </w:tabs>
        <w:ind w:left="615" w:hanging="615"/>
      </w:pPr>
      <w:rPr>
        <w:sz w:val="27"/>
      </w:rPr>
    </w:lvl>
    <w:lvl w:ilvl="1">
      <w:start w:val="1"/>
      <w:numFmt w:val="decimal"/>
      <w:lvlText w:val="4.%2."/>
      <w:lvlJc w:val="left"/>
      <w:pPr>
        <w:tabs>
          <w:tab w:val="num" w:pos="567"/>
        </w:tabs>
        <w:ind w:left="624" w:hanging="624"/>
      </w:pPr>
      <w:rPr>
        <w:sz w:val="24"/>
        <w:szCs w:val="24"/>
      </w:rPr>
    </w:lvl>
    <w:lvl w:ilvl="2">
      <w:start w:val="1"/>
      <w:numFmt w:val="decimal"/>
      <w:lvlText w:val="%1.%2.%3."/>
      <w:lvlJc w:val="left"/>
      <w:pPr>
        <w:tabs>
          <w:tab w:val="num" w:pos="720"/>
        </w:tabs>
        <w:ind w:left="720" w:hanging="720"/>
      </w:pPr>
      <w:rPr>
        <w:sz w:val="27"/>
      </w:rPr>
    </w:lvl>
    <w:lvl w:ilvl="3">
      <w:start w:val="1"/>
      <w:numFmt w:val="decimal"/>
      <w:lvlText w:val="%1.%2.%3.%4."/>
      <w:lvlJc w:val="left"/>
      <w:pPr>
        <w:tabs>
          <w:tab w:val="num" w:pos="720"/>
        </w:tabs>
        <w:ind w:left="720" w:hanging="720"/>
      </w:pPr>
      <w:rPr>
        <w:sz w:val="27"/>
      </w:rPr>
    </w:lvl>
    <w:lvl w:ilvl="4">
      <w:start w:val="1"/>
      <w:numFmt w:val="decimal"/>
      <w:lvlText w:val="%1.%2.%3.%4.%5."/>
      <w:lvlJc w:val="left"/>
      <w:pPr>
        <w:tabs>
          <w:tab w:val="num" w:pos="1080"/>
        </w:tabs>
        <w:ind w:left="1080" w:hanging="1080"/>
      </w:pPr>
      <w:rPr>
        <w:sz w:val="27"/>
      </w:rPr>
    </w:lvl>
    <w:lvl w:ilvl="5">
      <w:start w:val="1"/>
      <w:numFmt w:val="decimal"/>
      <w:lvlText w:val="%1.%2.%3.%4.%5.%6."/>
      <w:lvlJc w:val="left"/>
      <w:pPr>
        <w:tabs>
          <w:tab w:val="num" w:pos="1080"/>
        </w:tabs>
        <w:ind w:left="1080" w:hanging="1080"/>
      </w:pPr>
      <w:rPr>
        <w:sz w:val="27"/>
      </w:rPr>
    </w:lvl>
    <w:lvl w:ilvl="6">
      <w:start w:val="1"/>
      <w:numFmt w:val="decimal"/>
      <w:lvlText w:val="%1.%2.%3.%4.%5.%6.%7."/>
      <w:lvlJc w:val="left"/>
      <w:pPr>
        <w:tabs>
          <w:tab w:val="num" w:pos="1440"/>
        </w:tabs>
        <w:ind w:left="1440" w:hanging="1440"/>
      </w:pPr>
      <w:rPr>
        <w:sz w:val="27"/>
      </w:rPr>
    </w:lvl>
    <w:lvl w:ilvl="7">
      <w:start w:val="1"/>
      <w:numFmt w:val="decimal"/>
      <w:lvlText w:val="%1.%2.%3.%4.%5.%6.%7.%8."/>
      <w:lvlJc w:val="left"/>
      <w:pPr>
        <w:tabs>
          <w:tab w:val="num" w:pos="1440"/>
        </w:tabs>
        <w:ind w:left="1440" w:hanging="1440"/>
      </w:pPr>
      <w:rPr>
        <w:sz w:val="27"/>
      </w:rPr>
    </w:lvl>
    <w:lvl w:ilvl="8">
      <w:start w:val="1"/>
      <w:numFmt w:val="decimal"/>
      <w:lvlText w:val="%1.%2.%3.%4.%5.%6.%7.%8.%9."/>
      <w:lvlJc w:val="left"/>
      <w:pPr>
        <w:tabs>
          <w:tab w:val="num" w:pos="1800"/>
        </w:tabs>
        <w:ind w:left="1800" w:hanging="1800"/>
      </w:pPr>
      <w:rPr>
        <w:sz w:val="27"/>
      </w:rPr>
    </w:lvl>
  </w:abstractNum>
  <w:abstractNum w:abstractNumId="24" w15:restartNumberingAfterBreak="0">
    <w:nsid w:val="7D4479B6"/>
    <w:multiLevelType w:val="multilevel"/>
    <w:tmpl w:val="0302D6B0"/>
    <w:lvl w:ilvl="0">
      <w:start w:val="4"/>
      <w:numFmt w:val="decimal"/>
      <w:lvlText w:val="%1."/>
      <w:lvlJc w:val="left"/>
      <w:pPr>
        <w:tabs>
          <w:tab w:val="num" w:pos="525"/>
        </w:tabs>
        <w:ind w:left="525" w:hanging="525"/>
      </w:pPr>
    </w:lvl>
    <w:lvl w:ilvl="1">
      <w:start w:val="1"/>
      <w:numFmt w:val="decimal"/>
      <w:lvlText w:val="%1.%2."/>
      <w:lvlJc w:val="left"/>
      <w:pPr>
        <w:tabs>
          <w:tab w:val="num" w:pos="795"/>
        </w:tabs>
        <w:ind w:left="795" w:hanging="525"/>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25" w15:restartNumberingAfterBreak="0">
    <w:nsid w:val="7F604C23"/>
    <w:multiLevelType w:val="multilevel"/>
    <w:tmpl w:val="E5CEADFE"/>
    <w:lvl w:ilvl="0">
      <w:start w:val="1"/>
      <w:numFmt w:val="decimal"/>
      <w:lvlText w:val="%1."/>
      <w:lvlJc w:val="left"/>
      <w:pPr>
        <w:tabs>
          <w:tab w:val="num" w:pos="615"/>
        </w:tabs>
        <w:ind w:left="615" w:hanging="615"/>
      </w:pPr>
      <w:rPr>
        <w:sz w:val="27"/>
      </w:rPr>
    </w:lvl>
    <w:lvl w:ilvl="1">
      <w:start w:val="1"/>
      <w:numFmt w:val="none"/>
      <w:lvlText w:val="5.4."/>
      <w:lvlJc w:val="left"/>
      <w:pPr>
        <w:tabs>
          <w:tab w:val="num" w:pos="567"/>
        </w:tabs>
        <w:ind w:left="624" w:hanging="624"/>
      </w:pPr>
      <w:rPr>
        <w:sz w:val="24"/>
        <w:szCs w:val="24"/>
      </w:rPr>
    </w:lvl>
    <w:lvl w:ilvl="2">
      <w:start w:val="1"/>
      <w:numFmt w:val="decimal"/>
      <w:lvlText w:val="1%1.1.%3."/>
      <w:lvlJc w:val="left"/>
      <w:pPr>
        <w:tabs>
          <w:tab w:val="num" w:pos="720"/>
        </w:tabs>
        <w:ind w:left="720" w:hanging="720"/>
      </w:pPr>
      <w:rPr>
        <w:sz w:val="27"/>
      </w:rPr>
    </w:lvl>
    <w:lvl w:ilvl="3">
      <w:start w:val="1"/>
      <w:numFmt w:val="decimal"/>
      <w:lvlText w:val="%1.%2.%3.%4."/>
      <w:lvlJc w:val="left"/>
      <w:pPr>
        <w:tabs>
          <w:tab w:val="num" w:pos="720"/>
        </w:tabs>
        <w:ind w:left="720" w:hanging="720"/>
      </w:pPr>
      <w:rPr>
        <w:sz w:val="27"/>
      </w:rPr>
    </w:lvl>
    <w:lvl w:ilvl="4">
      <w:start w:val="1"/>
      <w:numFmt w:val="decimal"/>
      <w:lvlText w:val="%1.%2.%3.%4.%5."/>
      <w:lvlJc w:val="left"/>
      <w:pPr>
        <w:tabs>
          <w:tab w:val="num" w:pos="1080"/>
        </w:tabs>
        <w:ind w:left="1080" w:hanging="1080"/>
      </w:pPr>
      <w:rPr>
        <w:sz w:val="27"/>
      </w:rPr>
    </w:lvl>
    <w:lvl w:ilvl="5">
      <w:start w:val="1"/>
      <w:numFmt w:val="decimal"/>
      <w:lvlText w:val="%1.%2.%3.%4.%5.%6."/>
      <w:lvlJc w:val="left"/>
      <w:pPr>
        <w:tabs>
          <w:tab w:val="num" w:pos="1080"/>
        </w:tabs>
        <w:ind w:left="1080" w:hanging="1080"/>
      </w:pPr>
      <w:rPr>
        <w:sz w:val="27"/>
      </w:rPr>
    </w:lvl>
    <w:lvl w:ilvl="6">
      <w:start w:val="1"/>
      <w:numFmt w:val="decimal"/>
      <w:lvlText w:val="%1.%2.%3.%4.%5.%6.%7."/>
      <w:lvlJc w:val="left"/>
      <w:pPr>
        <w:tabs>
          <w:tab w:val="num" w:pos="1440"/>
        </w:tabs>
        <w:ind w:left="1440" w:hanging="1440"/>
      </w:pPr>
      <w:rPr>
        <w:sz w:val="27"/>
      </w:rPr>
    </w:lvl>
    <w:lvl w:ilvl="7">
      <w:start w:val="1"/>
      <w:numFmt w:val="decimal"/>
      <w:lvlText w:val="%1.%2.%3.%4.%5.%6.%7.%8."/>
      <w:lvlJc w:val="left"/>
      <w:pPr>
        <w:tabs>
          <w:tab w:val="num" w:pos="1440"/>
        </w:tabs>
        <w:ind w:left="1440" w:hanging="1440"/>
      </w:pPr>
      <w:rPr>
        <w:sz w:val="27"/>
      </w:rPr>
    </w:lvl>
    <w:lvl w:ilvl="8">
      <w:start w:val="1"/>
      <w:numFmt w:val="decimal"/>
      <w:lvlText w:val="%1.%2.%3.%4.%5.%6.%7.%8.%9."/>
      <w:lvlJc w:val="left"/>
      <w:pPr>
        <w:tabs>
          <w:tab w:val="num" w:pos="1800"/>
        </w:tabs>
        <w:ind w:left="1800" w:hanging="1800"/>
      </w:pPr>
      <w:rPr>
        <w:sz w:val="27"/>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20"/>
  </w:num>
  <w:num w:numId="16">
    <w:abstractNumId w:val="2"/>
  </w:num>
  <w:num w:numId="17">
    <w:abstractNumId w:val="1"/>
  </w:num>
  <w:num w:numId="18">
    <w:abstractNumId w:val="0"/>
  </w:num>
  <w:num w:numId="19">
    <w:abstractNumId w:val="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15"/>
  </w:num>
  <w:num w:numId="24">
    <w:abstractNumId w:val="12"/>
  </w:num>
  <w:num w:numId="25">
    <w:abstractNumId w:val="22"/>
  </w:num>
  <w:num w:numId="26">
    <w:abstractNumId w:val="9"/>
  </w:num>
  <w:num w:numId="27">
    <w:abstractNumId w:val="17"/>
  </w:num>
  <w:num w:numId="2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3"/>
    <w:rsid w:val="00003BE0"/>
    <w:rsid w:val="000115D8"/>
    <w:rsid w:val="000123C3"/>
    <w:rsid w:val="00013455"/>
    <w:rsid w:val="000162C5"/>
    <w:rsid w:val="00016D60"/>
    <w:rsid w:val="00024F0B"/>
    <w:rsid w:val="000252CA"/>
    <w:rsid w:val="000255C7"/>
    <w:rsid w:val="000267C2"/>
    <w:rsid w:val="000453DF"/>
    <w:rsid w:val="00053FF5"/>
    <w:rsid w:val="000667AA"/>
    <w:rsid w:val="00066F70"/>
    <w:rsid w:val="00073CA0"/>
    <w:rsid w:val="00082F11"/>
    <w:rsid w:val="00085ABA"/>
    <w:rsid w:val="000916E2"/>
    <w:rsid w:val="00093160"/>
    <w:rsid w:val="00097F68"/>
    <w:rsid w:val="000B0E2A"/>
    <w:rsid w:val="000E02DB"/>
    <w:rsid w:val="000F5EFB"/>
    <w:rsid w:val="00104CA7"/>
    <w:rsid w:val="00113379"/>
    <w:rsid w:val="00114925"/>
    <w:rsid w:val="001154DB"/>
    <w:rsid w:val="001154FC"/>
    <w:rsid w:val="00115E0B"/>
    <w:rsid w:val="00120BB2"/>
    <w:rsid w:val="00125D5A"/>
    <w:rsid w:val="00134ADE"/>
    <w:rsid w:val="0014678E"/>
    <w:rsid w:val="001535EE"/>
    <w:rsid w:val="00164267"/>
    <w:rsid w:val="001808B7"/>
    <w:rsid w:val="00183603"/>
    <w:rsid w:val="00191AC0"/>
    <w:rsid w:val="001A507D"/>
    <w:rsid w:val="001B285F"/>
    <w:rsid w:val="001D0396"/>
    <w:rsid w:val="001D1BDD"/>
    <w:rsid w:val="001D6790"/>
    <w:rsid w:val="001E3D83"/>
    <w:rsid w:val="001F156E"/>
    <w:rsid w:val="00216589"/>
    <w:rsid w:val="00221331"/>
    <w:rsid w:val="00232A5F"/>
    <w:rsid w:val="00232BF5"/>
    <w:rsid w:val="0023389A"/>
    <w:rsid w:val="00235599"/>
    <w:rsid w:val="002417A3"/>
    <w:rsid w:val="002429CB"/>
    <w:rsid w:val="00243B51"/>
    <w:rsid w:val="00250550"/>
    <w:rsid w:val="00250691"/>
    <w:rsid w:val="0025683F"/>
    <w:rsid w:val="00260BB3"/>
    <w:rsid w:val="0027536A"/>
    <w:rsid w:val="002757B0"/>
    <w:rsid w:val="0027668F"/>
    <w:rsid w:val="00284245"/>
    <w:rsid w:val="00295D7A"/>
    <w:rsid w:val="00297298"/>
    <w:rsid w:val="002A29C1"/>
    <w:rsid w:val="002A6345"/>
    <w:rsid w:val="002C2D24"/>
    <w:rsid w:val="002D2A73"/>
    <w:rsid w:val="002D3EC1"/>
    <w:rsid w:val="002D6387"/>
    <w:rsid w:val="002E4C68"/>
    <w:rsid w:val="002F25EC"/>
    <w:rsid w:val="0030517C"/>
    <w:rsid w:val="00312F2F"/>
    <w:rsid w:val="0031635C"/>
    <w:rsid w:val="00317ADA"/>
    <w:rsid w:val="003201DB"/>
    <w:rsid w:val="00346CAB"/>
    <w:rsid w:val="00350473"/>
    <w:rsid w:val="00350E06"/>
    <w:rsid w:val="00351027"/>
    <w:rsid w:val="00365021"/>
    <w:rsid w:val="0037071A"/>
    <w:rsid w:val="00382CDD"/>
    <w:rsid w:val="003878E4"/>
    <w:rsid w:val="00391562"/>
    <w:rsid w:val="00391864"/>
    <w:rsid w:val="00392835"/>
    <w:rsid w:val="00393010"/>
    <w:rsid w:val="003A7964"/>
    <w:rsid w:val="003B102B"/>
    <w:rsid w:val="003B3B8F"/>
    <w:rsid w:val="003C2C1E"/>
    <w:rsid w:val="003D12A1"/>
    <w:rsid w:val="003D29CB"/>
    <w:rsid w:val="003E2DDB"/>
    <w:rsid w:val="003F39C6"/>
    <w:rsid w:val="0040034F"/>
    <w:rsid w:val="00412D68"/>
    <w:rsid w:val="00420809"/>
    <w:rsid w:val="004327CB"/>
    <w:rsid w:val="00433E48"/>
    <w:rsid w:val="00457851"/>
    <w:rsid w:val="00474823"/>
    <w:rsid w:val="00474B93"/>
    <w:rsid w:val="00477660"/>
    <w:rsid w:val="00481053"/>
    <w:rsid w:val="00491460"/>
    <w:rsid w:val="00493057"/>
    <w:rsid w:val="004962E4"/>
    <w:rsid w:val="00497490"/>
    <w:rsid w:val="004979A1"/>
    <w:rsid w:val="004A409F"/>
    <w:rsid w:val="004B0C4D"/>
    <w:rsid w:val="004B7764"/>
    <w:rsid w:val="004C0DC6"/>
    <w:rsid w:val="004D0834"/>
    <w:rsid w:val="004D0F38"/>
    <w:rsid w:val="004D4E2D"/>
    <w:rsid w:val="004E08AC"/>
    <w:rsid w:val="004E2B54"/>
    <w:rsid w:val="004E4EB2"/>
    <w:rsid w:val="004E6ECF"/>
    <w:rsid w:val="004F6421"/>
    <w:rsid w:val="005130D4"/>
    <w:rsid w:val="005141E3"/>
    <w:rsid w:val="005221D6"/>
    <w:rsid w:val="00524387"/>
    <w:rsid w:val="0052449A"/>
    <w:rsid w:val="00534AB3"/>
    <w:rsid w:val="00540B76"/>
    <w:rsid w:val="00546A95"/>
    <w:rsid w:val="0057115A"/>
    <w:rsid w:val="005741C4"/>
    <w:rsid w:val="0058091D"/>
    <w:rsid w:val="0059515D"/>
    <w:rsid w:val="00597585"/>
    <w:rsid w:val="005C2C49"/>
    <w:rsid w:val="005D14B1"/>
    <w:rsid w:val="005D2E70"/>
    <w:rsid w:val="005D3A29"/>
    <w:rsid w:val="005E600B"/>
    <w:rsid w:val="005E6F5D"/>
    <w:rsid w:val="005F07F2"/>
    <w:rsid w:val="005F449D"/>
    <w:rsid w:val="005F5A09"/>
    <w:rsid w:val="006004DE"/>
    <w:rsid w:val="006020A8"/>
    <w:rsid w:val="00607B4F"/>
    <w:rsid w:val="00613223"/>
    <w:rsid w:val="00616DE4"/>
    <w:rsid w:val="00620369"/>
    <w:rsid w:val="00622024"/>
    <w:rsid w:val="00626CF9"/>
    <w:rsid w:val="00633AC8"/>
    <w:rsid w:val="00650EA4"/>
    <w:rsid w:val="006536B8"/>
    <w:rsid w:val="006702D3"/>
    <w:rsid w:val="0067322B"/>
    <w:rsid w:val="006778ED"/>
    <w:rsid w:val="0068150D"/>
    <w:rsid w:val="00681E4B"/>
    <w:rsid w:val="006A0BE8"/>
    <w:rsid w:val="006B006E"/>
    <w:rsid w:val="006B4244"/>
    <w:rsid w:val="006B4874"/>
    <w:rsid w:val="006B7674"/>
    <w:rsid w:val="006D42F8"/>
    <w:rsid w:val="006E2A70"/>
    <w:rsid w:val="006F0637"/>
    <w:rsid w:val="006F2B5A"/>
    <w:rsid w:val="006F7A14"/>
    <w:rsid w:val="00702CED"/>
    <w:rsid w:val="00703E17"/>
    <w:rsid w:val="007061AF"/>
    <w:rsid w:val="00706BF9"/>
    <w:rsid w:val="007115D1"/>
    <w:rsid w:val="0071172C"/>
    <w:rsid w:val="007141C9"/>
    <w:rsid w:val="00717F01"/>
    <w:rsid w:val="00722D03"/>
    <w:rsid w:val="00725A9E"/>
    <w:rsid w:val="00725FF8"/>
    <w:rsid w:val="007317FA"/>
    <w:rsid w:val="00734799"/>
    <w:rsid w:val="0073661B"/>
    <w:rsid w:val="00742153"/>
    <w:rsid w:val="007462ED"/>
    <w:rsid w:val="007568F1"/>
    <w:rsid w:val="00756DCC"/>
    <w:rsid w:val="0076501D"/>
    <w:rsid w:val="00766F03"/>
    <w:rsid w:val="007959C8"/>
    <w:rsid w:val="007A241E"/>
    <w:rsid w:val="007A73B7"/>
    <w:rsid w:val="007B37ED"/>
    <w:rsid w:val="007B5147"/>
    <w:rsid w:val="007C26A3"/>
    <w:rsid w:val="007C35EB"/>
    <w:rsid w:val="007D2841"/>
    <w:rsid w:val="007D3A82"/>
    <w:rsid w:val="007E565B"/>
    <w:rsid w:val="007F3ABB"/>
    <w:rsid w:val="007F79C2"/>
    <w:rsid w:val="00802545"/>
    <w:rsid w:val="00804F4F"/>
    <w:rsid w:val="00814E56"/>
    <w:rsid w:val="00820D64"/>
    <w:rsid w:val="008325CE"/>
    <w:rsid w:val="008348EA"/>
    <w:rsid w:val="0084712F"/>
    <w:rsid w:val="008546F0"/>
    <w:rsid w:val="0086415D"/>
    <w:rsid w:val="008708C3"/>
    <w:rsid w:val="00872F7B"/>
    <w:rsid w:val="00876E3F"/>
    <w:rsid w:val="008773EC"/>
    <w:rsid w:val="00886082"/>
    <w:rsid w:val="00890473"/>
    <w:rsid w:val="008A4F8F"/>
    <w:rsid w:val="008A513F"/>
    <w:rsid w:val="008A65D5"/>
    <w:rsid w:val="008A6F6D"/>
    <w:rsid w:val="008D0DF5"/>
    <w:rsid w:val="008D2C34"/>
    <w:rsid w:val="008D5262"/>
    <w:rsid w:val="008E0FDB"/>
    <w:rsid w:val="008F2741"/>
    <w:rsid w:val="008F5919"/>
    <w:rsid w:val="008F69F5"/>
    <w:rsid w:val="008F7F4F"/>
    <w:rsid w:val="00900378"/>
    <w:rsid w:val="00901C8B"/>
    <w:rsid w:val="0091755A"/>
    <w:rsid w:val="00926AF6"/>
    <w:rsid w:val="009311DB"/>
    <w:rsid w:val="009312D5"/>
    <w:rsid w:val="009353BD"/>
    <w:rsid w:val="00945B81"/>
    <w:rsid w:val="009509D3"/>
    <w:rsid w:val="00954AF7"/>
    <w:rsid w:val="009566B5"/>
    <w:rsid w:val="0096441E"/>
    <w:rsid w:val="009718E8"/>
    <w:rsid w:val="00984F66"/>
    <w:rsid w:val="009A4699"/>
    <w:rsid w:val="009B657D"/>
    <w:rsid w:val="009C0E10"/>
    <w:rsid w:val="009C0FD9"/>
    <w:rsid w:val="009C49E2"/>
    <w:rsid w:val="009C7076"/>
    <w:rsid w:val="009C7961"/>
    <w:rsid w:val="009E3F1C"/>
    <w:rsid w:val="009F2A9F"/>
    <w:rsid w:val="009F2FCA"/>
    <w:rsid w:val="00A065FF"/>
    <w:rsid w:val="00A06F23"/>
    <w:rsid w:val="00A2139E"/>
    <w:rsid w:val="00A24FC8"/>
    <w:rsid w:val="00A25125"/>
    <w:rsid w:val="00A306AF"/>
    <w:rsid w:val="00A35BEF"/>
    <w:rsid w:val="00A35DBA"/>
    <w:rsid w:val="00A40481"/>
    <w:rsid w:val="00A424B9"/>
    <w:rsid w:val="00A62837"/>
    <w:rsid w:val="00A81A62"/>
    <w:rsid w:val="00A829CE"/>
    <w:rsid w:val="00A874B1"/>
    <w:rsid w:val="00A911BD"/>
    <w:rsid w:val="00A939B0"/>
    <w:rsid w:val="00A9660B"/>
    <w:rsid w:val="00AA2907"/>
    <w:rsid w:val="00AA2989"/>
    <w:rsid w:val="00AA34CF"/>
    <w:rsid w:val="00AA4F54"/>
    <w:rsid w:val="00AA7E94"/>
    <w:rsid w:val="00AB1BB1"/>
    <w:rsid w:val="00AB4E16"/>
    <w:rsid w:val="00AD47F3"/>
    <w:rsid w:val="00AD4F5C"/>
    <w:rsid w:val="00AD6182"/>
    <w:rsid w:val="00AF59B1"/>
    <w:rsid w:val="00AF67D4"/>
    <w:rsid w:val="00AF6D43"/>
    <w:rsid w:val="00B039F5"/>
    <w:rsid w:val="00B10B5F"/>
    <w:rsid w:val="00B16F4B"/>
    <w:rsid w:val="00B22F88"/>
    <w:rsid w:val="00B33D19"/>
    <w:rsid w:val="00B54C24"/>
    <w:rsid w:val="00B55745"/>
    <w:rsid w:val="00B64725"/>
    <w:rsid w:val="00B66E81"/>
    <w:rsid w:val="00B772C6"/>
    <w:rsid w:val="00B82762"/>
    <w:rsid w:val="00B96598"/>
    <w:rsid w:val="00BA105B"/>
    <w:rsid w:val="00BB0F29"/>
    <w:rsid w:val="00BB3B19"/>
    <w:rsid w:val="00BB6F4D"/>
    <w:rsid w:val="00BB7336"/>
    <w:rsid w:val="00BD271F"/>
    <w:rsid w:val="00BE22CE"/>
    <w:rsid w:val="00C17D96"/>
    <w:rsid w:val="00C25B46"/>
    <w:rsid w:val="00C30E04"/>
    <w:rsid w:val="00C3408D"/>
    <w:rsid w:val="00C353E7"/>
    <w:rsid w:val="00C3702F"/>
    <w:rsid w:val="00C44CAC"/>
    <w:rsid w:val="00C55DC0"/>
    <w:rsid w:val="00C63184"/>
    <w:rsid w:val="00C63A2A"/>
    <w:rsid w:val="00C82DC9"/>
    <w:rsid w:val="00C83CBA"/>
    <w:rsid w:val="00C85802"/>
    <w:rsid w:val="00C90F7A"/>
    <w:rsid w:val="00CA35EF"/>
    <w:rsid w:val="00CA4AA0"/>
    <w:rsid w:val="00CB0543"/>
    <w:rsid w:val="00CB34DA"/>
    <w:rsid w:val="00CB4219"/>
    <w:rsid w:val="00CB54FE"/>
    <w:rsid w:val="00CC01AD"/>
    <w:rsid w:val="00CD02C4"/>
    <w:rsid w:val="00CD197A"/>
    <w:rsid w:val="00CE379B"/>
    <w:rsid w:val="00CE5935"/>
    <w:rsid w:val="00CE7D52"/>
    <w:rsid w:val="00D05337"/>
    <w:rsid w:val="00D11B95"/>
    <w:rsid w:val="00D1247F"/>
    <w:rsid w:val="00D14524"/>
    <w:rsid w:val="00D21E41"/>
    <w:rsid w:val="00D228F6"/>
    <w:rsid w:val="00D242F6"/>
    <w:rsid w:val="00D25A9E"/>
    <w:rsid w:val="00D60736"/>
    <w:rsid w:val="00D65E58"/>
    <w:rsid w:val="00D67346"/>
    <w:rsid w:val="00D812CE"/>
    <w:rsid w:val="00D86566"/>
    <w:rsid w:val="00D868DD"/>
    <w:rsid w:val="00D92026"/>
    <w:rsid w:val="00DA0FF9"/>
    <w:rsid w:val="00DA44C3"/>
    <w:rsid w:val="00DB1165"/>
    <w:rsid w:val="00DC1029"/>
    <w:rsid w:val="00DD2EAF"/>
    <w:rsid w:val="00DD46B3"/>
    <w:rsid w:val="00DD6017"/>
    <w:rsid w:val="00DE5BCA"/>
    <w:rsid w:val="00DF5690"/>
    <w:rsid w:val="00E030D5"/>
    <w:rsid w:val="00E043C7"/>
    <w:rsid w:val="00E21F41"/>
    <w:rsid w:val="00E24516"/>
    <w:rsid w:val="00E24D3A"/>
    <w:rsid w:val="00E6613A"/>
    <w:rsid w:val="00E66FFB"/>
    <w:rsid w:val="00E8005B"/>
    <w:rsid w:val="00E85BC8"/>
    <w:rsid w:val="00E90E05"/>
    <w:rsid w:val="00E92460"/>
    <w:rsid w:val="00E932EA"/>
    <w:rsid w:val="00E96F9D"/>
    <w:rsid w:val="00EA3D85"/>
    <w:rsid w:val="00EB167A"/>
    <w:rsid w:val="00EB5A34"/>
    <w:rsid w:val="00EC040E"/>
    <w:rsid w:val="00EC5681"/>
    <w:rsid w:val="00ED679C"/>
    <w:rsid w:val="00EE1DC4"/>
    <w:rsid w:val="00EF354C"/>
    <w:rsid w:val="00EF74AA"/>
    <w:rsid w:val="00F0111A"/>
    <w:rsid w:val="00F06386"/>
    <w:rsid w:val="00F064D3"/>
    <w:rsid w:val="00F118CA"/>
    <w:rsid w:val="00F12329"/>
    <w:rsid w:val="00F21E34"/>
    <w:rsid w:val="00F249C3"/>
    <w:rsid w:val="00F259B6"/>
    <w:rsid w:val="00F3023B"/>
    <w:rsid w:val="00F4224F"/>
    <w:rsid w:val="00F431DE"/>
    <w:rsid w:val="00F455B7"/>
    <w:rsid w:val="00F52B8D"/>
    <w:rsid w:val="00F62596"/>
    <w:rsid w:val="00F637CA"/>
    <w:rsid w:val="00F7525B"/>
    <w:rsid w:val="00F768FA"/>
    <w:rsid w:val="00F832C9"/>
    <w:rsid w:val="00FA0AF5"/>
    <w:rsid w:val="00FB6711"/>
    <w:rsid w:val="00FC1049"/>
    <w:rsid w:val="00FD721B"/>
    <w:rsid w:val="00FD75A9"/>
    <w:rsid w:val="00FE3028"/>
    <w:rsid w:val="00FE38D1"/>
    <w:rsid w:val="00FE66E7"/>
    <w:rsid w:val="00FE7E15"/>
    <w:rsid w:val="00FF2317"/>
    <w:rsid w:val="00FF2C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E9A32E-E690-4CB0-B861-3853B011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1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50D"/>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semiHidden/>
    <w:unhideWhenUsed/>
    <w:qFormat/>
    <w:rsid w:val="006B42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6182"/>
    <w:pPr>
      <w:widowControl w:val="0"/>
      <w:ind w:left="320"/>
      <w:jc w:val="center"/>
    </w:pPr>
    <w:rPr>
      <w:rFonts w:ascii="Arial" w:hAnsi="Arial" w:cs="Arial"/>
      <w:b/>
      <w:bCs/>
      <w:sz w:val="18"/>
      <w:szCs w:val="18"/>
    </w:rPr>
  </w:style>
  <w:style w:type="character" w:customStyle="1" w:styleId="a4">
    <w:name w:val="Название Знак"/>
    <w:basedOn w:val="a0"/>
    <w:link w:val="a3"/>
    <w:rsid w:val="00AD6182"/>
    <w:rPr>
      <w:rFonts w:ascii="Arial" w:eastAsia="Times New Roman" w:hAnsi="Arial" w:cs="Arial"/>
      <w:b/>
      <w:bCs/>
      <w:sz w:val="18"/>
      <w:szCs w:val="18"/>
      <w:lang w:eastAsia="ru-RU"/>
    </w:rPr>
  </w:style>
  <w:style w:type="paragraph" w:styleId="21">
    <w:name w:val="Body Text Indent 2"/>
    <w:basedOn w:val="a"/>
    <w:link w:val="22"/>
    <w:unhideWhenUsed/>
    <w:rsid w:val="00AD6182"/>
    <w:pPr>
      <w:spacing w:after="120" w:line="480" w:lineRule="auto"/>
      <w:ind w:left="283"/>
    </w:pPr>
  </w:style>
  <w:style w:type="character" w:customStyle="1" w:styleId="22">
    <w:name w:val="Основной текст с отступом 2 Знак"/>
    <w:basedOn w:val="a0"/>
    <w:link w:val="21"/>
    <w:rsid w:val="00AD6182"/>
    <w:rPr>
      <w:rFonts w:ascii="Times New Roman" w:eastAsia="Times New Roman" w:hAnsi="Times New Roman" w:cs="Times New Roman"/>
      <w:sz w:val="24"/>
      <w:szCs w:val="24"/>
      <w:lang w:eastAsia="ru-RU"/>
    </w:rPr>
  </w:style>
  <w:style w:type="character" w:customStyle="1" w:styleId="ng-binding">
    <w:name w:val="ng-binding"/>
    <w:basedOn w:val="a0"/>
    <w:rsid w:val="00AD6182"/>
  </w:style>
  <w:style w:type="paragraph" w:styleId="a5">
    <w:name w:val="header"/>
    <w:basedOn w:val="a"/>
    <w:link w:val="a6"/>
    <w:uiPriority w:val="99"/>
    <w:unhideWhenUsed/>
    <w:rsid w:val="0027668F"/>
    <w:pPr>
      <w:tabs>
        <w:tab w:val="center" w:pos="4819"/>
        <w:tab w:val="right" w:pos="9639"/>
      </w:tabs>
    </w:pPr>
  </w:style>
  <w:style w:type="character" w:customStyle="1" w:styleId="a6">
    <w:name w:val="Верхний колонтитул Знак"/>
    <w:basedOn w:val="a0"/>
    <w:link w:val="a5"/>
    <w:uiPriority w:val="99"/>
    <w:rsid w:val="0027668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7668F"/>
    <w:pPr>
      <w:tabs>
        <w:tab w:val="center" w:pos="4819"/>
        <w:tab w:val="right" w:pos="9639"/>
      </w:tabs>
    </w:pPr>
  </w:style>
  <w:style w:type="character" w:customStyle="1" w:styleId="a8">
    <w:name w:val="Нижний колонтитул Знак"/>
    <w:basedOn w:val="a0"/>
    <w:link w:val="a7"/>
    <w:uiPriority w:val="99"/>
    <w:rsid w:val="002766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536B8"/>
    <w:rPr>
      <w:rFonts w:ascii="Tahoma" w:hAnsi="Tahoma" w:cs="Tahoma"/>
      <w:sz w:val="16"/>
      <w:szCs w:val="16"/>
    </w:rPr>
  </w:style>
  <w:style w:type="character" w:customStyle="1" w:styleId="aa">
    <w:name w:val="Текст выноски Знак"/>
    <w:basedOn w:val="a0"/>
    <w:link w:val="a9"/>
    <w:uiPriority w:val="99"/>
    <w:semiHidden/>
    <w:rsid w:val="006536B8"/>
    <w:rPr>
      <w:rFonts w:ascii="Tahoma" w:eastAsia="Times New Roman" w:hAnsi="Tahoma" w:cs="Tahoma"/>
      <w:sz w:val="16"/>
      <w:szCs w:val="16"/>
      <w:lang w:eastAsia="ru-RU"/>
    </w:rPr>
  </w:style>
  <w:style w:type="paragraph" w:styleId="a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c"/>
    <w:uiPriority w:val="34"/>
    <w:qFormat/>
    <w:rsid w:val="00016D60"/>
    <w:pPr>
      <w:ind w:left="720"/>
      <w:contextualSpacing/>
    </w:pPr>
  </w:style>
  <w:style w:type="paragraph" w:styleId="3">
    <w:name w:val="Body Text Indent 3"/>
    <w:basedOn w:val="a"/>
    <w:link w:val="30"/>
    <w:uiPriority w:val="99"/>
    <w:semiHidden/>
    <w:unhideWhenUsed/>
    <w:rsid w:val="00BE22CE"/>
    <w:pPr>
      <w:spacing w:after="120"/>
      <w:ind w:left="283"/>
    </w:pPr>
    <w:rPr>
      <w:sz w:val="16"/>
      <w:szCs w:val="16"/>
    </w:rPr>
  </w:style>
  <w:style w:type="character" w:customStyle="1" w:styleId="30">
    <w:name w:val="Основной текст с отступом 3 Знак"/>
    <w:basedOn w:val="a0"/>
    <w:link w:val="3"/>
    <w:uiPriority w:val="99"/>
    <w:semiHidden/>
    <w:rsid w:val="00BE22CE"/>
    <w:rPr>
      <w:rFonts w:ascii="Times New Roman" w:eastAsia="Times New Roman" w:hAnsi="Times New Roman" w:cs="Times New Roman"/>
      <w:sz w:val="16"/>
      <w:szCs w:val="16"/>
      <w:lang w:eastAsia="ru-RU"/>
    </w:rPr>
  </w:style>
  <w:style w:type="paragraph" w:styleId="ad">
    <w:name w:val="Body Text Indent"/>
    <w:basedOn w:val="a"/>
    <w:link w:val="ae"/>
    <w:rsid w:val="00BE22CE"/>
    <w:pPr>
      <w:spacing w:after="120"/>
      <w:ind w:left="283"/>
    </w:pPr>
    <w:rPr>
      <w:lang w:val="ru-RU"/>
    </w:rPr>
  </w:style>
  <w:style w:type="character" w:customStyle="1" w:styleId="ae">
    <w:name w:val="Основной текст с отступом Знак"/>
    <w:basedOn w:val="a0"/>
    <w:link w:val="ad"/>
    <w:rsid w:val="00BE22CE"/>
    <w:rPr>
      <w:rFonts w:ascii="Times New Roman" w:eastAsia="Times New Roman" w:hAnsi="Times New Roman" w:cs="Times New Roman"/>
      <w:sz w:val="24"/>
      <w:szCs w:val="24"/>
      <w:lang w:val="ru-RU" w:eastAsia="ru-RU"/>
    </w:rPr>
  </w:style>
  <w:style w:type="paragraph" w:styleId="af">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f0"/>
    <w:qFormat/>
    <w:rsid w:val="00BE22CE"/>
    <w:pPr>
      <w:spacing w:before="100" w:beforeAutospacing="1" w:after="100" w:afterAutospacing="1"/>
    </w:pPr>
    <w:rPr>
      <w:lang w:val="ru-RU"/>
    </w:rPr>
  </w:style>
  <w:style w:type="paragraph" w:styleId="af1">
    <w:name w:val="No Spacing"/>
    <w:uiPriority w:val="1"/>
    <w:qFormat/>
    <w:rsid w:val="00BE22CE"/>
    <w:pPr>
      <w:spacing w:after="0" w:line="240" w:lineRule="auto"/>
    </w:pPr>
    <w:rPr>
      <w:rFonts w:ascii="Times New Roman" w:eastAsia="Times New Roman" w:hAnsi="Times New Roman" w:cs="Times New Roman"/>
      <w:sz w:val="24"/>
      <w:szCs w:val="24"/>
      <w:lang w:val="ru-RU" w:eastAsia="ru-RU"/>
    </w:rPr>
  </w:style>
  <w:style w:type="character" w:customStyle="1" w:styleId="rvts15">
    <w:name w:val="rvts15"/>
    <w:rsid w:val="00BE22CE"/>
  </w:style>
  <w:style w:type="character" w:customStyle="1" w:styleId="rvts9">
    <w:name w:val="rvts9"/>
    <w:rsid w:val="00BE22CE"/>
  </w:style>
  <w:style w:type="paragraph" w:styleId="af2">
    <w:name w:val="Body Text"/>
    <w:basedOn w:val="a"/>
    <w:link w:val="af3"/>
    <w:uiPriority w:val="99"/>
    <w:semiHidden/>
    <w:unhideWhenUsed/>
    <w:rsid w:val="006E2A70"/>
    <w:pPr>
      <w:spacing w:after="120"/>
    </w:pPr>
  </w:style>
  <w:style w:type="character" w:customStyle="1" w:styleId="af3">
    <w:name w:val="Основной текст Знак"/>
    <w:basedOn w:val="a0"/>
    <w:link w:val="af2"/>
    <w:uiPriority w:val="99"/>
    <w:semiHidden/>
    <w:rsid w:val="006E2A70"/>
    <w:rPr>
      <w:rFonts w:ascii="Times New Roman" w:eastAsia="Times New Roman" w:hAnsi="Times New Roman" w:cs="Times New Roman"/>
      <w:sz w:val="24"/>
      <w:szCs w:val="24"/>
      <w:lang w:eastAsia="ru-RU"/>
    </w:rPr>
  </w:style>
  <w:style w:type="character" w:customStyle="1" w:styleId="31">
    <w:name w:val="Основной текст (3)_"/>
    <w:basedOn w:val="a0"/>
    <w:link w:val="32"/>
    <w:uiPriority w:val="99"/>
    <w:locked/>
    <w:rsid w:val="006E2A70"/>
    <w:rPr>
      <w:rFonts w:ascii="Times New Roman" w:hAnsi="Times New Roman" w:cs="Times New Roman"/>
      <w:b/>
      <w:bCs/>
      <w:sz w:val="21"/>
      <w:szCs w:val="21"/>
      <w:shd w:val="clear" w:color="auto" w:fill="FFFFFF"/>
    </w:rPr>
  </w:style>
  <w:style w:type="paragraph" w:customStyle="1" w:styleId="32">
    <w:name w:val="Основной текст (3)"/>
    <w:basedOn w:val="a"/>
    <w:link w:val="31"/>
    <w:uiPriority w:val="99"/>
    <w:rsid w:val="006E2A70"/>
    <w:pPr>
      <w:widowControl w:val="0"/>
      <w:shd w:val="clear" w:color="auto" w:fill="FFFFFF"/>
      <w:spacing w:before="1800" w:line="274" w:lineRule="exact"/>
      <w:ind w:hanging="400"/>
    </w:pPr>
    <w:rPr>
      <w:rFonts w:eastAsiaTheme="minorHAnsi"/>
      <w:b/>
      <w:bCs/>
      <w:sz w:val="21"/>
      <w:szCs w:val="21"/>
      <w:lang w:eastAsia="en-US"/>
    </w:rPr>
  </w:style>
  <w:style w:type="character" w:customStyle="1" w:styleId="5">
    <w:name w:val="Основной текст (5)_"/>
    <w:basedOn w:val="a0"/>
    <w:link w:val="50"/>
    <w:uiPriority w:val="99"/>
    <w:locked/>
    <w:rsid w:val="006E2A70"/>
    <w:rPr>
      <w:rFonts w:ascii="Times New Roman" w:hAnsi="Times New Roman" w:cs="Times New Roman"/>
      <w:b/>
      <w:bCs/>
      <w:sz w:val="25"/>
      <w:szCs w:val="25"/>
      <w:shd w:val="clear" w:color="auto" w:fill="FFFFFF"/>
    </w:rPr>
  </w:style>
  <w:style w:type="paragraph" w:customStyle="1" w:styleId="50">
    <w:name w:val="Основной текст (5)"/>
    <w:basedOn w:val="a"/>
    <w:link w:val="5"/>
    <w:uiPriority w:val="99"/>
    <w:rsid w:val="006E2A70"/>
    <w:pPr>
      <w:widowControl w:val="0"/>
      <w:shd w:val="clear" w:color="auto" w:fill="FFFFFF"/>
      <w:spacing w:before="180" w:after="60" w:line="240" w:lineRule="atLeast"/>
    </w:pPr>
    <w:rPr>
      <w:rFonts w:eastAsiaTheme="minorHAnsi"/>
      <w:b/>
      <w:bCs/>
      <w:sz w:val="25"/>
      <w:szCs w:val="25"/>
      <w:lang w:eastAsia="en-US"/>
    </w:rPr>
  </w:style>
  <w:style w:type="character" w:customStyle="1" w:styleId="23">
    <w:name w:val="Основной текст (2)_"/>
    <w:basedOn w:val="a0"/>
    <w:link w:val="210"/>
    <w:uiPriority w:val="99"/>
    <w:locked/>
    <w:rsid w:val="006E2A70"/>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6E2A70"/>
    <w:pPr>
      <w:widowControl w:val="0"/>
      <w:shd w:val="clear" w:color="auto" w:fill="FFFFFF"/>
      <w:spacing w:line="270" w:lineRule="exact"/>
    </w:pPr>
    <w:rPr>
      <w:rFonts w:eastAsiaTheme="minorHAnsi"/>
      <w:b/>
      <w:bCs/>
      <w:sz w:val="22"/>
      <w:szCs w:val="22"/>
      <w:lang w:eastAsia="en-US"/>
    </w:rPr>
  </w:style>
  <w:style w:type="character" w:customStyle="1" w:styleId="312pt">
    <w:name w:val="Основной текст (3) + 12 pt"/>
    <w:aliases w:val="Не полужирный"/>
    <w:basedOn w:val="31"/>
    <w:uiPriority w:val="99"/>
    <w:rsid w:val="006E2A70"/>
    <w:rPr>
      <w:rFonts w:ascii="Times New Roman" w:hAnsi="Times New Roman" w:cs="Times New Roman"/>
      <w:b w:val="0"/>
      <w:bCs w:val="0"/>
      <w:sz w:val="24"/>
      <w:szCs w:val="24"/>
      <w:shd w:val="clear" w:color="auto" w:fill="FFFFFF"/>
    </w:rPr>
  </w:style>
  <w:style w:type="character" w:customStyle="1" w:styleId="312pt5">
    <w:name w:val="Основной текст (3) + 12 pt5"/>
    <w:aliases w:val="Не полужирный11"/>
    <w:basedOn w:val="31"/>
    <w:uiPriority w:val="99"/>
    <w:rsid w:val="006E2A70"/>
    <w:rPr>
      <w:rFonts w:ascii="Times New Roman" w:hAnsi="Times New Roman" w:cs="Times New Roman"/>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1"/>
    <w:uiPriority w:val="99"/>
    <w:rsid w:val="006E2A7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
    <w:basedOn w:val="31"/>
    <w:uiPriority w:val="99"/>
    <w:rsid w:val="006E2A70"/>
    <w:rPr>
      <w:rFonts w:ascii="Times New Roman" w:hAnsi="Times New Roman" w:cs="Times New Roman"/>
      <w:b w:val="0"/>
      <w:bCs w:val="0"/>
      <w:i/>
      <w:iCs/>
      <w:sz w:val="24"/>
      <w:szCs w:val="24"/>
      <w:shd w:val="clear" w:color="auto" w:fill="FFFFFF"/>
    </w:rPr>
  </w:style>
  <w:style w:type="character" w:customStyle="1" w:styleId="24">
    <w:name w:val="Основной текст (2)"/>
    <w:basedOn w:val="23"/>
    <w:rsid w:val="006E2A70"/>
    <w:rPr>
      <w:rFonts w:ascii="Times New Roman" w:hAnsi="Times New Roman" w:cs="Times New Roman"/>
      <w:b/>
      <w:bCs/>
      <w:shd w:val="clear" w:color="auto" w:fill="FFFFFF"/>
    </w:rPr>
  </w:style>
  <w:style w:type="character" w:customStyle="1" w:styleId="af4">
    <w:name w:val="Основной текст_"/>
    <w:link w:val="25"/>
    <w:locked/>
    <w:rsid w:val="006E2A70"/>
    <w:rPr>
      <w:rFonts w:eastAsia="Times New Roman"/>
      <w:shd w:val="clear" w:color="auto" w:fill="FFFFFF"/>
    </w:rPr>
  </w:style>
  <w:style w:type="paragraph" w:customStyle="1" w:styleId="25">
    <w:name w:val="Основной текст2"/>
    <w:basedOn w:val="a"/>
    <w:link w:val="af4"/>
    <w:rsid w:val="006E2A70"/>
    <w:pPr>
      <w:widowControl w:val="0"/>
      <w:shd w:val="clear" w:color="auto" w:fill="FFFFFF"/>
      <w:spacing w:line="317" w:lineRule="exact"/>
      <w:ind w:hanging="380"/>
    </w:pPr>
    <w:rPr>
      <w:rFonts w:asciiTheme="minorHAnsi" w:hAnsiTheme="minorHAnsi" w:cstheme="minorBidi"/>
      <w:sz w:val="22"/>
      <w:szCs w:val="22"/>
      <w:lang w:eastAsia="en-US"/>
    </w:rPr>
  </w:style>
  <w:style w:type="character" w:customStyle="1" w:styleId="11">
    <w:name w:val="Основной текст1"/>
    <w:basedOn w:val="af4"/>
    <w:rsid w:val="006E2A70"/>
    <w:rPr>
      <w:rFonts w:ascii="Times New Roman" w:eastAsia="Times New Roman" w:hAnsi="Times New Roman" w:cs="Times New Roman"/>
      <w:color w:val="000000"/>
      <w:spacing w:val="0"/>
      <w:w w:val="100"/>
      <w:position w:val="0"/>
      <w:sz w:val="24"/>
      <w:szCs w:val="24"/>
      <w:u w:val="single"/>
      <w:shd w:val="clear" w:color="auto" w:fill="FFFFFF"/>
      <w:lang w:val="uk-UA"/>
    </w:rPr>
  </w:style>
  <w:style w:type="character" w:customStyle="1" w:styleId="-1pt">
    <w:name w:val="Основной текст + Интервал -1 pt"/>
    <w:basedOn w:val="af4"/>
    <w:rsid w:val="006E2A70"/>
    <w:rPr>
      <w:rFonts w:ascii="Times New Roman" w:eastAsia="Times New Roman" w:hAnsi="Times New Roman" w:cs="Times New Roman"/>
      <w:color w:val="000000"/>
      <w:spacing w:val="-30"/>
      <w:w w:val="100"/>
      <w:position w:val="0"/>
      <w:sz w:val="24"/>
      <w:szCs w:val="24"/>
      <w:shd w:val="clear" w:color="auto" w:fill="FFFFFF"/>
      <w:lang w:val="uk-UA"/>
    </w:rPr>
  </w:style>
  <w:style w:type="paragraph" w:styleId="26">
    <w:name w:val="Body Text 2"/>
    <w:basedOn w:val="a"/>
    <w:link w:val="27"/>
    <w:uiPriority w:val="99"/>
    <w:semiHidden/>
    <w:unhideWhenUsed/>
    <w:rsid w:val="00A62837"/>
    <w:pPr>
      <w:spacing w:after="120" w:line="480" w:lineRule="auto"/>
    </w:pPr>
  </w:style>
  <w:style w:type="character" w:customStyle="1" w:styleId="27">
    <w:name w:val="Основной текст 2 Знак"/>
    <w:basedOn w:val="a0"/>
    <w:link w:val="26"/>
    <w:uiPriority w:val="99"/>
    <w:semiHidden/>
    <w:rsid w:val="00A6283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8150D"/>
    <w:rPr>
      <w:rFonts w:ascii="Arial" w:eastAsia="Times New Roman" w:hAnsi="Arial" w:cs="Arial"/>
      <w:b/>
      <w:bCs/>
      <w:kern w:val="32"/>
      <w:sz w:val="32"/>
      <w:szCs w:val="32"/>
      <w:lang w:val="ru-RU" w:eastAsia="ru-RU"/>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 Знак"/>
    <w:link w:val="af"/>
    <w:rsid w:val="00AD47F3"/>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6B4244"/>
    <w:rPr>
      <w:rFonts w:asciiTheme="majorHAnsi" w:eastAsiaTheme="majorEastAsia" w:hAnsiTheme="majorHAnsi" w:cstheme="majorBidi"/>
      <w:color w:val="365F91" w:themeColor="accent1" w:themeShade="BF"/>
      <w:sz w:val="26"/>
      <w:szCs w:val="26"/>
      <w:lang w:eastAsia="ru-RU"/>
    </w:rPr>
  </w:style>
  <w:style w:type="paragraph" w:styleId="af5">
    <w:name w:val="Revision"/>
    <w:hidden/>
    <w:uiPriority w:val="99"/>
    <w:semiHidden/>
    <w:rsid w:val="00EC5681"/>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b"/>
    <w:uiPriority w:val="34"/>
    <w:locked/>
    <w:rsid w:val="007B5147"/>
    <w:rPr>
      <w:rFonts w:ascii="Times New Roman" w:eastAsia="Times New Roman" w:hAnsi="Times New Roman" w:cs="Times New Roman"/>
      <w:sz w:val="24"/>
      <w:szCs w:val="24"/>
      <w:lang w:eastAsia="ru-RU"/>
    </w:rPr>
  </w:style>
  <w:style w:type="character" w:styleId="af6">
    <w:name w:val="Hyperlink"/>
    <w:uiPriority w:val="99"/>
    <w:rsid w:val="00DD6017"/>
    <w:rPr>
      <w:color w:val="0000FF"/>
      <w:u w:val="single"/>
    </w:rPr>
  </w:style>
  <w:style w:type="table" w:styleId="af7">
    <w:name w:val="Table Grid"/>
    <w:basedOn w:val="a1"/>
    <w:rsid w:val="00B10B5F"/>
    <w:pPr>
      <w:spacing w:after="0" w:line="240" w:lineRule="auto"/>
      <w:ind w:firstLine="851"/>
      <w:jc w:val="both"/>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2926">
      <w:bodyDiv w:val="1"/>
      <w:marLeft w:val="0"/>
      <w:marRight w:val="0"/>
      <w:marTop w:val="0"/>
      <w:marBottom w:val="0"/>
      <w:divBdr>
        <w:top w:val="none" w:sz="0" w:space="0" w:color="auto"/>
        <w:left w:val="none" w:sz="0" w:space="0" w:color="auto"/>
        <w:bottom w:val="none" w:sz="0" w:space="0" w:color="auto"/>
        <w:right w:val="none" w:sz="0" w:space="0" w:color="auto"/>
      </w:divBdr>
    </w:div>
    <w:div w:id="480853802">
      <w:bodyDiv w:val="1"/>
      <w:marLeft w:val="0"/>
      <w:marRight w:val="0"/>
      <w:marTop w:val="0"/>
      <w:marBottom w:val="0"/>
      <w:divBdr>
        <w:top w:val="none" w:sz="0" w:space="0" w:color="auto"/>
        <w:left w:val="none" w:sz="0" w:space="0" w:color="auto"/>
        <w:bottom w:val="none" w:sz="0" w:space="0" w:color="auto"/>
        <w:right w:val="none" w:sz="0" w:space="0" w:color="auto"/>
      </w:divBdr>
    </w:div>
    <w:div w:id="529221949">
      <w:bodyDiv w:val="1"/>
      <w:marLeft w:val="0"/>
      <w:marRight w:val="0"/>
      <w:marTop w:val="0"/>
      <w:marBottom w:val="0"/>
      <w:divBdr>
        <w:top w:val="none" w:sz="0" w:space="0" w:color="auto"/>
        <w:left w:val="none" w:sz="0" w:space="0" w:color="auto"/>
        <w:bottom w:val="none" w:sz="0" w:space="0" w:color="auto"/>
        <w:right w:val="none" w:sz="0" w:space="0" w:color="auto"/>
      </w:divBdr>
    </w:div>
    <w:div w:id="628319310">
      <w:bodyDiv w:val="1"/>
      <w:marLeft w:val="0"/>
      <w:marRight w:val="0"/>
      <w:marTop w:val="0"/>
      <w:marBottom w:val="0"/>
      <w:divBdr>
        <w:top w:val="none" w:sz="0" w:space="0" w:color="auto"/>
        <w:left w:val="none" w:sz="0" w:space="0" w:color="auto"/>
        <w:bottom w:val="none" w:sz="0" w:space="0" w:color="auto"/>
        <w:right w:val="none" w:sz="0" w:space="0" w:color="auto"/>
      </w:divBdr>
    </w:div>
    <w:div w:id="774207981">
      <w:bodyDiv w:val="1"/>
      <w:marLeft w:val="0"/>
      <w:marRight w:val="0"/>
      <w:marTop w:val="0"/>
      <w:marBottom w:val="0"/>
      <w:divBdr>
        <w:top w:val="none" w:sz="0" w:space="0" w:color="auto"/>
        <w:left w:val="none" w:sz="0" w:space="0" w:color="auto"/>
        <w:bottom w:val="none" w:sz="0" w:space="0" w:color="auto"/>
        <w:right w:val="none" w:sz="0" w:space="0" w:color="auto"/>
      </w:divBdr>
    </w:div>
    <w:div w:id="1041174589">
      <w:bodyDiv w:val="1"/>
      <w:marLeft w:val="0"/>
      <w:marRight w:val="0"/>
      <w:marTop w:val="0"/>
      <w:marBottom w:val="0"/>
      <w:divBdr>
        <w:top w:val="none" w:sz="0" w:space="0" w:color="auto"/>
        <w:left w:val="none" w:sz="0" w:space="0" w:color="auto"/>
        <w:bottom w:val="none" w:sz="0" w:space="0" w:color="auto"/>
        <w:right w:val="none" w:sz="0" w:space="0" w:color="auto"/>
      </w:divBdr>
    </w:div>
    <w:div w:id="1130588688">
      <w:bodyDiv w:val="1"/>
      <w:marLeft w:val="0"/>
      <w:marRight w:val="0"/>
      <w:marTop w:val="0"/>
      <w:marBottom w:val="0"/>
      <w:divBdr>
        <w:top w:val="none" w:sz="0" w:space="0" w:color="auto"/>
        <w:left w:val="none" w:sz="0" w:space="0" w:color="auto"/>
        <w:bottom w:val="none" w:sz="0" w:space="0" w:color="auto"/>
        <w:right w:val="none" w:sz="0" w:space="0" w:color="auto"/>
      </w:divBdr>
    </w:div>
    <w:div w:id="1223560153">
      <w:bodyDiv w:val="1"/>
      <w:marLeft w:val="0"/>
      <w:marRight w:val="0"/>
      <w:marTop w:val="0"/>
      <w:marBottom w:val="0"/>
      <w:divBdr>
        <w:top w:val="none" w:sz="0" w:space="0" w:color="auto"/>
        <w:left w:val="none" w:sz="0" w:space="0" w:color="auto"/>
        <w:bottom w:val="none" w:sz="0" w:space="0" w:color="auto"/>
        <w:right w:val="none" w:sz="0" w:space="0" w:color="auto"/>
      </w:divBdr>
    </w:div>
    <w:div w:id="1398624337">
      <w:bodyDiv w:val="1"/>
      <w:marLeft w:val="0"/>
      <w:marRight w:val="0"/>
      <w:marTop w:val="0"/>
      <w:marBottom w:val="0"/>
      <w:divBdr>
        <w:top w:val="none" w:sz="0" w:space="0" w:color="auto"/>
        <w:left w:val="none" w:sz="0" w:space="0" w:color="auto"/>
        <w:bottom w:val="none" w:sz="0" w:space="0" w:color="auto"/>
        <w:right w:val="none" w:sz="0" w:space="0" w:color="auto"/>
      </w:divBdr>
    </w:div>
    <w:div w:id="1688020220">
      <w:bodyDiv w:val="1"/>
      <w:marLeft w:val="0"/>
      <w:marRight w:val="0"/>
      <w:marTop w:val="0"/>
      <w:marBottom w:val="0"/>
      <w:divBdr>
        <w:top w:val="none" w:sz="0" w:space="0" w:color="auto"/>
        <w:left w:val="none" w:sz="0" w:space="0" w:color="auto"/>
        <w:bottom w:val="none" w:sz="0" w:space="0" w:color="auto"/>
        <w:right w:val="none" w:sz="0" w:space="0" w:color="auto"/>
      </w:divBdr>
    </w:div>
    <w:div w:id="20732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4E8DBC97181524FBC55CE966A0EDFBB" ma:contentTypeVersion="4" ma:contentTypeDescription="Створення нового документа." ma:contentTypeScope="" ma:versionID="1d39415074fad1e3b6e0358c368957c1">
  <xsd:schema xmlns:xsd="http://www.w3.org/2001/XMLSchema" xmlns:xs="http://www.w3.org/2001/XMLSchema" xmlns:p="http://schemas.microsoft.com/office/2006/metadata/properties" xmlns:ns2="ba5b8ff1-a1d7-4e80-8fe6-d13c3b5b35fc" targetNamespace="http://schemas.microsoft.com/office/2006/metadata/properties" ma:root="true" ma:fieldsID="689f409fda99087f477a8bb50345e163" ns2:_="">
    <xsd:import namespace="ba5b8ff1-a1d7-4e80-8fe6-d13c3b5b35fc"/>
    <xsd:element name="properties">
      <xsd:complexType>
        <xsd:sequence>
          <xsd:element name="documentManagement">
            <xsd:complexType>
              <xsd:all>
                <xsd:element ref="ns2:Department1" minOccurs="0"/>
                <xsd:element ref="ns2:Signatories1Position" minOccurs="0"/>
                <xsd:element ref="ns2:ShortText" minOccurs="0"/>
                <xsd:element ref="ns2:Signatories1" minOccurs="0"/>
                <xsd:element ref="ns2:RegNumber" minOccurs="0"/>
                <xsd:element ref="ns2:RegDate" minOccurs="0"/>
                <xsd:element ref="ns2:Participants1" minOccurs="0"/>
                <xsd:element ref="ns2:ClarifiedPrice" minOccurs="0"/>
                <xsd:element ref="ns2:TechApprovers" minOccurs="0"/>
                <xsd:element ref="ns2:PurchaseLink" minOccurs="0"/>
                <xsd:element ref="ns2:PurchasePeriod" minOccurs="0"/>
                <xsd:element ref="ns2:PurchaseQuestion" minOccurs="0"/>
                <xsd:element ref="ns2:PurchaseAnsver" minOccurs="0"/>
                <xsd:element ref="ns2:CodeDK021" minOccurs="0"/>
                <xsd:element ref="ns2:VidpVukonOtdel" minOccurs="0"/>
                <xsd:element ref="ns2:Head1" minOccurs="0"/>
                <xsd:element ref="ns2:InitiatorPurchase" minOccurs="0"/>
                <xsd:element ref="ns2:Approvers" minOccurs="0"/>
                <xsd:element ref="ns2:Approvers1" minOccurs="0"/>
                <xsd:element ref="ns2:VidpVukonPhone" minOccurs="0"/>
                <xsd:element ref="ns2:VidpVukon" minOccurs="0"/>
                <xsd:element ref="ns2:PurchaseTypes" minOccurs="0"/>
                <xsd:element ref="ns2:Data1" minOccurs="0"/>
                <xsd:element ref="ns2:ContractInitiator" minOccurs="0"/>
                <xsd:element ref="ns2:RegistrationDate" minOccurs="0"/>
                <xsd:element ref="ns2:Pruchina1" minOccurs="0"/>
                <xsd:element ref="ns2:VidpovOsoba" minOccurs="0"/>
                <xsd:element ref="ns2:RegistrationNumber" minOccurs="0"/>
                <xsd:element ref="ns2:CounterpartyAddress" minOccurs="0"/>
                <xsd:element ref="ns2:PurchaseObject" minOccurs="0"/>
                <xsd:element ref="ns2:CounterpartyShortName" minOccurs="0"/>
                <xsd:element ref="ns2:Counterparty" minOccurs="0"/>
                <xsd:element ref="ns2:Regnum" minOccurs="0"/>
                <xsd:element ref="ns2:Purch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b8ff1-a1d7-4e80-8fe6-d13c3b5b35fc" elementFormDefault="qualified">
    <xsd:import namespace="http://schemas.microsoft.com/office/2006/documentManagement/types"/>
    <xsd:import namespace="http://schemas.microsoft.com/office/infopath/2007/PartnerControls"/>
    <xsd:element name="Department1" ma:index="8" nillable="true" ma:displayName="Підрозділ" ma:internalName="Department1">
      <xsd:simpleType>
        <xsd:restriction base="dms:Text">
          <xsd:maxLength value="255"/>
        </xsd:restriction>
      </xsd:simpleType>
    </xsd:element>
    <xsd:element name="Signatories1Position" ma:index="9" nillable="true" ma:displayName="Signatories1Position" ma:internalName="Signatories1Position">
      <xsd:simpleType>
        <xsd:restriction base="dms:Text">
          <xsd:maxLength value="255"/>
        </xsd:restriction>
      </xsd:simpleType>
    </xsd:element>
    <xsd:element name="ShortText" ma:index="10" nillable="true" ma:displayName="Короткий зміст" ma:internalName="ShortText">
      <xsd:simpleType>
        <xsd:restriction base="dms:Note"/>
      </xsd:simpleType>
    </xsd:element>
    <xsd:element name="Signatories1" ma:index="11" nillable="true" ma:displayName="Signatories1" ma:internalName="Signatories1">
      <xsd:simpleType>
        <xsd:restriction base="dms:Text">
          <xsd:maxLength value="255"/>
        </xsd:restriction>
      </xsd:simpleType>
    </xsd:element>
    <xsd:element name="RegNumber" ma:index="12" nillable="true" ma:displayName="Реєстраційний номер" ma:internalName="RegNumber">
      <xsd:simpleType>
        <xsd:restriction base="dms:Text">
          <xsd:maxLength value="255"/>
        </xsd:restriction>
      </xsd:simpleType>
    </xsd:element>
    <xsd:element name="RegDate" ma:index="13" nillable="true" ma:displayName="Дата реєстрації" ma:format="DateOnly" ma:internalName="RegDate">
      <xsd:simpleType>
        <xsd:restriction base="dms:DateTime"/>
      </xsd:simpleType>
    </xsd:element>
    <xsd:element name="Participants1" ma:index="14" nillable="true" ma:displayName="Учасники" ma:internalName="Participants1">
      <xsd:simpleType>
        <xsd:restriction base="dms:Note"/>
      </xsd:simpleType>
    </xsd:element>
    <xsd:element name="ClarifiedPrice" ma:index="15" nillable="true" ma:displayName="ClarifiedPrice" ma:description="Уточнена цінова пропозиція" ma:internalName="ClarifiedPrice">
      <xsd:simpleType>
        <xsd:restriction base="dms:Number"/>
      </xsd:simpleType>
    </xsd:element>
    <xsd:element name="TechApprovers" ma:index="16" nillable="true" ma:displayName="TechApprovers" ma:description="Перелік керівників, що виконують технічне погодження" ma:internalName="TechApprovers" ma:readOnly="false">
      <xsd:simpleType>
        <xsd:restriction base="dms:Note"/>
      </xsd:simpleType>
    </xsd:element>
    <xsd:element name="PurchaseLink" ma:index="17" nillable="true" ma:displayName="PurchaseLink" ma:description="Посилання на сторінку закупівлі на prozorro.gov.ua" ma:format="Hyperlink" ma:internalName="PurchaseLink">
      <xsd:complexType>
        <xsd:complexContent>
          <xsd:extension base="dms:URL">
            <xsd:sequence>
              <xsd:element name="Url" type="dms:ValidUrl" minOccurs="0" nillable="true"/>
              <xsd:element name="Description" type="xsd:string" nillable="true"/>
            </xsd:sequence>
          </xsd:extension>
        </xsd:complexContent>
      </xsd:complexType>
    </xsd:element>
    <xsd:element name="PurchasePeriod" ma:index="18" nillable="true" ma:displayName="PurchasePeriod" ma:format="DateOnly" ma:internalName="PurchasePeriod" ma:readOnly="false">
      <xsd:simpleType>
        <xsd:restriction base="dms:DateTime"/>
      </xsd:simpleType>
    </xsd:element>
    <xsd:element name="PurchaseQuestion" ma:index="19" nillable="true" ma:displayName="PurchaseQuestion" ma:description="Текст запитання ро процедурі" ma:internalName="PurchaseQuestion" ma:readOnly="false">
      <xsd:simpleType>
        <xsd:restriction base="dms:Note"/>
      </xsd:simpleType>
    </xsd:element>
    <xsd:element name="PurchaseAnsver" ma:index="20" nillable="true" ma:displayName="PurchaseAnsver" ma:description="Текст відповіді на запитання по процедурі" ma:internalName="PurchaseAnsver">
      <xsd:simpleType>
        <xsd:restriction base="dms:Note"/>
      </xsd:simpleType>
    </xsd:element>
    <xsd:element name="CodeDK021" ma:index="21" nillable="true" ma:displayName="CodeDK021" ma:internalName="CodeDK021">
      <xsd:simpleType>
        <xsd:restriction base="dms:Note"/>
      </xsd:simpleType>
    </xsd:element>
    <xsd:element name="VidpVukonOtdel" ma:index="22" nillable="true" ma:displayName="VidpVukonOtdel" ma:internalName="VidpVukonOtdel">
      <xsd:simpleType>
        <xsd:restriction base="dms:Text">
          <xsd:maxLength value="255"/>
        </xsd:restriction>
      </xsd:simpleType>
    </xsd:element>
    <xsd:element name="Head1" ma:index="23" nillable="true" ma:displayName="Head1" ma:internalName="Head1">
      <xsd:simpleType>
        <xsd:restriction base="dms:Note">
          <xsd:maxLength value="255"/>
        </xsd:restriction>
      </xsd:simpleType>
    </xsd:element>
    <xsd:element name="InitiatorPurchase" ma:index="24" nillable="true" ma:displayName="InitiatorPurchase" ma:internalName="InitiatorPurchase" ma:readOnly="false">
      <xsd:simpleType>
        <xsd:restriction base="dms:Text">
          <xsd:maxLength value="255"/>
        </xsd:restriction>
      </xsd:simpleType>
    </xsd:element>
    <xsd:element name="Approvers" ma:index="25" nillable="true" ma:displayName="Approvers" ma:internalName="Approvers">
      <xsd:simpleType>
        <xsd:restriction base="dms:Note"/>
      </xsd:simpleType>
    </xsd:element>
    <xsd:element name="Approvers1" ma:index="26" nillable="true" ma:displayName="Approvers1" ma:internalName="Approvers1" ma:readOnly="false">
      <xsd:simpleType>
        <xsd:restriction base="dms:Note"/>
      </xsd:simpleType>
    </xsd:element>
    <xsd:element name="VidpVukonPhone" ma:index="27" nillable="true" ma:displayName="VidpVukonPhone" ma:internalName="VidpVukonPhone">
      <xsd:simpleType>
        <xsd:restriction base="dms:Text">
          <xsd:maxLength value="255"/>
        </xsd:restriction>
      </xsd:simpleType>
    </xsd:element>
    <xsd:element name="VidpVukon" ma:index="28" nillable="true" ma:displayName="VidpVukon0" ma:internalName="VidpVukon">
      <xsd:simpleType>
        <xsd:restriction base="dms:Text">
          <xsd:maxLength value="255"/>
        </xsd:restriction>
      </xsd:simpleType>
    </xsd:element>
    <xsd:element name="PurchaseTypes" ma:index="29" nillable="true" ma:displayName="PurchaseTypes" ma:format="Dropdown" ma:internalName="PurchaseTypes">
      <xsd:simpleType>
        <xsd:restriction base="dms:Choice">
          <xsd:enumeration value="Допорогова закупівля"/>
          <xsd:enumeration value="Спрощена закупівля"/>
          <xsd:enumeration value="Відкриті торги"/>
          <xsd:enumeration value="Відкриті торги (з публікацією англійською мовою)"/>
          <xsd:enumeration value="Прямий договір"/>
          <xsd:enumeration value="Переговорна процедура"/>
          <xsd:enumeration value="Переговорна процедура (скорочена)"/>
          <xsd:enumeration value="Не публікується"/>
          <xsd:enumeration value="------------------------------------------------------------"/>
          <xsd:enumeration value="Переговорна процедура для потреб оборони"/>
          <xsd:enumeration value="Конкурентний діалог з публікацією англійською мовою 1-ий етап"/>
          <xsd:enumeration value="Конкурентний діалог 1-ий етап"/>
          <xsd:enumeration value="Відкриті торги для закупівлі енергосервісу"/>
          <xsd:enumeration value="Рамкова угода"/>
          <xsd:enumeration value="Прямий, згідно воєнного стану"/>
        </xsd:restriction>
      </xsd:simpleType>
    </xsd:element>
    <xsd:element name="Data1" ma:index="30" nillable="true" ma:displayName="Data" ma:format="DateOnly" ma:internalName="Data1">
      <xsd:simpleType>
        <xsd:restriction base="dms:DateTime"/>
      </xsd:simpleType>
    </xsd:element>
    <xsd:element name="ContractInitiator" ma:index="31" nillable="true" ma:displayName="ContractInitiator" ma:internalName="ContractInitiator" ma:readOnly="false">
      <xsd:simpleType>
        <xsd:restriction base="dms:Text">
          <xsd:maxLength value="255"/>
        </xsd:restriction>
      </xsd:simpleType>
    </xsd:element>
    <xsd:element name="RegistrationDate" ma:index="32" nillable="true" ma:displayName="RegistrationDate" ma:format="DateOnly" ma:internalName="RegistrationDate">
      <xsd:simpleType>
        <xsd:restriction base="dms:DateTime"/>
      </xsd:simpleType>
    </xsd:element>
    <xsd:element name="Pruchina1" ma:index="33" nillable="true" ma:displayName="Pruchina12" ma:format="Dropdown" ma:internalName="Pruchina1" ma:readOnly="false">
      <xsd:simpleType>
        <xsd:restriction base="dms:Choice">
          <xsd:enumeration value="п. 1  Зменшення обсягів закупівлі"/>
          <xsd:enumeration value="п. 2  Збільшення ціни за одиницю товару (до 10%)"/>
          <xsd:enumeration value="п. 3  Покращення якості предмета закупівлі"/>
          <xsd:enumeration value="п. 4  Пролонгація договору (через документально підтверджені об’єктивні обставини)"/>
          <xsd:enumeration value="п. 5  Зменшення ціни за одиницю товару"/>
          <xsd:enumeration value="п. 6  Зміна ціни у зв’язку із зміною ставок податків і зборів"/>
          <xsd:enumeration value="п. 7  Зміна сторонніх показників (курсу, тарифів...)"/>
          <xsd:enumeration value="п. 8  Продовження строку дії договору на наступний рік (20%)"/>
        </xsd:restriction>
      </xsd:simpleType>
    </xsd:element>
    <xsd:element name="VidpovOsoba" ma:index="34" nillable="true" ma:displayName="VidpovOsoba" ma:internalName="VidpovOsoba" ma:readOnly="false">
      <xsd:simpleType>
        <xsd:restriction base="dms:Note">
          <xsd:maxLength value="255"/>
        </xsd:restriction>
      </xsd:simpleType>
    </xsd:element>
    <xsd:element name="RegistrationNumber" ma:index="35" nillable="true" ma:displayName="RegistrationNumber" ma:internalName="RegistrationNumber">
      <xsd:simpleType>
        <xsd:restriction base="dms:Note">
          <xsd:maxLength value="255"/>
        </xsd:restriction>
      </xsd:simpleType>
    </xsd:element>
    <xsd:element name="CounterpartyAddress" ma:index="36" nillable="true" ma:displayName="CounterpartyAddress" ma:internalName="CounterpartyAddress" ma:readOnly="false">
      <xsd:simpleType>
        <xsd:restriction base="dms:Text">
          <xsd:maxLength value="255"/>
        </xsd:restriction>
      </xsd:simpleType>
    </xsd:element>
    <xsd:element name="PurchaseObject" ma:index="37" nillable="true" ma:displayName="PurchaseObject" ma:format="Dropdown" ma:internalName="PurchaseObject">
      <xsd:simpleType>
        <xsd:restriction base="dms:Choice">
          <xsd:enumeration value="Товари"/>
          <xsd:enumeration value="Роботи"/>
          <xsd:enumeration value="Послуги"/>
        </xsd:restriction>
      </xsd:simpleType>
    </xsd:element>
    <xsd:element name="CounterpartyShortName" ma:index="38" nillable="true" ma:displayName="CounterpartyShortName" ma:internalName="CounterpartyShortName" ma:readOnly="false">
      <xsd:simpleType>
        <xsd:restriction base="dms:Note">
          <xsd:maxLength value="255"/>
        </xsd:restriction>
      </xsd:simpleType>
    </xsd:element>
    <xsd:element name="Counterparty" ma:index="39" nillable="true" ma:displayName="Counterparty" ma:internalName="Counterparty" ma:readOnly="false">
      <xsd:simpleType>
        <xsd:restriction base="dms:Text">
          <xsd:maxLength value="255"/>
        </xsd:restriction>
      </xsd:simpleType>
    </xsd:element>
    <xsd:element name="Regnum" ma:index="40" nillable="true" ma:displayName="Regnum" ma:internalName="Regnum">
      <xsd:simpleType>
        <xsd:restriction base="dms:Text">
          <xsd:maxLength value="255"/>
        </xsd:restriction>
      </xsd:simpleType>
    </xsd:element>
    <xsd:element name="PurchYear" ma:index="41" nillable="true" ma:displayName="PurchYear" ma:decimals="0" ma:default="2022" ma:description="Рік закупівлі" ma:internalName="PurchYear" ma:percentage="FALSE">
      <xsd:simpleType>
        <xsd:restriction base="dms:Number">
          <xsd:maxInclusive value="2099"/>
          <xsd:minInclusive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dpVukon xmlns="ba5b8ff1-a1d7-4e80-8fe6-d13c3b5b35fc" xsi:nil="true"/>
    <VidpVukonOtdel xmlns="ba5b8ff1-a1d7-4e80-8fe6-d13c3b5b35fc" xsi:nil="true"/>
    <CodeDK021 xmlns="ba5b8ff1-a1d7-4e80-8fe6-d13c3b5b35fc">71240000-2 Архітектурні, інженерні та планувальні послуги</CodeDK021>
    <CounterpartyAddress xmlns="ba5b8ff1-a1d7-4e80-8fe6-d13c3b5b35fc" xsi:nil="true"/>
    <RegistrationNumber xmlns="ba5b8ff1-a1d7-4e80-8fe6-d13c3b5b35fc" xsi:nil="true"/>
    <InitiatorPurchase xmlns="ba5b8ff1-a1d7-4e80-8fe6-d13c3b5b35fc" xsi:nil="true"/>
    <PurchaseObject xmlns="ba5b8ff1-a1d7-4e80-8fe6-d13c3b5b35fc" xsi:nil="true"/>
    <PurchaseAnsver xmlns="ba5b8ff1-a1d7-4e80-8fe6-d13c3b5b35fc" xsi:nil="true"/>
    <PurchasePeriod xmlns="ba5b8ff1-a1d7-4e80-8fe6-d13c3b5b35fc" xsi:nil="true"/>
    <VidpovOsoba xmlns="ba5b8ff1-a1d7-4e80-8fe6-d13c3b5b35fc">Д. К. КОРБУТ</VidpovOsoba>
    <RegistrationDate xmlns="ba5b8ff1-a1d7-4e80-8fe6-d13c3b5b35fc" xsi:nil="true"/>
    <PurchaseLink xmlns="ba5b8ff1-a1d7-4e80-8fe6-d13c3b5b35fc">
      <Url xsi:nil="true"/>
      <Description xsi:nil="true"/>
    </PurchaseLink>
    <VidpVukonPhone xmlns="ba5b8ff1-a1d7-4e80-8fe6-d13c3b5b35fc" xsi:nil="true"/>
    <PurchaseQuestion xmlns="ba5b8ff1-a1d7-4e80-8fe6-d13c3b5b35fc" xsi:nil="true"/>
    <Approvers xmlns="ba5b8ff1-a1d7-4e80-8fe6-d13c3b5b35fc" xsi:nil="true"/>
    <ClarifiedPrice xmlns="ba5b8ff1-a1d7-4e80-8fe6-d13c3b5b35fc" xsi:nil="true"/>
    <PurchaseTypes xmlns="ba5b8ff1-a1d7-4e80-8fe6-d13c3b5b35fc" xsi:nil="true"/>
    <Pruchina1 xmlns="ba5b8ff1-a1d7-4e80-8fe6-d13c3b5b35fc" xsi:nil="true"/>
    <Data1 xmlns="ba5b8ff1-a1d7-4e80-8fe6-d13c3b5b35fc" xsi:nil="true"/>
    <ShortText xmlns="ba5b8ff1-a1d7-4e80-8fe6-d13c3b5b35fc" xsi:nil="true"/>
    <Signatories1Position xmlns="ba5b8ff1-a1d7-4e80-8fe6-d13c3b5b35fc" xsi:nil="true"/>
    <Signatories1 xmlns="ba5b8ff1-a1d7-4e80-8fe6-d13c3b5b35fc" xsi:nil="true"/>
    <RegNumber xmlns="ba5b8ff1-a1d7-4e80-8fe6-d13c3b5b35fc" xsi:nil="true"/>
    <Approvers1 xmlns="ba5b8ff1-a1d7-4e80-8fe6-d13c3b5b35fc" xsi:nil="true"/>
    <RegDate xmlns="ba5b8ff1-a1d7-4e80-8fe6-d13c3b5b35fc" xsi:nil="true"/>
    <Counterparty xmlns="ba5b8ff1-a1d7-4e80-8fe6-d13c3b5b35fc" xsi:nil="true"/>
    <Regnum xmlns="ba5b8ff1-a1d7-4e80-8fe6-d13c3b5b35fc" xsi:nil="true"/>
    <TechApprovers xmlns="ba5b8ff1-a1d7-4e80-8fe6-d13c3b5b35fc">[{"rowGuid":"af9d1987-4bcd-ba9a-ea3a-e76d6abad79e","attributes":[{"attributeId":14722,"attributeValue":{"fieldValue":null}},{"attributeId":14723,"attributeValue":{"controlValue":"59155.20","fieldValue":"59155.2"}},{"attributeId":14724,"attributeValue":{"controlValue":"в т.ч. ПДВ","fieldValue":"в т.ч. ПДВ"}},{"attributeId":14725,"attributeValue":{"controlValue":"UAH (₴)","fieldValue":"UAH (₴)"}}]}]</TechApprovers>
    <ContractInitiator xmlns="ba5b8ff1-a1d7-4e80-8fe6-d13c3b5b35fc" xsi:nil="true"/>
    <CounterpartyShortName xmlns="ba5b8ff1-a1d7-4e80-8fe6-d13c3b5b35fc" xsi:nil="true"/>
    <PurchYear xmlns="ba5b8ff1-a1d7-4e80-8fe6-d13c3b5b35fc">2022</PurchYear>
    <Department1 xmlns="ba5b8ff1-a1d7-4e80-8fe6-d13c3b5b35fc" xsi:nil="true"/>
    <Head1 xmlns="ba5b8ff1-a1d7-4e80-8fe6-d13c3b5b35fc" xsi:nil="true"/>
    <Participants1 xmlns="ba5b8ff1-a1d7-4e80-8fe6-d13c3b5b35f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ED202-FAD9-409D-B218-D54C9977E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b8ff1-a1d7-4e80-8fe6-d13c3b5b3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29BF4-4954-4CBF-98ED-017FD7E1C15D}">
  <ds:schemaRefs>
    <ds:schemaRef ds:uri="http://schemas.microsoft.com/sharepoint/v3/contenttype/forms"/>
  </ds:schemaRefs>
</ds:datastoreItem>
</file>

<file path=customXml/itemProps3.xml><?xml version="1.0" encoding="utf-8"?>
<ds:datastoreItem xmlns:ds="http://schemas.openxmlformats.org/officeDocument/2006/customXml" ds:itemID="{7B28F449-94E0-4C74-B587-02130ABD5494}">
  <ds:schemaRefs>
    <ds:schemaRef ds:uri="http://schemas.microsoft.com/office/2006/metadata/properties"/>
    <ds:schemaRef ds:uri="http://schemas.microsoft.com/office/infopath/2007/PartnerControls"/>
    <ds:schemaRef ds:uri="ba5b8ff1-a1d7-4e80-8fe6-d13c3b5b35fc"/>
  </ds:schemaRefs>
</ds:datastoreItem>
</file>

<file path=customXml/itemProps4.xml><?xml version="1.0" encoding="utf-8"?>
<ds:datastoreItem xmlns:ds="http://schemas.openxmlformats.org/officeDocument/2006/customXml" ds:itemID="{A1F6B0FC-F99A-48D4-B0F8-12C38F11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13</Pages>
  <Words>6012</Words>
  <Characters>34273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dc:creator>
  <cp:lastModifiedBy>User</cp:lastModifiedBy>
  <cp:revision>37</cp:revision>
  <cp:lastPrinted>2020-11-23T11:51:00Z</cp:lastPrinted>
  <dcterms:created xsi:type="dcterms:W3CDTF">2020-03-18T11:42:00Z</dcterms:created>
  <dcterms:modified xsi:type="dcterms:W3CDTF">2022-07-04T09:21:00Z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0x01010094E8DBC97181524FBC55CE966A0EDFBB</vt:lpwstr>
  </property>
  <property fmtid="{D5CDD505-2E9C-101B-9397-08002B2CF9AE}" pid="3" name="_docset_NoMedatataSyncRequired">
    <vt:lpwstr>False</vt:lpwstr>
  </property>
</Properties>
</file>