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EC" w:rsidRPr="00E077E1" w:rsidRDefault="00FA44EC" w:rsidP="00FA44EC">
      <w:pPr>
        <w:autoSpaceDE w:val="0"/>
        <w:spacing w:after="0" w:line="240" w:lineRule="auto"/>
        <w:jc w:val="right"/>
        <w:rPr>
          <w:rFonts w:ascii="Times New Roman CYR" w:hAnsi="Times New Roman CYR" w:cs="Times New Roman CYR"/>
          <w:sz w:val="26"/>
          <w:szCs w:val="26"/>
          <w:lang w:val="uk-UA"/>
        </w:rPr>
      </w:pPr>
      <w:r w:rsidRPr="00E077E1">
        <w:rPr>
          <w:rFonts w:ascii="Times New Roman CYR" w:hAnsi="Times New Roman CYR" w:cs="Times New Roman CYR"/>
          <w:sz w:val="26"/>
          <w:szCs w:val="26"/>
          <w:lang w:val="uk-UA"/>
        </w:rPr>
        <w:t>Затверджено</w:t>
      </w:r>
    </w:p>
    <w:p w:rsidR="00FA44EC" w:rsidRPr="00555821" w:rsidRDefault="00FA44EC" w:rsidP="00FA44EC">
      <w:pPr>
        <w:autoSpaceDE w:val="0"/>
        <w:spacing w:after="0" w:line="240" w:lineRule="auto"/>
        <w:jc w:val="right"/>
        <w:rPr>
          <w:rFonts w:ascii="Times New Roman CYR" w:hAnsi="Times New Roman CYR" w:cs="Times New Roman CYR"/>
          <w:sz w:val="26"/>
          <w:szCs w:val="26"/>
          <w:lang w:val="uk-UA"/>
        </w:rPr>
      </w:pPr>
      <w:r w:rsidRPr="00E077E1">
        <w:rPr>
          <w:rFonts w:ascii="Times New Roman CYR" w:hAnsi="Times New Roman CYR" w:cs="Times New Roman CYR"/>
          <w:sz w:val="26"/>
          <w:szCs w:val="26"/>
          <w:lang w:val="uk-UA"/>
        </w:rPr>
        <w:t xml:space="preserve"> протоколом Уповноваженої особи </w:t>
      </w:r>
    </w:p>
    <w:p w:rsidR="00FA44EC" w:rsidRPr="003B4536" w:rsidRDefault="001F6B30" w:rsidP="00FA44EC">
      <w:pPr>
        <w:autoSpaceDE w:val="0"/>
        <w:spacing w:after="0" w:line="240" w:lineRule="auto"/>
        <w:jc w:val="right"/>
        <w:rPr>
          <w:rFonts w:ascii="Times New Roman CYR" w:hAnsi="Times New Roman CYR" w:cs="Times New Roman CYR"/>
          <w:sz w:val="26"/>
          <w:szCs w:val="26"/>
          <w:lang w:val="uk-UA"/>
        </w:rPr>
      </w:pPr>
      <w:r w:rsidRPr="003B4536">
        <w:rPr>
          <w:rFonts w:ascii="Times New Roman CYR" w:hAnsi="Times New Roman CYR" w:cs="Times New Roman CYR"/>
          <w:sz w:val="26"/>
          <w:szCs w:val="26"/>
          <w:lang w:val="uk-UA"/>
        </w:rPr>
        <w:t xml:space="preserve">№ </w:t>
      </w:r>
      <w:r w:rsidR="003B4536" w:rsidRPr="003B4536">
        <w:rPr>
          <w:rFonts w:ascii="Times New Roman CYR" w:hAnsi="Times New Roman CYR" w:cs="Times New Roman CYR"/>
          <w:sz w:val="26"/>
          <w:szCs w:val="26"/>
          <w:lang w:val="uk-UA"/>
        </w:rPr>
        <w:t>36</w:t>
      </w:r>
      <w:r w:rsidR="00227601" w:rsidRPr="003B4536">
        <w:rPr>
          <w:rFonts w:ascii="Times New Roman CYR" w:hAnsi="Times New Roman CYR" w:cs="Times New Roman CYR"/>
          <w:sz w:val="26"/>
          <w:szCs w:val="26"/>
          <w:lang w:val="uk-UA"/>
        </w:rPr>
        <w:t xml:space="preserve"> </w:t>
      </w:r>
      <w:r w:rsidR="00CF1A74" w:rsidRPr="003B4536">
        <w:rPr>
          <w:rFonts w:ascii="Times New Roman CYR" w:hAnsi="Times New Roman CYR" w:cs="Times New Roman CYR"/>
          <w:sz w:val="26"/>
          <w:szCs w:val="26"/>
          <w:lang w:val="uk-UA"/>
        </w:rPr>
        <w:t xml:space="preserve">від </w:t>
      </w:r>
      <w:r w:rsidR="003B4536" w:rsidRPr="003B4536">
        <w:rPr>
          <w:rFonts w:ascii="Times New Roman CYR" w:hAnsi="Times New Roman CYR" w:cs="Times New Roman CYR"/>
          <w:sz w:val="26"/>
          <w:szCs w:val="26"/>
          <w:lang w:val="uk-UA"/>
        </w:rPr>
        <w:t>20.09.2022</w:t>
      </w:r>
      <w:r w:rsidR="00BA73C1" w:rsidRPr="003B4536">
        <w:rPr>
          <w:rFonts w:ascii="Times New Roman CYR" w:hAnsi="Times New Roman CYR" w:cs="Times New Roman CYR"/>
          <w:sz w:val="26"/>
          <w:szCs w:val="26"/>
          <w:lang w:val="uk-UA"/>
        </w:rPr>
        <w:t xml:space="preserve"> р.</w:t>
      </w:r>
    </w:p>
    <w:p w:rsidR="00FA44EC" w:rsidRPr="00B75408" w:rsidRDefault="002B1EC1" w:rsidP="00FA44EC">
      <w:pPr>
        <w:autoSpaceDE w:val="0"/>
        <w:spacing w:after="0" w:line="240" w:lineRule="auto"/>
        <w:jc w:val="right"/>
        <w:rPr>
          <w:rFonts w:ascii="Times New Roman CYR" w:hAnsi="Times New Roman CYR" w:cs="Times New Roman CYR"/>
          <w:sz w:val="26"/>
          <w:szCs w:val="26"/>
          <w:lang w:val="uk-UA"/>
        </w:rPr>
      </w:pPr>
      <w:r w:rsidRPr="003B4536">
        <w:rPr>
          <w:rFonts w:ascii="Times New Roman CYR" w:hAnsi="Times New Roman CYR" w:cs="Times New Roman CYR"/>
          <w:sz w:val="26"/>
          <w:szCs w:val="26"/>
          <w:lang w:val="uk-UA"/>
        </w:rPr>
        <w:t xml:space="preserve">Бойко М.Ю </w:t>
      </w:r>
      <w:r w:rsidR="00FA44EC" w:rsidRPr="003B4536">
        <w:rPr>
          <w:rFonts w:ascii="Times New Roman CYR" w:hAnsi="Times New Roman CYR" w:cs="Times New Roman CYR"/>
          <w:sz w:val="26"/>
          <w:szCs w:val="26"/>
          <w:lang w:val="uk-UA"/>
        </w:rPr>
        <w:t>.</w:t>
      </w:r>
    </w:p>
    <w:p w:rsidR="00FA44EC" w:rsidRDefault="00FA44EC" w:rsidP="00FA44EC">
      <w:pPr>
        <w:tabs>
          <w:tab w:val="left" w:pos="4253"/>
        </w:tabs>
        <w:spacing w:after="0"/>
        <w:ind w:left="360" w:hanging="360"/>
        <w:jc w:val="center"/>
        <w:rPr>
          <w:rFonts w:ascii="Times New Roman" w:hAnsi="Times New Roman" w:cs="Times New Roman"/>
          <w:b/>
          <w:bCs/>
          <w:sz w:val="24"/>
          <w:szCs w:val="24"/>
          <w:lang w:val="uk-UA"/>
        </w:rPr>
      </w:pPr>
    </w:p>
    <w:p w:rsidR="00FA44EC" w:rsidRPr="00E077E1" w:rsidRDefault="00FA44EC" w:rsidP="00FA44EC">
      <w:pPr>
        <w:tabs>
          <w:tab w:val="left" w:pos="4253"/>
        </w:tabs>
        <w:spacing w:after="0"/>
        <w:ind w:left="360" w:hanging="360"/>
        <w:jc w:val="center"/>
        <w:rPr>
          <w:rFonts w:ascii="Times New Roman" w:hAnsi="Times New Roman" w:cs="Times New Roman"/>
          <w:b/>
          <w:bCs/>
          <w:sz w:val="24"/>
          <w:szCs w:val="24"/>
          <w:lang w:val="uk-UA"/>
        </w:rPr>
      </w:pPr>
    </w:p>
    <w:p w:rsidR="00FA44EC" w:rsidRPr="007B6F60" w:rsidRDefault="00FA44EC" w:rsidP="00FA44EC">
      <w:pPr>
        <w:tabs>
          <w:tab w:val="left" w:pos="4253"/>
        </w:tabs>
        <w:spacing w:after="0"/>
        <w:jc w:val="center"/>
        <w:rPr>
          <w:rFonts w:ascii="Times New Roman" w:hAnsi="Times New Roman" w:cs="Times New Roman"/>
          <w:b/>
          <w:bCs/>
          <w:sz w:val="24"/>
          <w:szCs w:val="24"/>
          <w:lang w:val="uk-UA"/>
        </w:rPr>
      </w:pPr>
      <w:r w:rsidRPr="007B6F60">
        <w:rPr>
          <w:rFonts w:ascii="Times New Roman" w:hAnsi="Times New Roman" w:cs="Times New Roman"/>
          <w:b/>
          <w:bCs/>
          <w:sz w:val="24"/>
          <w:szCs w:val="24"/>
          <w:lang w:val="uk-UA"/>
        </w:rPr>
        <w:t>ОГОЛОШЕННЯ</w:t>
      </w:r>
    </w:p>
    <w:p w:rsidR="00FA44EC" w:rsidRPr="007B6F60" w:rsidRDefault="00FA44EC" w:rsidP="00FA44EC">
      <w:pPr>
        <w:spacing w:after="0" w:line="240" w:lineRule="auto"/>
        <w:jc w:val="center"/>
        <w:rPr>
          <w:rFonts w:ascii="Times New Roman" w:hAnsi="Times New Roman" w:cs="Times New Roman"/>
          <w:b/>
          <w:bCs/>
          <w:sz w:val="24"/>
          <w:szCs w:val="24"/>
          <w:lang w:val="uk-UA"/>
        </w:rPr>
      </w:pPr>
      <w:r w:rsidRPr="007B6F60">
        <w:rPr>
          <w:rFonts w:ascii="Times New Roman" w:hAnsi="Times New Roman" w:cs="Times New Roman"/>
          <w:b/>
          <w:bCs/>
          <w:sz w:val="24"/>
          <w:szCs w:val="24"/>
          <w:lang w:val="uk-UA"/>
        </w:rPr>
        <w:t>про проведення спрощеної закупівлі  через систему електронних закупівель</w:t>
      </w:r>
    </w:p>
    <w:p w:rsidR="00FA44EC" w:rsidRPr="007B6F60" w:rsidRDefault="00FA44EC" w:rsidP="00FA44EC">
      <w:pPr>
        <w:spacing w:after="0" w:line="240" w:lineRule="auto"/>
        <w:jc w:val="center"/>
        <w:rPr>
          <w:rFonts w:ascii="Times New Roman" w:hAnsi="Times New Roman" w:cs="Times New Roman"/>
          <w:b/>
          <w:bCs/>
          <w:sz w:val="24"/>
          <w:szCs w:val="24"/>
          <w:lang w:val="uk-UA"/>
        </w:rPr>
      </w:pPr>
    </w:p>
    <w:p w:rsidR="00FA44EC" w:rsidRPr="00DE7C0D" w:rsidRDefault="00FA44EC" w:rsidP="00FA44EC">
      <w:pPr>
        <w:spacing w:after="0" w:line="240" w:lineRule="auto"/>
        <w:jc w:val="both"/>
        <w:rPr>
          <w:rFonts w:ascii="Times New Roman" w:hAnsi="Times New Roman" w:cs="Times New Roman"/>
          <w:b/>
          <w:color w:val="auto"/>
          <w:sz w:val="24"/>
          <w:szCs w:val="24"/>
          <w:lang w:val="uk-UA"/>
        </w:rPr>
      </w:pPr>
      <w:r w:rsidRPr="00DE7C0D">
        <w:rPr>
          <w:rFonts w:ascii="Times New Roman" w:hAnsi="Times New Roman" w:cs="Times New Roman"/>
          <w:b/>
          <w:color w:val="auto"/>
          <w:sz w:val="24"/>
          <w:szCs w:val="24"/>
          <w:lang w:val="uk-UA"/>
        </w:rPr>
        <w:t>1. Замовник:найменування,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A44EC" w:rsidRPr="00DE7C0D" w:rsidRDefault="00FA44EC" w:rsidP="00FA44EC">
      <w:pPr>
        <w:spacing w:after="0" w:line="240" w:lineRule="auto"/>
        <w:jc w:val="both"/>
        <w:rPr>
          <w:rFonts w:ascii="Times New Roman" w:hAnsi="Times New Roman" w:cs="Times New Roman"/>
          <w:b/>
          <w:color w:val="auto"/>
          <w:sz w:val="24"/>
          <w:szCs w:val="24"/>
          <w:lang w:val="uk-UA"/>
        </w:rPr>
      </w:pPr>
      <w:r w:rsidRPr="00DE7C0D">
        <w:rPr>
          <w:rFonts w:ascii="Times New Roman" w:hAnsi="Times New Roman" w:cs="Times New Roman"/>
          <w:color w:val="auto"/>
          <w:sz w:val="24"/>
          <w:szCs w:val="24"/>
          <w:lang w:val="uk-UA"/>
        </w:rPr>
        <w:t xml:space="preserve">1.1. Найменування: </w:t>
      </w:r>
      <w:r w:rsidR="00720DBB" w:rsidRPr="00720DBB">
        <w:rPr>
          <w:rFonts w:ascii="Times New Roman" w:hAnsi="Times New Roman" w:cs="Times New Roman"/>
          <w:color w:val="auto"/>
          <w:sz w:val="24"/>
          <w:szCs w:val="24"/>
          <w:lang w:val="uk-UA"/>
        </w:rPr>
        <w:t>Медичний реабілітаційний центр МВС України</w:t>
      </w:r>
      <w:r w:rsidR="002B1EC1">
        <w:rPr>
          <w:rFonts w:ascii="Times New Roman" w:hAnsi="Times New Roman" w:cs="Times New Roman"/>
          <w:color w:val="auto"/>
          <w:sz w:val="24"/>
          <w:szCs w:val="24"/>
          <w:lang w:val="uk-UA"/>
        </w:rPr>
        <w:t xml:space="preserve"> «Кремінці»</w:t>
      </w:r>
      <w:r w:rsidRPr="00DE7C0D">
        <w:rPr>
          <w:rFonts w:ascii="Times New Roman" w:hAnsi="Times New Roman" w:cs="Times New Roman"/>
          <w:color w:val="auto"/>
          <w:sz w:val="24"/>
          <w:szCs w:val="24"/>
          <w:lang w:val="uk-UA"/>
        </w:rPr>
        <w:t>;</w:t>
      </w:r>
    </w:p>
    <w:p w:rsidR="00FA44EC" w:rsidRPr="00DE7C0D" w:rsidRDefault="00FA44EC" w:rsidP="002B1EC1">
      <w:pPr>
        <w:spacing w:after="0" w:line="240" w:lineRule="auto"/>
        <w:ind w:right="-141"/>
        <w:jc w:val="both"/>
        <w:rPr>
          <w:rFonts w:ascii="Times New Roman" w:hAnsi="Times New Roman" w:cs="Times New Roman"/>
          <w:color w:val="auto"/>
          <w:sz w:val="24"/>
          <w:szCs w:val="24"/>
          <w:lang w:val="uk-UA"/>
        </w:rPr>
      </w:pPr>
      <w:r w:rsidRPr="00DE7C0D">
        <w:rPr>
          <w:rFonts w:ascii="Times New Roman" w:hAnsi="Times New Roman" w:cs="Times New Roman"/>
          <w:color w:val="auto"/>
          <w:sz w:val="24"/>
          <w:szCs w:val="24"/>
          <w:lang w:val="uk-UA"/>
        </w:rPr>
        <w:t xml:space="preserve">1.2. Місцезнаходження: </w:t>
      </w:r>
      <w:r w:rsidR="002B1EC1" w:rsidRPr="00227601">
        <w:rPr>
          <w:rFonts w:ascii="Times New Roman" w:hAnsi="Times New Roman" w:cs="Times New Roman"/>
          <w:color w:val="auto"/>
          <w:sz w:val="24"/>
          <w:szCs w:val="24"/>
          <w:lang w:val="uk-UA"/>
        </w:rPr>
        <w:t xml:space="preserve">78596, </w:t>
      </w:r>
      <w:proofErr w:type="spellStart"/>
      <w:r w:rsidR="002B1EC1" w:rsidRPr="00227601">
        <w:rPr>
          <w:rFonts w:ascii="Times New Roman" w:hAnsi="Times New Roman" w:cs="Times New Roman"/>
          <w:color w:val="auto"/>
          <w:sz w:val="24"/>
          <w:szCs w:val="24"/>
          <w:lang w:val="uk-UA"/>
        </w:rPr>
        <w:t>Івано</w:t>
      </w:r>
      <w:proofErr w:type="spellEnd"/>
      <w:r w:rsidR="002B1EC1" w:rsidRPr="00227601">
        <w:rPr>
          <w:rFonts w:ascii="Times New Roman" w:hAnsi="Times New Roman" w:cs="Times New Roman"/>
          <w:color w:val="auto"/>
          <w:sz w:val="24"/>
          <w:szCs w:val="24"/>
          <w:lang w:val="uk-UA"/>
        </w:rPr>
        <w:t xml:space="preserve"> - Франківська обл., с. Татарів, вул. Шевченка1.</w:t>
      </w:r>
    </w:p>
    <w:p w:rsidR="00FA44EC" w:rsidRPr="006B6EF0" w:rsidRDefault="00FA44EC" w:rsidP="00FA44EC">
      <w:pPr>
        <w:spacing w:after="0" w:line="240" w:lineRule="auto"/>
        <w:jc w:val="both"/>
        <w:rPr>
          <w:rFonts w:ascii="Times New Roman" w:hAnsi="Times New Roman" w:cs="Times New Roman"/>
          <w:color w:val="auto"/>
          <w:sz w:val="24"/>
          <w:szCs w:val="24"/>
          <w:lang w:val="uk-UA"/>
        </w:rPr>
      </w:pPr>
      <w:r w:rsidRPr="00DE7C0D">
        <w:rPr>
          <w:rFonts w:ascii="Times New Roman" w:hAnsi="Times New Roman" w:cs="Times New Roman"/>
          <w:color w:val="auto"/>
          <w:sz w:val="24"/>
          <w:szCs w:val="24"/>
          <w:lang w:val="uk-UA"/>
        </w:rPr>
        <w:t xml:space="preserve">1.3. </w:t>
      </w:r>
      <w:r>
        <w:rPr>
          <w:rFonts w:ascii="Times New Roman" w:hAnsi="Times New Roman" w:cs="Times New Roman"/>
          <w:color w:val="auto"/>
          <w:sz w:val="24"/>
          <w:szCs w:val="24"/>
          <w:lang w:val="uk-UA"/>
        </w:rPr>
        <w:t>Код  ЄДРПОУ</w:t>
      </w:r>
      <w:r w:rsidRPr="00DE7C0D">
        <w:rPr>
          <w:rFonts w:ascii="Times New Roman" w:hAnsi="Times New Roman" w:cs="Times New Roman"/>
          <w:color w:val="auto"/>
          <w:sz w:val="24"/>
          <w:szCs w:val="24"/>
          <w:lang w:val="uk-UA"/>
        </w:rPr>
        <w:t>:</w:t>
      </w:r>
      <w:r w:rsidR="00E6680F">
        <w:rPr>
          <w:rFonts w:ascii="Times New Roman" w:hAnsi="Times New Roman" w:cs="Times New Roman"/>
          <w:color w:val="auto"/>
          <w:sz w:val="24"/>
          <w:szCs w:val="24"/>
          <w:lang w:val="uk-UA"/>
        </w:rPr>
        <w:t xml:space="preserve"> </w:t>
      </w:r>
      <w:r w:rsidR="00D52E01">
        <w:rPr>
          <w:rFonts w:ascii="Times New Roman" w:hAnsi="Times New Roman" w:cs="Times New Roman"/>
          <w:color w:val="auto"/>
          <w:sz w:val="24"/>
          <w:szCs w:val="24"/>
          <w:lang w:val="uk-UA"/>
        </w:rPr>
        <w:t>08733802</w:t>
      </w:r>
      <w:r w:rsidRPr="006B6EF0">
        <w:rPr>
          <w:rFonts w:ascii="Times New Roman" w:hAnsi="Times New Roman" w:cs="Times New Roman"/>
          <w:color w:val="auto"/>
          <w:sz w:val="24"/>
          <w:szCs w:val="24"/>
          <w:lang w:val="uk-UA"/>
        </w:rPr>
        <w:t>;</w:t>
      </w:r>
      <w:bookmarkStart w:id="0" w:name="_GoBack"/>
      <w:bookmarkEnd w:id="0"/>
    </w:p>
    <w:p w:rsidR="00FA44EC" w:rsidRDefault="00FA44EC" w:rsidP="00FA44EC">
      <w:pPr>
        <w:spacing w:after="0" w:line="240" w:lineRule="auto"/>
        <w:jc w:val="both"/>
        <w:rPr>
          <w:rFonts w:ascii="Times New Roman" w:hAnsi="Times New Roman" w:cs="Times New Roman"/>
          <w:color w:val="auto"/>
          <w:sz w:val="24"/>
          <w:szCs w:val="24"/>
          <w:lang w:val="uk-UA"/>
        </w:rPr>
      </w:pPr>
      <w:r w:rsidRPr="006B6EF0">
        <w:rPr>
          <w:rFonts w:ascii="Times New Roman" w:hAnsi="Times New Roman" w:cs="Times New Roman"/>
          <w:color w:val="auto"/>
          <w:sz w:val="24"/>
          <w:szCs w:val="24"/>
          <w:lang w:val="uk-UA"/>
        </w:rPr>
        <w:t xml:space="preserve">1.4. Категорія Замовника: </w:t>
      </w:r>
      <w:r w:rsidRPr="00425B20">
        <w:rPr>
          <w:rFonts w:ascii="Times New Roman" w:hAnsi="Times New Roman" w:cs="Times New Roman"/>
          <w:color w:val="auto"/>
          <w:sz w:val="24"/>
          <w:szCs w:val="24"/>
          <w:lang w:val="uk-UA"/>
        </w:rPr>
        <w:t>юридична особа, яка забезпечує потреби держави або територіальної громади.</w:t>
      </w:r>
    </w:p>
    <w:p w:rsidR="002B1EC1" w:rsidRPr="00F26257" w:rsidRDefault="002B1EC1" w:rsidP="00F26257">
      <w:pPr>
        <w:spacing w:after="0" w:line="240" w:lineRule="auto"/>
        <w:jc w:val="both"/>
        <w:rPr>
          <w:rFonts w:ascii="Times New Roman" w:hAnsi="Times New Roman" w:cs="Times New Roman"/>
          <w:color w:val="auto"/>
          <w:sz w:val="24"/>
          <w:szCs w:val="24"/>
          <w:lang w:val="uk-UA"/>
        </w:rPr>
      </w:pPr>
      <w:r w:rsidRPr="00F26257">
        <w:rPr>
          <w:rFonts w:ascii="Times New Roman" w:hAnsi="Times New Roman" w:cs="Times New Roman"/>
          <w:color w:val="auto"/>
          <w:sz w:val="24"/>
          <w:szCs w:val="24"/>
          <w:lang w:val="uk-UA"/>
        </w:rPr>
        <w:t>1.5. Посадові особи Замовника, уповноважені здійснювати зв’язок з Учасниками з питань проведення спрощеної закупівлі: Уповноважена особа – Бойко Мирослава  (телефон: +3809</w:t>
      </w:r>
      <w:r w:rsidR="00227601">
        <w:rPr>
          <w:rFonts w:ascii="Times New Roman" w:hAnsi="Times New Roman" w:cs="Times New Roman"/>
          <w:color w:val="auto"/>
          <w:sz w:val="24"/>
          <w:szCs w:val="24"/>
          <w:lang w:val="uk-UA"/>
        </w:rPr>
        <w:t>77779728</w:t>
      </w:r>
      <w:r w:rsidRPr="00F26257">
        <w:rPr>
          <w:rFonts w:ascii="Times New Roman" w:hAnsi="Times New Roman" w:cs="Times New Roman"/>
          <w:color w:val="auto"/>
          <w:sz w:val="24"/>
          <w:szCs w:val="24"/>
          <w:lang w:val="uk-UA"/>
        </w:rPr>
        <w:t xml:space="preserve">; е-mail: </w:t>
      </w:r>
      <w:proofErr w:type="spellStart"/>
      <w:r w:rsidRPr="00F26257">
        <w:rPr>
          <w:rFonts w:ascii="Times New Roman" w:hAnsi="Times New Roman" w:cs="Times New Roman"/>
          <w:color w:val="auto"/>
          <w:sz w:val="24"/>
          <w:szCs w:val="24"/>
          <w:lang w:val="uk-UA"/>
        </w:rPr>
        <w:t>kreminci</w:t>
      </w:r>
      <w:r w:rsidR="009C0600">
        <w:rPr>
          <w:rFonts w:ascii="Times New Roman" w:hAnsi="Times New Roman" w:cs="Times New Roman"/>
          <w:color w:val="auto"/>
          <w:sz w:val="24"/>
          <w:szCs w:val="24"/>
          <w:lang w:val="en-US"/>
        </w:rPr>
        <w:t>mrc</w:t>
      </w:r>
      <w:proofErr w:type="spellEnd"/>
      <w:r w:rsidRPr="00F26257">
        <w:rPr>
          <w:rFonts w:ascii="Times New Roman" w:hAnsi="Times New Roman" w:cs="Times New Roman"/>
          <w:color w:val="auto"/>
          <w:sz w:val="24"/>
          <w:szCs w:val="24"/>
          <w:lang w:val="uk-UA"/>
        </w:rPr>
        <w:t>@gmail.com).</w:t>
      </w:r>
    </w:p>
    <w:p w:rsidR="00FA44EC" w:rsidRPr="00F26257" w:rsidRDefault="002B1EC1" w:rsidP="00F26257">
      <w:pPr>
        <w:spacing w:after="0" w:line="240" w:lineRule="auto"/>
        <w:jc w:val="both"/>
        <w:rPr>
          <w:rFonts w:ascii="Times New Roman" w:hAnsi="Times New Roman" w:cs="Times New Roman"/>
          <w:color w:val="auto"/>
          <w:sz w:val="24"/>
          <w:szCs w:val="24"/>
          <w:lang w:val="uk-UA"/>
        </w:rPr>
      </w:pPr>
      <w:r w:rsidRPr="00F26257">
        <w:rPr>
          <w:rFonts w:ascii="Times New Roman" w:hAnsi="Times New Roman" w:cs="Times New Roman"/>
          <w:color w:val="auto"/>
          <w:sz w:val="24"/>
          <w:szCs w:val="24"/>
          <w:lang w:val="uk-UA"/>
        </w:rPr>
        <w:t xml:space="preserve">1.6. Додаткову інформацію про технічні, якісні та інші характеристики предмета закупівлі отримувати за </w:t>
      </w:r>
      <w:r w:rsidRPr="00DD01A9">
        <w:rPr>
          <w:rFonts w:ascii="Times New Roman" w:hAnsi="Times New Roman" w:cs="Times New Roman"/>
          <w:color w:val="auto"/>
          <w:sz w:val="24"/>
          <w:szCs w:val="24"/>
          <w:lang w:val="uk-UA"/>
        </w:rPr>
        <w:t>телефоном +380</w:t>
      </w:r>
      <w:r w:rsidR="00DD01A9" w:rsidRPr="00DD01A9">
        <w:rPr>
          <w:rFonts w:ascii="Times New Roman" w:hAnsi="Times New Roman" w:cs="Times New Roman"/>
          <w:color w:val="auto"/>
          <w:sz w:val="24"/>
          <w:szCs w:val="24"/>
          <w:lang w:val="uk-UA"/>
        </w:rPr>
        <w:t>974695972</w:t>
      </w:r>
      <w:r w:rsidRPr="00DD01A9">
        <w:rPr>
          <w:rFonts w:ascii="Times New Roman" w:hAnsi="Times New Roman" w:cs="Times New Roman"/>
          <w:color w:val="auto"/>
          <w:sz w:val="24"/>
          <w:szCs w:val="24"/>
          <w:lang w:val="uk-UA"/>
        </w:rPr>
        <w:t xml:space="preserve">- </w:t>
      </w:r>
      <w:r w:rsidR="00DD01A9" w:rsidRPr="00DD01A9">
        <w:rPr>
          <w:rFonts w:ascii="Times New Roman" w:hAnsi="Times New Roman" w:cs="Times New Roman"/>
          <w:color w:val="auto"/>
          <w:sz w:val="24"/>
          <w:szCs w:val="24"/>
          <w:lang w:val="uk-UA"/>
        </w:rPr>
        <w:t xml:space="preserve">інженер Євген </w:t>
      </w:r>
      <w:proofErr w:type="spellStart"/>
      <w:r w:rsidR="00DD01A9" w:rsidRPr="00DD01A9">
        <w:rPr>
          <w:rFonts w:ascii="Times New Roman" w:hAnsi="Times New Roman" w:cs="Times New Roman"/>
          <w:color w:val="auto"/>
          <w:sz w:val="24"/>
          <w:szCs w:val="24"/>
          <w:lang w:val="uk-UA"/>
        </w:rPr>
        <w:t>Доценко</w:t>
      </w:r>
      <w:proofErr w:type="spellEnd"/>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DE7C0D">
        <w:rPr>
          <w:rFonts w:ascii="Times New Roman" w:hAnsi="Times New Roman" w:cs="Times New Roman"/>
          <w:b/>
          <w:color w:val="auto"/>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w:t>
      </w:r>
      <w:r w:rsidRPr="00FD6B80">
        <w:rPr>
          <w:rFonts w:ascii="Times New Roman" w:hAnsi="Times New Roman" w:cs="Times New Roman"/>
          <w:b/>
          <w:color w:val="auto"/>
          <w:sz w:val="24"/>
          <w:szCs w:val="24"/>
          <w:lang w:val="uk-UA"/>
        </w:rPr>
        <w:t>зазначатися стосовно кожного лота) та назви відповідних класифікаторів предмета закупівлі і частин предмета закупівлі (лотів) (за наявності);</w:t>
      </w:r>
    </w:p>
    <w:p w:rsidR="003F667C"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color w:val="auto"/>
          <w:sz w:val="24"/>
          <w:szCs w:val="24"/>
          <w:lang w:val="uk-UA"/>
        </w:rPr>
        <w:t xml:space="preserve">2.1. </w:t>
      </w:r>
      <w:r w:rsidR="00720DBB" w:rsidRPr="00FD6B80">
        <w:rPr>
          <w:rFonts w:ascii="Times New Roman" w:hAnsi="Times New Roman" w:cs="Times New Roman"/>
          <w:color w:val="auto"/>
          <w:sz w:val="24"/>
          <w:szCs w:val="24"/>
          <w:lang w:val="uk-UA"/>
        </w:rPr>
        <w:t xml:space="preserve">Код </w:t>
      </w:r>
      <w:r w:rsidR="00720DBB" w:rsidRPr="00FD6B80">
        <w:rPr>
          <w:rFonts w:ascii="Times New Roman" w:hAnsi="Times New Roman" w:cs="Times New Roman"/>
          <w:color w:val="auto"/>
          <w:sz w:val="24"/>
          <w:szCs w:val="24"/>
        </w:rPr>
        <w:t>ДК 021:</w:t>
      </w:r>
      <w:r w:rsidR="00720DBB" w:rsidRPr="00FD6B80">
        <w:rPr>
          <w:rFonts w:ascii="Times New Roman" w:hAnsi="Times New Roman" w:cs="Times New Roman"/>
          <w:color w:val="auto"/>
          <w:sz w:val="24"/>
          <w:szCs w:val="24"/>
          <w:lang w:val="uk-UA"/>
        </w:rPr>
        <w:t>2015</w:t>
      </w:r>
      <w:r w:rsidR="00683A40" w:rsidRPr="00FD6B80">
        <w:rPr>
          <w:rFonts w:ascii="Times New Roman" w:hAnsi="Times New Roman" w:cs="Times New Roman"/>
          <w:color w:val="auto"/>
          <w:sz w:val="24"/>
          <w:szCs w:val="24"/>
          <w:lang w:val="uk-UA"/>
        </w:rPr>
        <w:t>:</w:t>
      </w:r>
      <w:r w:rsidR="00720DBB" w:rsidRPr="00FD6B80">
        <w:rPr>
          <w:rFonts w:ascii="Times New Roman" w:hAnsi="Times New Roman" w:cs="Times New Roman"/>
          <w:color w:val="auto"/>
          <w:sz w:val="24"/>
          <w:szCs w:val="24"/>
          <w:lang w:val="uk-UA"/>
        </w:rPr>
        <w:t xml:space="preserve"> </w:t>
      </w:r>
      <w:r w:rsidR="003F667C" w:rsidRPr="003F667C">
        <w:rPr>
          <w:rFonts w:ascii="Times New Roman" w:hAnsi="Times New Roman" w:cs="Times New Roman"/>
          <w:color w:val="auto"/>
          <w:sz w:val="24"/>
          <w:szCs w:val="24"/>
        </w:rPr>
        <w:t xml:space="preserve">44110000-4 </w:t>
      </w:r>
      <w:proofErr w:type="spellStart"/>
      <w:r w:rsidR="003F667C" w:rsidRPr="003F667C">
        <w:rPr>
          <w:rFonts w:ascii="Times New Roman" w:hAnsi="Times New Roman" w:cs="Times New Roman"/>
          <w:color w:val="auto"/>
          <w:sz w:val="24"/>
          <w:szCs w:val="24"/>
        </w:rPr>
        <w:t>Конструкційні</w:t>
      </w:r>
      <w:proofErr w:type="spellEnd"/>
      <w:r w:rsidR="003F667C" w:rsidRPr="003F667C">
        <w:rPr>
          <w:rFonts w:ascii="Times New Roman" w:hAnsi="Times New Roman" w:cs="Times New Roman"/>
          <w:color w:val="auto"/>
          <w:sz w:val="24"/>
          <w:szCs w:val="24"/>
        </w:rPr>
        <w:t xml:space="preserve"> </w:t>
      </w:r>
      <w:proofErr w:type="spellStart"/>
      <w:r w:rsidR="003F667C" w:rsidRPr="003F667C">
        <w:rPr>
          <w:rFonts w:ascii="Times New Roman" w:hAnsi="Times New Roman" w:cs="Times New Roman"/>
          <w:color w:val="auto"/>
          <w:sz w:val="24"/>
          <w:szCs w:val="24"/>
        </w:rPr>
        <w:t>матеріали</w:t>
      </w:r>
      <w:proofErr w:type="spellEnd"/>
      <w:r w:rsidR="003F667C" w:rsidRPr="003F667C">
        <w:rPr>
          <w:rFonts w:ascii="Times New Roman" w:hAnsi="Times New Roman" w:cs="Times New Roman"/>
          <w:color w:val="auto"/>
          <w:sz w:val="24"/>
          <w:szCs w:val="24"/>
        </w:rPr>
        <w:t> </w:t>
      </w:r>
    </w:p>
    <w:p w:rsidR="00FA44EC" w:rsidRPr="00FD6B80" w:rsidRDefault="003F667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 xml:space="preserve"> </w:t>
      </w:r>
      <w:r w:rsidR="00FA44EC" w:rsidRPr="00FD6B80">
        <w:rPr>
          <w:rFonts w:ascii="Times New Roman" w:hAnsi="Times New Roman" w:cs="Times New Roman"/>
          <w:b/>
          <w:color w:val="auto"/>
          <w:sz w:val="24"/>
          <w:szCs w:val="24"/>
          <w:lang w:val="uk-UA"/>
        </w:rPr>
        <w:t>3.  Інформація про технічні, якісні та інші характеристики предмета закупівлі</w:t>
      </w:r>
      <w:r w:rsidR="00FA44EC" w:rsidRPr="00FD6B80">
        <w:rPr>
          <w:color w:val="auto"/>
          <w:sz w:val="24"/>
          <w:szCs w:val="24"/>
          <w:lang w:val="uk-UA"/>
        </w:rPr>
        <w:t xml:space="preserve">: </w:t>
      </w:r>
      <w:r w:rsidR="00FA44EC" w:rsidRPr="00FD6B80">
        <w:rPr>
          <w:rFonts w:ascii="Times New Roman" w:hAnsi="Times New Roman" w:cs="Times New Roman"/>
          <w:b/>
          <w:color w:val="auto"/>
          <w:sz w:val="24"/>
          <w:szCs w:val="24"/>
          <w:lang w:val="uk-UA"/>
        </w:rPr>
        <w:t>(Додаток №1) ;</w:t>
      </w:r>
    </w:p>
    <w:p w:rsidR="00FA44EC" w:rsidRPr="00FD6B80" w:rsidRDefault="00FA44EC" w:rsidP="00FA44EC">
      <w:pPr>
        <w:spacing w:line="240" w:lineRule="auto"/>
        <w:jc w:val="both"/>
        <w:rPr>
          <w:color w:val="auto"/>
          <w:sz w:val="24"/>
          <w:szCs w:val="24"/>
          <w:lang w:val="uk-UA"/>
        </w:rPr>
      </w:pPr>
      <w:r w:rsidRPr="00FD6B80">
        <w:rPr>
          <w:rFonts w:ascii="Times New Roman" w:hAnsi="Times New Roman" w:cs="Times New Roman"/>
          <w:b/>
          <w:color w:val="auto"/>
          <w:sz w:val="24"/>
          <w:szCs w:val="24"/>
          <w:lang w:val="uk-UA"/>
        </w:rPr>
        <w:t xml:space="preserve">4.Кількість та місце поставки товарів або обсяг і місце виконання робіт чи надання послуг:   </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9C0600">
        <w:rPr>
          <w:rFonts w:ascii="Times New Roman" w:hAnsi="Times New Roman" w:cs="Times New Roman"/>
          <w:color w:val="auto"/>
          <w:sz w:val="24"/>
          <w:szCs w:val="24"/>
          <w:lang w:val="uk-UA"/>
        </w:rPr>
        <w:t>4.1</w:t>
      </w:r>
      <w:r w:rsidR="00AE4946" w:rsidRPr="009C0600">
        <w:rPr>
          <w:rFonts w:ascii="Times New Roman" w:hAnsi="Times New Roman" w:cs="Times New Roman"/>
          <w:color w:val="auto"/>
          <w:sz w:val="24"/>
          <w:szCs w:val="24"/>
          <w:lang w:val="uk-UA"/>
        </w:rPr>
        <w:t>.</w:t>
      </w:r>
      <w:r w:rsidR="000B0ED8" w:rsidRPr="009C0600">
        <w:rPr>
          <w:rFonts w:ascii="Times New Roman" w:hAnsi="Times New Roman" w:cs="Times New Roman"/>
          <w:color w:val="auto"/>
          <w:sz w:val="24"/>
          <w:szCs w:val="24"/>
          <w:lang w:val="uk-UA"/>
        </w:rPr>
        <w:t xml:space="preserve"> Кількість:</w:t>
      </w:r>
      <w:r w:rsidR="0012315B" w:rsidRPr="009C0600">
        <w:rPr>
          <w:rFonts w:ascii="Times New Roman" w:hAnsi="Times New Roman" w:cs="Times New Roman"/>
          <w:color w:val="auto"/>
          <w:sz w:val="24"/>
          <w:szCs w:val="24"/>
          <w:lang w:val="uk-UA"/>
        </w:rPr>
        <w:t xml:space="preserve"> </w:t>
      </w:r>
      <w:r w:rsidR="009C0600" w:rsidRPr="009C0600">
        <w:rPr>
          <w:rFonts w:ascii="Times New Roman" w:hAnsi="Times New Roman" w:cs="Times New Roman"/>
          <w:color w:val="auto"/>
          <w:sz w:val="24"/>
          <w:szCs w:val="24"/>
          <w:lang w:val="uk-UA"/>
        </w:rPr>
        <w:t>10</w:t>
      </w:r>
      <w:r w:rsidR="00335163" w:rsidRPr="009C0600">
        <w:rPr>
          <w:rFonts w:ascii="Times New Roman" w:hAnsi="Times New Roman" w:cs="Times New Roman"/>
          <w:color w:val="auto"/>
          <w:sz w:val="24"/>
          <w:szCs w:val="24"/>
          <w:lang w:val="uk-UA"/>
        </w:rPr>
        <w:t xml:space="preserve"> найменувань</w:t>
      </w:r>
      <w:r w:rsidR="0012315B" w:rsidRPr="009C0600">
        <w:rPr>
          <w:rFonts w:ascii="Times New Roman" w:hAnsi="Times New Roman" w:cs="Times New Roman"/>
          <w:color w:val="auto"/>
          <w:sz w:val="24"/>
          <w:szCs w:val="24"/>
          <w:lang w:val="uk-UA"/>
        </w:rPr>
        <w:t xml:space="preserve"> згідно Додатку № 1</w:t>
      </w:r>
      <w:r w:rsidR="00CE75CD" w:rsidRPr="009C0600">
        <w:rPr>
          <w:rFonts w:ascii="Times New Roman" w:hAnsi="Times New Roman" w:cs="Times New Roman"/>
          <w:color w:val="auto"/>
          <w:sz w:val="24"/>
          <w:szCs w:val="24"/>
          <w:lang w:val="uk-UA"/>
        </w:rPr>
        <w:t>;</w:t>
      </w:r>
    </w:p>
    <w:p w:rsidR="00FA44EC" w:rsidRPr="00FD6B80" w:rsidRDefault="00FA44EC" w:rsidP="00FA44EC">
      <w:pPr>
        <w:spacing w:line="240" w:lineRule="auto"/>
        <w:jc w:val="both"/>
        <w:rPr>
          <w:rFonts w:ascii="Times New Roman" w:hAnsi="Times New Roman" w:cs="Times New Roman"/>
          <w:b/>
          <w:color w:val="auto"/>
          <w:sz w:val="24"/>
          <w:szCs w:val="24"/>
          <w:u w:val="single"/>
          <w:lang w:val="uk-UA"/>
        </w:rPr>
      </w:pPr>
      <w:r w:rsidRPr="00FD6B80">
        <w:rPr>
          <w:rFonts w:ascii="Times New Roman" w:hAnsi="Times New Roman" w:cs="Times New Roman"/>
          <w:color w:val="auto"/>
          <w:sz w:val="24"/>
          <w:szCs w:val="24"/>
          <w:lang w:val="uk-UA"/>
        </w:rPr>
        <w:t xml:space="preserve">4.2. Місце поставки товару: </w:t>
      </w:r>
      <w:r w:rsidR="00720DBB" w:rsidRPr="00FD6B80">
        <w:rPr>
          <w:rFonts w:ascii="Times New Roman" w:hAnsi="Times New Roman" w:cs="Times New Roman"/>
          <w:color w:val="auto"/>
          <w:sz w:val="24"/>
          <w:szCs w:val="24"/>
          <w:lang w:val="uk-UA"/>
        </w:rPr>
        <w:t>Медичний реабілітаційний центр МВС України</w:t>
      </w:r>
      <w:r w:rsidR="002B1EC1">
        <w:rPr>
          <w:rFonts w:ascii="Times New Roman" w:hAnsi="Times New Roman" w:cs="Times New Roman"/>
          <w:color w:val="auto"/>
          <w:sz w:val="24"/>
          <w:szCs w:val="24"/>
          <w:lang w:val="uk-UA"/>
        </w:rPr>
        <w:t xml:space="preserve"> «Кремінці»</w:t>
      </w:r>
      <w:r w:rsidR="00D41E40" w:rsidRPr="00FD6B80">
        <w:rPr>
          <w:rFonts w:ascii="Times New Roman" w:hAnsi="Times New Roman" w:cs="Times New Roman"/>
          <w:color w:val="auto"/>
          <w:sz w:val="24"/>
          <w:szCs w:val="24"/>
          <w:lang w:val="uk-UA"/>
        </w:rPr>
        <w:t>, адреса:</w:t>
      </w:r>
      <w:r w:rsidR="00E14377" w:rsidRPr="00FD6B80">
        <w:rPr>
          <w:rFonts w:ascii="Times New Roman" w:hAnsi="Times New Roman" w:cs="Times New Roman"/>
          <w:color w:val="auto"/>
          <w:sz w:val="24"/>
          <w:szCs w:val="24"/>
          <w:lang w:val="uk-UA"/>
        </w:rPr>
        <w:t xml:space="preserve"> </w:t>
      </w:r>
      <w:r w:rsidR="002B1EC1" w:rsidRPr="002B1EC1">
        <w:rPr>
          <w:rFonts w:ascii="Times New Roman" w:hAnsi="Times New Roman" w:cs="Times New Roman"/>
          <w:color w:val="auto"/>
          <w:sz w:val="24"/>
          <w:szCs w:val="24"/>
          <w:lang w:val="uk-UA"/>
        </w:rPr>
        <w:t xml:space="preserve">78596, </w:t>
      </w:r>
      <w:proofErr w:type="spellStart"/>
      <w:r w:rsidR="002B1EC1" w:rsidRPr="002B1EC1">
        <w:rPr>
          <w:rFonts w:ascii="Times New Roman" w:hAnsi="Times New Roman" w:cs="Times New Roman"/>
          <w:color w:val="auto"/>
          <w:sz w:val="24"/>
          <w:szCs w:val="24"/>
          <w:lang w:val="uk-UA"/>
        </w:rPr>
        <w:t>Івано</w:t>
      </w:r>
      <w:proofErr w:type="spellEnd"/>
      <w:r w:rsidR="002B1EC1" w:rsidRPr="002B1EC1">
        <w:rPr>
          <w:rFonts w:ascii="Times New Roman" w:hAnsi="Times New Roman" w:cs="Times New Roman"/>
          <w:color w:val="auto"/>
          <w:sz w:val="24"/>
          <w:szCs w:val="24"/>
          <w:lang w:val="uk-UA"/>
        </w:rPr>
        <w:t xml:space="preserve"> - Франківська обл., с. Татарів, вул. Шевченка1.</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5.  Строк поставки товарів, виконання робіт, надання послуг:</w:t>
      </w:r>
      <w:r w:rsidR="008B2FDA" w:rsidRPr="00FD6B80">
        <w:rPr>
          <w:rFonts w:ascii="Times New Roman" w:hAnsi="Times New Roman" w:cs="Times New Roman"/>
          <w:b/>
          <w:color w:val="auto"/>
          <w:sz w:val="24"/>
          <w:szCs w:val="24"/>
          <w:lang w:val="uk-UA"/>
        </w:rPr>
        <w:t xml:space="preserve"> </w:t>
      </w:r>
      <w:r w:rsidRPr="00FD6B80">
        <w:rPr>
          <w:rFonts w:ascii="Times New Roman" w:hAnsi="Times New Roman" w:cs="Times New Roman"/>
          <w:color w:val="auto"/>
          <w:sz w:val="24"/>
          <w:szCs w:val="24"/>
          <w:lang w:val="uk-UA"/>
        </w:rPr>
        <w:t>з дня укладання</w:t>
      </w:r>
      <w:r w:rsidR="008B2FDA" w:rsidRPr="00FD6B80">
        <w:rPr>
          <w:rFonts w:ascii="Times New Roman" w:hAnsi="Times New Roman" w:cs="Times New Roman"/>
          <w:color w:val="auto"/>
          <w:sz w:val="24"/>
          <w:szCs w:val="24"/>
          <w:lang w:val="uk-UA"/>
        </w:rPr>
        <w:t xml:space="preserve"> </w:t>
      </w:r>
      <w:r w:rsidR="006020B4" w:rsidRPr="00FD6B80">
        <w:rPr>
          <w:rFonts w:ascii="Times New Roman" w:hAnsi="Times New Roman" w:cs="Times New Roman"/>
          <w:color w:val="auto"/>
          <w:sz w:val="24"/>
          <w:szCs w:val="24"/>
          <w:lang w:val="uk-UA"/>
        </w:rPr>
        <w:t xml:space="preserve">договору до </w:t>
      </w:r>
      <w:r w:rsidR="00AF6E29" w:rsidRPr="003F257A">
        <w:rPr>
          <w:rFonts w:ascii="Times New Roman" w:hAnsi="Times New Roman" w:cs="Times New Roman"/>
          <w:color w:val="auto"/>
          <w:sz w:val="24"/>
          <w:szCs w:val="24"/>
          <w:lang w:val="uk-UA"/>
        </w:rPr>
        <w:t xml:space="preserve">31 </w:t>
      </w:r>
      <w:r w:rsidR="00C97CBF" w:rsidRPr="003F257A">
        <w:rPr>
          <w:rFonts w:ascii="Times New Roman" w:hAnsi="Times New Roman" w:cs="Times New Roman"/>
          <w:color w:val="auto"/>
          <w:sz w:val="24"/>
          <w:szCs w:val="24"/>
          <w:lang w:val="uk-UA"/>
        </w:rPr>
        <w:t>жовтня</w:t>
      </w:r>
      <w:r w:rsidR="001B1310" w:rsidRPr="003F257A">
        <w:rPr>
          <w:rFonts w:ascii="Times New Roman" w:hAnsi="Times New Roman" w:cs="Times New Roman"/>
          <w:color w:val="auto"/>
          <w:sz w:val="24"/>
          <w:szCs w:val="24"/>
          <w:lang w:val="uk-UA"/>
        </w:rPr>
        <w:t xml:space="preserve"> 2022</w:t>
      </w:r>
      <w:r w:rsidR="00605D0A" w:rsidRPr="003F257A">
        <w:rPr>
          <w:rFonts w:ascii="Times New Roman" w:hAnsi="Times New Roman" w:cs="Times New Roman"/>
          <w:color w:val="auto"/>
          <w:sz w:val="24"/>
          <w:szCs w:val="24"/>
          <w:lang w:val="uk-UA"/>
        </w:rPr>
        <w:t xml:space="preserve"> року (поставка товару частинами по попередньому замовленні Замовником)</w:t>
      </w:r>
      <w:r w:rsidR="00605D0A">
        <w:rPr>
          <w:rFonts w:ascii="Times New Roman" w:hAnsi="Times New Roman" w:cs="Times New Roman"/>
          <w:color w:val="auto"/>
          <w:sz w:val="24"/>
          <w:szCs w:val="24"/>
          <w:lang w:val="uk-UA"/>
        </w:rPr>
        <w:t xml:space="preserve"> </w:t>
      </w:r>
    </w:p>
    <w:p w:rsidR="00FA44EC" w:rsidRPr="005D03CA" w:rsidRDefault="00FA44EC" w:rsidP="002B1EC1">
      <w:pPr>
        <w:jc w:val="both"/>
        <w:rPr>
          <w:rFonts w:ascii="Times New Roman" w:hAnsi="Times New Roman" w:cs="Times New Roman"/>
          <w:color w:val="auto"/>
          <w:sz w:val="24"/>
          <w:szCs w:val="24"/>
          <w:lang w:val="uk-UA"/>
        </w:rPr>
      </w:pPr>
      <w:r w:rsidRPr="00FD6B80">
        <w:rPr>
          <w:sz w:val="24"/>
          <w:szCs w:val="24"/>
        </w:rPr>
        <w:t xml:space="preserve">6.  </w:t>
      </w:r>
      <w:r w:rsidRPr="005D03CA">
        <w:rPr>
          <w:rFonts w:ascii="Times New Roman" w:hAnsi="Times New Roman" w:cs="Times New Roman"/>
          <w:b/>
          <w:color w:val="auto"/>
          <w:sz w:val="24"/>
          <w:szCs w:val="24"/>
          <w:lang w:val="uk-UA"/>
        </w:rPr>
        <w:t>Умови оплати:</w:t>
      </w:r>
      <w:r w:rsidRPr="005D03CA">
        <w:rPr>
          <w:rFonts w:ascii="Times New Roman" w:hAnsi="Times New Roman" w:cs="Times New Roman"/>
          <w:color w:val="auto"/>
          <w:sz w:val="24"/>
          <w:szCs w:val="24"/>
          <w:lang w:val="uk-UA"/>
        </w:rPr>
        <w:t xml:space="preserve"> </w:t>
      </w:r>
      <w:r w:rsidR="002B1EC1" w:rsidRPr="005D03CA">
        <w:rPr>
          <w:rFonts w:ascii="Times New Roman" w:hAnsi="Times New Roman" w:cs="Times New Roman"/>
          <w:color w:val="auto"/>
          <w:sz w:val="24"/>
          <w:szCs w:val="24"/>
          <w:lang w:val="uk-UA"/>
        </w:rPr>
        <w:t>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w:t>
      </w:r>
      <w:r w:rsidR="00C97CBF">
        <w:rPr>
          <w:rFonts w:ascii="Times New Roman" w:hAnsi="Times New Roman" w:cs="Times New Roman"/>
          <w:color w:val="auto"/>
          <w:sz w:val="24"/>
          <w:szCs w:val="24"/>
          <w:lang w:val="uk-UA"/>
        </w:rPr>
        <w:t>строчки оплати до 25 грудня 2022</w:t>
      </w:r>
      <w:r w:rsidR="002B1EC1" w:rsidRPr="005D03CA">
        <w:rPr>
          <w:rFonts w:ascii="Times New Roman" w:hAnsi="Times New Roman" w:cs="Times New Roman"/>
          <w:color w:val="auto"/>
          <w:sz w:val="24"/>
          <w:szCs w:val="24"/>
          <w:lang w:val="uk-UA"/>
        </w:rPr>
        <w:t xml:space="preserve"> року  у випадку відсутності бюджетних коштів на рахунку Покупця.</w:t>
      </w:r>
    </w:p>
    <w:p w:rsidR="00FA44EC" w:rsidRPr="00FD6B80" w:rsidRDefault="00FA44EC" w:rsidP="00FA44EC">
      <w:pPr>
        <w:spacing w:line="240" w:lineRule="auto"/>
        <w:jc w:val="both"/>
        <w:rPr>
          <w:rFonts w:ascii="Times New Roman" w:hAnsi="Times New Roman" w:cs="Times New Roman"/>
          <w:b/>
          <w:color w:val="FF0000"/>
          <w:sz w:val="24"/>
          <w:szCs w:val="24"/>
          <w:lang w:val="uk-UA"/>
        </w:rPr>
      </w:pPr>
      <w:r w:rsidRPr="00FD6B80">
        <w:rPr>
          <w:rFonts w:ascii="Times New Roman" w:hAnsi="Times New Roman" w:cs="Times New Roman"/>
          <w:b/>
          <w:color w:val="auto"/>
          <w:sz w:val="24"/>
          <w:szCs w:val="24"/>
          <w:lang w:val="uk-UA"/>
        </w:rPr>
        <w:t>7.  Очікувана вартість предмета закупівлі</w:t>
      </w:r>
      <w:r w:rsidRPr="005D03CA">
        <w:rPr>
          <w:rFonts w:ascii="Times New Roman" w:hAnsi="Times New Roman" w:cs="Times New Roman"/>
          <w:b/>
          <w:color w:val="auto"/>
          <w:sz w:val="24"/>
          <w:szCs w:val="24"/>
          <w:lang w:val="uk-UA"/>
        </w:rPr>
        <w:t xml:space="preserve">: </w:t>
      </w:r>
      <w:r w:rsidR="00A163DE" w:rsidRPr="003F257A">
        <w:rPr>
          <w:rFonts w:ascii="Times New Roman" w:hAnsi="Times New Roman" w:cs="Times New Roman"/>
          <w:color w:val="auto"/>
          <w:sz w:val="24"/>
          <w:szCs w:val="24"/>
          <w:lang w:val="uk-UA"/>
        </w:rPr>
        <w:t>1</w:t>
      </w:r>
      <w:r w:rsidR="00C97CBF" w:rsidRPr="003F257A">
        <w:rPr>
          <w:rFonts w:ascii="Times New Roman" w:hAnsi="Times New Roman" w:cs="Times New Roman"/>
          <w:color w:val="auto"/>
          <w:sz w:val="24"/>
          <w:szCs w:val="24"/>
          <w:lang w:val="uk-UA"/>
        </w:rPr>
        <w:t>01</w:t>
      </w:r>
      <w:r w:rsidR="00D77931" w:rsidRPr="003F257A">
        <w:rPr>
          <w:rFonts w:ascii="Times New Roman" w:hAnsi="Times New Roman" w:cs="Times New Roman"/>
          <w:color w:val="auto"/>
          <w:sz w:val="24"/>
          <w:szCs w:val="24"/>
          <w:lang w:val="uk-UA"/>
        </w:rPr>
        <w:t xml:space="preserve"> </w:t>
      </w:r>
      <w:r w:rsidR="008865BE" w:rsidRPr="003F257A">
        <w:rPr>
          <w:rFonts w:ascii="Times New Roman" w:hAnsi="Times New Roman" w:cs="Times New Roman"/>
          <w:color w:val="auto"/>
          <w:sz w:val="24"/>
          <w:szCs w:val="24"/>
          <w:lang w:val="uk-UA"/>
        </w:rPr>
        <w:t xml:space="preserve">000 </w:t>
      </w:r>
      <w:r w:rsidR="00DD6B99" w:rsidRPr="003F257A">
        <w:rPr>
          <w:rFonts w:ascii="Times New Roman" w:hAnsi="Times New Roman" w:cs="Times New Roman"/>
          <w:color w:val="auto"/>
          <w:sz w:val="24"/>
          <w:szCs w:val="24"/>
          <w:lang w:val="uk-UA"/>
        </w:rPr>
        <w:t xml:space="preserve"> грн. 00 коп. (</w:t>
      </w:r>
      <w:r w:rsidR="00576555" w:rsidRPr="003F257A">
        <w:rPr>
          <w:rFonts w:ascii="Times New Roman" w:hAnsi="Times New Roman" w:cs="Times New Roman"/>
          <w:color w:val="auto"/>
          <w:sz w:val="24"/>
          <w:szCs w:val="24"/>
          <w:lang w:val="uk-UA"/>
        </w:rPr>
        <w:t xml:space="preserve">Сто </w:t>
      </w:r>
      <w:r w:rsidR="00C97CBF" w:rsidRPr="003F257A">
        <w:rPr>
          <w:rFonts w:ascii="Times New Roman" w:hAnsi="Times New Roman" w:cs="Times New Roman"/>
          <w:color w:val="auto"/>
          <w:sz w:val="24"/>
          <w:szCs w:val="24"/>
          <w:lang w:val="uk-UA"/>
        </w:rPr>
        <w:t>одна</w:t>
      </w:r>
      <w:r w:rsidR="00D77931" w:rsidRPr="003F257A">
        <w:rPr>
          <w:rFonts w:ascii="Times New Roman" w:hAnsi="Times New Roman" w:cs="Times New Roman"/>
          <w:color w:val="auto"/>
          <w:sz w:val="24"/>
          <w:szCs w:val="24"/>
          <w:lang w:val="uk-UA"/>
        </w:rPr>
        <w:t xml:space="preserve"> </w:t>
      </w:r>
      <w:r w:rsidRPr="003F257A">
        <w:rPr>
          <w:rFonts w:ascii="Times New Roman" w:hAnsi="Times New Roman" w:cs="Times New Roman"/>
          <w:color w:val="auto"/>
          <w:sz w:val="24"/>
          <w:szCs w:val="24"/>
          <w:lang w:val="uk-UA"/>
        </w:rPr>
        <w:t>тисяч</w:t>
      </w:r>
      <w:r w:rsidR="00C97CBF" w:rsidRPr="003F257A">
        <w:rPr>
          <w:rFonts w:ascii="Times New Roman" w:hAnsi="Times New Roman" w:cs="Times New Roman"/>
          <w:color w:val="auto"/>
          <w:sz w:val="24"/>
          <w:szCs w:val="24"/>
          <w:lang w:val="uk-UA"/>
        </w:rPr>
        <w:t>а</w:t>
      </w:r>
      <w:r w:rsidR="00720DBB" w:rsidRPr="003F257A">
        <w:rPr>
          <w:rFonts w:ascii="Times New Roman" w:hAnsi="Times New Roman" w:cs="Times New Roman"/>
          <w:color w:val="auto"/>
          <w:sz w:val="24"/>
          <w:szCs w:val="24"/>
          <w:lang w:val="uk-UA"/>
        </w:rPr>
        <w:t xml:space="preserve"> </w:t>
      </w:r>
      <w:r w:rsidR="006F1CCE" w:rsidRPr="003F257A">
        <w:rPr>
          <w:rFonts w:ascii="Times New Roman" w:hAnsi="Times New Roman" w:cs="Times New Roman"/>
          <w:color w:val="auto"/>
          <w:sz w:val="24"/>
          <w:szCs w:val="24"/>
          <w:lang w:val="uk-UA"/>
        </w:rPr>
        <w:t>грн. 00 коп.)</w:t>
      </w:r>
      <w:r w:rsidRPr="003F257A">
        <w:rPr>
          <w:rFonts w:ascii="Times New Roman" w:hAnsi="Times New Roman" w:cs="Times New Roman"/>
          <w:color w:val="auto"/>
          <w:sz w:val="24"/>
          <w:szCs w:val="24"/>
          <w:lang w:val="uk-UA"/>
        </w:rPr>
        <w:t xml:space="preserve"> з урахуванням ПДВ.</w:t>
      </w:r>
    </w:p>
    <w:p w:rsidR="002B1EC1" w:rsidRDefault="00FA44EC" w:rsidP="00FA44EC">
      <w:pPr>
        <w:spacing w:line="240" w:lineRule="auto"/>
        <w:jc w:val="both"/>
        <w:rPr>
          <w:rFonts w:ascii="Times New Roman" w:hAnsi="Times New Roman" w:cs="Times New Roman"/>
          <w:i/>
          <w:color w:val="auto"/>
          <w:sz w:val="24"/>
          <w:szCs w:val="24"/>
          <w:u w:val="single"/>
          <w:lang w:val="uk-UA"/>
        </w:rPr>
      </w:pPr>
      <w:r w:rsidRPr="00FD6B80">
        <w:rPr>
          <w:rFonts w:ascii="Times New Roman" w:hAnsi="Times New Roman" w:cs="Times New Roman"/>
          <w:b/>
          <w:color w:val="auto"/>
          <w:sz w:val="24"/>
          <w:szCs w:val="24"/>
          <w:lang w:val="uk-UA"/>
        </w:rPr>
        <w:t>8. Період уточнення інформації про закупівлю (не менше трьох робочих днів) :</w:t>
      </w:r>
      <w:r w:rsidR="0057744F" w:rsidRPr="00FD6B80">
        <w:rPr>
          <w:rFonts w:ascii="Times New Roman" w:hAnsi="Times New Roman" w:cs="Times New Roman"/>
          <w:b/>
          <w:color w:val="auto"/>
          <w:sz w:val="24"/>
          <w:szCs w:val="24"/>
          <w:lang w:val="uk-UA"/>
        </w:rPr>
        <w:t xml:space="preserve"> </w:t>
      </w:r>
      <w:r w:rsidR="002B1EC1" w:rsidRPr="002B1EC1">
        <w:rPr>
          <w:rFonts w:ascii="Times New Roman" w:hAnsi="Times New Roman" w:cs="Times New Roman"/>
          <w:i/>
          <w:color w:val="auto"/>
          <w:sz w:val="24"/>
          <w:szCs w:val="24"/>
          <w:u w:val="single"/>
          <w:lang w:val="uk-UA"/>
        </w:rPr>
        <w:t xml:space="preserve">вказано в електронній системі закупівель. </w:t>
      </w:r>
    </w:p>
    <w:p w:rsidR="00FA44EC" w:rsidRPr="00FD6B80" w:rsidRDefault="00FA44EC" w:rsidP="00FA44EC">
      <w:pPr>
        <w:spacing w:line="240" w:lineRule="auto"/>
        <w:jc w:val="both"/>
        <w:rPr>
          <w:rFonts w:ascii="Times New Roman" w:hAnsi="Times New Roman" w:cs="Times New Roman"/>
          <w:b/>
          <w:i/>
          <w:color w:val="auto"/>
          <w:sz w:val="24"/>
          <w:szCs w:val="24"/>
          <w:u w:val="single"/>
          <w:lang w:val="uk-UA"/>
        </w:rPr>
      </w:pPr>
      <w:r w:rsidRPr="00FD6B80">
        <w:rPr>
          <w:rFonts w:ascii="Times New Roman" w:hAnsi="Times New Roman" w:cs="Times New Roman"/>
          <w:b/>
          <w:color w:val="auto"/>
          <w:sz w:val="24"/>
          <w:szCs w:val="24"/>
          <w:lang w:val="uk-UA"/>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57744F" w:rsidRPr="00FD6B80">
        <w:rPr>
          <w:rFonts w:ascii="Times New Roman" w:hAnsi="Times New Roman" w:cs="Times New Roman"/>
          <w:b/>
          <w:color w:val="auto"/>
          <w:sz w:val="24"/>
          <w:szCs w:val="24"/>
          <w:lang w:val="uk-UA"/>
        </w:rPr>
        <w:t xml:space="preserve"> </w:t>
      </w:r>
      <w:r w:rsidR="002B1EC1" w:rsidRPr="002B1EC1">
        <w:rPr>
          <w:rFonts w:ascii="Times New Roman" w:hAnsi="Times New Roman" w:cs="Times New Roman"/>
          <w:i/>
          <w:color w:val="auto"/>
          <w:sz w:val="24"/>
          <w:szCs w:val="24"/>
          <w:u w:val="single"/>
          <w:lang w:val="uk-UA"/>
        </w:rPr>
        <w:t>вказано в електронній системі закупівель.</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lastRenderedPageBreak/>
        <w:t>10</w:t>
      </w:r>
      <w:r w:rsidRPr="00FD6B80">
        <w:rPr>
          <w:rFonts w:ascii="Times New Roman" w:hAnsi="Times New Roman" w:cs="Times New Roman"/>
          <w:color w:val="auto"/>
          <w:sz w:val="24"/>
          <w:szCs w:val="24"/>
          <w:lang w:val="uk-UA"/>
        </w:rPr>
        <w:t>.</w:t>
      </w:r>
      <w:r w:rsidRPr="00FD6B80">
        <w:rPr>
          <w:rFonts w:ascii="Times New Roman" w:hAnsi="Times New Roman" w:cs="Times New Roman"/>
          <w:b/>
          <w:color w:val="auto"/>
          <w:sz w:val="24"/>
          <w:szCs w:val="24"/>
          <w:lang w:val="uk-UA"/>
        </w:rPr>
        <w:t>Перелік критеріїв та методика оцінки пропозицій із зазначенням питомої ваги критеріїв:</w:t>
      </w:r>
    </w:p>
    <w:p w:rsidR="00FA44EC" w:rsidRPr="00FD6B80" w:rsidRDefault="00FA44EC" w:rsidP="00FA44EC">
      <w:pPr>
        <w:spacing w:after="0" w:line="240" w:lineRule="auto"/>
        <w:jc w:val="both"/>
        <w:rPr>
          <w:rFonts w:ascii="Times New Roman" w:hAnsi="Times New Roman" w:cs="Times New Roman"/>
          <w:b/>
          <w:color w:val="auto"/>
          <w:sz w:val="24"/>
          <w:szCs w:val="24"/>
          <w:lang w:val="uk-UA"/>
        </w:rPr>
      </w:pPr>
      <w:r w:rsidRPr="00FD6B80">
        <w:rPr>
          <w:rFonts w:ascii="Times New Roman" w:hAnsi="Times New Roman" w:cs="Times New Roman"/>
          <w:color w:val="auto"/>
          <w:sz w:val="24"/>
          <w:szCs w:val="24"/>
          <w:lang w:val="uk-UA"/>
        </w:rPr>
        <w:t>МЕТОДИКА ОЦІНКИ (Ціна – 100 %)</w:t>
      </w:r>
    </w:p>
    <w:p w:rsidR="00FA44EC" w:rsidRPr="00FD6B80" w:rsidRDefault="00FA44EC" w:rsidP="00FA44EC">
      <w:pPr>
        <w:spacing w:after="120" w:line="240" w:lineRule="auto"/>
        <w:jc w:val="both"/>
        <w:rPr>
          <w:rFonts w:ascii="Times New Roman" w:hAnsi="Times New Roman" w:cs="Times New Roman"/>
          <w:color w:val="auto"/>
          <w:sz w:val="24"/>
          <w:szCs w:val="24"/>
          <w:lang w:val="uk-UA"/>
        </w:rPr>
      </w:pPr>
      <w:r w:rsidRPr="00FD6B80">
        <w:rPr>
          <w:rFonts w:ascii="Times New Roman" w:hAnsi="Times New Roman" w:cs="Times New Roman"/>
          <w:color w:val="auto"/>
          <w:sz w:val="24"/>
          <w:szCs w:val="24"/>
          <w:lang w:val="uk-UA"/>
        </w:rPr>
        <w:t xml:space="preserve">Єдиним критерієм оцінки пропозицій </w:t>
      </w:r>
      <w:r w:rsidRPr="00FD6B80">
        <w:rPr>
          <w:rFonts w:ascii="Times New Roman" w:hAnsi="Times New Roman" w:cs="Times New Roman"/>
          <w:color w:val="auto"/>
          <w:sz w:val="24"/>
          <w:szCs w:val="24"/>
          <w:u w:val="single"/>
          <w:lang w:val="uk-UA"/>
        </w:rPr>
        <w:t>є ціна.</w:t>
      </w:r>
      <w:r w:rsidRPr="00FD6B80">
        <w:rPr>
          <w:rFonts w:ascii="Times New Roman" w:hAnsi="Times New Roman" w:cs="Times New Roman"/>
          <w:color w:val="auto"/>
          <w:sz w:val="24"/>
          <w:szCs w:val="24"/>
          <w:lang w:val="uk-UA"/>
        </w:rPr>
        <w:t xml:space="preserve"> Питома вага цінового критерію становить 100 відсотків. Інші критерії оцінки пропозицій Замовником не застосовуються. Ціна має бути зазначена Учасником з урахуванням усіх податків і зборів, що сплачуються або мають бути сплачені, в тому числі ПДВ. Ціна спрощеної закупівлі, що зазначена в оголошенні розрахована з урахуванням ПДВ. Учасники, які є платниками ПДВ, зазначають ціну пропозиції з урахуванням ПДВ. Учасники, які не є платниками ПДВ, зазначають ціну пропозиції без  урахування ПДВ. </w:t>
      </w:r>
    </w:p>
    <w:p w:rsidR="00FA44EC" w:rsidRPr="00FD6B80" w:rsidRDefault="00FA44EC" w:rsidP="00FA44EC">
      <w:pPr>
        <w:spacing w:after="0"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 xml:space="preserve">11. Розмір та умови надання забезпечення пропозицій учасників (якщо замовник вимагає його надати): </w:t>
      </w:r>
      <w:r w:rsidRPr="00FD6B80">
        <w:rPr>
          <w:rFonts w:ascii="Times New Roman" w:hAnsi="Times New Roman" w:cs="Times New Roman"/>
          <w:color w:val="auto"/>
          <w:sz w:val="24"/>
          <w:szCs w:val="24"/>
          <w:lang w:val="uk-UA"/>
        </w:rPr>
        <w:t xml:space="preserve">Не вимагається. </w:t>
      </w:r>
    </w:p>
    <w:p w:rsidR="00FA44EC" w:rsidRPr="00FD6B80" w:rsidRDefault="00FA44EC" w:rsidP="00FA44EC">
      <w:pPr>
        <w:spacing w:after="120"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12.Розмір та умови надання забезпечення виконання договору про закупівлю (якщо замовник вимагає його надати):</w:t>
      </w:r>
      <w:r w:rsidRPr="00FD6B80">
        <w:rPr>
          <w:rFonts w:ascii="Times New Roman" w:hAnsi="Times New Roman" w:cs="Times New Roman"/>
          <w:color w:val="auto"/>
          <w:sz w:val="24"/>
          <w:szCs w:val="24"/>
          <w:lang w:val="uk-UA"/>
        </w:rPr>
        <w:t xml:space="preserve"> Не вимагається.</w:t>
      </w:r>
    </w:p>
    <w:p w:rsidR="00FA44EC" w:rsidRPr="00FD6B80" w:rsidRDefault="00FA44EC" w:rsidP="00FA44EC">
      <w:pPr>
        <w:spacing w:after="120" w:line="240" w:lineRule="auto"/>
        <w:jc w:val="both"/>
        <w:rPr>
          <w:rFonts w:ascii="Times New Roman" w:hAnsi="Times New Roman" w:cs="Times New Roman"/>
          <w:b/>
          <w:color w:val="auto"/>
          <w:sz w:val="24"/>
          <w:szCs w:val="24"/>
          <w:lang w:val="uk-UA"/>
        </w:rPr>
      </w:pPr>
      <w:r w:rsidRPr="00FD6B80">
        <w:rPr>
          <w:b/>
          <w:color w:val="auto"/>
          <w:sz w:val="24"/>
          <w:szCs w:val="24"/>
          <w:lang w:val="uk-UA"/>
        </w:rPr>
        <w:t>13.</w:t>
      </w:r>
      <w:r w:rsidRPr="00FD6B80">
        <w:rPr>
          <w:rFonts w:ascii="Times New Roman" w:hAnsi="Times New Roman" w:cs="Times New Roman"/>
          <w:b/>
          <w:color w:val="auto"/>
          <w:sz w:val="24"/>
          <w:szCs w:val="24"/>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FD6B80">
        <w:rPr>
          <w:rFonts w:ascii="Times New Roman" w:hAnsi="Times New Roman" w:cs="Times New Roman"/>
          <w:color w:val="auto"/>
          <w:sz w:val="24"/>
          <w:szCs w:val="24"/>
          <w:lang w:val="uk-UA"/>
        </w:rPr>
        <w:t xml:space="preserve"> Крок аукціону вартості </w:t>
      </w:r>
      <w:r w:rsidR="00720DBB" w:rsidRPr="00FD6B80">
        <w:rPr>
          <w:rFonts w:ascii="Times New Roman" w:hAnsi="Times New Roman" w:cs="Times New Roman"/>
          <w:color w:val="auto"/>
          <w:sz w:val="24"/>
          <w:szCs w:val="24"/>
          <w:lang w:val="uk-UA"/>
        </w:rPr>
        <w:t>товару</w:t>
      </w:r>
      <w:r w:rsidRPr="00FD6B80">
        <w:rPr>
          <w:rFonts w:ascii="Times New Roman" w:hAnsi="Times New Roman" w:cs="Times New Roman"/>
          <w:color w:val="auto"/>
          <w:sz w:val="24"/>
          <w:szCs w:val="24"/>
          <w:lang w:val="uk-UA"/>
        </w:rPr>
        <w:t xml:space="preserve"> – 0,5 % </w:t>
      </w:r>
    </w:p>
    <w:p w:rsidR="00FA44EC" w:rsidRPr="00FD6B80" w:rsidRDefault="00FA44EC" w:rsidP="00FA44EC">
      <w:pPr>
        <w:pStyle w:val="30"/>
        <w:spacing w:after="0"/>
        <w:ind w:left="0"/>
        <w:jc w:val="both"/>
        <w:rPr>
          <w:b/>
          <w:sz w:val="24"/>
          <w:szCs w:val="24"/>
        </w:rPr>
      </w:pPr>
      <w:r w:rsidRPr="00FD6B80">
        <w:rPr>
          <w:b/>
          <w:sz w:val="24"/>
          <w:szCs w:val="24"/>
          <w:u w:val="single"/>
        </w:rPr>
        <w:t>Інші  умови поставки товару</w:t>
      </w:r>
      <w:r w:rsidRPr="00FD6B80">
        <w:rPr>
          <w:sz w:val="24"/>
          <w:szCs w:val="24"/>
        </w:rPr>
        <w:t xml:space="preserve">: </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 xml:space="preserve">14. </w:t>
      </w:r>
      <w:r w:rsidRPr="00FD6B80">
        <w:rPr>
          <w:rFonts w:ascii="Times New Roman" w:hAnsi="Times New Roman" w:cs="Times New Roman"/>
          <w:color w:val="auto"/>
          <w:sz w:val="24"/>
          <w:szCs w:val="24"/>
          <w:lang w:val="uk-UA"/>
        </w:rPr>
        <w:t xml:space="preserve">Інформація про учасника: </w:t>
      </w:r>
      <w:r w:rsidRPr="00FD6B80">
        <w:rPr>
          <w:rFonts w:ascii="Times New Roman" w:hAnsi="Times New Roman" w:cs="Times New Roman"/>
          <w:b/>
          <w:color w:val="auto"/>
          <w:sz w:val="24"/>
          <w:szCs w:val="24"/>
          <w:lang w:val="uk-UA"/>
        </w:rPr>
        <w:t>Додаток  №2.</w:t>
      </w:r>
    </w:p>
    <w:p w:rsidR="00FA44EC" w:rsidRPr="00FD6B80" w:rsidRDefault="00FA44EC" w:rsidP="00FA44EC">
      <w:pPr>
        <w:spacing w:line="240" w:lineRule="auto"/>
        <w:jc w:val="both"/>
        <w:rPr>
          <w:rFonts w:ascii="Times New Roman" w:hAnsi="Times New Roman" w:cs="Times New Roman"/>
          <w:color w:val="auto"/>
          <w:sz w:val="24"/>
          <w:szCs w:val="24"/>
          <w:lang w:val="uk-UA"/>
        </w:rPr>
      </w:pPr>
      <w:r w:rsidRPr="00FD6B80">
        <w:rPr>
          <w:rFonts w:ascii="Times New Roman" w:hAnsi="Times New Roman" w:cs="Times New Roman"/>
          <w:b/>
          <w:color w:val="auto"/>
          <w:sz w:val="24"/>
          <w:szCs w:val="24"/>
          <w:lang w:val="uk-UA"/>
        </w:rPr>
        <w:t>15</w:t>
      </w:r>
      <w:r w:rsidRPr="00FD6B80">
        <w:rPr>
          <w:rFonts w:ascii="Times New Roman" w:hAnsi="Times New Roman" w:cs="Times New Roman"/>
          <w:color w:val="auto"/>
          <w:sz w:val="24"/>
          <w:szCs w:val="24"/>
          <w:lang w:val="uk-UA"/>
        </w:rPr>
        <w:t>. Кваліфікаційні вимоги до учасника:</w:t>
      </w:r>
      <w:r w:rsidRPr="00FD6B80">
        <w:rPr>
          <w:rFonts w:ascii="Times New Roman" w:hAnsi="Times New Roman" w:cs="Times New Roman"/>
          <w:b/>
          <w:color w:val="auto"/>
          <w:sz w:val="24"/>
          <w:szCs w:val="24"/>
          <w:lang w:val="uk-UA"/>
        </w:rPr>
        <w:t xml:space="preserve"> Додаток  №3.</w:t>
      </w:r>
    </w:p>
    <w:p w:rsidR="00FA44EC" w:rsidRPr="00FD6B80" w:rsidRDefault="00FA44E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16.</w:t>
      </w:r>
      <w:r w:rsidRPr="00FD6B80">
        <w:rPr>
          <w:rFonts w:ascii="Times New Roman" w:hAnsi="Times New Roman" w:cs="Times New Roman"/>
          <w:color w:val="auto"/>
          <w:sz w:val="24"/>
          <w:szCs w:val="24"/>
          <w:lang w:val="uk-UA"/>
        </w:rPr>
        <w:t xml:space="preserve"> Цінова пропозиція:</w:t>
      </w:r>
      <w:r w:rsidRPr="00FD6B80">
        <w:rPr>
          <w:rFonts w:ascii="Times New Roman" w:hAnsi="Times New Roman" w:cs="Times New Roman"/>
          <w:b/>
          <w:color w:val="auto"/>
          <w:sz w:val="24"/>
          <w:szCs w:val="24"/>
          <w:lang w:val="uk-UA"/>
        </w:rPr>
        <w:t xml:space="preserve">Додаток №4. </w:t>
      </w:r>
    </w:p>
    <w:p w:rsidR="00FA44EC" w:rsidRPr="00FD6B80" w:rsidRDefault="00FA44E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17.</w:t>
      </w:r>
      <w:r w:rsidRPr="00FD6B80">
        <w:rPr>
          <w:rFonts w:ascii="Times New Roman" w:hAnsi="Times New Roman" w:cs="Times New Roman"/>
          <w:color w:val="auto"/>
          <w:sz w:val="24"/>
          <w:szCs w:val="24"/>
          <w:lang w:val="uk-UA"/>
        </w:rPr>
        <w:t xml:space="preserve"> Проект Договору:</w:t>
      </w:r>
      <w:r w:rsidRPr="00FD6B80">
        <w:rPr>
          <w:rFonts w:ascii="Times New Roman" w:hAnsi="Times New Roman" w:cs="Times New Roman"/>
          <w:b/>
          <w:color w:val="auto"/>
          <w:sz w:val="24"/>
          <w:szCs w:val="24"/>
          <w:lang w:val="uk-UA"/>
        </w:rPr>
        <w:t xml:space="preserve"> Додаток №5.</w:t>
      </w:r>
    </w:p>
    <w:p w:rsidR="00FA44EC" w:rsidRDefault="00FA44EC" w:rsidP="00FA44EC">
      <w:pPr>
        <w:spacing w:line="240" w:lineRule="auto"/>
        <w:jc w:val="both"/>
        <w:rPr>
          <w:rFonts w:ascii="Times New Roman" w:hAnsi="Times New Roman" w:cs="Times New Roman"/>
          <w:b/>
          <w:color w:val="auto"/>
          <w:sz w:val="24"/>
          <w:szCs w:val="24"/>
          <w:lang w:val="uk-UA"/>
        </w:rPr>
      </w:pPr>
      <w:r w:rsidRPr="00FD6B80">
        <w:rPr>
          <w:rFonts w:ascii="Times New Roman" w:hAnsi="Times New Roman" w:cs="Times New Roman"/>
          <w:b/>
          <w:color w:val="auto"/>
          <w:sz w:val="24"/>
          <w:szCs w:val="24"/>
          <w:lang w:val="uk-UA"/>
        </w:rPr>
        <w:t xml:space="preserve">18. </w:t>
      </w:r>
      <w:r w:rsidRPr="00FD6B80">
        <w:rPr>
          <w:rFonts w:ascii="Times New Roman" w:hAnsi="Times New Roman" w:cs="Times New Roman"/>
          <w:color w:val="auto"/>
          <w:sz w:val="24"/>
          <w:szCs w:val="24"/>
          <w:lang w:val="uk-UA"/>
        </w:rPr>
        <w:t>Лист-згода:</w:t>
      </w:r>
      <w:r w:rsidRPr="00FD6B80">
        <w:rPr>
          <w:rFonts w:ascii="Times New Roman" w:hAnsi="Times New Roman" w:cs="Times New Roman"/>
          <w:b/>
          <w:color w:val="auto"/>
          <w:sz w:val="24"/>
          <w:szCs w:val="24"/>
          <w:lang w:val="uk-UA"/>
        </w:rPr>
        <w:t xml:space="preserve"> Додаток №6.</w:t>
      </w:r>
    </w:p>
    <w:p w:rsidR="001B1310" w:rsidRPr="001B1310" w:rsidRDefault="001B1310" w:rsidP="001B1310">
      <w:pPr>
        <w:rPr>
          <w:rFonts w:ascii="Times New Roman" w:eastAsia="Times New Roman" w:hAnsi="Times New Roman" w:cs="Times New Roman"/>
          <w:b/>
          <w:color w:val="auto"/>
          <w:lang w:val="uk-UA"/>
        </w:rPr>
      </w:pPr>
      <w:r w:rsidRPr="001B1310">
        <w:rPr>
          <w:rFonts w:ascii="Times New Roman" w:eastAsia="Times New Roman" w:hAnsi="Times New Roman" w:cs="Times New Roman"/>
          <w:b/>
          <w:color w:val="auto"/>
          <w:lang w:val="uk-UA"/>
        </w:rPr>
        <w:t>Анкета потенційного ділового партнера (контрагента)</w:t>
      </w:r>
    </w:p>
    <w:p w:rsidR="00FA44EC" w:rsidRPr="003E6A49" w:rsidRDefault="00FA44EC" w:rsidP="00FA44EC">
      <w:pPr>
        <w:spacing w:after="0" w:line="240" w:lineRule="auto"/>
        <w:jc w:val="right"/>
        <w:rPr>
          <w:rFonts w:ascii="Times New Roman" w:eastAsia="Times New Roman" w:hAnsi="Times New Roman" w:cs="Times New Roman"/>
          <w:b/>
          <w:color w:val="auto"/>
          <w:lang w:val="uk-UA"/>
        </w:rPr>
      </w:pPr>
    </w:p>
    <w:p w:rsidR="00FA44EC" w:rsidRPr="003E6A49" w:rsidRDefault="00FA44EC" w:rsidP="00FA44EC">
      <w:pPr>
        <w:spacing w:after="0" w:line="240" w:lineRule="auto"/>
        <w:rPr>
          <w:rFonts w:ascii="Times New Roman" w:eastAsia="Times New Roman" w:hAnsi="Times New Roman" w:cs="Times New Roman"/>
          <w:b/>
          <w:color w:val="auto"/>
          <w:lang w:val="uk-UA"/>
        </w:rPr>
      </w:pPr>
    </w:p>
    <w:p w:rsidR="00FA44EC" w:rsidRPr="000B0ED8" w:rsidRDefault="00FA44EC" w:rsidP="000B0ED8">
      <w:pPr>
        <w:spacing w:after="0" w:line="240" w:lineRule="auto"/>
        <w:rPr>
          <w:rFonts w:ascii="Times New Roman" w:hAnsi="Times New Roman" w:cs="Times New Roman"/>
          <w:color w:val="auto"/>
          <w:sz w:val="24"/>
          <w:szCs w:val="24"/>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0B0ED8" w:rsidRDefault="00FA44EC" w:rsidP="000B0ED8">
      <w:pPr>
        <w:spacing w:line="240" w:lineRule="auto"/>
        <w:jc w:val="both"/>
        <w:rPr>
          <w:rFonts w:ascii="Times New Roman" w:hAnsi="Times New Roman" w:cs="Times New Roman"/>
          <w:color w:val="auto"/>
          <w:sz w:val="24"/>
          <w:szCs w:val="24"/>
          <w:lang w:val="uk-UA"/>
        </w:rPr>
      </w:pPr>
    </w:p>
    <w:p w:rsidR="00FA44EC" w:rsidRPr="000B0ED8" w:rsidRDefault="00FA44EC" w:rsidP="000B0ED8">
      <w:pPr>
        <w:spacing w:line="240" w:lineRule="auto"/>
        <w:jc w:val="both"/>
        <w:rPr>
          <w:rFonts w:ascii="Times New Roman" w:hAnsi="Times New Roman" w:cs="Times New Roman"/>
          <w:color w:val="auto"/>
          <w:sz w:val="24"/>
          <w:szCs w:val="24"/>
          <w:lang w:val="uk-UA"/>
        </w:rPr>
      </w:pPr>
    </w:p>
    <w:p w:rsidR="00FA44EC" w:rsidRPr="000B0ED8" w:rsidRDefault="00FA44EC" w:rsidP="000B0ED8">
      <w:pPr>
        <w:spacing w:line="240" w:lineRule="auto"/>
        <w:jc w:val="both"/>
        <w:rPr>
          <w:rFonts w:ascii="Times New Roman" w:hAnsi="Times New Roman" w:cs="Times New Roman"/>
          <w:color w:val="auto"/>
          <w:sz w:val="24"/>
          <w:szCs w:val="24"/>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Pr="00DE7C0D" w:rsidRDefault="00FA44EC" w:rsidP="00FA44EC">
      <w:pPr>
        <w:spacing w:after="0" w:line="240" w:lineRule="auto"/>
        <w:jc w:val="right"/>
        <w:rPr>
          <w:rFonts w:ascii="Times New Roman" w:eastAsia="Times New Roman" w:hAnsi="Times New Roman" w:cs="Times New Roman"/>
          <w:b/>
          <w:color w:val="FF0000"/>
          <w:lang w:val="uk-UA"/>
        </w:rPr>
      </w:pPr>
    </w:p>
    <w:p w:rsidR="00FA44EC" w:rsidRDefault="00FA44EC" w:rsidP="00FA44EC">
      <w:pPr>
        <w:spacing w:after="0" w:line="240" w:lineRule="auto"/>
        <w:jc w:val="right"/>
        <w:rPr>
          <w:rFonts w:ascii="Times New Roman" w:eastAsia="Times New Roman" w:hAnsi="Times New Roman" w:cs="Times New Roman"/>
          <w:b/>
          <w:color w:val="FF0000"/>
          <w:lang w:val="uk-UA"/>
        </w:rPr>
      </w:pPr>
    </w:p>
    <w:p w:rsidR="00060DFE" w:rsidRDefault="00060DFE" w:rsidP="00FA44EC">
      <w:pPr>
        <w:spacing w:after="0" w:line="240" w:lineRule="auto"/>
        <w:jc w:val="right"/>
        <w:rPr>
          <w:rFonts w:ascii="Times New Roman" w:eastAsia="Times New Roman" w:hAnsi="Times New Roman" w:cs="Times New Roman"/>
          <w:b/>
          <w:color w:val="FF0000"/>
          <w:lang w:val="uk-UA"/>
        </w:rPr>
      </w:pPr>
    </w:p>
    <w:p w:rsidR="00060DFE" w:rsidRDefault="00060DFE" w:rsidP="00FA44EC">
      <w:pPr>
        <w:spacing w:after="0" w:line="240" w:lineRule="auto"/>
        <w:jc w:val="right"/>
        <w:rPr>
          <w:rFonts w:ascii="Times New Roman" w:eastAsia="Times New Roman" w:hAnsi="Times New Roman" w:cs="Times New Roman"/>
          <w:b/>
          <w:color w:val="FF0000"/>
          <w:lang w:val="uk-UA"/>
        </w:rPr>
      </w:pPr>
    </w:p>
    <w:p w:rsidR="001B414A" w:rsidRDefault="001B414A" w:rsidP="00FA44EC">
      <w:pPr>
        <w:spacing w:after="0" w:line="240" w:lineRule="auto"/>
        <w:rPr>
          <w:rFonts w:ascii="Times New Roman" w:eastAsia="Times New Roman" w:hAnsi="Times New Roman" w:cs="Times New Roman"/>
          <w:b/>
          <w:color w:val="FF0000"/>
          <w:lang w:val="uk-UA"/>
        </w:rPr>
      </w:pPr>
    </w:p>
    <w:p w:rsidR="001B414A" w:rsidRDefault="001B414A" w:rsidP="00FA44EC">
      <w:pPr>
        <w:spacing w:after="0" w:line="240" w:lineRule="auto"/>
        <w:rPr>
          <w:rFonts w:ascii="Times New Roman" w:eastAsia="Times New Roman" w:hAnsi="Times New Roman" w:cs="Times New Roman"/>
          <w:b/>
          <w:color w:val="FF0000"/>
          <w:lang w:val="uk-UA"/>
        </w:rPr>
      </w:pPr>
    </w:p>
    <w:p w:rsidR="00683A40" w:rsidRDefault="00683A40" w:rsidP="00FA44EC">
      <w:pPr>
        <w:spacing w:after="0" w:line="240" w:lineRule="auto"/>
        <w:rPr>
          <w:rFonts w:ascii="Times New Roman" w:eastAsia="Times New Roman" w:hAnsi="Times New Roman" w:cs="Times New Roman"/>
          <w:b/>
          <w:color w:val="FF0000"/>
          <w:lang w:val="uk-UA"/>
        </w:rPr>
      </w:pPr>
    </w:p>
    <w:p w:rsidR="00683A40" w:rsidRDefault="00683A40" w:rsidP="00FA44EC">
      <w:pPr>
        <w:spacing w:after="0" w:line="240" w:lineRule="auto"/>
        <w:rPr>
          <w:rFonts w:ascii="Times New Roman" w:eastAsia="Times New Roman" w:hAnsi="Times New Roman" w:cs="Times New Roman"/>
          <w:b/>
          <w:color w:val="FF0000"/>
          <w:lang w:val="uk-UA"/>
        </w:rPr>
      </w:pPr>
    </w:p>
    <w:p w:rsidR="00FA44EC" w:rsidRPr="00E737AD" w:rsidRDefault="00FA44EC" w:rsidP="00570EBE">
      <w:pPr>
        <w:spacing w:after="0" w:line="240" w:lineRule="auto"/>
        <w:rPr>
          <w:rFonts w:ascii="Times New Roman" w:eastAsia="Times New Roman" w:hAnsi="Times New Roman" w:cs="Times New Roman"/>
          <w:b/>
          <w:color w:val="auto"/>
          <w:lang w:val="uk-UA"/>
        </w:rPr>
      </w:pPr>
    </w:p>
    <w:p w:rsidR="00FA44EC" w:rsidRPr="007749EF" w:rsidRDefault="00FA44EC" w:rsidP="00FA44EC">
      <w:pPr>
        <w:pStyle w:val="a6"/>
        <w:spacing w:after="120"/>
        <w:jc w:val="right"/>
        <w:rPr>
          <w:rFonts w:ascii="Times New Roman" w:hAnsi="Times New Roman"/>
          <w:b/>
          <w:i/>
          <w:sz w:val="24"/>
          <w:szCs w:val="24"/>
          <w:lang w:val="uk-UA"/>
        </w:rPr>
      </w:pPr>
      <w:r w:rsidRPr="00E737AD">
        <w:rPr>
          <w:rFonts w:ascii="Times New Roman" w:hAnsi="Times New Roman"/>
          <w:b/>
          <w:i/>
          <w:sz w:val="24"/>
          <w:szCs w:val="24"/>
          <w:lang w:val="uk-UA"/>
        </w:rPr>
        <w:t>Додаток №1</w:t>
      </w:r>
    </w:p>
    <w:p w:rsidR="00FA44EC" w:rsidRPr="00B7376F" w:rsidRDefault="00FA44EC" w:rsidP="00FA44EC">
      <w:pPr>
        <w:pStyle w:val="a6"/>
        <w:jc w:val="center"/>
        <w:rPr>
          <w:rFonts w:ascii="Times New Roman" w:hAnsi="Times New Roman"/>
          <w:b/>
          <w:sz w:val="28"/>
          <w:szCs w:val="28"/>
          <w:lang w:val="uk-UA"/>
        </w:rPr>
      </w:pPr>
      <w:proofErr w:type="spellStart"/>
      <w:r w:rsidRPr="00B7376F">
        <w:rPr>
          <w:rFonts w:ascii="Times New Roman" w:hAnsi="Times New Roman"/>
          <w:b/>
          <w:sz w:val="28"/>
          <w:szCs w:val="28"/>
        </w:rPr>
        <w:t>Інформація</w:t>
      </w:r>
      <w:proofErr w:type="spellEnd"/>
      <w:r w:rsidRPr="00B7376F">
        <w:rPr>
          <w:rFonts w:ascii="Times New Roman" w:hAnsi="Times New Roman"/>
          <w:b/>
          <w:sz w:val="28"/>
          <w:szCs w:val="28"/>
        </w:rPr>
        <w:t xml:space="preserve"> про </w:t>
      </w:r>
      <w:proofErr w:type="spellStart"/>
      <w:r w:rsidRPr="00B7376F">
        <w:rPr>
          <w:rFonts w:ascii="Times New Roman" w:hAnsi="Times New Roman"/>
          <w:b/>
          <w:sz w:val="28"/>
          <w:szCs w:val="28"/>
        </w:rPr>
        <w:t>необхідні</w:t>
      </w:r>
      <w:proofErr w:type="spellEnd"/>
      <w:r w:rsidR="00BB5EF9">
        <w:rPr>
          <w:rFonts w:ascii="Times New Roman" w:hAnsi="Times New Roman"/>
          <w:b/>
          <w:sz w:val="28"/>
          <w:szCs w:val="28"/>
          <w:lang w:val="uk-UA"/>
        </w:rPr>
        <w:t xml:space="preserve"> </w:t>
      </w:r>
      <w:proofErr w:type="spellStart"/>
      <w:proofErr w:type="gramStart"/>
      <w:r w:rsidRPr="00B7376F">
        <w:rPr>
          <w:rFonts w:ascii="Times New Roman" w:hAnsi="Times New Roman"/>
          <w:b/>
          <w:sz w:val="28"/>
          <w:szCs w:val="28"/>
        </w:rPr>
        <w:t>техн</w:t>
      </w:r>
      <w:proofErr w:type="gramEnd"/>
      <w:r w:rsidRPr="00B7376F">
        <w:rPr>
          <w:rFonts w:ascii="Times New Roman" w:hAnsi="Times New Roman"/>
          <w:b/>
          <w:sz w:val="28"/>
          <w:szCs w:val="28"/>
        </w:rPr>
        <w:t>ічні</w:t>
      </w:r>
      <w:proofErr w:type="spellEnd"/>
      <w:r w:rsidRPr="00B7376F">
        <w:rPr>
          <w:rFonts w:ascii="Times New Roman" w:hAnsi="Times New Roman"/>
          <w:b/>
          <w:sz w:val="28"/>
          <w:szCs w:val="28"/>
        </w:rPr>
        <w:t xml:space="preserve">, </w:t>
      </w:r>
      <w:proofErr w:type="spellStart"/>
      <w:r w:rsidRPr="00B7376F">
        <w:rPr>
          <w:rFonts w:ascii="Times New Roman" w:hAnsi="Times New Roman"/>
          <w:b/>
          <w:sz w:val="28"/>
          <w:szCs w:val="28"/>
        </w:rPr>
        <w:t>якісні</w:t>
      </w:r>
      <w:proofErr w:type="spellEnd"/>
      <w:r w:rsidRPr="00B7376F">
        <w:rPr>
          <w:rFonts w:ascii="Times New Roman" w:hAnsi="Times New Roman"/>
          <w:b/>
          <w:sz w:val="28"/>
          <w:szCs w:val="28"/>
        </w:rPr>
        <w:t xml:space="preserve"> та і</w:t>
      </w:r>
      <w:proofErr w:type="spellStart"/>
      <w:r w:rsidRPr="00B7376F">
        <w:rPr>
          <w:rFonts w:ascii="Times New Roman" w:hAnsi="Times New Roman"/>
          <w:b/>
          <w:sz w:val="28"/>
          <w:szCs w:val="28"/>
          <w:lang w:val="uk-UA"/>
        </w:rPr>
        <w:t>нші</w:t>
      </w:r>
      <w:proofErr w:type="spellEnd"/>
      <w:r w:rsidRPr="00B7376F">
        <w:rPr>
          <w:rFonts w:ascii="Times New Roman" w:hAnsi="Times New Roman"/>
          <w:b/>
          <w:sz w:val="28"/>
          <w:szCs w:val="28"/>
        </w:rPr>
        <w:t xml:space="preserve"> характеристики предмета </w:t>
      </w:r>
      <w:proofErr w:type="spellStart"/>
      <w:r w:rsidRPr="00B7376F">
        <w:rPr>
          <w:rFonts w:ascii="Times New Roman" w:hAnsi="Times New Roman"/>
          <w:b/>
          <w:sz w:val="28"/>
          <w:szCs w:val="28"/>
        </w:rPr>
        <w:t>закупівлі</w:t>
      </w:r>
      <w:proofErr w:type="spellEnd"/>
    </w:p>
    <w:p w:rsidR="00491563" w:rsidRPr="00491563" w:rsidRDefault="00491563" w:rsidP="00FA44EC">
      <w:pPr>
        <w:pStyle w:val="a6"/>
        <w:jc w:val="center"/>
        <w:rPr>
          <w:rFonts w:ascii="Times New Roman" w:hAnsi="Times New Roman"/>
          <w:b/>
          <w:sz w:val="26"/>
          <w:szCs w:val="26"/>
          <w:lang w:val="uk-UA"/>
        </w:rPr>
      </w:pPr>
    </w:p>
    <w:p w:rsidR="00B7376F" w:rsidRPr="00B7376F" w:rsidRDefault="00B7376F" w:rsidP="00B7376F">
      <w:pPr>
        <w:spacing w:after="0" w:line="240" w:lineRule="auto"/>
        <w:ind w:left="284" w:right="284" w:firstLine="709"/>
        <w:jc w:val="both"/>
        <w:rPr>
          <w:rFonts w:ascii="Times New Roman" w:eastAsia="Times New Roman" w:hAnsi="Times New Roman" w:cs="Times New Roman"/>
          <w:b/>
          <w:sz w:val="28"/>
          <w:szCs w:val="28"/>
          <w:lang w:val="uk-UA"/>
        </w:rPr>
      </w:pPr>
      <w:r w:rsidRPr="00760A67">
        <w:rPr>
          <w:rFonts w:ascii="Times New Roman" w:eastAsia="Times New Roman" w:hAnsi="Times New Roman" w:cs="Times New Roman"/>
          <w:sz w:val="28"/>
          <w:szCs w:val="28"/>
          <w:lang w:val="uk-UA"/>
        </w:rPr>
        <w:t xml:space="preserve">Ми, </w:t>
      </w:r>
      <w:r w:rsidRPr="00760A67">
        <w:rPr>
          <w:rFonts w:ascii="Times New Roman" w:eastAsia="Times New Roman" w:hAnsi="Times New Roman" w:cs="Times New Roman"/>
          <w:sz w:val="28"/>
          <w:szCs w:val="28"/>
          <w:u w:val="single"/>
          <w:lang w:val="uk-UA"/>
        </w:rPr>
        <w:t>(</w:t>
      </w:r>
      <w:r w:rsidRPr="00760A67">
        <w:rPr>
          <w:rFonts w:ascii="Times New Roman" w:eastAsia="Times New Roman" w:hAnsi="Times New Roman" w:cs="Times New Roman"/>
          <w:i/>
          <w:sz w:val="28"/>
          <w:szCs w:val="28"/>
          <w:u w:val="single"/>
          <w:lang w:val="uk-UA"/>
        </w:rPr>
        <w:t>назва Учасника</w:t>
      </w:r>
      <w:r w:rsidRPr="00760A67">
        <w:rPr>
          <w:rFonts w:ascii="Times New Roman" w:eastAsia="Times New Roman" w:hAnsi="Times New Roman" w:cs="Times New Roman"/>
          <w:sz w:val="28"/>
          <w:szCs w:val="28"/>
          <w:u w:val="single"/>
          <w:lang w:val="uk-UA"/>
        </w:rPr>
        <w:t>)</w:t>
      </w:r>
      <w:r w:rsidRPr="00760A67">
        <w:rPr>
          <w:rFonts w:ascii="Times New Roman" w:eastAsia="Times New Roman" w:hAnsi="Times New Roman" w:cs="Times New Roman"/>
          <w:sz w:val="28"/>
          <w:szCs w:val="28"/>
          <w:lang w:val="uk-UA"/>
        </w:rPr>
        <w:t>, надаємо у складі своєї пропозиції інформацію про</w:t>
      </w:r>
      <w:r w:rsidR="00683A40">
        <w:rPr>
          <w:rFonts w:ascii="Times New Roman" w:eastAsia="Times New Roman" w:hAnsi="Times New Roman" w:cs="Times New Roman"/>
          <w:sz w:val="28"/>
          <w:szCs w:val="28"/>
          <w:lang w:val="uk-UA"/>
        </w:rPr>
        <w:t xml:space="preserve"> </w:t>
      </w:r>
      <w:r w:rsidRPr="00B7376F">
        <w:rPr>
          <w:rFonts w:ascii="Times New Roman" w:eastAsia="Times New Roman" w:hAnsi="Times New Roman" w:cs="Times New Roman"/>
          <w:sz w:val="28"/>
          <w:szCs w:val="28"/>
          <w:lang w:val="uk-UA"/>
        </w:rPr>
        <w:t>необхідні технічні, якісні та кількісні характеристики предмета закупівлі</w:t>
      </w:r>
      <w:r w:rsidRPr="00B7376F">
        <w:rPr>
          <w:rFonts w:ascii="Times New Roman" w:eastAsia="Times New Roman" w:hAnsi="Times New Roman" w:cs="Times New Roman"/>
          <w:b/>
          <w:sz w:val="28"/>
          <w:szCs w:val="28"/>
          <w:lang w:val="uk-UA"/>
        </w:rPr>
        <w:t>.</w:t>
      </w:r>
    </w:p>
    <w:p w:rsidR="003F667C" w:rsidRDefault="00B7376F" w:rsidP="002B1EC1">
      <w:pPr>
        <w:widowControl w:val="0"/>
        <w:autoSpaceDE w:val="0"/>
        <w:autoSpaceDN w:val="0"/>
        <w:spacing w:after="0" w:line="240" w:lineRule="auto"/>
        <w:ind w:left="284" w:right="284" w:firstLine="708"/>
        <w:jc w:val="both"/>
        <w:rPr>
          <w:rFonts w:ascii="Times New Roman" w:eastAsia="Times New Roman" w:hAnsi="Times New Roman" w:cs="Times New Roman"/>
          <w:sz w:val="28"/>
          <w:szCs w:val="28"/>
          <w:lang w:val="uk-UA"/>
        </w:rPr>
      </w:pPr>
      <w:r w:rsidRPr="00420C7C">
        <w:rPr>
          <w:rFonts w:ascii="Times New Roman" w:eastAsia="Times New Roman" w:hAnsi="Times New Roman" w:cs="Times New Roman"/>
          <w:i/>
          <w:sz w:val="28"/>
          <w:szCs w:val="28"/>
          <w:lang w:val="uk-UA"/>
        </w:rPr>
        <w:t>Предмет закупівлі:</w:t>
      </w:r>
      <w:r w:rsidRPr="00420C7C">
        <w:rPr>
          <w:rFonts w:ascii="Times New Roman" w:eastAsia="Times New Roman" w:hAnsi="Times New Roman" w:cs="Times New Roman"/>
          <w:sz w:val="28"/>
          <w:szCs w:val="28"/>
          <w:lang w:val="uk-UA"/>
        </w:rPr>
        <w:t xml:space="preserve"> ДК 021:2015 код </w:t>
      </w:r>
      <w:r w:rsidR="00420C7C" w:rsidRPr="00420C7C">
        <w:rPr>
          <w:rFonts w:ascii="Times New Roman" w:eastAsia="Times New Roman" w:hAnsi="Times New Roman" w:cs="Times New Roman"/>
          <w:sz w:val="28"/>
          <w:szCs w:val="28"/>
          <w:lang w:val="uk-UA"/>
        </w:rPr>
        <w:tab/>
      </w:r>
      <w:r w:rsidR="003F667C" w:rsidRPr="003F667C">
        <w:rPr>
          <w:rFonts w:ascii="Times New Roman" w:eastAsia="Times New Roman" w:hAnsi="Times New Roman" w:cs="Times New Roman"/>
          <w:sz w:val="28"/>
          <w:szCs w:val="28"/>
          <w:lang w:val="uk-UA"/>
        </w:rPr>
        <w:t>44110000-4 Конструкційні матеріали</w:t>
      </w:r>
      <w:r w:rsidR="003F667C">
        <w:rPr>
          <w:rFonts w:ascii="Times New Roman" w:eastAsia="Times New Roman" w:hAnsi="Times New Roman" w:cs="Times New Roman"/>
          <w:sz w:val="28"/>
          <w:szCs w:val="28"/>
          <w:lang w:val="uk-UA"/>
        </w:rPr>
        <w:t xml:space="preserve"> </w:t>
      </w:r>
    </w:p>
    <w:p w:rsidR="002B1EC1" w:rsidRDefault="00B7376F" w:rsidP="002B1EC1">
      <w:pPr>
        <w:widowControl w:val="0"/>
        <w:autoSpaceDE w:val="0"/>
        <w:autoSpaceDN w:val="0"/>
        <w:spacing w:after="0" w:line="240" w:lineRule="auto"/>
        <w:ind w:left="284" w:right="284" w:firstLine="708"/>
        <w:jc w:val="both"/>
        <w:rPr>
          <w:rFonts w:ascii="Times New Roman" w:eastAsia="Times New Roman" w:hAnsi="Times New Roman" w:cs="Times New Roman"/>
          <w:sz w:val="28"/>
          <w:szCs w:val="28"/>
          <w:lang w:val="uk-UA"/>
        </w:rPr>
      </w:pPr>
      <w:r w:rsidRPr="00420C7C">
        <w:rPr>
          <w:rFonts w:ascii="Times New Roman" w:eastAsia="Times New Roman" w:hAnsi="Times New Roman" w:cs="Times New Roman"/>
          <w:i/>
          <w:sz w:val="28"/>
          <w:szCs w:val="28"/>
          <w:lang w:val="uk-UA"/>
        </w:rPr>
        <w:t>Місце</w:t>
      </w:r>
      <w:r w:rsidR="00BB5EF9">
        <w:rPr>
          <w:rFonts w:ascii="Times New Roman" w:eastAsia="Times New Roman" w:hAnsi="Times New Roman" w:cs="Times New Roman"/>
          <w:i/>
          <w:sz w:val="28"/>
          <w:szCs w:val="28"/>
          <w:lang w:val="uk-UA"/>
        </w:rPr>
        <w:t xml:space="preserve"> </w:t>
      </w:r>
      <w:r w:rsidR="00683A40">
        <w:rPr>
          <w:rFonts w:ascii="Times New Roman" w:eastAsia="Times New Roman" w:hAnsi="Times New Roman" w:cs="Times New Roman"/>
          <w:i/>
          <w:sz w:val="28"/>
          <w:szCs w:val="28"/>
          <w:lang w:val="uk-UA"/>
        </w:rPr>
        <w:t>поставки товару</w:t>
      </w:r>
      <w:r w:rsidRPr="00420C7C">
        <w:rPr>
          <w:rFonts w:ascii="Times New Roman" w:eastAsia="Times New Roman" w:hAnsi="Times New Roman" w:cs="Times New Roman"/>
          <w:i/>
          <w:sz w:val="28"/>
          <w:szCs w:val="28"/>
          <w:lang w:val="uk-UA"/>
        </w:rPr>
        <w:t>:</w:t>
      </w:r>
      <w:r w:rsidR="00683A40" w:rsidRPr="00420C7C">
        <w:rPr>
          <w:rFonts w:ascii="Times New Roman CYR" w:eastAsia="Times New Roman" w:hAnsi="Times New Roman CYR" w:cs="Times New Roman CYR"/>
          <w:sz w:val="28"/>
          <w:szCs w:val="28"/>
          <w:lang w:val="uk-UA"/>
        </w:rPr>
        <w:t xml:space="preserve"> </w:t>
      </w:r>
      <w:r w:rsidR="00683A40" w:rsidRPr="00420C7C">
        <w:rPr>
          <w:rFonts w:ascii="Times New Roman" w:eastAsia="Times New Roman" w:hAnsi="Times New Roman" w:cs="Times New Roman"/>
          <w:sz w:val="28"/>
          <w:szCs w:val="28"/>
          <w:lang w:val="uk-UA"/>
        </w:rPr>
        <w:t>Медичний реабілітаційний центр МВС України</w:t>
      </w:r>
      <w:r w:rsidR="002B1EC1">
        <w:rPr>
          <w:rFonts w:ascii="Times New Roman" w:eastAsia="Times New Roman" w:hAnsi="Times New Roman" w:cs="Times New Roman"/>
          <w:sz w:val="28"/>
          <w:szCs w:val="28"/>
          <w:lang w:val="uk-UA"/>
        </w:rPr>
        <w:t xml:space="preserve"> «Кремінці»</w:t>
      </w:r>
      <w:r w:rsidR="00683A40" w:rsidRPr="00420C7C">
        <w:rPr>
          <w:rFonts w:ascii="Times New Roman" w:eastAsia="Times New Roman" w:hAnsi="Times New Roman" w:cs="Times New Roman"/>
          <w:sz w:val="28"/>
          <w:szCs w:val="28"/>
          <w:lang w:val="uk-UA"/>
        </w:rPr>
        <w:t xml:space="preserve">, адреса: </w:t>
      </w:r>
      <w:r w:rsidR="002B1EC1" w:rsidRPr="002B1EC1">
        <w:rPr>
          <w:rFonts w:ascii="Times New Roman" w:eastAsia="Times New Roman" w:hAnsi="Times New Roman" w:cs="Times New Roman"/>
          <w:sz w:val="28"/>
          <w:szCs w:val="28"/>
          <w:lang w:val="uk-UA"/>
        </w:rPr>
        <w:t xml:space="preserve">78596, </w:t>
      </w:r>
      <w:proofErr w:type="spellStart"/>
      <w:r w:rsidR="002B1EC1" w:rsidRPr="002B1EC1">
        <w:rPr>
          <w:rFonts w:ascii="Times New Roman" w:eastAsia="Times New Roman" w:hAnsi="Times New Roman" w:cs="Times New Roman"/>
          <w:sz w:val="28"/>
          <w:szCs w:val="28"/>
          <w:lang w:val="uk-UA"/>
        </w:rPr>
        <w:t>Івано</w:t>
      </w:r>
      <w:proofErr w:type="spellEnd"/>
      <w:r w:rsidR="002B1EC1" w:rsidRPr="002B1EC1">
        <w:rPr>
          <w:rFonts w:ascii="Times New Roman" w:eastAsia="Times New Roman" w:hAnsi="Times New Roman" w:cs="Times New Roman"/>
          <w:sz w:val="28"/>
          <w:szCs w:val="28"/>
          <w:lang w:val="uk-UA"/>
        </w:rPr>
        <w:t xml:space="preserve"> - Франківська обл., с. Татарів, вул. Шевченка1.</w:t>
      </w:r>
    </w:p>
    <w:p w:rsidR="00B7376F" w:rsidRDefault="00683A40" w:rsidP="002B1EC1">
      <w:pPr>
        <w:widowControl w:val="0"/>
        <w:autoSpaceDE w:val="0"/>
        <w:autoSpaceDN w:val="0"/>
        <w:spacing w:after="0" w:line="240" w:lineRule="auto"/>
        <w:ind w:left="284" w:right="284"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rPr>
        <w:t xml:space="preserve">Строк </w:t>
      </w:r>
      <w:r>
        <w:rPr>
          <w:rFonts w:ascii="Times New Roman" w:eastAsia="Times New Roman" w:hAnsi="Times New Roman" w:cs="Times New Roman"/>
          <w:i/>
          <w:sz w:val="28"/>
          <w:szCs w:val="28"/>
          <w:lang w:val="uk-UA"/>
        </w:rPr>
        <w:t>поставки товару</w:t>
      </w:r>
      <w:r w:rsidR="00B7376F" w:rsidRPr="00B7376F">
        <w:rPr>
          <w:rFonts w:ascii="Times New Roman" w:eastAsia="Times New Roman" w:hAnsi="Times New Roman" w:cs="Times New Roman"/>
          <w:i/>
          <w:sz w:val="28"/>
          <w:szCs w:val="28"/>
        </w:rPr>
        <w:t>:</w:t>
      </w:r>
      <w:r w:rsidR="00F81B9B">
        <w:rPr>
          <w:rFonts w:ascii="Times New Roman" w:eastAsia="Times New Roman" w:hAnsi="Times New Roman" w:cs="Times New Roman"/>
          <w:i/>
          <w:sz w:val="28"/>
          <w:szCs w:val="28"/>
          <w:lang w:val="uk-UA"/>
        </w:rPr>
        <w:t xml:space="preserve"> </w:t>
      </w:r>
      <w:r w:rsidR="003C5B32">
        <w:rPr>
          <w:rFonts w:ascii="Times New Roman" w:eastAsia="Times New Roman" w:hAnsi="Times New Roman" w:cs="Times New Roman"/>
          <w:sz w:val="28"/>
          <w:szCs w:val="28"/>
          <w:lang w:val="uk-UA"/>
        </w:rPr>
        <w:t>до 31.10.</w:t>
      </w:r>
      <w:r w:rsidR="00B7376F" w:rsidRPr="00B7376F">
        <w:rPr>
          <w:rFonts w:ascii="Times New Roman" w:eastAsia="Times New Roman" w:hAnsi="Times New Roman" w:cs="Times New Roman"/>
          <w:sz w:val="28"/>
          <w:szCs w:val="28"/>
        </w:rPr>
        <w:t>202</w:t>
      </w:r>
      <w:r w:rsidR="001B1310">
        <w:rPr>
          <w:rFonts w:ascii="Times New Roman" w:eastAsia="Times New Roman" w:hAnsi="Times New Roman" w:cs="Times New Roman"/>
          <w:sz w:val="28"/>
          <w:szCs w:val="28"/>
          <w:lang w:val="uk-UA"/>
        </w:rPr>
        <w:t>2</w:t>
      </w:r>
      <w:r w:rsidR="00B7376F" w:rsidRPr="00B7376F">
        <w:rPr>
          <w:rFonts w:ascii="Times New Roman" w:eastAsia="Times New Roman" w:hAnsi="Times New Roman" w:cs="Times New Roman"/>
          <w:sz w:val="28"/>
          <w:szCs w:val="28"/>
        </w:rPr>
        <w:t xml:space="preserve"> року (але не </w:t>
      </w:r>
      <w:proofErr w:type="spellStart"/>
      <w:r w:rsidR="00B7376F" w:rsidRPr="00B7376F">
        <w:rPr>
          <w:rFonts w:ascii="Times New Roman" w:eastAsia="Times New Roman" w:hAnsi="Times New Roman" w:cs="Times New Roman"/>
          <w:sz w:val="28"/>
          <w:szCs w:val="28"/>
        </w:rPr>
        <w:t>раніше</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дати</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укладання</w:t>
      </w:r>
      <w:proofErr w:type="spellEnd"/>
      <w:r w:rsidR="00B7376F" w:rsidRPr="00B7376F">
        <w:rPr>
          <w:rFonts w:ascii="Times New Roman" w:eastAsia="Times New Roman" w:hAnsi="Times New Roman" w:cs="Times New Roman"/>
          <w:sz w:val="28"/>
          <w:szCs w:val="28"/>
        </w:rPr>
        <w:t xml:space="preserve"> договору і </w:t>
      </w:r>
      <w:proofErr w:type="spellStart"/>
      <w:r w:rsidR="00B7376F" w:rsidRPr="00B7376F">
        <w:rPr>
          <w:rFonts w:ascii="Times New Roman" w:eastAsia="Times New Roman" w:hAnsi="Times New Roman" w:cs="Times New Roman"/>
          <w:sz w:val="28"/>
          <w:szCs w:val="28"/>
        </w:rPr>
        <w:t>реєстрації</w:t>
      </w:r>
      <w:proofErr w:type="spellEnd"/>
      <w:r w:rsidR="00B7376F" w:rsidRPr="00B7376F">
        <w:rPr>
          <w:rFonts w:ascii="Times New Roman" w:eastAsia="Times New Roman" w:hAnsi="Times New Roman" w:cs="Times New Roman"/>
          <w:sz w:val="28"/>
          <w:szCs w:val="28"/>
        </w:rPr>
        <w:t xml:space="preserve"> та </w:t>
      </w:r>
      <w:proofErr w:type="spellStart"/>
      <w:r w:rsidR="00B7376F" w:rsidRPr="00B7376F">
        <w:rPr>
          <w:rFonts w:ascii="Times New Roman" w:eastAsia="Times New Roman" w:hAnsi="Times New Roman" w:cs="Times New Roman"/>
          <w:sz w:val="28"/>
          <w:szCs w:val="28"/>
        </w:rPr>
        <w:t>взяття</w:t>
      </w:r>
      <w:proofErr w:type="spellEnd"/>
      <w:r w:rsidR="00B7376F" w:rsidRPr="00B7376F">
        <w:rPr>
          <w:rFonts w:ascii="Times New Roman" w:eastAsia="Times New Roman" w:hAnsi="Times New Roman" w:cs="Times New Roman"/>
          <w:sz w:val="28"/>
          <w:szCs w:val="28"/>
        </w:rPr>
        <w:t xml:space="preserve"> на </w:t>
      </w:r>
      <w:proofErr w:type="spellStart"/>
      <w:r w:rsidR="00B7376F" w:rsidRPr="00B7376F">
        <w:rPr>
          <w:rFonts w:ascii="Times New Roman" w:eastAsia="Times New Roman" w:hAnsi="Times New Roman" w:cs="Times New Roman"/>
          <w:sz w:val="28"/>
          <w:szCs w:val="28"/>
        </w:rPr>
        <w:t>облік</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юридичних</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зобов’язань</w:t>
      </w:r>
      <w:proofErr w:type="spellEnd"/>
      <w:r w:rsidR="00B7376F" w:rsidRPr="00B7376F">
        <w:rPr>
          <w:rFonts w:ascii="Times New Roman" w:eastAsia="Times New Roman" w:hAnsi="Times New Roman" w:cs="Times New Roman"/>
          <w:sz w:val="28"/>
          <w:szCs w:val="28"/>
        </w:rPr>
        <w:t xml:space="preserve"> по договору </w:t>
      </w:r>
      <w:proofErr w:type="spellStart"/>
      <w:r w:rsidR="00B7376F" w:rsidRPr="00B7376F">
        <w:rPr>
          <w:rFonts w:ascii="Times New Roman" w:eastAsia="Times New Roman" w:hAnsi="Times New Roman" w:cs="Times New Roman"/>
          <w:sz w:val="28"/>
          <w:szCs w:val="28"/>
        </w:rPr>
        <w:t>управлінням</w:t>
      </w:r>
      <w:proofErr w:type="spellEnd"/>
      <w:proofErr w:type="gramStart"/>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Д</w:t>
      </w:r>
      <w:proofErr w:type="gramEnd"/>
      <w:r w:rsidR="00B7376F" w:rsidRPr="00B7376F">
        <w:rPr>
          <w:rFonts w:ascii="Times New Roman" w:eastAsia="Times New Roman" w:hAnsi="Times New Roman" w:cs="Times New Roman"/>
          <w:sz w:val="28"/>
          <w:szCs w:val="28"/>
        </w:rPr>
        <w:t>ержавної</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казначейської</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служби</w:t>
      </w:r>
      <w:proofErr w:type="spellEnd"/>
      <w:r w:rsidR="00F81B9B">
        <w:rPr>
          <w:rFonts w:ascii="Times New Roman" w:eastAsia="Times New Roman" w:hAnsi="Times New Roman" w:cs="Times New Roman"/>
          <w:sz w:val="28"/>
          <w:szCs w:val="28"/>
          <w:lang w:val="uk-UA"/>
        </w:rPr>
        <w:t xml:space="preserve"> </w:t>
      </w:r>
      <w:proofErr w:type="spellStart"/>
      <w:r w:rsidR="00B7376F" w:rsidRPr="00B7376F">
        <w:rPr>
          <w:rFonts w:ascii="Times New Roman" w:eastAsia="Times New Roman" w:hAnsi="Times New Roman" w:cs="Times New Roman"/>
          <w:sz w:val="28"/>
          <w:szCs w:val="28"/>
        </w:rPr>
        <w:t>України</w:t>
      </w:r>
      <w:proofErr w:type="spellEnd"/>
      <w:r w:rsidR="00B7376F" w:rsidRPr="00B7376F">
        <w:rPr>
          <w:rFonts w:ascii="Times New Roman" w:eastAsia="Times New Roman" w:hAnsi="Times New Roman" w:cs="Times New Roman"/>
          <w:sz w:val="28"/>
          <w:szCs w:val="28"/>
        </w:rPr>
        <w:t xml:space="preserve">). </w:t>
      </w:r>
    </w:p>
    <w:p w:rsidR="00EB0B31" w:rsidRPr="00EB0B31" w:rsidRDefault="00EB0B31" w:rsidP="00EB0B31">
      <w:pPr>
        <w:spacing w:after="0" w:line="240" w:lineRule="auto"/>
        <w:ind w:left="284" w:right="284" w:firstLine="708"/>
        <w:jc w:val="both"/>
        <w:rPr>
          <w:rFonts w:ascii="Times New Roman" w:eastAsia="Times New Roman" w:hAnsi="Times New Roman" w:cs="Times New Roman"/>
          <w:sz w:val="28"/>
          <w:szCs w:val="28"/>
          <w:lang w:val="uk-UA"/>
        </w:rPr>
      </w:pPr>
    </w:p>
    <w:p w:rsidR="00B7376F" w:rsidRPr="00570EBE" w:rsidRDefault="00B7376F" w:rsidP="00570EBE">
      <w:pPr>
        <w:spacing w:after="120" w:line="240" w:lineRule="auto"/>
        <w:ind w:left="284" w:right="284"/>
        <w:jc w:val="center"/>
        <w:rPr>
          <w:rFonts w:ascii="Times New Roman" w:eastAsia="Times New Roman" w:hAnsi="Times New Roman" w:cs="Times New Roman"/>
          <w:sz w:val="28"/>
          <w:szCs w:val="28"/>
          <w:lang w:val="uk-UA"/>
        </w:rPr>
      </w:pPr>
      <w:proofErr w:type="spellStart"/>
      <w:r w:rsidRPr="00B7376F">
        <w:rPr>
          <w:rFonts w:ascii="Times New Roman" w:eastAsia="Times New Roman" w:hAnsi="Times New Roman" w:cs="Times New Roman"/>
          <w:sz w:val="28"/>
          <w:szCs w:val="28"/>
        </w:rPr>
        <w:t>Загальний</w:t>
      </w:r>
      <w:proofErr w:type="spellEnd"/>
      <w:r w:rsidR="00F81B9B">
        <w:rPr>
          <w:rFonts w:ascii="Times New Roman" w:eastAsia="Times New Roman" w:hAnsi="Times New Roman" w:cs="Times New Roman"/>
          <w:sz w:val="28"/>
          <w:szCs w:val="28"/>
          <w:lang w:val="uk-UA"/>
        </w:rPr>
        <w:t xml:space="preserve"> </w:t>
      </w:r>
      <w:proofErr w:type="spellStart"/>
      <w:r w:rsidRPr="00B7376F">
        <w:rPr>
          <w:rFonts w:ascii="Times New Roman" w:eastAsia="Times New Roman" w:hAnsi="Times New Roman" w:cs="Times New Roman"/>
          <w:sz w:val="28"/>
          <w:szCs w:val="28"/>
        </w:rPr>
        <w:t>обсяг</w:t>
      </w:r>
      <w:proofErr w:type="spellEnd"/>
      <w:r w:rsidRPr="00B7376F">
        <w:rPr>
          <w:rFonts w:ascii="Times New Roman" w:eastAsia="Times New Roman" w:hAnsi="Times New Roman" w:cs="Times New Roman"/>
          <w:sz w:val="28"/>
          <w:szCs w:val="28"/>
        </w:rPr>
        <w:t xml:space="preserve"> поставки предмету </w:t>
      </w:r>
      <w:proofErr w:type="spellStart"/>
      <w:r w:rsidRPr="00B7376F">
        <w:rPr>
          <w:rFonts w:ascii="Times New Roman" w:eastAsia="Times New Roman" w:hAnsi="Times New Roman" w:cs="Times New Roman"/>
          <w:sz w:val="28"/>
          <w:szCs w:val="28"/>
        </w:rPr>
        <w:t>закупі</w:t>
      </w:r>
      <w:proofErr w:type="gramStart"/>
      <w:r w:rsidRPr="00B7376F">
        <w:rPr>
          <w:rFonts w:ascii="Times New Roman" w:eastAsia="Times New Roman" w:hAnsi="Times New Roman" w:cs="Times New Roman"/>
          <w:sz w:val="28"/>
          <w:szCs w:val="28"/>
        </w:rPr>
        <w:t>вл</w:t>
      </w:r>
      <w:proofErr w:type="gramEnd"/>
      <w:r w:rsidRPr="00B7376F">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у тому </w:t>
      </w:r>
      <w:proofErr w:type="spellStart"/>
      <w:r>
        <w:rPr>
          <w:rFonts w:ascii="Times New Roman" w:eastAsia="Times New Roman" w:hAnsi="Times New Roman" w:cs="Times New Roman"/>
          <w:sz w:val="28"/>
          <w:szCs w:val="28"/>
        </w:rPr>
        <w:t>числі</w:t>
      </w:r>
      <w:proofErr w:type="spellEnd"/>
      <w:r>
        <w:rPr>
          <w:rFonts w:ascii="Times New Roman" w:eastAsia="Times New Roman" w:hAnsi="Times New Roman" w:cs="Times New Roman"/>
          <w:sz w:val="28"/>
          <w:szCs w:val="28"/>
        </w:rPr>
        <w:t xml:space="preserve"> по</w:t>
      </w:r>
      <w:r w:rsidR="00323EC2">
        <w:rPr>
          <w:rFonts w:ascii="Times New Roman" w:eastAsia="Times New Roman" w:hAnsi="Times New Roman" w:cs="Times New Roman"/>
          <w:sz w:val="28"/>
          <w:szCs w:val="28"/>
          <w:lang w:val="uk-UA"/>
        </w:rPr>
        <w:t xml:space="preserve"> </w:t>
      </w:r>
      <w:r w:rsidRPr="00B7376F">
        <w:rPr>
          <w:rFonts w:ascii="Times New Roman" w:eastAsia="Times New Roman" w:hAnsi="Times New Roman" w:cs="Times New Roman"/>
          <w:sz w:val="28"/>
          <w:szCs w:val="28"/>
        </w:rPr>
        <w:t>видам товару</w:t>
      </w:r>
      <w:r w:rsidR="00EB0B31">
        <w:rPr>
          <w:rFonts w:ascii="Times New Roman" w:eastAsia="Times New Roman" w:hAnsi="Times New Roman" w:cs="Times New Roman"/>
          <w:sz w:val="28"/>
          <w:szCs w:val="28"/>
          <w:lang w:val="uk-UA"/>
        </w:rPr>
        <w:t xml:space="preserve"> складає</w:t>
      </w:r>
      <w:r w:rsidRPr="00B7376F">
        <w:rPr>
          <w:rFonts w:ascii="Times New Roman" w:eastAsia="Times New Roman" w:hAnsi="Times New Roman" w:cs="Times New Roman"/>
          <w:sz w:val="28"/>
          <w:szCs w:val="28"/>
        </w:rPr>
        <w:t>:</w:t>
      </w:r>
    </w:p>
    <w:tbl>
      <w:tblPr>
        <w:tblW w:w="10317"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355"/>
        <w:gridCol w:w="2126"/>
        <w:gridCol w:w="1985"/>
      </w:tblGrid>
      <w:tr w:rsidR="00B7376F" w:rsidRPr="001B1310" w:rsidTr="004E7A86">
        <w:tc>
          <w:tcPr>
            <w:tcW w:w="851" w:type="dxa"/>
            <w:tcBorders>
              <w:top w:val="single" w:sz="1" w:space="0" w:color="000000"/>
              <w:left w:val="single" w:sz="1" w:space="0" w:color="000000"/>
              <w:bottom w:val="single" w:sz="1" w:space="0" w:color="000000"/>
            </w:tcBorders>
            <w:shd w:val="clear" w:color="auto" w:fill="auto"/>
          </w:tcPr>
          <w:p w:rsidR="00B7376F" w:rsidRPr="009C0600" w:rsidRDefault="00EB0B31" w:rsidP="00EB0B31">
            <w:pPr>
              <w:spacing w:after="0" w:line="240" w:lineRule="auto"/>
              <w:rPr>
                <w:rFonts w:ascii="Times New Roman" w:eastAsia="Times New Roman" w:hAnsi="Times New Roman" w:cs="Times New Roman"/>
                <w:b/>
                <w:sz w:val="28"/>
                <w:szCs w:val="28"/>
              </w:rPr>
            </w:pPr>
            <w:r w:rsidRPr="009C0600">
              <w:rPr>
                <w:rFonts w:ascii="Times New Roman" w:eastAsia="Times New Roman" w:hAnsi="Times New Roman" w:cs="Times New Roman"/>
                <w:b/>
                <w:sz w:val="28"/>
                <w:szCs w:val="28"/>
              </w:rPr>
              <w:t xml:space="preserve">№ </w:t>
            </w:r>
            <w:r w:rsidRPr="009C0600">
              <w:rPr>
                <w:rFonts w:ascii="Times New Roman" w:eastAsia="Times New Roman" w:hAnsi="Times New Roman" w:cs="Times New Roman"/>
                <w:b/>
                <w:sz w:val="28"/>
                <w:szCs w:val="28"/>
                <w:lang w:val="uk-UA"/>
              </w:rPr>
              <w:t>з/</w:t>
            </w:r>
            <w:proofErr w:type="gramStart"/>
            <w:r w:rsidR="00B7376F" w:rsidRPr="009C0600">
              <w:rPr>
                <w:rFonts w:ascii="Times New Roman" w:eastAsia="Times New Roman" w:hAnsi="Times New Roman" w:cs="Times New Roman"/>
                <w:b/>
                <w:sz w:val="28"/>
                <w:szCs w:val="28"/>
              </w:rPr>
              <w:t>п</w:t>
            </w:r>
            <w:proofErr w:type="gramEnd"/>
          </w:p>
        </w:tc>
        <w:tc>
          <w:tcPr>
            <w:tcW w:w="5355" w:type="dxa"/>
            <w:tcBorders>
              <w:top w:val="single" w:sz="1" w:space="0" w:color="000000"/>
              <w:left w:val="single" w:sz="1" w:space="0" w:color="000000"/>
              <w:bottom w:val="single" w:sz="1" w:space="0" w:color="000000"/>
            </w:tcBorders>
            <w:shd w:val="clear" w:color="auto" w:fill="auto"/>
          </w:tcPr>
          <w:p w:rsidR="00B7376F" w:rsidRPr="009C0600" w:rsidRDefault="00B7376F" w:rsidP="00B7376F">
            <w:pPr>
              <w:spacing w:after="0" w:line="240" w:lineRule="auto"/>
              <w:ind w:left="284" w:right="284"/>
              <w:jc w:val="center"/>
              <w:rPr>
                <w:rFonts w:ascii="Times New Roman" w:eastAsia="Times New Roman" w:hAnsi="Times New Roman" w:cs="Times New Roman"/>
                <w:b/>
                <w:sz w:val="28"/>
                <w:szCs w:val="28"/>
                <w:lang w:val="uk-UA"/>
              </w:rPr>
            </w:pPr>
            <w:proofErr w:type="spellStart"/>
            <w:r w:rsidRPr="009C0600">
              <w:rPr>
                <w:rFonts w:ascii="Times New Roman" w:eastAsia="Times New Roman" w:hAnsi="Times New Roman" w:cs="Times New Roman"/>
                <w:b/>
                <w:sz w:val="28"/>
                <w:szCs w:val="28"/>
              </w:rPr>
              <w:t>Найменування</w:t>
            </w:r>
            <w:proofErr w:type="spellEnd"/>
            <w:r w:rsidRPr="009C0600">
              <w:rPr>
                <w:rFonts w:ascii="Times New Roman" w:eastAsia="Times New Roman" w:hAnsi="Times New Roman" w:cs="Times New Roman"/>
                <w:b/>
                <w:sz w:val="28"/>
                <w:szCs w:val="28"/>
              </w:rPr>
              <w:t xml:space="preserve"> товару</w:t>
            </w:r>
            <w:r w:rsidR="00EB0B31" w:rsidRPr="009C0600">
              <w:rPr>
                <w:rFonts w:ascii="Times New Roman" w:eastAsia="Times New Roman" w:hAnsi="Times New Roman" w:cs="Times New Roman"/>
                <w:b/>
                <w:sz w:val="28"/>
                <w:szCs w:val="28"/>
                <w:lang w:val="uk-UA"/>
              </w:rPr>
              <w:t xml:space="preserve"> </w:t>
            </w:r>
            <w:r w:rsidR="00EB0B31" w:rsidRPr="009C0600">
              <w:rPr>
                <w:rFonts w:ascii="Times New Roman" w:eastAsia="Times New Roman" w:hAnsi="Times New Roman" w:cs="Times New Roman"/>
                <w:b/>
                <w:i/>
                <w:sz w:val="28"/>
                <w:szCs w:val="28"/>
                <w:lang w:val="uk-UA"/>
              </w:rPr>
              <w:t>(читати «або еквівалент»)</w:t>
            </w:r>
          </w:p>
        </w:tc>
        <w:tc>
          <w:tcPr>
            <w:tcW w:w="2126" w:type="dxa"/>
            <w:tcBorders>
              <w:top w:val="single" w:sz="1" w:space="0" w:color="000000"/>
              <w:left w:val="single" w:sz="1" w:space="0" w:color="000000"/>
              <w:bottom w:val="single" w:sz="1" w:space="0" w:color="000000"/>
            </w:tcBorders>
          </w:tcPr>
          <w:p w:rsidR="00B7376F" w:rsidRPr="009C0600" w:rsidRDefault="00EB0B31" w:rsidP="00F405A0">
            <w:pPr>
              <w:tabs>
                <w:tab w:val="left" w:pos="1449"/>
              </w:tabs>
              <w:spacing w:after="0" w:line="240" w:lineRule="auto"/>
              <w:ind w:left="-55"/>
              <w:jc w:val="center"/>
              <w:rPr>
                <w:rFonts w:ascii="Times New Roman" w:eastAsia="Times New Roman" w:hAnsi="Times New Roman" w:cs="Times New Roman"/>
                <w:b/>
                <w:sz w:val="28"/>
                <w:szCs w:val="28"/>
              </w:rPr>
            </w:pPr>
            <w:proofErr w:type="spellStart"/>
            <w:r w:rsidRPr="009C0600">
              <w:rPr>
                <w:rFonts w:ascii="Times New Roman" w:eastAsia="Times New Roman" w:hAnsi="Times New Roman" w:cs="Times New Roman"/>
                <w:b/>
                <w:sz w:val="28"/>
                <w:szCs w:val="28"/>
              </w:rPr>
              <w:t>Кількість</w:t>
            </w:r>
            <w:proofErr w:type="spellEnd"/>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B7376F" w:rsidRPr="001B1310" w:rsidRDefault="00EB0B31" w:rsidP="00EB0B31">
            <w:pPr>
              <w:tabs>
                <w:tab w:val="left" w:pos="2158"/>
              </w:tabs>
              <w:spacing w:after="0" w:line="240" w:lineRule="auto"/>
              <w:ind w:right="284"/>
              <w:jc w:val="center"/>
              <w:rPr>
                <w:rFonts w:ascii="Times New Roman" w:eastAsia="Times New Roman" w:hAnsi="Times New Roman" w:cs="Times New Roman"/>
                <w:b/>
                <w:sz w:val="28"/>
                <w:szCs w:val="28"/>
                <w:highlight w:val="yellow"/>
                <w:lang w:val="uk-UA"/>
              </w:rPr>
            </w:pPr>
            <w:r w:rsidRPr="009C0600">
              <w:rPr>
                <w:rFonts w:ascii="Times New Roman" w:eastAsia="Times New Roman" w:hAnsi="Times New Roman" w:cs="Times New Roman"/>
                <w:b/>
                <w:sz w:val="28"/>
                <w:szCs w:val="28"/>
                <w:lang w:val="uk-UA"/>
              </w:rPr>
              <w:t>Товар, що пропонується учасником</w:t>
            </w:r>
          </w:p>
        </w:tc>
      </w:tr>
      <w:tr w:rsidR="009C0600" w:rsidRPr="001B1310" w:rsidTr="00D948DC">
        <w:tc>
          <w:tcPr>
            <w:tcW w:w="851" w:type="dxa"/>
            <w:tcBorders>
              <w:left w:val="single" w:sz="1" w:space="0" w:color="000000"/>
              <w:bottom w:val="single" w:sz="2" w:space="0" w:color="000000"/>
            </w:tcBorders>
            <w:shd w:val="clear" w:color="auto" w:fill="auto"/>
          </w:tcPr>
          <w:p w:rsidR="009C0600" w:rsidRPr="009C0600" w:rsidRDefault="009C0600" w:rsidP="00385D6D">
            <w:pPr>
              <w:tabs>
                <w:tab w:val="left" w:pos="0"/>
              </w:tabs>
              <w:spacing w:after="0" w:line="240" w:lineRule="auto"/>
              <w:ind w:right="-23"/>
              <w:rPr>
                <w:rFonts w:ascii="Times New Roman" w:eastAsia="Times New Roman" w:hAnsi="Times New Roman" w:cs="Times New Roman"/>
                <w:sz w:val="28"/>
                <w:szCs w:val="28"/>
              </w:rPr>
            </w:pPr>
            <w:r w:rsidRPr="009C0600">
              <w:rPr>
                <w:rFonts w:ascii="Times New Roman" w:eastAsia="Times New Roman" w:hAnsi="Times New Roman" w:cs="Times New Roman"/>
                <w:sz w:val="28"/>
                <w:szCs w:val="28"/>
              </w:rPr>
              <w:t>1</w:t>
            </w:r>
          </w:p>
        </w:tc>
        <w:tc>
          <w:tcPr>
            <w:tcW w:w="5355" w:type="dxa"/>
            <w:tcBorders>
              <w:left w:val="single" w:sz="1" w:space="0" w:color="000000"/>
              <w:bottom w:val="single" w:sz="2" w:space="0" w:color="000000"/>
            </w:tcBorders>
            <w:shd w:val="clear" w:color="auto" w:fill="auto"/>
          </w:tcPr>
          <w:p w:rsidR="009C0600" w:rsidRPr="009C0600" w:rsidRDefault="009C0600" w:rsidP="0096145B">
            <w:proofErr w:type="spellStart"/>
            <w:r w:rsidRPr="009C0600">
              <w:t>Профнастил</w:t>
            </w:r>
            <w:proofErr w:type="spellEnd"/>
            <w:r w:rsidRPr="009C0600">
              <w:t xml:space="preserve"> - 35 /</w:t>
            </w:r>
            <w:proofErr w:type="spellStart"/>
            <w:r w:rsidRPr="009C0600">
              <w:t>U.S.Steel</w:t>
            </w:r>
            <w:proofErr w:type="spellEnd"/>
            <w:r w:rsidRPr="009C0600">
              <w:t xml:space="preserve"> 0,45мм</w:t>
            </w:r>
          </w:p>
        </w:tc>
        <w:tc>
          <w:tcPr>
            <w:tcW w:w="2126" w:type="dxa"/>
            <w:tcBorders>
              <w:left w:val="single" w:sz="1" w:space="0" w:color="000000"/>
              <w:bottom w:val="single" w:sz="2" w:space="0" w:color="000000"/>
            </w:tcBorders>
          </w:tcPr>
          <w:p w:rsidR="009C0600" w:rsidRPr="009C0600" w:rsidRDefault="009C0600" w:rsidP="00726960">
            <w:pPr>
              <w:rPr>
                <w:lang w:val="uk-UA"/>
              </w:rPr>
            </w:pPr>
            <w:r w:rsidRPr="009C0600">
              <w:t>222,64</w:t>
            </w:r>
            <w:r w:rsidRPr="009C0600">
              <w:rPr>
                <w:lang w:val="en-US"/>
              </w:rPr>
              <w:t xml:space="preserve"> </w:t>
            </w:r>
            <w:r w:rsidRPr="009C0600">
              <w:rPr>
                <w:lang w:val="uk-UA"/>
              </w:rPr>
              <w:t>м</w:t>
            </w:r>
            <w:proofErr w:type="gramStart"/>
            <w:r w:rsidRPr="009C0600">
              <w:rPr>
                <w:lang w:val="uk-UA"/>
              </w:rPr>
              <w:t>2</w:t>
            </w:r>
            <w:proofErr w:type="gramEnd"/>
          </w:p>
        </w:tc>
        <w:tc>
          <w:tcPr>
            <w:tcW w:w="1985" w:type="dxa"/>
            <w:tcBorders>
              <w:left w:val="single" w:sz="1" w:space="0" w:color="000000"/>
              <w:bottom w:val="single" w:sz="2" w:space="0" w:color="000000"/>
              <w:right w:val="single" w:sz="1" w:space="0" w:color="000000"/>
            </w:tcBorders>
            <w:shd w:val="clear" w:color="auto" w:fill="auto"/>
          </w:tcPr>
          <w:p w:rsidR="009C0600" w:rsidRPr="001B1310" w:rsidRDefault="009C0600" w:rsidP="00B7376F">
            <w:pPr>
              <w:spacing w:after="0" w:line="240" w:lineRule="auto"/>
              <w:ind w:left="284" w:right="284"/>
              <w:jc w:val="center"/>
              <w:rPr>
                <w:rFonts w:ascii="Times New Roman" w:eastAsia="Times New Roman" w:hAnsi="Times New Roman" w:cs="Times New Roman"/>
                <w:sz w:val="28"/>
                <w:szCs w:val="28"/>
                <w:highlight w:val="yellow"/>
              </w:rPr>
            </w:pPr>
          </w:p>
        </w:tc>
      </w:tr>
      <w:tr w:rsidR="009C0600" w:rsidRPr="001B1310" w:rsidTr="00D948DC">
        <w:tc>
          <w:tcPr>
            <w:tcW w:w="851" w:type="dxa"/>
            <w:tcBorders>
              <w:left w:val="single" w:sz="1" w:space="0" w:color="000000"/>
              <w:bottom w:val="single" w:sz="2" w:space="0" w:color="000000"/>
            </w:tcBorders>
            <w:shd w:val="clear" w:color="auto" w:fill="auto"/>
          </w:tcPr>
          <w:p w:rsidR="009C0600" w:rsidRPr="009C0600" w:rsidRDefault="009C0600" w:rsidP="00385D6D">
            <w:pPr>
              <w:tabs>
                <w:tab w:val="left" w:pos="0"/>
              </w:tabs>
              <w:spacing w:after="0" w:line="240" w:lineRule="auto"/>
              <w:ind w:right="-23"/>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2</w:t>
            </w:r>
          </w:p>
        </w:tc>
        <w:tc>
          <w:tcPr>
            <w:tcW w:w="5355" w:type="dxa"/>
            <w:tcBorders>
              <w:left w:val="single" w:sz="1" w:space="0" w:color="000000"/>
              <w:bottom w:val="single" w:sz="2" w:space="0" w:color="000000"/>
            </w:tcBorders>
            <w:shd w:val="clear" w:color="auto" w:fill="auto"/>
          </w:tcPr>
          <w:p w:rsidR="009C0600" w:rsidRPr="009C0600" w:rsidRDefault="009C0600" w:rsidP="0096145B">
            <w:proofErr w:type="spellStart"/>
            <w:r w:rsidRPr="009C0600">
              <w:t>Вітрозахист</w:t>
            </w:r>
            <w:proofErr w:type="spellEnd"/>
            <w:r w:rsidRPr="009C0600">
              <w:t xml:space="preserve"> 4/312</w:t>
            </w:r>
          </w:p>
        </w:tc>
        <w:tc>
          <w:tcPr>
            <w:tcW w:w="2126" w:type="dxa"/>
            <w:tcBorders>
              <w:left w:val="single" w:sz="1" w:space="0" w:color="000000"/>
              <w:bottom w:val="single" w:sz="2" w:space="0" w:color="000000"/>
            </w:tcBorders>
          </w:tcPr>
          <w:p w:rsidR="009C0600" w:rsidRPr="009C0600" w:rsidRDefault="009C0600" w:rsidP="00726960">
            <w:pPr>
              <w:rPr>
                <w:lang w:val="uk-UA"/>
              </w:rPr>
            </w:pPr>
            <w:r w:rsidRPr="009C0600">
              <w:t>17,00</w:t>
            </w:r>
            <w:r w:rsidRPr="009C0600">
              <w:rPr>
                <w:lang w:val="uk-UA"/>
              </w:rPr>
              <w:t>шт.</w:t>
            </w:r>
          </w:p>
        </w:tc>
        <w:tc>
          <w:tcPr>
            <w:tcW w:w="1985" w:type="dxa"/>
            <w:tcBorders>
              <w:left w:val="single" w:sz="1" w:space="0" w:color="000000"/>
              <w:bottom w:val="single" w:sz="2" w:space="0" w:color="000000"/>
              <w:right w:val="single" w:sz="1" w:space="0" w:color="000000"/>
            </w:tcBorders>
            <w:shd w:val="clear" w:color="auto" w:fill="auto"/>
          </w:tcPr>
          <w:p w:rsidR="009C0600" w:rsidRPr="001B1310" w:rsidRDefault="009C0600" w:rsidP="00B7376F">
            <w:pPr>
              <w:spacing w:after="0" w:line="240" w:lineRule="auto"/>
              <w:ind w:left="284" w:right="284"/>
              <w:jc w:val="center"/>
              <w:rPr>
                <w:rFonts w:ascii="Times New Roman" w:eastAsia="Times New Roman" w:hAnsi="Times New Roman" w:cs="Times New Roman"/>
                <w:sz w:val="28"/>
                <w:szCs w:val="28"/>
                <w:highlight w:val="yellow"/>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385D6D">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3</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96145B">
            <w:r w:rsidRPr="009C0600">
              <w:t>ПЗУ 6/209</w:t>
            </w:r>
          </w:p>
        </w:tc>
        <w:tc>
          <w:tcPr>
            <w:tcW w:w="2126" w:type="dxa"/>
            <w:tcBorders>
              <w:top w:val="single" w:sz="2" w:space="0" w:color="000000"/>
              <w:left w:val="single" w:sz="2" w:space="0" w:color="000000"/>
              <w:bottom w:val="single" w:sz="2" w:space="0" w:color="000000"/>
              <w:right w:val="single" w:sz="2" w:space="0" w:color="000000"/>
            </w:tcBorders>
          </w:tcPr>
          <w:p w:rsidR="009C0600" w:rsidRPr="009C0600" w:rsidRDefault="009C0600" w:rsidP="00726960">
            <w:r w:rsidRPr="009C0600">
              <w:t>17,00 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B7376F">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385D6D">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4</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96145B">
            <w:r w:rsidRPr="009C0600">
              <w:t>Карниз 4/312</w:t>
            </w:r>
          </w:p>
        </w:tc>
        <w:tc>
          <w:tcPr>
            <w:tcW w:w="2126" w:type="dxa"/>
            <w:tcBorders>
              <w:top w:val="single" w:sz="2" w:space="0" w:color="000000"/>
              <w:left w:val="single" w:sz="2" w:space="0" w:color="000000"/>
              <w:bottom w:val="single" w:sz="2" w:space="0" w:color="000000"/>
              <w:right w:val="single" w:sz="2" w:space="0" w:color="000000"/>
            </w:tcBorders>
          </w:tcPr>
          <w:p w:rsidR="009C0600" w:rsidRPr="009C0600" w:rsidRDefault="009C0600" w:rsidP="00726960">
            <w:r w:rsidRPr="009C0600">
              <w:t>20,00 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385D6D">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5</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96145B">
            <w:r w:rsidRPr="009C0600">
              <w:t>Капельник 6/208</w:t>
            </w:r>
          </w:p>
        </w:tc>
        <w:tc>
          <w:tcPr>
            <w:tcW w:w="2126" w:type="dxa"/>
            <w:tcBorders>
              <w:top w:val="single" w:sz="2" w:space="0" w:color="000000"/>
              <w:left w:val="single" w:sz="2" w:space="0" w:color="000000"/>
              <w:bottom w:val="single" w:sz="2" w:space="0" w:color="000000"/>
              <w:right w:val="single" w:sz="2" w:space="0" w:color="000000"/>
            </w:tcBorders>
          </w:tcPr>
          <w:p w:rsidR="009C0600" w:rsidRPr="009C0600" w:rsidRDefault="009C0600" w:rsidP="00726960">
            <w:r w:rsidRPr="009C0600">
              <w:t>20,00 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385D6D">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6</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96145B">
            <w:r w:rsidRPr="009C0600">
              <w:t xml:space="preserve">Планка </w:t>
            </w:r>
            <w:proofErr w:type="spellStart"/>
            <w:r w:rsidRPr="009C0600">
              <w:t>примикання</w:t>
            </w:r>
            <w:proofErr w:type="spellEnd"/>
            <w:r w:rsidRPr="009C0600">
              <w:t xml:space="preserve"> 4/312</w:t>
            </w:r>
          </w:p>
        </w:tc>
        <w:tc>
          <w:tcPr>
            <w:tcW w:w="2126" w:type="dxa"/>
            <w:tcBorders>
              <w:top w:val="single" w:sz="2" w:space="0" w:color="000000"/>
              <w:left w:val="single" w:sz="2" w:space="0" w:color="000000"/>
              <w:bottom w:val="single" w:sz="2" w:space="0" w:color="000000"/>
              <w:right w:val="single" w:sz="2" w:space="0" w:color="000000"/>
            </w:tcBorders>
          </w:tcPr>
          <w:p w:rsidR="009C0600" w:rsidRPr="009C0600" w:rsidRDefault="009C0600" w:rsidP="00726960">
            <w:r w:rsidRPr="009C0600">
              <w:t>4,00 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EB0B31">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7</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96145B">
            <w:proofErr w:type="spellStart"/>
            <w:r w:rsidRPr="009C0600">
              <w:t>Коньок</w:t>
            </w:r>
            <w:proofErr w:type="spellEnd"/>
          </w:p>
        </w:tc>
        <w:tc>
          <w:tcPr>
            <w:tcW w:w="2126" w:type="dxa"/>
            <w:tcBorders>
              <w:top w:val="single" w:sz="2" w:space="0" w:color="000000"/>
              <w:left w:val="single" w:sz="2" w:space="0" w:color="000000"/>
              <w:bottom w:val="single" w:sz="2" w:space="0" w:color="000000"/>
              <w:right w:val="single" w:sz="2" w:space="0" w:color="000000"/>
            </w:tcBorders>
          </w:tcPr>
          <w:p w:rsidR="009C0600" w:rsidRPr="009C0600" w:rsidRDefault="009C0600" w:rsidP="00726960">
            <w:r w:rsidRPr="009C0600">
              <w:t>11 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EB0B31">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8</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96145B">
            <w:proofErr w:type="spellStart"/>
            <w:r w:rsidRPr="009C0600">
              <w:t>Снігозатримувач</w:t>
            </w:r>
            <w:proofErr w:type="spellEnd"/>
          </w:p>
        </w:tc>
        <w:tc>
          <w:tcPr>
            <w:tcW w:w="2126" w:type="dxa"/>
            <w:tcBorders>
              <w:top w:val="single" w:sz="2" w:space="0" w:color="000000"/>
              <w:left w:val="single" w:sz="2" w:space="0" w:color="000000"/>
              <w:bottom w:val="single" w:sz="2" w:space="0" w:color="000000"/>
              <w:right w:val="single" w:sz="2" w:space="0" w:color="000000"/>
            </w:tcBorders>
          </w:tcPr>
          <w:p w:rsidR="009C0600" w:rsidRPr="009C0600" w:rsidRDefault="009C0600" w:rsidP="00726960">
            <w:r w:rsidRPr="009C0600">
              <w:t>20 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EB0B31">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9</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A049E2" w:rsidRDefault="009C0600" w:rsidP="0096145B">
            <w:proofErr w:type="spellStart"/>
            <w:proofErr w:type="gramStart"/>
            <w:r w:rsidRPr="00A049E2">
              <w:t>Стр</w:t>
            </w:r>
            <w:proofErr w:type="gramEnd"/>
            <w:r w:rsidRPr="00A049E2">
              <w:t>ічка</w:t>
            </w:r>
            <w:proofErr w:type="spellEnd"/>
            <w:r w:rsidRPr="00A049E2">
              <w:t xml:space="preserve"> конька</w:t>
            </w:r>
          </w:p>
        </w:tc>
        <w:tc>
          <w:tcPr>
            <w:tcW w:w="2126" w:type="dxa"/>
            <w:tcBorders>
              <w:top w:val="single" w:sz="2" w:space="0" w:color="000000"/>
              <w:left w:val="single" w:sz="2" w:space="0" w:color="000000"/>
              <w:bottom w:val="single" w:sz="2" w:space="0" w:color="000000"/>
              <w:right w:val="single" w:sz="2" w:space="0" w:color="000000"/>
            </w:tcBorders>
          </w:tcPr>
          <w:p w:rsidR="009C0600" w:rsidRPr="008F32DB" w:rsidRDefault="009C0600" w:rsidP="00726960">
            <w:r w:rsidRPr="008F32DB">
              <w:t>4</w:t>
            </w:r>
            <w:r>
              <w:t xml:space="preserve"> </w:t>
            </w:r>
            <w:r w:rsidRPr="009C0600">
              <w:t>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r w:rsidR="009C0600" w:rsidRPr="001B1310" w:rsidTr="00D948D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EB0B31">
            <w:pPr>
              <w:tabs>
                <w:tab w:val="left" w:pos="279"/>
              </w:tabs>
              <w:spacing w:after="0" w:line="240" w:lineRule="auto"/>
              <w:ind w:right="284"/>
              <w:rPr>
                <w:rFonts w:ascii="Times New Roman" w:eastAsia="Times New Roman" w:hAnsi="Times New Roman" w:cs="Times New Roman"/>
                <w:sz w:val="28"/>
                <w:szCs w:val="28"/>
                <w:lang w:val="uk-UA"/>
              </w:rPr>
            </w:pPr>
            <w:r w:rsidRPr="009C0600">
              <w:rPr>
                <w:rFonts w:ascii="Times New Roman" w:eastAsia="Times New Roman" w:hAnsi="Times New Roman" w:cs="Times New Roman"/>
                <w:sz w:val="28"/>
                <w:szCs w:val="28"/>
                <w:lang w:val="uk-UA"/>
              </w:rPr>
              <w:t>10</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A049E2" w:rsidRDefault="009C0600" w:rsidP="0096145B">
            <w:proofErr w:type="spellStart"/>
            <w:r w:rsidRPr="00A049E2">
              <w:t>Ущільнювач</w:t>
            </w:r>
            <w:proofErr w:type="spellEnd"/>
            <w:r w:rsidRPr="00A049E2">
              <w:t xml:space="preserve"> </w:t>
            </w:r>
          </w:p>
        </w:tc>
        <w:tc>
          <w:tcPr>
            <w:tcW w:w="2126" w:type="dxa"/>
            <w:tcBorders>
              <w:top w:val="single" w:sz="2" w:space="0" w:color="000000"/>
              <w:left w:val="single" w:sz="2" w:space="0" w:color="000000"/>
              <w:bottom w:val="single" w:sz="2" w:space="0" w:color="000000"/>
              <w:right w:val="single" w:sz="2" w:space="0" w:color="000000"/>
            </w:tcBorders>
          </w:tcPr>
          <w:p w:rsidR="009C0600" w:rsidRDefault="009C0600" w:rsidP="00726960">
            <w:r w:rsidRPr="008F32DB">
              <w:t>80</w:t>
            </w:r>
            <w:r>
              <w:t xml:space="preserve"> </w:t>
            </w:r>
            <w:r w:rsidRPr="009C0600">
              <w:t>шт.</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C0600" w:rsidRPr="001B1310" w:rsidRDefault="009C0600" w:rsidP="002B1EC1">
            <w:pPr>
              <w:spacing w:after="0" w:line="240" w:lineRule="auto"/>
              <w:ind w:left="284" w:right="284"/>
              <w:jc w:val="center"/>
              <w:rPr>
                <w:rFonts w:ascii="Times New Roman" w:eastAsia="Times New Roman" w:hAnsi="Times New Roman" w:cs="Times New Roman"/>
                <w:sz w:val="28"/>
                <w:szCs w:val="28"/>
                <w:highlight w:val="yellow"/>
                <w:lang w:val="uk-UA"/>
              </w:rPr>
            </w:pPr>
          </w:p>
        </w:tc>
      </w:tr>
    </w:tbl>
    <w:p w:rsidR="00B7376F" w:rsidRPr="006A1809" w:rsidRDefault="00B7376F" w:rsidP="00B7376F">
      <w:pPr>
        <w:spacing w:after="0" w:line="240" w:lineRule="auto"/>
        <w:ind w:right="284"/>
        <w:jc w:val="both"/>
        <w:rPr>
          <w:rFonts w:ascii="Times New Roman" w:eastAsia="Times New Roman" w:hAnsi="Times New Roman" w:cs="Times New Roman"/>
          <w:sz w:val="28"/>
          <w:szCs w:val="28"/>
          <w:lang w:val="uk-UA"/>
        </w:rPr>
      </w:pPr>
    </w:p>
    <w:p w:rsidR="006A1809" w:rsidRPr="006A1809" w:rsidRDefault="00B7376F" w:rsidP="006A1809">
      <w:pPr>
        <w:pStyle w:val="10"/>
        <w:jc w:val="both"/>
        <w:rPr>
          <w:color w:val="auto"/>
          <w:lang w:val="uk-UA"/>
        </w:rPr>
      </w:pPr>
      <w:r w:rsidRPr="006A1809">
        <w:rPr>
          <w:b/>
          <w:lang w:val="uk-UA"/>
        </w:rPr>
        <w:t>1.</w:t>
      </w:r>
      <w:r w:rsidRPr="006A1809">
        <w:rPr>
          <w:lang w:val="uk-UA"/>
        </w:rPr>
        <w:t xml:space="preserve"> </w:t>
      </w:r>
      <w:r w:rsidR="006A1809" w:rsidRPr="006A1809">
        <w:rPr>
          <w:b/>
          <w:color w:val="auto"/>
          <w:lang w:val="uk-UA"/>
        </w:rPr>
        <w:t>Технічні вимоги до товару</w:t>
      </w:r>
      <w:bookmarkStart w:id="1" w:name="h.bmch2b39q596"/>
      <w:bookmarkEnd w:id="1"/>
      <w:r w:rsidR="006A1809" w:rsidRPr="006A1809">
        <w:rPr>
          <w:b/>
          <w:color w:val="auto"/>
          <w:lang w:val="uk-UA"/>
        </w:rPr>
        <w:t>:</w:t>
      </w:r>
    </w:p>
    <w:p w:rsidR="006A1809" w:rsidRPr="006A1809" w:rsidRDefault="0026058A"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 xml:space="preserve">- </w:t>
      </w:r>
      <w:r w:rsidR="006A1809" w:rsidRPr="006A1809">
        <w:rPr>
          <w:rFonts w:ascii="Times New Roman" w:eastAsia="Calibri" w:hAnsi="Times New Roman" w:cs="Times New Roman"/>
          <w:color w:val="000000"/>
          <w:sz w:val="28"/>
          <w:szCs w:val="28"/>
          <w:lang w:val="uk-UA" w:eastAsia="en-US"/>
        </w:rPr>
        <w:t>Товар поставляється в оригінальній упаковці і в комплектності, визначеній виробником продукції.</w:t>
      </w:r>
    </w:p>
    <w:p w:rsidR="006A1809" w:rsidRPr="006A1809" w:rsidRDefault="0026058A"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lastRenderedPageBreak/>
        <w:t xml:space="preserve">- </w:t>
      </w:r>
      <w:r w:rsidR="006A1809" w:rsidRPr="006A1809">
        <w:rPr>
          <w:rFonts w:ascii="Times New Roman" w:eastAsia="Calibri" w:hAnsi="Times New Roman" w:cs="Times New Roman"/>
          <w:color w:val="000000"/>
          <w:sz w:val="28"/>
          <w:szCs w:val="28"/>
          <w:lang w:val="uk-UA" w:eastAsia="en-US"/>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6A1809" w:rsidRPr="006A1809" w:rsidRDefault="0026058A"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 xml:space="preserve">- </w:t>
      </w:r>
      <w:r w:rsidR="006A1809" w:rsidRPr="006A1809">
        <w:rPr>
          <w:rFonts w:ascii="Times New Roman" w:eastAsia="Calibri" w:hAnsi="Times New Roman" w:cs="Times New Roman"/>
          <w:color w:val="000000"/>
          <w:sz w:val="28"/>
          <w:szCs w:val="28"/>
          <w:lang w:val="uk-UA" w:eastAsia="en-US"/>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6A1809" w:rsidRPr="006A1809" w:rsidRDefault="0026058A"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 xml:space="preserve">-  </w:t>
      </w:r>
      <w:r w:rsidR="006A1809" w:rsidRPr="006A1809">
        <w:rPr>
          <w:rFonts w:ascii="Times New Roman" w:eastAsia="Calibri" w:hAnsi="Times New Roman" w:cs="Times New Roman"/>
          <w:color w:val="000000"/>
          <w:sz w:val="28"/>
          <w:szCs w:val="28"/>
          <w:lang w:val="uk-UA" w:eastAsia="en-US"/>
        </w:rPr>
        <w:t>Товар повинен бути новим, таким що не був у вжитку.</w:t>
      </w:r>
    </w:p>
    <w:p w:rsidR="006A1809" w:rsidRPr="006A1809" w:rsidRDefault="006A1809"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sidRPr="006A1809">
        <w:rPr>
          <w:rFonts w:ascii="Times New Roman" w:eastAsia="Calibri" w:hAnsi="Times New Roman" w:cs="Times New Roman"/>
          <w:color w:val="000000"/>
          <w:sz w:val="28"/>
          <w:szCs w:val="28"/>
          <w:lang w:val="uk-UA" w:eastAsia="en-US"/>
        </w:rPr>
        <w:t>-  Перевірка комплектності товару і упаковки здійснюється Замовником у момент її отримання.</w:t>
      </w:r>
    </w:p>
    <w:p w:rsidR="006A1809" w:rsidRDefault="006A1809"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sidRPr="006A1809">
        <w:rPr>
          <w:rFonts w:ascii="Times New Roman" w:eastAsia="Calibri" w:hAnsi="Times New Roman" w:cs="Times New Roman"/>
          <w:color w:val="000000"/>
          <w:sz w:val="28"/>
          <w:szCs w:val="28"/>
          <w:lang w:val="uk-UA" w:eastAsia="en-US"/>
        </w:rPr>
        <w:t>-  Доставка товару і обмін товару, та повернення неякісного товару відбувається за рахунок учасника (Постачальника).</w:t>
      </w:r>
    </w:p>
    <w:p w:rsidR="0026058A" w:rsidRDefault="0026058A"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 Доставка товару до адреси Замовника повинна здійснюватись Постачальником за власний рахунок, власним чи орендованим транспортом (</w:t>
      </w:r>
      <w:r w:rsidRPr="00F65D55">
        <w:rPr>
          <w:rFonts w:ascii="Times New Roman" w:eastAsia="Calibri" w:hAnsi="Times New Roman" w:cs="Times New Roman"/>
          <w:color w:val="000000"/>
          <w:sz w:val="28"/>
          <w:szCs w:val="28"/>
          <w:lang w:val="uk-UA" w:eastAsia="en-US"/>
        </w:rPr>
        <w:t>наявність транспорту та підтвердження права власності або користування останнім надається учасником в складі пропозиції).</w:t>
      </w:r>
    </w:p>
    <w:p w:rsidR="00453086" w:rsidRPr="006A1809" w:rsidRDefault="00453086" w:rsidP="006A1809">
      <w:pPr>
        <w:pStyle w:val="2"/>
        <w:tabs>
          <w:tab w:val="left" w:pos="360"/>
        </w:tabs>
        <w:spacing w:after="0" w:line="240" w:lineRule="auto"/>
        <w:ind w:left="0"/>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 xml:space="preserve">- </w:t>
      </w:r>
      <w:r w:rsidRPr="00453086">
        <w:rPr>
          <w:rFonts w:ascii="Times New Roman" w:eastAsia="Calibri" w:hAnsi="Times New Roman" w:cs="Times New Roman"/>
          <w:color w:val="000000"/>
          <w:sz w:val="28"/>
          <w:szCs w:val="28"/>
          <w:lang w:val="uk-UA" w:eastAsia="en-US"/>
        </w:rPr>
        <w:t>У відповідності до Антикорупційної програми МРЦ МВС України «Кремінці» на 2020-2022 рр. та вимог Порядку проведення антикорупційної перевірки ділових партнерів МРЦ МВС України «Кремінці», учасник у складі своєї пропозиції обов’язково надає заповнену Анкету потенційного ділового партнера (контрагента), яка додається до Оголошення окремим файлом.</w:t>
      </w:r>
    </w:p>
    <w:p w:rsidR="00B7376F" w:rsidRPr="006A1809" w:rsidRDefault="00B7376F" w:rsidP="003B76EC">
      <w:pPr>
        <w:autoSpaceDE w:val="0"/>
        <w:autoSpaceDN w:val="0"/>
        <w:adjustRightInd w:val="0"/>
        <w:spacing w:after="0" w:line="240" w:lineRule="auto"/>
        <w:ind w:left="284" w:right="284"/>
        <w:jc w:val="both"/>
        <w:rPr>
          <w:rFonts w:ascii="Times New Roman" w:hAnsi="Times New Roman"/>
          <w:sz w:val="28"/>
          <w:szCs w:val="28"/>
          <w:lang w:val="uk-UA"/>
        </w:rPr>
      </w:pPr>
    </w:p>
    <w:p w:rsidR="006A1809" w:rsidRPr="006A1809" w:rsidRDefault="006A1809" w:rsidP="006A1809">
      <w:pPr>
        <w:pStyle w:val="2"/>
        <w:tabs>
          <w:tab w:val="left" w:pos="360"/>
        </w:tabs>
        <w:spacing w:after="0" w:line="240" w:lineRule="auto"/>
        <w:ind w:left="0"/>
        <w:jc w:val="both"/>
        <w:rPr>
          <w:rFonts w:ascii="Times New Roman" w:hAnsi="Times New Roman" w:cs="Times New Roman"/>
          <w:sz w:val="28"/>
          <w:szCs w:val="28"/>
          <w:lang w:val="uk-UA"/>
        </w:rPr>
      </w:pPr>
      <w:r w:rsidRPr="006A1809">
        <w:rPr>
          <w:rFonts w:ascii="Times New Roman" w:eastAsia="Times New Roman" w:hAnsi="Times New Roman" w:cs="Times New Roman"/>
          <w:b/>
          <w:color w:val="auto"/>
          <w:sz w:val="28"/>
          <w:szCs w:val="28"/>
          <w:lang w:val="uk-UA"/>
        </w:rPr>
        <w:t>2. Якісні</w:t>
      </w:r>
      <w:r w:rsidRPr="006A1809">
        <w:rPr>
          <w:rFonts w:ascii="Times New Roman" w:hAnsi="Times New Roman" w:cs="Times New Roman"/>
          <w:b/>
          <w:sz w:val="28"/>
          <w:szCs w:val="28"/>
          <w:lang w:val="uk-UA"/>
        </w:rPr>
        <w:t xml:space="preserve"> вимоги до предмету закупівлі:</w:t>
      </w:r>
      <w:r w:rsidRPr="006A1809">
        <w:rPr>
          <w:rFonts w:ascii="Times New Roman" w:hAnsi="Times New Roman" w:cs="Times New Roman"/>
          <w:sz w:val="28"/>
          <w:szCs w:val="28"/>
          <w:lang w:val="uk-UA"/>
        </w:rPr>
        <w:tab/>
      </w:r>
    </w:p>
    <w:p w:rsidR="006A1809" w:rsidRPr="009C5369" w:rsidRDefault="006A1809" w:rsidP="006A1809">
      <w:pPr>
        <w:pStyle w:val="2"/>
        <w:tabs>
          <w:tab w:val="left" w:pos="360"/>
        </w:tabs>
        <w:spacing w:after="0" w:line="240" w:lineRule="auto"/>
        <w:ind w:left="0"/>
        <w:jc w:val="both"/>
        <w:rPr>
          <w:rFonts w:ascii="Times New Roman" w:hAnsi="Times New Roman" w:cs="Times New Roman"/>
          <w:sz w:val="28"/>
          <w:szCs w:val="28"/>
          <w:lang w:val="uk-UA"/>
        </w:rPr>
      </w:pPr>
      <w:r w:rsidRPr="006A1809">
        <w:rPr>
          <w:rFonts w:ascii="Times New Roman" w:hAnsi="Times New Roman" w:cs="Times New Roman"/>
          <w:sz w:val="28"/>
          <w:szCs w:val="28"/>
          <w:lang w:val="uk-UA"/>
        </w:rPr>
        <w:tab/>
        <w:t>Товари, що постачаються повинні мати наступні документи: сертифікати якості виробника, оформлені відповідно до вимог законодавства України.</w:t>
      </w:r>
      <w:r>
        <w:rPr>
          <w:rFonts w:ascii="Times New Roman" w:hAnsi="Times New Roman" w:cs="Times New Roman"/>
          <w:sz w:val="28"/>
          <w:szCs w:val="28"/>
          <w:lang w:val="uk-UA"/>
        </w:rPr>
        <w:t xml:space="preserve"> </w:t>
      </w:r>
      <w:r w:rsidRPr="002A1749">
        <w:rPr>
          <w:rFonts w:ascii="Times New Roman" w:hAnsi="Times New Roman" w:cs="Times New Roman"/>
          <w:sz w:val="28"/>
          <w:szCs w:val="28"/>
          <w:lang w:val="uk-UA"/>
        </w:rPr>
        <w:t xml:space="preserve">В складі своєї пропозиції учасник надає копію сертифікату якості/декларації про відповідність </w:t>
      </w:r>
      <w:r w:rsidR="00D81D73" w:rsidRPr="002A1749">
        <w:rPr>
          <w:rFonts w:ascii="Times New Roman" w:hAnsi="Times New Roman" w:cs="Times New Roman"/>
          <w:sz w:val="28"/>
          <w:szCs w:val="28"/>
          <w:lang w:val="uk-UA"/>
        </w:rPr>
        <w:t xml:space="preserve">або іншого документа, що підтверджує відповідність товару державним нормам та стандартам </w:t>
      </w:r>
      <w:r w:rsidRPr="002A1749">
        <w:rPr>
          <w:rFonts w:ascii="Times New Roman" w:hAnsi="Times New Roman" w:cs="Times New Roman"/>
          <w:sz w:val="28"/>
          <w:szCs w:val="28"/>
          <w:lang w:val="uk-UA"/>
        </w:rPr>
        <w:t>на кожен з вищеперерахованих товарів.</w:t>
      </w:r>
      <w:r w:rsidR="00D81D73" w:rsidRPr="002A1749">
        <w:rPr>
          <w:rFonts w:ascii="Times New Roman" w:hAnsi="Times New Roman" w:cs="Times New Roman"/>
          <w:sz w:val="28"/>
          <w:szCs w:val="28"/>
          <w:lang w:val="uk-UA"/>
        </w:rPr>
        <w:t xml:space="preserve"> </w:t>
      </w:r>
    </w:p>
    <w:p w:rsidR="009C5369" w:rsidRDefault="009C5369" w:rsidP="00EB5ECE">
      <w:pPr>
        <w:spacing w:after="0" w:line="240" w:lineRule="auto"/>
        <w:ind w:right="284" w:firstLine="708"/>
        <w:jc w:val="both"/>
        <w:rPr>
          <w:rFonts w:ascii="Times New Roman" w:eastAsia="Times New Roman" w:hAnsi="Times New Roman" w:cs="Times New Roman"/>
          <w:b/>
          <w:i/>
          <w:sz w:val="24"/>
          <w:szCs w:val="24"/>
          <w:lang w:val="uk-UA"/>
        </w:rPr>
      </w:pPr>
    </w:p>
    <w:p w:rsidR="00B7376F" w:rsidRPr="005B6DBE" w:rsidRDefault="005B6DBE" w:rsidP="00EB5ECE">
      <w:pPr>
        <w:spacing w:after="0" w:line="240" w:lineRule="auto"/>
        <w:ind w:right="284" w:firstLine="708"/>
        <w:jc w:val="both"/>
        <w:rPr>
          <w:rFonts w:ascii="Times New Roman" w:eastAsia="Times New Roman" w:hAnsi="Times New Roman" w:cs="Times New Roman"/>
          <w:b/>
          <w:i/>
          <w:sz w:val="24"/>
          <w:szCs w:val="24"/>
          <w:lang w:val="uk-UA"/>
        </w:rPr>
      </w:pPr>
      <w:r w:rsidRPr="005B6DBE">
        <w:rPr>
          <w:rFonts w:ascii="Times New Roman" w:eastAsia="Times New Roman" w:hAnsi="Times New Roman" w:cs="Times New Roman"/>
          <w:b/>
          <w:i/>
          <w:sz w:val="24"/>
          <w:szCs w:val="24"/>
          <w:lang w:val="uk-UA"/>
        </w:rPr>
        <w:t>Даний додаток №</w:t>
      </w:r>
      <w:r w:rsidR="003B76EC">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1</w:t>
      </w:r>
      <w:r w:rsidR="00B7376F" w:rsidRPr="005B6DBE">
        <w:rPr>
          <w:rFonts w:ascii="Times New Roman" w:eastAsia="Times New Roman" w:hAnsi="Times New Roman" w:cs="Times New Roman"/>
          <w:b/>
          <w:i/>
          <w:sz w:val="24"/>
          <w:szCs w:val="24"/>
          <w:lang w:val="uk-UA"/>
        </w:rPr>
        <w:t xml:space="preserve"> обов’язково</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подається</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Учасником у складі</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пропозиції на фірмовому бланку (при наявності) з власноручним</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підписом</w:t>
      </w:r>
      <w:r>
        <w:rPr>
          <w:rFonts w:ascii="Times New Roman" w:eastAsia="Times New Roman" w:hAnsi="Times New Roman" w:cs="Times New Roman"/>
          <w:b/>
          <w:i/>
          <w:sz w:val="24"/>
          <w:szCs w:val="24"/>
          <w:lang w:val="uk-UA"/>
        </w:rPr>
        <w:t xml:space="preserve"> уповноваженої п</w:t>
      </w:r>
      <w:r w:rsidR="00B7376F" w:rsidRPr="005B6DBE">
        <w:rPr>
          <w:rFonts w:ascii="Times New Roman" w:eastAsia="Times New Roman" w:hAnsi="Times New Roman" w:cs="Times New Roman"/>
          <w:b/>
          <w:i/>
          <w:sz w:val="24"/>
          <w:szCs w:val="24"/>
          <w:lang w:val="uk-UA"/>
        </w:rPr>
        <w:t>осадової особи учасника</w:t>
      </w:r>
      <w:r>
        <w:rPr>
          <w:rFonts w:ascii="Times New Roman" w:eastAsia="Times New Roman" w:hAnsi="Times New Roman" w:cs="Times New Roman"/>
          <w:b/>
          <w:i/>
          <w:sz w:val="24"/>
          <w:szCs w:val="24"/>
          <w:lang w:val="uk-UA"/>
        </w:rPr>
        <w:t xml:space="preserve"> </w:t>
      </w:r>
      <w:r w:rsidR="00760A67" w:rsidRPr="00760A67">
        <w:rPr>
          <w:rFonts w:ascii="Times New Roman" w:eastAsia="Times New Roman" w:hAnsi="Times New Roman" w:cs="Times New Roman"/>
          <w:b/>
          <w:i/>
          <w:sz w:val="24"/>
          <w:szCs w:val="24"/>
          <w:lang w:val="uk-UA"/>
        </w:rPr>
        <w:t xml:space="preserve">спрощеної </w:t>
      </w:r>
      <w:r w:rsidR="00B7376F" w:rsidRPr="005B6DBE">
        <w:rPr>
          <w:rFonts w:ascii="Times New Roman" w:eastAsia="Times New Roman" w:hAnsi="Times New Roman" w:cs="Times New Roman"/>
          <w:b/>
          <w:i/>
          <w:sz w:val="24"/>
          <w:szCs w:val="24"/>
          <w:lang w:val="uk-UA"/>
        </w:rPr>
        <w:t>процедури</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закупівлі, а також з  відбитком печатки (у разі</w:t>
      </w:r>
      <w:r>
        <w:rPr>
          <w:rFonts w:ascii="Times New Roman" w:eastAsia="Times New Roman" w:hAnsi="Times New Roman" w:cs="Times New Roman"/>
          <w:b/>
          <w:i/>
          <w:sz w:val="24"/>
          <w:szCs w:val="24"/>
          <w:lang w:val="uk-UA"/>
        </w:rPr>
        <w:t xml:space="preserve"> </w:t>
      </w:r>
      <w:r w:rsidR="00B7376F" w:rsidRPr="005B6DBE">
        <w:rPr>
          <w:rFonts w:ascii="Times New Roman" w:eastAsia="Times New Roman" w:hAnsi="Times New Roman" w:cs="Times New Roman"/>
          <w:b/>
          <w:i/>
          <w:sz w:val="24"/>
          <w:szCs w:val="24"/>
          <w:lang w:val="uk-UA"/>
        </w:rPr>
        <w:t>наявності).</w:t>
      </w:r>
    </w:p>
    <w:p w:rsidR="00B7376F" w:rsidRPr="001F16BD" w:rsidRDefault="00B7376F" w:rsidP="00EB5ECE">
      <w:pPr>
        <w:suppressAutoHyphens/>
        <w:spacing w:after="0"/>
        <w:ind w:right="284" w:firstLine="709"/>
        <w:jc w:val="both"/>
        <w:rPr>
          <w:rFonts w:ascii="Times New Roman" w:hAnsi="Times New Roman" w:cs="Times New Roman"/>
          <w:b/>
          <w:bCs/>
          <w:i/>
          <w:iCs/>
          <w:sz w:val="28"/>
          <w:szCs w:val="28"/>
          <w:lang w:val="uk-UA" w:eastAsia="ar-SA"/>
        </w:rPr>
      </w:pPr>
      <w:proofErr w:type="spellStart"/>
      <w:r w:rsidRPr="00760A67">
        <w:rPr>
          <w:rFonts w:ascii="Times New Roman" w:hAnsi="Times New Roman" w:cs="Times New Roman"/>
          <w:b/>
          <w:bCs/>
          <w:i/>
          <w:iCs/>
          <w:sz w:val="24"/>
          <w:szCs w:val="24"/>
          <w:lang w:eastAsia="ar-SA"/>
        </w:rPr>
        <w:t>Якщо</w:t>
      </w:r>
      <w:proofErr w:type="spellEnd"/>
      <w:r w:rsidRPr="00760A67">
        <w:rPr>
          <w:rFonts w:ascii="Times New Roman" w:hAnsi="Times New Roman" w:cs="Times New Roman"/>
          <w:b/>
          <w:bCs/>
          <w:i/>
          <w:iCs/>
          <w:sz w:val="24"/>
          <w:szCs w:val="24"/>
          <w:lang w:eastAsia="ar-SA"/>
        </w:rPr>
        <w:t xml:space="preserve"> будь-</w:t>
      </w:r>
      <w:proofErr w:type="spellStart"/>
      <w:r w:rsidRPr="00760A67">
        <w:rPr>
          <w:rFonts w:ascii="Times New Roman" w:hAnsi="Times New Roman" w:cs="Times New Roman"/>
          <w:b/>
          <w:bCs/>
          <w:i/>
          <w:iCs/>
          <w:sz w:val="24"/>
          <w:szCs w:val="24"/>
          <w:lang w:eastAsia="ar-SA"/>
        </w:rPr>
        <w:t>який</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із</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документів</w:t>
      </w:r>
      <w:proofErr w:type="spellEnd"/>
      <w:r w:rsidRPr="00760A67">
        <w:rPr>
          <w:rFonts w:ascii="Times New Roman" w:hAnsi="Times New Roman" w:cs="Times New Roman"/>
          <w:b/>
          <w:bCs/>
          <w:i/>
          <w:iCs/>
          <w:sz w:val="24"/>
          <w:szCs w:val="24"/>
          <w:lang w:eastAsia="ar-SA"/>
        </w:rPr>
        <w:t xml:space="preserve"> не </w:t>
      </w:r>
      <w:proofErr w:type="spellStart"/>
      <w:r w:rsidRPr="00760A67">
        <w:rPr>
          <w:rFonts w:ascii="Times New Roman" w:hAnsi="Times New Roman" w:cs="Times New Roman"/>
          <w:b/>
          <w:bCs/>
          <w:i/>
          <w:iCs/>
          <w:sz w:val="24"/>
          <w:szCs w:val="24"/>
          <w:lang w:eastAsia="ar-SA"/>
        </w:rPr>
        <w:t>може</w:t>
      </w:r>
      <w:proofErr w:type="spellEnd"/>
      <w:r w:rsidRPr="00760A67">
        <w:rPr>
          <w:rFonts w:ascii="Times New Roman" w:hAnsi="Times New Roman" w:cs="Times New Roman"/>
          <w:b/>
          <w:bCs/>
          <w:i/>
          <w:iCs/>
          <w:sz w:val="24"/>
          <w:szCs w:val="24"/>
          <w:lang w:eastAsia="ar-SA"/>
        </w:rPr>
        <w:t xml:space="preserve"> бути </w:t>
      </w:r>
      <w:proofErr w:type="spellStart"/>
      <w:r w:rsidRPr="00760A67">
        <w:rPr>
          <w:rFonts w:ascii="Times New Roman" w:hAnsi="Times New Roman" w:cs="Times New Roman"/>
          <w:b/>
          <w:bCs/>
          <w:i/>
          <w:iCs/>
          <w:sz w:val="24"/>
          <w:szCs w:val="24"/>
          <w:lang w:eastAsia="ar-SA"/>
        </w:rPr>
        <w:t>наданий</w:t>
      </w:r>
      <w:proofErr w:type="spellEnd"/>
      <w:r w:rsidRPr="00760A67">
        <w:rPr>
          <w:rFonts w:ascii="Times New Roman" w:hAnsi="Times New Roman" w:cs="Times New Roman"/>
          <w:b/>
          <w:bCs/>
          <w:i/>
          <w:iCs/>
          <w:sz w:val="24"/>
          <w:szCs w:val="24"/>
          <w:lang w:eastAsia="ar-SA"/>
        </w:rPr>
        <w:t xml:space="preserve"> з причин </w:t>
      </w:r>
      <w:proofErr w:type="spellStart"/>
      <w:r w:rsidRPr="00760A67">
        <w:rPr>
          <w:rFonts w:ascii="Times New Roman" w:hAnsi="Times New Roman" w:cs="Times New Roman"/>
          <w:b/>
          <w:bCs/>
          <w:i/>
          <w:iCs/>
          <w:sz w:val="24"/>
          <w:szCs w:val="24"/>
          <w:lang w:eastAsia="ar-SA"/>
        </w:rPr>
        <w:t>його</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втрати</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чинності</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або</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зміни</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форми</w:t>
      </w:r>
      <w:proofErr w:type="spellEnd"/>
      <w:r w:rsidRPr="00760A67">
        <w:rPr>
          <w:rFonts w:ascii="Times New Roman" w:hAnsi="Times New Roman" w:cs="Times New Roman"/>
          <w:b/>
          <w:bCs/>
          <w:i/>
          <w:iCs/>
          <w:sz w:val="24"/>
          <w:szCs w:val="24"/>
          <w:lang w:eastAsia="ar-SA"/>
        </w:rPr>
        <w:t xml:space="preserve">, </w:t>
      </w:r>
      <w:proofErr w:type="spellStart"/>
      <w:r w:rsidRPr="00760A67">
        <w:rPr>
          <w:rFonts w:ascii="Times New Roman" w:hAnsi="Times New Roman" w:cs="Times New Roman"/>
          <w:b/>
          <w:bCs/>
          <w:i/>
          <w:iCs/>
          <w:sz w:val="24"/>
          <w:szCs w:val="24"/>
          <w:lang w:eastAsia="ar-SA"/>
        </w:rPr>
        <w:t>назви</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тощо</w:t>
      </w:r>
      <w:proofErr w:type="spellEnd"/>
      <w:r w:rsidRPr="00760A67">
        <w:rPr>
          <w:rFonts w:ascii="Times New Roman" w:hAnsi="Times New Roman" w:cs="Times New Roman"/>
          <w:b/>
          <w:bCs/>
          <w:i/>
          <w:iCs/>
          <w:sz w:val="24"/>
          <w:szCs w:val="24"/>
          <w:lang w:eastAsia="ar-SA"/>
        </w:rPr>
        <w:t xml:space="preserve">, </w:t>
      </w:r>
      <w:proofErr w:type="spellStart"/>
      <w:r w:rsidRPr="00760A67">
        <w:rPr>
          <w:rFonts w:ascii="Times New Roman" w:hAnsi="Times New Roman" w:cs="Times New Roman"/>
          <w:b/>
          <w:bCs/>
          <w:i/>
          <w:iCs/>
          <w:sz w:val="24"/>
          <w:szCs w:val="24"/>
          <w:lang w:eastAsia="ar-SA"/>
        </w:rPr>
        <w:t>учасник</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надає</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інший</w:t>
      </w:r>
      <w:proofErr w:type="spellEnd"/>
      <w:r w:rsidR="005B6DBE">
        <w:rPr>
          <w:rFonts w:ascii="Times New Roman" w:hAnsi="Times New Roman" w:cs="Times New Roman"/>
          <w:b/>
          <w:bCs/>
          <w:i/>
          <w:iCs/>
          <w:sz w:val="24"/>
          <w:szCs w:val="24"/>
          <w:lang w:val="uk-UA" w:eastAsia="ar-SA"/>
        </w:rPr>
        <w:t xml:space="preserve"> </w:t>
      </w:r>
      <w:proofErr w:type="spellStart"/>
      <w:proofErr w:type="gramStart"/>
      <w:r w:rsidRPr="00760A67">
        <w:rPr>
          <w:rFonts w:ascii="Times New Roman" w:hAnsi="Times New Roman" w:cs="Times New Roman"/>
          <w:b/>
          <w:bCs/>
          <w:i/>
          <w:iCs/>
          <w:sz w:val="24"/>
          <w:szCs w:val="24"/>
          <w:lang w:eastAsia="ar-SA"/>
        </w:rPr>
        <w:t>р</w:t>
      </w:r>
      <w:proofErr w:type="gramEnd"/>
      <w:r w:rsidRPr="00760A67">
        <w:rPr>
          <w:rFonts w:ascii="Times New Roman" w:hAnsi="Times New Roman" w:cs="Times New Roman"/>
          <w:b/>
          <w:bCs/>
          <w:i/>
          <w:iCs/>
          <w:sz w:val="24"/>
          <w:szCs w:val="24"/>
          <w:lang w:eastAsia="ar-SA"/>
        </w:rPr>
        <w:t>івнозначний</w:t>
      </w:r>
      <w:proofErr w:type="spellEnd"/>
      <w:r w:rsidRPr="00760A67">
        <w:rPr>
          <w:rFonts w:ascii="Times New Roman" w:hAnsi="Times New Roman" w:cs="Times New Roman"/>
          <w:b/>
          <w:bCs/>
          <w:i/>
          <w:iCs/>
          <w:sz w:val="24"/>
          <w:szCs w:val="24"/>
          <w:lang w:eastAsia="ar-SA"/>
        </w:rPr>
        <w:t xml:space="preserve"> документ </w:t>
      </w:r>
      <w:proofErr w:type="spellStart"/>
      <w:r w:rsidRPr="00760A67">
        <w:rPr>
          <w:rFonts w:ascii="Times New Roman" w:hAnsi="Times New Roman" w:cs="Times New Roman"/>
          <w:b/>
          <w:bCs/>
          <w:i/>
          <w:iCs/>
          <w:sz w:val="24"/>
          <w:szCs w:val="24"/>
          <w:lang w:eastAsia="ar-SA"/>
        </w:rPr>
        <w:t>або</w:t>
      </w:r>
      <w:proofErr w:type="spellEnd"/>
      <w:r w:rsidRPr="00760A67">
        <w:rPr>
          <w:rFonts w:ascii="Times New Roman" w:hAnsi="Times New Roman" w:cs="Times New Roman"/>
          <w:b/>
          <w:bCs/>
          <w:i/>
          <w:iCs/>
          <w:sz w:val="24"/>
          <w:szCs w:val="24"/>
          <w:lang w:eastAsia="ar-SA"/>
        </w:rPr>
        <w:t xml:space="preserve"> лист-</w:t>
      </w:r>
      <w:proofErr w:type="spellStart"/>
      <w:r w:rsidRPr="00760A67">
        <w:rPr>
          <w:rFonts w:ascii="Times New Roman" w:hAnsi="Times New Roman" w:cs="Times New Roman"/>
          <w:b/>
          <w:bCs/>
          <w:i/>
          <w:iCs/>
          <w:sz w:val="24"/>
          <w:szCs w:val="24"/>
          <w:lang w:eastAsia="ar-SA"/>
        </w:rPr>
        <w:t>роз’яснення</w:t>
      </w:r>
      <w:proofErr w:type="spellEnd"/>
      <w:r w:rsidRPr="00760A67">
        <w:rPr>
          <w:rFonts w:ascii="Times New Roman" w:hAnsi="Times New Roman" w:cs="Times New Roman"/>
          <w:b/>
          <w:bCs/>
          <w:i/>
          <w:iCs/>
          <w:sz w:val="24"/>
          <w:szCs w:val="24"/>
          <w:lang w:eastAsia="ar-SA"/>
        </w:rPr>
        <w:t xml:space="preserve"> у </w:t>
      </w:r>
      <w:proofErr w:type="spellStart"/>
      <w:r w:rsidRPr="00760A67">
        <w:rPr>
          <w:rFonts w:ascii="Times New Roman" w:hAnsi="Times New Roman" w:cs="Times New Roman"/>
          <w:b/>
          <w:bCs/>
          <w:i/>
          <w:iCs/>
          <w:sz w:val="24"/>
          <w:szCs w:val="24"/>
          <w:lang w:eastAsia="ar-SA"/>
        </w:rPr>
        <w:t>разі</w:t>
      </w:r>
      <w:proofErr w:type="spellEnd"/>
      <w:r w:rsidR="005B6DBE">
        <w:rPr>
          <w:rFonts w:ascii="Times New Roman" w:hAnsi="Times New Roman" w:cs="Times New Roman"/>
          <w:b/>
          <w:bCs/>
          <w:i/>
          <w:iCs/>
          <w:sz w:val="24"/>
          <w:szCs w:val="24"/>
          <w:lang w:val="uk-UA" w:eastAsia="ar-SA"/>
        </w:rPr>
        <w:t xml:space="preserve"> </w:t>
      </w:r>
      <w:proofErr w:type="spellStart"/>
      <w:r w:rsidRPr="00760A67">
        <w:rPr>
          <w:rFonts w:ascii="Times New Roman" w:hAnsi="Times New Roman" w:cs="Times New Roman"/>
          <w:b/>
          <w:bCs/>
          <w:i/>
          <w:iCs/>
          <w:sz w:val="24"/>
          <w:szCs w:val="24"/>
          <w:lang w:eastAsia="ar-SA"/>
        </w:rPr>
        <w:t>ненадання</w:t>
      </w:r>
      <w:proofErr w:type="spellEnd"/>
      <w:r w:rsidRPr="00760A67">
        <w:rPr>
          <w:rFonts w:ascii="Times New Roman" w:hAnsi="Times New Roman" w:cs="Times New Roman"/>
          <w:b/>
          <w:bCs/>
          <w:i/>
          <w:iCs/>
          <w:sz w:val="24"/>
          <w:szCs w:val="24"/>
          <w:lang w:eastAsia="ar-SA"/>
        </w:rPr>
        <w:t xml:space="preserve"> документу</w:t>
      </w:r>
      <w:r w:rsidRPr="00B7376F">
        <w:rPr>
          <w:rFonts w:ascii="Times New Roman" w:hAnsi="Times New Roman" w:cs="Times New Roman"/>
          <w:b/>
          <w:bCs/>
          <w:i/>
          <w:iCs/>
          <w:sz w:val="28"/>
          <w:szCs w:val="28"/>
          <w:lang w:eastAsia="ar-SA"/>
        </w:rPr>
        <w:t>.</w:t>
      </w:r>
    </w:p>
    <w:p w:rsidR="00B7376F" w:rsidRPr="001F16BD" w:rsidRDefault="00B7376F" w:rsidP="00EB5ECE">
      <w:pPr>
        <w:spacing w:after="0" w:line="240" w:lineRule="auto"/>
        <w:ind w:right="284" w:firstLine="709"/>
        <w:jc w:val="both"/>
        <w:rPr>
          <w:rFonts w:ascii="Times New Roman" w:hAnsi="Times New Roman" w:cs="Times New Roman"/>
          <w:i/>
          <w:sz w:val="24"/>
          <w:szCs w:val="24"/>
          <w:lang w:val="uk-UA" w:eastAsia="ar-SA"/>
        </w:rPr>
      </w:pPr>
      <w:r w:rsidRPr="001F16BD">
        <w:rPr>
          <w:rFonts w:ascii="Times New Roman" w:hAnsi="Times New Roman" w:cs="Times New Roman"/>
          <w:i/>
          <w:sz w:val="24"/>
          <w:szCs w:val="24"/>
          <w:u w:val="single"/>
          <w:lang w:val="uk-UA" w:eastAsia="ar-SA"/>
        </w:rPr>
        <w:t>Примітка:</w:t>
      </w:r>
      <w:r w:rsidR="009128C5" w:rsidRPr="009128C5">
        <w:rPr>
          <w:rFonts w:ascii="Times New Roman" w:hAnsi="Times New Roman" w:cs="Times New Roman"/>
          <w:i/>
          <w:sz w:val="24"/>
          <w:szCs w:val="24"/>
          <w:lang w:val="uk-UA" w:eastAsia="ar-SA"/>
        </w:rPr>
        <w:t xml:space="preserve"> </w:t>
      </w:r>
      <w:r w:rsidRPr="001F16BD">
        <w:rPr>
          <w:rFonts w:ascii="Times New Roman" w:hAnsi="Times New Roman" w:cs="Times New Roman"/>
          <w:i/>
          <w:sz w:val="24"/>
          <w:szCs w:val="24"/>
          <w:lang w:val="uk-UA"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7376F" w:rsidRPr="00760A67" w:rsidRDefault="00B7376F" w:rsidP="00EB5ECE">
      <w:pPr>
        <w:shd w:val="clear" w:color="auto" w:fill="FFFFFF"/>
        <w:tabs>
          <w:tab w:val="left" w:pos="355"/>
        </w:tabs>
        <w:spacing w:after="0" w:line="240" w:lineRule="auto"/>
        <w:ind w:right="284" w:firstLine="567"/>
        <w:jc w:val="both"/>
        <w:rPr>
          <w:rFonts w:ascii="Times New Roman" w:hAnsi="Times New Roman" w:cs="Times New Roman"/>
          <w:i/>
          <w:sz w:val="24"/>
          <w:szCs w:val="24"/>
          <w:lang w:eastAsia="ar-SA"/>
        </w:rPr>
      </w:pPr>
      <w:r w:rsidRPr="00760A67">
        <w:rPr>
          <w:rFonts w:ascii="Times New Roman" w:hAnsi="Times New Roman" w:cs="Times New Roman"/>
          <w:i/>
          <w:sz w:val="24"/>
          <w:szCs w:val="24"/>
          <w:lang w:eastAsia="ar-SA"/>
        </w:rPr>
        <w:t>*</w:t>
      </w:r>
      <w:proofErr w:type="spellStart"/>
      <w:r w:rsidRPr="00760A67">
        <w:rPr>
          <w:rFonts w:ascii="Times New Roman" w:hAnsi="Times New Roman" w:cs="Times New Roman"/>
          <w:i/>
          <w:sz w:val="24"/>
          <w:szCs w:val="24"/>
          <w:lang w:eastAsia="ar-SA"/>
        </w:rPr>
        <w:t>всі</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посилання</w:t>
      </w:r>
      <w:proofErr w:type="spellEnd"/>
      <w:r w:rsidRPr="00760A67">
        <w:rPr>
          <w:rFonts w:ascii="Times New Roman" w:hAnsi="Times New Roman" w:cs="Times New Roman"/>
          <w:i/>
          <w:sz w:val="24"/>
          <w:szCs w:val="24"/>
          <w:lang w:eastAsia="ar-SA"/>
        </w:rPr>
        <w:t xml:space="preserve"> на </w:t>
      </w:r>
      <w:proofErr w:type="spellStart"/>
      <w:r w:rsidRPr="00760A67">
        <w:rPr>
          <w:rFonts w:ascii="Times New Roman" w:hAnsi="Times New Roman" w:cs="Times New Roman"/>
          <w:i/>
          <w:sz w:val="24"/>
          <w:szCs w:val="24"/>
          <w:lang w:eastAsia="ar-SA"/>
        </w:rPr>
        <w:t>торговельну</w:t>
      </w:r>
      <w:proofErr w:type="spellEnd"/>
      <w:r w:rsidRPr="00760A67">
        <w:rPr>
          <w:rFonts w:ascii="Times New Roman" w:hAnsi="Times New Roman" w:cs="Times New Roman"/>
          <w:i/>
          <w:sz w:val="24"/>
          <w:szCs w:val="24"/>
          <w:lang w:eastAsia="ar-SA"/>
        </w:rPr>
        <w:t xml:space="preserve"> марку, </w:t>
      </w:r>
      <w:proofErr w:type="spellStart"/>
      <w:r w:rsidRPr="00760A67">
        <w:rPr>
          <w:rFonts w:ascii="Times New Roman" w:hAnsi="Times New Roman" w:cs="Times New Roman"/>
          <w:i/>
          <w:sz w:val="24"/>
          <w:szCs w:val="24"/>
          <w:lang w:eastAsia="ar-SA"/>
        </w:rPr>
        <w:t>фірму</w:t>
      </w:r>
      <w:proofErr w:type="spellEnd"/>
      <w:r w:rsidRPr="00760A67">
        <w:rPr>
          <w:rFonts w:ascii="Times New Roman" w:hAnsi="Times New Roman" w:cs="Times New Roman"/>
          <w:i/>
          <w:sz w:val="24"/>
          <w:szCs w:val="24"/>
          <w:lang w:eastAsia="ar-SA"/>
        </w:rPr>
        <w:t xml:space="preserve">, патент, </w:t>
      </w:r>
      <w:proofErr w:type="spellStart"/>
      <w:r w:rsidRPr="00760A67">
        <w:rPr>
          <w:rFonts w:ascii="Times New Roman" w:hAnsi="Times New Roman" w:cs="Times New Roman"/>
          <w:i/>
          <w:sz w:val="24"/>
          <w:szCs w:val="24"/>
          <w:lang w:eastAsia="ar-SA"/>
        </w:rPr>
        <w:t>конструкцію</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або</w:t>
      </w:r>
      <w:proofErr w:type="spellEnd"/>
      <w:r w:rsidRPr="00760A67">
        <w:rPr>
          <w:rFonts w:ascii="Times New Roman" w:hAnsi="Times New Roman" w:cs="Times New Roman"/>
          <w:i/>
          <w:sz w:val="24"/>
          <w:szCs w:val="24"/>
          <w:lang w:eastAsia="ar-SA"/>
        </w:rPr>
        <w:t xml:space="preserve"> тип предмета </w:t>
      </w:r>
      <w:proofErr w:type="spellStart"/>
      <w:r w:rsidRPr="00760A67">
        <w:rPr>
          <w:rFonts w:ascii="Times New Roman" w:hAnsi="Times New Roman" w:cs="Times New Roman"/>
          <w:i/>
          <w:sz w:val="24"/>
          <w:szCs w:val="24"/>
          <w:lang w:eastAsia="ar-SA"/>
        </w:rPr>
        <w:t>закупі</w:t>
      </w:r>
      <w:proofErr w:type="gramStart"/>
      <w:r w:rsidRPr="00760A67">
        <w:rPr>
          <w:rFonts w:ascii="Times New Roman" w:hAnsi="Times New Roman" w:cs="Times New Roman"/>
          <w:i/>
          <w:sz w:val="24"/>
          <w:szCs w:val="24"/>
          <w:lang w:eastAsia="ar-SA"/>
        </w:rPr>
        <w:t>вл</w:t>
      </w:r>
      <w:proofErr w:type="gramEnd"/>
      <w:r w:rsidRPr="00760A67">
        <w:rPr>
          <w:rFonts w:ascii="Times New Roman" w:hAnsi="Times New Roman" w:cs="Times New Roman"/>
          <w:i/>
          <w:sz w:val="24"/>
          <w:szCs w:val="24"/>
          <w:lang w:eastAsia="ar-SA"/>
        </w:rPr>
        <w:t>і</w:t>
      </w:r>
      <w:proofErr w:type="spellEnd"/>
      <w:r w:rsidRPr="00760A67">
        <w:rPr>
          <w:rFonts w:ascii="Times New Roman" w:hAnsi="Times New Roman" w:cs="Times New Roman"/>
          <w:i/>
          <w:sz w:val="24"/>
          <w:szCs w:val="24"/>
          <w:lang w:eastAsia="ar-SA"/>
        </w:rPr>
        <w:t xml:space="preserve">, </w:t>
      </w:r>
      <w:proofErr w:type="spellStart"/>
      <w:r w:rsidRPr="00760A67">
        <w:rPr>
          <w:rFonts w:ascii="Times New Roman" w:hAnsi="Times New Roman" w:cs="Times New Roman"/>
          <w:i/>
          <w:sz w:val="24"/>
          <w:szCs w:val="24"/>
          <w:lang w:eastAsia="ar-SA"/>
        </w:rPr>
        <w:t>джерело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його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походження</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або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виробника</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слід</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читати</w:t>
      </w:r>
      <w:proofErr w:type="spellEnd"/>
      <w:r w:rsidRPr="00760A67">
        <w:rPr>
          <w:rFonts w:ascii="Times New Roman" w:hAnsi="Times New Roman" w:cs="Times New Roman"/>
          <w:i/>
          <w:sz w:val="24"/>
          <w:szCs w:val="24"/>
          <w:lang w:eastAsia="ar-SA"/>
        </w:rPr>
        <w:t xml:space="preserve"> як «</w:t>
      </w:r>
      <w:proofErr w:type="spellStart"/>
      <w:r w:rsidRPr="00760A67">
        <w:rPr>
          <w:rFonts w:ascii="Times New Roman" w:hAnsi="Times New Roman" w:cs="Times New Roman"/>
          <w:i/>
          <w:sz w:val="24"/>
          <w:szCs w:val="24"/>
          <w:lang w:eastAsia="ar-SA"/>
        </w:rPr>
        <w:t>або</w:t>
      </w:r>
      <w:proofErr w:type="spellEnd"/>
      <w:r w:rsidR="00170FFB">
        <w:rPr>
          <w:rFonts w:ascii="Times New Roman" w:hAnsi="Times New Roman" w:cs="Times New Roman"/>
          <w:i/>
          <w:sz w:val="24"/>
          <w:szCs w:val="24"/>
          <w:lang w:val="uk-UA" w:eastAsia="ar-SA"/>
        </w:rPr>
        <w:t xml:space="preserve"> </w:t>
      </w:r>
      <w:proofErr w:type="spellStart"/>
      <w:r w:rsidRPr="00760A67">
        <w:rPr>
          <w:rFonts w:ascii="Times New Roman" w:hAnsi="Times New Roman" w:cs="Times New Roman"/>
          <w:i/>
          <w:sz w:val="24"/>
          <w:szCs w:val="24"/>
          <w:lang w:eastAsia="ar-SA"/>
        </w:rPr>
        <w:t>еквівалент</w:t>
      </w:r>
      <w:proofErr w:type="spellEnd"/>
      <w:r w:rsidRPr="00760A67">
        <w:rPr>
          <w:rFonts w:ascii="Times New Roman" w:hAnsi="Times New Roman" w:cs="Times New Roman"/>
          <w:i/>
          <w:sz w:val="24"/>
          <w:szCs w:val="24"/>
          <w:lang w:eastAsia="ar-SA"/>
        </w:rPr>
        <w:t>»</w:t>
      </w:r>
    </w:p>
    <w:p w:rsidR="00B7376F" w:rsidRPr="002E6017" w:rsidRDefault="00B7376F" w:rsidP="00EB5ECE">
      <w:pPr>
        <w:spacing w:after="0" w:line="240" w:lineRule="auto"/>
        <w:ind w:right="-1" w:firstLine="708"/>
        <w:jc w:val="both"/>
        <w:rPr>
          <w:rFonts w:ascii="Times New Roman" w:eastAsia="Times New Roman" w:hAnsi="Times New Roman" w:cs="Times New Roman"/>
          <w:b/>
          <w:i/>
          <w:sz w:val="24"/>
          <w:szCs w:val="24"/>
          <w:u w:val="single"/>
        </w:rPr>
      </w:pPr>
    </w:p>
    <w:p w:rsidR="00E25DEB" w:rsidRDefault="00E25DEB" w:rsidP="00EB5ECE">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товар не </w:t>
      </w:r>
      <w:proofErr w:type="spellStart"/>
      <w:r>
        <w:rPr>
          <w:rFonts w:ascii="Times New Roman" w:eastAsia="Times New Roman" w:hAnsi="Times New Roman" w:cs="Times New Roman"/>
          <w:sz w:val="24"/>
          <w:szCs w:val="24"/>
        </w:rPr>
        <w:t>відповідає</w:t>
      </w:r>
      <w:proofErr w:type="spellEnd"/>
      <w:r w:rsidR="002D4BB3">
        <w:rPr>
          <w:rFonts w:ascii="Times New Roman" w:eastAsia="Times New Roman" w:hAnsi="Times New Roman" w:cs="Times New Roman"/>
          <w:sz w:val="24"/>
          <w:szCs w:val="24"/>
          <w:lang w:val="uk-UA"/>
        </w:rPr>
        <w:t xml:space="preserve"> </w:t>
      </w:r>
      <w:proofErr w:type="spellStart"/>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ічним</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вимогам</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Замовника</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або</w:t>
      </w:r>
      <w:proofErr w:type="spellEnd"/>
      <w:r w:rsidR="002D4BB3">
        <w:rPr>
          <w:rFonts w:ascii="Times New Roman" w:eastAsia="Times New Roman" w:hAnsi="Times New Roman" w:cs="Times New Roman"/>
          <w:sz w:val="24"/>
          <w:szCs w:val="24"/>
          <w:lang w:val="uk-UA"/>
        </w:rPr>
        <w:t xml:space="preserve"> </w:t>
      </w:r>
      <w:proofErr w:type="spellStart"/>
      <w:r w:rsidR="003B76EC">
        <w:rPr>
          <w:rFonts w:ascii="Times New Roman" w:eastAsia="Times New Roman" w:hAnsi="Times New Roman" w:cs="Times New Roman"/>
          <w:sz w:val="24"/>
          <w:szCs w:val="24"/>
        </w:rPr>
        <w:t>Учасник</w:t>
      </w:r>
      <w:proofErr w:type="spellEnd"/>
      <w:r w:rsidR="003B76EC">
        <w:rPr>
          <w:rFonts w:ascii="Times New Roman" w:eastAsia="Times New Roman" w:hAnsi="Times New Roman" w:cs="Times New Roman"/>
          <w:sz w:val="24"/>
          <w:szCs w:val="24"/>
        </w:rPr>
        <w:t xml:space="preserve"> не </w:t>
      </w:r>
      <w:proofErr w:type="spellStart"/>
      <w:r w:rsidR="003B76EC">
        <w:rPr>
          <w:rFonts w:ascii="Times New Roman" w:eastAsia="Times New Roman" w:hAnsi="Times New Roman" w:cs="Times New Roman"/>
          <w:sz w:val="24"/>
          <w:szCs w:val="24"/>
        </w:rPr>
        <w:t>в</w:t>
      </w:r>
      <w:r>
        <w:rPr>
          <w:rFonts w:ascii="Times New Roman" w:eastAsia="Times New Roman" w:hAnsi="Times New Roman" w:cs="Times New Roman"/>
          <w:sz w:val="24"/>
          <w:szCs w:val="24"/>
        </w:rPr>
        <w:t>змозі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виконати</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поставки, </w:t>
      </w:r>
      <w:proofErr w:type="spellStart"/>
      <w:r>
        <w:rPr>
          <w:rFonts w:ascii="Times New Roman" w:eastAsia="Times New Roman" w:hAnsi="Times New Roman" w:cs="Times New Roman"/>
          <w:sz w:val="24"/>
          <w:szCs w:val="24"/>
        </w:rPr>
        <w:t>які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визначені</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sidR="002D4BB3">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відхиляється</w:t>
      </w:r>
      <w:proofErr w:type="spellEnd"/>
      <w:r>
        <w:rPr>
          <w:rFonts w:ascii="Times New Roman" w:eastAsia="Times New Roman" w:hAnsi="Times New Roman" w:cs="Times New Roman"/>
          <w:sz w:val="24"/>
          <w:szCs w:val="24"/>
        </w:rPr>
        <w:t>.</w:t>
      </w:r>
    </w:p>
    <w:p w:rsidR="00E25DEB" w:rsidRPr="00E25DEB" w:rsidRDefault="00E25DEB" w:rsidP="00EB5ECE">
      <w:pPr>
        <w:spacing w:after="0" w:line="240" w:lineRule="auto"/>
        <w:jc w:val="both"/>
        <w:rPr>
          <w:rFonts w:ascii="Times New Roman" w:hAnsi="Times New Roman" w:cs="Times New Roman"/>
          <w:color w:val="auto"/>
          <w:sz w:val="24"/>
          <w:szCs w:val="24"/>
        </w:rPr>
      </w:pPr>
    </w:p>
    <w:p w:rsidR="00825447" w:rsidRPr="005364DE" w:rsidRDefault="00825447" w:rsidP="00EB5ECE">
      <w:pPr>
        <w:jc w:val="both"/>
        <w:rPr>
          <w:rFonts w:ascii="Times New Roman" w:eastAsia="Times New Roman" w:hAnsi="Times New Roman" w:cs="Times New Roman"/>
          <w:b/>
          <w:color w:val="000000"/>
          <w:sz w:val="24"/>
          <w:szCs w:val="24"/>
          <w:lang w:val="uk-UA"/>
        </w:rPr>
      </w:pPr>
      <w:r w:rsidRPr="00825447">
        <w:rPr>
          <w:rFonts w:ascii="Times New Roman" w:eastAsia="Times New Roman" w:hAnsi="Times New Roman" w:cs="Times New Roman"/>
          <w:b/>
          <w:color w:val="000000"/>
          <w:sz w:val="24"/>
          <w:szCs w:val="24"/>
          <w:lang w:val="uk-UA"/>
        </w:rPr>
        <w:t>Примітка:</w:t>
      </w:r>
      <w:r w:rsidR="005364DE">
        <w:rPr>
          <w:rFonts w:ascii="Times New Roman" w:eastAsia="Times New Roman" w:hAnsi="Times New Roman" w:cs="Times New Roman"/>
          <w:b/>
          <w:color w:val="000000"/>
          <w:sz w:val="24"/>
          <w:szCs w:val="24"/>
          <w:lang w:val="uk-UA"/>
        </w:rPr>
        <w:t xml:space="preserve"> </w:t>
      </w:r>
      <w:r w:rsidRPr="00825447">
        <w:rPr>
          <w:rFonts w:ascii="Times New Roman" w:eastAsia="Times New Roman" w:hAnsi="Times New Roman" w:cs="Times New Roman"/>
          <w:b/>
          <w:color w:val="000000"/>
          <w:sz w:val="24"/>
          <w:szCs w:val="24"/>
          <w:lang w:val="uk-UA"/>
        </w:rPr>
        <w:t>Замовник розглядає аналог вищезазначеного товару, але він повинен відповідати</w:t>
      </w:r>
      <w:r w:rsidR="006966D8">
        <w:rPr>
          <w:rFonts w:ascii="Times New Roman" w:eastAsia="Times New Roman" w:hAnsi="Times New Roman" w:cs="Times New Roman"/>
          <w:b/>
          <w:color w:val="000000"/>
          <w:sz w:val="24"/>
          <w:szCs w:val="24"/>
          <w:lang w:val="uk-UA"/>
        </w:rPr>
        <w:t>/бути не нижче якісних показників</w:t>
      </w:r>
      <w:r w:rsidRPr="00825447">
        <w:rPr>
          <w:rFonts w:ascii="Times New Roman" w:eastAsia="Times New Roman" w:hAnsi="Times New Roman" w:cs="Times New Roman"/>
          <w:b/>
          <w:color w:val="000000"/>
          <w:sz w:val="24"/>
          <w:szCs w:val="24"/>
          <w:lang w:val="uk-UA"/>
        </w:rPr>
        <w:t xml:space="preserve"> вказаного виробника. У разі не відповідності співпраця буде </w:t>
      </w:r>
      <w:r w:rsidR="00760A67">
        <w:rPr>
          <w:rFonts w:ascii="Times New Roman" w:eastAsia="Times New Roman" w:hAnsi="Times New Roman" w:cs="Times New Roman"/>
          <w:b/>
          <w:color w:val="000000"/>
          <w:sz w:val="24"/>
          <w:szCs w:val="24"/>
          <w:lang w:val="uk-UA"/>
        </w:rPr>
        <w:t>не</w:t>
      </w:r>
      <w:r w:rsidR="006966D8">
        <w:rPr>
          <w:rFonts w:ascii="Times New Roman" w:eastAsia="Times New Roman" w:hAnsi="Times New Roman" w:cs="Times New Roman"/>
          <w:b/>
          <w:color w:val="000000"/>
          <w:sz w:val="24"/>
          <w:szCs w:val="24"/>
          <w:lang w:val="uk-UA"/>
        </w:rPr>
        <w:t>можливою, а переможець спрощеної закупівлі</w:t>
      </w:r>
      <w:r w:rsidRPr="00825447">
        <w:rPr>
          <w:rFonts w:ascii="Times New Roman" w:eastAsia="Times New Roman" w:hAnsi="Times New Roman" w:cs="Times New Roman"/>
          <w:b/>
          <w:color w:val="000000"/>
          <w:sz w:val="24"/>
          <w:szCs w:val="24"/>
          <w:lang w:val="uk-UA"/>
        </w:rPr>
        <w:t xml:space="preserve"> з товаром не відповідної </w:t>
      </w:r>
      <w:r w:rsidRPr="00825447">
        <w:rPr>
          <w:rFonts w:ascii="Times New Roman" w:eastAsia="Times New Roman" w:hAnsi="Times New Roman" w:cs="Times New Roman"/>
          <w:b/>
          <w:color w:val="000000"/>
          <w:sz w:val="24"/>
          <w:szCs w:val="24"/>
          <w:lang w:val="uk-UA"/>
        </w:rPr>
        <w:lastRenderedPageBreak/>
        <w:t xml:space="preserve">якості дискваліфікований. </w:t>
      </w:r>
      <w:r w:rsidR="006966D8">
        <w:rPr>
          <w:rFonts w:ascii="Times New Roman" w:eastAsia="Times New Roman" w:hAnsi="Times New Roman" w:cs="Times New Roman"/>
          <w:b/>
          <w:color w:val="000000"/>
          <w:sz w:val="24"/>
          <w:szCs w:val="24"/>
          <w:lang w:val="uk-UA"/>
        </w:rPr>
        <w:t>Замовник не заперечує щодо поставки товару з вищими</w:t>
      </w:r>
      <w:r w:rsidR="00760A67">
        <w:rPr>
          <w:rFonts w:ascii="Times New Roman" w:eastAsia="Times New Roman" w:hAnsi="Times New Roman" w:cs="Times New Roman"/>
          <w:b/>
          <w:color w:val="000000"/>
          <w:sz w:val="24"/>
          <w:szCs w:val="24"/>
          <w:lang w:val="uk-UA"/>
        </w:rPr>
        <w:t>/</w:t>
      </w:r>
      <w:r w:rsidR="00760A67" w:rsidRPr="005364DE">
        <w:rPr>
          <w:rFonts w:ascii="Times New Roman" w:eastAsia="Times New Roman" w:hAnsi="Times New Roman" w:cs="Times New Roman"/>
          <w:b/>
          <w:color w:val="000000"/>
          <w:sz w:val="24"/>
          <w:szCs w:val="24"/>
          <w:lang w:val="uk-UA"/>
        </w:rPr>
        <w:t xml:space="preserve">кращими якісними показниками, </w:t>
      </w:r>
      <w:r w:rsidR="006966D8" w:rsidRPr="005364DE">
        <w:rPr>
          <w:rFonts w:ascii="Times New Roman" w:eastAsia="Times New Roman" w:hAnsi="Times New Roman" w:cs="Times New Roman"/>
          <w:b/>
          <w:color w:val="000000"/>
          <w:sz w:val="24"/>
          <w:szCs w:val="24"/>
          <w:lang w:val="uk-UA"/>
        </w:rPr>
        <w:t>ніж вказані в технічному завданні.</w:t>
      </w:r>
    </w:p>
    <w:p w:rsidR="00760A67" w:rsidRPr="005364DE" w:rsidRDefault="00760A67" w:rsidP="00EB5ECE">
      <w:pPr>
        <w:ind w:right="284"/>
        <w:rPr>
          <w:rFonts w:ascii="Times New Roman" w:hAnsi="Times New Roman" w:cs="Times New Roman"/>
          <w:b/>
          <w:i/>
          <w:sz w:val="24"/>
          <w:szCs w:val="24"/>
        </w:rPr>
      </w:pPr>
      <w:r w:rsidRPr="005364DE">
        <w:rPr>
          <w:rFonts w:ascii="Times New Roman" w:hAnsi="Times New Roman" w:cs="Times New Roman"/>
          <w:b/>
          <w:i/>
          <w:sz w:val="28"/>
          <w:szCs w:val="28"/>
        </w:rPr>
        <w:t>«</w:t>
      </w:r>
      <w:proofErr w:type="gramStart"/>
      <w:r w:rsidRPr="005364DE">
        <w:rPr>
          <w:rFonts w:ascii="Times New Roman" w:hAnsi="Times New Roman" w:cs="Times New Roman"/>
          <w:b/>
          <w:i/>
          <w:sz w:val="24"/>
          <w:szCs w:val="24"/>
        </w:rPr>
        <w:t>З</w:t>
      </w:r>
      <w:proofErr w:type="gramEnd"/>
      <w:r w:rsidR="005364DE">
        <w:rPr>
          <w:rFonts w:ascii="Times New Roman" w:hAnsi="Times New Roman" w:cs="Times New Roman"/>
          <w:b/>
          <w:i/>
          <w:sz w:val="24"/>
          <w:szCs w:val="24"/>
          <w:lang w:val="uk-UA"/>
        </w:rPr>
        <w:t xml:space="preserve"> </w:t>
      </w:r>
      <w:proofErr w:type="spellStart"/>
      <w:r w:rsidRPr="005364DE">
        <w:rPr>
          <w:rFonts w:ascii="Times New Roman" w:hAnsi="Times New Roman" w:cs="Times New Roman"/>
          <w:b/>
          <w:i/>
          <w:sz w:val="24"/>
          <w:szCs w:val="24"/>
        </w:rPr>
        <w:t>умовами</w:t>
      </w:r>
      <w:proofErr w:type="spellEnd"/>
      <w:r w:rsidR="005364DE">
        <w:rPr>
          <w:rFonts w:ascii="Times New Roman" w:hAnsi="Times New Roman" w:cs="Times New Roman"/>
          <w:b/>
          <w:i/>
          <w:sz w:val="24"/>
          <w:szCs w:val="24"/>
          <w:lang w:val="uk-UA"/>
        </w:rPr>
        <w:t xml:space="preserve"> </w:t>
      </w:r>
      <w:proofErr w:type="spellStart"/>
      <w:r w:rsidRPr="005364DE">
        <w:rPr>
          <w:rFonts w:ascii="Times New Roman" w:hAnsi="Times New Roman" w:cs="Times New Roman"/>
          <w:b/>
          <w:i/>
          <w:sz w:val="24"/>
          <w:szCs w:val="24"/>
        </w:rPr>
        <w:t>технічного</w:t>
      </w:r>
      <w:proofErr w:type="spellEnd"/>
      <w:r w:rsidR="005364DE">
        <w:rPr>
          <w:rFonts w:ascii="Times New Roman" w:hAnsi="Times New Roman" w:cs="Times New Roman"/>
          <w:b/>
          <w:i/>
          <w:sz w:val="24"/>
          <w:szCs w:val="24"/>
          <w:lang w:val="uk-UA"/>
        </w:rPr>
        <w:t xml:space="preserve"> </w:t>
      </w:r>
      <w:proofErr w:type="spellStart"/>
      <w:r w:rsidRPr="005364DE">
        <w:rPr>
          <w:rFonts w:ascii="Times New Roman" w:hAnsi="Times New Roman" w:cs="Times New Roman"/>
          <w:b/>
          <w:i/>
          <w:sz w:val="24"/>
          <w:szCs w:val="24"/>
        </w:rPr>
        <w:t>завдання</w:t>
      </w:r>
      <w:proofErr w:type="spellEnd"/>
      <w:r w:rsidR="005364DE">
        <w:rPr>
          <w:rFonts w:ascii="Times New Roman" w:hAnsi="Times New Roman" w:cs="Times New Roman"/>
          <w:b/>
          <w:i/>
          <w:sz w:val="24"/>
          <w:szCs w:val="24"/>
          <w:lang w:val="uk-UA"/>
        </w:rPr>
        <w:t xml:space="preserve"> </w:t>
      </w:r>
      <w:proofErr w:type="spellStart"/>
      <w:r w:rsidRPr="005364DE">
        <w:rPr>
          <w:rFonts w:ascii="Times New Roman" w:hAnsi="Times New Roman" w:cs="Times New Roman"/>
          <w:b/>
          <w:i/>
          <w:sz w:val="24"/>
          <w:szCs w:val="24"/>
        </w:rPr>
        <w:t>ознайомлені</w:t>
      </w:r>
      <w:proofErr w:type="spellEnd"/>
      <w:r w:rsidRPr="005364DE">
        <w:rPr>
          <w:rFonts w:ascii="Times New Roman" w:hAnsi="Times New Roman" w:cs="Times New Roman"/>
          <w:b/>
          <w:i/>
          <w:sz w:val="24"/>
          <w:szCs w:val="24"/>
        </w:rPr>
        <w:t xml:space="preserve">, з </w:t>
      </w:r>
      <w:proofErr w:type="spellStart"/>
      <w:r w:rsidRPr="005364DE">
        <w:rPr>
          <w:rFonts w:ascii="Times New Roman" w:hAnsi="Times New Roman" w:cs="Times New Roman"/>
          <w:b/>
          <w:i/>
          <w:sz w:val="24"/>
          <w:szCs w:val="24"/>
        </w:rPr>
        <w:t>вимогами</w:t>
      </w:r>
      <w:proofErr w:type="spellEnd"/>
      <w:r w:rsidR="005364DE">
        <w:rPr>
          <w:rFonts w:ascii="Times New Roman" w:hAnsi="Times New Roman" w:cs="Times New Roman"/>
          <w:b/>
          <w:i/>
          <w:sz w:val="24"/>
          <w:szCs w:val="24"/>
          <w:lang w:val="uk-UA"/>
        </w:rPr>
        <w:t xml:space="preserve"> </w:t>
      </w:r>
      <w:proofErr w:type="spellStart"/>
      <w:r w:rsidRPr="005364DE">
        <w:rPr>
          <w:rFonts w:ascii="Times New Roman" w:hAnsi="Times New Roman" w:cs="Times New Roman"/>
          <w:b/>
          <w:i/>
          <w:sz w:val="24"/>
          <w:szCs w:val="24"/>
        </w:rPr>
        <w:t>погоджуємось</w:t>
      </w:r>
      <w:proofErr w:type="spellEnd"/>
      <w:r w:rsidRPr="005364DE">
        <w:rPr>
          <w:rFonts w:ascii="Times New Roman" w:hAnsi="Times New Roman" w:cs="Times New Roman"/>
          <w:b/>
          <w:i/>
          <w:sz w:val="24"/>
          <w:szCs w:val="24"/>
        </w:rPr>
        <w:t>»</w:t>
      </w:r>
    </w:p>
    <w:p w:rsidR="00760A67" w:rsidRPr="005364DE" w:rsidRDefault="00760A67" w:rsidP="00EB5ECE">
      <w:pPr>
        <w:autoSpaceDE w:val="0"/>
        <w:autoSpaceDN w:val="0"/>
        <w:ind w:right="284"/>
        <w:jc w:val="both"/>
        <w:rPr>
          <w:rFonts w:ascii="Times New Roman" w:hAnsi="Times New Roman" w:cs="Times New Roman"/>
          <w:i/>
          <w:sz w:val="24"/>
          <w:szCs w:val="24"/>
        </w:rPr>
      </w:pPr>
      <w:proofErr w:type="spellStart"/>
      <w:r w:rsidRPr="005364DE">
        <w:rPr>
          <w:rFonts w:ascii="Times New Roman" w:hAnsi="Times New Roman" w:cs="Times New Roman"/>
          <w:i/>
          <w:sz w:val="24"/>
          <w:szCs w:val="24"/>
        </w:rPr>
        <w:t>Датовано</w:t>
      </w:r>
      <w:proofErr w:type="spellEnd"/>
      <w:r w:rsidRPr="005364DE">
        <w:rPr>
          <w:rFonts w:ascii="Times New Roman" w:hAnsi="Times New Roman" w:cs="Times New Roman"/>
          <w:i/>
          <w:sz w:val="24"/>
          <w:szCs w:val="24"/>
        </w:rPr>
        <w:t>: "___" _______</w:t>
      </w:r>
      <w:r w:rsidR="00D90147">
        <w:rPr>
          <w:rFonts w:ascii="Times New Roman" w:hAnsi="Times New Roman" w:cs="Times New Roman"/>
          <w:i/>
          <w:sz w:val="24"/>
          <w:szCs w:val="24"/>
        </w:rPr>
        <w:t>_________ 20</w:t>
      </w:r>
      <w:r w:rsidR="001B1310">
        <w:rPr>
          <w:rFonts w:ascii="Times New Roman" w:hAnsi="Times New Roman" w:cs="Times New Roman"/>
          <w:i/>
          <w:sz w:val="24"/>
          <w:szCs w:val="24"/>
          <w:lang w:val="uk-UA"/>
        </w:rPr>
        <w:t>22</w:t>
      </w:r>
      <w:r w:rsidR="00D90147">
        <w:rPr>
          <w:rFonts w:ascii="Times New Roman" w:hAnsi="Times New Roman" w:cs="Times New Roman"/>
          <w:i/>
          <w:sz w:val="24"/>
          <w:szCs w:val="24"/>
          <w:lang w:val="uk-UA"/>
        </w:rPr>
        <w:t xml:space="preserve"> </w:t>
      </w:r>
      <w:r w:rsidRPr="005364DE">
        <w:rPr>
          <w:rFonts w:ascii="Times New Roman" w:hAnsi="Times New Roman" w:cs="Times New Roman"/>
          <w:i/>
          <w:sz w:val="24"/>
          <w:szCs w:val="24"/>
        </w:rPr>
        <w:t xml:space="preserve">року </w:t>
      </w:r>
    </w:p>
    <w:p w:rsidR="00744146" w:rsidRDefault="00744146" w:rsidP="00EB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570EBE" w:rsidRDefault="00570EBE"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E27925" w:rsidRDefault="00E27925"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97CBF" w:rsidRDefault="00C97CBF"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CA517D" w:rsidRDefault="00CA517D" w:rsidP="002C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FF0000"/>
          <w:sz w:val="24"/>
          <w:szCs w:val="24"/>
          <w:lang w:val="uk-UA"/>
        </w:rPr>
      </w:pPr>
    </w:p>
    <w:p w:rsidR="00FA44EC" w:rsidRPr="00975AEA" w:rsidRDefault="00FA44EC" w:rsidP="00FA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i/>
          <w:color w:val="auto"/>
          <w:sz w:val="24"/>
          <w:szCs w:val="24"/>
          <w:lang w:val="uk-UA"/>
        </w:rPr>
      </w:pPr>
      <w:r w:rsidRPr="00975AEA">
        <w:rPr>
          <w:rFonts w:ascii="Times New Roman" w:hAnsi="Times New Roman" w:cs="Times New Roman"/>
          <w:b/>
          <w:i/>
          <w:color w:val="auto"/>
          <w:sz w:val="24"/>
          <w:szCs w:val="24"/>
          <w:lang w:val="uk-UA"/>
        </w:rPr>
        <w:lastRenderedPageBreak/>
        <w:t>Додаток №2</w:t>
      </w:r>
    </w:p>
    <w:p w:rsidR="00FA44EC" w:rsidRPr="00975AEA" w:rsidRDefault="00FA44EC" w:rsidP="00FA44EC">
      <w:pPr>
        <w:spacing w:line="240" w:lineRule="auto"/>
        <w:jc w:val="center"/>
        <w:rPr>
          <w:rFonts w:ascii="Times New Roman" w:hAnsi="Times New Roman" w:cs="Times New Roman"/>
          <w:color w:val="auto"/>
          <w:sz w:val="24"/>
          <w:szCs w:val="24"/>
        </w:rPr>
      </w:pPr>
      <w:r w:rsidRPr="00975AEA">
        <w:rPr>
          <w:rFonts w:ascii="Times New Roman" w:hAnsi="Times New Roman" w:cs="Times New Roman"/>
          <w:i/>
          <w:iCs/>
          <w:color w:val="auto"/>
          <w:sz w:val="24"/>
          <w:szCs w:val="24"/>
          <w:lang w:val="uk-UA"/>
        </w:rPr>
        <w:t>(</w:t>
      </w:r>
      <w:r w:rsidRPr="00975AEA">
        <w:rPr>
          <w:rFonts w:ascii="Times New Roman" w:hAnsi="Times New Roman" w:cs="Times New Roman"/>
          <w:i/>
          <w:color w:val="auto"/>
          <w:sz w:val="24"/>
          <w:szCs w:val="24"/>
          <w:lang w:val="uk-UA"/>
        </w:rPr>
        <w:t>надається на фірмовому бланку Учасника</w:t>
      </w:r>
      <w:r w:rsidRPr="00975AEA">
        <w:rPr>
          <w:rFonts w:ascii="Times New Roman" w:hAnsi="Times New Roman" w:cs="Times New Roman"/>
          <w:i/>
          <w:iCs/>
          <w:color w:val="auto"/>
          <w:sz w:val="24"/>
          <w:szCs w:val="24"/>
          <w:lang w:val="uk-UA"/>
        </w:rPr>
        <w:t>)</w:t>
      </w:r>
    </w:p>
    <w:p w:rsidR="00FA44EC" w:rsidRPr="00975AEA" w:rsidRDefault="00FA44EC" w:rsidP="00FA44EC">
      <w:pPr>
        <w:pStyle w:val="31"/>
        <w:tabs>
          <w:tab w:val="left" w:pos="6860"/>
        </w:tabs>
        <w:spacing w:before="0" w:after="0"/>
        <w:jc w:val="center"/>
        <w:rPr>
          <w:rFonts w:ascii="Times New Roman" w:hAnsi="Times New Roman"/>
          <w:color w:val="auto"/>
          <w:sz w:val="24"/>
          <w:szCs w:val="24"/>
        </w:rPr>
      </w:pPr>
      <w:r w:rsidRPr="00975AEA">
        <w:rPr>
          <w:rFonts w:ascii="Times New Roman" w:hAnsi="Times New Roman"/>
          <w:color w:val="auto"/>
          <w:sz w:val="24"/>
          <w:szCs w:val="24"/>
        </w:rPr>
        <w:t>ІНФОРМАЦІЯ ПРО УЧАСНИКА</w:t>
      </w:r>
    </w:p>
    <w:p w:rsidR="00FA44EC" w:rsidRPr="00975AEA" w:rsidRDefault="00FA44EC" w:rsidP="00FA44EC">
      <w:pPr>
        <w:pStyle w:val="31"/>
        <w:tabs>
          <w:tab w:val="left" w:pos="6860"/>
        </w:tabs>
        <w:spacing w:before="0" w:after="0"/>
        <w:jc w:val="center"/>
        <w:rPr>
          <w:rFonts w:ascii="Times New Roman" w:hAnsi="Times New Roman"/>
          <w:color w:val="auto"/>
          <w:sz w:val="24"/>
          <w:szCs w:val="24"/>
        </w:rPr>
      </w:pPr>
    </w:p>
    <w:tbl>
      <w:tblPr>
        <w:tblW w:w="99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66"/>
        <w:gridCol w:w="5022"/>
        <w:gridCol w:w="4036"/>
      </w:tblGrid>
      <w:tr w:rsidR="00FA44EC" w:rsidRPr="00975AEA" w:rsidTr="00425B20">
        <w:trPr>
          <w:trHeight w:val="438"/>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b/>
                <w:color w:val="auto"/>
                <w:sz w:val="24"/>
                <w:szCs w:val="24"/>
                <w:lang w:val="uk-UA" w:eastAsia="en-US"/>
              </w:rPr>
            </w:pPr>
            <w:r w:rsidRPr="00975AEA">
              <w:rPr>
                <w:rFonts w:ascii="Times New Roman" w:hAnsi="Times New Roman" w:cs="Times New Roman"/>
                <w:b/>
                <w:color w:val="auto"/>
                <w:sz w:val="24"/>
                <w:szCs w:val="24"/>
                <w:lang w:val="uk-UA"/>
              </w:rPr>
              <w:t>№ з/п</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b/>
                <w:color w:val="auto"/>
                <w:sz w:val="24"/>
                <w:szCs w:val="24"/>
                <w:lang w:val="uk-UA" w:eastAsia="en-US"/>
              </w:rPr>
            </w:pPr>
            <w:r w:rsidRPr="00975AEA">
              <w:rPr>
                <w:rFonts w:ascii="Times New Roman" w:hAnsi="Times New Roman" w:cs="Times New Roman"/>
                <w:b/>
                <w:color w:val="auto"/>
                <w:sz w:val="24"/>
                <w:szCs w:val="24"/>
                <w:lang w:val="uk-UA"/>
              </w:rPr>
              <w:t>Вимоги</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b/>
                <w:color w:val="auto"/>
                <w:sz w:val="24"/>
                <w:szCs w:val="24"/>
                <w:lang w:val="uk-UA" w:eastAsia="en-US"/>
              </w:rPr>
            </w:pPr>
            <w:r w:rsidRPr="00975AEA">
              <w:rPr>
                <w:rFonts w:ascii="Times New Roman" w:hAnsi="Times New Roman" w:cs="Times New Roman"/>
                <w:b/>
                <w:color w:val="auto"/>
                <w:sz w:val="24"/>
                <w:szCs w:val="24"/>
                <w:lang w:val="uk-UA"/>
              </w:rPr>
              <w:t>Для заповнення</w:t>
            </w:r>
          </w:p>
        </w:tc>
      </w:tr>
      <w:tr w:rsidR="00FA44EC" w:rsidRPr="00975AEA" w:rsidTr="00425B20">
        <w:trPr>
          <w:trHeight w:val="333"/>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1</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Повне найменування учасника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2</w:t>
            </w: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Місцезнаходження/ юридична адреса: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9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Країна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1"/>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Індекс</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37"/>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Область</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8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Район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Населений пункт</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4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Вулиця/проспект/ провулок/площа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35"/>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Будинок</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328"/>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3</w:t>
            </w: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p>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Адреса фактичного перебування учасника: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75"/>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Країна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Індекс</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74"/>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Область</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32"/>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Район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8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Населений пункт</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4"/>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Вулиця/проспект/ провулок/площа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5"/>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Будинок</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5"/>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4</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Контактний телефон (код - номер)</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5"/>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5</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rPr>
            </w:pPr>
            <w:r w:rsidRPr="00975AEA">
              <w:rPr>
                <w:rFonts w:ascii="Times New Roman" w:hAnsi="Times New Roman" w:cs="Times New Roman"/>
                <w:color w:val="auto"/>
                <w:sz w:val="24"/>
                <w:szCs w:val="24"/>
                <w:lang w:val="uk-UA"/>
              </w:rPr>
              <w:t xml:space="preserve">Контактний </w:t>
            </w:r>
            <w:proofErr w:type="spellStart"/>
            <w:r w:rsidRPr="00975AEA">
              <w:rPr>
                <w:rFonts w:ascii="Times New Roman" w:hAnsi="Times New Roman" w:cs="Times New Roman"/>
                <w:color w:val="auto"/>
                <w:sz w:val="24"/>
                <w:szCs w:val="24"/>
                <w:lang w:val="uk-UA"/>
              </w:rPr>
              <w:t>моб</w:t>
            </w:r>
            <w:proofErr w:type="spellEnd"/>
            <w:r w:rsidRPr="00975AEA">
              <w:rPr>
                <w:rFonts w:ascii="Times New Roman" w:hAnsi="Times New Roman" w:cs="Times New Roman"/>
                <w:color w:val="auto"/>
                <w:sz w:val="24"/>
                <w:szCs w:val="24"/>
                <w:lang w:val="uk-UA"/>
              </w:rPr>
              <w:t>. телефон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73"/>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6</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Телефакс (код - номер)</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61"/>
          <w:jc w:val="center"/>
        </w:trPr>
        <w:tc>
          <w:tcPr>
            <w:tcW w:w="8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7</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Електронна пошта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43"/>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8</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Банківські реквізити учасника для укладання договору:</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162"/>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Номер рахунку</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1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Найменування установи банку</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4"/>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МФО</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29"/>
          <w:jc w:val="center"/>
        </w:trPr>
        <w:tc>
          <w:tcPr>
            <w:tcW w:w="8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jc w:val="center"/>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9</w:t>
            </w: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Керівник учасника: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5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Посада</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63"/>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ПІП повністю</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r w:rsidR="00FA44EC" w:rsidRPr="00975AEA" w:rsidTr="00425B20">
        <w:trPr>
          <w:trHeight w:val="230"/>
          <w:jc w:val="center"/>
        </w:trPr>
        <w:tc>
          <w:tcPr>
            <w:tcW w:w="8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44EC" w:rsidRPr="00975AEA" w:rsidRDefault="00FA44EC" w:rsidP="00425B20">
            <w:pPr>
              <w:spacing w:before="60" w:after="60" w:line="240" w:lineRule="auto"/>
              <w:rPr>
                <w:rFonts w:ascii="Times New Roman" w:hAnsi="Times New Roman" w:cs="Times New Roman"/>
                <w:color w:val="auto"/>
                <w:sz w:val="24"/>
                <w:szCs w:val="24"/>
                <w:lang w:val="uk-UA" w:eastAsia="en-US"/>
              </w:rPr>
            </w:pPr>
          </w:p>
        </w:tc>
        <w:tc>
          <w:tcPr>
            <w:tcW w:w="5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right"/>
              <w:rPr>
                <w:rFonts w:ascii="Times New Roman" w:hAnsi="Times New Roman" w:cs="Times New Roman"/>
                <w:color w:val="auto"/>
                <w:sz w:val="24"/>
                <w:szCs w:val="24"/>
                <w:lang w:val="uk-UA" w:eastAsia="en-US"/>
              </w:rPr>
            </w:pPr>
            <w:r w:rsidRPr="00975AEA">
              <w:rPr>
                <w:rFonts w:ascii="Times New Roman" w:hAnsi="Times New Roman" w:cs="Times New Roman"/>
                <w:color w:val="auto"/>
                <w:sz w:val="24"/>
                <w:szCs w:val="24"/>
                <w:lang w:val="uk-UA"/>
              </w:rPr>
              <w:t>Робочий телефон</w:t>
            </w:r>
          </w:p>
        </w:tc>
        <w:tc>
          <w:tcPr>
            <w:tcW w:w="40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A44EC" w:rsidRPr="00975AEA" w:rsidRDefault="00FA44EC" w:rsidP="00425B20">
            <w:pPr>
              <w:spacing w:before="60" w:after="60" w:line="240" w:lineRule="auto"/>
              <w:jc w:val="both"/>
              <w:rPr>
                <w:rFonts w:ascii="Times New Roman" w:hAnsi="Times New Roman" w:cs="Times New Roman"/>
                <w:color w:val="auto"/>
                <w:sz w:val="24"/>
                <w:szCs w:val="24"/>
                <w:lang w:val="uk-UA" w:eastAsia="en-US"/>
              </w:rPr>
            </w:pPr>
          </w:p>
        </w:tc>
      </w:tr>
    </w:tbl>
    <w:p w:rsidR="00FA44EC" w:rsidRPr="00975AEA" w:rsidRDefault="00FA44EC" w:rsidP="00FA44EC">
      <w:pPr>
        <w:spacing w:after="0" w:line="240" w:lineRule="auto"/>
        <w:rPr>
          <w:rFonts w:ascii="Times New Roman" w:hAnsi="Times New Roman" w:cs="Times New Roman"/>
          <w:b/>
          <w:color w:val="auto"/>
          <w:sz w:val="24"/>
          <w:szCs w:val="24"/>
          <w:lang w:val="uk-UA"/>
        </w:rPr>
      </w:pPr>
    </w:p>
    <w:p w:rsidR="00FA44EC" w:rsidRPr="00975AEA" w:rsidRDefault="00FA44EC" w:rsidP="00FA44EC">
      <w:pPr>
        <w:spacing w:after="0" w:line="240" w:lineRule="auto"/>
        <w:rPr>
          <w:rFonts w:ascii="Times New Roman" w:hAnsi="Times New Roman" w:cs="Times New Roman"/>
          <w:b/>
          <w:color w:val="auto"/>
          <w:sz w:val="24"/>
          <w:szCs w:val="24"/>
          <w:lang w:val="en-US"/>
        </w:rPr>
      </w:pPr>
      <w:r w:rsidRPr="00975AEA">
        <w:rPr>
          <w:rFonts w:ascii="Times New Roman" w:hAnsi="Times New Roman" w:cs="Times New Roman"/>
          <w:b/>
          <w:color w:val="auto"/>
          <w:sz w:val="24"/>
          <w:szCs w:val="24"/>
          <w:lang w:val="uk-UA"/>
        </w:rPr>
        <w:t>Підпис уповноваженої особи Учасника</w:t>
      </w:r>
    </w:p>
    <w:p w:rsidR="00FA44EC" w:rsidRPr="00DE7C0D" w:rsidRDefault="00FA44EC" w:rsidP="00FA44EC">
      <w:pPr>
        <w:tabs>
          <w:tab w:val="left" w:pos="3336"/>
        </w:tabs>
        <w:rPr>
          <w:rFonts w:ascii="Times New Roman" w:hAnsi="Times New Roman" w:cs="Times New Roman"/>
          <w:b/>
          <w:color w:val="FF0000"/>
          <w:sz w:val="20"/>
          <w:szCs w:val="20"/>
          <w:lang w:val="uk-UA"/>
        </w:rPr>
      </w:pPr>
    </w:p>
    <w:p w:rsidR="00FA44EC" w:rsidRDefault="00FA44EC" w:rsidP="00FA44EC">
      <w:pPr>
        <w:tabs>
          <w:tab w:val="left" w:pos="3336"/>
        </w:tabs>
        <w:rPr>
          <w:rFonts w:ascii="Times New Roman" w:hAnsi="Times New Roman" w:cs="Times New Roman"/>
          <w:b/>
          <w:color w:val="FF0000"/>
          <w:sz w:val="20"/>
          <w:szCs w:val="20"/>
          <w:lang w:val="uk-UA"/>
        </w:rPr>
      </w:pPr>
    </w:p>
    <w:p w:rsidR="00EA56C5" w:rsidRPr="00DE7C0D" w:rsidRDefault="00EA56C5" w:rsidP="00FA44EC">
      <w:pPr>
        <w:tabs>
          <w:tab w:val="left" w:pos="3336"/>
        </w:tabs>
        <w:rPr>
          <w:rFonts w:ascii="Times New Roman" w:hAnsi="Times New Roman" w:cs="Times New Roman"/>
          <w:b/>
          <w:color w:val="FF0000"/>
          <w:sz w:val="20"/>
          <w:szCs w:val="20"/>
          <w:lang w:val="uk-UA"/>
        </w:rPr>
      </w:pPr>
    </w:p>
    <w:p w:rsidR="00FA44EC" w:rsidRPr="00095F79" w:rsidRDefault="00FA44EC" w:rsidP="00FA44EC">
      <w:pPr>
        <w:tabs>
          <w:tab w:val="left" w:pos="3336"/>
        </w:tabs>
        <w:jc w:val="right"/>
        <w:rPr>
          <w:color w:val="auto"/>
          <w:sz w:val="20"/>
          <w:szCs w:val="20"/>
          <w:lang w:val="uk-UA"/>
        </w:rPr>
      </w:pPr>
      <w:r w:rsidRPr="00095F79">
        <w:rPr>
          <w:rFonts w:ascii="Times New Roman" w:hAnsi="Times New Roman" w:cs="Times New Roman"/>
          <w:b/>
          <w:i/>
          <w:color w:val="auto"/>
          <w:sz w:val="24"/>
          <w:szCs w:val="24"/>
          <w:lang w:val="uk-UA"/>
        </w:rPr>
        <w:t>Додаток № 3</w:t>
      </w:r>
    </w:p>
    <w:p w:rsidR="00FA44EC" w:rsidRPr="00137704" w:rsidRDefault="00FA44EC" w:rsidP="00FA44EC">
      <w:pPr>
        <w:jc w:val="center"/>
        <w:rPr>
          <w:rFonts w:ascii="Times New Roman" w:hAnsi="Times New Roman" w:cs="Times New Roman"/>
          <w:b/>
          <w:color w:val="auto"/>
          <w:sz w:val="28"/>
          <w:szCs w:val="28"/>
          <w:lang w:val="uk-UA"/>
        </w:rPr>
      </w:pPr>
      <w:r w:rsidRPr="00137704">
        <w:rPr>
          <w:rFonts w:ascii="Times New Roman" w:hAnsi="Times New Roman" w:cs="Times New Roman"/>
          <w:b/>
          <w:color w:val="auto"/>
          <w:sz w:val="28"/>
          <w:szCs w:val="28"/>
          <w:lang w:val="uk-UA"/>
        </w:rPr>
        <w:t>Кваліфікаційні вимоги до учасників</w:t>
      </w:r>
    </w:p>
    <w:p w:rsidR="00FA44EC" w:rsidRPr="006C6646" w:rsidRDefault="00137704" w:rsidP="00FA44EC">
      <w:pPr>
        <w:jc w:val="both"/>
        <w:rPr>
          <w:rFonts w:ascii="Times New Roman" w:hAnsi="Times New Roman" w:cs="Times New Roman"/>
          <w:b/>
          <w:color w:val="auto"/>
          <w:sz w:val="23"/>
          <w:szCs w:val="23"/>
          <w:lang w:val="uk-UA"/>
        </w:rPr>
      </w:pPr>
      <w:r>
        <w:rPr>
          <w:rFonts w:ascii="Times New Roman" w:hAnsi="Times New Roman" w:cs="Times New Roman"/>
          <w:b/>
          <w:iCs/>
          <w:color w:val="auto"/>
          <w:sz w:val="24"/>
          <w:szCs w:val="24"/>
          <w:lang w:val="uk-UA"/>
        </w:rPr>
        <w:t>Медичний реабілітаційний центр</w:t>
      </w:r>
      <w:r w:rsidR="00C36A64">
        <w:rPr>
          <w:rFonts w:ascii="Times New Roman" w:hAnsi="Times New Roman" w:cs="Times New Roman"/>
          <w:b/>
          <w:iCs/>
          <w:color w:val="auto"/>
          <w:sz w:val="24"/>
          <w:szCs w:val="24"/>
          <w:lang w:val="uk-UA"/>
        </w:rPr>
        <w:t xml:space="preserve"> </w:t>
      </w:r>
      <w:r w:rsidRPr="00137704">
        <w:rPr>
          <w:rFonts w:ascii="Times New Roman" w:hAnsi="Times New Roman" w:cs="Times New Roman"/>
          <w:b/>
          <w:iCs/>
          <w:color w:val="auto"/>
          <w:sz w:val="24"/>
          <w:szCs w:val="24"/>
          <w:lang w:val="uk-UA"/>
        </w:rPr>
        <w:t>МВС України</w:t>
      </w:r>
      <w:r w:rsidR="00FA44EC" w:rsidRPr="006C6646">
        <w:rPr>
          <w:rFonts w:ascii="Times New Roman" w:hAnsi="Times New Roman" w:cs="Times New Roman"/>
          <w:b/>
          <w:color w:val="auto"/>
          <w:sz w:val="23"/>
          <w:szCs w:val="23"/>
          <w:lang w:val="uk-UA"/>
        </w:rPr>
        <w:t xml:space="preserve"> </w:t>
      </w:r>
      <w:r w:rsidR="00C36A64">
        <w:rPr>
          <w:rFonts w:ascii="Times New Roman" w:hAnsi="Times New Roman" w:cs="Times New Roman"/>
          <w:b/>
          <w:color w:val="auto"/>
          <w:sz w:val="23"/>
          <w:szCs w:val="23"/>
          <w:lang w:val="uk-UA"/>
        </w:rPr>
        <w:t xml:space="preserve">«Кремінці» </w:t>
      </w:r>
      <w:r w:rsidR="00FA44EC" w:rsidRPr="006C6646">
        <w:rPr>
          <w:rFonts w:ascii="Times New Roman" w:hAnsi="Times New Roman" w:cs="Times New Roman"/>
          <w:b/>
          <w:color w:val="auto"/>
          <w:sz w:val="23"/>
          <w:szCs w:val="23"/>
          <w:lang w:val="uk-UA"/>
        </w:rPr>
        <w:t>просить Учасників надати в електронному (сканованому) вигляді документи (підписані та завірені печаткою) для підтвердження відповідності кваліфікаційним критеріям та необхідним технічним, якісним та кількісним характеристикам предмета закупівлі.</w:t>
      </w:r>
    </w:p>
    <w:p w:rsidR="00FA44EC" w:rsidRPr="006C6646" w:rsidRDefault="00FA44EC" w:rsidP="00FA44EC">
      <w:pPr>
        <w:jc w:val="both"/>
        <w:rPr>
          <w:rFonts w:ascii="Times New Roman" w:hAnsi="Times New Roman" w:cs="Times New Roman"/>
          <w:b/>
          <w:color w:val="auto"/>
          <w:sz w:val="23"/>
          <w:szCs w:val="23"/>
          <w:lang w:val="uk-UA"/>
        </w:rPr>
      </w:pPr>
      <w:r w:rsidRPr="006C6646">
        <w:rPr>
          <w:rFonts w:ascii="Times New Roman" w:hAnsi="Times New Roman" w:cs="Times New Roman"/>
          <w:b/>
          <w:color w:val="auto"/>
          <w:sz w:val="23"/>
          <w:szCs w:val="23"/>
          <w:lang w:val="uk-UA"/>
        </w:rPr>
        <w:t xml:space="preserve">1. Перелік документів, </w:t>
      </w:r>
      <w:r w:rsidR="004850FC" w:rsidRPr="006C6646">
        <w:rPr>
          <w:rFonts w:ascii="Times New Roman" w:hAnsi="Times New Roman" w:cs="Times New Roman"/>
          <w:b/>
          <w:color w:val="auto"/>
          <w:sz w:val="23"/>
          <w:szCs w:val="23"/>
          <w:lang w:val="uk-UA"/>
        </w:rPr>
        <w:t xml:space="preserve">що мають бути надані </w:t>
      </w:r>
      <w:r w:rsidR="004850FC">
        <w:rPr>
          <w:rFonts w:ascii="Times New Roman" w:hAnsi="Times New Roman" w:cs="Times New Roman"/>
          <w:b/>
          <w:color w:val="auto"/>
          <w:sz w:val="23"/>
          <w:szCs w:val="23"/>
          <w:lang w:val="uk-UA"/>
        </w:rPr>
        <w:t xml:space="preserve">Учасником </w:t>
      </w:r>
      <w:r w:rsidR="004850FC" w:rsidRPr="006C6646">
        <w:rPr>
          <w:rFonts w:ascii="Times New Roman" w:hAnsi="Times New Roman" w:cs="Times New Roman"/>
          <w:b/>
          <w:color w:val="auto"/>
          <w:sz w:val="23"/>
          <w:szCs w:val="23"/>
          <w:lang w:val="uk-UA"/>
        </w:rPr>
        <w:t>у складі  пропозиції:</w:t>
      </w:r>
    </w:p>
    <w:p w:rsidR="00FA44EC" w:rsidRPr="006C6646" w:rsidRDefault="00FA44EC" w:rsidP="00FA44EC">
      <w:pPr>
        <w:spacing w:after="0"/>
        <w:jc w:val="both"/>
        <w:rPr>
          <w:rFonts w:ascii="Times New Roman" w:hAnsi="Times New Roman" w:cs="Times New Roman"/>
          <w:color w:val="auto"/>
          <w:sz w:val="23"/>
          <w:szCs w:val="23"/>
          <w:lang w:val="uk-UA"/>
        </w:rPr>
      </w:pPr>
      <w:r w:rsidRPr="006C6646">
        <w:rPr>
          <w:rFonts w:ascii="Times New Roman" w:hAnsi="Times New Roman" w:cs="Times New Roman"/>
          <w:color w:val="auto"/>
          <w:sz w:val="23"/>
          <w:szCs w:val="23"/>
          <w:lang w:val="uk-UA"/>
        </w:rPr>
        <w:t>1. Пропозицію електронних закупівель (цінова пропозиція зазначена у додатку № 4</w:t>
      </w:r>
      <w:r>
        <w:rPr>
          <w:rFonts w:ascii="Times New Roman" w:hAnsi="Times New Roman" w:cs="Times New Roman"/>
          <w:color w:val="auto"/>
          <w:sz w:val="23"/>
          <w:szCs w:val="23"/>
          <w:lang w:val="uk-UA"/>
        </w:rPr>
        <w:t xml:space="preserve"> ), в якій вказано перелік товарів</w:t>
      </w:r>
      <w:r w:rsidRPr="006C6646">
        <w:rPr>
          <w:rFonts w:ascii="Times New Roman" w:hAnsi="Times New Roman" w:cs="Times New Roman"/>
          <w:color w:val="auto"/>
          <w:sz w:val="23"/>
          <w:szCs w:val="23"/>
          <w:lang w:val="uk-UA"/>
        </w:rPr>
        <w:t>, що складають предмет закупівлі, кількість, ціна</w:t>
      </w:r>
      <w:r>
        <w:rPr>
          <w:rFonts w:ascii="Times New Roman" w:hAnsi="Times New Roman" w:cs="Times New Roman"/>
          <w:color w:val="auto"/>
          <w:sz w:val="23"/>
          <w:szCs w:val="23"/>
          <w:lang w:val="uk-UA"/>
        </w:rPr>
        <w:t xml:space="preserve"> за одиницю</w:t>
      </w:r>
      <w:r w:rsidRPr="006C6646">
        <w:rPr>
          <w:rFonts w:ascii="Times New Roman" w:hAnsi="Times New Roman" w:cs="Times New Roman"/>
          <w:color w:val="auto"/>
          <w:sz w:val="23"/>
          <w:szCs w:val="23"/>
          <w:lang w:val="uk-UA"/>
        </w:rPr>
        <w:t xml:space="preserve"> з або без ПДВ</w:t>
      </w:r>
      <w:r>
        <w:rPr>
          <w:rFonts w:ascii="Times New Roman" w:hAnsi="Times New Roman" w:cs="Times New Roman"/>
          <w:color w:val="auto"/>
          <w:sz w:val="23"/>
          <w:szCs w:val="23"/>
          <w:lang w:val="uk-UA"/>
        </w:rPr>
        <w:t>, загальна вартість. В ціну товарів</w:t>
      </w:r>
      <w:r w:rsidRPr="006C6646">
        <w:rPr>
          <w:rFonts w:ascii="Times New Roman" w:hAnsi="Times New Roman" w:cs="Times New Roman"/>
          <w:color w:val="auto"/>
          <w:sz w:val="23"/>
          <w:szCs w:val="23"/>
          <w:lang w:val="uk-UA"/>
        </w:rPr>
        <w:t xml:space="preserve"> повинні входити всі податки та збори;</w:t>
      </w:r>
    </w:p>
    <w:p w:rsidR="00FA44EC" w:rsidRPr="006C6646" w:rsidRDefault="00CA517D" w:rsidP="00FA44EC">
      <w:pPr>
        <w:spacing w:after="0" w:line="240" w:lineRule="auto"/>
        <w:jc w:val="both"/>
        <w:rPr>
          <w:rFonts w:ascii="Times New Roman" w:hAnsi="Times New Roman" w:cs="Times New Roman"/>
          <w:color w:val="auto"/>
          <w:sz w:val="23"/>
          <w:szCs w:val="23"/>
          <w:lang w:val="uk-UA"/>
        </w:rPr>
      </w:pPr>
      <w:r>
        <w:rPr>
          <w:rFonts w:ascii="Times New Roman" w:hAnsi="Times New Roman" w:cs="Times New Roman"/>
          <w:color w:val="auto"/>
          <w:sz w:val="23"/>
          <w:szCs w:val="23"/>
          <w:lang w:val="uk-UA"/>
        </w:rPr>
        <w:t>2.</w:t>
      </w:r>
      <w:r w:rsidR="00FA44EC" w:rsidRPr="006C6646">
        <w:rPr>
          <w:rFonts w:ascii="Times New Roman" w:hAnsi="Times New Roman" w:cs="Times New Roman"/>
          <w:color w:val="auto"/>
          <w:sz w:val="23"/>
          <w:szCs w:val="23"/>
          <w:lang w:val="uk-UA"/>
        </w:rPr>
        <w:t xml:space="preserve"> Копію Статуту (Положення) (діюча редакція) (для юридичних осіб).</w:t>
      </w:r>
    </w:p>
    <w:p w:rsidR="00FA44EC" w:rsidRDefault="00FA44EC" w:rsidP="00FA44EC">
      <w:pPr>
        <w:spacing w:after="0" w:line="240" w:lineRule="auto"/>
        <w:jc w:val="both"/>
        <w:rPr>
          <w:rFonts w:ascii="Times New Roman" w:hAnsi="Times New Roman" w:cs="Times New Roman"/>
          <w:color w:val="auto"/>
          <w:sz w:val="23"/>
          <w:szCs w:val="23"/>
          <w:lang w:val="uk-UA"/>
        </w:rPr>
      </w:pPr>
      <w:r w:rsidRPr="006C6646">
        <w:rPr>
          <w:rFonts w:ascii="Times New Roman" w:hAnsi="Times New Roman" w:cs="Times New Roman"/>
          <w:color w:val="auto"/>
          <w:sz w:val="23"/>
          <w:szCs w:val="23"/>
          <w:lang w:val="uk-UA"/>
        </w:rPr>
        <w:t>3. Копія свідоцтва та витягу або виписки та витягу з Єдиного державного реєстру юридичних осіб, фізичних осіб підприємців та громадських формувань (д</w:t>
      </w:r>
      <w:r w:rsidR="00F6066C">
        <w:rPr>
          <w:rFonts w:ascii="Times New Roman" w:hAnsi="Times New Roman" w:cs="Times New Roman"/>
          <w:color w:val="auto"/>
          <w:sz w:val="23"/>
          <w:szCs w:val="23"/>
          <w:lang w:val="uk-UA"/>
        </w:rPr>
        <w:t>ля юридичних і фізичних осіб</w:t>
      </w:r>
      <w:r w:rsidR="00FC6A6D" w:rsidRPr="006C6646">
        <w:rPr>
          <w:rFonts w:ascii="Times New Roman" w:hAnsi="Times New Roman" w:cs="Times New Roman"/>
          <w:color w:val="auto"/>
          <w:sz w:val="23"/>
          <w:szCs w:val="23"/>
          <w:lang w:val="uk-UA"/>
        </w:rPr>
        <w:t>;</w:t>
      </w:r>
    </w:p>
    <w:p w:rsidR="004850FC" w:rsidRPr="006C6646" w:rsidRDefault="003C5B32" w:rsidP="004850FC">
      <w:pPr>
        <w:tabs>
          <w:tab w:val="left" w:pos="1134"/>
        </w:tabs>
        <w:spacing w:after="0" w:line="240" w:lineRule="auto"/>
        <w:jc w:val="both"/>
        <w:rPr>
          <w:rFonts w:ascii="Times New Roman" w:hAnsi="Times New Roman" w:cs="Times New Roman"/>
          <w:color w:val="auto"/>
          <w:sz w:val="23"/>
          <w:szCs w:val="23"/>
          <w:lang w:val="uk-UA"/>
        </w:rPr>
      </w:pPr>
      <w:r>
        <w:rPr>
          <w:rFonts w:ascii="Times New Roman" w:hAnsi="Times New Roman" w:cs="Times New Roman"/>
          <w:color w:val="auto"/>
          <w:sz w:val="23"/>
          <w:szCs w:val="23"/>
          <w:lang w:val="uk-UA"/>
        </w:rPr>
        <w:t>4</w:t>
      </w:r>
      <w:r w:rsidR="006C3C39">
        <w:rPr>
          <w:rFonts w:ascii="Times New Roman" w:hAnsi="Times New Roman" w:cs="Times New Roman"/>
          <w:color w:val="auto"/>
          <w:sz w:val="23"/>
          <w:szCs w:val="23"/>
          <w:lang w:val="uk-UA"/>
        </w:rPr>
        <w:t xml:space="preserve">. </w:t>
      </w:r>
      <w:r w:rsidR="00557D70" w:rsidRPr="006C6646">
        <w:rPr>
          <w:rFonts w:ascii="Times New Roman" w:hAnsi="Times New Roman" w:cs="Times New Roman"/>
          <w:color w:val="auto"/>
          <w:sz w:val="23"/>
          <w:szCs w:val="23"/>
          <w:lang w:val="uk-UA"/>
        </w:rPr>
        <w:t>Копія довідки про присвоєння ідентифікаційного коду  та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осіб-підприємців);</w:t>
      </w:r>
    </w:p>
    <w:p w:rsidR="00FA44EC" w:rsidRPr="006C6646" w:rsidRDefault="003C5B32" w:rsidP="00557D70">
      <w:pPr>
        <w:tabs>
          <w:tab w:val="left" w:pos="1134"/>
        </w:tabs>
        <w:spacing w:after="0" w:line="240" w:lineRule="auto"/>
        <w:jc w:val="both"/>
        <w:rPr>
          <w:rFonts w:ascii="Times New Roman" w:hAnsi="Times New Roman" w:cs="Times New Roman"/>
          <w:color w:val="auto"/>
          <w:sz w:val="23"/>
          <w:szCs w:val="23"/>
          <w:lang w:val="uk-UA"/>
        </w:rPr>
      </w:pPr>
      <w:r>
        <w:rPr>
          <w:rFonts w:ascii="Times New Roman" w:hAnsi="Times New Roman" w:cs="Times New Roman"/>
          <w:color w:val="auto"/>
          <w:sz w:val="23"/>
          <w:szCs w:val="23"/>
          <w:lang w:val="uk-UA"/>
        </w:rPr>
        <w:t>5</w:t>
      </w:r>
      <w:r w:rsidR="00FA44EC" w:rsidRPr="006C6646">
        <w:rPr>
          <w:rFonts w:ascii="Times New Roman" w:hAnsi="Times New Roman" w:cs="Times New Roman"/>
          <w:color w:val="auto"/>
          <w:sz w:val="23"/>
          <w:szCs w:val="23"/>
          <w:lang w:val="uk-UA"/>
        </w:rPr>
        <w:t xml:space="preserve">. </w:t>
      </w:r>
      <w:r w:rsidR="00557D70" w:rsidRPr="00557D70">
        <w:rPr>
          <w:rFonts w:ascii="Times New Roman" w:hAnsi="Times New Roman" w:cs="Times New Roman"/>
          <w:color w:val="auto"/>
          <w:sz w:val="23"/>
          <w:szCs w:val="23"/>
          <w:lang w:val="uk-UA"/>
        </w:rPr>
        <w:t>Копія Свідоцтва або витягу з Реєстру платників єдиного податку або платників податку на додану вартість (відповідно до податкового статусу Учасника) (для юридичних і фізичних осіб);</w:t>
      </w:r>
    </w:p>
    <w:p w:rsidR="00FA44EC" w:rsidRPr="008D4FCD" w:rsidRDefault="003C5B32" w:rsidP="00FA44EC">
      <w:pPr>
        <w:pStyle w:val="rvps14"/>
        <w:tabs>
          <w:tab w:val="left" w:pos="1596"/>
        </w:tabs>
        <w:autoSpaceDE w:val="0"/>
        <w:autoSpaceDN w:val="0"/>
        <w:spacing w:before="0" w:beforeAutospacing="0" w:after="0" w:afterAutospacing="0"/>
        <w:ind w:right="113"/>
        <w:jc w:val="both"/>
        <w:textAlignment w:val="baseline"/>
        <w:rPr>
          <w:rFonts w:eastAsiaTheme="minorEastAsia"/>
          <w:sz w:val="23"/>
          <w:szCs w:val="23"/>
          <w:lang w:val="uk-UA"/>
        </w:rPr>
      </w:pPr>
      <w:r>
        <w:rPr>
          <w:rFonts w:eastAsiaTheme="minorEastAsia"/>
          <w:sz w:val="23"/>
          <w:szCs w:val="23"/>
          <w:lang w:val="uk-UA"/>
        </w:rPr>
        <w:t>6</w:t>
      </w:r>
      <w:r w:rsidR="00FA44EC" w:rsidRPr="008D4FCD">
        <w:rPr>
          <w:rFonts w:eastAsiaTheme="minorEastAsia"/>
          <w:sz w:val="23"/>
          <w:szCs w:val="23"/>
          <w:lang w:val="uk-UA"/>
        </w:rPr>
        <w:t xml:space="preserve">. </w:t>
      </w:r>
      <w:r w:rsidR="00557D70" w:rsidRPr="008D4FCD">
        <w:rPr>
          <w:rFonts w:eastAsiaTheme="minorEastAsia"/>
          <w:sz w:val="23"/>
          <w:szCs w:val="23"/>
          <w:lang w:val="uk-UA"/>
        </w:rPr>
        <w:t>Надати документи, які підтверджують повноваження особи на підписання</w:t>
      </w:r>
      <w:r w:rsidR="00557D70" w:rsidRPr="006C6646">
        <w:rPr>
          <w:sz w:val="23"/>
          <w:szCs w:val="23"/>
          <w:lang w:val="uk-UA"/>
        </w:rPr>
        <w:t xml:space="preserve"> договору про закупівлю (не надаються – якщо учасником є фізична особа - підприємець</w:t>
      </w:r>
      <w:r w:rsidR="00557D70" w:rsidRPr="006C6646">
        <w:rPr>
          <w:b/>
          <w:sz w:val="23"/>
          <w:szCs w:val="23"/>
          <w:lang w:val="uk-UA"/>
        </w:rPr>
        <w:t>);</w:t>
      </w:r>
    </w:p>
    <w:p w:rsidR="00FA44EC" w:rsidRPr="006C6646" w:rsidRDefault="003C5B32" w:rsidP="00FA44EC">
      <w:pPr>
        <w:pStyle w:val="a3"/>
        <w:spacing w:beforeAutospacing="0" w:after="0" w:afterAutospacing="0"/>
        <w:jc w:val="both"/>
        <w:rPr>
          <w:b/>
          <w:color w:val="auto"/>
          <w:sz w:val="23"/>
          <w:szCs w:val="23"/>
          <w:lang w:val="uk-UA"/>
        </w:rPr>
      </w:pPr>
      <w:r>
        <w:rPr>
          <w:rFonts w:eastAsiaTheme="minorEastAsia"/>
          <w:color w:val="auto"/>
          <w:sz w:val="23"/>
          <w:szCs w:val="23"/>
          <w:lang w:val="uk-UA"/>
        </w:rPr>
        <w:t>7</w:t>
      </w:r>
      <w:r w:rsidR="00FA44EC" w:rsidRPr="008D4FCD">
        <w:rPr>
          <w:rFonts w:eastAsiaTheme="minorEastAsia"/>
          <w:color w:val="auto"/>
          <w:sz w:val="23"/>
          <w:szCs w:val="23"/>
          <w:lang w:val="uk-UA"/>
        </w:rPr>
        <w:t xml:space="preserve">.  </w:t>
      </w:r>
      <w:r w:rsidR="00557D70" w:rsidRPr="006C6646">
        <w:rPr>
          <w:color w:val="auto"/>
          <w:sz w:val="23"/>
          <w:szCs w:val="23"/>
          <w:lang w:val="uk-UA"/>
        </w:rPr>
        <w:t>Надати заповнений</w:t>
      </w:r>
      <w:r w:rsidR="00557D70">
        <w:rPr>
          <w:color w:val="auto"/>
          <w:sz w:val="23"/>
          <w:szCs w:val="23"/>
          <w:lang w:val="uk-UA"/>
        </w:rPr>
        <w:t>, підписаний</w:t>
      </w:r>
      <w:r w:rsidR="00557D70" w:rsidRPr="006C6646">
        <w:rPr>
          <w:color w:val="auto"/>
          <w:sz w:val="23"/>
          <w:szCs w:val="23"/>
          <w:lang w:val="uk-UA"/>
        </w:rPr>
        <w:t xml:space="preserve"> проект договору згідно Додатку №5, засвідчений підписом уповноваженої посадової особи та печаткою Учасника (у разі наявності);</w:t>
      </w:r>
    </w:p>
    <w:p w:rsidR="00FA44EC" w:rsidRPr="00A87FDF" w:rsidRDefault="003C5B32" w:rsidP="00FA44EC">
      <w:pPr>
        <w:pStyle w:val="a3"/>
        <w:spacing w:beforeAutospacing="0" w:after="0" w:afterAutospacing="0"/>
        <w:jc w:val="both"/>
        <w:rPr>
          <w:b/>
          <w:color w:val="auto"/>
          <w:sz w:val="23"/>
          <w:szCs w:val="23"/>
          <w:lang w:val="uk-UA"/>
        </w:rPr>
      </w:pPr>
      <w:r>
        <w:rPr>
          <w:color w:val="auto"/>
          <w:sz w:val="23"/>
          <w:szCs w:val="23"/>
          <w:lang w:val="uk-UA"/>
        </w:rPr>
        <w:t>8</w:t>
      </w:r>
      <w:r w:rsidR="00FA44EC" w:rsidRPr="006C6646">
        <w:rPr>
          <w:color w:val="auto"/>
          <w:sz w:val="23"/>
          <w:szCs w:val="23"/>
          <w:lang w:val="uk-UA"/>
        </w:rPr>
        <w:t xml:space="preserve">. </w:t>
      </w:r>
      <w:r w:rsidR="00557D70" w:rsidRPr="006C6646">
        <w:rPr>
          <w:color w:val="auto"/>
          <w:sz w:val="23"/>
          <w:szCs w:val="23"/>
          <w:lang w:val="uk-UA"/>
        </w:rPr>
        <w:t>Гарантійний лист про погодження з умовами Договору, наведеними в проекті договору,  згідно Додатку №5;</w:t>
      </w:r>
    </w:p>
    <w:p w:rsidR="00FA44EC" w:rsidRPr="00CB1207" w:rsidRDefault="00FA44EC" w:rsidP="00557D70">
      <w:pPr>
        <w:pStyle w:val="a5"/>
        <w:tabs>
          <w:tab w:val="left" w:pos="1134"/>
        </w:tabs>
        <w:spacing w:after="0" w:line="240" w:lineRule="auto"/>
        <w:ind w:left="0"/>
        <w:jc w:val="both"/>
        <w:rPr>
          <w:rFonts w:ascii="Times New Roman" w:hAnsi="Times New Roman" w:cs="Times New Roman"/>
          <w:color w:val="auto"/>
          <w:sz w:val="20"/>
          <w:szCs w:val="20"/>
          <w:lang w:val="uk-UA"/>
        </w:rPr>
      </w:pPr>
      <w:r>
        <w:rPr>
          <w:rFonts w:ascii="Times New Roman" w:hAnsi="Times New Roman" w:cs="Times New Roman"/>
          <w:color w:val="auto"/>
          <w:sz w:val="23"/>
          <w:szCs w:val="23"/>
          <w:lang w:val="uk-UA"/>
        </w:rPr>
        <w:t>9</w:t>
      </w:r>
      <w:r w:rsidRPr="006C6646">
        <w:rPr>
          <w:rFonts w:ascii="Times New Roman" w:hAnsi="Times New Roman" w:cs="Times New Roman"/>
          <w:color w:val="auto"/>
          <w:sz w:val="23"/>
          <w:szCs w:val="23"/>
          <w:lang w:val="uk-UA"/>
        </w:rPr>
        <w:t xml:space="preserve">. </w:t>
      </w:r>
      <w:r w:rsidR="00557D70" w:rsidRPr="006C6646">
        <w:rPr>
          <w:rFonts w:ascii="Times New Roman" w:hAnsi="Times New Roman" w:cs="Times New Roman"/>
          <w:color w:val="auto"/>
          <w:sz w:val="23"/>
          <w:szCs w:val="23"/>
          <w:lang w:val="uk-UA"/>
        </w:rPr>
        <w:t>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спрощеній закупівлі, цивільно-правових та господарських відносинах (форма, наведена у Додатку № 6);</w:t>
      </w:r>
    </w:p>
    <w:p w:rsidR="000A2184" w:rsidRDefault="001F16BD" w:rsidP="00557D70">
      <w:pPr>
        <w:tabs>
          <w:tab w:val="left" w:pos="426"/>
        </w:tabs>
        <w:spacing w:after="0" w:line="240" w:lineRule="auto"/>
        <w:jc w:val="both"/>
        <w:rPr>
          <w:rFonts w:ascii="Times New Roman" w:hAnsi="Times New Roman" w:cs="Times New Roman"/>
          <w:color w:val="auto"/>
          <w:sz w:val="23"/>
          <w:szCs w:val="23"/>
          <w:lang w:val="uk-UA"/>
        </w:rPr>
      </w:pPr>
      <w:r>
        <w:rPr>
          <w:rFonts w:ascii="Times New Roman" w:hAnsi="Times New Roman" w:cs="Times New Roman"/>
          <w:color w:val="auto"/>
          <w:sz w:val="23"/>
          <w:szCs w:val="23"/>
          <w:lang w:val="uk-UA"/>
        </w:rPr>
        <w:t>10</w:t>
      </w:r>
      <w:r w:rsidR="00FA44EC" w:rsidRPr="006C6646">
        <w:rPr>
          <w:rFonts w:ascii="Times New Roman" w:hAnsi="Times New Roman" w:cs="Times New Roman"/>
          <w:color w:val="auto"/>
          <w:sz w:val="23"/>
          <w:szCs w:val="23"/>
          <w:lang w:val="uk-UA"/>
        </w:rPr>
        <w:t>.</w:t>
      </w:r>
      <w:r w:rsidR="00557D70" w:rsidRPr="001B414A">
        <w:rPr>
          <w:rFonts w:ascii="Times New Roman" w:hAnsi="Times New Roman"/>
          <w:bCs/>
          <w:sz w:val="23"/>
          <w:szCs w:val="23"/>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надається довідка в довільній формі</w:t>
      </w:r>
      <w:r w:rsidR="00557D70">
        <w:rPr>
          <w:rFonts w:ascii="Times New Roman" w:hAnsi="Times New Roman"/>
          <w:bCs/>
          <w:sz w:val="23"/>
          <w:szCs w:val="23"/>
          <w:lang w:val="uk-UA"/>
        </w:rPr>
        <w:t>.</w:t>
      </w:r>
    </w:p>
    <w:p w:rsidR="001B414A" w:rsidRDefault="001B414A" w:rsidP="001F16BD">
      <w:pPr>
        <w:tabs>
          <w:tab w:val="left" w:pos="1134"/>
        </w:tabs>
        <w:spacing w:after="0" w:line="240" w:lineRule="auto"/>
        <w:jc w:val="both"/>
        <w:rPr>
          <w:rFonts w:ascii="Times New Roman" w:hAnsi="Times New Roman" w:cs="Times New Roman"/>
          <w:color w:val="auto"/>
          <w:sz w:val="23"/>
          <w:szCs w:val="23"/>
          <w:lang w:val="uk-UA"/>
        </w:rPr>
      </w:pPr>
    </w:p>
    <w:p w:rsidR="00FA44EC" w:rsidRPr="006C6646" w:rsidRDefault="00FA44EC" w:rsidP="00FA44EC">
      <w:pPr>
        <w:tabs>
          <w:tab w:val="left" w:pos="1134"/>
        </w:tabs>
        <w:jc w:val="both"/>
        <w:rPr>
          <w:rFonts w:ascii="Times New Roman" w:hAnsi="Times New Roman" w:cs="Times New Roman"/>
          <w:color w:val="auto"/>
          <w:sz w:val="23"/>
          <w:szCs w:val="23"/>
          <w:lang w:val="uk-UA"/>
        </w:rPr>
      </w:pPr>
      <w:r w:rsidRPr="006C6646">
        <w:rPr>
          <w:rFonts w:ascii="Times New Roman" w:hAnsi="Times New Roman" w:cs="Times New Roman"/>
          <w:b/>
          <w:color w:val="auto"/>
          <w:sz w:val="23"/>
          <w:szCs w:val="23"/>
          <w:lang w:val="uk-UA"/>
        </w:rPr>
        <w:t xml:space="preserve">2. </w:t>
      </w:r>
      <w:r w:rsidRPr="006C6646">
        <w:rPr>
          <w:rFonts w:ascii="Times New Roman" w:hAnsi="Times New Roman" w:cs="Times New Roman"/>
          <w:color w:val="auto"/>
          <w:sz w:val="23"/>
          <w:szCs w:val="23"/>
          <w:lang w:val="uk-UA"/>
        </w:rPr>
        <w:t>Пропозиція учасника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відповідних файлів з інформацією та документами, що підтверджують відповідність Учасника кваліфікаційним критеріям передбаченим статтею 16 Закону та документами, що підтверджують відповідність Учасника іншим умовам Замовника. Відповідно до ч. 3 ст. 12 ЗУ «Про публічні закупівлі» документи та дані створюються та подаються з урахуванням вимог законів України </w:t>
      </w:r>
      <w:hyperlink r:id="rId7" w:tgtFrame="_blank" w:history="1">
        <w:r w:rsidRPr="006C6646">
          <w:rPr>
            <w:rFonts w:ascii="Times New Roman" w:hAnsi="Times New Roman" w:cs="Times New Roman"/>
            <w:color w:val="auto"/>
            <w:sz w:val="23"/>
            <w:szCs w:val="23"/>
            <w:lang w:val="uk-UA"/>
          </w:rPr>
          <w:t>"Про електронні документи та електронний документообіг"</w:t>
        </w:r>
      </w:hyperlink>
      <w:r w:rsidRPr="006C6646">
        <w:rPr>
          <w:rFonts w:ascii="Times New Roman" w:hAnsi="Times New Roman" w:cs="Times New Roman"/>
          <w:color w:val="auto"/>
          <w:sz w:val="23"/>
          <w:szCs w:val="23"/>
          <w:lang w:val="uk-UA"/>
        </w:rPr>
        <w:t> та </w:t>
      </w:r>
      <w:hyperlink r:id="rId8" w:tgtFrame="_blank" w:history="1">
        <w:r w:rsidRPr="006C6646">
          <w:rPr>
            <w:rFonts w:ascii="Times New Roman" w:hAnsi="Times New Roman" w:cs="Times New Roman"/>
            <w:color w:val="auto"/>
            <w:sz w:val="23"/>
            <w:szCs w:val="23"/>
            <w:lang w:val="uk-UA"/>
          </w:rPr>
          <w:t>"Про електронні довірчі послуги"</w:t>
        </w:r>
      </w:hyperlink>
      <w:r w:rsidRPr="006C6646">
        <w:rPr>
          <w:rFonts w:ascii="Times New Roman" w:hAnsi="Times New Roman" w:cs="Times New Roman"/>
          <w:color w:val="auto"/>
          <w:sz w:val="23"/>
          <w:szCs w:val="23"/>
          <w:lang w:val="uk-UA"/>
        </w:rPr>
        <w:t xml:space="preserve"> шляхом накладання ЕЦП. </w:t>
      </w:r>
    </w:p>
    <w:p w:rsidR="00FA44EC" w:rsidRPr="006C6646" w:rsidRDefault="00FA44EC" w:rsidP="00FA44EC">
      <w:pPr>
        <w:widowControl w:val="0"/>
        <w:tabs>
          <w:tab w:val="left" w:pos="284"/>
          <w:tab w:val="left" w:pos="851"/>
        </w:tabs>
        <w:suppressAutoHyphens/>
        <w:spacing w:after="0" w:line="240" w:lineRule="auto"/>
        <w:jc w:val="both"/>
        <w:rPr>
          <w:rFonts w:ascii="Times New Roman" w:hAnsi="Times New Roman" w:cs="Times New Roman"/>
          <w:color w:val="auto"/>
          <w:sz w:val="23"/>
          <w:szCs w:val="23"/>
        </w:rPr>
      </w:pPr>
      <w:r w:rsidRPr="006C6646">
        <w:rPr>
          <w:rFonts w:ascii="Times New Roman" w:hAnsi="Times New Roman" w:cs="Times New Roman"/>
          <w:b/>
          <w:color w:val="auto"/>
          <w:sz w:val="23"/>
          <w:szCs w:val="23"/>
          <w:lang w:val="uk-UA"/>
        </w:rPr>
        <w:t>3</w:t>
      </w:r>
      <w:r w:rsidRPr="006C6646">
        <w:rPr>
          <w:rFonts w:ascii="Times New Roman" w:hAnsi="Times New Roman" w:cs="Times New Roman"/>
          <w:color w:val="auto"/>
          <w:sz w:val="23"/>
          <w:szCs w:val="23"/>
          <w:lang w:val="uk-UA"/>
        </w:rPr>
        <w:t>. Цінова п</w:t>
      </w:r>
      <w:proofErr w:type="spellStart"/>
      <w:r w:rsidRPr="006C6646">
        <w:rPr>
          <w:rFonts w:ascii="Times New Roman" w:hAnsi="Times New Roman" w:cs="Times New Roman"/>
          <w:color w:val="auto"/>
          <w:sz w:val="23"/>
          <w:szCs w:val="23"/>
        </w:rPr>
        <w:t>ропозиція</w:t>
      </w:r>
      <w:proofErr w:type="spellEnd"/>
      <w:r w:rsidR="00562F28">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color w:val="auto"/>
          <w:sz w:val="23"/>
          <w:szCs w:val="23"/>
        </w:rPr>
        <w:t>Учасника</w:t>
      </w:r>
      <w:proofErr w:type="spellEnd"/>
      <w:r w:rsidRPr="006C6646">
        <w:rPr>
          <w:rFonts w:ascii="Times New Roman" w:hAnsi="Times New Roman" w:cs="Times New Roman"/>
          <w:color w:val="auto"/>
          <w:sz w:val="23"/>
          <w:szCs w:val="23"/>
        </w:rPr>
        <w:t xml:space="preserve">, оформлена на </w:t>
      </w:r>
      <w:proofErr w:type="spellStart"/>
      <w:r w:rsidRPr="006C6646">
        <w:rPr>
          <w:rFonts w:ascii="Times New Roman" w:hAnsi="Times New Roman" w:cs="Times New Roman"/>
          <w:color w:val="auto"/>
          <w:sz w:val="23"/>
          <w:szCs w:val="23"/>
        </w:rPr>
        <w:t>фірмовому</w:t>
      </w:r>
      <w:proofErr w:type="spellEnd"/>
      <w:r w:rsidRPr="006C6646">
        <w:rPr>
          <w:rFonts w:ascii="Times New Roman" w:hAnsi="Times New Roman" w:cs="Times New Roman"/>
          <w:color w:val="auto"/>
          <w:sz w:val="23"/>
          <w:szCs w:val="23"/>
        </w:rPr>
        <w:t xml:space="preserve"> бланку у </w:t>
      </w:r>
      <w:proofErr w:type="spellStart"/>
      <w:r w:rsidRPr="006C6646">
        <w:rPr>
          <w:rFonts w:ascii="Times New Roman" w:hAnsi="Times New Roman" w:cs="Times New Roman"/>
          <w:color w:val="auto"/>
          <w:sz w:val="23"/>
          <w:szCs w:val="23"/>
        </w:rPr>
        <w:t>відповідності</w:t>
      </w:r>
      <w:proofErr w:type="spellEnd"/>
      <w:r w:rsidRPr="006C6646">
        <w:rPr>
          <w:rFonts w:ascii="Times New Roman" w:hAnsi="Times New Roman" w:cs="Times New Roman"/>
          <w:color w:val="auto"/>
          <w:sz w:val="23"/>
          <w:szCs w:val="23"/>
        </w:rPr>
        <w:t xml:space="preserve"> до </w:t>
      </w:r>
      <w:proofErr w:type="spellStart"/>
      <w:r w:rsidRPr="006C6646">
        <w:rPr>
          <w:rFonts w:ascii="Times New Roman" w:hAnsi="Times New Roman" w:cs="Times New Roman"/>
          <w:color w:val="auto"/>
          <w:sz w:val="23"/>
          <w:szCs w:val="23"/>
        </w:rPr>
        <w:t>вимог</w:t>
      </w:r>
      <w:proofErr w:type="spellEnd"/>
      <w:r w:rsidR="00562F28">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b/>
          <w:color w:val="auto"/>
          <w:sz w:val="23"/>
          <w:szCs w:val="23"/>
        </w:rPr>
        <w:t>Додатку</w:t>
      </w:r>
      <w:proofErr w:type="spellEnd"/>
      <w:r w:rsidRPr="006C6646">
        <w:rPr>
          <w:rFonts w:ascii="Times New Roman" w:hAnsi="Times New Roman" w:cs="Times New Roman"/>
          <w:b/>
          <w:color w:val="auto"/>
          <w:sz w:val="23"/>
          <w:szCs w:val="23"/>
        </w:rPr>
        <w:t xml:space="preserve"> № </w:t>
      </w:r>
      <w:r w:rsidRPr="006C6646">
        <w:rPr>
          <w:rFonts w:ascii="Times New Roman" w:hAnsi="Times New Roman" w:cs="Times New Roman"/>
          <w:b/>
          <w:color w:val="auto"/>
          <w:sz w:val="23"/>
          <w:szCs w:val="23"/>
          <w:lang w:val="uk-UA"/>
        </w:rPr>
        <w:t>4</w:t>
      </w:r>
      <w:r w:rsidRPr="006C6646">
        <w:rPr>
          <w:rFonts w:ascii="Times New Roman" w:hAnsi="Times New Roman" w:cs="Times New Roman"/>
          <w:color w:val="auto"/>
          <w:sz w:val="23"/>
          <w:szCs w:val="23"/>
        </w:rPr>
        <w:t xml:space="preserve"> до ц</w:t>
      </w:r>
      <w:proofErr w:type="spellStart"/>
      <w:r w:rsidRPr="006C6646">
        <w:rPr>
          <w:rFonts w:ascii="Times New Roman" w:hAnsi="Times New Roman" w:cs="Times New Roman"/>
          <w:color w:val="auto"/>
          <w:sz w:val="23"/>
          <w:szCs w:val="23"/>
          <w:lang w:val="uk-UA"/>
        </w:rPr>
        <w:t>ього</w:t>
      </w:r>
      <w:proofErr w:type="spellEnd"/>
      <w:r w:rsidRPr="006C6646">
        <w:rPr>
          <w:rFonts w:ascii="Times New Roman" w:hAnsi="Times New Roman" w:cs="Times New Roman"/>
          <w:color w:val="auto"/>
          <w:sz w:val="23"/>
          <w:szCs w:val="23"/>
          <w:lang w:val="uk-UA"/>
        </w:rPr>
        <w:t xml:space="preserve"> оголошення</w:t>
      </w:r>
      <w:r w:rsidRPr="006C6646">
        <w:rPr>
          <w:rFonts w:ascii="Times New Roman" w:hAnsi="Times New Roman" w:cs="Times New Roman"/>
          <w:color w:val="auto"/>
          <w:sz w:val="23"/>
          <w:szCs w:val="23"/>
        </w:rPr>
        <w:t xml:space="preserve">, </w:t>
      </w:r>
      <w:proofErr w:type="spellStart"/>
      <w:r w:rsidRPr="006C6646">
        <w:rPr>
          <w:rFonts w:ascii="Times New Roman" w:hAnsi="Times New Roman" w:cs="Times New Roman"/>
          <w:color w:val="auto"/>
          <w:sz w:val="23"/>
          <w:szCs w:val="23"/>
        </w:rPr>
        <w:t>подається</w:t>
      </w:r>
      <w:proofErr w:type="spellEnd"/>
      <w:r w:rsidRPr="006C6646">
        <w:rPr>
          <w:rFonts w:ascii="Times New Roman" w:hAnsi="Times New Roman" w:cs="Times New Roman"/>
          <w:color w:val="auto"/>
          <w:sz w:val="23"/>
          <w:szCs w:val="23"/>
          <w:lang w:val="uk-UA"/>
        </w:rPr>
        <w:t xml:space="preserve"> за підписом </w:t>
      </w:r>
      <w:proofErr w:type="spellStart"/>
      <w:r w:rsidRPr="006C6646">
        <w:rPr>
          <w:rFonts w:ascii="Times New Roman" w:hAnsi="Times New Roman" w:cs="Times New Roman"/>
          <w:color w:val="auto"/>
          <w:sz w:val="23"/>
          <w:szCs w:val="23"/>
        </w:rPr>
        <w:t>Учасник</w:t>
      </w:r>
      <w:proofErr w:type="spellEnd"/>
      <w:r w:rsidRPr="006C6646">
        <w:rPr>
          <w:rFonts w:ascii="Times New Roman" w:hAnsi="Times New Roman" w:cs="Times New Roman"/>
          <w:color w:val="auto"/>
          <w:sz w:val="23"/>
          <w:szCs w:val="23"/>
          <w:lang w:val="uk-UA"/>
        </w:rPr>
        <w:t xml:space="preserve">а </w:t>
      </w:r>
      <w:r w:rsidRPr="006C6646">
        <w:rPr>
          <w:rFonts w:ascii="Times New Roman" w:hAnsi="Times New Roman" w:cs="Times New Roman"/>
          <w:color w:val="auto"/>
          <w:sz w:val="23"/>
          <w:szCs w:val="23"/>
        </w:rPr>
        <w:t xml:space="preserve">у </w:t>
      </w:r>
      <w:proofErr w:type="spellStart"/>
      <w:r w:rsidRPr="006C6646">
        <w:rPr>
          <w:rFonts w:ascii="Times New Roman" w:hAnsi="Times New Roman" w:cs="Times New Roman"/>
          <w:color w:val="auto"/>
          <w:sz w:val="23"/>
          <w:szCs w:val="23"/>
        </w:rPr>
        <w:t>скановано</w:t>
      </w:r>
      <w:r w:rsidRPr="006C6646">
        <w:rPr>
          <w:rFonts w:ascii="Times New Roman" w:hAnsi="Times New Roman" w:cs="Times New Roman"/>
          <w:color w:val="auto"/>
          <w:sz w:val="23"/>
          <w:szCs w:val="23"/>
          <w:lang w:val="uk-UA"/>
        </w:rPr>
        <w:t>му</w:t>
      </w:r>
      <w:proofErr w:type="spellEnd"/>
      <w:r w:rsidR="007E7BEA">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color w:val="auto"/>
          <w:sz w:val="23"/>
          <w:szCs w:val="23"/>
        </w:rPr>
        <w:t>вигляді</w:t>
      </w:r>
      <w:proofErr w:type="spellEnd"/>
      <w:r w:rsidRPr="006C6646">
        <w:rPr>
          <w:rFonts w:ascii="Times New Roman" w:hAnsi="Times New Roman" w:cs="Times New Roman"/>
          <w:color w:val="auto"/>
          <w:sz w:val="23"/>
          <w:szCs w:val="23"/>
        </w:rPr>
        <w:t xml:space="preserve"> у </w:t>
      </w:r>
      <w:proofErr w:type="spellStart"/>
      <w:r w:rsidRPr="006C6646">
        <w:rPr>
          <w:rFonts w:ascii="Times New Roman" w:hAnsi="Times New Roman" w:cs="Times New Roman"/>
          <w:color w:val="auto"/>
          <w:sz w:val="23"/>
          <w:szCs w:val="23"/>
        </w:rPr>
        <w:t>форматі</w:t>
      </w:r>
      <w:proofErr w:type="spellEnd"/>
      <w:r w:rsidR="00562F28">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b/>
          <w:color w:val="auto"/>
          <w:sz w:val="23"/>
          <w:szCs w:val="23"/>
          <w:lang w:val="en-US"/>
        </w:rPr>
        <w:t>pdf</w:t>
      </w:r>
      <w:proofErr w:type="spellEnd"/>
      <w:r w:rsidRPr="006C6646">
        <w:rPr>
          <w:rFonts w:ascii="Times New Roman" w:hAnsi="Times New Roman" w:cs="Times New Roman"/>
          <w:b/>
          <w:color w:val="auto"/>
          <w:sz w:val="23"/>
          <w:szCs w:val="23"/>
        </w:rPr>
        <w:t>.</w:t>
      </w:r>
    </w:p>
    <w:p w:rsidR="00FA44EC" w:rsidRPr="00AF70C5" w:rsidRDefault="00FA44EC" w:rsidP="00FA44EC">
      <w:pPr>
        <w:widowControl w:val="0"/>
        <w:tabs>
          <w:tab w:val="left" w:pos="284"/>
          <w:tab w:val="left" w:pos="851"/>
        </w:tabs>
        <w:suppressAutoHyphens/>
        <w:spacing w:after="0" w:line="240" w:lineRule="auto"/>
        <w:jc w:val="both"/>
        <w:rPr>
          <w:rFonts w:ascii="Times New Roman" w:hAnsi="Times New Roman" w:cs="Times New Roman"/>
          <w:color w:val="auto"/>
          <w:sz w:val="23"/>
          <w:szCs w:val="23"/>
          <w:lang w:val="uk-UA"/>
        </w:rPr>
      </w:pPr>
      <w:r w:rsidRPr="006C6646">
        <w:rPr>
          <w:rFonts w:ascii="Times New Roman" w:hAnsi="Times New Roman" w:cs="Times New Roman"/>
          <w:color w:val="auto"/>
          <w:sz w:val="23"/>
          <w:szCs w:val="23"/>
        </w:rPr>
        <w:t xml:space="preserve">В </w:t>
      </w:r>
      <w:proofErr w:type="spellStart"/>
      <w:r w:rsidRPr="006C6646">
        <w:rPr>
          <w:rFonts w:ascii="Times New Roman" w:hAnsi="Times New Roman" w:cs="Times New Roman"/>
          <w:color w:val="auto"/>
          <w:sz w:val="23"/>
          <w:szCs w:val="23"/>
        </w:rPr>
        <w:t>графі</w:t>
      </w:r>
      <w:proofErr w:type="spellEnd"/>
      <w:r w:rsidRPr="006C6646">
        <w:rPr>
          <w:rFonts w:ascii="Times New Roman" w:hAnsi="Times New Roman" w:cs="Times New Roman"/>
          <w:color w:val="auto"/>
          <w:sz w:val="23"/>
          <w:szCs w:val="23"/>
        </w:rPr>
        <w:t xml:space="preserve"> «</w:t>
      </w:r>
      <w:r>
        <w:rPr>
          <w:rFonts w:ascii="Times New Roman" w:hAnsi="Times New Roman" w:cs="Times New Roman"/>
          <w:color w:val="auto"/>
          <w:sz w:val="23"/>
          <w:szCs w:val="23"/>
          <w:lang w:val="uk-UA"/>
        </w:rPr>
        <w:t>Загальна в</w:t>
      </w:r>
      <w:proofErr w:type="spellStart"/>
      <w:r w:rsidRPr="006C6646">
        <w:rPr>
          <w:rFonts w:ascii="Times New Roman" w:hAnsi="Times New Roman" w:cs="Times New Roman"/>
          <w:color w:val="auto"/>
          <w:sz w:val="23"/>
          <w:szCs w:val="23"/>
        </w:rPr>
        <w:t>артість</w:t>
      </w:r>
      <w:proofErr w:type="spellEnd"/>
      <w:r w:rsidR="00562F28">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color w:val="auto"/>
          <w:sz w:val="23"/>
          <w:szCs w:val="23"/>
        </w:rPr>
        <w:t>пропозиції</w:t>
      </w:r>
      <w:proofErr w:type="spellEnd"/>
      <w:r w:rsidRPr="006C6646">
        <w:rPr>
          <w:rFonts w:ascii="Times New Roman" w:hAnsi="Times New Roman" w:cs="Times New Roman"/>
          <w:color w:val="auto"/>
          <w:sz w:val="23"/>
          <w:szCs w:val="23"/>
        </w:rPr>
        <w:t xml:space="preserve">» </w:t>
      </w:r>
      <w:proofErr w:type="spellStart"/>
      <w:r w:rsidRPr="006C6646">
        <w:rPr>
          <w:rFonts w:ascii="Times New Roman" w:hAnsi="Times New Roman" w:cs="Times New Roman"/>
          <w:color w:val="auto"/>
          <w:sz w:val="23"/>
          <w:szCs w:val="23"/>
        </w:rPr>
        <w:t>зазначається</w:t>
      </w:r>
      <w:proofErr w:type="spellEnd"/>
      <w:r w:rsidR="00562F28">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color w:val="auto"/>
          <w:sz w:val="23"/>
          <w:szCs w:val="23"/>
        </w:rPr>
        <w:t>загальна</w:t>
      </w:r>
      <w:proofErr w:type="spellEnd"/>
      <w:r w:rsidR="00562F28">
        <w:rPr>
          <w:rFonts w:ascii="Times New Roman" w:hAnsi="Times New Roman" w:cs="Times New Roman"/>
          <w:color w:val="auto"/>
          <w:sz w:val="23"/>
          <w:szCs w:val="23"/>
          <w:lang w:val="uk-UA"/>
        </w:rPr>
        <w:t xml:space="preserve"> </w:t>
      </w:r>
      <w:proofErr w:type="spellStart"/>
      <w:r w:rsidRPr="006C6646">
        <w:rPr>
          <w:rFonts w:ascii="Times New Roman" w:hAnsi="Times New Roman" w:cs="Times New Roman"/>
          <w:color w:val="auto"/>
          <w:sz w:val="23"/>
          <w:szCs w:val="23"/>
        </w:rPr>
        <w:t>вартість</w:t>
      </w:r>
      <w:proofErr w:type="spellEnd"/>
      <w:r w:rsidRPr="006C6646">
        <w:rPr>
          <w:rFonts w:ascii="Times New Roman" w:hAnsi="Times New Roman" w:cs="Times New Roman"/>
          <w:color w:val="auto"/>
          <w:sz w:val="23"/>
          <w:szCs w:val="23"/>
        </w:rPr>
        <w:t xml:space="preserve"> предмету </w:t>
      </w:r>
      <w:proofErr w:type="spellStart"/>
      <w:r w:rsidRPr="006C6646">
        <w:rPr>
          <w:rFonts w:ascii="Times New Roman" w:hAnsi="Times New Roman" w:cs="Times New Roman"/>
          <w:color w:val="auto"/>
          <w:sz w:val="23"/>
          <w:szCs w:val="23"/>
        </w:rPr>
        <w:t>закупі</w:t>
      </w:r>
      <w:proofErr w:type="gramStart"/>
      <w:r w:rsidRPr="006C6646">
        <w:rPr>
          <w:rFonts w:ascii="Times New Roman" w:hAnsi="Times New Roman" w:cs="Times New Roman"/>
          <w:color w:val="auto"/>
          <w:sz w:val="23"/>
          <w:szCs w:val="23"/>
        </w:rPr>
        <w:t>вл</w:t>
      </w:r>
      <w:proofErr w:type="gramEnd"/>
      <w:r w:rsidRPr="006C6646">
        <w:rPr>
          <w:rFonts w:ascii="Times New Roman" w:hAnsi="Times New Roman" w:cs="Times New Roman"/>
          <w:color w:val="auto"/>
          <w:sz w:val="23"/>
          <w:szCs w:val="23"/>
        </w:rPr>
        <w:t>і</w:t>
      </w:r>
      <w:proofErr w:type="spellEnd"/>
      <w:r w:rsidRPr="006C6646">
        <w:rPr>
          <w:rFonts w:ascii="Times New Roman" w:hAnsi="Times New Roman" w:cs="Times New Roman"/>
          <w:color w:val="auto"/>
          <w:sz w:val="23"/>
          <w:szCs w:val="23"/>
        </w:rPr>
        <w:t xml:space="preserve"> - </w:t>
      </w:r>
      <w:proofErr w:type="spellStart"/>
      <w:r w:rsidRPr="006C6646">
        <w:rPr>
          <w:rFonts w:ascii="Times New Roman" w:hAnsi="Times New Roman" w:cs="Times New Roman"/>
          <w:color w:val="auto"/>
          <w:sz w:val="23"/>
          <w:szCs w:val="23"/>
        </w:rPr>
        <w:t>стартова</w:t>
      </w:r>
      <w:proofErr w:type="spellEnd"/>
      <w:r w:rsidRPr="006C6646">
        <w:rPr>
          <w:rFonts w:ascii="Times New Roman" w:hAnsi="Times New Roman" w:cs="Times New Roman"/>
          <w:color w:val="auto"/>
          <w:sz w:val="23"/>
          <w:szCs w:val="23"/>
        </w:rPr>
        <w:t xml:space="preserve"> сума </w:t>
      </w:r>
      <w:proofErr w:type="spellStart"/>
      <w:r w:rsidRPr="006C6646">
        <w:rPr>
          <w:rFonts w:ascii="Times New Roman" w:hAnsi="Times New Roman" w:cs="Times New Roman"/>
          <w:color w:val="auto"/>
          <w:sz w:val="23"/>
          <w:szCs w:val="23"/>
        </w:rPr>
        <w:t>аукціону</w:t>
      </w:r>
      <w:proofErr w:type="spellEnd"/>
      <w:r w:rsidR="007E7BEA">
        <w:rPr>
          <w:rFonts w:ascii="Times New Roman" w:hAnsi="Times New Roman" w:cs="Times New Roman"/>
          <w:color w:val="auto"/>
          <w:sz w:val="23"/>
          <w:szCs w:val="23"/>
          <w:lang w:val="uk-UA"/>
        </w:rPr>
        <w:t xml:space="preserve"> з або без ПДВ</w:t>
      </w:r>
      <w:r w:rsidRPr="006C6646">
        <w:rPr>
          <w:rFonts w:ascii="Times New Roman" w:hAnsi="Times New Roman" w:cs="Times New Roman"/>
          <w:color w:val="auto"/>
          <w:sz w:val="23"/>
          <w:szCs w:val="23"/>
        </w:rPr>
        <w:t>.</w:t>
      </w:r>
      <w:r>
        <w:rPr>
          <w:rFonts w:ascii="Times New Roman" w:hAnsi="Times New Roman" w:cs="Times New Roman"/>
          <w:color w:val="auto"/>
          <w:sz w:val="23"/>
          <w:szCs w:val="23"/>
          <w:lang w:val="uk-UA"/>
        </w:rPr>
        <w:t xml:space="preserve"> В таблиці «Специфікація» вказується перелік товарів, що містять в технічному завданні Замовника (Додаток 1), із зазначення ціни за одиницю та кількості товарів.</w:t>
      </w:r>
      <w:r w:rsidR="00E835F9">
        <w:rPr>
          <w:rFonts w:ascii="Times New Roman" w:hAnsi="Times New Roman" w:cs="Times New Roman"/>
          <w:color w:val="auto"/>
          <w:sz w:val="23"/>
          <w:szCs w:val="23"/>
          <w:lang w:val="uk-UA"/>
        </w:rPr>
        <w:t xml:space="preserve"> </w:t>
      </w:r>
      <w:r w:rsidR="00E835F9" w:rsidRPr="00CB3F8E">
        <w:rPr>
          <w:rFonts w:ascii="Times New Roman" w:hAnsi="Times New Roman"/>
          <w:sz w:val="24"/>
          <w:szCs w:val="24"/>
          <w:lang w:val="uk-UA"/>
        </w:rPr>
        <w:t>З метою уникнення за</w:t>
      </w:r>
      <w:r w:rsidR="00E835F9">
        <w:rPr>
          <w:rFonts w:ascii="Times New Roman" w:hAnsi="Times New Roman"/>
          <w:sz w:val="24"/>
          <w:szCs w:val="24"/>
          <w:lang w:val="uk-UA"/>
        </w:rPr>
        <w:t>купівлі неякісних товарів</w:t>
      </w:r>
      <w:r w:rsidR="00E835F9" w:rsidRPr="00CB3F8E">
        <w:rPr>
          <w:rFonts w:ascii="Times New Roman" w:hAnsi="Times New Roman"/>
          <w:sz w:val="24"/>
          <w:szCs w:val="24"/>
          <w:lang w:val="uk-UA"/>
        </w:rPr>
        <w:t xml:space="preserve"> замовник вимагає, щоб кожен учасник </w:t>
      </w:r>
      <w:r w:rsidR="00E835F9">
        <w:rPr>
          <w:rFonts w:ascii="Times New Roman" w:hAnsi="Times New Roman"/>
          <w:sz w:val="24"/>
          <w:szCs w:val="24"/>
          <w:lang w:val="uk-UA"/>
        </w:rPr>
        <w:t xml:space="preserve">разом з усіма документами своєї </w:t>
      </w:r>
      <w:r w:rsidR="00E835F9" w:rsidRPr="00CB3F8E">
        <w:rPr>
          <w:rFonts w:ascii="Times New Roman" w:hAnsi="Times New Roman"/>
          <w:sz w:val="24"/>
          <w:szCs w:val="24"/>
          <w:lang w:val="uk-UA"/>
        </w:rPr>
        <w:t xml:space="preserve">пропозиції подав гарантійний лист від власного імені про те, що під час </w:t>
      </w:r>
      <w:r w:rsidR="00E835F9" w:rsidRPr="00CB3F8E">
        <w:rPr>
          <w:rFonts w:ascii="Times New Roman" w:hAnsi="Times New Roman"/>
          <w:sz w:val="24"/>
          <w:szCs w:val="24"/>
          <w:lang w:val="uk-UA"/>
        </w:rPr>
        <w:lastRenderedPageBreak/>
        <w:t>участі в аукціоні учасник не буде штучно та невиправдано занижувати свою ціну.</w:t>
      </w:r>
    </w:p>
    <w:p w:rsidR="00FA44EC" w:rsidRPr="006C6646" w:rsidRDefault="00FA44EC" w:rsidP="00FA44EC">
      <w:pPr>
        <w:spacing w:after="0" w:line="240" w:lineRule="auto"/>
        <w:jc w:val="both"/>
        <w:rPr>
          <w:rFonts w:ascii="Times New Roman" w:hAnsi="Times New Roman" w:cs="Times New Roman"/>
          <w:color w:val="FF0000"/>
          <w:sz w:val="23"/>
          <w:szCs w:val="23"/>
          <w:lang w:val="uk-UA"/>
        </w:rPr>
      </w:pPr>
    </w:p>
    <w:p w:rsidR="00FA44EC" w:rsidRPr="0053533A" w:rsidRDefault="00FA44EC" w:rsidP="00FA44EC">
      <w:pPr>
        <w:tabs>
          <w:tab w:val="left" w:pos="1134"/>
        </w:tabs>
        <w:spacing w:line="240" w:lineRule="auto"/>
        <w:jc w:val="both"/>
        <w:rPr>
          <w:rFonts w:ascii="Times New Roman" w:hAnsi="Times New Roman" w:cs="Times New Roman"/>
          <w:color w:val="auto"/>
          <w:sz w:val="23"/>
          <w:szCs w:val="23"/>
          <w:lang w:val="uk-UA"/>
        </w:rPr>
      </w:pPr>
      <w:r w:rsidRPr="006C6646">
        <w:rPr>
          <w:rFonts w:ascii="Times New Roman" w:hAnsi="Times New Roman" w:cs="Times New Roman"/>
          <w:b/>
          <w:color w:val="auto"/>
          <w:sz w:val="23"/>
          <w:szCs w:val="23"/>
          <w:lang w:val="uk-UA"/>
        </w:rPr>
        <w:t xml:space="preserve">4. </w:t>
      </w:r>
      <w:r w:rsidRPr="0053533A">
        <w:rPr>
          <w:rFonts w:ascii="Times New Roman" w:hAnsi="Times New Roman" w:cs="Times New Roman"/>
          <w:color w:val="auto"/>
          <w:sz w:val="23"/>
          <w:szCs w:val="23"/>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Учасник надає лист-згоду про погодження з виправленням Замовником технічних помилок, описок, які не впливають на зміст пропозиції.</w:t>
      </w:r>
    </w:p>
    <w:p w:rsidR="00FA44EC" w:rsidRPr="006C6646" w:rsidRDefault="00FA44EC" w:rsidP="00FA44EC">
      <w:pPr>
        <w:tabs>
          <w:tab w:val="left" w:pos="1134"/>
        </w:tabs>
        <w:spacing w:line="240" w:lineRule="auto"/>
        <w:jc w:val="both"/>
        <w:rPr>
          <w:rFonts w:ascii="Times New Roman" w:hAnsi="Times New Roman" w:cs="Times New Roman"/>
          <w:b/>
          <w:color w:val="auto"/>
          <w:sz w:val="23"/>
          <w:szCs w:val="23"/>
          <w:lang w:val="uk-UA"/>
        </w:rPr>
      </w:pPr>
      <w:r w:rsidRPr="006C6646">
        <w:rPr>
          <w:rFonts w:ascii="Times New Roman" w:hAnsi="Times New Roman" w:cs="Times New Roman"/>
          <w:b/>
          <w:color w:val="auto"/>
          <w:sz w:val="23"/>
          <w:szCs w:val="23"/>
          <w:lang w:val="uk-UA"/>
        </w:rPr>
        <w:t>5. Кожен учасник має право подати тільки одну цінову пропозицію.</w:t>
      </w:r>
    </w:p>
    <w:p w:rsidR="00FA44EC" w:rsidRPr="006C6646" w:rsidRDefault="00FA44EC" w:rsidP="00FA44EC">
      <w:pPr>
        <w:pStyle w:val="a6"/>
        <w:spacing w:before="120"/>
        <w:jc w:val="both"/>
        <w:rPr>
          <w:rFonts w:ascii="Times New Roman" w:hAnsi="Times New Roman"/>
          <w:sz w:val="23"/>
          <w:szCs w:val="23"/>
          <w:lang w:val="uk-UA"/>
        </w:rPr>
      </w:pPr>
      <w:r w:rsidRPr="006C6646">
        <w:rPr>
          <w:rFonts w:ascii="Times New Roman" w:hAnsi="Times New Roman"/>
          <w:b/>
          <w:sz w:val="23"/>
          <w:szCs w:val="23"/>
          <w:lang w:val="uk-UA"/>
        </w:rPr>
        <w:t>6</w:t>
      </w:r>
      <w:r w:rsidRPr="006C6646">
        <w:rPr>
          <w:rFonts w:ascii="Times New Roman" w:hAnsi="Times New Roman"/>
          <w:sz w:val="23"/>
          <w:szCs w:val="23"/>
          <w:lang w:val="uk-UA"/>
        </w:rPr>
        <w:t xml:space="preserve">. </w:t>
      </w:r>
      <w:r w:rsidRPr="006C6646">
        <w:rPr>
          <w:rFonts w:ascii="Times New Roman" w:hAnsi="Times New Roman"/>
          <w:b/>
          <w:sz w:val="23"/>
          <w:szCs w:val="23"/>
          <w:lang w:val="uk-UA"/>
        </w:rPr>
        <w:t>Інша інформація:</w:t>
      </w:r>
    </w:p>
    <w:p w:rsidR="00FA44EC" w:rsidRPr="006C6646" w:rsidRDefault="00FA44EC" w:rsidP="00FA44EC">
      <w:pPr>
        <w:pStyle w:val="a6"/>
        <w:spacing w:before="120"/>
        <w:jc w:val="both"/>
        <w:rPr>
          <w:rFonts w:ascii="Times New Roman" w:hAnsi="Times New Roman"/>
          <w:sz w:val="23"/>
          <w:szCs w:val="23"/>
          <w:lang w:val="uk-UA"/>
        </w:rPr>
      </w:pPr>
      <w:r w:rsidRPr="006C6646">
        <w:rPr>
          <w:rFonts w:ascii="Times New Roman" w:hAnsi="Times New Roman"/>
          <w:color w:val="FF0000"/>
          <w:sz w:val="23"/>
          <w:szCs w:val="23"/>
          <w:lang w:val="uk-UA"/>
        </w:rPr>
        <w:tab/>
      </w:r>
      <w:r w:rsidRPr="006C6646">
        <w:rPr>
          <w:rFonts w:ascii="Times New Roman" w:hAnsi="Times New Roman"/>
          <w:sz w:val="23"/>
          <w:szCs w:val="23"/>
          <w:lang w:val="uk-UA"/>
        </w:rPr>
        <w:t xml:space="preserve">Документи, які вимагаються Замовником, </w:t>
      </w:r>
      <w:r w:rsidRPr="006C6646">
        <w:rPr>
          <w:rFonts w:ascii="Times New Roman" w:hAnsi="Times New Roman"/>
          <w:b/>
          <w:sz w:val="23"/>
          <w:szCs w:val="23"/>
          <w:lang w:val="uk-UA"/>
        </w:rPr>
        <w:t xml:space="preserve">подаються у сканованому вигляді </w:t>
      </w:r>
      <w:r w:rsidRPr="006C6646">
        <w:rPr>
          <w:rFonts w:ascii="Times New Roman" w:hAnsi="Times New Roman"/>
          <w:sz w:val="23"/>
          <w:szCs w:val="23"/>
          <w:lang w:val="uk-UA"/>
        </w:rPr>
        <w:t>за підписом уповноваженої посадової особи Учасника. Усі документи та інформаційні матеріали, які вимагаються згідно оголошення, Учасник шляхом сканування переводить в електронний вигляд у графічному форматі (у форматі “</w:t>
      </w:r>
      <w:proofErr w:type="spellStart"/>
      <w:r w:rsidRPr="006C6646">
        <w:rPr>
          <w:rFonts w:ascii="Times New Roman" w:hAnsi="Times New Roman"/>
          <w:sz w:val="23"/>
          <w:szCs w:val="23"/>
          <w:lang w:val="uk-UA"/>
        </w:rPr>
        <w:t>.pdf</w:t>
      </w:r>
      <w:proofErr w:type="spellEnd"/>
      <w:r w:rsidRPr="006C6646">
        <w:rPr>
          <w:rFonts w:ascii="Times New Roman" w:hAnsi="Times New Roman"/>
          <w:sz w:val="23"/>
          <w:szCs w:val="23"/>
          <w:lang w:val="uk-UA"/>
        </w:rPr>
        <w:t>“  або "</w:t>
      </w:r>
      <w:proofErr w:type="spellStart"/>
      <w:r w:rsidRPr="006C6646">
        <w:rPr>
          <w:rFonts w:ascii="Times New Roman" w:hAnsi="Times New Roman"/>
          <w:sz w:val="23"/>
          <w:szCs w:val="23"/>
          <w:lang w:val="uk-UA"/>
        </w:rPr>
        <w:t>.jpg</w:t>
      </w:r>
      <w:proofErr w:type="spellEnd"/>
      <w:r w:rsidRPr="006C6646">
        <w:rPr>
          <w:rFonts w:ascii="Times New Roman" w:hAnsi="Times New Roman"/>
          <w:sz w:val="23"/>
          <w:szCs w:val="23"/>
          <w:lang w:val="uk-UA"/>
        </w:rPr>
        <w:t>") у відповідності до наступних вимог:</w:t>
      </w:r>
    </w:p>
    <w:p w:rsidR="00FA44EC" w:rsidRPr="006C6646" w:rsidRDefault="00FA44EC" w:rsidP="00FA44EC">
      <w:pPr>
        <w:pStyle w:val="a6"/>
        <w:numPr>
          <w:ilvl w:val="0"/>
          <w:numId w:val="2"/>
        </w:numPr>
        <w:ind w:left="0" w:firstLine="0"/>
        <w:jc w:val="both"/>
        <w:rPr>
          <w:rFonts w:ascii="Times New Roman" w:hAnsi="Times New Roman"/>
          <w:sz w:val="23"/>
          <w:szCs w:val="23"/>
          <w:lang w:val="uk-UA"/>
        </w:rPr>
      </w:pPr>
      <w:r w:rsidRPr="006C6646">
        <w:rPr>
          <w:rFonts w:ascii="Times New Roman" w:hAnsi="Times New Roman"/>
          <w:sz w:val="23"/>
          <w:szCs w:val="23"/>
          <w:lang w:val="uk-UA"/>
        </w:rPr>
        <w:t xml:space="preserve">кожен завантажений файл повинен мати назву, яка дозволяє ідентифікувати документ; </w:t>
      </w:r>
    </w:p>
    <w:p w:rsidR="00FA44EC" w:rsidRPr="006C6646" w:rsidRDefault="00FA44EC" w:rsidP="00FA44EC">
      <w:pPr>
        <w:pStyle w:val="a6"/>
        <w:numPr>
          <w:ilvl w:val="0"/>
          <w:numId w:val="2"/>
        </w:numPr>
        <w:ind w:left="0" w:firstLine="0"/>
        <w:jc w:val="both"/>
        <w:rPr>
          <w:rFonts w:ascii="Times New Roman" w:hAnsi="Times New Roman"/>
          <w:sz w:val="23"/>
          <w:szCs w:val="23"/>
          <w:lang w:val="uk-UA"/>
        </w:rPr>
      </w:pPr>
      <w:r w:rsidRPr="006C6646">
        <w:rPr>
          <w:rFonts w:ascii="Times New Roman" w:hAnsi="Times New Roman"/>
          <w:sz w:val="23"/>
          <w:szCs w:val="23"/>
          <w:lang w:val="uk-UA"/>
        </w:rPr>
        <w:t xml:space="preserve">зображення </w:t>
      </w:r>
      <w:proofErr w:type="spellStart"/>
      <w:r w:rsidRPr="006C6646">
        <w:rPr>
          <w:rFonts w:ascii="Times New Roman" w:hAnsi="Times New Roman"/>
          <w:sz w:val="23"/>
          <w:szCs w:val="23"/>
          <w:lang w:val="uk-UA"/>
        </w:rPr>
        <w:t>відсканованих</w:t>
      </w:r>
      <w:proofErr w:type="spellEnd"/>
      <w:r w:rsidRPr="006C6646">
        <w:rPr>
          <w:rFonts w:ascii="Times New Roman" w:hAnsi="Times New Roman"/>
          <w:sz w:val="23"/>
          <w:szCs w:val="23"/>
          <w:lang w:val="uk-UA"/>
        </w:rPr>
        <w:t xml:space="preserve"> документів повинні бути чіткими та </w:t>
      </w:r>
      <w:proofErr w:type="spellStart"/>
      <w:r w:rsidRPr="006C6646">
        <w:rPr>
          <w:rFonts w:ascii="Times New Roman" w:hAnsi="Times New Roman"/>
          <w:sz w:val="23"/>
          <w:szCs w:val="23"/>
          <w:lang w:val="uk-UA"/>
        </w:rPr>
        <w:t>повнорозмірними</w:t>
      </w:r>
      <w:proofErr w:type="spellEnd"/>
      <w:r w:rsidRPr="006C6646">
        <w:rPr>
          <w:rFonts w:ascii="Times New Roman" w:hAnsi="Times New Roman"/>
          <w:sz w:val="23"/>
          <w:szCs w:val="23"/>
          <w:lang w:val="uk-UA"/>
        </w:rPr>
        <w:t xml:space="preserve"> (без обрізань будь-яких сторін документів, у т.ч. прізвища та підпису уповноваженої особи Учасника, його печатки, номера, тощо); </w:t>
      </w:r>
    </w:p>
    <w:p w:rsidR="00FA44EC" w:rsidRPr="006C6646" w:rsidRDefault="00FA44EC" w:rsidP="00FA44EC">
      <w:pPr>
        <w:pStyle w:val="a6"/>
        <w:numPr>
          <w:ilvl w:val="0"/>
          <w:numId w:val="2"/>
        </w:numPr>
        <w:ind w:left="0" w:firstLine="0"/>
        <w:jc w:val="both"/>
        <w:rPr>
          <w:rFonts w:ascii="Times New Roman" w:hAnsi="Times New Roman"/>
          <w:sz w:val="23"/>
          <w:szCs w:val="23"/>
          <w:lang w:val="uk-UA"/>
        </w:rPr>
      </w:pPr>
      <w:r w:rsidRPr="006C6646">
        <w:rPr>
          <w:rFonts w:ascii="Times New Roman" w:hAnsi="Times New Roman"/>
          <w:sz w:val="23"/>
          <w:szCs w:val="23"/>
          <w:lang w:val="uk-UA"/>
        </w:rPr>
        <w:t>кожен документ має містити вихідних номер та дату створення;</w:t>
      </w:r>
    </w:p>
    <w:p w:rsidR="00FA44EC" w:rsidRDefault="00FA44EC" w:rsidP="00FA44EC">
      <w:pPr>
        <w:pStyle w:val="a6"/>
        <w:numPr>
          <w:ilvl w:val="0"/>
          <w:numId w:val="2"/>
        </w:numPr>
        <w:ind w:left="0" w:firstLine="0"/>
        <w:jc w:val="both"/>
        <w:rPr>
          <w:rFonts w:ascii="Times New Roman" w:hAnsi="Times New Roman"/>
          <w:sz w:val="23"/>
          <w:szCs w:val="23"/>
          <w:lang w:val="uk-UA"/>
        </w:rPr>
      </w:pPr>
      <w:r w:rsidRPr="006C6646">
        <w:rPr>
          <w:rFonts w:ascii="Times New Roman" w:hAnsi="Times New Roman"/>
          <w:sz w:val="23"/>
          <w:szCs w:val="23"/>
          <w:lang w:val="uk-UA"/>
        </w:rPr>
        <w:t xml:space="preserve">будь-який текст на усіх </w:t>
      </w:r>
      <w:proofErr w:type="spellStart"/>
      <w:r w:rsidRPr="006C6646">
        <w:rPr>
          <w:rFonts w:ascii="Times New Roman" w:hAnsi="Times New Roman"/>
          <w:sz w:val="23"/>
          <w:szCs w:val="23"/>
          <w:lang w:val="uk-UA"/>
        </w:rPr>
        <w:t>відсканованих</w:t>
      </w:r>
      <w:proofErr w:type="spellEnd"/>
      <w:r w:rsidRPr="006C6646">
        <w:rPr>
          <w:rFonts w:ascii="Times New Roman" w:hAnsi="Times New Roman"/>
          <w:sz w:val="23"/>
          <w:szCs w:val="23"/>
          <w:lang w:val="uk-UA"/>
        </w:rPr>
        <w:t xml:space="preserve"> зображеннях, має бути розбірливим та повинен вільно читатися.</w:t>
      </w:r>
    </w:p>
    <w:p w:rsidR="00FC6A6D" w:rsidRPr="006C6646" w:rsidRDefault="00FC6A6D" w:rsidP="00FC6A6D">
      <w:pPr>
        <w:pStyle w:val="a6"/>
        <w:ind w:firstLine="709"/>
        <w:jc w:val="both"/>
        <w:rPr>
          <w:rFonts w:ascii="Times New Roman" w:hAnsi="Times New Roman"/>
          <w:sz w:val="23"/>
          <w:szCs w:val="23"/>
          <w:lang w:val="uk-UA"/>
        </w:rPr>
      </w:pPr>
      <w:r w:rsidRPr="002779C6">
        <w:rPr>
          <w:rFonts w:ascii="Times New Roman" w:hAnsi="Times New Roman"/>
          <w:sz w:val="24"/>
          <w:szCs w:val="24"/>
          <w:lang w:val="uk-UA"/>
        </w:rPr>
        <w:t>Усі визначені цією документацією документи пропозиції завантажуються в електронну систему закупівель у вигляді файлу у форматі «</w:t>
      </w:r>
      <w:proofErr w:type="spellStart"/>
      <w:r w:rsidRPr="002779C6">
        <w:rPr>
          <w:rFonts w:ascii="Times New Roman" w:hAnsi="Times New Roman"/>
          <w:sz w:val="24"/>
          <w:szCs w:val="24"/>
          <w:lang w:val="uk-UA"/>
        </w:rPr>
        <w:t>..pdf</w:t>
      </w:r>
      <w:proofErr w:type="spellEnd"/>
      <w:r w:rsidRPr="002779C6">
        <w:rPr>
          <w:rFonts w:ascii="Times New Roman" w:hAnsi="Times New Roman"/>
          <w:sz w:val="24"/>
          <w:szCs w:val="24"/>
          <w:lang w:val="uk-UA"/>
        </w:rPr>
        <w:t>.» або «</w:t>
      </w:r>
      <w:proofErr w:type="spellStart"/>
      <w:r w:rsidRPr="002779C6">
        <w:rPr>
          <w:rFonts w:ascii="Times New Roman" w:hAnsi="Times New Roman"/>
          <w:sz w:val="24"/>
          <w:szCs w:val="24"/>
          <w:lang w:val="uk-UA"/>
        </w:rPr>
        <w:t>..jpeg</w:t>
      </w:r>
      <w:proofErr w:type="spellEnd"/>
      <w:r w:rsidRPr="002779C6">
        <w:rPr>
          <w:rFonts w:ascii="Times New Roman" w:hAnsi="Times New Roman"/>
          <w:sz w:val="24"/>
          <w:szCs w:val="24"/>
          <w:lang w:val="uk-UA"/>
        </w:rPr>
        <w:t>.» у кольоровому вигляді, якщо інше не передбачено умовами</w:t>
      </w:r>
      <w:r>
        <w:rPr>
          <w:rFonts w:ascii="Times New Roman" w:hAnsi="Times New Roman"/>
          <w:sz w:val="24"/>
          <w:szCs w:val="24"/>
          <w:lang w:val="uk-UA"/>
        </w:rPr>
        <w:t xml:space="preserve"> даного оголошення</w:t>
      </w:r>
      <w:r w:rsidRPr="002779C6">
        <w:rPr>
          <w:rFonts w:ascii="Times New Roman" w:hAnsi="Times New Roman"/>
          <w:sz w:val="24"/>
          <w:szCs w:val="24"/>
          <w:lang w:val="uk-UA"/>
        </w:rPr>
        <w:t>. Якщо завантажені в електронну систему закупівель електронні файли, документи сформовані не у відповідності з вимогами</w:t>
      </w:r>
      <w:r>
        <w:rPr>
          <w:rFonts w:ascii="Times New Roman" w:hAnsi="Times New Roman"/>
          <w:sz w:val="24"/>
          <w:szCs w:val="24"/>
          <w:lang w:val="uk-UA"/>
        </w:rPr>
        <w:t xml:space="preserve"> цього оголошення</w:t>
      </w:r>
      <w:r w:rsidRPr="002779C6">
        <w:rPr>
          <w:rFonts w:ascii="Times New Roman" w:hAnsi="Times New Roman"/>
          <w:sz w:val="24"/>
          <w:szCs w:val="24"/>
          <w:lang w:val="uk-UA"/>
        </w:rPr>
        <w:t xml:space="preserve">, або мають неякісне, неповне, нечітке зображення, роздільну здатність нижче 300 </w:t>
      </w:r>
      <w:proofErr w:type="spellStart"/>
      <w:r w:rsidRPr="002779C6">
        <w:rPr>
          <w:rFonts w:ascii="Times New Roman" w:hAnsi="Times New Roman"/>
          <w:sz w:val="24"/>
          <w:szCs w:val="24"/>
          <w:lang w:val="uk-UA"/>
        </w:rPr>
        <w:t>ppi</w:t>
      </w:r>
      <w:proofErr w:type="spellEnd"/>
      <w:r w:rsidRPr="002779C6">
        <w:rPr>
          <w:rFonts w:ascii="Times New Roman" w:hAnsi="Times New Roman"/>
          <w:sz w:val="24"/>
          <w:szCs w:val="24"/>
          <w:lang w:val="uk-UA"/>
        </w:rPr>
        <w:t xml:space="preserve">, не кольорову </w:t>
      </w:r>
      <w:proofErr w:type="spellStart"/>
      <w:r w:rsidRPr="002779C6">
        <w:rPr>
          <w:rFonts w:ascii="Times New Roman" w:hAnsi="Times New Roman"/>
          <w:sz w:val="24"/>
          <w:szCs w:val="24"/>
          <w:lang w:val="uk-UA"/>
        </w:rPr>
        <w:t>cканкопію</w:t>
      </w:r>
      <w:proofErr w:type="spellEnd"/>
      <w:r w:rsidRPr="002779C6">
        <w:rPr>
          <w:rFonts w:ascii="Times New Roman" w:hAnsi="Times New Roman"/>
          <w:sz w:val="24"/>
          <w:szCs w:val="24"/>
          <w:lang w:val="uk-UA"/>
        </w:rPr>
        <w:t xml:space="preserve">, фотозображення, мають частково </w:t>
      </w:r>
      <w:proofErr w:type="spellStart"/>
      <w:r w:rsidRPr="002779C6">
        <w:rPr>
          <w:rFonts w:ascii="Times New Roman" w:hAnsi="Times New Roman"/>
          <w:sz w:val="24"/>
          <w:szCs w:val="24"/>
          <w:lang w:val="uk-UA"/>
        </w:rPr>
        <w:t>відсканований</w:t>
      </w:r>
      <w:proofErr w:type="spellEnd"/>
      <w:r w:rsidRPr="002779C6">
        <w:rPr>
          <w:rFonts w:ascii="Times New Roman" w:hAnsi="Times New Roman"/>
          <w:sz w:val="24"/>
          <w:szCs w:val="24"/>
          <w:lang w:val="uk-UA"/>
        </w:rPr>
        <w:t xml:space="preserve"> документ, та ін. Замовник може прийняти рішення про відхилення пропозиції такого учасника</w:t>
      </w:r>
      <w:r w:rsidRPr="003F257A">
        <w:rPr>
          <w:rFonts w:ascii="Times New Roman" w:hAnsi="Times New Roman"/>
          <w:sz w:val="24"/>
          <w:szCs w:val="24"/>
          <w:lang w:val="uk-UA"/>
        </w:rPr>
        <w:t>. Учасник має надати гарантійний лист у складі пропозиції про те, що всі завантажені файли Учасником перевірені, є цілими та не мають пошкоджень.</w:t>
      </w:r>
    </w:p>
    <w:p w:rsidR="00B9728A" w:rsidRPr="006C6646" w:rsidRDefault="00FA44EC" w:rsidP="00B9728A">
      <w:pPr>
        <w:tabs>
          <w:tab w:val="left" w:pos="709"/>
        </w:tabs>
        <w:spacing w:after="0" w:line="240" w:lineRule="auto"/>
        <w:jc w:val="both"/>
        <w:rPr>
          <w:rFonts w:ascii="Times New Roman" w:hAnsi="Times New Roman" w:cs="Times New Roman"/>
          <w:color w:val="auto"/>
          <w:sz w:val="23"/>
          <w:szCs w:val="23"/>
          <w:lang w:val="uk-UA"/>
        </w:rPr>
      </w:pPr>
      <w:r w:rsidRPr="006C6646">
        <w:rPr>
          <w:rFonts w:ascii="Times New Roman" w:hAnsi="Times New Roman" w:cs="Times New Roman"/>
          <w:color w:val="FF0000"/>
          <w:sz w:val="23"/>
          <w:szCs w:val="23"/>
          <w:lang w:val="uk-UA"/>
        </w:rPr>
        <w:tab/>
      </w:r>
      <w:r w:rsidR="00B9728A" w:rsidRPr="006C6646">
        <w:rPr>
          <w:rFonts w:ascii="Times New Roman" w:hAnsi="Times New Roman" w:cs="Times New Roman"/>
          <w:color w:val="auto"/>
          <w:sz w:val="23"/>
          <w:szCs w:val="23"/>
          <w:lang w:val="uk-UA"/>
        </w:rPr>
        <w:t>Учасник визначає ціни на товари, послуги, або роботи,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w:t>
      </w:r>
      <w:r w:rsidR="00B9728A">
        <w:rPr>
          <w:rFonts w:ascii="Times New Roman" w:hAnsi="Times New Roman" w:cs="Times New Roman"/>
          <w:color w:val="auto"/>
          <w:sz w:val="23"/>
          <w:szCs w:val="23"/>
          <w:lang w:val="uk-UA"/>
        </w:rPr>
        <w:t>ь окремих товарів, послуг,</w:t>
      </w:r>
      <w:r w:rsidR="00B9728A" w:rsidRPr="006C6646">
        <w:rPr>
          <w:rFonts w:ascii="Times New Roman" w:hAnsi="Times New Roman" w:cs="Times New Roman"/>
          <w:color w:val="auto"/>
          <w:sz w:val="23"/>
          <w:szCs w:val="23"/>
          <w:lang w:val="uk-UA"/>
        </w:rPr>
        <w:t xml:space="preserve"> не сплачується замовником окремо, а витрати на їх виконання вважаються врахованими у загальній ціні його пропозиції (підтверджується гарантійним листом).</w:t>
      </w:r>
    </w:p>
    <w:p w:rsidR="00B9728A" w:rsidRDefault="00B9728A" w:rsidP="00B9728A">
      <w:pPr>
        <w:tabs>
          <w:tab w:val="left" w:pos="709"/>
        </w:tabs>
        <w:spacing w:after="0" w:line="240" w:lineRule="auto"/>
        <w:jc w:val="both"/>
        <w:rPr>
          <w:rFonts w:ascii="Times New Roman" w:hAnsi="Times New Roman" w:cs="Times New Roman"/>
          <w:color w:val="auto"/>
          <w:sz w:val="23"/>
          <w:szCs w:val="23"/>
          <w:lang w:val="uk-UA"/>
        </w:rPr>
      </w:pPr>
      <w:r w:rsidRPr="006C6646">
        <w:rPr>
          <w:rFonts w:ascii="Times New Roman" w:hAnsi="Times New Roman" w:cs="Times New Roman"/>
          <w:color w:val="auto"/>
          <w:sz w:val="23"/>
          <w:szCs w:val="23"/>
          <w:lang w:val="uk-UA"/>
        </w:rPr>
        <w:tab/>
        <w:t>Вартість цінової пропозиції  та всі інші ціни повинні бути чітко визначені.</w:t>
      </w:r>
    </w:p>
    <w:p w:rsidR="00B9728A" w:rsidRPr="006C6646" w:rsidRDefault="00B9728A" w:rsidP="00B9728A">
      <w:pPr>
        <w:tabs>
          <w:tab w:val="left" w:pos="709"/>
        </w:tabs>
        <w:spacing w:after="0" w:line="240" w:lineRule="auto"/>
        <w:jc w:val="both"/>
        <w:rPr>
          <w:rFonts w:ascii="Times New Roman" w:hAnsi="Times New Roman" w:cs="Times New Roman"/>
          <w:color w:val="auto"/>
          <w:sz w:val="23"/>
          <w:szCs w:val="23"/>
          <w:lang w:val="uk-UA"/>
        </w:rPr>
      </w:pPr>
      <w:r w:rsidRPr="006C6646">
        <w:rPr>
          <w:rFonts w:ascii="Times New Roman" w:hAnsi="Times New Roman" w:cs="Times New Roman"/>
          <w:color w:val="auto"/>
          <w:sz w:val="23"/>
          <w:szCs w:val="23"/>
          <w:lang w:val="uk-UA"/>
        </w:rPr>
        <w:tab/>
        <w:t>Витрати учасника, пов’язані з підготовкою та поданням цінової пропозиції не відшкодовуються (в тому числі і у разі відміни торгів чи визнання торгів такими, що не відбулися), даний факт підтверджується учасником довідкою в довільній формі.</w:t>
      </w:r>
    </w:p>
    <w:p w:rsidR="00B9728A" w:rsidRDefault="00B9728A" w:rsidP="00B9728A">
      <w:pPr>
        <w:tabs>
          <w:tab w:val="left" w:pos="709"/>
        </w:tabs>
        <w:spacing w:after="0" w:line="240" w:lineRule="auto"/>
        <w:ind w:firstLine="709"/>
        <w:jc w:val="both"/>
        <w:rPr>
          <w:rFonts w:ascii="Times New Roman" w:hAnsi="Times New Roman" w:cs="Times New Roman"/>
          <w:color w:val="auto"/>
          <w:sz w:val="23"/>
          <w:szCs w:val="23"/>
          <w:lang w:val="uk-UA"/>
        </w:rPr>
      </w:pPr>
      <w:r w:rsidRPr="006C6646">
        <w:rPr>
          <w:rFonts w:ascii="Times New Roman" w:hAnsi="Times New Roman" w:cs="Times New Roman"/>
          <w:color w:val="auto"/>
          <w:sz w:val="23"/>
          <w:szCs w:val="23"/>
          <w:lang w:val="uk-UA"/>
        </w:rPr>
        <w:t>Ціна договору включає усі витрат</w:t>
      </w:r>
      <w:r>
        <w:rPr>
          <w:rFonts w:ascii="Times New Roman" w:hAnsi="Times New Roman" w:cs="Times New Roman"/>
          <w:color w:val="auto"/>
          <w:sz w:val="23"/>
          <w:szCs w:val="23"/>
          <w:lang w:val="uk-UA"/>
        </w:rPr>
        <w:t>и, пов’язані із виконанням робіт/наданням послуг</w:t>
      </w:r>
      <w:r w:rsidRPr="006C6646">
        <w:rPr>
          <w:rFonts w:ascii="Times New Roman" w:hAnsi="Times New Roman" w:cs="Times New Roman"/>
          <w:color w:val="auto"/>
          <w:sz w:val="23"/>
          <w:szCs w:val="23"/>
          <w:lang w:val="uk-UA"/>
        </w:rPr>
        <w:t>, та є остаточною і коригуванню в бік збільшення, не підлягає.</w:t>
      </w:r>
    </w:p>
    <w:p w:rsidR="00B9728A" w:rsidRDefault="00B9728A" w:rsidP="00B9728A">
      <w:pPr>
        <w:tabs>
          <w:tab w:val="left" w:pos="709"/>
        </w:tabs>
        <w:spacing w:after="0" w:line="240" w:lineRule="auto"/>
        <w:ind w:firstLine="709"/>
        <w:jc w:val="both"/>
        <w:rPr>
          <w:rFonts w:ascii="Times New Roman" w:hAnsi="Times New Roman" w:cs="Times New Roman"/>
          <w:color w:val="auto"/>
          <w:sz w:val="23"/>
          <w:szCs w:val="23"/>
          <w:lang w:val="uk-UA"/>
        </w:rPr>
      </w:pPr>
      <w:r w:rsidRPr="00C97CBF">
        <w:rPr>
          <w:rFonts w:ascii="Times New Roman" w:hAnsi="Times New Roman"/>
          <w:sz w:val="23"/>
          <w:szCs w:val="23"/>
          <w:lang w:val="uk-UA"/>
        </w:rPr>
        <w:t>Після укладення договору про закупівлю обсяги закупівлі можуть бути зменшені з урахуванням фактичного розміру фінансування.</w:t>
      </w:r>
    </w:p>
    <w:p w:rsidR="00B9728A" w:rsidRDefault="00B9728A" w:rsidP="00B9728A">
      <w:pPr>
        <w:tabs>
          <w:tab w:val="left" w:pos="709"/>
        </w:tabs>
        <w:spacing w:after="0" w:line="240" w:lineRule="auto"/>
        <w:ind w:firstLine="709"/>
        <w:jc w:val="both"/>
        <w:rPr>
          <w:rFonts w:ascii="Times New Roman" w:hAnsi="Times New Roman" w:cs="Times New Roman"/>
          <w:color w:val="auto"/>
          <w:sz w:val="23"/>
          <w:szCs w:val="23"/>
          <w:lang w:val="uk-UA"/>
        </w:rPr>
      </w:pPr>
      <w:r w:rsidRPr="00B57A77">
        <w:rPr>
          <w:rFonts w:ascii="Times New Roman" w:hAnsi="Times New Roman"/>
          <w:sz w:val="23"/>
          <w:szCs w:val="23"/>
          <w:lang w:val="uk-UA"/>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Pr>
          <w:rFonts w:ascii="Times New Roman" w:hAnsi="Times New Roman" w:cs="Times New Roman"/>
          <w:color w:val="auto"/>
          <w:sz w:val="23"/>
          <w:szCs w:val="23"/>
          <w:lang w:val="uk-UA"/>
        </w:rPr>
        <w:t xml:space="preserve"> </w:t>
      </w:r>
    </w:p>
    <w:p w:rsidR="009A4F64" w:rsidRDefault="00B9728A" w:rsidP="00CB100F">
      <w:pPr>
        <w:tabs>
          <w:tab w:val="left" w:pos="709"/>
          <w:tab w:val="left" w:pos="2977"/>
        </w:tabs>
        <w:spacing w:after="0" w:line="240" w:lineRule="auto"/>
        <w:ind w:firstLine="709"/>
        <w:jc w:val="both"/>
        <w:rPr>
          <w:rFonts w:ascii="Times New Roman" w:hAnsi="Times New Roman" w:cs="Times New Roman"/>
          <w:color w:val="auto"/>
          <w:sz w:val="23"/>
          <w:szCs w:val="23"/>
          <w:lang w:val="uk-UA"/>
        </w:rPr>
      </w:pPr>
      <w:proofErr w:type="spellStart"/>
      <w:r w:rsidRPr="00DD516E">
        <w:rPr>
          <w:rFonts w:ascii="Times New Roman" w:hAnsi="Times New Roman"/>
          <w:sz w:val="23"/>
          <w:szCs w:val="23"/>
        </w:rPr>
        <w:t>Якщо</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учасником</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торгі</w:t>
      </w:r>
      <w:proofErr w:type="gramStart"/>
      <w:r w:rsidRPr="00DD516E">
        <w:rPr>
          <w:rFonts w:ascii="Times New Roman" w:hAnsi="Times New Roman"/>
          <w:sz w:val="23"/>
          <w:szCs w:val="23"/>
        </w:rPr>
        <w:t>в</w:t>
      </w:r>
      <w:proofErr w:type="spellEnd"/>
      <w:proofErr w:type="gramEnd"/>
      <w:r w:rsidRPr="00DD516E">
        <w:rPr>
          <w:rFonts w:ascii="Times New Roman" w:hAnsi="Times New Roman"/>
          <w:sz w:val="23"/>
          <w:szCs w:val="23"/>
        </w:rPr>
        <w:t xml:space="preserve"> подано </w:t>
      </w:r>
      <w:proofErr w:type="spellStart"/>
      <w:r w:rsidRPr="00DD516E">
        <w:rPr>
          <w:rFonts w:ascii="Times New Roman" w:hAnsi="Times New Roman"/>
          <w:sz w:val="23"/>
          <w:szCs w:val="23"/>
        </w:rPr>
        <w:t>пропозицію</w:t>
      </w:r>
      <w:proofErr w:type="spellEnd"/>
      <w:r w:rsidRPr="00DD516E">
        <w:rPr>
          <w:rFonts w:ascii="Times New Roman" w:hAnsi="Times New Roman"/>
          <w:sz w:val="23"/>
          <w:szCs w:val="23"/>
        </w:rPr>
        <w:t xml:space="preserve">, але до </w:t>
      </w:r>
      <w:proofErr w:type="spellStart"/>
      <w:r w:rsidRPr="00DD516E">
        <w:rPr>
          <w:rFonts w:ascii="Times New Roman" w:hAnsi="Times New Roman"/>
          <w:sz w:val="23"/>
          <w:szCs w:val="23"/>
        </w:rPr>
        <w:t>нього</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застосовано</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такі</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санкції</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його</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пропозиція</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відхиляється</w:t>
      </w:r>
      <w:proofErr w:type="spellEnd"/>
      <w:r w:rsidRPr="00DD516E">
        <w:rPr>
          <w:rFonts w:ascii="Times New Roman" w:hAnsi="Times New Roman"/>
          <w:sz w:val="23"/>
          <w:szCs w:val="23"/>
        </w:rPr>
        <w:t xml:space="preserve"> </w:t>
      </w:r>
      <w:proofErr w:type="spellStart"/>
      <w:r w:rsidRPr="00DD516E">
        <w:rPr>
          <w:rFonts w:ascii="Times New Roman" w:hAnsi="Times New Roman"/>
          <w:sz w:val="23"/>
          <w:szCs w:val="23"/>
        </w:rPr>
        <w:t>замовником</w:t>
      </w:r>
      <w:proofErr w:type="spellEnd"/>
      <w:r w:rsidRPr="00DD516E">
        <w:rPr>
          <w:rFonts w:ascii="Times New Roman" w:hAnsi="Times New Roman"/>
          <w:sz w:val="23"/>
          <w:szCs w:val="23"/>
        </w:rPr>
        <w:t xml:space="preserve">. </w:t>
      </w:r>
      <w:r w:rsidRPr="008E06D4">
        <w:rPr>
          <w:rFonts w:ascii="Times New Roman" w:hAnsi="Times New Roman"/>
          <w:sz w:val="23"/>
          <w:szCs w:val="23"/>
          <w:lang w:val="uk-UA"/>
        </w:rPr>
        <w:t>На підтвердження відсутності застосованих до учасника закупівлі санкцій, останній повинен надати гарантійний лист, що учасник закупівлі не перебуває у списку суб’єктів господарювання до яких застосовані санкції.</w:t>
      </w:r>
    </w:p>
    <w:p w:rsidR="00CA517D" w:rsidRPr="006C6646" w:rsidRDefault="00CA517D" w:rsidP="00FA44EC">
      <w:pPr>
        <w:tabs>
          <w:tab w:val="left" w:pos="709"/>
        </w:tabs>
        <w:spacing w:after="0" w:line="240" w:lineRule="auto"/>
        <w:jc w:val="both"/>
        <w:rPr>
          <w:rFonts w:ascii="Times New Roman" w:hAnsi="Times New Roman" w:cs="Times New Roman"/>
          <w:color w:val="auto"/>
          <w:sz w:val="23"/>
          <w:szCs w:val="23"/>
          <w:lang w:val="uk-UA"/>
        </w:rPr>
      </w:pPr>
    </w:p>
    <w:p w:rsidR="00FA44EC" w:rsidRPr="006C6646" w:rsidRDefault="00FA44EC" w:rsidP="00FA44EC">
      <w:pPr>
        <w:tabs>
          <w:tab w:val="left" w:pos="709"/>
        </w:tabs>
        <w:spacing w:after="0" w:line="240" w:lineRule="auto"/>
        <w:jc w:val="both"/>
        <w:rPr>
          <w:rFonts w:ascii="Times New Roman" w:hAnsi="Times New Roman" w:cs="Times New Roman"/>
          <w:color w:val="FF0000"/>
          <w:sz w:val="23"/>
          <w:szCs w:val="23"/>
          <w:lang w:val="uk-UA"/>
        </w:rPr>
      </w:pPr>
    </w:p>
    <w:p w:rsidR="00FA44EC" w:rsidRPr="006C6646" w:rsidRDefault="00FA44EC" w:rsidP="00FA44EC">
      <w:pPr>
        <w:tabs>
          <w:tab w:val="left" w:pos="1134"/>
        </w:tabs>
        <w:jc w:val="both"/>
        <w:rPr>
          <w:rFonts w:ascii="Times New Roman" w:hAnsi="Times New Roman" w:cs="Times New Roman"/>
          <w:b/>
          <w:color w:val="auto"/>
          <w:sz w:val="23"/>
          <w:szCs w:val="23"/>
          <w:lang w:val="uk-UA"/>
        </w:rPr>
      </w:pPr>
      <w:r w:rsidRPr="006C6646">
        <w:rPr>
          <w:rFonts w:ascii="Times New Roman" w:hAnsi="Times New Roman" w:cs="Times New Roman"/>
          <w:b/>
          <w:color w:val="auto"/>
          <w:sz w:val="23"/>
          <w:szCs w:val="23"/>
          <w:u w:val="single"/>
          <w:lang w:val="uk-UA"/>
        </w:rPr>
        <w:t>Наведені вище документи повинні бути розміщені на електронному майданчику не пізніше кінцевого дня подання пропозицій</w:t>
      </w:r>
      <w:r w:rsidRPr="006C6646">
        <w:rPr>
          <w:rFonts w:ascii="Times New Roman" w:hAnsi="Times New Roman" w:cs="Times New Roman"/>
          <w:b/>
          <w:color w:val="auto"/>
          <w:sz w:val="23"/>
          <w:szCs w:val="23"/>
          <w:lang w:val="uk-UA"/>
        </w:rPr>
        <w:t xml:space="preserve">. Всі документи, надані Учасником мають бути створені не </w:t>
      </w:r>
      <w:r w:rsidRPr="006C6646">
        <w:rPr>
          <w:rFonts w:ascii="Times New Roman" w:hAnsi="Times New Roman" w:cs="Times New Roman"/>
          <w:b/>
          <w:color w:val="auto"/>
          <w:sz w:val="23"/>
          <w:szCs w:val="23"/>
          <w:lang w:val="uk-UA"/>
        </w:rPr>
        <w:lastRenderedPageBreak/>
        <w:t xml:space="preserve">раніше дати оголошення закупівлі (не стосується документів, що видані іншими </w:t>
      </w:r>
      <w:r w:rsidRPr="00562F28">
        <w:rPr>
          <w:rFonts w:ascii="Times New Roman" w:hAnsi="Times New Roman" w:cs="Times New Roman"/>
          <w:b/>
          <w:color w:val="auto"/>
          <w:sz w:val="23"/>
          <w:szCs w:val="23"/>
          <w:lang w:val="uk-UA"/>
        </w:rPr>
        <w:t xml:space="preserve">установами, особами). У разі відсутності документів на майданчику, Замовник відхиляє пропозицію Учасника. </w:t>
      </w:r>
      <w:r w:rsidR="002A1749" w:rsidRPr="002A1749">
        <w:rPr>
          <w:rFonts w:ascii="Times New Roman" w:hAnsi="Times New Roman" w:cs="Times New Roman"/>
          <w:b/>
          <w:color w:val="auto"/>
          <w:sz w:val="23"/>
          <w:szCs w:val="23"/>
          <w:lang w:val="uk-UA"/>
        </w:rPr>
        <w:t>Довідки/листи/роз’яснення що подаються Учасником у складі пропозиції повинні містити номер оголошення закупівлі та бути скеровані до уповноваженої особи замовника з включенням назви предмета закупівлі</w:t>
      </w:r>
      <w:r w:rsidRPr="00562F28">
        <w:rPr>
          <w:rFonts w:ascii="Times New Roman" w:hAnsi="Times New Roman" w:cs="Times New Roman"/>
          <w:b/>
          <w:color w:val="auto"/>
          <w:sz w:val="23"/>
          <w:szCs w:val="23"/>
          <w:lang w:val="uk-UA"/>
        </w:rPr>
        <w:t>.</w:t>
      </w:r>
    </w:p>
    <w:p w:rsidR="00FA44EC" w:rsidRPr="006C6646" w:rsidRDefault="00FA44EC" w:rsidP="00FA44EC">
      <w:pPr>
        <w:tabs>
          <w:tab w:val="left" w:pos="1134"/>
        </w:tabs>
        <w:jc w:val="both"/>
        <w:rPr>
          <w:rFonts w:ascii="Times New Roman" w:hAnsi="Times New Roman" w:cs="Times New Roman"/>
          <w:b/>
          <w:color w:val="auto"/>
          <w:sz w:val="23"/>
          <w:szCs w:val="23"/>
          <w:lang w:val="uk-UA"/>
        </w:rPr>
      </w:pPr>
      <w:r w:rsidRPr="006C6646">
        <w:rPr>
          <w:rFonts w:ascii="Times New Roman" w:hAnsi="Times New Roman" w:cs="Times New Roman"/>
          <w:b/>
          <w:color w:val="auto"/>
          <w:sz w:val="23"/>
          <w:szCs w:val="23"/>
          <w:lang w:val="uk-UA"/>
        </w:rPr>
        <w:t>Усі сторінки (що містять текст) пропозиції учасника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w:t>
      </w:r>
      <w:r w:rsidR="00FE477D">
        <w:rPr>
          <w:rFonts w:ascii="Times New Roman" w:hAnsi="Times New Roman" w:cs="Times New Roman"/>
          <w:b/>
          <w:color w:val="auto"/>
          <w:sz w:val="23"/>
          <w:szCs w:val="23"/>
          <w:lang w:val="uk-UA"/>
        </w:rPr>
        <w:t>, в такому випадку надається лист-пояснення</w:t>
      </w:r>
      <w:r w:rsidRPr="006C6646">
        <w:rPr>
          <w:rFonts w:ascii="Times New Roman" w:hAnsi="Times New Roman" w:cs="Times New Roman"/>
          <w:b/>
          <w:color w:val="auto"/>
          <w:sz w:val="23"/>
          <w:szCs w:val="23"/>
          <w:lang w:val="uk-UA"/>
        </w:rPr>
        <w:t xml:space="preserve">), за винятком оригіналів чи нотаріально завірених документів, виданих учаснику іншими організаціями (підприємствами, установами). </w:t>
      </w:r>
      <w:r w:rsidRPr="004B27C4">
        <w:rPr>
          <w:rFonts w:ascii="Times New Roman" w:hAnsi="Times New Roman" w:cs="Times New Roman"/>
          <w:color w:val="auto"/>
          <w:sz w:val="23"/>
          <w:szCs w:val="23"/>
          <w:lang w:val="uk-UA"/>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A44EC" w:rsidRPr="006C6646" w:rsidRDefault="00FA44EC" w:rsidP="00FA44EC">
      <w:pPr>
        <w:tabs>
          <w:tab w:val="left" w:pos="1134"/>
        </w:tabs>
        <w:jc w:val="both"/>
        <w:rPr>
          <w:rFonts w:ascii="Times New Roman" w:hAnsi="Times New Roman" w:cs="Times New Roman"/>
          <w:b/>
          <w:color w:val="auto"/>
          <w:sz w:val="23"/>
          <w:szCs w:val="23"/>
          <w:lang w:val="uk-UA"/>
        </w:rPr>
      </w:pPr>
      <w:r w:rsidRPr="006C6646">
        <w:rPr>
          <w:rFonts w:ascii="Times New Roman" w:hAnsi="Times New Roman" w:cs="Times New Roman"/>
          <w:b/>
          <w:color w:val="auto"/>
          <w:sz w:val="23"/>
          <w:szCs w:val="23"/>
          <w:lang w:val="uk-U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                                                                                                                                    </w:t>
      </w:r>
    </w:p>
    <w:p w:rsidR="00FA44EC" w:rsidRPr="006C6646" w:rsidRDefault="00FA44EC" w:rsidP="00FA44EC">
      <w:pPr>
        <w:tabs>
          <w:tab w:val="left" w:pos="1134"/>
        </w:tabs>
        <w:jc w:val="both"/>
        <w:rPr>
          <w:rFonts w:ascii="Times New Roman" w:hAnsi="Times New Roman" w:cs="Times New Roman"/>
          <w:b/>
          <w:color w:val="auto"/>
          <w:sz w:val="23"/>
          <w:szCs w:val="23"/>
          <w:lang w:val="uk-UA"/>
        </w:rPr>
      </w:pPr>
      <w:r w:rsidRPr="006C6646">
        <w:rPr>
          <w:rFonts w:ascii="Times New Roman" w:hAnsi="Times New Roman" w:cs="Times New Roman"/>
          <w:b/>
          <w:color w:val="auto"/>
          <w:sz w:val="23"/>
          <w:szCs w:val="23"/>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даного оголошення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FA44EC" w:rsidRPr="006C6646" w:rsidRDefault="00FA44EC" w:rsidP="00FA44EC">
      <w:pPr>
        <w:spacing w:after="0" w:line="240" w:lineRule="auto"/>
        <w:rPr>
          <w:rFonts w:ascii="Times New Roman" w:hAnsi="Times New Roman" w:cs="Times New Roman"/>
          <w:b/>
          <w:color w:val="FF0000"/>
          <w:sz w:val="23"/>
          <w:szCs w:val="23"/>
          <w:lang w:val="uk-UA"/>
        </w:rPr>
      </w:pPr>
    </w:p>
    <w:p w:rsidR="00FA44EC" w:rsidRPr="006C6646" w:rsidRDefault="00FA44EC" w:rsidP="00FA44EC">
      <w:pPr>
        <w:spacing w:after="0" w:line="240" w:lineRule="auto"/>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FA44EC" w:rsidRPr="006C6646" w:rsidRDefault="00FA44EC" w:rsidP="00FA44EC">
      <w:pPr>
        <w:spacing w:after="0" w:line="240" w:lineRule="auto"/>
        <w:jc w:val="center"/>
        <w:rPr>
          <w:rFonts w:ascii="Times New Roman" w:eastAsia="Calibri" w:hAnsi="Times New Roman" w:cs="Times New Roman"/>
          <w:b/>
          <w:i/>
          <w:iCs/>
          <w:color w:val="FF0000"/>
          <w:sz w:val="23"/>
          <w:szCs w:val="23"/>
          <w:lang w:val="uk-UA"/>
        </w:rPr>
      </w:pPr>
    </w:p>
    <w:p w:rsidR="00995D40" w:rsidRDefault="00995D40" w:rsidP="009C0600">
      <w:pPr>
        <w:spacing w:after="0" w:line="240" w:lineRule="auto"/>
        <w:rPr>
          <w:rFonts w:ascii="Cambria" w:eastAsia="Calibri" w:hAnsi="Cambria"/>
          <w:b/>
          <w:i/>
          <w:iCs/>
          <w:color w:val="FF0000"/>
          <w:sz w:val="18"/>
          <w:szCs w:val="18"/>
          <w:lang w:val="uk-UA"/>
        </w:rPr>
      </w:pPr>
    </w:p>
    <w:p w:rsidR="00995D40" w:rsidRDefault="00995D40" w:rsidP="00FA44EC">
      <w:pPr>
        <w:spacing w:after="0" w:line="240" w:lineRule="auto"/>
        <w:jc w:val="center"/>
        <w:rPr>
          <w:rFonts w:ascii="Cambria" w:eastAsia="Calibri" w:hAnsi="Cambria"/>
          <w:b/>
          <w:i/>
          <w:iCs/>
          <w:color w:val="FF0000"/>
          <w:sz w:val="18"/>
          <w:szCs w:val="18"/>
          <w:lang w:val="uk-UA"/>
        </w:rPr>
      </w:pPr>
    </w:p>
    <w:p w:rsidR="00137704" w:rsidRDefault="00137704" w:rsidP="00FA44EC">
      <w:pPr>
        <w:spacing w:after="0" w:line="240" w:lineRule="auto"/>
        <w:jc w:val="right"/>
        <w:rPr>
          <w:rFonts w:ascii="Cambria" w:eastAsia="Calibri" w:hAnsi="Cambria"/>
          <w:b/>
          <w:i/>
          <w:iCs/>
          <w:color w:val="FF0000"/>
          <w:sz w:val="18"/>
          <w:szCs w:val="18"/>
          <w:lang w:val="uk-UA"/>
        </w:rPr>
      </w:pPr>
    </w:p>
    <w:p w:rsidR="00DE2744" w:rsidRDefault="00DE2744" w:rsidP="00FA44EC">
      <w:pPr>
        <w:spacing w:after="0" w:line="240" w:lineRule="auto"/>
        <w:jc w:val="right"/>
        <w:rPr>
          <w:rFonts w:ascii="Times New Roman" w:hAnsi="Times New Roman" w:cs="Times New Roman"/>
          <w:b/>
          <w:i/>
          <w:color w:val="auto"/>
          <w:sz w:val="24"/>
          <w:szCs w:val="24"/>
          <w:lang w:val="uk-UA"/>
        </w:rPr>
      </w:pPr>
    </w:p>
    <w:p w:rsidR="00FA44EC" w:rsidRPr="000304ED" w:rsidRDefault="00FA44EC" w:rsidP="00FA44EC">
      <w:pPr>
        <w:spacing w:after="0" w:line="240" w:lineRule="auto"/>
        <w:jc w:val="right"/>
        <w:rPr>
          <w:rFonts w:ascii="Cambria" w:eastAsia="Calibri" w:hAnsi="Cambria"/>
          <w:b/>
          <w:i/>
          <w:iCs/>
          <w:color w:val="auto"/>
          <w:sz w:val="18"/>
          <w:szCs w:val="18"/>
          <w:lang w:val="uk-UA"/>
        </w:rPr>
      </w:pPr>
      <w:r w:rsidRPr="000304ED">
        <w:rPr>
          <w:rFonts w:ascii="Times New Roman" w:hAnsi="Times New Roman" w:cs="Times New Roman"/>
          <w:b/>
          <w:i/>
          <w:color w:val="auto"/>
          <w:sz w:val="24"/>
          <w:szCs w:val="24"/>
          <w:lang w:val="uk-UA"/>
        </w:rPr>
        <w:t>Додаток № 4</w:t>
      </w:r>
    </w:p>
    <w:p w:rsidR="00FA44EC" w:rsidRPr="000304ED" w:rsidRDefault="00FA44EC" w:rsidP="00FA44EC">
      <w:pPr>
        <w:spacing w:after="0" w:line="240" w:lineRule="auto"/>
        <w:jc w:val="center"/>
        <w:rPr>
          <w:rFonts w:ascii="Cambria" w:eastAsia="Calibri" w:hAnsi="Cambria"/>
          <w:b/>
          <w:i/>
          <w:iCs/>
          <w:color w:val="auto"/>
          <w:sz w:val="18"/>
          <w:szCs w:val="18"/>
          <w:lang w:val="uk-UA"/>
        </w:rPr>
      </w:pPr>
    </w:p>
    <w:p w:rsidR="00FA44EC" w:rsidRPr="000304ED" w:rsidRDefault="00FA44EC" w:rsidP="00FA44EC">
      <w:pPr>
        <w:spacing w:after="0" w:line="240" w:lineRule="auto"/>
        <w:jc w:val="center"/>
        <w:rPr>
          <w:rFonts w:ascii="Cambria" w:eastAsia="Calibri" w:hAnsi="Cambria"/>
          <w:b/>
          <w:i/>
          <w:iCs/>
          <w:color w:val="auto"/>
          <w:sz w:val="18"/>
          <w:szCs w:val="18"/>
          <w:lang w:val="uk-UA"/>
        </w:rPr>
      </w:pPr>
      <w:r w:rsidRPr="000304ED">
        <w:rPr>
          <w:rFonts w:ascii="Cambria" w:eastAsia="Calibri" w:hAnsi="Cambria"/>
          <w:b/>
          <w:i/>
          <w:iCs/>
          <w:color w:val="auto"/>
          <w:sz w:val="18"/>
          <w:szCs w:val="18"/>
        </w:rPr>
        <w:t>Форма „</w:t>
      </w:r>
      <w:proofErr w:type="gramStart"/>
      <w:r w:rsidRPr="000304ED">
        <w:rPr>
          <w:rFonts w:ascii="Cambria" w:eastAsia="Calibri" w:hAnsi="Cambria"/>
          <w:b/>
          <w:i/>
          <w:iCs/>
          <w:color w:val="auto"/>
          <w:sz w:val="18"/>
          <w:szCs w:val="18"/>
          <w:lang w:val="uk-UA"/>
        </w:rPr>
        <w:t>Ц</w:t>
      </w:r>
      <w:proofErr w:type="gramEnd"/>
      <w:r w:rsidRPr="000304ED">
        <w:rPr>
          <w:rFonts w:ascii="Cambria" w:eastAsia="Calibri" w:hAnsi="Cambria"/>
          <w:b/>
          <w:i/>
          <w:iCs/>
          <w:color w:val="auto"/>
          <w:sz w:val="18"/>
          <w:szCs w:val="18"/>
          <w:lang w:val="uk-UA"/>
        </w:rPr>
        <w:t>іно</w:t>
      </w:r>
      <w:r w:rsidRPr="000304ED">
        <w:rPr>
          <w:rFonts w:ascii="Cambria" w:eastAsia="Calibri" w:hAnsi="Cambria"/>
          <w:b/>
          <w:i/>
          <w:iCs/>
          <w:color w:val="auto"/>
          <w:sz w:val="18"/>
          <w:szCs w:val="18"/>
        </w:rPr>
        <w:t xml:space="preserve">на </w:t>
      </w:r>
      <w:proofErr w:type="spellStart"/>
      <w:r w:rsidRPr="000304ED">
        <w:rPr>
          <w:rFonts w:ascii="Cambria" w:eastAsia="Calibri" w:hAnsi="Cambria"/>
          <w:b/>
          <w:i/>
          <w:iCs/>
          <w:color w:val="auto"/>
          <w:sz w:val="18"/>
          <w:szCs w:val="18"/>
        </w:rPr>
        <w:t>пропозиція</w:t>
      </w:r>
      <w:proofErr w:type="spellEnd"/>
      <w:r w:rsidRPr="000304ED">
        <w:rPr>
          <w:rFonts w:ascii="Cambria" w:eastAsia="Calibri" w:hAnsi="Cambria"/>
          <w:b/>
          <w:i/>
          <w:iCs/>
          <w:color w:val="auto"/>
          <w:sz w:val="18"/>
          <w:szCs w:val="18"/>
        </w:rPr>
        <w:t xml:space="preserve">" </w:t>
      </w:r>
      <w:proofErr w:type="spellStart"/>
      <w:r w:rsidRPr="000304ED">
        <w:rPr>
          <w:rFonts w:ascii="Cambria" w:eastAsia="Calibri" w:hAnsi="Cambria"/>
          <w:b/>
          <w:i/>
          <w:iCs/>
          <w:color w:val="auto"/>
          <w:sz w:val="18"/>
          <w:szCs w:val="18"/>
        </w:rPr>
        <w:t>подається</w:t>
      </w:r>
      <w:proofErr w:type="spellEnd"/>
      <w:r w:rsidRPr="000304ED">
        <w:rPr>
          <w:rFonts w:ascii="Cambria" w:eastAsia="Calibri" w:hAnsi="Cambria"/>
          <w:b/>
          <w:i/>
          <w:iCs/>
          <w:color w:val="auto"/>
          <w:sz w:val="18"/>
          <w:szCs w:val="18"/>
        </w:rPr>
        <w:t xml:space="preserve"> у </w:t>
      </w:r>
      <w:proofErr w:type="spellStart"/>
      <w:r w:rsidRPr="000304ED">
        <w:rPr>
          <w:rFonts w:ascii="Cambria" w:eastAsia="Calibri" w:hAnsi="Cambria"/>
          <w:b/>
          <w:i/>
          <w:iCs/>
          <w:color w:val="auto"/>
          <w:sz w:val="18"/>
          <w:szCs w:val="18"/>
        </w:rPr>
        <w:t>вигляді</w:t>
      </w:r>
      <w:proofErr w:type="spellEnd"/>
      <w:r w:rsidRPr="000304ED">
        <w:rPr>
          <w:rFonts w:ascii="Cambria" w:eastAsia="Calibri" w:hAnsi="Cambria"/>
          <w:b/>
          <w:i/>
          <w:iCs/>
          <w:color w:val="auto"/>
          <w:sz w:val="18"/>
          <w:szCs w:val="18"/>
        </w:rPr>
        <w:t xml:space="preserve">, </w:t>
      </w:r>
      <w:r w:rsidR="00234D5D">
        <w:rPr>
          <w:rFonts w:ascii="Cambria" w:eastAsia="Calibri" w:hAnsi="Cambria"/>
          <w:b/>
          <w:i/>
          <w:iCs/>
          <w:color w:val="auto"/>
          <w:sz w:val="18"/>
          <w:szCs w:val="18"/>
        </w:rPr>
        <w:t>наведенному</w:t>
      </w:r>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нижче</w:t>
      </w:r>
      <w:proofErr w:type="spellEnd"/>
      <w:r w:rsidRPr="000304ED">
        <w:rPr>
          <w:rFonts w:ascii="Cambria" w:eastAsia="Calibri" w:hAnsi="Cambria"/>
          <w:b/>
          <w:i/>
          <w:iCs/>
          <w:color w:val="auto"/>
          <w:sz w:val="18"/>
          <w:szCs w:val="18"/>
        </w:rPr>
        <w:t xml:space="preserve">, на </w:t>
      </w:r>
      <w:proofErr w:type="spellStart"/>
      <w:r w:rsidRPr="000304ED">
        <w:rPr>
          <w:rFonts w:ascii="Cambria" w:eastAsia="Calibri" w:hAnsi="Cambria"/>
          <w:b/>
          <w:i/>
          <w:iCs/>
          <w:color w:val="auto"/>
          <w:sz w:val="18"/>
          <w:szCs w:val="18"/>
        </w:rPr>
        <w:t>фірмовому</w:t>
      </w:r>
      <w:proofErr w:type="spellEnd"/>
      <w:r w:rsidRPr="000304ED">
        <w:rPr>
          <w:rFonts w:ascii="Cambria" w:eastAsia="Calibri" w:hAnsi="Cambria"/>
          <w:b/>
          <w:i/>
          <w:iCs/>
          <w:color w:val="auto"/>
          <w:sz w:val="18"/>
          <w:szCs w:val="18"/>
        </w:rPr>
        <w:t xml:space="preserve"> бланку </w:t>
      </w:r>
      <w:proofErr w:type="spellStart"/>
      <w:r w:rsidRPr="000304ED">
        <w:rPr>
          <w:rFonts w:ascii="Cambria" w:eastAsia="Calibri" w:hAnsi="Cambria"/>
          <w:b/>
          <w:i/>
          <w:iCs/>
          <w:color w:val="auto"/>
          <w:sz w:val="18"/>
          <w:szCs w:val="18"/>
        </w:rPr>
        <w:t>учасника</w:t>
      </w:r>
      <w:proofErr w:type="spellEnd"/>
      <w:r w:rsidRPr="000304ED">
        <w:rPr>
          <w:rFonts w:ascii="Cambria" w:eastAsia="Calibri" w:hAnsi="Cambria"/>
          <w:b/>
          <w:i/>
          <w:iCs/>
          <w:color w:val="auto"/>
          <w:sz w:val="18"/>
          <w:szCs w:val="18"/>
          <w:lang w:val="uk-UA"/>
        </w:rPr>
        <w:t xml:space="preserve"> (за наявності)</w:t>
      </w:r>
      <w:r w:rsidRPr="000304ED">
        <w:rPr>
          <w:rFonts w:ascii="Cambria" w:eastAsia="Calibri" w:hAnsi="Cambria"/>
          <w:b/>
          <w:i/>
          <w:iCs/>
          <w:color w:val="auto"/>
          <w:sz w:val="18"/>
          <w:szCs w:val="18"/>
        </w:rPr>
        <w:t xml:space="preserve">. </w:t>
      </w:r>
      <w:proofErr w:type="spellStart"/>
      <w:r w:rsidRPr="000304ED">
        <w:rPr>
          <w:rFonts w:ascii="Cambria" w:eastAsia="Calibri" w:hAnsi="Cambria"/>
          <w:b/>
          <w:i/>
          <w:iCs/>
          <w:color w:val="auto"/>
          <w:sz w:val="18"/>
          <w:szCs w:val="18"/>
        </w:rPr>
        <w:t>Учасник</w:t>
      </w:r>
      <w:proofErr w:type="spellEnd"/>
      <w:r w:rsidRPr="000304ED">
        <w:rPr>
          <w:rFonts w:ascii="Cambria" w:eastAsia="Calibri" w:hAnsi="Cambria"/>
          <w:b/>
          <w:i/>
          <w:iCs/>
          <w:color w:val="auto"/>
          <w:sz w:val="18"/>
          <w:szCs w:val="18"/>
        </w:rPr>
        <w:t xml:space="preserve"> не </w:t>
      </w:r>
      <w:proofErr w:type="gramStart"/>
      <w:r w:rsidRPr="000304ED">
        <w:rPr>
          <w:rFonts w:ascii="Cambria" w:eastAsia="Calibri" w:hAnsi="Cambria"/>
          <w:b/>
          <w:i/>
          <w:iCs/>
          <w:color w:val="auto"/>
          <w:sz w:val="18"/>
          <w:szCs w:val="18"/>
        </w:rPr>
        <w:t xml:space="preserve">повинен </w:t>
      </w:r>
      <w:proofErr w:type="spellStart"/>
      <w:r w:rsidRPr="000304ED">
        <w:rPr>
          <w:rFonts w:ascii="Cambria" w:eastAsia="Calibri" w:hAnsi="Cambria"/>
          <w:b/>
          <w:i/>
          <w:iCs/>
          <w:color w:val="auto"/>
          <w:sz w:val="18"/>
          <w:szCs w:val="18"/>
        </w:rPr>
        <w:t>відступати</w:t>
      </w:r>
      <w:proofErr w:type="spellEnd"/>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від</w:t>
      </w:r>
      <w:proofErr w:type="spellEnd"/>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дано</w:t>
      </w:r>
      <w:proofErr w:type="gramEnd"/>
      <w:r w:rsidRPr="000304ED">
        <w:rPr>
          <w:rFonts w:ascii="Cambria" w:eastAsia="Calibri" w:hAnsi="Cambria"/>
          <w:b/>
          <w:i/>
          <w:iCs/>
          <w:color w:val="auto"/>
          <w:sz w:val="18"/>
          <w:szCs w:val="18"/>
        </w:rPr>
        <w:t>ї</w:t>
      </w:r>
      <w:proofErr w:type="spellEnd"/>
      <w:r w:rsidR="00234D5D">
        <w:rPr>
          <w:rFonts w:ascii="Cambria" w:eastAsia="Calibri" w:hAnsi="Cambria"/>
          <w:b/>
          <w:i/>
          <w:iCs/>
          <w:color w:val="auto"/>
          <w:sz w:val="18"/>
          <w:szCs w:val="18"/>
          <w:lang w:val="uk-UA"/>
        </w:rPr>
        <w:t xml:space="preserve"> </w:t>
      </w:r>
      <w:proofErr w:type="spellStart"/>
      <w:r w:rsidRPr="000304ED">
        <w:rPr>
          <w:rFonts w:ascii="Cambria" w:eastAsia="Calibri" w:hAnsi="Cambria"/>
          <w:b/>
          <w:i/>
          <w:iCs/>
          <w:color w:val="auto"/>
          <w:sz w:val="18"/>
          <w:szCs w:val="18"/>
        </w:rPr>
        <w:t>форми</w:t>
      </w:r>
      <w:proofErr w:type="spellEnd"/>
      <w:r w:rsidRPr="000304ED">
        <w:rPr>
          <w:rFonts w:ascii="Cambria" w:eastAsia="Calibri" w:hAnsi="Cambria"/>
          <w:b/>
          <w:i/>
          <w:iCs/>
          <w:color w:val="auto"/>
          <w:sz w:val="18"/>
          <w:szCs w:val="18"/>
        </w:rPr>
        <w:t>.</w:t>
      </w:r>
    </w:p>
    <w:p w:rsidR="00FA44EC" w:rsidRPr="000304ED" w:rsidRDefault="00FA44EC" w:rsidP="00FA44EC">
      <w:pPr>
        <w:spacing w:after="0" w:line="240" w:lineRule="auto"/>
        <w:jc w:val="center"/>
        <w:rPr>
          <w:rFonts w:ascii="Cambria" w:eastAsia="Calibri" w:hAnsi="Cambria"/>
          <w:b/>
          <w:i/>
          <w:iCs/>
          <w:color w:val="auto"/>
          <w:sz w:val="18"/>
          <w:szCs w:val="18"/>
          <w:lang w:val="uk-UA"/>
        </w:rPr>
      </w:pPr>
    </w:p>
    <w:p w:rsidR="00FA44EC" w:rsidRPr="002D6B83" w:rsidRDefault="00FA44EC" w:rsidP="00FA44EC">
      <w:pPr>
        <w:spacing w:after="120" w:line="240" w:lineRule="auto"/>
        <w:jc w:val="center"/>
        <w:outlineLvl w:val="0"/>
        <w:rPr>
          <w:rFonts w:ascii="Times New Roman" w:eastAsia="Calibri" w:hAnsi="Times New Roman" w:cs="Times New Roman"/>
          <w:b/>
          <w:bCs/>
          <w:color w:val="auto"/>
          <w:sz w:val="23"/>
          <w:szCs w:val="23"/>
          <w:lang w:val="uk-UA"/>
        </w:rPr>
      </w:pPr>
      <w:r w:rsidRPr="002D6B83">
        <w:rPr>
          <w:rFonts w:ascii="Times New Roman" w:eastAsia="Calibri" w:hAnsi="Times New Roman" w:cs="Times New Roman"/>
          <w:b/>
          <w:bCs/>
          <w:color w:val="auto"/>
          <w:sz w:val="23"/>
          <w:szCs w:val="23"/>
          <w:lang w:val="uk-UA"/>
        </w:rPr>
        <w:t>ЦІНОВА</w:t>
      </w:r>
      <w:r w:rsidRPr="002D6B83">
        <w:rPr>
          <w:rFonts w:ascii="Times New Roman" w:eastAsia="Calibri" w:hAnsi="Times New Roman" w:cs="Times New Roman"/>
          <w:b/>
          <w:bCs/>
          <w:color w:val="auto"/>
          <w:sz w:val="23"/>
          <w:szCs w:val="23"/>
        </w:rPr>
        <w:t xml:space="preserve"> ПРОПОЗИЦІЯ</w:t>
      </w:r>
    </w:p>
    <w:p w:rsidR="00FA44EC" w:rsidRPr="00AF79BF" w:rsidRDefault="00FA44EC" w:rsidP="00AF79BF">
      <w:pPr>
        <w:pStyle w:val="a6"/>
        <w:jc w:val="both"/>
        <w:rPr>
          <w:rFonts w:ascii="Times New Roman" w:hAnsi="Times New Roman"/>
          <w:sz w:val="24"/>
          <w:szCs w:val="24"/>
          <w:lang w:val="uk-UA"/>
        </w:rPr>
      </w:pPr>
      <w:r w:rsidRPr="00816133">
        <w:rPr>
          <w:rFonts w:ascii="Times New Roman" w:hAnsi="Times New Roman"/>
          <w:sz w:val="24"/>
          <w:szCs w:val="24"/>
          <w:lang w:val="uk-UA"/>
        </w:rPr>
        <w:t xml:space="preserve">                   Уважно вивчивши оголошення про проведення спрощеної </w:t>
      </w:r>
      <w:r w:rsidR="00137704">
        <w:rPr>
          <w:rFonts w:ascii="Times New Roman" w:hAnsi="Times New Roman"/>
          <w:sz w:val="24"/>
          <w:szCs w:val="24"/>
          <w:lang w:val="uk-UA"/>
        </w:rPr>
        <w:t xml:space="preserve">процедури </w:t>
      </w:r>
      <w:r w:rsidRPr="00816133">
        <w:rPr>
          <w:rFonts w:ascii="Times New Roman" w:hAnsi="Times New Roman"/>
          <w:sz w:val="24"/>
          <w:szCs w:val="24"/>
          <w:lang w:val="uk-UA"/>
        </w:rPr>
        <w:t>закупівлі на зак</w:t>
      </w:r>
      <w:r>
        <w:rPr>
          <w:rFonts w:ascii="Times New Roman" w:hAnsi="Times New Roman"/>
          <w:sz w:val="24"/>
          <w:szCs w:val="24"/>
          <w:lang w:val="uk-UA"/>
        </w:rPr>
        <w:t>упівлю товарів</w:t>
      </w:r>
      <w:r w:rsidRPr="00816133">
        <w:rPr>
          <w:rFonts w:ascii="Times New Roman" w:hAnsi="Times New Roman"/>
          <w:sz w:val="24"/>
          <w:szCs w:val="24"/>
          <w:lang w:val="uk-UA"/>
        </w:rPr>
        <w:t>: </w:t>
      </w:r>
      <w:r w:rsidR="00EA56C5" w:rsidRPr="00EA56C5">
        <w:rPr>
          <w:rFonts w:ascii="Times New Roman" w:hAnsi="Times New Roman"/>
          <w:b/>
          <w:sz w:val="24"/>
          <w:szCs w:val="24"/>
          <w:lang w:val="uk-UA"/>
        </w:rPr>
        <w:t xml:space="preserve"> за </w:t>
      </w:r>
      <w:r w:rsidR="001F16BD" w:rsidRPr="001F16BD">
        <w:rPr>
          <w:rFonts w:ascii="Times New Roman" w:hAnsi="Times New Roman"/>
          <w:b/>
          <w:sz w:val="24"/>
          <w:szCs w:val="24"/>
        </w:rPr>
        <w:t xml:space="preserve">ДК 021:2015 код </w:t>
      </w:r>
      <w:r w:rsidR="00420C7C" w:rsidRPr="00420C7C">
        <w:rPr>
          <w:rFonts w:ascii="Times New Roman" w:hAnsi="Times New Roman"/>
          <w:b/>
          <w:sz w:val="24"/>
          <w:szCs w:val="24"/>
        </w:rPr>
        <w:tab/>
      </w:r>
      <w:r w:rsidR="000224CE" w:rsidRPr="000224CE">
        <w:rPr>
          <w:rFonts w:ascii="Times New Roman" w:hAnsi="Times New Roman"/>
          <w:b/>
          <w:sz w:val="24"/>
          <w:szCs w:val="24"/>
        </w:rPr>
        <w:t xml:space="preserve">44110000-4 </w:t>
      </w:r>
      <w:proofErr w:type="spellStart"/>
      <w:r w:rsidR="000224CE" w:rsidRPr="000224CE">
        <w:rPr>
          <w:rFonts w:ascii="Times New Roman" w:hAnsi="Times New Roman"/>
          <w:b/>
          <w:sz w:val="24"/>
          <w:szCs w:val="24"/>
        </w:rPr>
        <w:t>Конструкційні</w:t>
      </w:r>
      <w:proofErr w:type="spellEnd"/>
      <w:r w:rsidR="000224CE" w:rsidRPr="000224CE">
        <w:rPr>
          <w:rFonts w:ascii="Times New Roman" w:hAnsi="Times New Roman"/>
          <w:b/>
          <w:sz w:val="24"/>
          <w:szCs w:val="24"/>
        </w:rPr>
        <w:t xml:space="preserve"> </w:t>
      </w:r>
      <w:proofErr w:type="spellStart"/>
      <w:r w:rsidR="000224CE" w:rsidRPr="000224CE">
        <w:rPr>
          <w:rFonts w:ascii="Times New Roman" w:hAnsi="Times New Roman"/>
          <w:b/>
          <w:sz w:val="24"/>
          <w:szCs w:val="24"/>
        </w:rPr>
        <w:t>матеріали</w:t>
      </w:r>
      <w:proofErr w:type="spellEnd"/>
      <w:r w:rsidR="000224CE" w:rsidRPr="000224CE">
        <w:rPr>
          <w:rFonts w:ascii="Times New Roman" w:hAnsi="Times New Roman"/>
          <w:b/>
          <w:sz w:val="24"/>
          <w:szCs w:val="24"/>
        </w:rPr>
        <w:t> </w:t>
      </w:r>
      <w:r w:rsidR="00DF03A2">
        <w:rPr>
          <w:rFonts w:ascii="Times New Roman" w:hAnsi="Times New Roman"/>
          <w:b/>
          <w:sz w:val="24"/>
          <w:szCs w:val="24"/>
          <w:lang w:val="uk-UA"/>
        </w:rPr>
        <w:t xml:space="preserve"> </w:t>
      </w:r>
      <w:r w:rsidRPr="00EA56C5">
        <w:rPr>
          <w:rFonts w:ascii="Times New Roman" w:hAnsi="Times New Roman"/>
          <w:sz w:val="24"/>
          <w:szCs w:val="24"/>
          <w:lang w:val="uk-UA"/>
        </w:rPr>
        <w:t xml:space="preserve">подаємо на участь у </w:t>
      </w:r>
      <w:r w:rsidRPr="00816133">
        <w:rPr>
          <w:rFonts w:ascii="Times New Roman" w:hAnsi="Times New Roman"/>
          <w:sz w:val="24"/>
          <w:szCs w:val="24"/>
          <w:lang w:val="uk-UA"/>
        </w:rPr>
        <w:t>закупівлі</w:t>
      </w:r>
      <w:r w:rsidRPr="00EA56C5">
        <w:rPr>
          <w:rFonts w:ascii="Times New Roman" w:hAnsi="Times New Roman"/>
          <w:sz w:val="24"/>
          <w:szCs w:val="24"/>
          <w:lang w:val="uk-UA"/>
        </w:rPr>
        <w:t xml:space="preserve"> свою пропозицію:</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Повне</w:t>
      </w:r>
      <w:proofErr w:type="spellEnd"/>
      <w:r w:rsidR="00DF03A2">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найменування</w:t>
      </w:r>
      <w:proofErr w:type="spellEnd"/>
      <w:r w:rsidR="00DF03A2">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учасника</w:t>
      </w:r>
      <w:proofErr w:type="spellEnd"/>
      <w:r w:rsidRPr="00816133">
        <w:rPr>
          <w:rFonts w:ascii="Times New Roman" w:eastAsia="Calibri" w:hAnsi="Times New Roman" w:cs="Times New Roman"/>
          <w:color w:val="auto"/>
          <w:sz w:val="24"/>
          <w:szCs w:val="24"/>
        </w:rPr>
        <w:t xml:space="preserve"> 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Адреса (</w:t>
      </w:r>
      <w:proofErr w:type="spellStart"/>
      <w:proofErr w:type="gramStart"/>
      <w:r w:rsidRPr="00816133">
        <w:rPr>
          <w:rFonts w:ascii="Times New Roman" w:eastAsia="Calibri" w:hAnsi="Times New Roman" w:cs="Times New Roman"/>
          <w:color w:val="auto"/>
          <w:sz w:val="24"/>
          <w:szCs w:val="24"/>
        </w:rPr>
        <w:t>м</w:t>
      </w:r>
      <w:proofErr w:type="gramEnd"/>
      <w:r w:rsidRPr="00816133">
        <w:rPr>
          <w:rFonts w:ascii="Times New Roman" w:eastAsia="Calibri" w:hAnsi="Times New Roman" w:cs="Times New Roman"/>
          <w:color w:val="auto"/>
          <w:sz w:val="24"/>
          <w:szCs w:val="24"/>
        </w:rPr>
        <w:t>ісцезнаходження</w:t>
      </w:r>
      <w:proofErr w:type="spellEnd"/>
      <w:r w:rsidRPr="00816133">
        <w:rPr>
          <w:rFonts w:ascii="Times New Roman" w:eastAsia="Calibri" w:hAnsi="Times New Roman" w:cs="Times New Roman"/>
          <w:color w:val="auto"/>
          <w:sz w:val="24"/>
          <w:szCs w:val="24"/>
        </w:rPr>
        <w:t>) 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Телефон/факс:___________________________________________________________________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lastRenderedPageBreak/>
        <w:t>Електронна</w:t>
      </w:r>
      <w:proofErr w:type="spellEnd"/>
      <w:r w:rsidRPr="00816133">
        <w:rPr>
          <w:rFonts w:ascii="Times New Roman" w:eastAsia="Calibri" w:hAnsi="Times New Roman" w:cs="Times New Roman"/>
          <w:color w:val="auto"/>
          <w:sz w:val="24"/>
          <w:szCs w:val="24"/>
        </w:rPr>
        <w:t xml:space="preserve"> пошта:_______________________________________________________________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Керівництво</w:t>
      </w:r>
      <w:proofErr w:type="spellEnd"/>
      <w:r w:rsidRPr="00816133">
        <w:rPr>
          <w:rFonts w:ascii="Times New Roman" w:eastAsia="Calibri" w:hAnsi="Times New Roman" w:cs="Times New Roman"/>
          <w:color w:val="auto"/>
          <w:sz w:val="24"/>
          <w:szCs w:val="24"/>
        </w:rPr>
        <w:t xml:space="preserve"> (</w:t>
      </w:r>
      <w:proofErr w:type="spellStart"/>
      <w:proofErr w:type="gramStart"/>
      <w:r w:rsidRPr="00816133">
        <w:rPr>
          <w:rFonts w:ascii="Times New Roman" w:eastAsia="Calibri" w:hAnsi="Times New Roman" w:cs="Times New Roman"/>
          <w:color w:val="auto"/>
          <w:sz w:val="24"/>
          <w:szCs w:val="24"/>
        </w:rPr>
        <w:t>пр</w:t>
      </w:r>
      <w:proofErr w:type="gramEnd"/>
      <w:r w:rsidRPr="00816133">
        <w:rPr>
          <w:rFonts w:ascii="Times New Roman" w:eastAsia="Calibri" w:hAnsi="Times New Roman" w:cs="Times New Roman"/>
          <w:color w:val="auto"/>
          <w:sz w:val="24"/>
          <w:szCs w:val="24"/>
        </w:rPr>
        <w:t>ізвище</w:t>
      </w:r>
      <w:proofErr w:type="spellEnd"/>
      <w:r w:rsidRPr="00816133">
        <w:rPr>
          <w:rFonts w:ascii="Times New Roman" w:eastAsia="Calibri" w:hAnsi="Times New Roman" w:cs="Times New Roman"/>
          <w:color w:val="auto"/>
          <w:sz w:val="24"/>
          <w:szCs w:val="24"/>
        </w:rPr>
        <w:t xml:space="preserve">, </w:t>
      </w:r>
      <w:proofErr w:type="spellStart"/>
      <w:r w:rsidRPr="00816133">
        <w:rPr>
          <w:rFonts w:ascii="Times New Roman" w:eastAsia="Calibri" w:hAnsi="Times New Roman" w:cs="Times New Roman"/>
          <w:color w:val="auto"/>
          <w:sz w:val="24"/>
          <w:szCs w:val="24"/>
        </w:rPr>
        <w:t>ім’я</w:t>
      </w:r>
      <w:proofErr w:type="spellEnd"/>
      <w:r w:rsidRPr="00816133">
        <w:rPr>
          <w:rFonts w:ascii="Times New Roman" w:eastAsia="Calibri" w:hAnsi="Times New Roman" w:cs="Times New Roman"/>
          <w:color w:val="auto"/>
          <w:sz w:val="24"/>
          <w:szCs w:val="24"/>
        </w:rPr>
        <w:t xml:space="preserve">, по </w:t>
      </w:r>
      <w:proofErr w:type="spellStart"/>
      <w:r w:rsidRPr="00816133">
        <w:rPr>
          <w:rFonts w:ascii="Times New Roman" w:eastAsia="Calibri" w:hAnsi="Times New Roman" w:cs="Times New Roman"/>
          <w:color w:val="auto"/>
          <w:sz w:val="24"/>
          <w:szCs w:val="24"/>
        </w:rPr>
        <w:t>батькові</w:t>
      </w:r>
      <w:proofErr w:type="spellEnd"/>
      <w:r w:rsidRPr="00816133">
        <w:rPr>
          <w:rFonts w:ascii="Times New Roman" w:eastAsia="Calibri" w:hAnsi="Times New Roman" w:cs="Times New Roman"/>
          <w:color w:val="auto"/>
          <w:sz w:val="24"/>
          <w:szCs w:val="24"/>
        </w:rPr>
        <w:t>) 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 xml:space="preserve">Форма </w:t>
      </w:r>
      <w:proofErr w:type="spellStart"/>
      <w:r w:rsidRPr="00816133">
        <w:rPr>
          <w:rFonts w:ascii="Times New Roman" w:eastAsia="Calibri" w:hAnsi="Times New Roman" w:cs="Times New Roman"/>
          <w:color w:val="auto"/>
          <w:sz w:val="24"/>
          <w:szCs w:val="24"/>
        </w:rPr>
        <w:t>власності</w:t>
      </w:r>
      <w:proofErr w:type="spellEnd"/>
      <w:r w:rsidRPr="00816133">
        <w:rPr>
          <w:rFonts w:ascii="Times New Roman" w:eastAsia="Calibri" w:hAnsi="Times New Roman" w:cs="Times New Roman"/>
          <w:color w:val="auto"/>
          <w:sz w:val="24"/>
          <w:szCs w:val="24"/>
        </w:rPr>
        <w:t xml:space="preserve"> та </w:t>
      </w:r>
      <w:proofErr w:type="spellStart"/>
      <w:r w:rsidRPr="00816133">
        <w:rPr>
          <w:rFonts w:ascii="Times New Roman" w:eastAsia="Calibri" w:hAnsi="Times New Roman" w:cs="Times New Roman"/>
          <w:color w:val="auto"/>
          <w:sz w:val="24"/>
          <w:szCs w:val="24"/>
        </w:rPr>
        <w:t>юридичний</w:t>
      </w:r>
      <w:proofErr w:type="spellEnd"/>
      <w:r w:rsidRPr="00816133">
        <w:rPr>
          <w:rFonts w:ascii="Times New Roman" w:eastAsia="Calibri" w:hAnsi="Times New Roman" w:cs="Times New Roman"/>
          <w:color w:val="auto"/>
          <w:sz w:val="24"/>
          <w:szCs w:val="24"/>
        </w:rPr>
        <w:t xml:space="preserve"> статус </w:t>
      </w:r>
      <w:proofErr w:type="spellStart"/>
      <w:proofErr w:type="gramStart"/>
      <w:r w:rsidRPr="00816133">
        <w:rPr>
          <w:rFonts w:ascii="Times New Roman" w:eastAsia="Calibri" w:hAnsi="Times New Roman" w:cs="Times New Roman"/>
          <w:color w:val="auto"/>
          <w:sz w:val="24"/>
          <w:szCs w:val="24"/>
        </w:rPr>
        <w:t>п</w:t>
      </w:r>
      <w:proofErr w:type="gramEnd"/>
      <w:r w:rsidRPr="00816133">
        <w:rPr>
          <w:rFonts w:ascii="Times New Roman" w:eastAsia="Calibri" w:hAnsi="Times New Roman" w:cs="Times New Roman"/>
          <w:color w:val="auto"/>
          <w:sz w:val="24"/>
          <w:szCs w:val="24"/>
        </w:rPr>
        <w:t>ідприємства</w:t>
      </w:r>
      <w:proofErr w:type="spellEnd"/>
      <w:r w:rsidRPr="00816133">
        <w:rPr>
          <w:rFonts w:ascii="Times New Roman" w:eastAsia="Calibri" w:hAnsi="Times New Roman" w:cs="Times New Roman"/>
          <w:color w:val="auto"/>
          <w:sz w:val="24"/>
          <w:szCs w:val="24"/>
        </w:rPr>
        <w:t xml:space="preserve"> (</w:t>
      </w:r>
      <w:proofErr w:type="spellStart"/>
      <w:r w:rsidRPr="00816133">
        <w:rPr>
          <w:rFonts w:ascii="Times New Roman" w:eastAsia="Calibri" w:hAnsi="Times New Roman" w:cs="Times New Roman"/>
          <w:color w:val="auto"/>
          <w:sz w:val="24"/>
          <w:szCs w:val="24"/>
        </w:rPr>
        <w:t>організації</w:t>
      </w:r>
      <w:proofErr w:type="spellEnd"/>
      <w:r w:rsidRPr="00816133">
        <w:rPr>
          <w:rFonts w:ascii="Times New Roman" w:eastAsia="Calibri" w:hAnsi="Times New Roman" w:cs="Times New Roman"/>
          <w:color w:val="auto"/>
          <w:sz w:val="24"/>
          <w:szCs w:val="24"/>
        </w:rPr>
        <w:t xml:space="preserve">), адреса </w:t>
      </w:r>
      <w:proofErr w:type="spellStart"/>
      <w:r w:rsidRPr="00816133">
        <w:rPr>
          <w:rFonts w:ascii="Times New Roman" w:eastAsia="Calibri" w:hAnsi="Times New Roman" w:cs="Times New Roman"/>
          <w:color w:val="auto"/>
          <w:sz w:val="24"/>
          <w:szCs w:val="24"/>
        </w:rPr>
        <w:t>підприємства</w:t>
      </w:r>
      <w:proofErr w:type="spellEnd"/>
      <w:r w:rsidRPr="00816133">
        <w:rPr>
          <w:rFonts w:ascii="Times New Roman" w:eastAsia="Calibri" w:hAnsi="Times New Roman" w:cs="Times New Roman"/>
          <w:color w:val="auto"/>
          <w:sz w:val="24"/>
          <w:szCs w:val="24"/>
        </w:rPr>
        <w:t xml:space="preserve"> (</w:t>
      </w:r>
      <w:proofErr w:type="spellStart"/>
      <w:r w:rsidRPr="00816133">
        <w:rPr>
          <w:rFonts w:ascii="Times New Roman" w:eastAsia="Calibri" w:hAnsi="Times New Roman" w:cs="Times New Roman"/>
          <w:color w:val="auto"/>
          <w:sz w:val="24"/>
          <w:szCs w:val="24"/>
        </w:rPr>
        <w:t>юридична</w:t>
      </w:r>
      <w:proofErr w:type="spellEnd"/>
      <w:r w:rsidRPr="00816133">
        <w:rPr>
          <w:rFonts w:ascii="Times New Roman" w:eastAsia="Calibri" w:hAnsi="Times New Roman" w:cs="Times New Roman"/>
          <w:color w:val="auto"/>
          <w:sz w:val="24"/>
          <w:szCs w:val="24"/>
        </w:rPr>
        <w:t xml:space="preserve"> адреса), ______________________________________________________________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Загальна</w:t>
      </w:r>
      <w:proofErr w:type="spellEnd"/>
      <w:r w:rsidR="00303A2E">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вартість</w:t>
      </w:r>
      <w:proofErr w:type="spellEnd"/>
      <w:r w:rsidR="00303A2E">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пропозиції</w:t>
      </w:r>
      <w:proofErr w:type="spellEnd"/>
      <w:r w:rsidRPr="00816133">
        <w:rPr>
          <w:rFonts w:ascii="Times New Roman" w:eastAsia="Calibri" w:hAnsi="Times New Roman" w:cs="Times New Roman"/>
          <w:color w:val="auto"/>
          <w:sz w:val="24"/>
          <w:szCs w:val="24"/>
        </w:rPr>
        <w:t xml:space="preserve"> *</w:t>
      </w:r>
    </w:p>
    <w:p w:rsidR="00FA44EC" w:rsidRPr="00816133" w:rsidRDefault="00FA44EC" w:rsidP="00FA44EC">
      <w:pPr>
        <w:spacing w:after="0" w:line="240" w:lineRule="auto"/>
        <w:contextualSpacing/>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цифрами _________________________________, в т.ч. ПДВ** ___________________</w:t>
      </w:r>
    </w:p>
    <w:p w:rsidR="00FA44EC" w:rsidRPr="00816133" w:rsidRDefault="00FA44EC" w:rsidP="00FA44EC">
      <w:pPr>
        <w:spacing w:after="0" w:line="240" w:lineRule="auto"/>
        <w:contextualSpacing/>
        <w:jc w:val="both"/>
        <w:rPr>
          <w:rFonts w:ascii="Times New Roman" w:eastAsia="Calibri" w:hAnsi="Times New Roman" w:cs="Times New Roman"/>
          <w:color w:val="auto"/>
          <w:sz w:val="24"/>
          <w:szCs w:val="24"/>
        </w:rPr>
      </w:pPr>
      <w:r w:rsidRPr="00816133">
        <w:rPr>
          <w:rFonts w:ascii="Times New Roman" w:eastAsia="Calibri" w:hAnsi="Times New Roman" w:cs="Times New Roman"/>
          <w:color w:val="auto"/>
          <w:sz w:val="24"/>
          <w:szCs w:val="24"/>
        </w:rPr>
        <w:t>словами _________________________________, в т.ч. ПДВ** 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Уповноважена</w:t>
      </w:r>
      <w:proofErr w:type="spellEnd"/>
      <w:r w:rsidRPr="00816133">
        <w:rPr>
          <w:rFonts w:ascii="Times New Roman" w:eastAsia="Calibri" w:hAnsi="Times New Roman" w:cs="Times New Roman"/>
          <w:color w:val="auto"/>
          <w:sz w:val="24"/>
          <w:szCs w:val="24"/>
        </w:rPr>
        <w:t xml:space="preserve"> особа </w:t>
      </w:r>
      <w:proofErr w:type="spellStart"/>
      <w:r w:rsidRPr="00816133">
        <w:rPr>
          <w:rFonts w:ascii="Times New Roman" w:eastAsia="Calibri" w:hAnsi="Times New Roman" w:cs="Times New Roman"/>
          <w:color w:val="auto"/>
          <w:sz w:val="24"/>
          <w:szCs w:val="24"/>
        </w:rPr>
        <w:t>учасника</w:t>
      </w:r>
      <w:proofErr w:type="spellEnd"/>
      <w:r w:rsidR="00205531">
        <w:rPr>
          <w:rFonts w:ascii="Times New Roman" w:eastAsia="Calibri" w:hAnsi="Times New Roman" w:cs="Times New Roman"/>
          <w:color w:val="auto"/>
          <w:sz w:val="24"/>
          <w:szCs w:val="24"/>
          <w:lang w:val="uk-UA"/>
        </w:rPr>
        <w:t xml:space="preserve"> </w:t>
      </w:r>
      <w:r w:rsidRPr="00816133">
        <w:rPr>
          <w:rFonts w:ascii="Times New Roman" w:eastAsia="Calibri" w:hAnsi="Times New Roman" w:cs="Times New Roman"/>
          <w:iCs/>
          <w:color w:val="auto"/>
          <w:sz w:val="24"/>
          <w:szCs w:val="24"/>
        </w:rPr>
        <w:t xml:space="preserve">на </w:t>
      </w:r>
      <w:proofErr w:type="spellStart"/>
      <w:proofErr w:type="gramStart"/>
      <w:r w:rsidRPr="00816133">
        <w:rPr>
          <w:rFonts w:ascii="Times New Roman" w:eastAsia="Calibri" w:hAnsi="Times New Roman" w:cs="Times New Roman"/>
          <w:iCs/>
          <w:color w:val="auto"/>
          <w:sz w:val="24"/>
          <w:szCs w:val="24"/>
        </w:rPr>
        <w:t>п</w:t>
      </w:r>
      <w:proofErr w:type="gramEnd"/>
      <w:r w:rsidRPr="00816133">
        <w:rPr>
          <w:rFonts w:ascii="Times New Roman" w:eastAsia="Calibri" w:hAnsi="Times New Roman" w:cs="Times New Roman"/>
          <w:iCs/>
          <w:color w:val="auto"/>
          <w:sz w:val="24"/>
          <w:szCs w:val="24"/>
        </w:rPr>
        <w:t>ідпис</w:t>
      </w:r>
      <w:proofErr w:type="spellEnd"/>
      <w:r w:rsidR="00DF03A2">
        <w:rPr>
          <w:rFonts w:ascii="Times New Roman" w:eastAsia="Calibri" w:hAnsi="Times New Roman" w:cs="Times New Roman"/>
          <w:iCs/>
          <w:color w:val="auto"/>
          <w:sz w:val="24"/>
          <w:szCs w:val="24"/>
          <w:lang w:val="uk-UA"/>
        </w:rPr>
        <w:t xml:space="preserve"> </w:t>
      </w:r>
      <w:proofErr w:type="spellStart"/>
      <w:r w:rsidRPr="00816133">
        <w:rPr>
          <w:rFonts w:ascii="Times New Roman" w:eastAsia="Calibri" w:hAnsi="Times New Roman" w:cs="Times New Roman"/>
          <w:iCs/>
          <w:color w:val="auto"/>
          <w:sz w:val="24"/>
          <w:szCs w:val="24"/>
        </w:rPr>
        <w:t>документів</w:t>
      </w:r>
      <w:proofErr w:type="spellEnd"/>
      <w:r w:rsidR="00DF03A2">
        <w:rPr>
          <w:rFonts w:ascii="Times New Roman" w:eastAsia="Calibri" w:hAnsi="Times New Roman" w:cs="Times New Roman"/>
          <w:iCs/>
          <w:color w:val="auto"/>
          <w:sz w:val="24"/>
          <w:szCs w:val="24"/>
          <w:lang w:val="uk-UA"/>
        </w:rPr>
        <w:t xml:space="preserve"> </w:t>
      </w:r>
      <w:proofErr w:type="spellStart"/>
      <w:r w:rsidRPr="00816133">
        <w:rPr>
          <w:rFonts w:ascii="Times New Roman" w:eastAsia="Calibri" w:hAnsi="Times New Roman" w:cs="Times New Roman"/>
          <w:iCs/>
          <w:color w:val="auto"/>
          <w:sz w:val="24"/>
          <w:szCs w:val="24"/>
        </w:rPr>
        <w:t>пропозиції</w:t>
      </w:r>
      <w:proofErr w:type="spellEnd"/>
      <w:r w:rsidRPr="00816133">
        <w:rPr>
          <w:rFonts w:ascii="Times New Roman" w:eastAsia="Calibri" w:hAnsi="Times New Roman" w:cs="Times New Roman"/>
          <w:iCs/>
          <w:color w:val="auto"/>
          <w:sz w:val="24"/>
          <w:szCs w:val="24"/>
        </w:rPr>
        <w:t xml:space="preserve">, а </w:t>
      </w:r>
      <w:proofErr w:type="spellStart"/>
      <w:r w:rsidRPr="00816133">
        <w:rPr>
          <w:rFonts w:ascii="Times New Roman" w:eastAsia="Calibri" w:hAnsi="Times New Roman" w:cs="Times New Roman"/>
          <w:iCs/>
          <w:color w:val="auto"/>
          <w:sz w:val="24"/>
          <w:szCs w:val="24"/>
        </w:rPr>
        <w:t>також</w:t>
      </w:r>
      <w:proofErr w:type="spellEnd"/>
      <w:r w:rsidRPr="00816133">
        <w:rPr>
          <w:rFonts w:ascii="Times New Roman" w:eastAsia="Calibri" w:hAnsi="Times New Roman" w:cs="Times New Roman"/>
          <w:iCs/>
          <w:color w:val="auto"/>
          <w:sz w:val="24"/>
          <w:szCs w:val="24"/>
        </w:rPr>
        <w:t xml:space="preserve"> договору у </w:t>
      </w:r>
      <w:proofErr w:type="spellStart"/>
      <w:r w:rsidRPr="00816133">
        <w:rPr>
          <w:rFonts w:ascii="Times New Roman" w:eastAsia="Calibri" w:hAnsi="Times New Roman" w:cs="Times New Roman"/>
          <w:iCs/>
          <w:color w:val="auto"/>
          <w:sz w:val="24"/>
          <w:szCs w:val="24"/>
        </w:rPr>
        <w:t>разі</w:t>
      </w:r>
      <w:proofErr w:type="spellEnd"/>
      <w:r w:rsidR="00DF03A2">
        <w:rPr>
          <w:rFonts w:ascii="Times New Roman" w:eastAsia="Calibri" w:hAnsi="Times New Roman" w:cs="Times New Roman"/>
          <w:iCs/>
          <w:color w:val="auto"/>
          <w:sz w:val="24"/>
          <w:szCs w:val="24"/>
          <w:lang w:val="uk-UA"/>
        </w:rPr>
        <w:t xml:space="preserve"> </w:t>
      </w:r>
      <w:proofErr w:type="spellStart"/>
      <w:r w:rsidRPr="00816133">
        <w:rPr>
          <w:rFonts w:ascii="Times New Roman" w:eastAsia="Calibri" w:hAnsi="Times New Roman" w:cs="Times New Roman"/>
          <w:iCs/>
          <w:color w:val="auto"/>
          <w:sz w:val="24"/>
          <w:szCs w:val="24"/>
        </w:rPr>
        <w:t>визначення</w:t>
      </w:r>
      <w:proofErr w:type="spellEnd"/>
      <w:r w:rsidR="00DF03A2">
        <w:rPr>
          <w:rFonts w:ascii="Times New Roman" w:eastAsia="Calibri" w:hAnsi="Times New Roman" w:cs="Times New Roman"/>
          <w:iCs/>
          <w:color w:val="auto"/>
          <w:sz w:val="24"/>
          <w:szCs w:val="24"/>
          <w:lang w:val="uk-UA"/>
        </w:rPr>
        <w:t xml:space="preserve"> </w:t>
      </w:r>
      <w:proofErr w:type="spellStart"/>
      <w:r w:rsidRPr="00816133">
        <w:rPr>
          <w:rFonts w:ascii="Times New Roman" w:eastAsia="Calibri" w:hAnsi="Times New Roman" w:cs="Times New Roman"/>
          <w:iCs/>
          <w:color w:val="auto"/>
          <w:sz w:val="24"/>
          <w:szCs w:val="24"/>
        </w:rPr>
        <w:t>переможця</w:t>
      </w:r>
      <w:proofErr w:type="spellEnd"/>
      <w:r w:rsidR="00DF03A2">
        <w:rPr>
          <w:rFonts w:ascii="Times New Roman" w:eastAsia="Calibri" w:hAnsi="Times New Roman" w:cs="Times New Roman"/>
          <w:iCs/>
          <w:color w:val="auto"/>
          <w:sz w:val="24"/>
          <w:szCs w:val="24"/>
          <w:lang w:val="uk-UA"/>
        </w:rPr>
        <w:t xml:space="preserve"> </w:t>
      </w:r>
      <w:r w:rsidR="00137704">
        <w:rPr>
          <w:rFonts w:ascii="Times New Roman" w:eastAsia="Calibri" w:hAnsi="Times New Roman" w:cs="Times New Roman"/>
          <w:iCs/>
          <w:color w:val="auto"/>
          <w:sz w:val="24"/>
          <w:szCs w:val="24"/>
          <w:lang w:val="uk-UA"/>
        </w:rPr>
        <w:t>закупівлі</w:t>
      </w:r>
      <w:r w:rsidR="00DF03A2">
        <w:rPr>
          <w:rFonts w:ascii="Times New Roman" w:eastAsia="Calibri" w:hAnsi="Times New Roman" w:cs="Times New Roman"/>
          <w:iCs/>
          <w:color w:val="auto"/>
          <w:sz w:val="24"/>
          <w:szCs w:val="24"/>
          <w:lang w:val="uk-UA"/>
        </w:rPr>
        <w:t xml:space="preserve"> </w:t>
      </w:r>
      <w:r w:rsidRPr="00816133">
        <w:rPr>
          <w:rFonts w:ascii="Times New Roman" w:eastAsia="Calibri" w:hAnsi="Times New Roman" w:cs="Times New Roman"/>
          <w:color w:val="auto"/>
          <w:sz w:val="24"/>
          <w:szCs w:val="24"/>
        </w:rPr>
        <w:t>(</w:t>
      </w:r>
      <w:proofErr w:type="spellStart"/>
      <w:r w:rsidRPr="00816133">
        <w:rPr>
          <w:rFonts w:ascii="Times New Roman" w:eastAsia="Calibri" w:hAnsi="Times New Roman" w:cs="Times New Roman"/>
          <w:color w:val="auto"/>
          <w:sz w:val="24"/>
          <w:szCs w:val="24"/>
        </w:rPr>
        <w:t>зазначити</w:t>
      </w:r>
      <w:proofErr w:type="spellEnd"/>
      <w:r w:rsidRPr="00816133">
        <w:rPr>
          <w:rFonts w:ascii="Times New Roman" w:eastAsia="Calibri" w:hAnsi="Times New Roman" w:cs="Times New Roman"/>
          <w:color w:val="auto"/>
          <w:sz w:val="24"/>
          <w:szCs w:val="24"/>
        </w:rPr>
        <w:t xml:space="preserve"> посаду, </w:t>
      </w:r>
      <w:proofErr w:type="spellStart"/>
      <w:r w:rsidRPr="00816133">
        <w:rPr>
          <w:rFonts w:ascii="Times New Roman" w:eastAsia="Calibri" w:hAnsi="Times New Roman" w:cs="Times New Roman"/>
          <w:color w:val="auto"/>
          <w:sz w:val="24"/>
          <w:szCs w:val="24"/>
        </w:rPr>
        <w:t>прізвище</w:t>
      </w:r>
      <w:proofErr w:type="spellEnd"/>
      <w:r w:rsidRPr="00816133">
        <w:rPr>
          <w:rFonts w:ascii="Times New Roman" w:eastAsia="Calibri" w:hAnsi="Times New Roman" w:cs="Times New Roman"/>
          <w:color w:val="auto"/>
          <w:sz w:val="24"/>
          <w:szCs w:val="24"/>
        </w:rPr>
        <w:t xml:space="preserve"> та </w:t>
      </w:r>
      <w:proofErr w:type="spellStart"/>
      <w:r w:rsidRPr="00816133">
        <w:rPr>
          <w:rFonts w:ascii="Times New Roman" w:eastAsia="Calibri" w:hAnsi="Times New Roman" w:cs="Times New Roman"/>
          <w:color w:val="auto"/>
          <w:sz w:val="24"/>
          <w:szCs w:val="24"/>
        </w:rPr>
        <w:t>ініціали</w:t>
      </w:r>
      <w:proofErr w:type="spellEnd"/>
      <w:r w:rsidRPr="00816133">
        <w:rPr>
          <w:rFonts w:ascii="Times New Roman" w:eastAsia="Calibri" w:hAnsi="Times New Roman" w:cs="Times New Roman"/>
          <w:color w:val="auto"/>
          <w:sz w:val="24"/>
          <w:szCs w:val="24"/>
        </w:rPr>
        <w:t>) __________________________</w:t>
      </w:r>
    </w:p>
    <w:p w:rsidR="00FA44EC" w:rsidRPr="00816133" w:rsidRDefault="00FA44EC" w:rsidP="00FA44EC">
      <w:pPr>
        <w:numPr>
          <w:ilvl w:val="0"/>
          <w:numId w:val="1"/>
        </w:numPr>
        <w:suppressAutoHyphens/>
        <w:spacing w:after="0" w:line="240" w:lineRule="auto"/>
        <w:ind w:left="0" w:firstLine="0"/>
        <w:jc w:val="both"/>
        <w:rPr>
          <w:rFonts w:ascii="Times New Roman" w:eastAsia="Calibri" w:hAnsi="Times New Roman" w:cs="Times New Roman"/>
          <w:color w:val="auto"/>
          <w:sz w:val="24"/>
          <w:szCs w:val="24"/>
        </w:rPr>
      </w:pPr>
      <w:proofErr w:type="spellStart"/>
      <w:r w:rsidRPr="00816133">
        <w:rPr>
          <w:rFonts w:ascii="Times New Roman" w:eastAsia="Calibri" w:hAnsi="Times New Roman" w:cs="Times New Roman"/>
          <w:color w:val="auto"/>
          <w:sz w:val="24"/>
          <w:szCs w:val="24"/>
        </w:rPr>
        <w:t>Додаткові</w:t>
      </w:r>
      <w:proofErr w:type="spellEnd"/>
      <w:r w:rsidR="00DF03A2">
        <w:rPr>
          <w:rFonts w:ascii="Times New Roman" w:eastAsia="Calibri" w:hAnsi="Times New Roman" w:cs="Times New Roman"/>
          <w:color w:val="auto"/>
          <w:sz w:val="24"/>
          <w:szCs w:val="24"/>
          <w:lang w:val="uk-UA"/>
        </w:rPr>
        <w:t xml:space="preserve"> </w:t>
      </w:r>
      <w:proofErr w:type="spellStart"/>
      <w:r w:rsidRPr="00816133">
        <w:rPr>
          <w:rFonts w:ascii="Times New Roman" w:eastAsia="Calibri" w:hAnsi="Times New Roman" w:cs="Times New Roman"/>
          <w:color w:val="auto"/>
          <w:sz w:val="24"/>
          <w:szCs w:val="24"/>
        </w:rPr>
        <w:t>відомості</w:t>
      </w:r>
      <w:proofErr w:type="spellEnd"/>
      <w:r w:rsidRPr="00816133">
        <w:rPr>
          <w:rFonts w:ascii="Times New Roman" w:eastAsia="Calibri" w:hAnsi="Times New Roman" w:cs="Times New Roman"/>
          <w:color w:val="auto"/>
          <w:sz w:val="24"/>
          <w:szCs w:val="24"/>
        </w:rPr>
        <w:t xml:space="preserve"> _____________________________________________________________</w:t>
      </w:r>
    </w:p>
    <w:p w:rsidR="00FA44EC" w:rsidRPr="00816133" w:rsidRDefault="00FA44EC" w:rsidP="00FA44EC">
      <w:pPr>
        <w:spacing w:before="120" w:after="120" w:line="240" w:lineRule="auto"/>
        <w:jc w:val="center"/>
        <w:rPr>
          <w:rFonts w:ascii="Times New Roman" w:eastAsia="Calibri" w:hAnsi="Times New Roman" w:cs="Times New Roman"/>
          <w:b/>
          <w:color w:val="auto"/>
          <w:sz w:val="24"/>
          <w:szCs w:val="24"/>
          <w:lang w:val="uk-UA"/>
        </w:rPr>
      </w:pPr>
      <w:proofErr w:type="spellStart"/>
      <w:r w:rsidRPr="00816133">
        <w:rPr>
          <w:rFonts w:ascii="Times New Roman" w:eastAsia="Calibri" w:hAnsi="Times New Roman" w:cs="Times New Roman"/>
          <w:b/>
          <w:color w:val="auto"/>
          <w:sz w:val="24"/>
          <w:szCs w:val="24"/>
        </w:rPr>
        <w:t>Специфікація</w:t>
      </w:r>
      <w:proofErr w:type="spellEnd"/>
    </w:p>
    <w:tbl>
      <w:tblPr>
        <w:tblW w:w="1031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355"/>
        <w:gridCol w:w="1559"/>
        <w:gridCol w:w="1418"/>
        <w:gridCol w:w="1275"/>
      </w:tblGrid>
      <w:tr w:rsidR="00420C7C" w:rsidRPr="009C0600" w:rsidTr="004E7A86">
        <w:tc>
          <w:tcPr>
            <w:tcW w:w="709" w:type="dxa"/>
            <w:tcBorders>
              <w:top w:val="single" w:sz="1" w:space="0" w:color="000000"/>
              <w:left w:val="single" w:sz="1" w:space="0" w:color="000000"/>
              <w:bottom w:val="single" w:sz="1" w:space="0" w:color="000000"/>
            </w:tcBorders>
            <w:shd w:val="clear" w:color="auto" w:fill="auto"/>
          </w:tcPr>
          <w:p w:rsidR="00420C7C" w:rsidRPr="009C0600" w:rsidRDefault="00420C7C" w:rsidP="00C25D20">
            <w:pPr>
              <w:spacing w:after="0" w:line="240" w:lineRule="auto"/>
              <w:rPr>
                <w:rFonts w:ascii="Times New Roman" w:eastAsia="Times New Roman" w:hAnsi="Times New Roman" w:cs="Times New Roman"/>
                <w:b/>
                <w:sz w:val="28"/>
                <w:szCs w:val="28"/>
              </w:rPr>
            </w:pPr>
            <w:r w:rsidRPr="009C0600">
              <w:rPr>
                <w:rFonts w:ascii="Times New Roman" w:eastAsia="Times New Roman" w:hAnsi="Times New Roman" w:cs="Times New Roman"/>
                <w:b/>
                <w:sz w:val="28"/>
                <w:szCs w:val="28"/>
              </w:rPr>
              <w:t xml:space="preserve">№ </w:t>
            </w:r>
            <w:r w:rsidRPr="009C0600">
              <w:rPr>
                <w:rFonts w:ascii="Times New Roman" w:eastAsia="Times New Roman" w:hAnsi="Times New Roman" w:cs="Times New Roman"/>
                <w:b/>
                <w:sz w:val="28"/>
                <w:szCs w:val="28"/>
                <w:lang w:val="uk-UA"/>
              </w:rPr>
              <w:t>з/</w:t>
            </w:r>
            <w:proofErr w:type="gramStart"/>
            <w:r w:rsidRPr="009C0600">
              <w:rPr>
                <w:rFonts w:ascii="Times New Roman" w:eastAsia="Times New Roman" w:hAnsi="Times New Roman" w:cs="Times New Roman"/>
                <w:b/>
                <w:sz w:val="28"/>
                <w:szCs w:val="28"/>
              </w:rPr>
              <w:t>п</w:t>
            </w:r>
            <w:proofErr w:type="gramEnd"/>
          </w:p>
        </w:tc>
        <w:tc>
          <w:tcPr>
            <w:tcW w:w="5355" w:type="dxa"/>
            <w:tcBorders>
              <w:top w:val="single" w:sz="1" w:space="0" w:color="000000"/>
              <w:left w:val="single" w:sz="1" w:space="0" w:color="000000"/>
              <w:bottom w:val="single" w:sz="1" w:space="0" w:color="000000"/>
            </w:tcBorders>
            <w:shd w:val="clear" w:color="auto" w:fill="auto"/>
          </w:tcPr>
          <w:p w:rsidR="00420C7C" w:rsidRPr="009C0600" w:rsidRDefault="00420C7C" w:rsidP="00C25D20">
            <w:pPr>
              <w:spacing w:after="0" w:line="240" w:lineRule="auto"/>
              <w:ind w:left="284" w:right="284"/>
              <w:jc w:val="center"/>
              <w:rPr>
                <w:rFonts w:ascii="Times New Roman" w:eastAsia="Times New Roman" w:hAnsi="Times New Roman" w:cs="Times New Roman"/>
                <w:b/>
                <w:sz w:val="28"/>
                <w:szCs w:val="28"/>
                <w:lang w:val="uk-UA"/>
              </w:rPr>
            </w:pPr>
            <w:proofErr w:type="spellStart"/>
            <w:r w:rsidRPr="009C0600">
              <w:rPr>
                <w:rFonts w:ascii="Times New Roman" w:eastAsia="Times New Roman" w:hAnsi="Times New Roman" w:cs="Times New Roman"/>
                <w:b/>
                <w:sz w:val="28"/>
                <w:szCs w:val="28"/>
              </w:rPr>
              <w:t>Найменування</w:t>
            </w:r>
            <w:proofErr w:type="spellEnd"/>
            <w:r w:rsidRPr="009C0600">
              <w:rPr>
                <w:rFonts w:ascii="Times New Roman" w:eastAsia="Times New Roman" w:hAnsi="Times New Roman" w:cs="Times New Roman"/>
                <w:b/>
                <w:sz w:val="28"/>
                <w:szCs w:val="28"/>
              </w:rPr>
              <w:t xml:space="preserve"> товару</w:t>
            </w:r>
            <w:r w:rsidRPr="009C0600">
              <w:rPr>
                <w:rFonts w:ascii="Times New Roman" w:eastAsia="Times New Roman" w:hAnsi="Times New Roman" w:cs="Times New Roman"/>
                <w:b/>
                <w:sz w:val="28"/>
                <w:szCs w:val="28"/>
                <w:lang w:val="uk-UA"/>
              </w:rPr>
              <w:t xml:space="preserve"> </w:t>
            </w:r>
            <w:r w:rsidRPr="009C0600">
              <w:rPr>
                <w:rFonts w:ascii="Times New Roman" w:eastAsia="Times New Roman" w:hAnsi="Times New Roman" w:cs="Times New Roman"/>
                <w:b/>
                <w:i/>
                <w:sz w:val="28"/>
                <w:szCs w:val="28"/>
                <w:lang w:val="uk-UA"/>
              </w:rPr>
              <w:t>(читати «або еквівалент»)</w:t>
            </w:r>
          </w:p>
        </w:tc>
        <w:tc>
          <w:tcPr>
            <w:tcW w:w="1559" w:type="dxa"/>
            <w:tcBorders>
              <w:top w:val="single" w:sz="1" w:space="0" w:color="000000"/>
              <w:left w:val="single" w:sz="1" w:space="0" w:color="000000"/>
              <w:bottom w:val="single" w:sz="1" w:space="0" w:color="000000"/>
            </w:tcBorders>
          </w:tcPr>
          <w:p w:rsidR="00420C7C" w:rsidRPr="009C0600" w:rsidRDefault="00420C7C" w:rsidP="00C25D20">
            <w:pPr>
              <w:tabs>
                <w:tab w:val="left" w:pos="1449"/>
              </w:tabs>
              <w:spacing w:after="0" w:line="240" w:lineRule="auto"/>
              <w:ind w:left="-55"/>
              <w:jc w:val="center"/>
              <w:rPr>
                <w:rFonts w:ascii="Times New Roman" w:eastAsia="Times New Roman" w:hAnsi="Times New Roman" w:cs="Times New Roman"/>
                <w:b/>
                <w:sz w:val="28"/>
                <w:szCs w:val="28"/>
              </w:rPr>
            </w:pPr>
            <w:proofErr w:type="spellStart"/>
            <w:r w:rsidRPr="009C0600">
              <w:rPr>
                <w:rFonts w:ascii="Times New Roman" w:eastAsia="Times New Roman" w:hAnsi="Times New Roman" w:cs="Times New Roman"/>
                <w:b/>
                <w:sz w:val="28"/>
                <w:szCs w:val="28"/>
              </w:rPr>
              <w:t>Кількість</w:t>
            </w:r>
            <w:proofErr w:type="spellEnd"/>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420C7C" w:rsidRPr="009C0600" w:rsidRDefault="00420C7C" w:rsidP="00C25D20">
            <w:pPr>
              <w:tabs>
                <w:tab w:val="left" w:pos="2158"/>
              </w:tabs>
              <w:spacing w:after="0" w:line="240" w:lineRule="auto"/>
              <w:ind w:right="284"/>
              <w:jc w:val="center"/>
              <w:rPr>
                <w:rFonts w:ascii="Times New Roman" w:eastAsia="Times New Roman" w:hAnsi="Times New Roman" w:cs="Times New Roman"/>
                <w:b/>
                <w:sz w:val="28"/>
                <w:szCs w:val="28"/>
                <w:lang w:val="uk-UA"/>
              </w:rPr>
            </w:pPr>
            <w:r w:rsidRPr="009C0600">
              <w:rPr>
                <w:rFonts w:ascii="Times New Roman" w:eastAsia="Times New Roman" w:hAnsi="Times New Roman" w:cs="Times New Roman"/>
                <w:b/>
                <w:sz w:val="28"/>
                <w:szCs w:val="28"/>
                <w:lang w:val="uk-UA"/>
              </w:rPr>
              <w:t xml:space="preserve">Ціна з ПДВ за </w:t>
            </w:r>
            <w:proofErr w:type="spellStart"/>
            <w:r w:rsidRPr="009C0600">
              <w:rPr>
                <w:rFonts w:ascii="Times New Roman" w:eastAsia="Times New Roman" w:hAnsi="Times New Roman" w:cs="Times New Roman"/>
                <w:b/>
                <w:sz w:val="28"/>
                <w:szCs w:val="28"/>
                <w:lang w:val="uk-UA"/>
              </w:rPr>
              <w:t>одн</w:t>
            </w:r>
            <w:proofErr w:type="spellEnd"/>
            <w:r w:rsidRPr="009C0600">
              <w:rPr>
                <w:rFonts w:ascii="Times New Roman" w:eastAsia="Times New Roman" w:hAnsi="Times New Roman" w:cs="Times New Roman"/>
                <w:b/>
                <w:sz w:val="28"/>
                <w:szCs w:val="28"/>
                <w:lang w:val="uk-UA"/>
              </w:rPr>
              <w:t>.</w:t>
            </w:r>
          </w:p>
        </w:tc>
        <w:tc>
          <w:tcPr>
            <w:tcW w:w="1275" w:type="dxa"/>
            <w:tcBorders>
              <w:top w:val="single" w:sz="1" w:space="0" w:color="000000"/>
              <w:left w:val="single" w:sz="1" w:space="0" w:color="000000"/>
              <w:bottom w:val="single" w:sz="1" w:space="0" w:color="000000"/>
              <w:right w:val="single" w:sz="1" w:space="0" w:color="000000"/>
            </w:tcBorders>
          </w:tcPr>
          <w:p w:rsidR="00420C7C" w:rsidRPr="009C0600" w:rsidRDefault="00420C7C" w:rsidP="00C25D20">
            <w:pPr>
              <w:tabs>
                <w:tab w:val="left" w:pos="2158"/>
              </w:tabs>
              <w:spacing w:after="0" w:line="240" w:lineRule="auto"/>
              <w:ind w:right="284"/>
              <w:jc w:val="center"/>
              <w:rPr>
                <w:rFonts w:ascii="Times New Roman" w:eastAsia="Times New Roman" w:hAnsi="Times New Roman" w:cs="Times New Roman"/>
                <w:b/>
                <w:sz w:val="28"/>
                <w:szCs w:val="28"/>
                <w:lang w:val="uk-UA"/>
              </w:rPr>
            </w:pPr>
            <w:r w:rsidRPr="009C0600">
              <w:rPr>
                <w:rFonts w:ascii="Times New Roman" w:eastAsia="Times New Roman" w:hAnsi="Times New Roman" w:cs="Times New Roman"/>
                <w:b/>
                <w:sz w:val="28"/>
                <w:szCs w:val="28"/>
                <w:lang w:val="uk-UA"/>
              </w:rPr>
              <w:t>Ціна з ПДВ</w:t>
            </w:r>
          </w:p>
        </w:tc>
      </w:tr>
      <w:tr w:rsidR="009C0600" w:rsidRPr="009C0600" w:rsidTr="004E7A86">
        <w:tc>
          <w:tcPr>
            <w:tcW w:w="709" w:type="dxa"/>
            <w:tcBorders>
              <w:left w:val="single" w:sz="1" w:space="0" w:color="000000"/>
              <w:bottom w:val="single" w:sz="2" w:space="0" w:color="000000"/>
            </w:tcBorders>
            <w:shd w:val="clear" w:color="auto" w:fill="auto"/>
          </w:tcPr>
          <w:p w:rsidR="009C0600" w:rsidRPr="009C0600" w:rsidRDefault="009C0600" w:rsidP="00DC0C60">
            <w:r w:rsidRPr="009C0600">
              <w:t>1</w:t>
            </w:r>
          </w:p>
        </w:tc>
        <w:tc>
          <w:tcPr>
            <w:tcW w:w="5355" w:type="dxa"/>
            <w:tcBorders>
              <w:left w:val="single" w:sz="1" w:space="0" w:color="000000"/>
              <w:bottom w:val="single" w:sz="2" w:space="0" w:color="000000"/>
            </w:tcBorders>
            <w:shd w:val="clear" w:color="auto" w:fill="auto"/>
          </w:tcPr>
          <w:p w:rsidR="009C0600" w:rsidRPr="009C0600" w:rsidRDefault="009C0600" w:rsidP="00DC0C60">
            <w:proofErr w:type="spellStart"/>
            <w:r w:rsidRPr="009C0600">
              <w:t>Профнастил</w:t>
            </w:r>
            <w:proofErr w:type="spellEnd"/>
            <w:r w:rsidRPr="009C0600">
              <w:t xml:space="preserve"> - 35 /</w:t>
            </w:r>
            <w:proofErr w:type="spellStart"/>
            <w:r w:rsidRPr="009C0600">
              <w:t>U.S.Steel</w:t>
            </w:r>
            <w:proofErr w:type="spellEnd"/>
            <w:r w:rsidRPr="009C0600">
              <w:t xml:space="preserve"> 0,45мм</w:t>
            </w:r>
          </w:p>
        </w:tc>
        <w:tc>
          <w:tcPr>
            <w:tcW w:w="1559" w:type="dxa"/>
            <w:tcBorders>
              <w:left w:val="single" w:sz="1" w:space="0" w:color="000000"/>
              <w:bottom w:val="single" w:sz="2" w:space="0" w:color="000000"/>
            </w:tcBorders>
          </w:tcPr>
          <w:p w:rsidR="009C0600" w:rsidRPr="009C0600" w:rsidRDefault="009C0600" w:rsidP="00DC0C60">
            <w:r w:rsidRPr="009C0600">
              <w:t>222,64 м</w:t>
            </w:r>
            <w:proofErr w:type="gramStart"/>
            <w:r w:rsidRPr="009C0600">
              <w:t>2</w:t>
            </w:r>
            <w:proofErr w:type="gramEnd"/>
          </w:p>
        </w:tc>
        <w:tc>
          <w:tcPr>
            <w:tcW w:w="1418" w:type="dxa"/>
            <w:tcBorders>
              <w:left w:val="single" w:sz="1" w:space="0" w:color="000000"/>
              <w:bottom w:val="single" w:sz="2" w:space="0" w:color="000000"/>
              <w:right w:val="single" w:sz="1"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rPr>
            </w:pPr>
          </w:p>
        </w:tc>
        <w:tc>
          <w:tcPr>
            <w:tcW w:w="1275" w:type="dxa"/>
            <w:tcBorders>
              <w:left w:val="single" w:sz="1" w:space="0" w:color="000000"/>
              <w:bottom w:val="single" w:sz="2" w:space="0" w:color="000000"/>
              <w:right w:val="single" w:sz="1"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rPr>
            </w:pPr>
          </w:p>
        </w:tc>
      </w:tr>
      <w:tr w:rsidR="009C0600" w:rsidRPr="009C0600" w:rsidTr="004E7A86">
        <w:tc>
          <w:tcPr>
            <w:tcW w:w="709" w:type="dxa"/>
            <w:tcBorders>
              <w:left w:val="single" w:sz="1" w:space="0" w:color="000000"/>
              <w:bottom w:val="single" w:sz="2" w:space="0" w:color="000000"/>
            </w:tcBorders>
            <w:shd w:val="clear" w:color="auto" w:fill="auto"/>
          </w:tcPr>
          <w:p w:rsidR="009C0600" w:rsidRPr="009C0600" w:rsidRDefault="009C0600" w:rsidP="00DC0C60">
            <w:r w:rsidRPr="009C0600">
              <w:t>2</w:t>
            </w:r>
          </w:p>
        </w:tc>
        <w:tc>
          <w:tcPr>
            <w:tcW w:w="5355" w:type="dxa"/>
            <w:tcBorders>
              <w:left w:val="single" w:sz="1" w:space="0" w:color="000000"/>
              <w:bottom w:val="single" w:sz="2" w:space="0" w:color="000000"/>
            </w:tcBorders>
            <w:shd w:val="clear" w:color="auto" w:fill="auto"/>
          </w:tcPr>
          <w:p w:rsidR="009C0600" w:rsidRPr="009C0600" w:rsidRDefault="009C0600" w:rsidP="00DC0C60">
            <w:proofErr w:type="spellStart"/>
            <w:r w:rsidRPr="009C0600">
              <w:t>Вітрозахист</w:t>
            </w:r>
            <w:proofErr w:type="spellEnd"/>
            <w:r w:rsidRPr="009C0600">
              <w:t xml:space="preserve"> 4/312</w:t>
            </w:r>
          </w:p>
        </w:tc>
        <w:tc>
          <w:tcPr>
            <w:tcW w:w="1559" w:type="dxa"/>
            <w:tcBorders>
              <w:left w:val="single" w:sz="1" w:space="0" w:color="000000"/>
              <w:bottom w:val="single" w:sz="2" w:space="0" w:color="000000"/>
            </w:tcBorders>
          </w:tcPr>
          <w:p w:rsidR="009C0600" w:rsidRPr="009C0600" w:rsidRDefault="009C0600" w:rsidP="00DC0C60">
            <w:r w:rsidRPr="009C0600">
              <w:t>17,00шт.</w:t>
            </w:r>
          </w:p>
        </w:tc>
        <w:tc>
          <w:tcPr>
            <w:tcW w:w="1418" w:type="dxa"/>
            <w:tcBorders>
              <w:left w:val="single" w:sz="1" w:space="0" w:color="000000"/>
              <w:bottom w:val="single" w:sz="2" w:space="0" w:color="000000"/>
              <w:right w:val="single" w:sz="1"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rPr>
            </w:pPr>
          </w:p>
        </w:tc>
        <w:tc>
          <w:tcPr>
            <w:tcW w:w="1275" w:type="dxa"/>
            <w:tcBorders>
              <w:left w:val="single" w:sz="1" w:space="0" w:color="000000"/>
              <w:bottom w:val="single" w:sz="2" w:space="0" w:color="000000"/>
              <w:right w:val="single" w:sz="1"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3</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ПЗУ 6/209</w:t>
            </w:r>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17,00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4</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Карниз 4/312</w:t>
            </w:r>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20,00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5</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Капельник 6/208</w:t>
            </w:r>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20,00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6</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 xml:space="preserve">Планка </w:t>
            </w:r>
            <w:proofErr w:type="spellStart"/>
            <w:r w:rsidRPr="009C0600">
              <w:t>примикання</w:t>
            </w:r>
            <w:proofErr w:type="spellEnd"/>
            <w:r w:rsidRPr="009C0600">
              <w:t xml:space="preserve"> 4/312</w:t>
            </w:r>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4,00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7</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proofErr w:type="spellStart"/>
            <w:r w:rsidRPr="009C0600">
              <w:t>Коньок</w:t>
            </w:r>
            <w:proofErr w:type="spellEnd"/>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11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8</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proofErr w:type="spellStart"/>
            <w:r w:rsidRPr="009C0600">
              <w:t>Снігозатримувач</w:t>
            </w:r>
            <w:proofErr w:type="spellEnd"/>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20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9</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proofErr w:type="spellStart"/>
            <w:proofErr w:type="gramStart"/>
            <w:r w:rsidRPr="009C0600">
              <w:t>Стр</w:t>
            </w:r>
            <w:proofErr w:type="gramEnd"/>
            <w:r w:rsidRPr="009C0600">
              <w:t>ічка</w:t>
            </w:r>
            <w:proofErr w:type="spellEnd"/>
            <w:r w:rsidRPr="009C0600">
              <w:t xml:space="preserve"> конька</w:t>
            </w:r>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4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9C0600" w:rsidRPr="009C0600" w:rsidTr="004E7A86">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r w:rsidRPr="009C0600">
              <w:t>10</w:t>
            </w:r>
          </w:p>
        </w:tc>
        <w:tc>
          <w:tcPr>
            <w:tcW w:w="5355"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DC0C60">
            <w:proofErr w:type="spellStart"/>
            <w:r w:rsidRPr="009C0600">
              <w:t>Ущільнювач</w:t>
            </w:r>
            <w:proofErr w:type="spellEnd"/>
            <w:r w:rsidRPr="009C0600">
              <w:t xml:space="preserve"> </w:t>
            </w:r>
          </w:p>
        </w:tc>
        <w:tc>
          <w:tcPr>
            <w:tcW w:w="1559" w:type="dxa"/>
            <w:tcBorders>
              <w:top w:val="single" w:sz="2" w:space="0" w:color="000000"/>
              <w:left w:val="single" w:sz="2" w:space="0" w:color="000000"/>
              <w:bottom w:val="single" w:sz="2" w:space="0" w:color="000000"/>
              <w:right w:val="single" w:sz="2" w:space="0" w:color="000000"/>
            </w:tcBorders>
          </w:tcPr>
          <w:p w:rsidR="009C0600" w:rsidRPr="009C0600" w:rsidRDefault="009C0600" w:rsidP="00DC0C60">
            <w:r w:rsidRPr="009C0600">
              <w:t>80 шт.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c>
          <w:tcPr>
            <w:tcW w:w="1275" w:type="dxa"/>
            <w:tcBorders>
              <w:top w:val="single" w:sz="2" w:space="0" w:color="000000"/>
              <w:left w:val="single" w:sz="2" w:space="0" w:color="000000"/>
              <w:bottom w:val="single" w:sz="2" w:space="0" w:color="000000"/>
              <w:right w:val="single" w:sz="2" w:space="0" w:color="000000"/>
            </w:tcBorders>
          </w:tcPr>
          <w:p w:rsidR="009C0600" w:rsidRPr="009C0600" w:rsidRDefault="009C0600" w:rsidP="00C25D20">
            <w:pPr>
              <w:spacing w:after="0" w:line="240" w:lineRule="auto"/>
              <w:ind w:left="284" w:right="284"/>
              <w:jc w:val="center"/>
              <w:rPr>
                <w:rFonts w:ascii="Times New Roman" w:eastAsia="Times New Roman" w:hAnsi="Times New Roman" w:cs="Times New Roman"/>
                <w:sz w:val="28"/>
                <w:szCs w:val="28"/>
                <w:lang w:val="uk-UA"/>
              </w:rPr>
            </w:pPr>
          </w:p>
        </w:tc>
      </w:tr>
      <w:tr w:rsidR="00420C7C" w:rsidRPr="002D6B83" w:rsidTr="004E7A86">
        <w:tblPrEx>
          <w:tblCellMar>
            <w:top w:w="0" w:type="dxa"/>
            <w:left w:w="40" w:type="dxa"/>
            <w:bottom w:w="0" w:type="dxa"/>
            <w:right w:w="40" w:type="dxa"/>
          </w:tblCellMar>
        </w:tblPrEx>
        <w:trPr>
          <w:trHeight w:val="20"/>
        </w:trPr>
        <w:tc>
          <w:tcPr>
            <w:tcW w:w="7623" w:type="dxa"/>
            <w:gridSpan w:val="3"/>
            <w:vMerge w:val="restart"/>
            <w:tcBorders>
              <w:top w:val="single" w:sz="6" w:space="0" w:color="auto"/>
              <w:right w:val="single" w:sz="6" w:space="0" w:color="auto"/>
            </w:tcBorders>
          </w:tcPr>
          <w:p w:rsidR="00420C7C" w:rsidRPr="009C0600" w:rsidRDefault="00420C7C" w:rsidP="00000FEB">
            <w:pPr>
              <w:spacing w:after="0" w:line="240" w:lineRule="auto"/>
              <w:jc w:val="center"/>
              <w:rPr>
                <w:rFonts w:ascii="Times New Roman" w:eastAsia="Calibri" w:hAnsi="Times New Roman" w:cs="Times New Roman"/>
                <w:b/>
                <w:color w:val="auto"/>
                <w:sz w:val="23"/>
                <w:szCs w:val="23"/>
              </w:rPr>
            </w:pPr>
            <w:r w:rsidRPr="009C0600">
              <w:rPr>
                <w:rFonts w:ascii="Times New Roman" w:eastAsia="Calibri" w:hAnsi="Times New Roman" w:cs="Times New Roman"/>
                <w:b/>
                <w:color w:val="auto"/>
                <w:sz w:val="23"/>
                <w:szCs w:val="23"/>
                <w:lang w:val="uk-UA"/>
              </w:rPr>
              <w:t xml:space="preserve">                                                                                  </w:t>
            </w:r>
            <w:r w:rsidRPr="009C0600">
              <w:rPr>
                <w:rFonts w:ascii="Times New Roman" w:eastAsia="Calibri" w:hAnsi="Times New Roman" w:cs="Times New Roman"/>
                <w:b/>
                <w:color w:val="auto"/>
                <w:sz w:val="23"/>
                <w:szCs w:val="23"/>
              </w:rPr>
              <w:t>Разом без ПДВ</w:t>
            </w:r>
          </w:p>
          <w:p w:rsidR="00420C7C" w:rsidRPr="009C0600" w:rsidRDefault="00420C7C" w:rsidP="00000FEB">
            <w:pPr>
              <w:spacing w:after="0" w:line="240" w:lineRule="auto"/>
              <w:jc w:val="center"/>
              <w:rPr>
                <w:rFonts w:ascii="Times New Roman" w:eastAsia="Calibri" w:hAnsi="Times New Roman" w:cs="Times New Roman"/>
                <w:b/>
                <w:color w:val="auto"/>
                <w:sz w:val="23"/>
                <w:szCs w:val="23"/>
              </w:rPr>
            </w:pPr>
            <w:r w:rsidRPr="009C0600">
              <w:rPr>
                <w:rFonts w:ascii="Times New Roman" w:eastAsia="Calibri" w:hAnsi="Times New Roman" w:cs="Times New Roman"/>
                <w:b/>
                <w:color w:val="auto"/>
                <w:sz w:val="23"/>
                <w:szCs w:val="23"/>
                <w:lang w:val="uk-UA"/>
              </w:rPr>
              <w:t xml:space="preserve">                                                                                                   </w:t>
            </w:r>
            <w:r w:rsidRPr="009C0600">
              <w:rPr>
                <w:rFonts w:ascii="Times New Roman" w:eastAsia="Calibri" w:hAnsi="Times New Roman" w:cs="Times New Roman"/>
                <w:b/>
                <w:color w:val="auto"/>
                <w:sz w:val="23"/>
                <w:szCs w:val="23"/>
              </w:rPr>
              <w:t>ПДВ</w:t>
            </w:r>
          </w:p>
          <w:p w:rsidR="00420C7C" w:rsidRPr="002D6B83" w:rsidRDefault="00420C7C" w:rsidP="00000FEB">
            <w:pPr>
              <w:spacing w:after="0" w:line="240" w:lineRule="auto"/>
              <w:jc w:val="center"/>
              <w:rPr>
                <w:rFonts w:ascii="Times New Roman" w:eastAsia="Calibri" w:hAnsi="Times New Roman" w:cs="Times New Roman"/>
                <w:color w:val="auto"/>
                <w:sz w:val="23"/>
                <w:szCs w:val="23"/>
              </w:rPr>
            </w:pPr>
            <w:r w:rsidRPr="009C0600">
              <w:rPr>
                <w:rFonts w:ascii="Times New Roman" w:eastAsia="Calibri" w:hAnsi="Times New Roman" w:cs="Times New Roman"/>
                <w:b/>
                <w:color w:val="auto"/>
                <w:sz w:val="23"/>
                <w:szCs w:val="23"/>
                <w:lang w:val="uk-UA"/>
              </w:rPr>
              <w:t xml:space="preserve">                                                                                       </w:t>
            </w:r>
            <w:r w:rsidRPr="009C0600">
              <w:rPr>
                <w:rFonts w:ascii="Times New Roman" w:eastAsia="Calibri" w:hAnsi="Times New Roman" w:cs="Times New Roman"/>
                <w:b/>
                <w:color w:val="auto"/>
                <w:sz w:val="23"/>
                <w:szCs w:val="23"/>
              </w:rPr>
              <w:t>Разом з ПДВ</w:t>
            </w:r>
          </w:p>
        </w:tc>
        <w:tc>
          <w:tcPr>
            <w:tcW w:w="1418" w:type="dxa"/>
            <w:tcBorders>
              <w:top w:val="single" w:sz="6" w:space="0" w:color="auto"/>
              <w:left w:val="single" w:sz="6" w:space="0" w:color="auto"/>
              <w:bottom w:val="single" w:sz="6" w:space="0" w:color="auto"/>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c>
          <w:tcPr>
            <w:tcW w:w="1275" w:type="dxa"/>
            <w:tcBorders>
              <w:top w:val="single" w:sz="6" w:space="0" w:color="auto"/>
              <w:left w:val="single" w:sz="6" w:space="0" w:color="auto"/>
              <w:bottom w:val="single" w:sz="6" w:space="0" w:color="auto"/>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r>
      <w:tr w:rsidR="00420C7C" w:rsidRPr="002D6B83" w:rsidTr="004E7A86">
        <w:tblPrEx>
          <w:tblCellMar>
            <w:top w:w="0" w:type="dxa"/>
            <w:left w:w="40" w:type="dxa"/>
            <w:bottom w:w="0" w:type="dxa"/>
            <w:right w:w="40" w:type="dxa"/>
          </w:tblCellMar>
        </w:tblPrEx>
        <w:trPr>
          <w:trHeight w:val="20"/>
        </w:trPr>
        <w:tc>
          <w:tcPr>
            <w:tcW w:w="7623" w:type="dxa"/>
            <w:gridSpan w:val="3"/>
            <w:vMerge/>
            <w:tcBorders>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c>
          <w:tcPr>
            <w:tcW w:w="1418" w:type="dxa"/>
            <w:tcBorders>
              <w:top w:val="single" w:sz="6" w:space="0" w:color="auto"/>
              <w:left w:val="single" w:sz="6" w:space="0" w:color="auto"/>
              <w:bottom w:val="single" w:sz="6" w:space="0" w:color="auto"/>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c>
          <w:tcPr>
            <w:tcW w:w="1275" w:type="dxa"/>
            <w:tcBorders>
              <w:top w:val="single" w:sz="6" w:space="0" w:color="auto"/>
              <w:left w:val="single" w:sz="6" w:space="0" w:color="auto"/>
              <w:bottom w:val="single" w:sz="6" w:space="0" w:color="auto"/>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r>
      <w:tr w:rsidR="00420C7C" w:rsidRPr="002D6B83" w:rsidTr="004E7A86">
        <w:tblPrEx>
          <w:tblCellMar>
            <w:top w:w="0" w:type="dxa"/>
            <w:left w:w="40" w:type="dxa"/>
            <w:bottom w:w="0" w:type="dxa"/>
            <w:right w:w="40" w:type="dxa"/>
          </w:tblCellMar>
        </w:tblPrEx>
        <w:trPr>
          <w:trHeight w:val="20"/>
        </w:trPr>
        <w:tc>
          <w:tcPr>
            <w:tcW w:w="7623" w:type="dxa"/>
            <w:gridSpan w:val="3"/>
            <w:vMerge/>
            <w:tcBorders>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c>
          <w:tcPr>
            <w:tcW w:w="1418" w:type="dxa"/>
            <w:tcBorders>
              <w:top w:val="single" w:sz="6" w:space="0" w:color="auto"/>
              <w:left w:val="single" w:sz="6" w:space="0" w:color="auto"/>
              <w:bottom w:val="single" w:sz="6" w:space="0" w:color="auto"/>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c>
          <w:tcPr>
            <w:tcW w:w="1275" w:type="dxa"/>
            <w:tcBorders>
              <w:top w:val="single" w:sz="6" w:space="0" w:color="auto"/>
              <w:left w:val="single" w:sz="6" w:space="0" w:color="auto"/>
              <w:bottom w:val="single" w:sz="6" w:space="0" w:color="auto"/>
              <w:right w:val="single" w:sz="6" w:space="0" w:color="auto"/>
            </w:tcBorders>
          </w:tcPr>
          <w:p w:rsidR="00420C7C" w:rsidRPr="002D6B83" w:rsidRDefault="00420C7C" w:rsidP="00425B20">
            <w:pPr>
              <w:spacing w:after="0" w:line="240" w:lineRule="auto"/>
              <w:jc w:val="right"/>
              <w:rPr>
                <w:rFonts w:ascii="Times New Roman" w:eastAsia="Calibri" w:hAnsi="Times New Roman" w:cs="Times New Roman"/>
                <w:color w:val="auto"/>
                <w:sz w:val="23"/>
                <w:szCs w:val="23"/>
              </w:rPr>
            </w:pPr>
          </w:p>
        </w:tc>
      </w:tr>
    </w:tbl>
    <w:p w:rsidR="00303A2E" w:rsidRDefault="00303A2E" w:rsidP="00193AAD">
      <w:pPr>
        <w:tabs>
          <w:tab w:val="left" w:pos="142"/>
        </w:tabs>
        <w:autoSpaceDE w:val="0"/>
        <w:autoSpaceDN w:val="0"/>
        <w:adjustRightInd w:val="0"/>
        <w:spacing w:after="0" w:line="240" w:lineRule="auto"/>
        <w:jc w:val="both"/>
        <w:rPr>
          <w:rFonts w:ascii="Times New Roman" w:hAnsi="Times New Roman" w:cs="Times New Roman"/>
          <w:color w:val="auto"/>
          <w:sz w:val="23"/>
          <w:szCs w:val="23"/>
          <w:lang w:val="uk-UA"/>
        </w:rPr>
      </w:pPr>
    </w:p>
    <w:p w:rsidR="00193AAD" w:rsidRPr="002D6B83" w:rsidRDefault="00193AAD" w:rsidP="00193AAD">
      <w:pPr>
        <w:tabs>
          <w:tab w:val="left" w:pos="142"/>
        </w:tabs>
        <w:autoSpaceDE w:val="0"/>
        <w:autoSpaceDN w:val="0"/>
        <w:adjustRightInd w:val="0"/>
        <w:spacing w:after="0" w:line="240" w:lineRule="auto"/>
        <w:jc w:val="both"/>
        <w:rPr>
          <w:rFonts w:ascii="Times New Roman" w:hAnsi="Times New Roman" w:cs="Times New Roman"/>
          <w:color w:val="auto"/>
          <w:sz w:val="23"/>
          <w:szCs w:val="23"/>
        </w:rPr>
      </w:pPr>
      <w:proofErr w:type="spellStart"/>
      <w:r w:rsidRPr="002D6B83">
        <w:rPr>
          <w:rFonts w:ascii="Times New Roman" w:hAnsi="Times New Roman" w:cs="Times New Roman"/>
          <w:color w:val="auto"/>
          <w:sz w:val="23"/>
          <w:szCs w:val="23"/>
        </w:rPr>
        <w:t>Зазначена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ціна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пропозиції</w:t>
      </w:r>
      <w:proofErr w:type="spellEnd"/>
      <w:r w:rsidRPr="002D6B83">
        <w:rPr>
          <w:rFonts w:ascii="Times New Roman" w:hAnsi="Times New Roman" w:cs="Times New Roman"/>
          <w:color w:val="auto"/>
          <w:sz w:val="23"/>
          <w:szCs w:val="23"/>
        </w:rPr>
        <w:t xml:space="preserve"> не є остаточною. </w:t>
      </w:r>
      <w:proofErr w:type="spellStart"/>
      <w:r w:rsidRPr="002D6B83">
        <w:rPr>
          <w:rFonts w:ascii="Times New Roman" w:hAnsi="Times New Roman" w:cs="Times New Roman"/>
          <w:color w:val="auto"/>
          <w:sz w:val="23"/>
          <w:szCs w:val="23"/>
        </w:rPr>
        <w:t>Кінцева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ціна</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нашої</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пропозиції</w:t>
      </w:r>
      <w:proofErr w:type="spellEnd"/>
      <w:r w:rsidRPr="002D6B83">
        <w:rPr>
          <w:rFonts w:ascii="Times New Roman" w:hAnsi="Times New Roman" w:cs="Times New Roman"/>
          <w:color w:val="auto"/>
          <w:sz w:val="23"/>
          <w:szCs w:val="23"/>
        </w:rPr>
        <w:t xml:space="preserve"> буде </w:t>
      </w:r>
      <w:proofErr w:type="spellStart"/>
      <w:r w:rsidRPr="002D6B83">
        <w:rPr>
          <w:rFonts w:ascii="Times New Roman" w:hAnsi="Times New Roman" w:cs="Times New Roman"/>
          <w:color w:val="auto"/>
          <w:sz w:val="23"/>
          <w:szCs w:val="23"/>
        </w:rPr>
        <w:t>визначена</w:t>
      </w:r>
      <w:proofErr w:type="spellEnd"/>
      <w:r w:rsidRPr="002D6B83">
        <w:rPr>
          <w:rFonts w:ascii="Times New Roman" w:hAnsi="Times New Roman" w:cs="Times New Roman"/>
          <w:color w:val="auto"/>
          <w:sz w:val="23"/>
          <w:szCs w:val="23"/>
        </w:rPr>
        <w:t xml:space="preserve"> за результатами </w:t>
      </w:r>
      <w:proofErr w:type="spellStart"/>
      <w:r w:rsidRPr="002D6B83">
        <w:rPr>
          <w:rFonts w:ascii="Times New Roman" w:hAnsi="Times New Roman" w:cs="Times New Roman"/>
          <w:color w:val="auto"/>
          <w:sz w:val="23"/>
          <w:szCs w:val="23"/>
        </w:rPr>
        <w:t>аукціону</w:t>
      </w:r>
      <w:proofErr w:type="spellEnd"/>
      <w:r w:rsidRPr="002D6B83">
        <w:rPr>
          <w:rFonts w:ascii="Times New Roman" w:hAnsi="Times New Roman" w:cs="Times New Roman"/>
          <w:color w:val="auto"/>
          <w:sz w:val="23"/>
          <w:szCs w:val="23"/>
        </w:rPr>
        <w:t>.</w:t>
      </w:r>
    </w:p>
    <w:p w:rsidR="00193AAD" w:rsidRPr="002D6B83" w:rsidRDefault="00193AAD" w:rsidP="00193AAD">
      <w:pPr>
        <w:tabs>
          <w:tab w:val="left" w:pos="142"/>
        </w:tabs>
        <w:autoSpaceDE w:val="0"/>
        <w:autoSpaceDN w:val="0"/>
        <w:adjustRightInd w:val="0"/>
        <w:spacing w:after="0" w:line="240" w:lineRule="auto"/>
        <w:jc w:val="both"/>
        <w:rPr>
          <w:rFonts w:ascii="Times New Roman" w:hAnsi="Times New Roman" w:cs="Times New Roman"/>
          <w:color w:val="auto"/>
          <w:sz w:val="23"/>
          <w:szCs w:val="23"/>
        </w:rPr>
      </w:pPr>
      <w:r w:rsidRPr="002D6B83">
        <w:rPr>
          <w:rFonts w:ascii="Times New Roman" w:hAnsi="Times New Roman" w:cs="Times New Roman"/>
          <w:color w:val="auto"/>
          <w:sz w:val="23"/>
          <w:szCs w:val="23"/>
        </w:rPr>
        <w:t xml:space="preserve">Ми </w:t>
      </w:r>
      <w:proofErr w:type="spellStart"/>
      <w:r w:rsidRPr="002D6B83">
        <w:rPr>
          <w:rFonts w:ascii="Times New Roman" w:hAnsi="Times New Roman" w:cs="Times New Roman"/>
          <w:color w:val="auto"/>
          <w:sz w:val="23"/>
          <w:szCs w:val="23"/>
        </w:rPr>
        <w:t>погоджуємося</w:t>
      </w:r>
      <w:proofErr w:type="spellEnd"/>
      <w:r w:rsidRPr="002D6B83">
        <w:rPr>
          <w:rFonts w:ascii="Times New Roman" w:hAnsi="Times New Roman" w:cs="Times New Roman"/>
          <w:color w:val="auto"/>
          <w:sz w:val="23"/>
          <w:szCs w:val="23"/>
        </w:rPr>
        <w:t xml:space="preserve"> з </w:t>
      </w:r>
      <w:proofErr w:type="spellStart"/>
      <w:r w:rsidRPr="002D6B83">
        <w:rPr>
          <w:rFonts w:ascii="Times New Roman" w:hAnsi="Times New Roman" w:cs="Times New Roman"/>
          <w:color w:val="auto"/>
          <w:sz w:val="23"/>
          <w:szCs w:val="23"/>
        </w:rPr>
        <w:t>умовами</w:t>
      </w:r>
      <w:proofErr w:type="spellEnd"/>
      <w:r w:rsidRPr="002D6B83">
        <w:rPr>
          <w:rFonts w:ascii="Times New Roman" w:hAnsi="Times New Roman" w:cs="Times New Roman"/>
          <w:color w:val="auto"/>
          <w:sz w:val="23"/>
          <w:szCs w:val="23"/>
        </w:rPr>
        <w:t xml:space="preserve">, </w:t>
      </w:r>
      <w:proofErr w:type="spellStart"/>
      <w:r w:rsidRPr="002D6B83">
        <w:rPr>
          <w:rFonts w:ascii="Times New Roman" w:hAnsi="Times New Roman" w:cs="Times New Roman"/>
          <w:color w:val="auto"/>
          <w:sz w:val="23"/>
          <w:szCs w:val="23"/>
        </w:rPr>
        <w:t>що</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замовник</w:t>
      </w:r>
      <w:proofErr w:type="spellEnd"/>
      <w:r w:rsidRPr="002D6B83">
        <w:rPr>
          <w:rFonts w:ascii="Times New Roman" w:hAnsi="Times New Roman" w:cs="Times New Roman"/>
          <w:color w:val="auto"/>
          <w:sz w:val="23"/>
          <w:szCs w:val="23"/>
        </w:rPr>
        <w:t xml:space="preserve"> можете </w:t>
      </w:r>
      <w:proofErr w:type="spellStart"/>
      <w:r w:rsidRPr="002D6B83">
        <w:rPr>
          <w:rFonts w:ascii="Times New Roman" w:hAnsi="Times New Roman" w:cs="Times New Roman"/>
          <w:color w:val="auto"/>
          <w:sz w:val="23"/>
          <w:szCs w:val="23"/>
        </w:rPr>
        <w:t>відхилити</w:t>
      </w:r>
      <w:proofErr w:type="spellEnd"/>
      <w:r>
        <w:rPr>
          <w:rFonts w:ascii="Times New Roman" w:hAnsi="Times New Roman" w:cs="Times New Roman"/>
          <w:color w:val="auto"/>
          <w:sz w:val="23"/>
          <w:szCs w:val="23"/>
          <w:lang w:val="uk-UA"/>
        </w:rPr>
        <w:t xml:space="preserve"> </w:t>
      </w:r>
      <w:proofErr w:type="gramStart"/>
      <w:r w:rsidRPr="002D6B83">
        <w:rPr>
          <w:rFonts w:ascii="Times New Roman" w:hAnsi="Times New Roman" w:cs="Times New Roman"/>
          <w:color w:val="auto"/>
          <w:sz w:val="23"/>
          <w:szCs w:val="23"/>
        </w:rPr>
        <w:t>нашу</w:t>
      </w:r>
      <w:proofErr w:type="gram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пропозицію</w:t>
      </w:r>
      <w:proofErr w:type="spellEnd"/>
      <w:r>
        <w:rPr>
          <w:rFonts w:ascii="Times New Roman" w:hAnsi="Times New Roman" w:cs="Times New Roman"/>
          <w:color w:val="auto"/>
          <w:sz w:val="23"/>
          <w:szCs w:val="23"/>
          <w:lang w:val="uk-UA"/>
        </w:rPr>
        <w:t xml:space="preserve"> </w:t>
      </w:r>
      <w:proofErr w:type="spellStart"/>
      <w:r w:rsidRPr="002D6B83">
        <w:rPr>
          <w:rFonts w:ascii="Times New Roman" w:hAnsi="Times New Roman" w:cs="Times New Roman"/>
          <w:color w:val="auto"/>
          <w:sz w:val="23"/>
          <w:szCs w:val="23"/>
        </w:rPr>
        <w:t>згідно</w:t>
      </w:r>
      <w:proofErr w:type="spellEnd"/>
      <w:r w:rsidRPr="002D6B83">
        <w:rPr>
          <w:rFonts w:ascii="Times New Roman" w:hAnsi="Times New Roman" w:cs="Times New Roman"/>
          <w:color w:val="auto"/>
          <w:sz w:val="23"/>
          <w:szCs w:val="23"/>
        </w:rPr>
        <w:t xml:space="preserve"> з </w:t>
      </w:r>
      <w:proofErr w:type="spellStart"/>
      <w:r w:rsidRPr="002D6B83">
        <w:rPr>
          <w:rFonts w:ascii="Times New Roman" w:hAnsi="Times New Roman" w:cs="Times New Roman"/>
          <w:color w:val="auto"/>
          <w:sz w:val="23"/>
          <w:szCs w:val="23"/>
        </w:rPr>
        <w:t>умовами</w:t>
      </w:r>
      <w:proofErr w:type="spellEnd"/>
      <w:r w:rsidRPr="002D6B83">
        <w:rPr>
          <w:rFonts w:ascii="Times New Roman" w:hAnsi="Times New Roman" w:cs="Times New Roman"/>
          <w:color w:val="auto"/>
          <w:sz w:val="23"/>
          <w:szCs w:val="23"/>
          <w:lang w:val="uk-UA"/>
        </w:rPr>
        <w:t xml:space="preserve"> зазначеними в оголошенні</w:t>
      </w:r>
      <w:r w:rsidRPr="002D6B83">
        <w:rPr>
          <w:rFonts w:ascii="Times New Roman" w:hAnsi="Times New Roman" w:cs="Times New Roman"/>
          <w:color w:val="auto"/>
          <w:sz w:val="23"/>
          <w:szCs w:val="23"/>
        </w:rPr>
        <w:t>.</w:t>
      </w:r>
    </w:p>
    <w:p w:rsidR="00193AAD" w:rsidRPr="002D6B83" w:rsidRDefault="00193AAD" w:rsidP="00193AA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auto"/>
          <w:sz w:val="23"/>
          <w:szCs w:val="23"/>
          <w:lang w:val="uk-UA"/>
        </w:rPr>
      </w:pPr>
      <w:r w:rsidRPr="002D6B83">
        <w:rPr>
          <w:rFonts w:ascii="Times New Roman" w:eastAsia="Batang" w:hAnsi="Times New Roman" w:cs="Times New Roman"/>
          <w:color w:val="auto"/>
          <w:sz w:val="23"/>
          <w:szCs w:val="23"/>
          <w:lang w:val="uk-UA"/>
        </w:rPr>
        <w:t xml:space="preserve">Ознайомившись з вимогами та проектом договору ми маємо можливість і погоджуємось </w:t>
      </w:r>
      <w:r>
        <w:rPr>
          <w:rFonts w:ascii="Times New Roman" w:eastAsia="Batang" w:hAnsi="Times New Roman" w:cs="Times New Roman"/>
          <w:color w:val="auto"/>
          <w:sz w:val="23"/>
          <w:szCs w:val="23"/>
          <w:lang w:val="uk-UA"/>
        </w:rPr>
        <w:t>поставити товар</w:t>
      </w:r>
      <w:r w:rsidRPr="002D6B83">
        <w:rPr>
          <w:rFonts w:ascii="Times New Roman" w:eastAsia="Batang" w:hAnsi="Times New Roman" w:cs="Times New Roman"/>
          <w:color w:val="auto"/>
          <w:sz w:val="23"/>
          <w:szCs w:val="23"/>
          <w:lang w:val="uk-UA"/>
        </w:rPr>
        <w:t xml:space="preserve"> відповідної якості за адресою та у терміни, встановлені Договором.</w:t>
      </w:r>
    </w:p>
    <w:p w:rsidR="00193AAD" w:rsidRPr="002D6B83" w:rsidRDefault="00193AAD" w:rsidP="00193AA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auto"/>
          <w:sz w:val="23"/>
          <w:szCs w:val="23"/>
          <w:lang w:val="uk-UA"/>
        </w:rPr>
      </w:pPr>
      <w:r w:rsidRPr="002D6B83">
        <w:rPr>
          <w:rFonts w:ascii="Times New Roman" w:hAnsi="Times New Roman" w:cs="Times New Roman"/>
          <w:color w:val="auto"/>
          <w:sz w:val="23"/>
          <w:szCs w:val="23"/>
          <w:lang w:val="uk-UA"/>
        </w:rPr>
        <w:t>Ми візьмемо на себе зобов’язання укласти Договір про закупівлю згідно з основними умовами договору та виконати всі умови, передбачені договором. Якщо наша пропозиція буде визначена переможцем, ми зобов’язуємося підписати Договір із Замовником не пізніше 20 днів з дня прийняття рішення про визначення переможця</w:t>
      </w:r>
    </w:p>
    <w:p w:rsidR="00193AAD" w:rsidRPr="002D6B83" w:rsidRDefault="00193AAD" w:rsidP="00193AAD">
      <w:pPr>
        <w:spacing w:after="0" w:line="240" w:lineRule="auto"/>
        <w:jc w:val="both"/>
        <w:rPr>
          <w:rFonts w:ascii="Times New Roman" w:eastAsia="Calibri" w:hAnsi="Times New Roman" w:cs="Times New Roman"/>
          <w:color w:val="auto"/>
          <w:sz w:val="23"/>
          <w:szCs w:val="23"/>
          <w:lang w:val="uk-UA"/>
        </w:rPr>
      </w:pPr>
    </w:p>
    <w:tbl>
      <w:tblPr>
        <w:tblW w:w="0" w:type="auto"/>
        <w:tblLayout w:type="fixed"/>
        <w:tblLook w:val="0000" w:firstRow="0" w:lastRow="0" w:firstColumn="0" w:lastColumn="0" w:noHBand="0" w:noVBand="0"/>
      </w:tblPr>
      <w:tblGrid>
        <w:gridCol w:w="5534"/>
        <w:gridCol w:w="3638"/>
      </w:tblGrid>
      <w:tr w:rsidR="00193AAD" w:rsidRPr="002D6B83" w:rsidTr="002B1EC1">
        <w:trPr>
          <w:cantSplit/>
          <w:trHeight w:val="577"/>
        </w:trPr>
        <w:tc>
          <w:tcPr>
            <w:tcW w:w="5534" w:type="dxa"/>
            <w:tcBorders>
              <w:top w:val="dotted" w:sz="6" w:space="0" w:color="auto"/>
            </w:tcBorders>
          </w:tcPr>
          <w:p w:rsidR="00193AAD" w:rsidRPr="002D6B83" w:rsidRDefault="00193AAD" w:rsidP="002B1EC1">
            <w:pPr>
              <w:spacing w:after="0" w:line="240" w:lineRule="auto"/>
              <w:rPr>
                <w:rFonts w:ascii="Times New Roman" w:eastAsia="Calibri" w:hAnsi="Times New Roman" w:cs="Times New Roman"/>
                <w:color w:val="auto"/>
                <w:sz w:val="23"/>
                <w:szCs w:val="23"/>
              </w:rPr>
            </w:pPr>
            <w:r w:rsidRPr="002D6B83">
              <w:rPr>
                <w:rFonts w:ascii="Times New Roman" w:eastAsia="Calibri" w:hAnsi="Times New Roman" w:cs="Times New Roman"/>
                <w:color w:val="auto"/>
                <w:sz w:val="23"/>
                <w:szCs w:val="23"/>
              </w:rPr>
              <w:lastRenderedPageBreak/>
              <w:t xml:space="preserve">(посада особи, </w:t>
            </w:r>
            <w:proofErr w:type="spellStart"/>
            <w:r w:rsidRPr="002D6B83">
              <w:rPr>
                <w:rFonts w:ascii="Times New Roman" w:eastAsia="Calibri" w:hAnsi="Times New Roman" w:cs="Times New Roman"/>
                <w:color w:val="auto"/>
                <w:sz w:val="23"/>
                <w:szCs w:val="23"/>
              </w:rPr>
              <w:t>що</w:t>
            </w:r>
            <w:proofErr w:type="spellEnd"/>
            <w:r>
              <w:rPr>
                <w:rFonts w:ascii="Times New Roman" w:eastAsia="Calibri" w:hAnsi="Times New Roman" w:cs="Times New Roman"/>
                <w:color w:val="auto"/>
                <w:sz w:val="23"/>
                <w:szCs w:val="23"/>
                <w:lang w:val="uk-UA"/>
              </w:rPr>
              <w:t xml:space="preserve"> </w:t>
            </w:r>
            <w:proofErr w:type="spellStart"/>
            <w:proofErr w:type="gramStart"/>
            <w:r w:rsidRPr="002D6B83">
              <w:rPr>
                <w:rFonts w:ascii="Times New Roman" w:eastAsia="Calibri" w:hAnsi="Times New Roman" w:cs="Times New Roman"/>
                <w:color w:val="auto"/>
                <w:sz w:val="23"/>
                <w:szCs w:val="23"/>
              </w:rPr>
              <w:t>п</w:t>
            </w:r>
            <w:proofErr w:type="gramEnd"/>
            <w:r w:rsidRPr="002D6B83">
              <w:rPr>
                <w:rFonts w:ascii="Times New Roman" w:eastAsia="Calibri" w:hAnsi="Times New Roman" w:cs="Times New Roman"/>
                <w:color w:val="auto"/>
                <w:sz w:val="23"/>
                <w:szCs w:val="23"/>
              </w:rPr>
              <w:t>ідписує</w:t>
            </w:r>
            <w:proofErr w:type="spellEnd"/>
            <w:r w:rsidRPr="002D6B83">
              <w:rPr>
                <w:rFonts w:ascii="Times New Roman" w:eastAsia="Calibri" w:hAnsi="Times New Roman" w:cs="Times New Roman"/>
                <w:color w:val="auto"/>
                <w:sz w:val="23"/>
                <w:szCs w:val="23"/>
              </w:rPr>
              <w:t xml:space="preserve"> форму)  (</w:t>
            </w:r>
            <w:proofErr w:type="spellStart"/>
            <w:r w:rsidRPr="002D6B83">
              <w:rPr>
                <w:rFonts w:ascii="Times New Roman" w:eastAsia="Calibri" w:hAnsi="Times New Roman" w:cs="Times New Roman"/>
                <w:color w:val="auto"/>
                <w:sz w:val="23"/>
                <w:szCs w:val="23"/>
              </w:rPr>
              <w:t>підпис</w:t>
            </w:r>
            <w:proofErr w:type="spellEnd"/>
            <w:r w:rsidRPr="002D6B83">
              <w:rPr>
                <w:rFonts w:ascii="Times New Roman" w:eastAsia="Calibri" w:hAnsi="Times New Roman" w:cs="Times New Roman"/>
                <w:color w:val="auto"/>
                <w:sz w:val="23"/>
                <w:szCs w:val="23"/>
              </w:rPr>
              <w:t xml:space="preserve">) </w:t>
            </w:r>
          </w:p>
          <w:p w:rsidR="00193AAD" w:rsidRPr="002D6B83" w:rsidRDefault="00193AAD" w:rsidP="002B1EC1">
            <w:pPr>
              <w:spacing w:after="0" w:line="240" w:lineRule="auto"/>
              <w:rPr>
                <w:rFonts w:ascii="Times New Roman" w:eastAsia="Calibri" w:hAnsi="Times New Roman" w:cs="Times New Roman"/>
                <w:color w:val="auto"/>
                <w:sz w:val="23"/>
                <w:szCs w:val="23"/>
              </w:rPr>
            </w:pPr>
            <w:r w:rsidRPr="002D6B83">
              <w:rPr>
                <w:rFonts w:ascii="Times New Roman" w:eastAsia="Calibri" w:hAnsi="Times New Roman" w:cs="Times New Roman"/>
                <w:color w:val="auto"/>
                <w:sz w:val="23"/>
                <w:szCs w:val="23"/>
              </w:rPr>
              <w:t xml:space="preserve">       М. П. *** </w:t>
            </w:r>
          </w:p>
        </w:tc>
        <w:tc>
          <w:tcPr>
            <w:tcW w:w="3638" w:type="dxa"/>
            <w:tcBorders>
              <w:top w:val="dotted" w:sz="6" w:space="0" w:color="auto"/>
            </w:tcBorders>
          </w:tcPr>
          <w:p w:rsidR="00193AAD" w:rsidRPr="002D6B83" w:rsidRDefault="00193AAD" w:rsidP="002B1EC1">
            <w:pPr>
              <w:spacing w:after="0" w:line="240" w:lineRule="auto"/>
              <w:jc w:val="center"/>
              <w:rPr>
                <w:rFonts w:ascii="Times New Roman" w:eastAsia="Calibri" w:hAnsi="Times New Roman" w:cs="Times New Roman"/>
                <w:color w:val="auto"/>
                <w:sz w:val="23"/>
                <w:szCs w:val="23"/>
              </w:rPr>
            </w:pPr>
            <w:r w:rsidRPr="002D6B83">
              <w:rPr>
                <w:rFonts w:ascii="Times New Roman" w:eastAsia="Calibri" w:hAnsi="Times New Roman" w:cs="Times New Roman"/>
                <w:color w:val="auto"/>
                <w:sz w:val="23"/>
                <w:szCs w:val="23"/>
              </w:rPr>
              <w:t>(П.І.Б.)</w:t>
            </w:r>
          </w:p>
        </w:tc>
      </w:tr>
    </w:tbl>
    <w:p w:rsidR="00193AAD" w:rsidRDefault="00193AAD" w:rsidP="00193AAD">
      <w:pPr>
        <w:spacing w:after="0" w:line="240" w:lineRule="auto"/>
        <w:jc w:val="both"/>
        <w:rPr>
          <w:rFonts w:ascii="Times New Roman" w:eastAsia="Calibri" w:hAnsi="Times New Roman" w:cs="Times New Roman"/>
          <w:color w:val="auto"/>
          <w:sz w:val="19"/>
          <w:szCs w:val="19"/>
          <w:lang w:val="uk-UA" w:eastAsia="uk-UA"/>
        </w:rPr>
      </w:pPr>
    </w:p>
    <w:p w:rsidR="00193AAD" w:rsidRPr="00526FCC" w:rsidRDefault="00193AAD" w:rsidP="00193AAD">
      <w:pPr>
        <w:spacing w:after="0" w:line="240" w:lineRule="auto"/>
        <w:jc w:val="both"/>
        <w:rPr>
          <w:rFonts w:ascii="Times New Roman" w:eastAsia="Calibri" w:hAnsi="Times New Roman" w:cs="Times New Roman"/>
          <w:color w:val="auto"/>
          <w:sz w:val="19"/>
          <w:szCs w:val="19"/>
          <w:lang w:val="uk-UA" w:eastAsia="uk-UA"/>
        </w:rPr>
      </w:pPr>
      <w:r w:rsidRPr="00526FCC">
        <w:rPr>
          <w:rFonts w:ascii="Times New Roman" w:eastAsia="Calibri" w:hAnsi="Times New Roman" w:cs="Times New Roman"/>
          <w:color w:val="auto"/>
          <w:sz w:val="19"/>
          <w:szCs w:val="19"/>
          <w:lang w:val="uk-UA" w:eastAsia="uk-UA"/>
        </w:rPr>
        <w:t>* При розрахунку</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вартості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учасник</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включає</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всі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витрати, в</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тому</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числі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прямі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витрати, накладні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витрати, прибуток, який</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учасник</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планує</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одержати при виконанні договору та усі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податки та збори, що</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сплачуються</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або</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мають бути сплачені</w:t>
      </w:r>
      <w:r>
        <w:rPr>
          <w:rFonts w:ascii="Times New Roman" w:eastAsia="Calibri" w:hAnsi="Times New Roman" w:cs="Times New Roman"/>
          <w:color w:val="auto"/>
          <w:sz w:val="19"/>
          <w:szCs w:val="19"/>
          <w:lang w:val="uk-UA" w:eastAsia="uk-UA"/>
        </w:rPr>
        <w:t xml:space="preserve"> </w:t>
      </w:r>
      <w:r w:rsidRPr="00526FCC">
        <w:rPr>
          <w:rFonts w:ascii="Times New Roman" w:eastAsia="Calibri" w:hAnsi="Times New Roman" w:cs="Times New Roman"/>
          <w:color w:val="auto"/>
          <w:sz w:val="19"/>
          <w:szCs w:val="19"/>
          <w:lang w:val="uk-UA" w:eastAsia="uk-UA"/>
        </w:rPr>
        <w:t xml:space="preserve">учасником. </w:t>
      </w:r>
    </w:p>
    <w:p w:rsidR="00193AAD" w:rsidRPr="002D6B83" w:rsidRDefault="00193AAD" w:rsidP="00193AAD">
      <w:pPr>
        <w:spacing w:after="0" w:line="240" w:lineRule="auto"/>
        <w:jc w:val="both"/>
        <w:rPr>
          <w:rFonts w:ascii="Times New Roman" w:eastAsia="Calibri" w:hAnsi="Times New Roman" w:cs="Times New Roman"/>
          <w:color w:val="auto"/>
          <w:sz w:val="19"/>
          <w:szCs w:val="19"/>
          <w:lang w:eastAsia="uk-UA"/>
        </w:rPr>
      </w:pPr>
      <w:r w:rsidRPr="002D6B83">
        <w:rPr>
          <w:rFonts w:ascii="Times New Roman" w:eastAsia="Calibri" w:hAnsi="Times New Roman" w:cs="Times New Roman"/>
          <w:color w:val="auto"/>
          <w:sz w:val="19"/>
          <w:szCs w:val="19"/>
        </w:rPr>
        <w:t xml:space="preserve">** </w:t>
      </w:r>
      <w:proofErr w:type="spellStart"/>
      <w:r w:rsidRPr="002D6B83">
        <w:rPr>
          <w:rFonts w:ascii="Times New Roman" w:eastAsia="Calibri" w:hAnsi="Times New Roman" w:cs="Times New Roman"/>
          <w:color w:val="auto"/>
          <w:sz w:val="19"/>
          <w:szCs w:val="19"/>
          <w:lang w:eastAsia="uk-UA"/>
        </w:rPr>
        <w:t>Якщо</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учасник</w:t>
      </w:r>
      <w:proofErr w:type="spellEnd"/>
      <w:r w:rsidRPr="002D6B83">
        <w:rPr>
          <w:rFonts w:ascii="Times New Roman" w:eastAsia="Calibri" w:hAnsi="Times New Roman" w:cs="Times New Roman"/>
          <w:color w:val="auto"/>
          <w:sz w:val="19"/>
          <w:szCs w:val="19"/>
          <w:lang w:eastAsia="uk-UA"/>
        </w:rPr>
        <w:t xml:space="preserve"> не є </w:t>
      </w:r>
      <w:proofErr w:type="spellStart"/>
      <w:r w:rsidRPr="002D6B83">
        <w:rPr>
          <w:rFonts w:ascii="Times New Roman" w:eastAsia="Calibri" w:hAnsi="Times New Roman" w:cs="Times New Roman"/>
          <w:color w:val="auto"/>
          <w:sz w:val="19"/>
          <w:szCs w:val="19"/>
          <w:lang w:eastAsia="uk-UA"/>
        </w:rPr>
        <w:t>платником</w:t>
      </w:r>
      <w:proofErr w:type="spellEnd"/>
      <w:r w:rsidRPr="002D6B83">
        <w:rPr>
          <w:rFonts w:ascii="Times New Roman" w:eastAsia="Calibri" w:hAnsi="Times New Roman" w:cs="Times New Roman"/>
          <w:color w:val="auto"/>
          <w:sz w:val="19"/>
          <w:szCs w:val="19"/>
          <w:lang w:eastAsia="uk-UA"/>
        </w:rPr>
        <w:t xml:space="preserve"> ПДВ </w:t>
      </w:r>
      <w:r>
        <w:rPr>
          <w:rFonts w:ascii="Times New Roman" w:eastAsia="Calibri" w:hAnsi="Times New Roman" w:cs="Times New Roman"/>
          <w:color w:val="auto"/>
          <w:sz w:val="19"/>
          <w:szCs w:val="19"/>
          <w:lang w:val="uk-UA" w:eastAsia="uk-UA"/>
        </w:rPr>
        <w:t>визначає ціни на товар</w:t>
      </w:r>
      <w:proofErr w:type="gramStart"/>
      <w:r>
        <w:rPr>
          <w:rFonts w:ascii="Times New Roman" w:eastAsia="Calibri" w:hAnsi="Times New Roman" w:cs="Times New Roman"/>
          <w:color w:val="auto"/>
          <w:sz w:val="19"/>
          <w:szCs w:val="19"/>
          <w:lang w:val="uk-UA" w:eastAsia="uk-UA"/>
        </w:rPr>
        <w:t xml:space="preserve"> Б</w:t>
      </w:r>
      <w:proofErr w:type="gramEnd"/>
      <w:r>
        <w:rPr>
          <w:rFonts w:ascii="Times New Roman" w:eastAsia="Calibri" w:hAnsi="Times New Roman" w:cs="Times New Roman"/>
          <w:color w:val="auto"/>
          <w:sz w:val="19"/>
          <w:szCs w:val="19"/>
          <w:lang w:val="uk-UA" w:eastAsia="uk-UA"/>
        </w:rPr>
        <w:t>ез ПДВ</w:t>
      </w:r>
      <w:r w:rsidRPr="002D6B83">
        <w:rPr>
          <w:rFonts w:ascii="Times New Roman" w:eastAsia="Calibri" w:hAnsi="Times New Roman" w:cs="Times New Roman"/>
          <w:color w:val="auto"/>
          <w:sz w:val="19"/>
          <w:szCs w:val="19"/>
          <w:lang w:eastAsia="uk-UA"/>
        </w:rPr>
        <w:t xml:space="preserve">. У </w:t>
      </w:r>
      <w:proofErr w:type="spellStart"/>
      <w:r w:rsidRPr="002D6B83">
        <w:rPr>
          <w:rFonts w:ascii="Times New Roman" w:eastAsia="Calibri" w:hAnsi="Times New Roman" w:cs="Times New Roman"/>
          <w:color w:val="auto"/>
          <w:sz w:val="19"/>
          <w:szCs w:val="19"/>
          <w:lang w:eastAsia="uk-UA"/>
        </w:rPr>
        <w:t>разі</w:t>
      </w:r>
      <w:proofErr w:type="spellEnd"/>
      <w:r w:rsidRPr="002D6B83">
        <w:rPr>
          <w:rFonts w:ascii="Times New Roman" w:eastAsia="Calibri" w:hAnsi="Times New Roman" w:cs="Times New Roman"/>
          <w:color w:val="auto"/>
          <w:sz w:val="19"/>
          <w:szCs w:val="19"/>
          <w:lang w:eastAsia="uk-UA"/>
        </w:rPr>
        <w:t xml:space="preserve">, </w:t>
      </w:r>
      <w:proofErr w:type="spellStart"/>
      <w:r w:rsidRPr="002D6B83">
        <w:rPr>
          <w:rFonts w:ascii="Times New Roman" w:eastAsia="Calibri" w:hAnsi="Times New Roman" w:cs="Times New Roman"/>
          <w:color w:val="auto"/>
          <w:sz w:val="19"/>
          <w:szCs w:val="19"/>
          <w:lang w:eastAsia="uk-UA"/>
        </w:rPr>
        <w:t>якщо</w:t>
      </w:r>
      <w:proofErr w:type="spellEnd"/>
      <w:r w:rsidRPr="002D6B83">
        <w:rPr>
          <w:rFonts w:ascii="Times New Roman" w:eastAsia="Calibri" w:hAnsi="Times New Roman" w:cs="Times New Roman"/>
          <w:color w:val="auto"/>
          <w:sz w:val="19"/>
          <w:szCs w:val="19"/>
          <w:lang w:eastAsia="uk-UA"/>
        </w:rPr>
        <w:t xml:space="preserve"> до </w:t>
      </w:r>
      <w:proofErr w:type="spellStart"/>
      <w:r w:rsidRPr="002D6B83">
        <w:rPr>
          <w:rFonts w:ascii="Times New Roman" w:eastAsia="Calibri" w:hAnsi="Times New Roman" w:cs="Times New Roman"/>
          <w:color w:val="auto"/>
          <w:sz w:val="19"/>
          <w:szCs w:val="19"/>
          <w:lang w:eastAsia="uk-UA"/>
        </w:rPr>
        <w:t>загальної</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вартості</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пропозицій</w:t>
      </w:r>
      <w:proofErr w:type="spellEnd"/>
      <w:r w:rsidRPr="002D6B83">
        <w:rPr>
          <w:rFonts w:ascii="Times New Roman" w:eastAsia="Calibri" w:hAnsi="Times New Roman" w:cs="Times New Roman"/>
          <w:color w:val="auto"/>
          <w:sz w:val="19"/>
          <w:szCs w:val="19"/>
          <w:lang w:eastAsia="uk-UA"/>
        </w:rPr>
        <w:t xml:space="preserve"> включено ПДВ</w:t>
      </w:r>
      <w:r w:rsidRPr="002D6B83">
        <w:rPr>
          <w:rFonts w:ascii="Times New Roman" w:eastAsia="Calibri" w:hAnsi="Times New Roman" w:cs="Times New Roman"/>
          <w:color w:val="auto"/>
          <w:sz w:val="19"/>
          <w:szCs w:val="19"/>
          <w:lang w:val="uk-UA" w:eastAsia="uk-UA"/>
        </w:rPr>
        <w:t>,</w:t>
      </w:r>
      <w:r>
        <w:rPr>
          <w:rFonts w:ascii="Times New Roman" w:eastAsia="Calibri" w:hAnsi="Times New Roman" w:cs="Times New Roman"/>
          <w:color w:val="auto"/>
          <w:sz w:val="19"/>
          <w:szCs w:val="19"/>
          <w:lang w:val="uk-UA" w:eastAsia="uk-UA"/>
        </w:rPr>
        <w:t xml:space="preserve"> учасник зазначає ціну </w:t>
      </w:r>
      <w:proofErr w:type="gramStart"/>
      <w:r>
        <w:rPr>
          <w:rFonts w:ascii="Times New Roman" w:eastAsia="Calibri" w:hAnsi="Times New Roman" w:cs="Times New Roman"/>
          <w:color w:val="auto"/>
          <w:sz w:val="19"/>
          <w:szCs w:val="19"/>
          <w:lang w:val="uk-UA" w:eastAsia="uk-UA"/>
        </w:rPr>
        <w:t>З</w:t>
      </w:r>
      <w:proofErr w:type="gramEnd"/>
      <w:r>
        <w:rPr>
          <w:rFonts w:ascii="Times New Roman" w:eastAsia="Calibri" w:hAnsi="Times New Roman" w:cs="Times New Roman"/>
          <w:color w:val="auto"/>
          <w:sz w:val="19"/>
          <w:szCs w:val="19"/>
          <w:lang w:val="uk-UA" w:eastAsia="uk-UA"/>
        </w:rPr>
        <w:t xml:space="preserve"> ПДВ</w:t>
      </w:r>
      <w:r w:rsidRPr="002D6B83">
        <w:rPr>
          <w:rFonts w:ascii="Times New Roman" w:eastAsia="Calibri" w:hAnsi="Times New Roman" w:cs="Times New Roman"/>
          <w:color w:val="auto"/>
          <w:sz w:val="19"/>
          <w:szCs w:val="19"/>
          <w:lang w:eastAsia="uk-UA"/>
        </w:rPr>
        <w:t>.</w:t>
      </w:r>
    </w:p>
    <w:p w:rsidR="001F16BD" w:rsidRDefault="00193AAD" w:rsidP="00761C60">
      <w:pPr>
        <w:spacing w:after="0" w:line="240" w:lineRule="auto"/>
        <w:rPr>
          <w:rFonts w:ascii="Times New Roman" w:eastAsia="Calibri" w:hAnsi="Times New Roman" w:cs="Times New Roman"/>
          <w:color w:val="auto"/>
          <w:sz w:val="19"/>
          <w:szCs w:val="19"/>
          <w:lang w:val="uk-UA"/>
        </w:rPr>
      </w:pPr>
      <w:r w:rsidRPr="002D6B83">
        <w:rPr>
          <w:rFonts w:ascii="Times New Roman" w:eastAsia="Calibri" w:hAnsi="Times New Roman" w:cs="Times New Roman"/>
          <w:color w:val="auto"/>
          <w:sz w:val="19"/>
          <w:szCs w:val="19"/>
          <w:lang w:eastAsia="uk-UA"/>
        </w:rPr>
        <w:t>***</w:t>
      </w:r>
      <w:proofErr w:type="spellStart"/>
      <w:r w:rsidRPr="002D6B83">
        <w:rPr>
          <w:rFonts w:ascii="Times New Roman" w:eastAsia="Calibri" w:hAnsi="Times New Roman" w:cs="Times New Roman"/>
          <w:color w:val="auto"/>
          <w:sz w:val="19"/>
          <w:szCs w:val="19"/>
          <w:lang w:eastAsia="uk-UA"/>
        </w:rPr>
        <w:t>Ця</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lang w:eastAsia="uk-UA"/>
        </w:rPr>
        <w:t>вимога</w:t>
      </w:r>
      <w:proofErr w:type="spellEnd"/>
      <w:r w:rsidRPr="002D6B83">
        <w:rPr>
          <w:rFonts w:ascii="Times New Roman" w:eastAsia="Calibri" w:hAnsi="Times New Roman" w:cs="Times New Roman"/>
          <w:color w:val="auto"/>
          <w:sz w:val="19"/>
          <w:szCs w:val="19"/>
          <w:lang w:eastAsia="uk-UA"/>
        </w:rPr>
        <w:t xml:space="preserve"> не </w:t>
      </w:r>
      <w:proofErr w:type="spellStart"/>
      <w:r w:rsidRPr="002D6B83">
        <w:rPr>
          <w:rFonts w:ascii="Times New Roman" w:eastAsia="Calibri" w:hAnsi="Times New Roman" w:cs="Times New Roman"/>
          <w:color w:val="auto"/>
          <w:sz w:val="19"/>
          <w:szCs w:val="19"/>
          <w:lang w:eastAsia="uk-UA"/>
        </w:rPr>
        <w:t>стосується</w:t>
      </w:r>
      <w:proofErr w:type="spellEnd"/>
      <w:r>
        <w:rPr>
          <w:rFonts w:ascii="Times New Roman" w:eastAsia="Calibri" w:hAnsi="Times New Roman" w:cs="Times New Roman"/>
          <w:color w:val="auto"/>
          <w:sz w:val="19"/>
          <w:szCs w:val="19"/>
          <w:lang w:val="uk-UA" w:eastAsia="uk-UA"/>
        </w:rPr>
        <w:t xml:space="preserve"> </w:t>
      </w:r>
      <w:proofErr w:type="spellStart"/>
      <w:r w:rsidRPr="002D6B83">
        <w:rPr>
          <w:rFonts w:ascii="Times New Roman" w:eastAsia="Calibri" w:hAnsi="Times New Roman" w:cs="Times New Roman"/>
          <w:color w:val="auto"/>
          <w:sz w:val="19"/>
          <w:szCs w:val="19"/>
        </w:rPr>
        <w:t>учасникі</w:t>
      </w:r>
      <w:proofErr w:type="gramStart"/>
      <w:r w:rsidRPr="002D6B83">
        <w:rPr>
          <w:rFonts w:ascii="Times New Roman" w:eastAsia="Calibri" w:hAnsi="Times New Roman" w:cs="Times New Roman"/>
          <w:color w:val="auto"/>
          <w:sz w:val="19"/>
          <w:szCs w:val="19"/>
        </w:rPr>
        <w:t>в</w:t>
      </w:r>
      <w:proofErr w:type="spellEnd"/>
      <w:proofErr w:type="gramEnd"/>
      <w:r w:rsidRPr="002D6B83">
        <w:rPr>
          <w:rFonts w:ascii="Times New Roman" w:eastAsia="Calibri" w:hAnsi="Times New Roman" w:cs="Times New Roman"/>
          <w:color w:val="auto"/>
          <w:sz w:val="19"/>
          <w:szCs w:val="19"/>
        </w:rPr>
        <w:t xml:space="preserve">, </w:t>
      </w:r>
      <w:proofErr w:type="spellStart"/>
      <w:proofErr w:type="gramStart"/>
      <w:r w:rsidRPr="002D6B83">
        <w:rPr>
          <w:rFonts w:ascii="Times New Roman" w:eastAsia="Calibri" w:hAnsi="Times New Roman" w:cs="Times New Roman"/>
          <w:color w:val="auto"/>
          <w:sz w:val="19"/>
          <w:szCs w:val="19"/>
        </w:rPr>
        <w:t>як</w:t>
      </w:r>
      <w:proofErr w:type="gramEnd"/>
      <w:r w:rsidRPr="002D6B83">
        <w:rPr>
          <w:rFonts w:ascii="Times New Roman" w:eastAsia="Calibri" w:hAnsi="Times New Roman" w:cs="Times New Roman"/>
          <w:color w:val="auto"/>
          <w:sz w:val="19"/>
          <w:szCs w:val="19"/>
        </w:rPr>
        <w:t>і</w:t>
      </w:r>
      <w:proofErr w:type="spellEnd"/>
      <w:r>
        <w:rPr>
          <w:rFonts w:ascii="Times New Roman" w:eastAsia="Calibri" w:hAnsi="Times New Roman" w:cs="Times New Roman"/>
          <w:color w:val="auto"/>
          <w:sz w:val="19"/>
          <w:szCs w:val="19"/>
          <w:lang w:val="uk-UA"/>
        </w:rPr>
        <w:t xml:space="preserve"> </w:t>
      </w:r>
      <w:proofErr w:type="spellStart"/>
      <w:r w:rsidRPr="002D6B83">
        <w:rPr>
          <w:rFonts w:ascii="Times New Roman" w:eastAsia="Calibri" w:hAnsi="Times New Roman" w:cs="Times New Roman"/>
          <w:color w:val="auto"/>
          <w:sz w:val="19"/>
          <w:szCs w:val="19"/>
        </w:rPr>
        <w:t>провадять</w:t>
      </w:r>
      <w:proofErr w:type="spellEnd"/>
      <w:r>
        <w:rPr>
          <w:rFonts w:ascii="Times New Roman" w:eastAsia="Calibri" w:hAnsi="Times New Roman" w:cs="Times New Roman"/>
          <w:color w:val="auto"/>
          <w:sz w:val="19"/>
          <w:szCs w:val="19"/>
          <w:lang w:val="uk-UA"/>
        </w:rPr>
        <w:t xml:space="preserve"> </w:t>
      </w:r>
      <w:proofErr w:type="spellStart"/>
      <w:r w:rsidRPr="002D6B83">
        <w:rPr>
          <w:rFonts w:ascii="Times New Roman" w:eastAsia="Calibri" w:hAnsi="Times New Roman" w:cs="Times New Roman"/>
          <w:color w:val="auto"/>
          <w:sz w:val="19"/>
          <w:szCs w:val="19"/>
        </w:rPr>
        <w:t>діяльність</w:t>
      </w:r>
      <w:proofErr w:type="spellEnd"/>
      <w:r w:rsidRPr="002D6B83">
        <w:rPr>
          <w:rFonts w:ascii="Times New Roman" w:eastAsia="Calibri" w:hAnsi="Times New Roman" w:cs="Times New Roman"/>
          <w:color w:val="auto"/>
          <w:sz w:val="19"/>
          <w:szCs w:val="19"/>
        </w:rPr>
        <w:t xml:space="preserve"> без печатки </w:t>
      </w:r>
      <w:proofErr w:type="spellStart"/>
      <w:r w:rsidRPr="002D6B83">
        <w:rPr>
          <w:rFonts w:ascii="Times New Roman" w:eastAsia="Calibri" w:hAnsi="Times New Roman" w:cs="Times New Roman"/>
          <w:color w:val="auto"/>
          <w:sz w:val="19"/>
          <w:szCs w:val="19"/>
        </w:rPr>
        <w:t>згідно</w:t>
      </w:r>
      <w:proofErr w:type="spellEnd"/>
      <w:r w:rsidRPr="002D6B83">
        <w:rPr>
          <w:rFonts w:ascii="Times New Roman" w:eastAsia="Calibri" w:hAnsi="Times New Roman" w:cs="Times New Roman"/>
          <w:color w:val="auto"/>
          <w:sz w:val="19"/>
          <w:szCs w:val="19"/>
        </w:rPr>
        <w:t xml:space="preserve"> з </w:t>
      </w:r>
      <w:r>
        <w:rPr>
          <w:rFonts w:ascii="Times New Roman" w:eastAsia="Calibri" w:hAnsi="Times New Roman" w:cs="Times New Roman"/>
          <w:color w:val="auto"/>
          <w:sz w:val="19"/>
          <w:szCs w:val="19"/>
        </w:rPr>
        <w:t>чиним</w:t>
      </w:r>
      <w:r>
        <w:rPr>
          <w:rFonts w:ascii="Times New Roman" w:eastAsia="Calibri" w:hAnsi="Times New Roman" w:cs="Times New Roman"/>
          <w:color w:val="auto"/>
          <w:sz w:val="19"/>
          <w:szCs w:val="19"/>
          <w:lang w:val="uk-UA"/>
        </w:rPr>
        <w:t xml:space="preserve"> </w:t>
      </w:r>
      <w:proofErr w:type="spellStart"/>
      <w:r w:rsidRPr="002D6B83">
        <w:rPr>
          <w:rFonts w:ascii="Times New Roman" w:eastAsia="Calibri" w:hAnsi="Times New Roman" w:cs="Times New Roman"/>
          <w:color w:val="auto"/>
          <w:sz w:val="19"/>
          <w:szCs w:val="19"/>
        </w:rPr>
        <w:t>законодавством</w:t>
      </w:r>
      <w:proofErr w:type="spellEnd"/>
      <w:r w:rsidRPr="002D6B83">
        <w:rPr>
          <w:rFonts w:ascii="Times New Roman" w:eastAsia="Calibri" w:hAnsi="Times New Roman" w:cs="Times New Roman"/>
          <w:color w:val="auto"/>
          <w:sz w:val="19"/>
          <w:szCs w:val="19"/>
        </w:rPr>
        <w:t>.</w:t>
      </w:r>
    </w:p>
    <w:p w:rsidR="00303A2E" w:rsidRDefault="00303A2E" w:rsidP="00761C60">
      <w:pPr>
        <w:spacing w:after="0" w:line="240" w:lineRule="auto"/>
        <w:rPr>
          <w:rFonts w:ascii="Times New Roman" w:eastAsia="Calibri" w:hAnsi="Times New Roman" w:cs="Times New Roman"/>
          <w:color w:val="auto"/>
          <w:sz w:val="19"/>
          <w:szCs w:val="19"/>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CB100F" w:rsidRDefault="00CB100F"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9C0600" w:rsidRDefault="009C0600" w:rsidP="00FA44EC">
      <w:pPr>
        <w:spacing w:after="0" w:line="240" w:lineRule="auto"/>
        <w:jc w:val="right"/>
        <w:rPr>
          <w:rFonts w:ascii="Times New Roman" w:hAnsi="Times New Roman" w:cs="Times New Roman"/>
          <w:b/>
          <w:i/>
          <w:color w:val="auto"/>
          <w:sz w:val="24"/>
          <w:szCs w:val="24"/>
          <w:lang w:val="uk-UA"/>
        </w:rPr>
      </w:pPr>
    </w:p>
    <w:p w:rsidR="00F26257" w:rsidRDefault="00F26257" w:rsidP="00FA44EC">
      <w:pPr>
        <w:spacing w:after="0" w:line="240" w:lineRule="auto"/>
        <w:jc w:val="right"/>
        <w:rPr>
          <w:rFonts w:ascii="Times New Roman" w:hAnsi="Times New Roman" w:cs="Times New Roman"/>
          <w:b/>
          <w:i/>
          <w:color w:val="auto"/>
          <w:sz w:val="24"/>
          <w:szCs w:val="24"/>
          <w:lang w:val="uk-UA"/>
        </w:rPr>
      </w:pPr>
    </w:p>
    <w:p w:rsidR="00FA44EC" w:rsidRPr="0046330C" w:rsidRDefault="00FA44EC" w:rsidP="00FA44EC">
      <w:pPr>
        <w:spacing w:after="0" w:line="240" w:lineRule="auto"/>
        <w:jc w:val="right"/>
        <w:rPr>
          <w:rFonts w:ascii="Times New Roman" w:hAnsi="Times New Roman" w:cs="Times New Roman"/>
          <w:b/>
          <w:i/>
          <w:color w:val="auto"/>
          <w:sz w:val="24"/>
          <w:szCs w:val="24"/>
          <w:lang w:val="uk-UA"/>
        </w:rPr>
      </w:pPr>
      <w:r w:rsidRPr="0046330C">
        <w:rPr>
          <w:rFonts w:ascii="Times New Roman" w:hAnsi="Times New Roman" w:cs="Times New Roman"/>
          <w:b/>
          <w:i/>
          <w:color w:val="auto"/>
          <w:sz w:val="24"/>
          <w:szCs w:val="24"/>
          <w:lang w:val="uk-UA"/>
        </w:rPr>
        <w:t>Додаток № 6</w:t>
      </w:r>
    </w:p>
    <w:p w:rsidR="00FA44EC" w:rsidRDefault="00FA44EC" w:rsidP="00FA44EC">
      <w:pPr>
        <w:spacing w:after="0"/>
        <w:rPr>
          <w:rFonts w:ascii="Times New Roman" w:hAnsi="Times New Roman" w:cs="Times New Roman"/>
          <w:b/>
          <w:iCs/>
          <w:color w:val="auto"/>
          <w:sz w:val="24"/>
          <w:szCs w:val="24"/>
          <w:lang w:val="uk-UA"/>
        </w:rPr>
      </w:pPr>
    </w:p>
    <w:p w:rsidR="009C0600" w:rsidRDefault="009C0600" w:rsidP="00FA44EC">
      <w:pPr>
        <w:spacing w:after="0"/>
        <w:rPr>
          <w:rFonts w:ascii="Times New Roman" w:hAnsi="Times New Roman" w:cs="Times New Roman"/>
          <w:b/>
          <w:iCs/>
          <w:color w:val="auto"/>
          <w:sz w:val="24"/>
          <w:szCs w:val="24"/>
          <w:lang w:val="uk-UA"/>
        </w:rPr>
      </w:pPr>
    </w:p>
    <w:p w:rsidR="00FA44EC" w:rsidRPr="0046330C" w:rsidRDefault="00FA44EC" w:rsidP="00FA44EC">
      <w:pPr>
        <w:spacing w:after="0"/>
        <w:rPr>
          <w:rFonts w:ascii="Times New Roman" w:hAnsi="Times New Roman" w:cs="Times New Roman"/>
          <w:b/>
          <w:iCs/>
          <w:color w:val="auto"/>
          <w:sz w:val="24"/>
          <w:szCs w:val="24"/>
          <w:lang w:val="uk-UA"/>
        </w:rPr>
      </w:pPr>
    </w:p>
    <w:p w:rsidR="00FA44EC" w:rsidRPr="0046330C" w:rsidRDefault="00FA44EC" w:rsidP="00FA44EC">
      <w:pPr>
        <w:spacing w:after="0"/>
        <w:rPr>
          <w:rFonts w:ascii="Times New Roman" w:hAnsi="Times New Roman" w:cs="Times New Roman"/>
          <w:b/>
          <w:iCs/>
          <w:color w:val="auto"/>
          <w:sz w:val="24"/>
          <w:szCs w:val="24"/>
          <w:lang w:val="uk-UA"/>
        </w:rPr>
      </w:pPr>
    </w:p>
    <w:p w:rsidR="00FA44EC" w:rsidRPr="00137704" w:rsidRDefault="00F26257" w:rsidP="0022684A">
      <w:pPr>
        <w:spacing w:after="0"/>
        <w:ind w:left="6804"/>
        <w:jc w:val="both"/>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t xml:space="preserve">Директору </w:t>
      </w:r>
      <w:r w:rsidR="00281FB5">
        <w:rPr>
          <w:rFonts w:ascii="Times New Roman" w:hAnsi="Times New Roman" w:cs="Times New Roman"/>
          <w:b/>
          <w:iCs/>
          <w:color w:val="auto"/>
          <w:sz w:val="24"/>
          <w:szCs w:val="24"/>
          <w:lang w:val="uk-UA"/>
        </w:rPr>
        <w:t>М</w:t>
      </w:r>
      <w:r w:rsidR="00137704" w:rsidRPr="00137704">
        <w:rPr>
          <w:rFonts w:ascii="Times New Roman" w:hAnsi="Times New Roman" w:cs="Times New Roman"/>
          <w:b/>
          <w:iCs/>
          <w:color w:val="auto"/>
          <w:sz w:val="24"/>
          <w:szCs w:val="24"/>
          <w:lang w:val="uk-UA"/>
        </w:rPr>
        <w:t>едичного реабілітаційного центру МВС України</w:t>
      </w:r>
    </w:p>
    <w:p w:rsidR="00137704" w:rsidRPr="00137704" w:rsidRDefault="00F26257" w:rsidP="0022684A">
      <w:pPr>
        <w:spacing w:after="0"/>
        <w:ind w:left="6804"/>
        <w:jc w:val="both"/>
        <w:rPr>
          <w:rFonts w:ascii="Times New Roman" w:hAnsi="Times New Roman" w:cs="Times New Roman"/>
          <w:b/>
          <w:iCs/>
          <w:color w:val="auto"/>
          <w:sz w:val="24"/>
          <w:szCs w:val="24"/>
          <w:lang w:val="uk-UA"/>
        </w:rPr>
      </w:pPr>
      <w:proofErr w:type="spellStart"/>
      <w:r>
        <w:rPr>
          <w:rFonts w:ascii="Times New Roman" w:hAnsi="Times New Roman" w:cs="Times New Roman"/>
          <w:b/>
          <w:iCs/>
          <w:color w:val="auto"/>
          <w:sz w:val="24"/>
          <w:szCs w:val="24"/>
          <w:lang w:val="uk-UA"/>
        </w:rPr>
        <w:t>Домбровану</w:t>
      </w:r>
      <w:proofErr w:type="spellEnd"/>
      <w:r>
        <w:rPr>
          <w:rFonts w:ascii="Times New Roman" w:hAnsi="Times New Roman" w:cs="Times New Roman"/>
          <w:b/>
          <w:iCs/>
          <w:color w:val="auto"/>
          <w:sz w:val="24"/>
          <w:szCs w:val="24"/>
          <w:lang w:val="uk-UA"/>
        </w:rPr>
        <w:t xml:space="preserve"> О.М.</w:t>
      </w:r>
    </w:p>
    <w:p w:rsidR="00FA44EC" w:rsidRPr="0022684A" w:rsidRDefault="00FA44EC" w:rsidP="0022684A">
      <w:pPr>
        <w:spacing w:after="0"/>
        <w:ind w:left="6804"/>
        <w:jc w:val="both"/>
        <w:rPr>
          <w:rFonts w:ascii="Times New Roman" w:hAnsi="Times New Roman" w:cs="Times New Roman"/>
          <w:b/>
          <w:iCs/>
          <w:color w:val="auto"/>
          <w:sz w:val="24"/>
          <w:szCs w:val="24"/>
          <w:lang w:val="uk-UA"/>
        </w:rPr>
      </w:pPr>
    </w:p>
    <w:p w:rsidR="00FA44EC" w:rsidRPr="0022684A" w:rsidRDefault="00FA44EC" w:rsidP="0022684A">
      <w:pPr>
        <w:spacing w:after="0"/>
        <w:ind w:left="6804"/>
        <w:jc w:val="both"/>
        <w:rPr>
          <w:rFonts w:ascii="Times New Roman" w:hAnsi="Times New Roman" w:cs="Times New Roman"/>
          <w:b/>
          <w:iCs/>
          <w:color w:val="auto"/>
          <w:sz w:val="24"/>
          <w:szCs w:val="24"/>
          <w:lang w:val="uk-UA"/>
        </w:rPr>
      </w:pPr>
      <w:r w:rsidRPr="0022684A">
        <w:rPr>
          <w:rFonts w:ascii="Times New Roman" w:hAnsi="Times New Roman" w:cs="Times New Roman"/>
          <w:b/>
          <w:iCs/>
          <w:color w:val="auto"/>
          <w:sz w:val="24"/>
          <w:szCs w:val="24"/>
          <w:lang w:val="uk-UA"/>
        </w:rPr>
        <w:t xml:space="preserve">Уповноваженій особі </w:t>
      </w:r>
    </w:p>
    <w:p w:rsidR="00FA44EC" w:rsidRPr="0046330C" w:rsidRDefault="00F26257" w:rsidP="0022684A">
      <w:pPr>
        <w:spacing w:after="0"/>
        <w:ind w:left="6804"/>
        <w:jc w:val="both"/>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lastRenderedPageBreak/>
        <w:t>Бойко М.Ю.</w:t>
      </w:r>
    </w:p>
    <w:p w:rsidR="00FA44EC" w:rsidRPr="0046330C" w:rsidRDefault="00FA44EC" w:rsidP="0022684A">
      <w:pPr>
        <w:spacing w:after="0"/>
        <w:jc w:val="both"/>
        <w:rPr>
          <w:rFonts w:ascii="Times New Roman" w:hAnsi="Times New Roman" w:cs="Times New Roman"/>
          <w:b/>
          <w:iCs/>
          <w:color w:val="auto"/>
          <w:sz w:val="24"/>
          <w:szCs w:val="24"/>
          <w:lang w:val="uk-UA"/>
        </w:rPr>
      </w:pPr>
    </w:p>
    <w:p w:rsidR="00FA44EC" w:rsidRPr="0046330C" w:rsidRDefault="00FA44EC" w:rsidP="00137704">
      <w:pPr>
        <w:spacing w:after="0"/>
        <w:ind w:left="6804"/>
        <w:rPr>
          <w:rFonts w:ascii="Times New Roman" w:hAnsi="Times New Roman" w:cs="Times New Roman"/>
          <w:iCs/>
          <w:color w:val="auto"/>
          <w:sz w:val="24"/>
          <w:szCs w:val="24"/>
          <w:lang w:val="uk-UA"/>
        </w:rPr>
      </w:pPr>
      <w:r w:rsidRPr="0046330C">
        <w:rPr>
          <w:rFonts w:ascii="Times New Roman" w:hAnsi="Times New Roman" w:cs="Times New Roman"/>
          <w:iCs/>
          <w:color w:val="auto"/>
          <w:sz w:val="24"/>
          <w:szCs w:val="24"/>
          <w:lang w:val="uk-UA"/>
        </w:rPr>
        <w:t>_________________________</w:t>
      </w:r>
    </w:p>
    <w:p w:rsidR="00FA44EC" w:rsidRPr="0046330C" w:rsidRDefault="00FA44EC" w:rsidP="00137704">
      <w:pPr>
        <w:spacing w:after="0"/>
        <w:ind w:left="6804"/>
        <w:rPr>
          <w:rFonts w:ascii="Times New Roman" w:hAnsi="Times New Roman" w:cs="Times New Roman"/>
          <w:iCs/>
          <w:color w:val="auto"/>
          <w:sz w:val="24"/>
          <w:szCs w:val="24"/>
          <w:lang w:val="uk-UA"/>
        </w:rPr>
      </w:pPr>
      <w:r w:rsidRPr="0046330C">
        <w:rPr>
          <w:rFonts w:ascii="Times New Roman" w:hAnsi="Times New Roman" w:cs="Times New Roman"/>
          <w:iCs/>
          <w:color w:val="auto"/>
          <w:sz w:val="24"/>
          <w:szCs w:val="24"/>
          <w:lang w:val="uk-UA"/>
        </w:rPr>
        <w:t>_________________________</w:t>
      </w:r>
    </w:p>
    <w:p w:rsidR="00FA44EC" w:rsidRPr="0046330C" w:rsidRDefault="00FA44EC" w:rsidP="00FA44EC">
      <w:pPr>
        <w:jc w:val="right"/>
        <w:rPr>
          <w:rFonts w:ascii="Times New Roman" w:hAnsi="Times New Roman" w:cs="Times New Roman"/>
          <w:color w:val="auto"/>
          <w:sz w:val="24"/>
          <w:szCs w:val="24"/>
          <w:lang w:val="uk-UA"/>
        </w:rPr>
      </w:pPr>
    </w:p>
    <w:p w:rsidR="00FA44EC" w:rsidRPr="0046330C" w:rsidRDefault="00FA44EC" w:rsidP="00FA44EC">
      <w:pPr>
        <w:tabs>
          <w:tab w:val="left" w:pos="3585"/>
        </w:tabs>
        <w:jc w:val="center"/>
        <w:rPr>
          <w:rFonts w:ascii="Times New Roman" w:hAnsi="Times New Roman" w:cs="Times New Roman"/>
          <w:b/>
          <w:color w:val="auto"/>
          <w:sz w:val="24"/>
          <w:szCs w:val="24"/>
          <w:lang w:val="uk-UA"/>
        </w:rPr>
      </w:pPr>
      <w:r w:rsidRPr="0046330C">
        <w:rPr>
          <w:rFonts w:ascii="Times New Roman" w:hAnsi="Times New Roman" w:cs="Times New Roman"/>
          <w:b/>
          <w:color w:val="auto"/>
          <w:sz w:val="24"/>
          <w:szCs w:val="24"/>
          <w:lang w:val="uk-UA"/>
        </w:rPr>
        <w:t>ЛИСТ-ЗГОДА</w:t>
      </w:r>
    </w:p>
    <w:p w:rsidR="00FA44EC" w:rsidRPr="0046330C" w:rsidRDefault="00FA44EC" w:rsidP="00FA44EC">
      <w:pPr>
        <w:tabs>
          <w:tab w:val="left" w:pos="3585"/>
        </w:tabs>
        <w:ind w:firstLine="567"/>
        <w:jc w:val="both"/>
        <w:rPr>
          <w:rFonts w:ascii="Times New Roman" w:hAnsi="Times New Roman" w:cs="Times New Roman"/>
          <w:color w:val="auto"/>
          <w:sz w:val="24"/>
          <w:szCs w:val="24"/>
          <w:lang w:val="uk-UA"/>
        </w:rPr>
      </w:pPr>
      <w:r w:rsidRPr="0046330C">
        <w:rPr>
          <w:rFonts w:ascii="Times New Roman" w:hAnsi="Times New Roman" w:cs="Times New Roman"/>
          <w:color w:val="auto"/>
          <w:sz w:val="24"/>
          <w:szCs w:val="24"/>
          <w:lang w:val="uk-UA"/>
        </w:rPr>
        <w:t>Відповідно до Закону України «Про захист персональних даних» від 01.06.2010 № 2297-</w:t>
      </w:r>
      <w:r w:rsidRPr="0046330C">
        <w:rPr>
          <w:rFonts w:ascii="Times New Roman" w:hAnsi="Times New Roman" w:cs="Times New Roman"/>
          <w:color w:val="auto"/>
          <w:sz w:val="24"/>
          <w:szCs w:val="24"/>
        </w:rPr>
        <w:t>VI</w:t>
      </w:r>
      <w:r w:rsidR="00137704">
        <w:rPr>
          <w:rFonts w:ascii="Times New Roman" w:hAnsi="Times New Roman" w:cs="Times New Roman"/>
          <w:color w:val="auto"/>
          <w:sz w:val="24"/>
          <w:szCs w:val="24"/>
          <w:lang w:val="uk-UA"/>
        </w:rPr>
        <w:t xml:space="preserve">, я, </w:t>
      </w:r>
      <w:r w:rsidR="001F16BD">
        <w:rPr>
          <w:rFonts w:ascii="Times New Roman" w:hAnsi="Times New Roman" w:cs="Times New Roman"/>
          <w:color w:val="auto"/>
          <w:sz w:val="24"/>
          <w:szCs w:val="24"/>
          <w:lang w:val="uk-UA"/>
        </w:rPr>
        <w:t xml:space="preserve"> _</w:t>
      </w:r>
      <w:r w:rsidR="00137704">
        <w:rPr>
          <w:rFonts w:ascii="Times New Roman" w:hAnsi="Times New Roman" w:cs="Times New Roman"/>
          <w:color w:val="auto"/>
          <w:sz w:val="24"/>
          <w:szCs w:val="24"/>
          <w:lang w:val="uk-UA"/>
        </w:rPr>
        <w:t>________</w:t>
      </w:r>
      <w:r w:rsidR="001F16BD">
        <w:rPr>
          <w:rFonts w:ascii="Times New Roman" w:hAnsi="Times New Roman" w:cs="Times New Roman"/>
          <w:color w:val="auto"/>
          <w:sz w:val="24"/>
          <w:szCs w:val="24"/>
          <w:lang w:val="uk-UA"/>
        </w:rPr>
        <w:t>____________</w:t>
      </w:r>
      <w:r w:rsidRPr="0046330C">
        <w:rPr>
          <w:rFonts w:ascii="Times New Roman" w:hAnsi="Times New Roman" w:cs="Times New Roman"/>
          <w:color w:val="auto"/>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cs="Times New Roman"/>
          <w:color w:val="auto"/>
          <w:sz w:val="24"/>
          <w:szCs w:val="24"/>
          <w:lang w:val="uk-UA"/>
        </w:rPr>
        <w:t xml:space="preserve">спрощеній </w:t>
      </w:r>
      <w:r w:rsidRPr="0046330C">
        <w:rPr>
          <w:rFonts w:ascii="Times New Roman" w:hAnsi="Times New Roman" w:cs="Times New Roman"/>
          <w:color w:val="auto"/>
          <w:sz w:val="24"/>
          <w:szCs w:val="24"/>
          <w:lang w:val="uk-UA"/>
        </w:rPr>
        <w:t>закупівлі, цивільно-правових та господарських відносин.</w:t>
      </w:r>
    </w:p>
    <w:p w:rsidR="00FA44EC" w:rsidRPr="0046330C" w:rsidRDefault="00FA44EC" w:rsidP="00FA44EC">
      <w:pPr>
        <w:tabs>
          <w:tab w:val="left" w:pos="3585"/>
        </w:tabs>
        <w:rPr>
          <w:rFonts w:ascii="Times New Roman" w:hAnsi="Times New Roman" w:cs="Times New Roman"/>
          <w:color w:val="auto"/>
          <w:sz w:val="24"/>
          <w:szCs w:val="24"/>
          <w:lang w:val="uk-UA"/>
        </w:rPr>
      </w:pPr>
    </w:p>
    <w:p w:rsidR="00FA44EC" w:rsidRPr="0046330C" w:rsidRDefault="00FA44EC" w:rsidP="00FA44EC">
      <w:pPr>
        <w:tabs>
          <w:tab w:val="left" w:pos="3585"/>
        </w:tabs>
        <w:rPr>
          <w:rFonts w:ascii="Times New Roman" w:hAnsi="Times New Roman" w:cs="Times New Roman"/>
          <w:color w:val="auto"/>
          <w:sz w:val="24"/>
          <w:szCs w:val="24"/>
        </w:rPr>
      </w:pPr>
      <w:r w:rsidRPr="0046330C">
        <w:rPr>
          <w:rFonts w:ascii="Times New Roman" w:hAnsi="Times New Roman" w:cs="Times New Roman"/>
          <w:color w:val="auto"/>
          <w:sz w:val="24"/>
          <w:szCs w:val="24"/>
        </w:rPr>
        <w:t xml:space="preserve">Дата __________                                                                      </w:t>
      </w:r>
    </w:p>
    <w:p w:rsidR="00FA44EC" w:rsidRPr="0046330C" w:rsidRDefault="00FA44EC" w:rsidP="00FA44EC">
      <w:pPr>
        <w:tabs>
          <w:tab w:val="left" w:pos="3585"/>
        </w:tabs>
        <w:rPr>
          <w:rFonts w:ascii="Times New Roman" w:hAnsi="Times New Roman" w:cs="Times New Roman"/>
          <w:color w:val="auto"/>
          <w:sz w:val="24"/>
          <w:szCs w:val="24"/>
        </w:rPr>
      </w:pPr>
    </w:p>
    <w:p w:rsidR="00FA44EC" w:rsidRPr="0046330C" w:rsidRDefault="00FA44EC" w:rsidP="00FA44EC">
      <w:pPr>
        <w:tabs>
          <w:tab w:val="left" w:pos="3585"/>
        </w:tabs>
        <w:rPr>
          <w:rFonts w:ascii="Times New Roman" w:hAnsi="Times New Roman" w:cs="Times New Roman"/>
          <w:color w:val="auto"/>
          <w:sz w:val="24"/>
          <w:szCs w:val="24"/>
        </w:rPr>
      </w:pPr>
    </w:p>
    <w:p w:rsidR="00FA44EC" w:rsidRPr="0046330C" w:rsidRDefault="00FA44EC" w:rsidP="00FA44EC">
      <w:pPr>
        <w:tabs>
          <w:tab w:val="left" w:pos="3585"/>
        </w:tabs>
        <w:rPr>
          <w:rFonts w:ascii="Times New Roman" w:hAnsi="Times New Roman" w:cs="Times New Roman"/>
          <w:color w:val="auto"/>
          <w:sz w:val="24"/>
          <w:szCs w:val="24"/>
        </w:rPr>
      </w:pPr>
    </w:p>
    <w:p w:rsidR="00FA44EC" w:rsidRPr="0046330C" w:rsidRDefault="00FA44EC" w:rsidP="00FA44EC">
      <w:pPr>
        <w:tabs>
          <w:tab w:val="left" w:pos="3585"/>
        </w:tabs>
        <w:rPr>
          <w:rFonts w:ascii="Times New Roman" w:hAnsi="Times New Roman" w:cs="Times New Roman"/>
          <w:color w:val="auto"/>
          <w:sz w:val="24"/>
          <w:szCs w:val="24"/>
        </w:rPr>
      </w:pPr>
      <w:r w:rsidRPr="0046330C">
        <w:rPr>
          <w:rFonts w:ascii="Times New Roman" w:hAnsi="Times New Roman" w:cs="Times New Roman"/>
          <w:color w:val="auto"/>
          <w:sz w:val="24"/>
          <w:szCs w:val="24"/>
        </w:rPr>
        <w:tab/>
        <w:t xml:space="preserve">______________/_________________________/ </w:t>
      </w:r>
    </w:p>
    <w:p w:rsidR="00FA44EC" w:rsidRPr="0046330C" w:rsidRDefault="00FA44EC" w:rsidP="00FA44EC">
      <w:pPr>
        <w:tabs>
          <w:tab w:val="left" w:pos="3585"/>
        </w:tabs>
        <w:rPr>
          <w:rFonts w:ascii="Times New Roman" w:hAnsi="Times New Roman" w:cs="Times New Roman"/>
          <w:color w:val="auto"/>
          <w:sz w:val="24"/>
          <w:szCs w:val="24"/>
        </w:rPr>
      </w:pPr>
      <w:r w:rsidRPr="0046330C">
        <w:rPr>
          <w:rFonts w:ascii="Times New Roman" w:hAnsi="Times New Roman" w:cs="Times New Roman"/>
          <w:color w:val="auto"/>
          <w:sz w:val="24"/>
          <w:szCs w:val="24"/>
        </w:rPr>
        <w:tab/>
        <w:t xml:space="preserve">    /</w:t>
      </w:r>
      <w:proofErr w:type="spellStart"/>
      <w:proofErr w:type="gramStart"/>
      <w:r w:rsidRPr="0046330C">
        <w:rPr>
          <w:rFonts w:ascii="Times New Roman" w:hAnsi="Times New Roman" w:cs="Times New Roman"/>
          <w:color w:val="auto"/>
          <w:sz w:val="24"/>
          <w:szCs w:val="24"/>
        </w:rPr>
        <w:t>П</w:t>
      </w:r>
      <w:proofErr w:type="gramEnd"/>
      <w:r w:rsidRPr="0046330C">
        <w:rPr>
          <w:rFonts w:ascii="Times New Roman" w:hAnsi="Times New Roman" w:cs="Times New Roman"/>
          <w:color w:val="auto"/>
          <w:sz w:val="24"/>
          <w:szCs w:val="24"/>
        </w:rPr>
        <w:t>ідпис</w:t>
      </w:r>
      <w:proofErr w:type="spellEnd"/>
      <w:r w:rsidRPr="0046330C">
        <w:rPr>
          <w:rFonts w:ascii="Times New Roman" w:hAnsi="Times New Roman" w:cs="Times New Roman"/>
          <w:color w:val="auto"/>
          <w:sz w:val="24"/>
          <w:szCs w:val="24"/>
        </w:rPr>
        <w:t>/           /ПІБ/</w:t>
      </w:r>
    </w:p>
    <w:p w:rsidR="00FA44EC" w:rsidRPr="0046330C" w:rsidRDefault="00FA44EC" w:rsidP="00FA44EC">
      <w:pPr>
        <w:keepNext/>
        <w:widowControl w:val="0"/>
        <w:spacing w:after="0" w:line="240" w:lineRule="auto"/>
        <w:jc w:val="both"/>
        <w:rPr>
          <w:rFonts w:ascii="Times New Roman" w:eastAsia="Times New Roman" w:hAnsi="Times New Roman" w:cs="Times New Roman"/>
          <w:color w:val="auto"/>
          <w:sz w:val="24"/>
          <w:szCs w:val="24"/>
        </w:rPr>
      </w:pPr>
    </w:p>
    <w:p w:rsidR="00FA44EC" w:rsidRPr="0046330C" w:rsidRDefault="00FA44EC" w:rsidP="00FA44EC">
      <w:pPr>
        <w:rPr>
          <w:color w:val="auto"/>
        </w:rPr>
      </w:pPr>
    </w:p>
    <w:p w:rsidR="00FA44EC" w:rsidRPr="00000FEB" w:rsidRDefault="00FA44EC" w:rsidP="00FA44EC">
      <w:pPr>
        <w:rPr>
          <w:lang w:val="uk-UA"/>
        </w:rPr>
      </w:pPr>
    </w:p>
    <w:sectPr w:rsidR="00FA44EC" w:rsidRPr="00000FEB" w:rsidSect="00F26257">
      <w:pgSz w:w="11906" w:h="16838"/>
      <w:pgMar w:top="426"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9A3"/>
    <w:multiLevelType w:val="hybridMultilevel"/>
    <w:tmpl w:val="D7162724"/>
    <w:lvl w:ilvl="0" w:tplc="D5B6412E">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3E5A3E"/>
    <w:multiLevelType w:val="hybridMultilevel"/>
    <w:tmpl w:val="8BCA4A7E"/>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3">
    <w:nsid w:val="23510F92"/>
    <w:multiLevelType w:val="multilevel"/>
    <w:tmpl w:val="1328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331A7"/>
    <w:multiLevelType w:val="multilevel"/>
    <w:tmpl w:val="0D6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90819"/>
    <w:multiLevelType w:val="hybridMultilevel"/>
    <w:tmpl w:val="F560EAB4"/>
    <w:lvl w:ilvl="0" w:tplc="EDC2F560">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290D99"/>
    <w:multiLevelType w:val="multilevel"/>
    <w:tmpl w:val="0C56B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2115FB7"/>
    <w:multiLevelType w:val="multilevel"/>
    <w:tmpl w:val="74D0BAA0"/>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5283DE1"/>
    <w:multiLevelType w:val="multilevel"/>
    <w:tmpl w:val="445A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1"/>
  </w:num>
  <w:num w:numId="3">
    <w:abstractNumId w:val="0"/>
  </w:num>
  <w:num w:numId="4">
    <w:abstractNumId w:val="2"/>
  </w:num>
  <w:num w:numId="5">
    <w:abstractNumId w:val="8"/>
  </w:num>
  <w:num w:numId="6">
    <w:abstractNumId w:val="4"/>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FA44EC"/>
    <w:rsid w:val="00000FEB"/>
    <w:rsid w:val="00003324"/>
    <w:rsid w:val="00010299"/>
    <w:rsid w:val="00016555"/>
    <w:rsid w:val="000224CE"/>
    <w:rsid w:val="00036819"/>
    <w:rsid w:val="00060DFE"/>
    <w:rsid w:val="00063201"/>
    <w:rsid w:val="000635D1"/>
    <w:rsid w:val="00082387"/>
    <w:rsid w:val="00087255"/>
    <w:rsid w:val="000A2184"/>
    <w:rsid w:val="000B0ED8"/>
    <w:rsid w:val="000B4C14"/>
    <w:rsid w:val="000C0838"/>
    <w:rsid w:val="000C2DB3"/>
    <w:rsid w:val="000C3A41"/>
    <w:rsid w:val="00113999"/>
    <w:rsid w:val="0012315B"/>
    <w:rsid w:val="00137704"/>
    <w:rsid w:val="0016026B"/>
    <w:rsid w:val="00170FFB"/>
    <w:rsid w:val="00173AFB"/>
    <w:rsid w:val="00193AAD"/>
    <w:rsid w:val="001B1310"/>
    <w:rsid w:val="001B414A"/>
    <w:rsid w:val="001F16BD"/>
    <w:rsid w:val="001F6B30"/>
    <w:rsid w:val="00205531"/>
    <w:rsid w:val="0022684A"/>
    <w:rsid w:val="00227601"/>
    <w:rsid w:val="00234D5D"/>
    <w:rsid w:val="002503A1"/>
    <w:rsid w:val="0026058A"/>
    <w:rsid w:val="002645D6"/>
    <w:rsid w:val="00281FB5"/>
    <w:rsid w:val="002A1749"/>
    <w:rsid w:val="002B1EC1"/>
    <w:rsid w:val="002C2EF1"/>
    <w:rsid w:val="002D4BB3"/>
    <w:rsid w:val="002D4F60"/>
    <w:rsid w:val="002D5181"/>
    <w:rsid w:val="00303A2E"/>
    <w:rsid w:val="003224BA"/>
    <w:rsid w:val="00323EC2"/>
    <w:rsid w:val="00335163"/>
    <w:rsid w:val="00342596"/>
    <w:rsid w:val="003425C3"/>
    <w:rsid w:val="00354218"/>
    <w:rsid w:val="00362CB3"/>
    <w:rsid w:val="0037472B"/>
    <w:rsid w:val="00377F32"/>
    <w:rsid w:val="00385D6D"/>
    <w:rsid w:val="003A0876"/>
    <w:rsid w:val="003A62C5"/>
    <w:rsid w:val="003B4536"/>
    <w:rsid w:val="003B76EC"/>
    <w:rsid w:val="003C29FB"/>
    <w:rsid w:val="003C5B32"/>
    <w:rsid w:val="003F257A"/>
    <w:rsid w:val="003F667C"/>
    <w:rsid w:val="004003AD"/>
    <w:rsid w:val="00420C7C"/>
    <w:rsid w:val="00425B20"/>
    <w:rsid w:val="00453086"/>
    <w:rsid w:val="004709CC"/>
    <w:rsid w:val="00474AFD"/>
    <w:rsid w:val="00484EA5"/>
    <w:rsid w:val="004850FC"/>
    <w:rsid w:val="00491563"/>
    <w:rsid w:val="00493892"/>
    <w:rsid w:val="004D21AF"/>
    <w:rsid w:val="004D746E"/>
    <w:rsid w:val="004E7A86"/>
    <w:rsid w:val="005364DE"/>
    <w:rsid w:val="00556B69"/>
    <w:rsid w:val="00557D70"/>
    <w:rsid w:val="00562F28"/>
    <w:rsid w:val="005639E4"/>
    <w:rsid w:val="00570EBE"/>
    <w:rsid w:val="00576555"/>
    <w:rsid w:val="0057744F"/>
    <w:rsid w:val="005904C2"/>
    <w:rsid w:val="005A2C2C"/>
    <w:rsid w:val="005B6DBE"/>
    <w:rsid w:val="005C0740"/>
    <w:rsid w:val="005C19B5"/>
    <w:rsid w:val="005D03CA"/>
    <w:rsid w:val="005D2FEC"/>
    <w:rsid w:val="005E112E"/>
    <w:rsid w:val="005E6D94"/>
    <w:rsid w:val="005F15D9"/>
    <w:rsid w:val="005F19EB"/>
    <w:rsid w:val="006020B4"/>
    <w:rsid w:val="00605D0A"/>
    <w:rsid w:val="006065AF"/>
    <w:rsid w:val="00614A94"/>
    <w:rsid w:val="006218CE"/>
    <w:rsid w:val="00646733"/>
    <w:rsid w:val="00680C0D"/>
    <w:rsid w:val="00683A40"/>
    <w:rsid w:val="006900CE"/>
    <w:rsid w:val="0069502B"/>
    <w:rsid w:val="006966D8"/>
    <w:rsid w:val="006A1809"/>
    <w:rsid w:val="006A6C73"/>
    <w:rsid w:val="006B13B8"/>
    <w:rsid w:val="006B5BB8"/>
    <w:rsid w:val="006C3C39"/>
    <w:rsid w:val="006C5068"/>
    <w:rsid w:val="006E4C89"/>
    <w:rsid w:val="006F0DE0"/>
    <w:rsid w:val="006F1CCE"/>
    <w:rsid w:val="006F2962"/>
    <w:rsid w:val="00720DBB"/>
    <w:rsid w:val="00722B83"/>
    <w:rsid w:val="00741E7B"/>
    <w:rsid w:val="00744146"/>
    <w:rsid w:val="0075178A"/>
    <w:rsid w:val="0075595B"/>
    <w:rsid w:val="00760A67"/>
    <w:rsid w:val="00761C60"/>
    <w:rsid w:val="007A349B"/>
    <w:rsid w:val="007E7BEA"/>
    <w:rsid w:val="007F26B4"/>
    <w:rsid w:val="007F6666"/>
    <w:rsid w:val="00812018"/>
    <w:rsid w:val="00825447"/>
    <w:rsid w:val="008347BA"/>
    <w:rsid w:val="0083593E"/>
    <w:rsid w:val="0084371B"/>
    <w:rsid w:val="008455D9"/>
    <w:rsid w:val="00861974"/>
    <w:rsid w:val="008640EF"/>
    <w:rsid w:val="00865387"/>
    <w:rsid w:val="008865BE"/>
    <w:rsid w:val="008A2CEE"/>
    <w:rsid w:val="008B2FDA"/>
    <w:rsid w:val="008C5F64"/>
    <w:rsid w:val="008F08DC"/>
    <w:rsid w:val="008F2590"/>
    <w:rsid w:val="009128C5"/>
    <w:rsid w:val="00947E7A"/>
    <w:rsid w:val="009631C5"/>
    <w:rsid w:val="009800A2"/>
    <w:rsid w:val="00995D40"/>
    <w:rsid w:val="009A4F64"/>
    <w:rsid w:val="009B5E05"/>
    <w:rsid w:val="009C0600"/>
    <w:rsid w:val="009C5369"/>
    <w:rsid w:val="009D59FE"/>
    <w:rsid w:val="009E108E"/>
    <w:rsid w:val="009E46F1"/>
    <w:rsid w:val="009E6C8D"/>
    <w:rsid w:val="009F40B6"/>
    <w:rsid w:val="00A0049C"/>
    <w:rsid w:val="00A163DE"/>
    <w:rsid w:val="00A32920"/>
    <w:rsid w:val="00A40580"/>
    <w:rsid w:val="00A5110C"/>
    <w:rsid w:val="00A53D78"/>
    <w:rsid w:val="00A7583B"/>
    <w:rsid w:val="00AA3C98"/>
    <w:rsid w:val="00AA7188"/>
    <w:rsid w:val="00AB733A"/>
    <w:rsid w:val="00AC0DD4"/>
    <w:rsid w:val="00AE0CF9"/>
    <w:rsid w:val="00AE4946"/>
    <w:rsid w:val="00AE6678"/>
    <w:rsid w:val="00AF6E29"/>
    <w:rsid w:val="00AF79BF"/>
    <w:rsid w:val="00AF7EEC"/>
    <w:rsid w:val="00B257F9"/>
    <w:rsid w:val="00B31267"/>
    <w:rsid w:val="00B7376F"/>
    <w:rsid w:val="00B75408"/>
    <w:rsid w:val="00B946AB"/>
    <w:rsid w:val="00B9728A"/>
    <w:rsid w:val="00BA65D7"/>
    <w:rsid w:val="00BA73C1"/>
    <w:rsid w:val="00BB2B64"/>
    <w:rsid w:val="00BB5EF9"/>
    <w:rsid w:val="00BD1B90"/>
    <w:rsid w:val="00BE3591"/>
    <w:rsid w:val="00BE3EBE"/>
    <w:rsid w:val="00C36A64"/>
    <w:rsid w:val="00C41182"/>
    <w:rsid w:val="00C53E10"/>
    <w:rsid w:val="00C53EFE"/>
    <w:rsid w:val="00C66612"/>
    <w:rsid w:val="00C73A58"/>
    <w:rsid w:val="00C8765C"/>
    <w:rsid w:val="00C91AA4"/>
    <w:rsid w:val="00C97CBF"/>
    <w:rsid w:val="00CA517D"/>
    <w:rsid w:val="00CB100F"/>
    <w:rsid w:val="00CB31A8"/>
    <w:rsid w:val="00CB3219"/>
    <w:rsid w:val="00CE75CD"/>
    <w:rsid w:val="00CF1A74"/>
    <w:rsid w:val="00D31DAA"/>
    <w:rsid w:val="00D34A5C"/>
    <w:rsid w:val="00D41E40"/>
    <w:rsid w:val="00D51165"/>
    <w:rsid w:val="00D52E01"/>
    <w:rsid w:val="00D67601"/>
    <w:rsid w:val="00D77931"/>
    <w:rsid w:val="00D81D73"/>
    <w:rsid w:val="00D90147"/>
    <w:rsid w:val="00D90985"/>
    <w:rsid w:val="00D930A3"/>
    <w:rsid w:val="00D9429B"/>
    <w:rsid w:val="00D97378"/>
    <w:rsid w:val="00DB0878"/>
    <w:rsid w:val="00DB6CC2"/>
    <w:rsid w:val="00DD01A9"/>
    <w:rsid w:val="00DD6B99"/>
    <w:rsid w:val="00DE2744"/>
    <w:rsid w:val="00DE5516"/>
    <w:rsid w:val="00DF03A2"/>
    <w:rsid w:val="00E027AB"/>
    <w:rsid w:val="00E14377"/>
    <w:rsid w:val="00E145CC"/>
    <w:rsid w:val="00E16890"/>
    <w:rsid w:val="00E25DEB"/>
    <w:rsid w:val="00E27925"/>
    <w:rsid w:val="00E42837"/>
    <w:rsid w:val="00E44904"/>
    <w:rsid w:val="00E51F57"/>
    <w:rsid w:val="00E6680F"/>
    <w:rsid w:val="00E835F9"/>
    <w:rsid w:val="00E86170"/>
    <w:rsid w:val="00E87A25"/>
    <w:rsid w:val="00EA0292"/>
    <w:rsid w:val="00EA5147"/>
    <w:rsid w:val="00EA56C5"/>
    <w:rsid w:val="00EA6BF6"/>
    <w:rsid w:val="00EB0B31"/>
    <w:rsid w:val="00EB5ECE"/>
    <w:rsid w:val="00EC7960"/>
    <w:rsid w:val="00F008D5"/>
    <w:rsid w:val="00F04085"/>
    <w:rsid w:val="00F0426F"/>
    <w:rsid w:val="00F042B9"/>
    <w:rsid w:val="00F110DC"/>
    <w:rsid w:val="00F13D1D"/>
    <w:rsid w:val="00F14E8F"/>
    <w:rsid w:val="00F26257"/>
    <w:rsid w:val="00F358C8"/>
    <w:rsid w:val="00F405A0"/>
    <w:rsid w:val="00F51C5E"/>
    <w:rsid w:val="00F5639E"/>
    <w:rsid w:val="00F57FEE"/>
    <w:rsid w:val="00F6066C"/>
    <w:rsid w:val="00F65D55"/>
    <w:rsid w:val="00F72246"/>
    <w:rsid w:val="00F778D3"/>
    <w:rsid w:val="00F81B9B"/>
    <w:rsid w:val="00F83A1B"/>
    <w:rsid w:val="00F84125"/>
    <w:rsid w:val="00F9045D"/>
    <w:rsid w:val="00F92212"/>
    <w:rsid w:val="00FA44EC"/>
    <w:rsid w:val="00FB40FA"/>
    <w:rsid w:val="00FC6A6D"/>
    <w:rsid w:val="00FD38FA"/>
    <w:rsid w:val="00FD6B80"/>
    <w:rsid w:val="00FE477D"/>
    <w:rsid w:val="00FF259F"/>
    <w:rsid w:val="00FF293A"/>
    <w:rsid w:val="00FF5B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BE"/>
    <w:rPr>
      <w:rFonts w:eastAsiaTheme="minorEastAsia"/>
      <w:color w:val="00000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FA44EC"/>
    <w:pPr>
      <w:keepNext/>
      <w:spacing w:before="240" w:after="60" w:line="240" w:lineRule="auto"/>
      <w:outlineLvl w:val="2"/>
    </w:pPr>
    <w:rPr>
      <w:rFonts w:ascii="Cambria" w:eastAsia="Times New Roman" w:hAnsi="Cambria" w:cs="Times New Roman"/>
      <w:b/>
      <w:bCs/>
      <w:sz w:val="26"/>
      <w:szCs w:val="26"/>
      <w:lang w:val="uk-UA"/>
    </w:rPr>
  </w:style>
  <w:style w:type="character" w:customStyle="1" w:styleId="3">
    <w:name w:val="Основной текст с отступом 3 Знак"/>
    <w:basedOn w:val="a0"/>
    <w:link w:val="30"/>
    <w:qFormat/>
    <w:rsid w:val="00FA44EC"/>
    <w:rPr>
      <w:rFonts w:ascii="Times New Roman" w:eastAsia="Times New Roman" w:hAnsi="Times New Roman" w:cs="Times New Roman"/>
      <w:sz w:val="16"/>
      <w:szCs w:val="16"/>
    </w:rPr>
  </w:style>
  <w:style w:type="paragraph" w:styleId="30">
    <w:name w:val="Body Text Indent 3"/>
    <w:basedOn w:val="a"/>
    <w:link w:val="3"/>
    <w:qFormat/>
    <w:rsid w:val="00FA44EC"/>
    <w:pPr>
      <w:spacing w:after="120" w:line="240" w:lineRule="auto"/>
      <w:ind w:left="283"/>
    </w:pPr>
    <w:rPr>
      <w:rFonts w:ascii="Times New Roman" w:eastAsia="Times New Roman" w:hAnsi="Times New Roman" w:cs="Times New Roman"/>
      <w:color w:val="auto"/>
      <w:sz w:val="16"/>
      <w:szCs w:val="16"/>
      <w:lang w:val="uk-UA" w:eastAsia="en-US"/>
    </w:rPr>
  </w:style>
  <w:style w:type="character" w:customStyle="1" w:styleId="310">
    <w:name w:val="Основной текст с отступом 3 Знак1"/>
    <w:basedOn w:val="a0"/>
    <w:uiPriority w:val="99"/>
    <w:semiHidden/>
    <w:rsid w:val="00FA44EC"/>
    <w:rPr>
      <w:rFonts w:eastAsiaTheme="minorEastAsia"/>
      <w:color w:val="00000A"/>
      <w:sz w:val="16"/>
      <w:szCs w:val="16"/>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FA44EC"/>
    <w:pPr>
      <w:spacing w:beforeAutospacing="1" w:afterAutospacing="1" w:line="240" w:lineRule="auto"/>
    </w:pPr>
    <w:rPr>
      <w:rFonts w:ascii="Times New Roman" w:eastAsia="Times New Roman" w:hAnsi="Times New Roman" w:cs="Times New Roman"/>
      <w:color w:val="000000"/>
      <w:sz w:val="24"/>
      <w:szCs w:val="24"/>
      <w:lang w:val="en-US"/>
    </w:rPr>
  </w:style>
  <w:style w:type="paragraph" w:styleId="HTML">
    <w:name w:val="HTML Preformatted"/>
    <w:basedOn w:val="a"/>
    <w:link w:val="HTML0"/>
    <w:qFormat/>
    <w:rsid w:val="00FA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n-US"/>
    </w:rPr>
  </w:style>
  <w:style w:type="character" w:customStyle="1" w:styleId="HTML0">
    <w:name w:val="Стандартный HTML Знак"/>
    <w:basedOn w:val="a0"/>
    <w:link w:val="HTML"/>
    <w:rsid w:val="00FA44EC"/>
    <w:rPr>
      <w:rFonts w:ascii="Courier New" w:eastAsia="Times New Roman" w:hAnsi="Courier New" w:cs="Times New Roman"/>
      <w:color w:val="000000"/>
      <w:sz w:val="18"/>
      <w:szCs w:val="18"/>
      <w:lang w:val="en-US" w:eastAsia="ru-RU"/>
    </w:rPr>
  </w:style>
  <w:style w:type="paragraph" w:styleId="a5">
    <w:name w:val="List Paragraph"/>
    <w:basedOn w:val="a"/>
    <w:uiPriority w:val="34"/>
    <w:qFormat/>
    <w:rsid w:val="00FA44EC"/>
    <w:pPr>
      <w:ind w:left="720"/>
      <w:contextualSpacing/>
    </w:pPr>
  </w:style>
  <w:style w:type="paragraph" w:styleId="a6">
    <w:name w:val="No Spacing"/>
    <w:uiPriority w:val="1"/>
    <w:qFormat/>
    <w:rsid w:val="00FA44EC"/>
    <w:pPr>
      <w:spacing w:after="0" w:line="240" w:lineRule="auto"/>
    </w:pPr>
    <w:rPr>
      <w:rFonts w:ascii="Calibri" w:eastAsia="Calibri" w:hAnsi="Calibri" w:cs="Times New Roman"/>
      <w:lang w:val="ru-RU"/>
    </w:rPr>
  </w:style>
  <w:style w:type="paragraph" w:styleId="a7">
    <w:name w:val="Title"/>
    <w:basedOn w:val="a"/>
    <w:link w:val="a8"/>
    <w:qFormat/>
    <w:rsid w:val="00FA44EC"/>
    <w:pPr>
      <w:spacing w:after="0" w:line="240" w:lineRule="auto"/>
      <w:jc w:val="center"/>
    </w:pPr>
    <w:rPr>
      <w:rFonts w:ascii="Times New Roman" w:eastAsia="Times New Roman" w:hAnsi="Times New Roman" w:cs="Times New Roman"/>
      <w:b/>
      <w:color w:val="auto"/>
      <w:sz w:val="28"/>
      <w:szCs w:val="20"/>
      <w:lang w:val="uk-UA"/>
    </w:rPr>
  </w:style>
  <w:style w:type="character" w:customStyle="1" w:styleId="a8">
    <w:name w:val="Название Знак"/>
    <w:basedOn w:val="a0"/>
    <w:link w:val="a7"/>
    <w:rsid w:val="00FA44EC"/>
    <w:rPr>
      <w:rFonts w:ascii="Times New Roman" w:eastAsia="Times New Roman" w:hAnsi="Times New Roman" w:cs="Times New Roman"/>
      <w:b/>
      <w:sz w:val="28"/>
      <w:szCs w:val="20"/>
      <w:lang w:eastAsia="ru-RU"/>
    </w:rPr>
  </w:style>
  <w:style w:type="table" w:customStyle="1" w:styleId="1">
    <w:name w:val="Сетка таблицы1"/>
    <w:basedOn w:val="a1"/>
    <w:uiPriority w:val="59"/>
    <w:rsid w:val="00FA44E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FA44EC"/>
    <w:rPr>
      <w:rFonts w:ascii="Times New Roman" w:eastAsia="Times New Roman" w:hAnsi="Times New Roman" w:cs="Times New Roman"/>
      <w:color w:val="000000"/>
      <w:sz w:val="24"/>
      <w:szCs w:val="24"/>
      <w:lang w:val="en-US" w:eastAsia="ru-RU"/>
    </w:rPr>
  </w:style>
  <w:style w:type="paragraph" w:customStyle="1" w:styleId="rvps14">
    <w:name w:val="rvps14"/>
    <w:basedOn w:val="a"/>
    <w:uiPriority w:val="99"/>
    <w:rsid w:val="00FA44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alloon Text"/>
    <w:basedOn w:val="a"/>
    <w:link w:val="aa"/>
    <w:uiPriority w:val="99"/>
    <w:semiHidden/>
    <w:unhideWhenUsed/>
    <w:rsid w:val="00FA44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44EC"/>
    <w:rPr>
      <w:rFonts w:ascii="Tahoma" w:eastAsiaTheme="minorEastAsia" w:hAnsi="Tahoma" w:cs="Tahoma"/>
      <w:color w:val="00000A"/>
      <w:sz w:val="16"/>
      <w:szCs w:val="16"/>
      <w:lang w:val="ru-RU" w:eastAsia="ru-RU"/>
    </w:rPr>
  </w:style>
  <w:style w:type="paragraph" w:customStyle="1" w:styleId="10">
    <w:name w:val="Обычный1"/>
    <w:rsid w:val="00060DFE"/>
    <w:pPr>
      <w:spacing w:after="0" w:line="240" w:lineRule="auto"/>
    </w:pPr>
    <w:rPr>
      <w:rFonts w:ascii="Times New Roman" w:eastAsia="Times New Roman" w:hAnsi="Times New Roman" w:cs="Times New Roman"/>
      <w:color w:val="000000"/>
      <w:sz w:val="28"/>
      <w:szCs w:val="28"/>
      <w:lang w:val="ru-RU" w:eastAsia="ru-RU"/>
    </w:rPr>
  </w:style>
  <w:style w:type="character" w:customStyle="1" w:styleId="grame">
    <w:name w:val="grame"/>
    <w:rsid w:val="00B7376F"/>
  </w:style>
  <w:style w:type="paragraph" w:styleId="2">
    <w:name w:val="Body Text Indent 2"/>
    <w:basedOn w:val="a"/>
    <w:link w:val="20"/>
    <w:uiPriority w:val="99"/>
    <w:semiHidden/>
    <w:unhideWhenUsed/>
    <w:rsid w:val="006A1809"/>
    <w:pPr>
      <w:spacing w:after="120" w:line="480" w:lineRule="auto"/>
      <w:ind w:left="283"/>
    </w:pPr>
  </w:style>
  <w:style w:type="character" w:customStyle="1" w:styleId="20">
    <w:name w:val="Основной текст с отступом 2 Знак"/>
    <w:basedOn w:val="a0"/>
    <w:link w:val="2"/>
    <w:uiPriority w:val="99"/>
    <w:semiHidden/>
    <w:rsid w:val="006A1809"/>
    <w:rPr>
      <w:rFonts w:eastAsiaTheme="minorEastAsia"/>
      <w:color w:val="00000A"/>
      <w:lang w:val="ru-RU" w:eastAsia="ru-RU"/>
    </w:rPr>
  </w:style>
  <w:style w:type="character" w:styleId="ab">
    <w:name w:val="Hyperlink"/>
    <w:basedOn w:val="a0"/>
    <w:uiPriority w:val="99"/>
    <w:unhideWhenUsed/>
    <w:rsid w:val="003F6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5521">
      <w:bodyDiv w:val="1"/>
      <w:marLeft w:val="0"/>
      <w:marRight w:val="0"/>
      <w:marTop w:val="0"/>
      <w:marBottom w:val="0"/>
      <w:divBdr>
        <w:top w:val="none" w:sz="0" w:space="0" w:color="auto"/>
        <w:left w:val="none" w:sz="0" w:space="0" w:color="auto"/>
        <w:bottom w:val="none" w:sz="0" w:space="0" w:color="auto"/>
        <w:right w:val="none" w:sz="0" w:space="0" w:color="auto"/>
      </w:divBdr>
    </w:div>
    <w:div w:id="20916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7AA1-8A0E-4CF9-A393-A657B184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12</Pages>
  <Words>15396</Words>
  <Characters>8776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2021-10-20T14:26:00Z</cp:lastPrinted>
  <dcterms:created xsi:type="dcterms:W3CDTF">2021-03-14T15:38:00Z</dcterms:created>
  <dcterms:modified xsi:type="dcterms:W3CDTF">2022-09-20T13:17:00Z</dcterms:modified>
</cp:coreProperties>
</file>