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CCB8" w14:textId="7216E120" w:rsidR="00C722AB" w:rsidRPr="00FD394A" w:rsidRDefault="00C722AB" w:rsidP="00FD394A">
      <w:pPr>
        <w:ind w:right="450"/>
        <w:jc w:val="center"/>
        <w:textAlignment w:val="baseline"/>
        <w:rPr>
          <w:b/>
          <w:bCs/>
          <w:sz w:val="24"/>
          <w:szCs w:val="24"/>
        </w:rPr>
      </w:pPr>
      <w:r w:rsidRPr="00FD394A">
        <w:rPr>
          <w:b/>
          <w:bCs/>
          <w:sz w:val="24"/>
          <w:szCs w:val="24"/>
          <w:bdr w:val="none" w:sz="0" w:space="0" w:color="auto" w:frame="1"/>
        </w:rPr>
        <w:t>ОГОЛОШЕННЯ </w:t>
      </w:r>
      <w:r w:rsidRPr="00FD394A">
        <w:rPr>
          <w:sz w:val="24"/>
          <w:szCs w:val="24"/>
          <w:bdr w:val="none" w:sz="0" w:space="0" w:color="auto" w:frame="1"/>
        </w:rPr>
        <w:br/>
      </w:r>
      <w:r w:rsidRPr="00FD394A">
        <w:rPr>
          <w:b/>
          <w:bCs/>
          <w:sz w:val="24"/>
          <w:szCs w:val="24"/>
        </w:rPr>
        <w:t>про проведення спрощеної закупівлі</w:t>
      </w:r>
    </w:p>
    <w:p w14:paraId="5823EE5A" w14:textId="77777777" w:rsidR="00836311" w:rsidRPr="00FD394A" w:rsidRDefault="00C722AB" w:rsidP="00836311">
      <w:pPr>
        <w:jc w:val="both"/>
        <w:rPr>
          <w:b/>
          <w:sz w:val="24"/>
          <w:szCs w:val="24"/>
        </w:rPr>
      </w:pPr>
      <w:r w:rsidRPr="00FD394A">
        <w:rPr>
          <w:sz w:val="24"/>
          <w:szCs w:val="24"/>
        </w:rPr>
        <w:t xml:space="preserve">1. Найменування замовника: </w:t>
      </w:r>
      <w:r w:rsidR="00836311" w:rsidRPr="00FD394A">
        <w:rPr>
          <w:b/>
          <w:sz w:val="24"/>
          <w:szCs w:val="24"/>
        </w:rPr>
        <w:t>Акціонерне товариство “Українська залізниця”</w:t>
      </w:r>
    </w:p>
    <w:p w14:paraId="2B67DE2A" w14:textId="2BFC6684" w:rsidR="00836311" w:rsidRPr="00FD394A" w:rsidRDefault="00836311" w:rsidP="00836311">
      <w:pPr>
        <w:jc w:val="both"/>
        <w:rPr>
          <w:b/>
          <w:sz w:val="24"/>
          <w:szCs w:val="24"/>
          <w:lang w:val="ru-RU"/>
        </w:rPr>
      </w:pPr>
      <w:r w:rsidRPr="00FD394A">
        <w:rPr>
          <w:b/>
          <w:sz w:val="24"/>
          <w:szCs w:val="24"/>
        </w:rPr>
        <w:t>код ЄДРПОУ: 40075815 в особі філії “</w:t>
      </w:r>
      <w:proofErr w:type="spellStart"/>
      <w:r w:rsidRPr="00FD394A">
        <w:rPr>
          <w:b/>
          <w:sz w:val="24"/>
          <w:szCs w:val="24"/>
        </w:rPr>
        <w:t>Панютинський</w:t>
      </w:r>
      <w:proofErr w:type="spellEnd"/>
      <w:r w:rsidRPr="00FD394A">
        <w:rPr>
          <w:b/>
          <w:sz w:val="24"/>
          <w:szCs w:val="24"/>
        </w:rPr>
        <w:t xml:space="preserve"> вагоноремонтний завод” акціонерного товариства “Українська залізниця” ЄДРПОУ: 40081305</w:t>
      </w:r>
      <w:r w:rsidRPr="00FD394A">
        <w:rPr>
          <w:b/>
          <w:sz w:val="24"/>
          <w:szCs w:val="24"/>
          <w:lang w:val="ru-RU"/>
        </w:rPr>
        <w:t>.</w:t>
      </w:r>
    </w:p>
    <w:p w14:paraId="33178273" w14:textId="3141A0FD" w:rsidR="00836311" w:rsidRPr="00FD394A" w:rsidRDefault="00E9705D" w:rsidP="00836311">
      <w:pPr>
        <w:jc w:val="both"/>
        <w:rPr>
          <w:b/>
          <w:sz w:val="24"/>
          <w:szCs w:val="24"/>
        </w:rPr>
      </w:pPr>
      <w:r w:rsidRPr="00FD394A">
        <w:rPr>
          <w:sz w:val="24"/>
          <w:szCs w:val="24"/>
        </w:rPr>
        <w:t>2</w:t>
      </w:r>
      <w:r w:rsidR="00C722AB" w:rsidRPr="00FD394A">
        <w:rPr>
          <w:sz w:val="24"/>
          <w:szCs w:val="24"/>
        </w:rPr>
        <w:t xml:space="preserve">. Місцезнаходження замовника: </w:t>
      </w:r>
      <w:r w:rsidR="00836311" w:rsidRPr="00FD394A">
        <w:rPr>
          <w:b/>
          <w:sz w:val="24"/>
          <w:szCs w:val="24"/>
        </w:rPr>
        <w:t xml:space="preserve">64660, Харківська область, м. Лозова, смт. </w:t>
      </w:r>
      <w:proofErr w:type="spellStart"/>
      <w:r w:rsidR="00836311" w:rsidRPr="00FD394A">
        <w:rPr>
          <w:b/>
          <w:sz w:val="24"/>
          <w:szCs w:val="24"/>
        </w:rPr>
        <w:t>Панютине</w:t>
      </w:r>
      <w:proofErr w:type="spellEnd"/>
      <w:r w:rsidR="00836311" w:rsidRPr="00FD394A">
        <w:rPr>
          <w:b/>
          <w:sz w:val="24"/>
          <w:szCs w:val="24"/>
        </w:rPr>
        <w:t>, вул.         Заводська, буд.5.</w:t>
      </w:r>
    </w:p>
    <w:p w14:paraId="31CF74FE" w14:textId="05416DC7" w:rsidR="000A1281" w:rsidRPr="00FD394A" w:rsidRDefault="00E9705D" w:rsidP="00836311">
      <w:pPr>
        <w:jc w:val="both"/>
        <w:rPr>
          <w:sz w:val="24"/>
          <w:szCs w:val="24"/>
          <w:bdr w:val="none" w:sz="0" w:space="0" w:color="auto" w:frame="1"/>
        </w:rPr>
      </w:pPr>
      <w:r w:rsidRPr="00FD394A">
        <w:rPr>
          <w:sz w:val="24"/>
          <w:szCs w:val="24"/>
          <w:bdr w:val="none" w:sz="0" w:space="0" w:color="auto" w:frame="1"/>
        </w:rPr>
        <w:t>3</w:t>
      </w:r>
      <w:r w:rsidR="00C722AB" w:rsidRPr="00FD394A">
        <w:rPr>
          <w:sz w:val="24"/>
          <w:szCs w:val="24"/>
          <w:bdr w:val="none" w:sz="0" w:space="0" w:color="auto" w:frame="1"/>
        </w:rPr>
        <w:t xml:space="preserve">. Контактна особа замовника, уповноважена здійснювати зв’язок з учасниками: </w:t>
      </w:r>
    </w:p>
    <w:p w14:paraId="0AC13BCA" w14:textId="7EB0D584" w:rsidR="00AA00F0" w:rsidRDefault="004C2CCA" w:rsidP="0033573C">
      <w:pPr>
        <w:jc w:val="both"/>
        <w:rPr>
          <w:rFonts w:eastAsia="Times New Roman"/>
          <w:b/>
          <w:i/>
          <w:color w:val="auto"/>
          <w:kern w:val="0"/>
          <w:sz w:val="24"/>
          <w:szCs w:val="24"/>
          <w:lang w:val="ru-RU" w:eastAsia="ru-RU"/>
        </w:rPr>
      </w:pPr>
      <w:r w:rsidRPr="00FD394A">
        <w:rPr>
          <w:b/>
          <w:sz w:val="24"/>
          <w:szCs w:val="24"/>
          <w:bdr w:val="none" w:sz="0" w:space="0" w:color="auto" w:frame="1"/>
        </w:rPr>
        <w:t xml:space="preserve">з організаційних питань - </w:t>
      </w:r>
      <w:r w:rsidR="007437F0" w:rsidRPr="00FD394A">
        <w:rPr>
          <w:b/>
          <w:i/>
          <w:color w:val="auto"/>
          <w:sz w:val="24"/>
          <w:szCs w:val="24"/>
          <w:bdr w:val="none" w:sz="0" w:space="0" w:color="auto" w:frame="1"/>
        </w:rPr>
        <w:t>Уповноважена особа:</w:t>
      </w:r>
      <w:r w:rsidR="007437F0" w:rsidRPr="00FD394A">
        <w:rPr>
          <w:b/>
          <w:i/>
          <w:color w:val="auto"/>
          <w:sz w:val="24"/>
          <w:szCs w:val="24"/>
          <w:bdr w:val="none" w:sz="0" w:space="0" w:color="auto" w:frame="1"/>
          <w:lang w:val="ru-RU"/>
        </w:rPr>
        <w:t xml:space="preserve"> </w:t>
      </w:r>
      <w:r w:rsidR="00AA00F0" w:rsidRPr="00AA00F0">
        <w:rPr>
          <w:rFonts w:eastAsia="Times New Roman"/>
          <w:b/>
          <w:i/>
          <w:color w:val="auto"/>
          <w:kern w:val="0"/>
          <w:sz w:val="24"/>
          <w:szCs w:val="24"/>
          <w:lang w:val="ru-RU" w:eastAsia="ru-RU"/>
        </w:rPr>
        <w:t>Тетяна МИРОНЕНКО тел.: 0931049649 e-</w:t>
      </w:r>
      <w:proofErr w:type="spellStart"/>
      <w:r w:rsidR="00AA00F0" w:rsidRPr="00AA00F0">
        <w:rPr>
          <w:rFonts w:eastAsia="Times New Roman"/>
          <w:b/>
          <w:i/>
          <w:color w:val="auto"/>
          <w:kern w:val="0"/>
          <w:sz w:val="24"/>
          <w:szCs w:val="24"/>
          <w:lang w:val="ru-RU" w:eastAsia="ru-RU"/>
        </w:rPr>
        <w:t>mail</w:t>
      </w:r>
      <w:proofErr w:type="spellEnd"/>
      <w:r w:rsidR="00AA00F0" w:rsidRPr="00AA00F0">
        <w:rPr>
          <w:rFonts w:eastAsia="Times New Roman"/>
          <w:b/>
          <w:i/>
          <w:color w:val="auto"/>
          <w:kern w:val="0"/>
          <w:sz w:val="24"/>
          <w:szCs w:val="24"/>
          <w:lang w:val="ru-RU" w:eastAsia="ru-RU"/>
        </w:rPr>
        <w:t xml:space="preserve">: </w:t>
      </w:r>
      <w:hyperlink r:id="rId8" w:history="1">
        <w:r w:rsidR="00AA00F0" w:rsidRPr="00AA00F0">
          <w:rPr>
            <w:rStyle w:val="af1"/>
            <w:rFonts w:eastAsia="Times New Roman"/>
            <w:b/>
            <w:i/>
            <w:color w:val="auto"/>
            <w:kern w:val="0"/>
            <w:sz w:val="24"/>
            <w:szCs w:val="24"/>
            <w:u w:val="none"/>
            <w:lang w:val="ru-RU" w:eastAsia="ru-RU"/>
          </w:rPr>
          <w:t>mironenko@usv.com.ua</w:t>
        </w:r>
      </w:hyperlink>
      <w:r w:rsidR="00AA00F0">
        <w:rPr>
          <w:rFonts w:eastAsia="Times New Roman"/>
          <w:b/>
          <w:i/>
          <w:color w:val="auto"/>
          <w:kern w:val="0"/>
          <w:sz w:val="24"/>
          <w:szCs w:val="24"/>
          <w:lang w:val="ru-RU" w:eastAsia="ru-RU"/>
        </w:rPr>
        <w:t>.</w:t>
      </w:r>
    </w:p>
    <w:p w14:paraId="34979EEB" w14:textId="30C807FF" w:rsidR="0033573C" w:rsidRPr="00B81303" w:rsidRDefault="00B232D0" w:rsidP="0033573C">
      <w:pPr>
        <w:jc w:val="both"/>
        <w:rPr>
          <w:rFonts w:eastAsia="Times New Roman"/>
          <w:b/>
          <w:color w:val="000000"/>
          <w:sz w:val="24"/>
          <w:szCs w:val="24"/>
          <w:lang w:val="ru-RU" w:eastAsia="ru-RU"/>
        </w:rPr>
      </w:pPr>
      <w:r w:rsidRPr="00FD394A">
        <w:rPr>
          <w:color w:val="auto"/>
          <w:sz w:val="24"/>
          <w:szCs w:val="24"/>
          <w:bdr w:val="none" w:sz="0" w:space="0" w:color="auto" w:frame="1"/>
        </w:rPr>
        <w:t>4</w:t>
      </w:r>
      <w:r w:rsidR="00C722AB" w:rsidRPr="00FD394A">
        <w:rPr>
          <w:color w:val="auto"/>
          <w:sz w:val="24"/>
          <w:szCs w:val="24"/>
        </w:rPr>
        <w:t xml:space="preserve">. Коди відповідних класифікаторів предмета закупівлі (за наявності): </w:t>
      </w:r>
      <w:r w:rsidR="009F6233" w:rsidRPr="00FD394A">
        <w:rPr>
          <w:b/>
          <w:color w:val="121212"/>
          <w:sz w:val="24"/>
          <w:szCs w:val="24"/>
        </w:rPr>
        <w:t xml:space="preserve">код ДК 021:2015 </w:t>
      </w:r>
      <w:r w:rsidR="00E314F3">
        <w:rPr>
          <w:b/>
          <w:color w:val="121212"/>
          <w:sz w:val="24"/>
          <w:szCs w:val="24"/>
        </w:rPr>
        <w:t>–</w:t>
      </w:r>
      <w:r w:rsidR="009F6233" w:rsidRPr="00FD394A">
        <w:rPr>
          <w:b/>
          <w:color w:val="121212"/>
          <w:sz w:val="24"/>
          <w:szCs w:val="24"/>
        </w:rPr>
        <w:t xml:space="preserve"> </w:t>
      </w:r>
      <w:r w:rsidR="004C4554" w:rsidRPr="004C4554">
        <w:rPr>
          <w:rFonts w:eastAsia="Times New Roman"/>
          <w:b/>
          <w:color w:val="000000"/>
          <w:sz w:val="24"/>
          <w:szCs w:val="24"/>
          <w:lang w:eastAsia="ru-RU"/>
        </w:rPr>
        <w:t xml:space="preserve">34630000-2 Частини залізничних або трамвайних локомотивів чи рейкового рухомого складу; обладнання для контролю залізничного руху </w:t>
      </w:r>
      <w:r w:rsidR="0056796C">
        <w:rPr>
          <w:rFonts w:eastAsia="Times New Roman"/>
          <w:b/>
          <w:color w:val="000000"/>
          <w:sz w:val="24"/>
          <w:szCs w:val="24"/>
          <w:lang w:eastAsia="ru-RU"/>
        </w:rPr>
        <w:t>(</w:t>
      </w:r>
      <w:r w:rsidR="004C4554" w:rsidRPr="004C4554">
        <w:rPr>
          <w:b/>
          <w:color w:val="000000"/>
          <w:sz w:val="24"/>
          <w:szCs w:val="24"/>
        </w:rPr>
        <w:t>ущільнення розвантажувального люка</w:t>
      </w:r>
      <w:r w:rsidR="0033573C" w:rsidRPr="00FD394A">
        <w:rPr>
          <w:rFonts w:eastAsia="Times New Roman"/>
          <w:b/>
          <w:color w:val="000000"/>
          <w:sz w:val="24"/>
          <w:szCs w:val="24"/>
          <w:lang w:eastAsia="ru-RU"/>
        </w:rPr>
        <w:t>)</w:t>
      </w:r>
      <w:r w:rsidR="00B81303">
        <w:rPr>
          <w:rFonts w:eastAsia="Times New Roman"/>
          <w:b/>
          <w:color w:val="000000"/>
          <w:sz w:val="24"/>
          <w:szCs w:val="24"/>
          <w:lang w:val="ru-RU" w:eastAsia="ru-RU"/>
        </w:rPr>
        <w:t>.</w:t>
      </w:r>
    </w:p>
    <w:p w14:paraId="70D20FB2" w14:textId="01F411F6" w:rsidR="00C722AB" w:rsidRPr="00FD394A" w:rsidRDefault="00B232D0" w:rsidP="0033573C">
      <w:pPr>
        <w:jc w:val="both"/>
        <w:rPr>
          <w:color w:val="auto"/>
          <w:sz w:val="24"/>
          <w:szCs w:val="24"/>
          <w:lang w:val="ru-RU"/>
        </w:rPr>
      </w:pPr>
      <w:r w:rsidRPr="00FD394A">
        <w:rPr>
          <w:color w:val="auto"/>
          <w:sz w:val="24"/>
          <w:szCs w:val="24"/>
        </w:rPr>
        <w:t>5</w:t>
      </w:r>
      <w:r w:rsidR="00C722AB" w:rsidRPr="00FD394A">
        <w:rPr>
          <w:color w:val="auto"/>
          <w:sz w:val="24"/>
          <w:szCs w:val="24"/>
        </w:rPr>
        <w:t>. Кількість товарів або обсяг виконання робіт чи надання послуг</w:t>
      </w:r>
      <w:r w:rsidR="00BD5015" w:rsidRPr="00FD394A">
        <w:rPr>
          <w:b/>
          <w:color w:val="auto"/>
          <w:sz w:val="24"/>
          <w:szCs w:val="24"/>
        </w:rPr>
        <w:t>: згідно додатку</w:t>
      </w:r>
      <w:r w:rsidR="00BD5015" w:rsidRPr="00FD394A">
        <w:rPr>
          <w:b/>
          <w:color w:val="auto"/>
          <w:sz w:val="24"/>
          <w:szCs w:val="24"/>
          <w:lang w:val="ru-RU"/>
        </w:rPr>
        <w:t xml:space="preserve"> 3.</w:t>
      </w:r>
    </w:p>
    <w:p w14:paraId="26B110D4" w14:textId="3EB4650B" w:rsidR="007712AB" w:rsidRPr="00FD394A" w:rsidRDefault="00B232D0" w:rsidP="007712AB">
      <w:pPr>
        <w:jc w:val="both"/>
        <w:rPr>
          <w:b/>
          <w:sz w:val="24"/>
          <w:szCs w:val="24"/>
        </w:rPr>
      </w:pPr>
      <w:r w:rsidRPr="00FD394A">
        <w:rPr>
          <w:color w:val="000000"/>
          <w:sz w:val="24"/>
          <w:szCs w:val="24"/>
        </w:rPr>
        <w:t>6</w:t>
      </w:r>
      <w:r w:rsidR="00C722AB" w:rsidRPr="00FD394A">
        <w:rPr>
          <w:color w:val="000000"/>
          <w:sz w:val="24"/>
          <w:szCs w:val="24"/>
        </w:rPr>
        <w:t>. Місце поставки товарів або місце виконання робіт чи надання послуг</w:t>
      </w:r>
      <w:r w:rsidR="009A29C7" w:rsidRPr="00FD394A">
        <w:rPr>
          <w:color w:val="000000"/>
          <w:sz w:val="24"/>
          <w:szCs w:val="24"/>
        </w:rPr>
        <w:t>:</w:t>
      </w:r>
      <w:r w:rsidR="00E168CB" w:rsidRPr="00FD394A">
        <w:rPr>
          <w:b/>
          <w:sz w:val="24"/>
          <w:szCs w:val="24"/>
        </w:rPr>
        <w:t xml:space="preserve"> </w:t>
      </w:r>
      <w:r w:rsidR="007712AB" w:rsidRPr="00FD394A">
        <w:rPr>
          <w:b/>
          <w:sz w:val="24"/>
          <w:szCs w:val="24"/>
        </w:rPr>
        <w:t xml:space="preserve">64660, Харківська область, м. Лозова, смт. </w:t>
      </w:r>
      <w:proofErr w:type="spellStart"/>
      <w:r w:rsidR="007712AB" w:rsidRPr="00FD394A">
        <w:rPr>
          <w:b/>
          <w:sz w:val="24"/>
          <w:szCs w:val="24"/>
        </w:rPr>
        <w:t>Панютине</w:t>
      </w:r>
      <w:proofErr w:type="spellEnd"/>
      <w:r w:rsidR="007712AB" w:rsidRPr="00FD394A">
        <w:rPr>
          <w:b/>
          <w:sz w:val="24"/>
          <w:szCs w:val="24"/>
        </w:rPr>
        <w:t>, вул. Заводська, буд.5.</w:t>
      </w:r>
    </w:p>
    <w:p w14:paraId="75AECD16" w14:textId="36A4D23E" w:rsidR="00DA47EC" w:rsidRDefault="00B232D0" w:rsidP="00921FD4">
      <w:pPr>
        <w:jc w:val="both"/>
        <w:rPr>
          <w:b/>
          <w:bCs/>
          <w:sz w:val="24"/>
          <w:szCs w:val="24"/>
          <w:lang w:val="ru-RU"/>
        </w:rPr>
      </w:pPr>
      <w:r w:rsidRPr="00FD394A">
        <w:rPr>
          <w:color w:val="000000"/>
          <w:sz w:val="24"/>
          <w:szCs w:val="24"/>
        </w:rPr>
        <w:t>7</w:t>
      </w:r>
      <w:r w:rsidR="00C722AB" w:rsidRPr="00FD394A">
        <w:rPr>
          <w:color w:val="000000"/>
          <w:sz w:val="24"/>
          <w:szCs w:val="24"/>
        </w:rPr>
        <w:t>. Строк поставки товарів, виконання робіт чи надання послуг:</w:t>
      </w:r>
      <w:r w:rsidR="00C722AB" w:rsidRPr="00FD394A">
        <w:rPr>
          <w:b/>
          <w:bCs/>
          <w:sz w:val="24"/>
          <w:szCs w:val="24"/>
        </w:rPr>
        <w:t xml:space="preserve"> </w:t>
      </w:r>
      <w:r w:rsidR="00BD581C">
        <w:rPr>
          <w:b/>
          <w:bCs/>
          <w:sz w:val="24"/>
          <w:szCs w:val="24"/>
          <w:lang w:val="ru-RU"/>
        </w:rPr>
        <w:t xml:space="preserve">на </w:t>
      </w:r>
      <w:proofErr w:type="spellStart"/>
      <w:r w:rsidR="00BD581C">
        <w:rPr>
          <w:b/>
          <w:bCs/>
          <w:sz w:val="24"/>
          <w:szCs w:val="24"/>
          <w:lang w:val="ru-RU"/>
        </w:rPr>
        <w:t>протязі</w:t>
      </w:r>
      <w:proofErr w:type="spellEnd"/>
      <w:r w:rsidR="00BD581C">
        <w:rPr>
          <w:b/>
          <w:bCs/>
          <w:sz w:val="24"/>
          <w:szCs w:val="24"/>
          <w:lang w:val="ru-RU"/>
        </w:rPr>
        <w:t xml:space="preserve"> </w:t>
      </w:r>
      <w:r w:rsidR="00F23275">
        <w:rPr>
          <w:b/>
          <w:bCs/>
          <w:sz w:val="24"/>
          <w:szCs w:val="24"/>
        </w:rPr>
        <w:t>1</w:t>
      </w:r>
      <w:r w:rsidR="0056796C">
        <w:rPr>
          <w:b/>
          <w:bCs/>
          <w:sz w:val="24"/>
          <w:szCs w:val="24"/>
        </w:rPr>
        <w:t xml:space="preserve">0 </w:t>
      </w:r>
      <w:proofErr w:type="spellStart"/>
      <w:r w:rsidR="00DA47EC" w:rsidRPr="00DA47EC">
        <w:rPr>
          <w:b/>
          <w:bCs/>
          <w:sz w:val="24"/>
          <w:szCs w:val="24"/>
          <w:lang w:val="ru-RU"/>
        </w:rPr>
        <w:t>календарних</w:t>
      </w:r>
      <w:proofErr w:type="spellEnd"/>
      <w:r w:rsidR="00DA47EC" w:rsidRPr="00DA47EC">
        <w:rPr>
          <w:b/>
          <w:bCs/>
          <w:sz w:val="24"/>
          <w:szCs w:val="24"/>
          <w:lang w:val="ru-RU"/>
        </w:rPr>
        <w:t xml:space="preserve"> </w:t>
      </w:r>
      <w:proofErr w:type="spellStart"/>
      <w:r w:rsidR="00DA47EC" w:rsidRPr="00DA47EC">
        <w:rPr>
          <w:b/>
          <w:bCs/>
          <w:sz w:val="24"/>
          <w:szCs w:val="24"/>
          <w:lang w:val="ru-RU"/>
        </w:rPr>
        <w:t>днів</w:t>
      </w:r>
      <w:proofErr w:type="spellEnd"/>
      <w:r w:rsidR="00DA47EC" w:rsidRPr="00DA47EC">
        <w:rPr>
          <w:b/>
          <w:bCs/>
          <w:sz w:val="24"/>
          <w:szCs w:val="24"/>
          <w:lang w:val="ru-RU"/>
        </w:rPr>
        <w:t xml:space="preserve"> з моменту </w:t>
      </w:r>
      <w:proofErr w:type="spellStart"/>
      <w:r w:rsidR="00DA47EC" w:rsidRPr="00DA47EC">
        <w:rPr>
          <w:b/>
          <w:bCs/>
          <w:sz w:val="24"/>
          <w:szCs w:val="24"/>
          <w:lang w:val="ru-RU"/>
        </w:rPr>
        <w:t>надання</w:t>
      </w:r>
      <w:proofErr w:type="spellEnd"/>
      <w:r w:rsidR="00DA47EC" w:rsidRPr="00DA47EC">
        <w:rPr>
          <w:b/>
          <w:bCs/>
          <w:sz w:val="24"/>
          <w:szCs w:val="24"/>
          <w:lang w:val="ru-RU"/>
        </w:rPr>
        <w:t xml:space="preserve"> </w:t>
      </w:r>
      <w:proofErr w:type="spellStart"/>
      <w:r w:rsidR="00DA47EC" w:rsidRPr="00DA47EC">
        <w:rPr>
          <w:b/>
          <w:bCs/>
          <w:sz w:val="24"/>
          <w:szCs w:val="24"/>
          <w:lang w:val="ru-RU"/>
        </w:rPr>
        <w:t>письмової</w:t>
      </w:r>
      <w:proofErr w:type="spellEnd"/>
      <w:r w:rsidR="00DA47EC" w:rsidRPr="00DA47EC">
        <w:rPr>
          <w:b/>
          <w:bCs/>
          <w:sz w:val="24"/>
          <w:szCs w:val="24"/>
          <w:lang w:val="ru-RU"/>
        </w:rPr>
        <w:t xml:space="preserve"> </w:t>
      </w:r>
      <w:proofErr w:type="spellStart"/>
      <w:r w:rsidR="00DA47EC" w:rsidRPr="00DA47EC">
        <w:rPr>
          <w:b/>
          <w:bCs/>
          <w:sz w:val="24"/>
          <w:szCs w:val="24"/>
          <w:lang w:val="ru-RU"/>
        </w:rPr>
        <w:t>рознарядки</w:t>
      </w:r>
      <w:proofErr w:type="spellEnd"/>
      <w:r w:rsidR="00DA47EC" w:rsidRPr="00DA47EC">
        <w:rPr>
          <w:b/>
          <w:bCs/>
          <w:sz w:val="24"/>
          <w:szCs w:val="24"/>
          <w:lang w:val="ru-RU"/>
        </w:rPr>
        <w:t xml:space="preserve"> </w:t>
      </w:r>
      <w:proofErr w:type="spellStart"/>
      <w:r w:rsidR="00DA47EC" w:rsidRPr="00DA47EC">
        <w:rPr>
          <w:b/>
          <w:bCs/>
          <w:sz w:val="24"/>
          <w:szCs w:val="24"/>
          <w:lang w:val="ru-RU"/>
        </w:rPr>
        <w:t>Покупцем</w:t>
      </w:r>
      <w:proofErr w:type="spellEnd"/>
      <w:r w:rsidR="00DA47EC" w:rsidRPr="00DA47EC">
        <w:rPr>
          <w:b/>
          <w:bCs/>
          <w:sz w:val="24"/>
          <w:szCs w:val="24"/>
          <w:lang w:val="ru-RU"/>
        </w:rPr>
        <w:t>.</w:t>
      </w:r>
    </w:p>
    <w:p w14:paraId="0B666872" w14:textId="60A2AC31" w:rsidR="00C722AB" w:rsidRPr="0054263F" w:rsidRDefault="00B232D0" w:rsidP="00921FD4">
      <w:pPr>
        <w:jc w:val="both"/>
        <w:rPr>
          <w:b/>
          <w:sz w:val="24"/>
          <w:szCs w:val="24"/>
          <w:lang w:val="ru-RU"/>
        </w:rPr>
      </w:pPr>
      <w:r w:rsidRPr="00FD394A">
        <w:rPr>
          <w:sz w:val="24"/>
          <w:szCs w:val="24"/>
        </w:rPr>
        <w:t>8</w:t>
      </w:r>
      <w:r w:rsidR="00C722AB" w:rsidRPr="00FD394A">
        <w:rPr>
          <w:sz w:val="24"/>
          <w:szCs w:val="24"/>
        </w:rPr>
        <w:t xml:space="preserve">. Розмір </w:t>
      </w:r>
      <w:r w:rsidR="00381BCA" w:rsidRPr="00FD394A">
        <w:rPr>
          <w:sz w:val="24"/>
          <w:szCs w:val="24"/>
        </w:rPr>
        <w:t>очікуваної вартості</w:t>
      </w:r>
      <w:r w:rsidR="00C722AB" w:rsidRPr="00FD394A">
        <w:rPr>
          <w:sz w:val="24"/>
          <w:szCs w:val="24"/>
        </w:rPr>
        <w:t xml:space="preserve"> предмета закупівлі</w:t>
      </w:r>
      <w:r w:rsidR="00A95130" w:rsidRPr="00FD394A">
        <w:rPr>
          <w:sz w:val="24"/>
          <w:szCs w:val="24"/>
        </w:rPr>
        <w:t>:</w:t>
      </w:r>
      <w:r w:rsidR="00E243F8" w:rsidRPr="00FD394A">
        <w:rPr>
          <w:sz w:val="24"/>
          <w:szCs w:val="24"/>
          <w:lang w:val="ru-RU"/>
        </w:rPr>
        <w:t xml:space="preserve"> </w:t>
      </w:r>
      <w:r w:rsidR="00CD01D4">
        <w:rPr>
          <w:b/>
          <w:sz w:val="24"/>
          <w:szCs w:val="24"/>
          <w:lang w:val="ru-RU"/>
        </w:rPr>
        <w:t>291 600,00</w:t>
      </w:r>
      <w:r w:rsidR="0054263F" w:rsidRPr="0054263F">
        <w:rPr>
          <w:b/>
          <w:sz w:val="24"/>
          <w:szCs w:val="24"/>
          <w:lang w:val="ru-RU"/>
        </w:rPr>
        <w:t xml:space="preserve"> грн. з ПДВ.</w:t>
      </w:r>
    </w:p>
    <w:p w14:paraId="4DC90E00" w14:textId="76ED81CD" w:rsidR="0055082D" w:rsidRPr="00FD394A" w:rsidRDefault="00B232D0" w:rsidP="0055082D">
      <w:pPr>
        <w:jc w:val="both"/>
        <w:textAlignment w:val="baseline"/>
        <w:rPr>
          <w:sz w:val="24"/>
          <w:szCs w:val="24"/>
        </w:rPr>
      </w:pPr>
      <w:r w:rsidRPr="00FD394A">
        <w:rPr>
          <w:sz w:val="24"/>
          <w:szCs w:val="24"/>
        </w:rPr>
        <w:t>9</w:t>
      </w:r>
      <w:r w:rsidR="00C722AB" w:rsidRPr="00FD394A">
        <w:rPr>
          <w:sz w:val="24"/>
          <w:szCs w:val="24"/>
        </w:rPr>
        <w:t xml:space="preserve">. Розмір мінімального кроку пониження ціни: </w:t>
      </w:r>
      <w:r w:rsidR="00C722AB" w:rsidRPr="00FD394A">
        <w:rPr>
          <w:b/>
          <w:sz w:val="24"/>
          <w:szCs w:val="24"/>
        </w:rPr>
        <w:t>0,5%</w:t>
      </w:r>
      <w:r w:rsidR="00171C97" w:rsidRPr="00FD394A">
        <w:rPr>
          <w:b/>
          <w:sz w:val="24"/>
          <w:szCs w:val="24"/>
        </w:rPr>
        <w:t>.</w:t>
      </w:r>
    </w:p>
    <w:p w14:paraId="6DC37A08" w14:textId="77777777" w:rsidR="00E314F3" w:rsidRDefault="009165C1" w:rsidP="00B81303">
      <w:pPr>
        <w:jc w:val="both"/>
        <w:textAlignment w:val="baseline"/>
        <w:rPr>
          <w:sz w:val="24"/>
          <w:szCs w:val="24"/>
        </w:rPr>
      </w:pPr>
      <w:r w:rsidRPr="00FD394A">
        <w:rPr>
          <w:sz w:val="24"/>
          <w:szCs w:val="24"/>
        </w:rPr>
        <w:t>10</w:t>
      </w:r>
      <w:r w:rsidR="00C722AB" w:rsidRPr="00FD394A">
        <w:rPr>
          <w:sz w:val="24"/>
          <w:szCs w:val="24"/>
        </w:rPr>
        <w:t xml:space="preserve">. Умови оплати : </w:t>
      </w:r>
    </w:p>
    <w:p w14:paraId="45BC6B76" w14:textId="14F73548" w:rsidR="00B81303" w:rsidRPr="00B81303" w:rsidRDefault="00B81303" w:rsidP="00B81303">
      <w:pPr>
        <w:jc w:val="both"/>
        <w:textAlignment w:val="baseline"/>
        <w:rPr>
          <w:b/>
          <w:sz w:val="24"/>
          <w:szCs w:val="24"/>
        </w:rPr>
      </w:pPr>
      <w:r w:rsidRPr="00B81303">
        <w:rPr>
          <w:b/>
          <w:sz w:val="24"/>
          <w:szCs w:val="24"/>
        </w:rPr>
        <w:t>(для платника ПДВ) Оплата за кожну партію поставленого ТОВАРУ за цим Дого</w:t>
      </w:r>
      <w:r w:rsidR="001E5125">
        <w:rPr>
          <w:b/>
          <w:sz w:val="24"/>
          <w:szCs w:val="24"/>
        </w:rPr>
        <w:t xml:space="preserve">вором проводиться ПОКУПЦЕМ </w:t>
      </w:r>
      <w:r w:rsidR="004C4554" w:rsidRPr="004C4554">
        <w:rPr>
          <w:b/>
          <w:sz w:val="24"/>
          <w:szCs w:val="24"/>
        </w:rPr>
        <w:t xml:space="preserve">на 10 (десятий) банківський день </w:t>
      </w:r>
      <w:r w:rsidRPr="00B81303">
        <w:rPr>
          <w:b/>
          <w:sz w:val="24"/>
          <w:szCs w:val="24"/>
        </w:rPr>
        <w:t>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w:t>
      </w:r>
    </w:p>
    <w:p w14:paraId="2BF1785D" w14:textId="0D1FC84E" w:rsidR="00B81303" w:rsidRDefault="00B81303" w:rsidP="00B81303">
      <w:pPr>
        <w:jc w:val="both"/>
        <w:textAlignment w:val="baseline"/>
        <w:rPr>
          <w:b/>
          <w:sz w:val="24"/>
          <w:szCs w:val="24"/>
        </w:rPr>
      </w:pPr>
      <w:r w:rsidRPr="00B81303">
        <w:rPr>
          <w:b/>
          <w:sz w:val="24"/>
          <w:szCs w:val="24"/>
        </w:rPr>
        <w:t xml:space="preserve"> (для  не платника ПДВ) Оплата за кожну партію поставленого ТОВАРУ за цим Догов</w:t>
      </w:r>
      <w:r w:rsidR="0054263F">
        <w:rPr>
          <w:b/>
          <w:sz w:val="24"/>
          <w:szCs w:val="24"/>
        </w:rPr>
        <w:t xml:space="preserve">ором проводиться ПОКУПЦЕМ </w:t>
      </w:r>
      <w:r w:rsidR="004C4554" w:rsidRPr="004C4554">
        <w:rPr>
          <w:b/>
          <w:sz w:val="24"/>
          <w:szCs w:val="24"/>
        </w:rPr>
        <w:t xml:space="preserve">на 10 (десятий) банківський день </w:t>
      </w:r>
      <w:r w:rsidRPr="00B81303">
        <w:rPr>
          <w:b/>
          <w:sz w:val="24"/>
          <w:szCs w:val="24"/>
        </w:rPr>
        <w:t xml:space="preserve">з дати підписання </w:t>
      </w:r>
      <w:proofErr w:type="spellStart"/>
      <w:r w:rsidRPr="00B81303">
        <w:rPr>
          <w:b/>
          <w:sz w:val="24"/>
          <w:szCs w:val="24"/>
        </w:rPr>
        <w:t>Акта</w:t>
      </w:r>
      <w:proofErr w:type="spellEnd"/>
      <w:r w:rsidRPr="00B81303">
        <w:rPr>
          <w:b/>
          <w:sz w:val="24"/>
          <w:szCs w:val="24"/>
        </w:rPr>
        <w:t xml:space="preserve"> прийому-передачі товару та/або видаткової накладної та відповідно до рахунку-фактури на поставлену партію ТОВАРУ</w:t>
      </w:r>
      <w:r>
        <w:rPr>
          <w:b/>
          <w:sz w:val="24"/>
          <w:szCs w:val="24"/>
        </w:rPr>
        <w:t>.</w:t>
      </w:r>
    </w:p>
    <w:p w14:paraId="7E12236C" w14:textId="69A3429A" w:rsidR="00C722AB" w:rsidRPr="00FD394A" w:rsidRDefault="00C722AB" w:rsidP="00B81303">
      <w:pPr>
        <w:jc w:val="both"/>
        <w:textAlignment w:val="baseline"/>
        <w:rPr>
          <w:color w:val="000000"/>
          <w:sz w:val="24"/>
          <w:szCs w:val="24"/>
        </w:rPr>
      </w:pPr>
      <w:r w:rsidRPr="00FD394A">
        <w:rPr>
          <w:color w:val="000000"/>
          <w:sz w:val="24"/>
          <w:szCs w:val="24"/>
        </w:rPr>
        <w:t>1</w:t>
      </w:r>
      <w:r w:rsidR="00921FD4" w:rsidRPr="00FD394A">
        <w:rPr>
          <w:color w:val="000000"/>
          <w:sz w:val="24"/>
          <w:szCs w:val="24"/>
        </w:rPr>
        <w:t>1</w:t>
      </w:r>
      <w:r w:rsidRPr="00FD394A">
        <w:rPr>
          <w:color w:val="000000"/>
          <w:sz w:val="24"/>
          <w:szCs w:val="24"/>
        </w:rPr>
        <w:t>. Кр</w:t>
      </w:r>
      <w:r w:rsidR="00C95BED" w:rsidRPr="00FD394A">
        <w:rPr>
          <w:color w:val="000000"/>
          <w:sz w:val="24"/>
          <w:szCs w:val="24"/>
        </w:rPr>
        <w:t>и</w:t>
      </w:r>
      <w:r w:rsidRPr="00FD394A">
        <w:rPr>
          <w:color w:val="000000"/>
          <w:sz w:val="24"/>
          <w:szCs w:val="24"/>
        </w:rPr>
        <w:t>терії вибору переможця: Ціна (питома вага кр</w:t>
      </w:r>
      <w:r w:rsidR="00C95BED" w:rsidRPr="00FD394A">
        <w:rPr>
          <w:color w:val="000000"/>
          <w:sz w:val="24"/>
          <w:szCs w:val="24"/>
        </w:rPr>
        <w:t>и</w:t>
      </w:r>
      <w:r w:rsidRPr="00FD394A">
        <w:rPr>
          <w:color w:val="000000"/>
          <w:sz w:val="24"/>
          <w:szCs w:val="24"/>
        </w:rPr>
        <w:t>терію-100%)</w:t>
      </w:r>
    </w:p>
    <w:p w14:paraId="18E5E1C2" w14:textId="4BA9B41A" w:rsidR="00C722AB" w:rsidRPr="00FD394A" w:rsidRDefault="00921FD4" w:rsidP="00C722AB">
      <w:pPr>
        <w:spacing w:line="264" w:lineRule="auto"/>
        <w:textAlignment w:val="baseline"/>
        <w:rPr>
          <w:color w:val="000000"/>
          <w:sz w:val="24"/>
          <w:szCs w:val="24"/>
        </w:rPr>
      </w:pPr>
      <w:r w:rsidRPr="00FD394A">
        <w:rPr>
          <w:color w:val="000000"/>
          <w:sz w:val="24"/>
          <w:szCs w:val="24"/>
        </w:rPr>
        <w:t>12</w:t>
      </w:r>
      <w:r w:rsidR="00C722AB" w:rsidRPr="00FD394A">
        <w:rPr>
          <w:color w:val="000000"/>
          <w:sz w:val="24"/>
          <w:szCs w:val="24"/>
        </w:rPr>
        <w:t xml:space="preserve">. Інформація про </w:t>
      </w:r>
      <w:r w:rsidR="00F11E50" w:rsidRPr="00FD394A">
        <w:rPr>
          <w:color w:val="000000"/>
          <w:sz w:val="24"/>
          <w:szCs w:val="24"/>
        </w:rPr>
        <w:t>закупівлю</w:t>
      </w:r>
      <w:r w:rsidR="00C722AB" w:rsidRPr="00FD394A">
        <w:rPr>
          <w:color w:val="000000"/>
          <w:sz w:val="24"/>
          <w:szCs w:val="24"/>
        </w:rPr>
        <w:t xml:space="preserve"> :</w:t>
      </w:r>
    </w:p>
    <w:p w14:paraId="0F26FE5B" w14:textId="2E58D944" w:rsidR="008E7498" w:rsidRPr="00FD394A" w:rsidRDefault="008E7498" w:rsidP="008E7498">
      <w:pPr>
        <w:tabs>
          <w:tab w:val="center" w:pos="5315"/>
        </w:tabs>
        <w:spacing w:line="264" w:lineRule="auto"/>
        <w:ind w:firstLine="708"/>
        <w:textAlignment w:val="baseline"/>
        <w:rPr>
          <w:b/>
          <w:color w:val="000000"/>
          <w:sz w:val="24"/>
          <w:szCs w:val="24"/>
        </w:rPr>
      </w:pPr>
      <w:r w:rsidRPr="00FD394A">
        <w:rPr>
          <w:color w:val="000000"/>
          <w:sz w:val="24"/>
          <w:szCs w:val="24"/>
        </w:rPr>
        <w:t xml:space="preserve">Період уточнення : до </w:t>
      </w:r>
      <w:r w:rsidR="0049549A">
        <w:rPr>
          <w:b/>
          <w:color w:val="000000"/>
          <w:sz w:val="24"/>
          <w:szCs w:val="24"/>
          <w:lang w:val="ru-RU"/>
        </w:rPr>
        <w:t>30</w:t>
      </w:r>
      <w:r w:rsidRPr="00FD394A">
        <w:rPr>
          <w:b/>
          <w:color w:val="000000"/>
          <w:sz w:val="24"/>
          <w:szCs w:val="24"/>
        </w:rPr>
        <w:t>.</w:t>
      </w:r>
      <w:r w:rsidR="00761BE1" w:rsidRPr="00FD394A">
        <w:rPr>
          <w:b/>
          <w:color w:val="000000"/>
          <w:sz w:val="24"/>
          <w:szCs w:val="24"/>
          <w:lang w:val="ru-RU"/>
        </w:rPr>
        <w:t>09</w:t>
      </w:r>
      <w:r w:rsidR="0049549A">
        <w:rPr>
          <w:b/>
          <w:color w:val="000000"/>
          <w:sz w:val="24"/>
          <w:szCs w:val="24"/>
        </w:rPr>
        <w:t>.2022 0</w:t>
      </w:r>
      <w:r w:rsidR="0049549A">
        <w:rPr>
          <w:b/>
          <w:color w:val="000000"/>
          <w:sz w:val="24"/>
          <w:szCs w:val="24"/>
          <w:lang w:val="ru-RU"/>
        </w:rPr>
        <w:t>8</w:t>
      </w:r>
      <w:r w:rsidRPr="00FD394A">
        <w:rPr>
          <w:b/>
          <w:color w:val="000000"/>
          <w:sz w:val="24"/>
          <w:szCs w:val="24"/>
        </w:rPr>
        <w:t>:00</w:t>
      </w:r>
      <w:r w:rsidRPr="00FD394A">
        <w:rPr>
          <w:b/>
          <w:color w:val="000000"/>
          <w:sz w:val="24"/>
          <w:szCs w:val="24"/>
        </w:rPr>
        <w:tab/>
      </w:r>
    </w:p>
    <w:p w14:paraId="65F8963D" w14:textId="0BDC6C6C" w:rsidR="008E7498" w:rsidRPr="00FD394A" w:rsidRDefault="008E7498" w:rsidP="008E7498">
      <w:pPr>
        <w:spacing w:line="264" w:lineRule="auto"/>
        <w:ind w:firstLine="708"/>
        <w:textAlignment w:val="baseline"/>
        <w:rPr>
          <w:b/>
          <w:color w:val="000000"/>
          <w:sz w:val="24"/>
          <w:szCs w:val="24"/>
        </w:rPr>
      </w:pPr>
      <w:r w:rsidRPr="00FD394A">
        <w:rPr>
          <w:color w:val="000000"/>
          <w:sz w:val="24"/>
          <w:szCs w:val="24"/>
        </w:rPr>
        <w:t xml:space="preserve">Прийом пропозицій : до </w:t>
      </w:r>
      <w:r w:rsidR="0049549A">
        <w:rPr>
          <w:b/>
          <w:color w:val="000000"/>
          <w:sz w:val="24"/>
          <w:szCs w:val="24"/>
          <w:lang w:val="ru-RU"/>
        </w:rPr>
        <w:t>05</w:t>
      </w:r>
      <w:r w:rsidR="0049549A">
        <w:rPr>
          <w:b/>
          <w:color w:val="000000"/>
          <w:sz w:val="24"/>
          <w:szCs w:val="24"/>
        </w:rPr>
        <w:t>.</w:t>
      </w:r>
      <w:r w:rsidR="0049549A">
        <w:rPr>
          <w:b/>
          <w:color w:val="000000"/>
          <w:sz w:val="24"/>
          <w:szCs w:val="24"/>
          <w:lang w:val="ru-RU"/>
        </w:rPr>
        <w:t>10</w:t>
      </w:r>
      <w:r w:rsidRPr="00FD394A">
        <w:rPr>
          <w:b/>
          <w:color w:val="000000"/>
          <w:sz w:val="24"/>
          <w:szCs w:val="24"/>
        </w:rPr>
        <w:t>.2022 00:00</w:t>
      </w:r>
    </w:p>
    <w:p w14:paraId="206A63E1" w14:textId="6A6D1BE8" w:rsidR="00C722AB" w:rsidRPr="00FD394A" w:rsidRDefault="00921FD4" w:rsidP="00C722AB">
      <w:pPr>
        <w:spacing w:line="264" w:lineRule="auto"/>
        <w:jc w:val="both"/>
        <w:rPr>
          <w:sz w:val="24"/>
          <w:szCs w:val="24"/>
        </w:rPr>
      </w:pPr>
      <w:r w:rsidRPr="00FD394A">
        <w:rPr>
          <w:sz w:val="24"/>
          <w:szCs w:val="24"/>
        </w:rPr>
        <w:t>13</w:t>
      </w:r>
      <w:r w:rsidR="00C722AB" w:rsidRPr="00FD394A">
        <w:rPr>
          <w:sz w:val="24"/>
          <w:szCs w:val="24"/>
        </w:rPr>
        <w:t>. Інша інформація:</w:t>
      </w:r>
    </w:p>
    <w:p w14:paraId="2C867818" w14:textId="77777777" w:rsidR="00C722AB" w:rsidRPr="00FD394A" w:rsidRDefault="00C722AB" w:rsidP="00C722AB">
      <w:pPr>
        <w:spacing w:line="264" w:lineRule="auto"/>
        <w:jc w:val="both"/>
        <w:rPr>
          <w:sz w:val="24"/>
          <w:szCs w:val="24"/>
        </w:rPr>
      </w:pPr>
      <w:r w:rsidRPr="00FD394A">
        <w:rPr>
          <w:sz w:val="24"/>
          <w:szCs w:val="24"/>
        </w:rPr>
        <w:t xml:space="preserve">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 </w:t>
      </w:r>
    </w:p>
    <w:p w14:paraId="24340D22" w14:textId="6537C453" w:rsidR="00C722AB" w:rsidRPr="00FD394A" w:rsidRDefault="00921FD4" w:rsidP="00C722AB">
      <w:pPr>
        <w:pStyle w:val="a5"/>
        <w:tabs>
          <w:tab w:val="left" w:pos="-180"/>
          <w:tab w:val="left" w:pos="540"/>
        </w:tabs>
        <w:spacing w:before="0" w:after="0" w:line="264" w:lineRule="auto"/>
        <w:jc w:val="both"/>
        <w:rPr>
          <w:rFonts w:cs="Times New Roman"/>
          <w:sz w:val="24"/>
          <w:szCs w:val="24"/>
        </w:rPr>
      </w:pPr>
      <w:r w:rsidRPr="00FD394A">
        <w:rPr>
          <w:rFonts w:cs="Times New Roman"/>
          <w:sz w:val="24"/>
          <w:szCs w:val="24"/>
        </w:rPr>
        <w:t>14</w:t>
      </w:r>
      <w:r w:rsidR="00C722AB" w:rsidRPr="00FD394A">
        <w:rPr>
          <w:rFonts w:cs="Times New Roman"/>
          <w:sz w:val="24"/>
          <w:szCs w:val="24"/>
        </w:rPr>
        <w:t xml:space="preserve">. </w:t>
      </w:r>
      <w:r w:rsidR="00C722AB" w:rsidRPr="00FD394A">
        <w:rPr>
          <w:rFonts w:cs="Times New Roman"/>
          <w:color w:val="000000"/>
          <w:sz w:val="24"/>
          <w:szCs w:val="24"/>
        </w:rPr>
        <w:t>Додатки до Оголошення про проведення спрощеної закупівлі:</w:t>
      </w:r>
    </w:p>
    <w:p w14:paraId="599F7368" w14:textId="77777777" w:rsidR="003D16D0" w:rsidRDefault="00C722AB" w:rsidP="003D16D0">
      <w:pPr>
        <w:pStyle w:val="a5"/>
        <w:tabs>
          <w:tab w:val="left" w:pos="-180"/>
          <w:tab w:val="left" w:pos="0"/>
        </w:tabs>
        <w:spacing w:before="0" w:after="0"/>
        <w:ind w:firstLine="567"/>
        <w:jc w:val="both"/>
        <w:rPr>
          <w:rFonts w:cs="Times New Roman"/>
          <w:sz w:val="24"/>
          <w:szCs w:val="24"/>
        </w:rPr>
      </w:pPr>
      <w:r w:rsidRPr="00FD394A">
        <w:rPr>
          <w:rFonts w:cs="Times New Roman"/>
          <w:color w:val="000000"/>
          <w:sz w:val="24"/>
          <w:szCs w:val="24"/>
        </w:rPr>
        <w:t>Додаток 1. Цінова пропозиція.</w:t>
      </w:r>
    </w:p>
    <w:p w14:paraId="25644659" w14:textId="551B4A53" w:rsidR="00C722AB" w:rsidRPr="003D16D0" w:rsidRDefault="00C722AB" w:rsidP="003D16D0">
      <w:pPr>
        <w:pStyle w:val="a5"/>
        <w:tabs>
          <w:tab w:val="left" w:pos="-180"/>
          <w:tab w:val="left" w:pos="0"/>
        </w:tabs>
        <w:spacing w:before="0" w:after="0"/>
        <w:ind w:firstLine="567"/>
        <w:jc w:val="both"/>
        <w:rPr>
          <w:rFonts w:cs="Times New Roman"/>
          <w:sz w:val="24"/>
          <w:szCs w:val="24"/>
        </w:rPr>
      </w:pPr>
      <w:r w:rsidRPr="00FD394A">
        <w:rPr>
          <w:sz w:val="24"/>
          <w:szCs w:val="24"/>
        </w:rPr>
        <w:t>Додаток 2. Перелік документів, які вимагаються для підтвердження відповідності учасника кваліфікаційним та іншим вимогам замовника.</w:t>
      </w:r>
    </w:p>
    <w:p w14:paraId="73005C96" w14:textId="12FF416D" w:rsidR="009D7784" w:rsidRDefault="009D7784" w:rsidP="003D16D0">
      <w:pPr>
        <w:tabs>
          <w:tab w:val="left" w:pos="0"/>
        </w:tabs>
        <w:ind w:firstLine="567"/>
        <w:jc w:val="both"/>
        <w:rPr>
          <w:rFonts w:eastAsia="Times New Roman" w:cs="Calibri"/>
          <w:color w:val="000000"/>
          <w:kern w:val="0"/>
          <w:sz w:val="24"/>
          <w:szCs w:val="24"/>
          <w:lang w:eastAsia="ru-RU"/>
        </w:rPr>
      </w:pPr>
      <w:r w:rsidRPr="00FD394A">
        <w:rPr>
          <w:rFonts w:eastAsia="Times New Roman" w:cs="Calibri"/>
          <w:color w:val="000000"/>
          <w:kern w:val="0"/>
          <w:sz w:val="24"/>
          <w:szCs w:val="24"/>
          <w:lang w:eastAsia="ru-RU"/>
        </w:rPr>
        <w:t>Додаток 3. Інформація про необхідні технічні, якісні та кількісні характеристики предмета закупівлі.</w:t>
      </w:r>
    </w:p>
    <w:p w14:paraId="7EA9476F" w14:textId="5FCA9BBC" w:rsidR="00511090" w:rsidRDefault="00511090" w:rsidP="00511090">
      <w:pPr>
        <w:tabs>
          <w:tab w:val="left" w:pos="0"/>
        </w:tabs>
        <w:jc w:val="both"/>
        <w:rPr>
          <w:rFonts w:eastAsia="Times New Roman" w:cs="Calibri"/>
          <w:color w:val="000000"/>
          <w:kern w:val="0"/>
          <w:sz w:val="24"/>
          <w:szCs w:val="24"/>
          <w:lang w:eastAsia="ru-RU"/>
        </w:rPr>
      </w:pPr>
      <w:r>
        <w:rPr>
          <w:rFonts w:eastAsia="Times New Roman" w:cs="Calibri"/>
          <w:color w:val="000000"/>
          <w:kern w:val="0"/>
          <w:sz w:val="24"/>
          <w:szCs w:val="24"/>
          <w:lang w:eastAsia="ru-RU"/>
        </w:rPr>
        <w:t xml:space="preserve">         Додаток 4</w:t>
      </w:r>
      <w:r w:rsidRPr="00511090">
        <w:rPr>
          <w:rFonts w:eastAsia="Times New Roman" w:cs="Calibri"/>
          <w:color w:val="000000"/>
          <w:kern w:val="0"/>
          <w:sz w:val="24"/>
          <w:szCs w:val="24"/>
          <w:lang w:eastAsia="ru-RU"/>
        </w:rPr>
        <w:t>. Додаткові документи для переможця спрощеної закупівлі.</w:t>
      </w:r>
    </w:p>
    <w:p w14:paraId="6FECDC5A" w14:textId="0495B562" w:rsidR="009D7784" w:rsidRDefault="00F97CC6" w:rsidP="00F97CC6">
      <w:pPr>
        <w:tabs>
          <w:tab w:val="left" w:pos="0"/>
        </w:tabs>
        <w:jc w:val="both"/>
        <w:rPr>
          <w:rFonts w:eastAsia="Times New Roman" w:cs="Calibri"/>
          <w:color w:val="000000"/>
          <w:kern w:val="0"/>
          <w:sz w:val="24"/>
          <w:szCs w:val="24"/>
          <w:lang w:eastAsia="ru-RU"/>
        </w:rPr>
      </w:pPr>
      <w:r>
        <w:rPr>
          <w:rFonts w:eastAsia="Times New Roman" w:cs="Calibri"/>
          <w:color w:val="000000"/>
          <w:kern w:val="0"/>
          <w:sz w:val="24"/>
          <w:szCs w:val="24"/>
          <w:lang w:val="ru-RU" w:eastAsia="ru-RU"/>
        </w:rPr>
        <w:t xml:space="preserve">         </w:t>
      </w:r>
      <w:r w:rsidR="008969D2">
        <w:rPr>
          <w:rFonts w:eastAsia="Times New Roman" w:cs="Calibri"/>
          <w:color w:val="000000"/>
          <w:kern w:val="0"/>
          <w:sz w:val="24"/>
          <w:szCs w:val="24"/>
          <w:lang w:eastAsia="ru-RU"/>
        </w:rPr>
        <w:t xml:space="preserve">Додаток </w:t>
      </w:r>
      <w:r w:rsidR="00511090">
        <w:rPr>
          <w:rFonts w:eastAsia="Times New Roman" w:cs="Calibri"/>
          <w:color w:val="000000"/>
          <w:kern w:val="0"/>
          <w:sz w:val="24"/>
          <w:szCs w:val="24"/>
          <w:lang w:val="ru-RU" w:eastAsia="ru-RU"/>
        </w:rPr>
        <w:t>5</w:t>
      </w:r>
      <w:r w:rsidR="001906CE" w:rsidRPr="00FD394A">
        <w:rPr>
          <w:rFonts w:eastAsia="Times New Roman" w:cs="Calibri"/>
          <w:color w:val="000000"/>
          <w:kern w:val="0"/>
          <w:sz w:val="24"/>
          <w:szCs w:val="24"/>
          <w:lang w:eastAsia="ru-RU"/>
        </w:rPr>
        <w:t xml:space="preserve">. </w:t>
      </w:r>
      <w:proofErr w:type="spellStart"/>
      <w:r w:rsidR="001906CE" w:rsidRPr="00FD394A">
        <w:rPr>
          <w:rFonts w:eastAsia="Times New Roman" w:cs="Calibri"/>
          <w:color w:val="000000"/>
          <w:kern w:val="0"/>
          <w:sz w:val="24"/>
          <w:szCs w:val="24"/>
          <w:lang w:eastAsia="ru-RU"/>
        </w:rPr>
        <w:t>Проє</w:t>
      </w:r>
      <w:r w:rsidR="009D7784" w:rsidRPr="00FD394A">
        <w:rPr>
          <w:rFonts w:eastAsia="Times New Roman" w:cs="Calibri"/>
          <w:color w:val="000000"/>
          <w:kern w:val="0"/>
          <w:sz w:val="24"/>
          <w:szCs w:val="24"/>
          <w:lang w:eastAsia="ru-RU"/>
        </w:rPr>
        <w:t>кт</w:t>
      </w:r>
      <w:proofErr w:type="spellEnd"/>
      <w:r w:rsidR="009D7784" w:rsidRPr="00FD394A">
        <w:rPr>
          <w:rFonts w:eastAsia="Times New Roman" w:cs="Calibri"/>
          <w:color w:val="000000"/>
          <w:kern w:val="0"/>
          <w:sz w:val="24"/>
          <w:szCs w:val="24"/>
          <w:lang w:eastAsia="ru-RU"/>
        </w:rPr>
        <w:t xml:space="preserve"> договору. </w:t>
      </w:r>
    </w:p>
    <w:p w14:paraId="76E10B76" w14:textId="77777777" w:rsidR="007701AD" w:rsidRPr="00D508F9" w:rsidRDefault="007701AD" w:rsidP="00B52C82">
      <w:pPr>
        <w:jc w:val="both"/>
        <w:rPr>
          <w:sz w:val="24"/>
          <w:szCs w:val="24"/>
          <w:lang w:val="ru-RU"/>
        </w:rPr>
      </w:pPr>
    </w:p>
    <w:p w14:paraId="31C0D427" w14:textId="77777777" w:rsidR="007701AD" w:rsidRPr="00FD394A" w:rsidRDefault="007701AD" w:rsidP="00B52C82">
      <w:pPr>
        <w:jc w:val="both"/>
        <w:rPr>
          <w:sz w:val="24"/>
          <w:szCs w:val="24"/>
        </w:rPr>
      </w:pPr>
    </w:p>
    <w:p w14:paraId="2CCB7A41" w14:textId="43DE369C" w:rsidR="00B24D5A" w:rsidRDefault="00B63BEF" w:rsidP="00846D08">
      <w:pPr>
        <w:rPr>
          <w:b/>
          <w:sz w:val="24"/>
          <w:szCs w:val="24"/>
          <w:lang w:val="ru-RU"/>
        </w:rPr>
      </w:pPr>
      <w:proofErr w:type="spellStart"/>
      <w:r w:rsidRPr="00FD394A">
        <w:rPr>
          <w:b/>
          <w:sz w:val="24"/>
          <w:szCs w:val="24"/>
          <w:lang w:val="ru-RU"/>
        </w:rPr>
        <w:t>Уповноважена</w:t>
      </w:r>
      <w:proofErr w:type="spellEnd"/>
      <w:r w:rsidRPr="00FD394A">
        <w:rPr>
          <w:b/>
          <w:sz w:val="24"/>
          <w:szCs w:val="24"/>
          <w:lang w:val="ru-RU"/>
        </w:rPr>
        <w:t xml:space="preserve"> особа                                                                   </w:t>
      </w:r>
      <w:r w:rsidR="00B24D5A">
        <w:rPr>
          <w:b/>
          <w:sz w:val="24"/>
          <w:szCs w:val="24"/>
          <w:lang w:val="ru-RU"/>
        </w:rPr>
        <w:t xml:space="preserve">            Тетяна МИРОНЕНКО</w:t>
      </w:r>
    </w:p>
    <w:p w14:paraId="3EE1C6D4" w14:textId="77777777" w:rsidR="00233FB8" w:rsidRPr="00233FB8" w:rsidRDefault="00233FB8" w:rsidP="00846D08">
      <w:pPr>
        <w:rPr>
          <w:b/>
          <w:sz w:val="24"/>
          <w:szCs w:val="24"/>
          <w:lang w:val="ru-RU"/>
        </w:rPr>
      </w:pPr>
    </w:p>
    <w:p w14:paraId="51DAC680" w14:textId="77777777" w:rsidR="00413EF1" w:rsidRDefault="00413EF1" w:rsidP="00846D08">
      <w:pPr>
        <w:rPr>
          <w:b/>
          <w:bCs/>
          <w:sz w:val="22"/>
          <w:szCs w:val="22"/>
          <w:lang w:val="ru-RU"/>
        </w:rPr>
      </w:pPr>
    </w:p>
    <w:p w14:paraId="27B1F885" w14:textId="77777777" w:rsidR="00511090" w:rsidRDefault="00511090" w:rsidP="00846D08">
      <w:pPr>
        <w:rPr>
          <w:b/>
          <w:bCs/>
          <w:sz w:val="22"/>
          <w:szCs w:val="22"/>
          <w:lang w:val="ru-RU"/>
        </w:rPr>
      </w:pPr>
    </w:p>
    <w:p w14:paraId="4A0E8E30" w14:textId="77777777" w:rsidR="0054263F" w:rsidRDefault="0054263F" w:rsidP="00846D08">
      <w:pPr>
        <w:rPr>
          <w:b/>
          <w:bCs/>
          <w:sz w:val="22"/>
          <w:szCs w:val="22"/>
          <w:lang w:val="ru-RU"/>
        </w:rPr>
      </w:pPr>
    </w:p>
    <w:p w14:paraId="2B71B25D" w14:textId="77777777" w:rsidR="0054263F" w:rsidRDefault="0054263F" w:rsidP="00846D08">
      <w:pPr>
        <w:rPr>
          <w:b/>
          <w:bCs/>
          <w:sz w:val="22"/>
          <w:szCs w:val="22"/>
          <w:lang w:val="ru-RU"/>
        </w:rPr>
      </w:pPr>
    </w:p>
    <w:p w14:paraId="43D454FB" w14:textId="77777777" w:rsidR="0054263F" w:rsidRDefault="0054263F" w:rsidP="00846D08">
      <w:pPr>
        <w:rPr>
          <w:b/>
          <w:bCs/>
          <w:sz w:val="22"/>
          <w:szCs w:val="22"/>
          <w:lang w:val="ru-RU"/>
        </w:rPr>
      </w:pPr>
    </w:p>
    <w:p w14:paraId="43CCE7B1" w14:textId="77777777" w:rsidR="0054263F" w:rsidRDefault="0054263F" w:rsidP="00846D08">
      <w:pPr>
        <w:rPr>
          <w:b/>
          <w:bCs/>
          <w:sz w:val="22"/>
          <w:szCs w:val="22"/>
          <w:lang w:val="ru-RU"/>
        </w:rPr>
      </w:pPr>
    </w:p>
    <w:p w14:paraId="26E14838" w14:textId="77777777" w:rsidR="0054263F" w:rsidRDefault="0054263F" w:rsidP="00846D08">
      <w:pPr>
        <w:rPr>
          <w:b/>
          <w:bCs/>
          <w:sz w:val="22"/>
          <w:szCs w:val="22"/>
          <w:lang w:val="ru-RU"/>
        </w:rPr>
      </w:pPr>
    </w:p>
    <w:p w14:paraId="1B173766" w14:textId="77777777" w:rsidR="000B45FF" w:rsidRDefault="000B45FF" w:rsidP="00846D08">
      <w:pPr>
        <w:rPr>
          <w:b/>
          <w:bCs/>
          <w:sz w:val="22"/>
          <w:szCs w:val="22"/>
          <w:lang w:val="ru-RU"/>
        </w:rPr>
      </w:pPr>
    </w:p>
    <w:p w14:paraId="18B948A6" w14:textId="77777777" w:rsidR="00CF757E" w:rsidRDefault="00CF757E" w:rsidP="004C5467">
      <w:pPr>
        <w:ind w:left="7380"/>
        <w:jc w:val="right"/>
        <w:rPr>
          <w:b/>
          <w:bCs/>
          <w:sz w:val="22"/>
          <w:szCs w:val="22"/>
          <w:lang w:val="ru-RU"/>
        </w:rPr>
      </w:pPr>
    </w:p>
    <w:p w14:paraId="1724B7F6" w14:textId="77777777" w:rsidR="00CF757E" w:rsidRDefault="00CF757E" w:rsidP="004C5467">
      <w:pPr>
        <w:ind w:left="7380"/>
        <w:jc w:val="right"/>
        <w:rPr>
          <w:b/>
          <w:bCs/>
          <w:sz w:val="22"/>
          <w:szCs w:val="22"/>
          <w:lang w:val="ru-RU"/>
        </w:rPr>
      </w:pPr>
    </w:p>
    <w:p w14:paraId="18EFC2DC" w14:textId="3D9D74E6" w:rsidR="00C722AB" w:rsidRPr="005838F8" w:rsidRDefault="00CF6514" w:rsidP="004C5467">
      <w:pPr>
        <w:ind w:left="7380"/>
        <w:jc w:val="right"/>
        <w:rPr>
          <w:sz w:val="22"/>
          <w:szCs w:val="22"/>
        </w:rPr>
      </w:pPr>
      <w:r>
        <w:rPr>
          <w:b/>
          <w:bCs/>
          <w:sz w:val="22"/>
          <w:szCs w:val="22"/>
          <w:lang w:val="ru-RU"/>
        </w:rPr>
        <w:lastRenderedPageBreak/>
        <w:t xml:space="preserve">   </w:t>
      </w:r>
      <w:r w:rsidR="00C722AB" w:rsidRPr="005838F8">
        <w:rPr>
          <w:b/>
          <w:bCs/>
          <w:sz w:val="22"/>
          <w:szCs w:val="22"/>
        </w:rPr>
        <w:t>ДОДАТОК 1</w:t>
      </w:r>
      <w:r w:rsidR="002C354F">
        <w:rPr>
          <w:sz w:val="22"/>
          <w:szCs w:val="22"/>
        </w:rPr>
        <w:t xml:space="preserve"> </w:t>
      </w:r>
    </w:p>
    <w:p w14:paraId="009F3907" w14:textId="5C9A698E" w:rsidR="00C722AB" w:rsidRPr="00E228F9" w:rsidRDefault="00C722AB" w:rsidP="004C5467">
      <w:pPr>
        <w:jc w:val="both"/>
        <w:rPr>
          <w:sz w:val="22"/>
          <w:szCs w:val="22"/>
        </w:rPr>
      </w:pPr>
      <w:r w:rsidRPr="005838F8">
        <w:tab/>
      </w:r>
    </w:p>
    <w:p w14:paraId="12646206" w14:textId="77777777" w:rsidR="002C354F" w:rsidRPr="002C354F" w:rsidRDefault="002C354F" w:rsidP="002C354F">
      <w:pPr>
        <w:suppressAutoHyphens w:val="0"/>
        <w:spacing w:after="200" w:line="276" w:lineRule="auto"/>
        <w:rPr>
          <w:rFonts w:eastAsia="Times New Roman"/>
          <w:b/>
          <w:color w:val="auto"/>
          <w:kern w:val="0"/>
          <w:sz w:val="24"/>
          <w:szCs w:val="24"/>
          <w:lang w:eastAsia="ru-RU"/>
        </w:rPr>
      </w:pPr>
      <w:proofErr w:type="spellStart"/>
      <w:r w:rsidRPr="002C354F">
        <w:rPr>
          <w:rFonts w:eastAsia="Times New Roman"/>
          <w:b/>
          <w:color w:val="auto"/>
          <w:kern w:val="0"/>
          <w:sz w:val="24"/>
          <w:szCs w:val="24"/>
          <w:lang w:eastAsia="ru-RU"/>
        </w:rPr>
        <w:t>Вих</w:t>
      </w:r>
      <w:proofErr w:type="spellEnd"/>
      <w:r w:rsidRPr="002C354F">
        <w:rPr>
          <w:rFonts w:eastAsia="Times New Roman"/>
          <w:b/>
          <w:color w:val="auto"/>
          <w:kern w:val="0"/>
          <w:sz w:val="24"/>
          <w:szCs w:val="24"/>
          <w:lang w:eastAsia="ru-RU"/>
        </w:rPr>
        <w:t>. № ___ «  » ______2022 рік</w:t>
      </w:r>
    </w:p>
    <w:p w14:paraId="39949C5E" w14:textId="77777777" w:rsidR="002C354F" w:rsidRPr="005838F8" w:rsidRDefault="002C354F" w:rsidP="002C354F">
      <w:pPr>
        <w:ind w:firstLine="567"/>
        <w:contextualSpacing/>
        <w:jc w:val="center"/>
        <w:rPr>
          <w:b/>
          <w:bCs/>
          <w:sz w:val="22"/>
          <w:szCs w:val="22"/>
        </w:rPr>
      </w:pPr>
      <w:r w:rsidRPr="005838F8">
        <w:rPr>
          <w:b/>
          <w:bCs/>
          <w:sz w:val="22"/>
          <w:szCs w:val="22"/>
        </w:rPr>
        <w:t xml:space="preserve">ЦІНОВА ПРОПОЗИЦІЯ </w:t>
      </w:r>
    </w:p>
    <w:p w14:paraId="153F9D57" w14:textId="77777777" w:rsidR="002C354F" w:rsidRPr="005838F8" w:rsidRDefault="002C354F" w:rsidP="002C354F">
      <w:pPr>
        <w:ind w:firstLine="567"/>
        <w:contextualSpacing/>
        <w:jc w:val="center"/>
        <w:rPr>
          <w:sz w:val="22"/>
          <w:szCs w:val="22"/>
        </w:rPr>
      </w:pPr>
      <w:r w:rsidRPr="005838F8">
        <w:rPr>
          <w:sz w:val="22"/>
          <w:szCs w:val="22"/>
        </w:rPr>
        <w:t xml:space="preserve"> (форма, яка подається</w:t>
      </w:r>
      <w:r>
        <w:rPr>
          <w:sz w:val="22"/>
          <w:szCs w:val="22"/>
        </w:rPr>
        <w:t xml:space="preserve"> Учасником на фірмовому бланку)</w:t>
      </w:r>
    </w:p>
    <w:p w14:paraId="3188EDAA" w14:textId="3F40C027" w:rsidR="002C354F" w:rsidRPr="00E228F9" w:rsidRDefault="002C354F" w:rsidP="002C354F">
      <w:pPr>
        <w:jc w:val="both"/>
        <w:rPr>
          <w:sz w:val="22"/>
          <w:szCs w:val="22"/>
        </w:rPr>
      </w:pPr>
      <w:r w:rsidRPr="005838F8">
        <w:tab/>
      </w:r>
      <w:r w:rsidRPr="000F0C1F">
        <w:rPr>
          <w:sz w:val="24"/>
          <w:szCs w:val="24"/>
        </w:rPr>
        <w:t>Ми, (назва Учасника), надаємо свою пропозицію щодо участі у спрощеній закупівлі</w:t>
      </w:r>
      <w:r w:rsidRPr="000F0C1F">
        <w:rPr>
          <w:b/>
          <w:color w:val="121212"/>
          <w:sz w:val="24"/>
          <w:szCs w:val="24"/>
        </w:rPr>
        <w:t xml:space="preserve">: код </w:t>
      </w:r>
      <w:r w:rsidR="000B77DB" w:rsidRPr="00D01B73">
        <w:rPr>
          <w:b/>
          <w:color w:val="121212"/>
          <w:sz w:val="22"/>
          <w:szCs w:val="22"/>
        </w:rPr>
        <w:t xml:space="preserve">ДК 021:2015 </w:t>
      </w:r>
      <w:r w:rsidR="000B77DB" w:rsidRPr="0033573C">
        <w:rPr>
          <w:b/>
          <w:color w:val="121212"/>
          <w:sz w:val="24"/>
          <w:szCs w:val="24"/>
        </w:rPr>
        <w:t xml:space="preserve">- </w:t>
      </w:r>
      <w:r w:rsidR="00F35CC3" w:rsidRPr="004C4554">
        <w:rPr>
          <w:rFonts w:eastAsia="Times New Roman"/>
          <w:b/>
          <w:color w:val="000000"/>
          <w:sz w:val="24"/>
          <w:szCs w:val="24"/>
          <w:lang w:eastAsia="ru-RU"/>
        </w:rPr>
        <w:t>34630000-2 Частини залізничних або трамвайних локомотивів чи рейкового рухомого складу; обладнання для контролю залізничного руху</w:t>
      </w:r>
      <w:r w:rsidR="00F35CC3">
        <w:rPr>
          <w:rFonts w:eastAsia="Times New Roman"/>
          <w:b/>
          <w:color w:val="000000"/>
          <w:sz w:val="24"/>
          <w:szCs w:val="24"/>
          <w:lang w:eastAsia="ru-RU"/>
        </w:rPr>
        <w:t>.</w:t>
      </w:r>
      <w:r w:rsidR="00F35CC3">
        <w:rPr>
          <w:rFonts w:eastAsia="Times New Roman"/>
          <w:b/>
          <w:color w:val="000000"/>
          <w:sz w:val="24"/>
          <w:szCs w:val="24"/>
          <w:lang w:val="ru-RU" w:eastAsia="ru-RU"/>
        </w:rPr>
        <w:t xml:space="preserve"> </w:t>
      </w:r>
      <w:r w:rsidRPr="000F0C1F">
        <w:rPr>
          <w:sz w:val="24"/>
          <w:szCs w:val="24"/>
        </w:rPr>
        <w:t>Вивчивши Оголошення про проведення</w:t>
      </w:r>
      <w:r w:rsidRPr="00D76869">
        <w:rPr>
          <w:sz w:val="24"/>
          <w:szCs w:val="24"/>
        </w:rPr>
        <w:t xml:space="preserve"> спрощеної закупівлі та вимоги</w:t>
      </w:r>
      <w:r w:rsidRPr="00531EF0">
        <w:rPr>
          <w:sz w:val="24"/>
          <w:szCs w:val="24"/>
        </w:rPr>
        <w:t xml:space="preserve"> до предмета закупівлі, на виконання зазначеного вище, ми, уповноважені на підписання Договору, погоджуємося</w:t>
      </w:r>
      <w:r w:rsidRPr="00E228F9">
        <w:rPr>
          <w:sz w:val="22"/>
          <w:szCs w:val="22"/>
        </w:rPr>
        <w:t xml:space="preserve"> виконати вимоги Замовника та Договору на умовах цієї пропозиції за наступними цінами:</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728"/>
        <w:gridCol w:w="1197"/>
        <w:gridCol w:w="611"/>
        <w:gridCol w:w="725"/>
        <w:gridCol w:w="1520"/>
        <w:gridCol w:w="1281"/>
        <w:gridCol w:w="1558"/>
      </w:tblGrid>
      <w:tr w:rsidR="002C354F" w:rsidRPr="002C354F" w14:paraId="7775790E" w14:textId="77777777" w:rsidTr="00B560D8">
        <w:trPr>
          <w:cantSplit/>
          <w:trHeight w:val="1588"/>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02C3F7C"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C8C57A8"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Найменування товару</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F0BB02F"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 xml:space="preserve">Од. </w:t>
            </w:r>
            <w:proofErr w:type="spellStart"/>
            <w:r w:rsidRPr="002C354F">
              <w:rPr>
                <w:rFonts w:eastAsia="Times New Roman"/>
                <w:color w:val="000000"/>
                <w:kern w:val="0"/>
                <w:sz w:val="20"/>
                <w:szCs w:val="20"/>
                <w:lang w:eastAsia="ru-RU"/>
              </w:rPr>
              <w:t>вим</w:t>
            </w:r>
            <w:proofErr w:type="spellEnd"/>
            <w:r w:rsidRPr="002C354F">
              <w:rPr>
                <w:rFonts w:eastAsia="Times New Roman"/>
                <w:color w:val="000000"/>
                <w:kern w:val="0"/>
                <w:sz w:val="20"/>
                <w:szCs w:val="20"/>
                <w:lang w:eastAsia="ru-RU"/>
              </w:rPr>
              <w:t>.</w:t>
            </w:r>
          </w:p>
        </w:tc>
        <w:tc>
          <w:tcPr>
            <w:tcW w:w="611" w:type="dxa"/>
            <w:tcBorders>
              <w:top w:val="single" w:sz="4" w:space="0" w:color="auto"/>
              <w:left w:val="single" w:sz="4" w:space="0" w:color="auto"/>
              <w:bottom w:val="single" w:sz="4" w:space="0" w:color="auto"/>
              <w:right w:val="single" w:sz="4" w:space="0" w:color="auto"/>
            </w:tcBorders>
            <w:textDirection w:val="btLr"/>
            <w:vAlign w:val="center"/>
            <w:hideMark/>
          </w:tcPr>
          <w:p w14:paraId="6E72C121" w14:textId="77777777" w:rsidR="002C354F" w:rsidRPr="002C354F" w:rsidRDefault="002C354F" w:rsidP="002C354F">
            <w:pPr>
              <w:suppressAutoHyphens w:val="0"/>
              <w:spacing w:before="60" w:after="60"/>
              <w:ind w:firstLine="567"/>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Кількість</w:t>
            </w:r>
          </w:p>
        </w:tc>
        <w:tc>
          <w:tcPr>
            <w:tcW w:w="725" w:type="dxa"/>
            <w:tcBorders>
              <w:top w:val="single" w:sz="4" w:space="0" w:color="auto"/>
              <w:left w:val="single" w:sz="4" w:space="0" w:color="auto"/>
              <w:bottom w:val="single" w:sz="4" w:space="0" w:color="auto"/>
              <w:right w:val="single" w:sz="4" w:space="0" w:color="auto"/>
            </w:tcBorders>
            <w:textDirection w:val="btLr"/>
            <w:vAlign w:val="center"/>
            <w:hideMark/>
          </w:tcPr>
          <w:p w14:paraId="436808D2" w14:textId="77777777" w:rsidR="002C354F" w:rsidRPr="002C354F" w:rsidRDefault="002C354F" w:rsidP="002C354F">
            <w:pPr>
              <w:suppressAutoHyphens w:val="0"/>
              <w:spacing w:before="60" w:after="60"/>
              <w:ind w:firstLine="567"/>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Виробник</w:t>
            </w:r>
          </w:p>
        </w:tc>
        <w:tc>
          <w:tcPr>
            <w:tcW w:w="1521" w:type="dxa"/>
            <w:tcBorders>
              <w:top w:val="single" w:sz="4" w:space="0" w:color="auto"/>
              <w:left w:val="single" w:sz="4" w:space="0" w:color="auto"/>
              <w:bottom w:val="single" w:sz="4" w:space="0" w:color="auto"/>
              <w:right w:val="single" w:sz="4" w:space="0" w:color="auto"/>
            </w:tcBorders>
            <w:vAlign w:val="center"/>
            <w:hideMark/>
          </w:tcPr>
          <w:p w14:paraId="0927479E"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ГОСТ, ДСТУ, ТУ, розмір та інші документи, що підтверджують якість товару</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2F33E62"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Ціна за од.,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AD021B"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Загальна</w:t>
            </w:r>
          </w:p>
          <w:p w14:paraId="70368ABD" w14:textId="77777777" w:rsidR="002C354F" w:rsidRPr="002C354F" w:rsidRDefault="002C354F" w:rsidP="002C354F">
            <w:pPr>
              <w:suppressAutoHyphens w:val="0"/>
              <w:spacing w:before="60" w:after="60"/>
              <w:contextualSpacing/>
              <w:jc w:val="center"/>
              <w:rPr>
                <w:rFonts w:eastAsia="Times New Roman"/>
                <w:color w:val="000000"/>
                <w:kern w:val="0"/>
                <w:sz w:val="20"/>
                <w:szCs w:val="20"/>
                <w:lang w:eastAsia="ru-RU"/>
              </w:rPr>
            </w:pPr>
            <w:r w:rsidRPr="002C354F">
              <w:rPr>
                <w:rFonts w:eastAsia="Times New Roman"/>
                <w:color w:val="000000"/>
                <w:kern w:val="0"/>
                <w:sz w:val="20"/>
                <w:szCs w:val="20"/>
                <w:lang w:eastAsia="ru-RU"/>
              </w:rPr>
              <w:t>вартість, грн.., без ПДВ</w:t>
            </w:r>
          </w:p>
        </w:tc>
      </w:tr>
      <w:tr w:rsidR="002C354F" w:rsidRPr="002C354F" w14:paraId="1F16ED11" w14:textId="77777777" w:rsidTr="00B560D8">
        <w:trPr>
          <w:trHeight w:val="292"/>
          <w:jc w:val="center"/>
        </w:trPr>
        <w:tc>
          <w:tcPr>
            <w:tcW w:w="696" w:type="dxa"/>
            <w:tcBorders>
              <w:top w:val="single" w:sz="4" w:space="0" w:color="auto"/>
              <w:left w:val="single" w:sz="4" w:space="0" w:color="auto"/>
              <w:bottom w:val="single" w:sz="4" w:space="0" w:color="auto"/>
              <w:right w:val="single" w:sz="4" w:space="0" w:color="auto"/>
            </w:tcBorders>
          </w:tcPr>
          <w:p w14:paraId="70B20CC9" w14:textId="77777777" w:rsidR="002C354F" w:rsidRPr="002C354F" w:rsidRDefault="002C354F" w:rsidP="002C354F">
            <w:pPr>
              <w:suppressAutoHyphens w:val="0"/>
              <w:ind w:firstLine="567"/>
              <w:contextualSpacing/>
              <w:rPr>
                <w:rFonts w:eastAsia="Times New Roman"/>
                <w:color w:val="000000"/>
                <w:kern w:val="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14:paraId="79A18137" w14:textId="77777777" w:rsidR="002C354F" w:rsidRPr="002C354F" w:rsidRDefault="002C354F" w:rsidP="002C354F">
            <w:pPr>
              <w:suppressAutoHyphens w:val="0"/>
              <w:ind w:firstLine="567"/>
              <w:contextualSpacing/>
              <w:rPr>
                <w:rFonts w:eastAsia="Times New Roman"/>
                <w:color w:val="000000"/>
                <w:kern w:val="0"/>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tcPr>
          <w:p w14:paraId="43E7011C" w14:textId="77777777" w:rsidR="002C354F" w:rsidRPr="002C354F" w:rsidRDefault="002C354F" w:rsidP="002C354F">
            <w:pPr>
              <w:suppressAutoHyphens w:val="0"/>
              <w:ind w:firstLine="567"/>
              <w:contextualSpacing/>
              <w:rPr>
                <w:rFonts w:eastAsia="Times New Roman"/>
                <w:color w:val="000000"/>
                <w:kern w:val="0"/>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14:paraId="102258D4"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tcPr>
          <w:p w14:paraId="10B685B3"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14:paraId="4533DED9"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14:paraId="71F8F4DC"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6D68771"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p>
        </w:tc>
      </w:tr>
      <w:tr w:rsidR="002C354F" w:rsidRPr="002C354F" w14:paraId="5E852D12" w14:textId="77777777" w:rsidTr="00B560D8">
        <w:trPr>
          <w:cantSplit/>
          <w:trHeight w:val="293"/>
          <w:jc w:val="center"/>
        </w:trPr>
        <w:tc>
          <w:tcPr>
            <w:tcW w:w="7763" w:type="dxa"/>
            <w:gridSpan w:val="7"/>
            <w:tcBorders>
              <w:top w:val="single" w:sz="4" w:space="0" w:color="auto"/>
              <w:left w:val="single" w:sz="4" w:space="0" w:color="auto"/>
              <w:bottom w:val="single" w:sz="4" w:space="0" w:color="auto"/>
              <w:right w:val="single" w:sz="4" w:space="0" w:color="auto"/>
            </w:tcBorders>
            <w:hideMark/>
          </w:tcPr>
          <w:p w14:paraId="4D91781F"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r w:rsidRPr="002C354F">
              <w:rPr>
                <w:rFonts w:eastAsia="Times New Roman"/>
                <w:color w:val="000000"/>
                <w:kern w:val="0"/>
                <w:sz w:val="24"/>
                <w:szCs w:val="24"/>
                <w:lang w:eastAsia="ru-RU"/>
              </w:rPr>
              <w:t>Разом, без ПДВ</w:t>
            </w:r>
          </w:p>
        </w:tc>
        <w:tc>
          <w:tcPr>
            <w:tcW w:w="1559" w:type="dxa"/>
            <w:tcBorders>
              <w:top w:val="single" w:sz="4" w:space="0" w:color="auto"/>
              <w:left w:val="single" w:sz="4" w:space="0" w:color="auto"/>
              <w:bottom w:val="single" w:sz="4" w:space="0" w:color="auto"/>
              <w:right w:val="single" w:sz="4" w:space="0" w:color="auto"/>
            </w:tcBorders>
          </w:tcPr>
          <w:p w14:paraId="60BA1A05" w14:textId="77777777" w:rsidR="002C354F" w:rsidRPr="002C354F" w:rsidRDefault="002C354F" w:rsidP="002C354F">
            <w:pPr>
              <w:suppressAutoHyphens w:val="0"/>
              <w:spacing w:before="60" w:after="60"/>
              <w:ind w:firstLine="567"/>
              <w:contextualSpacing/>
              <w:jc w:val="center"/>
              <w:rPr>
                <w:rFonts w:eastAsia="Times New Roman"/>
                <w:color w:val="000000"/>
                <w:kern w:val="0"/>
                <w:sz w:val="24"/>
                <w:szCs w:val="24"/>
                <w:lang w:eastAsia="ru-RU"/>
              </w:rPr>
            </w:pPr>
          </w:p>
        </w:tc>
      </w:tr>
      <w:tr w:rsidR="002C354F" w:rsidRPr="002C354F" w14:paraId="5A4D7050" w14:textId="77777777" w:rsidTr="00B560D8">
        <w:trPr>
          <w:cantSplit/>
          <w:trHeight w:val="293"/>
          <w:jc w:val="center"/>
        </w:trPr>
        <w:tc>
          <w:tcPr>
            <w:tcW w:w="7763" w:type="dxa"/>
            <w:gridSpan w:val="7"/>
            <w:tcBorders>
              <w:top w:val="single" w:sz="4" w:space="0" w:color="auto"/>
              <w:left w:val="single" w:sz="4" w:space="0" w:color="auto"/>
              <w:bottom w:val="single" w:sz="4" w:space="0" w:color="auto"/>
              <w:right w:val="single" w:sz="4" w:space="0" w:color="auto"/>
            </w:tcBorders>
            <w:hideMark/>
          </w:tcPr>
          <w:p w14:paraId="361F0406"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r w:rsidRPr="002C354F">
              <w:rPr>
                <w:rFonts w:eastAsia="Times New Roman"/>
                <w:color w:val="000000"/>
                <w:kern w:val="0"/>
                <w:sz w:val="24"/>
                <w:szCs w:val="24"/>
                <w:lang w:eastAsia="ru-RU"/>
              </w:rPr>
              <w:t>ПДВ 20%</w:t>
            </w:r>
          </w:p>
        </w:tc>
        <w:tc>
          <w:tcPr>
            <w:tcW w:w="1559" w:type="dxa"/>
            <w:tcBorders>
              <w:top w:val="single" w:sz="4" w:space="0" w:color="auto"/>
              <w:left w:val="single" w:sz="4" w:space="0" w:color="auto"/>
              <w:bottom w:val="single" w:sz="4" w:space="0" w:color="auto"/>
              <w:right w:val="single" w:sz="4" w:space="0" w:color="auto"/>
            </w:tcBorders>
            <w:vAlign w:val="center"/>
          </w:tcPr>
          <w:p w14:paraId="5EEA3704" w14:textId="77777777" w:rsidR="002C354F" w:rsidRPr="002C354F" w:rsidRDefault="002C354F" w:rsidP="002C354F">
            <w:pPr>
              <w:suppressAutoHyphens w:val="0"/>
              <w:spacing w:before="60" w:after="60"/>
              <w:ind w:right="1091" w:firstLine="567"/>
              <w:contextualSpacing/>
              <w:rPr>
                <w:rFonts w:eastAsia="Times New Roman"/>
                <w:color w:val="000000"/>
                <w:kern w:val="0"/>
                <w:sz w:val="24"/>
                <w:szCs w:val="24"/>
                <w:lang w:eastAsia="ru-RU"/>
              </w:rPr>
            </w:pPr>
          </w:p>
        </w:tc>
      </w:tr>
      <w:tr w:rsidR="002C354F" w:rsidRPr="002C354F" w14:paraId="5CB8708A" w14:textId="77777777" w:rsidTr="00B560D8">
        <w:trPr>
          <w:cantSplit/>
          <w:trHeight w:val="293"/>
          <w:jc w:val="center"/>
        </w:trPr>
        <w:tc>
          <w:tcPr>
            <w:tcW w:w="7763" w:type="dxa"/>
            <w:gridSpan w:val="7"/>
            <w:tcBorders>
              <w:top w:val="single" w:sz="4" w:space="0" w:color="auto"/>
              <w:left w:val="single" w:sz="4" w:space="0" w:color="auto"/>
              <w:bottom w:val="single" w:sz="4" w:space="0" w:color="auto"/>
              <w:right w:val="single" w:sz="4" w:space="0" w:color="auto"/>
            </w:tcBorders>
            <w:hideMark/>
          </w:tcPr>
          <w:p w14:paraId="67DAA16D" w14:textId="77777777" w:rsidR="002C354F" w:rsidRPr="002C354F" w:rsidRDefault="002C354F" w:rsidP="002C354F">
            <w:pPr>
              <w:suppressAutoHyphens w:val="0"/>
              <w:spacing w:before="60" w:after="60"/>
              <w:ind w:firstLine="567"/>
              <w:contextualSpacing/>
              <w:rPr>
                <w:rFonts w:eastAsia="Times New Roman"/>
                <w:color w:val="000000"/>
                <w:kern w:val="0"/>
                <w:sz w:val="24"/>
                <w:szCs w:val="24"/>
                <w:lang w:eastAsia="ru-RU"/>
              </w:rPr>
            </w:pPr>
            <w:r w:rsidRPr="002C354F">
              <w:rPr>
                <w:rFonts w:eastAsia="Times New Roman"/>
                <w:color w:val="000000"/>
                <w:kern w:val="0"/>
                <w:sz w:val="24"/>
                <w:szCs w:val="24"/>
                <w:lang w:eastAsia="ru-RU"/>
              </w:rPr>
              <w:t>Всього, з ПДВ 20%</w:t>
            </w:r>
          </w:p>
        </w:tc>
        <w:tc>
          <w:tcPr>
            <w:tcW w:w="1559" w:type="dxa"/>
            <w:tcBorders>
              <w:top w:val="single" w:sz="4" w:space="0" w:color="auto"/>
              <w:left w:val="single" w:sz="4" w:space="0" w:color="auto"/>
              <w:bottom w:val="single" w:sz="4" w:space="0" w:color="auto"/>
              <w:right w:val="single" w:sz="4" w:space="0" w:color="auto"/>
            </w:tcBorders>
            <w:vAlign w:val="center"/>
          </w:tcPr>
          <w:p w14:paraId="496FAFCF" w14:textId="77777777" w:rsidR="002C354F" w:rsidRPr="002C354F" w:rsidRDefault="002C354F" w:rsidP="002C354F">
            <w:pPr>
              <w:suppressAutoHyphens w:val="0"/>
              <w:spacing w:before="60" w:after="60"/>
              <w:ind w:right="1091" w:firstLine="567"/>
              <w:contextualSpacing/>
              <w:rPr>
                <w:rFonts w:eastAsia="Times New Roman"/>
                <w:color w:val="000000"/>
                <w:kern w:val="0"/>
                <w:sz w:val="24"/>
                <w:szCs w:val="24"/>
                <w:lang w:eastAsia="ru-RU"/>
              </w:rPr>
            </w:pPr>
          </w:p>
        </w:tc>
      </w:tr>
    </w:tbl>
    <w:p w14:paraId="2AC23DE5" w14:textId="77777777" w:rsidR="002C354F" w:rsidRPr="002C354F" w:rsidRDefault="002C354F" w:rsidP="002C354F">
      <w:pPr>
        <w:suppressAutoHyphens w:val="0"/>
        <w:ind w:firstLine="567"/>
        <w:contextualSpacing/>
        <w:jc w:val="both"/>
        <w:rPr>
          <w:rFonts w:eastAsia="Times New Roman"/>
          <w:i/>
          <w:color w:val="000000"/>
          <w:kern w:val="0"/>
          <w:sz w:val="24"/>
          <w:szCs w:val="24"/>
          <w:lang w:eastAsia="ru-RU"/>
        </w:rPr>
      </w:pPr>
    </w:p>
    <w:p w14:paraId="7B38DA4D" w14:textId="77777777" w:rsidR="0057636C" w:rsidRDefault="002C354F" w:rsidP="0057636C">
      <w:pPr>
        <w:suppressAutoHyphens w:val="0"/>
        <w:ind w:firstLine="567"/>
        <w:contextualSpacing/>
        <w:jc w:val="both"/>
        <w:rPr>
          <w:rFonts w:eastAsia="Times New Roman"/>
          <w:color w:val="000000"/>
          <w:kern w:val="0"/>
          <w:sz w:val="24"/>
          <w:szCs w:val="24"/>
          <w:lang w:eastAsia="ru-RU"/>
        </w:rPr>
      </w:pPr>
      <w:r w:rsidRPr="002C354F">
        <w:rPr>
          <w:rFonts w:eastAsia="Times New Roman"/>
          <w:i/>
          <w:color w:val="000000"/>
          <w:kern w:val="0"/>
          <w:sz w:val="24"/>
          <w:szCs w:val="24"/>
          <w:lang w:eastAsia="ru-RU"/>
        </w:rPr>
        <w:t>Загальна вартість всього, з ПДВ</w:t>
      </w:r>
      <w:r w:rsidRPr="002C354F">
        <w:rPr>
          <w:rFonts w:eastAsia="Times New Roman"/>
          <w:color w:val="000000"/>
          <w:kern w:val="0"/>
          <w:sz w:val="24"/>
          <w:szCs w:val="24"/>
          <w:lang w:eastAsia="ru-RU"/>
        </w:rPr>
        <w:t xml:space="preserve"> 20%: _____________________(цифрами та прописом)</w:t>
      </w:r>
    </w:p>
    <w:p w14:paraId="221BB815" w14:textId="6C37C5D3" w:rsidR="00B81303" w:rsidRPr="0057636C" w:rsidRDefault="002C354F" w:rsidP="0057636C">
      <w:pPr>
        <w:suppressAutoHyphens w:val="0"/>
        <w:contextualSpacing/>
        <w:jc w:val="both"/>
        <w:rPr>
          <w:rFonts w:eastAsia="Times New Roman"/>
          <w:color w:val="000000"/>
          <w:kern w:val="0"/>
          <w:sz w:val="24"/>
          <w:szCs w:val="24"/>
          <w:lang w:eastAsia="ru-RU"/>
        </w:rPr>
      </w:pPr>
      <w:r w:rsidRPr="002C354F">
        <w:rPr>
          <w:rFonts w:eastAsia="Times New Roman"/>
          <w:b/>
          <w:i/>
          <w:color w:val="000000"/>
          <w:kern w:val="0"/>
          <w:sz w:val="24"/>
          <w:szCs w:val="24"/>
          <w:lang w:eastAsia="ru-RU"/>
        </w:rPr>
        <w:t xml:space="preserve">Строк поставки: </w:t>
      </w:r>
      <w:r w:rsidR="00F23275">
        <w:rPr>
          <w:rFonts w:eastAsia="Times New Roman"/>
          <w:i/>
          <w:color w:val="auto"/>
          <w:kern w:val="0"/>
          <w:sz w:val="24"/>
          <w:szCs w:val="24"/>
          <w:lang w:eastAsia="ru-RU"/>
        </w:rPr>
        <w:t>на протязі 10</w:t>
      </w:r>
      <w:r w:rsidR="00BD581C">
        <w:rPr>
          <w:rFonts w:eastAsia="Times New Roman"/>
          <w:i/>
          <w:color w:val="auto"/>
          <w:kern w:val="0"/>
          <w:sz w:val="24"/>
          <w:szCs w:val="24"/>
          <w:lang w:eastAsia="ru-RU"/>
        </w:rPr>
        <w:t xml:space="preserve"> </w:t>
      </w:r>
      <w:r w:rsidR="00B81303" w:rsidRPr="00B81303">
        <w:rPr>
          <w:rFonts w:eastAsia="Times New Roman"/>
          <w:i/>
          <w:color w:val="auto"/>
          <w:kern w:val="0"/>
          <w:sz w:val="24"/>
          <w:szCs w:val="24"/>
          <w:lang w:eastAsia="ru-RU"/>
        </w:rPr>
        <w:t>календарних днів з моменту надання письмової рознарядки Покупцем.</w:t>
      </w:r>
    </w:p>
    <w:p w14:paraId="12F88B46" w14:textId="77777777" w:rsidR="00E314F3" w:rsidRDefault="002C354F" w:rsidP="00E314F3">
      <w:pPr>
        <w:suppressAutoHyphens w:val="0"/>
        <w:spacing w:line="240" w:lineRule="atLeast"/>
        <w:jc w:val="both"/>
        <w:rPr>
          <w:rFonts w:eastAsia="Times New Roman"/>
          <w:b/>
          <w:i/>
          <w:color w:val="auto"/>
          <w:kern w:val="0"/>
          <w:sz w:val="24"/>
          <w:szCs w:val="24"/>
          <w:lang w:eastAsia="ru-RU"/>
        </w:rPr>
      </w:pPr>
      <w:r w:rsidRPr="002C354F">
        <w:rPr>
          <w:rFonts w:eastAsia="Times New Roman"/>
          <w:b/>
          <w:i/>
          <w:color w:val="auto"/>
          <w:kern w:val="0"/>
          <w:sz w:val="24"/>
          <w:szCs w:val="24"/>
          <w:lang w:eastAsia="ru-RU"/>
        </w:rPr>
        <w:t xml:space="preserve">Умови розрахунків: </w:t>
      </w:r>
    </w:p>
    <w:p w14:paraId="24B22F55" w14:textId="35A6D95B" w:rsidR="00E314F3" w:rsidRPr="00E314F3" w:rsidRDefault="00E314F3" w:rsidP="00E314F3">
      <w:pPr>
        <w:suppressAutoHyphens w:val="0"/>
        <w:spacing w:line="240" w:lineRule="atLeast"/>
        <w:jc w:val="both"/>
        <w:rPr>
          <w:rFonts w:eastAsia="Times New Roman"/>
          <w:i/>
          <w:snapToGrid w:val="0"/>
          <w:color w:val="auto"/>
          <w:kern w:val="0"/>
          <w:sz w:val="24"/>
          <w:szCs w:val="24"/>
          <w:lang w:eastAsia="ru-RU"/>
        </w:rPr>
      </w:pPr>
      <w:r w:rsidRPr="00E314F3">
        <w:rPr>
          <w:rFonts w:eastAsia="Times New Roman"/>
          <w:i/>
          <w:snapToGrid w:val="0"/>
          <w:color w:val="auto"/>
          <w:kern w:val="0"/>
          <w:sz w:val="24"/>
          <w:szCs w:val="24"/>
          <w:lang w:eastAsia="ru-RU"/>
        </w:rPr>
        <w:t xml:space="preserve">(для платника ПДВ) Оплата за кожну партію поставленого ТОВАРУ за цим Договором проводиться ПОКУПЦЕМ </w:t>
      </w:r>
      <w:r w:rsidR="002F7D81" w:rsidRPr="002F7D81">
        <w:rPr>
          <w:rFonts w:eastAsia="Times New Roman"/>
          <w:i/>
          <w:snapToGrid w:val="0"/>
          <w:color w:val="auto"/>
          <w:kern w:val="0"/>
          <w:sz w:val="24"/>
          <w:szCs w:val="24"/>
          <w:lang w:eastAsia="ru-RU"/>
        </w:rPr>
        <w:t xml:space="preserve">на 10 (десятий) банківський день </w:t>
      </w:r>
      <w:r w:rsidRPr="00E314F3">
        <w:rPr>
          <w:rFonts w:eastAsia="Times New Roman"/>
          <w:i/>
          <w:snapToGrid w:val="0"/>
          <w:color w:val="auto"/>
          <w:kern w:val="0"/>
          <w:sz w:val="24"/>
          <w:szCs w:val="24"/>
          <w:lang w:eastAsia="ru-RU"/>
        </w:rPr>
        <w:t>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w:t>
      </w:r>
    </w:p>
    <w:p w14:paraId="27F3C756" w14:textId="183FDF2C" w:rsidR="00E314F3" w:rsidRDefault="00E314F3" w:rsidP="00E314F3">
      <w:pPr>
        <w:suppressAutoHyphens w:val="0"/>
        <w:spacing w:line="240" w:lineRule="atLeast"/>
        <w:jc w:val="both"/>
        <w:rPr>
          <w:rFonts w:eastAsia="Times New Roman"/>
          <w:i/>
          <w:snapToGrid w:val="0"/>
          <w:color w:val="auto"/>
          <w:kern w:val="0"/>
          <w:sz w:val="24"/>
          <w:szCs w:val="24"/>
          <w:lang w:eastAsia="ru-RU"/>
        </w:rPr>
      </w:pPr>
      <w:r w:rsidRPr="00E314F3">
        <w:rPr>
          <w:rFonts w:eastAsia="Times New Roman"/>
          <w:i/>
          <w:snapToGrid w:val="0"/>
          <w:color w:val="auto"/>
          <w:kern w:val="0"/>
          <w:sz w:val="24"/>
          <w:szCs w:val="24"/>
          <w:lang w:eastAsia="ru-RU"/>
        </w:rPr>
        <w:t xml:space="preserve"> (для  не платника ПДВ) Оплата за кожну партію поставленого ТОВАРУ за цим До</w:t>
      </w:r>
      <w:r w:rsidR="0054263F">
        <w:rPr>
          <w:rFonts w:eastAsia="Times New Roman"/>
          <w:i/>
          <w:snapToGrid w:val="0"/>
          <w:color w:val="auto"/>
          <w:kern w:val="0"/>
          <w:sz w:val="24"/>
          <w:szCs w:val="24"/>
          <w:lang w:eastAsia="ru-RU"/>
        </w:rPr>
        <w:t xml:space="preserve">говором проводиться ПОКУПЦЕМ </w:t>
      </w:r>
      <w:r w:rsidR="002F7D81" w:rsidRPr="002F7D81">
        <w:rPr>
          <w:rFonts w:eastAsia="Times New Roman"/>
          <w:i/>
          <w:snapToGrid w:val="0"/>
          <w:color w:val="auto"/>
          <w:kern w:val="0"/>
          <w:sz w:val="24"/>
          <w:szCs w:val="24"/>
          <w:lang w:eastAsia="ru-RU"/>
        </w:rPr>
        <w:t xml:space="preserve">на 10 (десятий) банківський день </w:t>
      </w:r>
      <w:r w:rsidRPr="00E314F3">
        <w:rPr>
          <w:rFonts w:eastAsia="Times New Roman"/>
          <w:i/>
          <w:snapToGrid w:val="0"/>
          <w:color w:val="auto"/>
          <w:kern w:val="0"/>
          <w:sz w:val="24"/>
          <w:szCs w:val="24"/>
          <w:lang w:eastAsia="ru-RU"/>
        </w:rPr>
        <w:t xml:space="preserve">з дати підписання </w:t>
      </w:r>
      <w:proofErr w:type="spellStart"/>
      <w:r w:rsidRPr="00E314F3">
        <w:rPr>
          <w:rFonts w:eastAsia="Times New Roman"/>
          <w:i/>
          <w:snapToGrid w:val="0"/>
          <w:color w:val="auto"/>
          <w:kern w:val="0"/>
          <w:sz w:val="24"/>
          <w:szCs w:val="24"/>
          <w:lang w:eastAsia="ru-RU"/>
        </w:rPr>
        <w:t>Акта</w:t>
      </w:r>
      <w:proofErr w:type="spellEnd"/>
      <w:r w:rsidRPr="00E314F3">
        <w:rPr>
          <w:rFonts w:eastAsia="Times New Roman"/>
          <w:i/>
          <w:snapToGrid w:val="0"/>
          <w:color w:val="auto"/>
          <w:kern w:val="0"/>
          <w:sz w:val="24"/>
          <w:szCs w:val="24"/>
          <w:lang w:eastAsia="ru-RU"/>
        </w:rPr>
        <w:t xml:space="preserve"> прийому-передачі товару та/або видаткової накладної та відповідно до рахунку-фактури на поставлену партію ТОВАРУ.</w:t>
      </w:r>
    </w:p>
    <w:p w14:paraId="5BC1EAC2" w14:textId="77777777" w:rsidR="00F23275" w:rsidRDefault="002C354F" w:rsidP="00F23275">
      <w:pPr>
        <w:suppressAutoHyphens w:val="0"/>
        <w:spacing w:line="240" w:lineRule="atLeast"/>
        <w:jc w:val="both"/>
        <w:rPr>
          <w:rFonts w:eastAsia="Times New Roman"/>
          <w:i/>
          <w:color w:val="000000"/>
          <w:kern w:val="0"/>
          <w:sz w:val="24"/>
          <w:szCs w:val="24"/>
          <w:lang w:eastAsia="ru-RU"/>
        </w:rPr>
      </w:pPr>
      <w:r w:rsidRPr="002C354F">
        <w:rPr>
          <w:rFonts w:eastAsia="Times New Roman"/>
          <w:b/>
          <w:i/>
          <w:color w:val="000000"/>
          <w:kern w:val="0"/>
          <w:sz w:val="24"/>
          <w:szCs w:val="24"/>
          <w:lang w:eastAsia="ru-RU"/>
        </w:rPr>
        <w:t>Умови поставки:</w:t>
      </w:r>
      <w:r w:rsidRPr="002C354F">
        <w:rPr>
          <w:rFonts w:eastAsia="Times New Roman"/>
          <w:i/>
          <w:color w:val="000000"/>
          <w:kern w:val="0"/>
          <w:sz w:val="24"/>
          <w:szCs w:val="24"/>
          <w:lang w:eastAsia="ru-RU"/>
        </w:rPr>
        <w:t xml:space="preserve"> </w:t>
      </w:r>
      <w:r w:rsidR="00F23275" w:rsidRPr="00F23275">
        <w:rPr>
          <w:rFonts w:eastAsia="Times New Roman"/>
          <w:i/>
          <w:color w:val="000000"/>
          <w:kern w:val="0"/>
          <w:sz w:val="24"/>
          <w:szCs w:val="24"/>
          <w:lang w:eastAsia="ru-RU"/>
        </w:rPr>
        <w:t xml:space="preserve">ПОСТАЧАЛЬНИК здійснює поставку ТОВАРУ на умовах DDP (вул. Заводська, 5 смт. </w:t>
      </w:r>
      <w:proofErr w:type="spellStart"/>
      <w:r w:rsidR="00F23275" w:rsidRPr="00F23275">
        <w:rPr>
          <w:rFonts w:eastAsia="Times New Roman"/>
          <w:i/>
          <w:color w:val="000000"/>
          <w:kern w:val="0"/>
          <w:sz w:val="24"/>
          <w:szCs w:val="24"/>
          <w:lang w:eastAsia="ru-RU"/>
        </w:rPr>
        <w:t>Панютине</w:t>
      </w:r>
      <w:proofErr w:type="spellEnd"/>
      <w:r w:rsidR="00F23275" w:rsidRPr="00F23275">
        <w:rPr>
          <w:rFonts w:eastAsia="Times New Roman"/>
          <w:i/>
          <w:color w:val="000000"/>
          <w:kern w:val="0"/>
          <w:sz w:val="24"/>
          <w:szCs w:val="24"/>
          <w:lang w:eastAsia="ru-RU"/>
        </w:rPr>
        <w:t>, м. Лозова, Харківська обл.,) відповідно до «ІНКОТЕРМС» у ред. 2020 р.</w:t>
      </w:r>
    </w:p>
    <w:p w14:paraId="5946D16B" w14:textId="39580578" w:rsidR="002C354F" w:rsidRPr="002C354F" w:rsidRDefault="002C354F" w:rsidP="00F23275">
      <w:pPr>
        <w:suppressAutoHyphens w:val="0"/>
        <w:spacing w:line="240" w:lineRule="atLeast"/>
        <w:jc w:val="both"/>
        <w:rPr>
          <w:rFonts w:eastAsia="Times New Roman"/>
          <w:b/>
          <w:i/>
          <w:color w:val="000000"/>
          <w:kern w:val="0"/>
          <w:sz w:val="24"/>
          <w:szCs w:val="24"/>
          <w:lang w:eastAsia="ru-RU"/>
        </w:rPr>
      </w:pPr>
      <w:r w:rsidRPr="002C354F">
        <w:rPr>
          <w:rFonts w:eastAsia="Times New Roman"/>
          <w:color w:val="000000"/>
          <w:kern w:val="0"/>
          <w:sz w:val="24"/>
          <w:szCs w:val="24"/>
          <w:lang w:eastAsia="ru-RU"/>
        </w:rPr>
        <w:t>Ми погоджуємося з умовами, що Ви можете відхилити нашу чи всі  пропозиції.</w:t>
      </w:r>
    </w:p>
    <w:p w14:paraId="3EA924C8" w14:textId="495E2D1F" w:rsidR="00163E69" w:rsidRPr="002C354F" w:rsidRDefault="00163E69" w:rsidP="008C0E74">
      <w:pPr>
        <w:numPr>
          <w:ilvl w:val="0"/>
          <w:numId w:val="2"/>
        </w:numPr>
        <w:suppressAutoHyphens w:val="0"/>
        <w:spacing w:after="200" w:line="276" w:lineRule="auto"/>
        <w:contextualSpacing/>
        <w:jc w:val="both"/>
        <w:rPr>
          <w:rFonts w:eastAsia="Times New Roman"/>
          <w:color w:val="000000"/>
          <w:kern w:val="0"/>
          <w:sz w:val="24"/>
          <w:szCs w:val="24"/>
          <w:lang w:eastAsia="ru-RU"/>
        </w:rPr>
      </w:pPr>
      <w:r>
        <w:rPr>
          <w:rFonts w:eastAsia="Times New Roman"/>
          <w:color w:val="000000"/>
          <w:kern w:val="0"/>
          <w:sz w:val="24"/>
          <w:szCs w:val="24"/>
          <w:lang w:eastAsia="ru-RU"/>
        </w:rPr>
        <w:t xml:space="preserve">Замовник укладає </w:t>
      </w:r>
      <w:r w:rsidRPr="00163E69">
        <w:rPr>
          <w:rFonts w:eastAsia="Times New Roman"/>
          <w:color w:val="000000"/>
          <w:kern w:val="0"/>
          <w:sz w:val="24"/>
          <w:szCs w:val="24"/>
          <w:lang w:eastAsia="ru-RU"/>
        </w:rPr>
        <w:t>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1032D29C" w14:textId="54BECD48" w:rsidR="002C354F" w:rsidRPr="002C354F" w:rsidRDefault="00FB6B8F" w:rsidP="008C0E74">
      <w:pPr>
        <w:numPr>
          <w:ilvl w:val="0"/>
          <w:numId w:val="2"/>
        </w:numPr>
        <w:suppressAutoHyphens w:val="0"/>
        <w:spacing w:after="200" w:line="276" w:lineRule="auto"/>
        <w:contextualSpacing/>
        <w:jc w:val="both"/>
        <w:rPr>
          <w:rFonts w:eastAsia="Times New Roman"/>
          <w:b/>
          <w:i/>
          <w:color w:val="auto"/>
          <w:kern w:val="0"/>
          <w:sz w:val="20"/>
          <w:szCs w:val="20"/>
          <w:lang w:eastAsia="ru-RU"/>
        </w:rPr>
      </w:pPr>
      <w:r>
        <w:rPr>
          <w:rFonts w:eastAsia="Times New Roman"/>
          <w:color w:val="000000"/>
          <w:kern w:val="0"/>
          <w:sz w:val="24"/>
          <w:szCs w:val="24"/>
          <w:lang w:eastAsia="ru-RU"/>
        </w:rPr>
        <w:t xml:space="preserve">Цінова </w:t>
      </w:r>
      <w:r w:rsidR="002C354F" w:rsidRPr="002C354F">
        <w:rPr>
          <w:rFonts w:eastAsia="Times New Roman"/>
          <w:color w:val="000000"/>
          <w:kern w:val="0"/>
          <w:sz w:val="24"/>
          <w:szCs w:val="24"/>
          <w:lang w:eastAsia="ru-RU"/>
        </w:rPr>
        <w:t>пропозиція вважається дійсною протягом 90 днів із дати кінцевого строк</w:t>
      </w:r>
      <w:r w:rsidR="00D65C5B">
        <w:rPr>
          <w:rFonts w:eastAsia="Times New Roman"/>
          <w:color w:val="000000"/>
          <w:kern w:val="0"/>
          <w:sz w:val="24"/>
          <w:szCs w:val="24"/>
          <w:lang w:eastAsia="ru-RU"/>
        </w:rPr>
        <w:t xml:space="preserve">у подання </w:t>
      </w:r>
      <w:r w:rsidR="002C354F" w:rsidRPr="002C354F">
        <w:rPr>
          <w:rFonts w:eastAsia="Times New Roman"/>
          <w:color w:val="000000"/>
          <w:kern w:val="0"/>
          <w:sz w:val="24"/>
          <w:szCs w:val="24"/>
          <w:lang w:eastAsia="ru-RU"/>
        </w:rPr>
        <w:t xml:space="preserve">пропозицій. </w:t>
      </w:r>
    </w:p>
    <w:p w14:paraId="31696E4A" w14:textId="77777777" w:rsidR="002C354F" w:rsidRPr="002C354F" w:rsidRDefault="002C354F" w:rsidP="00F4565A">
      <w:pPr>
        <w:suppressAutoHyphens w:val="0"/>
        <w:spacing w:after="200" w:line="276" w:lineRule="auto"/>
        <w:contextualSpacing/>
        <w:jc w:val="both"/>
        <w:rPr>
          <w:rFonts w:eastAsia="Times New Roman"/>
          <w:b/>
          <w:i/>
          <w:color w:val="auto"/>
          <w:kern w:val="0"/>
          <w:sz w:val="20"/>
          <w:szCs w:val="20"/>
          <w:lang w:eastAsia="ru-RU"/>
        </w:rPr>
      </w:pPr>
    </w:p>
    <w:p w14:paraId="0002FCE4" w14:textId="5985942A" w:rsidR="001838F4" w:rsidRPr="00F4565A" w:rsidRDefault="002C354F" w:rsidP="00F4565A">
      <w:pPr>
        <w:suppressAutoHyphens w:val="0"/>
        <w:spacing w:after="200" w:line="276" w:lineRule="auto"/>
        <w:ind w:left="720"/>
        <w:contextualSpacing/>
        <w:jc w:val="both"/>
        <w:rPr>
          <w:rFonts w:eastAsia="Times New Roman"/>
          <w:b/>
          <w:i/>
          <w:color w:val="auto"/>
          <w:kern w:val="0"/>
          <w:sz w:val="20"/>
          <w:szCs w:val="20"/>
          <w:lang w:eastAsia="ru-RU"/>
        </w:rPr>
      </w:pPr>
      <w:r w:rsidRPr="002C354F">
        <w:rPr>
          <w:rFonts w:eastAsia="Times New Roman"/>
          <w:i/>
          <w:color w:val="000000"/>
          <w:kern w:val="0"/>
          <w:sz w:val="22"/>
          <w:szCs w:val="24"/>
          <w:lang w:eastAsia="ru-RU"/>
        </w:rPr>
        <w:t>Посада, прізвище, ініціали, власноручний підпис уповноваженої особи переможця, завірені печаткою.</w:t>
      </w:r>
      <w:r w:rsidRPr="002C354F">
        <w:rPr>
          <w:rFonts w:eastAsia="Times New Roman"/>
          <w:b/>
          <w:i/>
          <w:color w:val="auto"/>
          <w:kern w:val="0"/>
          <w:sz w:val="20"/>
          <w:szCs w:val="20"/>
          <w:lang w:eastAsia="ru-RU"/>
        </w:rPr>
        <w:t xml:space="preserve"> </w:t>
      </w:r>
    </w:p>
    <w:p w14:paraId="5F60E90B" w14:textId="77777777" w:rsidR="00AF7A19" w:rsidRDefault="00AF7A19" w:rsidP="009B0E8D">
      <w:pPr>
        <w:shd w:val="clear" w:color="auto" w:fill="FFFFFF"/>
        <w:rPr>
          <w:b/>
          <w:bCs/>
          <w:spacing w:val="-7"/>
          <w:sz w:val="22"/>
          <w:szCs w:val="22"/>
          <w:lang w:val="ru-RU"/>
        </w:rPr>
      </w:pPr>
    </w:p>
    <w:p w14:paraId="7F714711" w14:textId="77777777" w:rsidR="00E314F3" w:rsidRDefault="00E314F3" w:rsidP="009B0E8D">
      <w:pPr>
        <w:shd w:val="clear" w:color="auto" w:fill="FFFFFF"/>
        <w:rPr>
          <w:b/>
          <w:bCs/>
          <w:spacing w:val="-7"/>
          <w:sz w:val="22"/>
          <w:szCs w:val="22"/>
          <w:lang w:val="ru-RU"/>
        </w:rPr>
      </w:pPr>
    </w:p>
    <w:p w14:paraId="37C05162" w14:textId="77777777" w:rsidR="00E314F3" w:rsidRDefault="00E314F3" w:rsidP="009B0E8D">
      <w:pPr>
        <w:shd w:val="clear" w:color="auto" w:fill="FFFFFF"/>
        <w:rPr>
          <w:b/>
          <w:bCs/>
          <w:spacing w:val="-7"/>
          <w:sz w:val="22"/>
          <w:szCs w:val="22"/>
          <w:lang w:val="ru-RU"/>
        </w:rPr>
      </w:pPr>
    </w:p>
    <w:p w14:paraId="7197C301" w14:textId="77777777" w:rsidR="00511090" w:rsidRDefault="00511090" w:rsidP="009B0E8D">
      <w:pPr>
        <w:shd w:val="clear" w:color="auto" w:fill="FFFFFF"/>
        <w:rPr>
          <w:b/>
          <w:bCs/>
          <w:spacing w:val="-7"/>
          <w:sz w:val="22"/>
          <w:szCs w:val="22"/>
          <w:lang w:val="ru-RU"/>
        </w:rPr>
      </w:pPr>
    </w:p>
    <w:p w14:paraId="419FD78A" w14:textId="0B415728" w:rsidR="009D37E2" w:rsidRDefault="009D37E2" w:rsidP="00064E7D">
      <w:pPr>
        <w:shd w:val="clear" w:color="auto" w:fill="FFFFFF"/>
        <w:rPr>
          <w:b/>
          <w:bCs/>
          <w:spacing w:val="-7"/>
          <w:sz w:val="22"/>
          <w:szCs w:val="22"/>
          <w:lang w:val="ru-RU"/>
        </w:rPr>
      </w:pPr>
    </w:p>
    <w:p w14:paraId="64B96163" w14:textId="77777777" w:rsidR="00F35CC3" w:rsidRDefault="00F35CC3" w:rsidP="00064E7D">
      <w:pPr>
        <w:shd w:val="clear" w:color="auto" w:fill="FFFFFF"/>
        <w:rPr>
          <w:b/>
          <w:bCs/>
          <w:spacing w:val="-7"/>
          <w:sz w:val="22"/>
          <w:szCs w:val="22"/>
          <w:lang w:val="ru-RU"/>
        </w:rPr>
      </w:pPr>
    </w:p>
    <w:p w14:paraId="76B21FEC" w14:textId="77777777" w:rsidR="00CF757E" w:rsidRDefault="00CF757E" w:rsidP="00707A34">
      <w:pPr>
        <w:shd w:val="clear" w:color="auto" w:fill="FFFFFF"/>
        <w:jc w:val="right"/>
        <w:rPr>
          <w:b/>
          <w:bCs/>
          <w:spacing w:val="-7"/>
          <w:sz w:val="22"/>
          <w:szCs w:val="22"/>
          <w:lang w:val="ru-RU"/>
        </w:rPr>
      </w:pPr>
    </w:p>
    <w:p w14:paraId="5BD34414" w14:textId="2C1CA200" w:rsidR="00C722AB" w:rsidRPr="00CD5643" w:rsidRDefault="00CF6514" w:rsidP="00707A34">
      <w:pPr>
        <w:shd w:val="clear" w:color="auto" w:fill="FFFFFF"/>
        <w:jc w:val="right"/>
        <w:rPr>
          <w:b/>
          <w:bCs/>
          <w:spacing w:val="-7"/>
          <w:sz w:val="22"/>
          <w:szCs w:val="22"/>
        </w:rPr>
      </w:pPr>
      <w:r>
        <w:rPr>
          <w:b/>
          <w:bCs/>
          <w:spacing w:val="-7"/>
          <w:sz w:val="22"/>
          <w:szCs w:val="22"/>
          <w:lang w:val="ru-RU"/>
        </w:rPr>
        <w:lastRenderedPageBreak/>
        <w:t xml:space="preserve"> </w:t>
      </w:r>
      <w:r w:rsidR="00C722AB" w:rsidRPr="00CD5643">
        <w:rPr>
          <w:b/>
          <w:bCs/>
          <w:spacing w:val="-7"/>
          <w:sz w:val="22"/>
          <w:szCs w:val="22"/>
        </w:rPr>
        <w:t>ДОДАТОК  2</w:t>
      </w:r>
    </w:p>
    <w:p w14:paraId="52E7A4B5" w14:textId="77777777" w:rsidR="00C722AB" w:rsidRPr="00CD5643" w:rsidRDefault="00C722AB" w:rsidP="00C722AB">
      <w:pPr>
        <w:jc w:val="center"/>
        <w:rPr>
          <w:b/>
          <w:sz w:val="22"/>
          <w:szCs w:val="22"/>
        </w:rPr>
      </w:pPr>
      <w:r w:rsidRPr="00CD5643">
        <w:rPr>
          <w:b/>
          <w:sz w:val="22"/>
          <w:szCs w:val="22"/>
        </w:rPr>
        <w:t>ПЕРЕЛІК ДОКУМЕНТІВ, ЯКІ ВИМАГАЮТЬСЯ ДЛЯ ПІДТВЕРДЖЕННЯ ВІДПОВІДНОСТІ УЧАСНИКА КВАЛІФІКАЦІЙНИМ ТА ІНШИМ ВИМОГАМ ЗАМОВНИКА</w:t>
      </w:r>
    </w:p>
    <w:p w14:paraId="1BA68DBF" w14:textId="77777777" w:rsidR="00C722AB" w:rsidRPr="00A21502" w:rsidRDefault="00C722AB" w:rsidP="007D122C">
      <w:pPr>
        <w:tabs>
          <w:tab w:val="left" w:pos="426"/>
        </w:tabs>
        <w:rPr>
          <w:sz w:val="24"/>
          <w:szCs w:val="24"/>
        </w:rPr>
      </w:pPr>
    </w:p>
    <w:p w14:paraId="68AC825E" w14:textId="4904658A" w:rsidR="00CF0CC1" w:rsidRPr="00CD01D4" w:rsidRDefault="00AF7A19" w:rsidP="00166488">
      <w:pPr>
        <w:jc w:val="both"/>
        <w:rPr>
          <w:sz w:val="24"/>
          <w:szCs w:val="24"/>
        </w:rPr>
      </w:pPr>
      <w:r w:rsidRPr="00CD01D4">
        <w:rPr>
          <w:sz w:val="24"/>
          <w:szCs w:val="24"/>
        </w:rPr>
        <w:t>1.</w:t>
      </w:r>
      <w:r w:rsidR="00C722AB" w:rsidRPr="00CD01D4">
        <w:rPr>
          <w:sz w:val="24"/>
          <w:szCs w:val="24"/>
        </w:rPr>
        <w:t>Цінова пропозиція (відповідно д</w:t>
      </w:r>
      <w:r w:rsidR="00BF38E9" w:rsidRPr="00CD01D4">
        <w:rPr>
          <w:sz w:val="24"/>
          <w:szCs w:val="24"/>
        </w:rPr>
        <w:t>о форми, наведеної в Додатку 1).</w:t>
      </w:r>
    </w:p>
    <w:p w14:paraId="063E0150" w14:textId="19CB3218" w:rsidR="00CF0CC1" w:rsidRPr="00AF7A19" w:rsidRDefault="00AF7A19" w:rsidP="00AF7A19">
      <w:pPr>
        <w:widowControl w:val="0"/>
        <w:suppressAutoHyphens w:val="0"/>
        <w:autoSpaceDE w:val="0"/>
        <w:autoSpaceDN w:val="0"/>
        <w:adjustRightInd w:val="0"/>
        <w:spacing w:line="276" w:lineRule="auto"/>
        <w:jc w:val="both"/>
        <w:rPr>
          <w:rFonts w:eastAsia="Times New Roman"/>
          <w:color w:val="auto"/>
          <w:kern w:val="0"/>
          <w:sz w:val="24"/>
          <w:szCs w:val="24"/>
          <w:lang w:eastAsia="ru-RU"/>
        </w:rPr>
      </w:pPr>
      <w:r w:rsidRPr="00AF7A19">
        <w:rPr>
          <w:rFonts w:eastAsia="Times New Roman"/>
          <w:color w:val="auto"/>
          <w:kern w:val="0"/>
          <w:sz w:val="24"/>
          <w:szCs w:val="24"/>
          <w:lang w:val="ru-RU" w:eastAsia="ru-RU"/>
        </w:rPr>
        <w:t>2.</w:t>
      </w:r>
      <w:r w:rsidR="00CF0CC1" w:rsidRPr="00AF7A19">
        <w:rPr>
          <w:rFonts w:eastAsia="Times New Roman"/>
          <w:color w:val="auto"/>
          <w:kern w:val="0"/>
          <w:sz w:val="24"/>
          <w:szCs w:val="24"/>
          <w:lang w:eastAsia="ru-RU"/>
        </w:rPr>
        <w:t>Сканована копія статуту (положення) в останній редакції із змінами та доповненнями. Статут (положення) Учасника повинен передбачати провадження господарської діяльності, яка відповідає предмету закупівлі. У разі, якщо Учасник здійснює діяльність без статуту (або іншого документу, який його замінює), учасник подає письмове пояснення з посиланням на норми законодавства України про підстави здійснення діяльності без вказаних документів;</w:t>
      </w:r>
    </w:p>
    <w:p w14:paraId="4FACCF39" w14:textId="0F592C81" w:rsidR="009828F5" w:rsidRPr="009828F5" w:rsidRDefault="006C43E3" w:rsidP="00AF7A19">
      <w:pPr>
        <w:widowControl w:val="0"/>
        <w:suppressAutoHyphens w:val="0"/>
        <w:autoSpaceDE w:val="0"/>
        <w:autoSpaceDN w:val="0"/>
        <w:adjustRightInd w:val="0"/>
        <w:spacing w:line="276" w:lineRule="auto"/>
        <w:contextualSpacing/>
        <w:jc w:val="both"/>
        <w:rPr>
          <w:rFonts w:eastAsia="Times New Roman"/>
          <w:color w:val="auto"/>
          <w:kern w:val="0"/>
          <w:sz w:val="24"/>
          <w:szCs w:val="24"/>
          <w:lang w:eastAsia="ru-RU"/>
        </w:rPr>
      </w:pPr>
      <w:r>
        <w:rPr>
          <w:rFonts w:eastAsia="Times New Roman"/>
          <w:color w:val="auto"/>
          <w:kern w:val="0"/>
          <w:sz w:val="24"/>
          <w:szCs w:val="24"/>
          <w:lang w:eastAsia="ru-RU"/>
        </w:rPr>
        <w:t>3</w:t>
      </w:r>
      <w:r w:rsidR="008622DF">
        <w:rPr>
          <w:rFonts w:eastAsia="Times New Roman"/>
          <w:color w:val="auto"/>
          <w:kern w:val="0"/>
          <w:sz w:val="24"/>
          <w:szCs w:val="24"/>
          <w:lang w:eastAsia="ru-RU"/>
        </w:rPr>
        <w:t>. Д</w:t>
      </w:r>
      <w:r w:rsidR="009828F5" w:rsidRPr="009828F5">
        <w:rPr>
          <w:rFonts w:eastAsia="Times New Roman"/>
          <w:color w:val="auto"/>
          <w:kern w:val="0"/>
          <w:sz w:val="24"/>
          <w:szCs w:val="24"/>
          <w:lang w:eastAsia="ru-RU"/>
        </w:rPr>
        <w:t>ані на товар/ послугу, у яких контрагентом має бути зазначено повне найменування предмету закупівлі, назва нормативно-технічної документації, гарантійні терміни зберігання та прид</w:t>
      </w:r>
      <w:r w:rsidR="00450A59">
        <w:rPr>
          <w:rFonts w:eastAsia="Times New Roman"/>
          <w:color w:val="auto"/>
          <w:kern w:val="0"/>
          <w:sz w:val="24"/>
          <w:szCs w:val="24"/>
          <w:lang w:eastAsia="ru-RU"/>
        </w:rPr>
        <w:t>атності, дату виготовлення тощо (довідка в довільній формі).</w:t>
      </w:r>
    </w:p>
    <w:p w14:paraId="5585C707" w14:textId="70604D43" w:rsidR="00334572" w:rsidRDefault="006C43E3" w:rsidP="00AF7A19">
      <w:pPr>
        <w:widowControl w:val="0"/>
        <w:suppressAutoHyphens w:val="0"/>
        <w:autoSpaceDE w:val="0"/>
        <w:autoSpaceDN w:val="0"/>
        <w:adjustRightInd w:val="0"/>
        <w:spacing w:line="276" w:lineRule="auto"/>
        <w:contextualSpacing/>
        <w:jc w:val="both"/>
        <w:rPr>
          <w:rFonts w:eastAsia="Times New Roman"/>
          <w:color w:val="auto"/>
          <w:kern w:val="0"/>
          <w:sz w:val="24"/>
          <w:szCs w:val="24"/>
          <w:lang w:eastAsia="ru-RU"/>
        </w:rPr>
      </w:pPr>
      <w:r>
        <w:rPr>
          <w:rFonts w:eastAsia="Times New Roman"/>
          <w:color w:val="auto"/>
          <w:kern w:val="0"/>
          <w:sz w:val="24"/>
          <w:szCs w:val="24"/>
          <w:lang w:eastAsia="ru-RU"/>
        </w:rPr>
        <w:t>4</w:t>
      </w:r>
      <w:r w:rsidR="00334572">
        <w:rPr>
          <w:rFonts w:eastAsia="Times New Roman"/>
          <w:color w:val="auto"/>
          <w:kern w:val="0"/>
          <w:sz w:val="24"/>
          <w:szCs w:val="24"/>
          <w:lang w:eastAsia="ru-RU"/>
        </w:rPr>
        <w:t xml:space="preserve">. </w:t>
      </w:r>
      <w:r w:rsidR="00334572" w:rsidRPr="00334572">
        <w:rPr>
          <w:rFonts w:eastAsia="Times New Roman"/>
          <w:color w:val="auto"/>
          <w:kern w:val="0"/>
          <w:sz w:val="24"/>
          <w:szCs w:val="24"/>
          <w:lang w:eastAsia="ru-RU"/>
        </w:rPr>
        <w:t>Довідку у довільній формі, у якій учасник гарантує, що предмет закупівлі (продукція, тара, пакування, транспортування) не завдає шкоди навколишньому середовищу та передбачатиме заходи щодо захисту довкілля.</w:t>
      </w:r>
    </w:p>
    <w:p w14:paraId="79A0FC47" w14:textId="3CB77DEB" w:rsidR="00000C03" w:rsidRPr="00000C03" w:rsidRDefault="00000C03" w:rsidP="00000C03">
      <w:pPr>
        <w:widowControl w:val="0"/>
        <w:suppressAutoHyphens w:val="0"/>
        <w:autoSpaceDE w:val="0"/>
        <w:autoSpaceDN w:val="0"/>
        <w:adjustRightInd w:val="0"/>
        <w:spacing w:line="276" w:lineRule="auto"/>
        <w:contextualSpacing/>
        <w:jc w:val="both"/>
        <w:rPr>
          <w:rFonts w:eastAsia="Times New Roman"/>
          <w:color w:val="auto"/>
          <w:kern w:val="0"/>
          <w:sz w:val="24"/>
          <w:szCs w:val="24"/>
          <w:lang w:eastAsia="ru-RU"/>
        </w:rPr>
      </w:pPr>
      <w:r>
        <w:rPr>
          <w:rFonts w:eastAsia="Times New Roman"/>
          <w:color w:val="auto"/>
          <w:kern w:val="0"/>
          <w:sz w:val="24"/>
          <w:szCs w:val="24"/>
          <w:lang w:eastAsia="ru-RU"/>
        </w:rPr>
        <w:t>5</w:t>
      </w:r>
      <w:r w:rsidRPr="00000C03">
        <w:rPr>
          <w:rFonts w:eastAsia="Times New Roman"/>
          <w:color w:val="auto"/>
          <w:kern w:val="0"/>
          <w:sz w:val="24"/>
          <w:szCs w:val="24"/>
          <w:lang w:eastAsia="ru-RU"/>
        </w:rPr>
        <w:t>. Технічна частина Учасників спрощеної закупівлі повинна обов’язково містити інформацію  щодо надання гарантійних зобов’язань не менше 12 місяців з дня поставки товару (Довідка в довільній формі).</w:t>
      </w:r>
    </w:p>
    <w:p w14:paraId="4AF4265E" w14:textId="044E7C96" w:rsidR="00000C03" w:rsidRDefault="00000C03" w:rsidP="00000C03">
      <w:pPr>
        <w:widowControl w:val="0"/>
        <w:suppressAutoHyphens w:val="0"/>
        <w:autoSpaceDE w:val="0"/>
        <w:autoSpaceDN w:val="0"/>
        <w:adjustRightInd w:val="0"/>
        <w:spacing w:line="276" w:lineRule="auto"/>
        <w:contextualSpacing/>
        <w:jc w:val="both"/>
        <w:rPr>
          <w:rFonts w:eastAsia="Times New Roman"/>
          <w:color w:val="auto"/>
          <w:kern w:val="0"/>
          <w:sz w:val="24"/>
          <w:szCs w:val="24"/>
          <w:lang w:eastAsia="ru-RU"/>
        </w:rPr>
      </w:pPr>
      <w:r>
        <w:rPr>
          <w:rFonts w:eastAsia="Times New Roman"/>
          <w:color w:val="auto"/>
          <w:kern w:val="0"/>
          <w:sz w:val="24"/>
          <w:szCs w:val="24"/>
          <w:lang w:eastAsia="ru-RU"/>
        </w:rPr>
        <w:t>6</w:t>
      </w:r>
      <w:r w:rsidRPr="00000C03">
        <w:rPr>
          <w:rFonts w:eastAsia="Times New Roman"/>
          <w:color w:val="auto"/>
          <w:kern w:val="0"/>
          <w:sz w:val="24"/>
          <w:szCs w:val="24"/>
          <w:lang w:eastAsia="ru-RU"/>
        </w:rPr>
        <w:t>. Учасник надає зразки документів виробника, що будуть надаватись з продукцією та підтверджуватимуть її приналежність і якість (сертифікат якості або паспорт або етикетка або ярлик, тощо), завірені учасником торгів.</w:t>
      </w:r>
    </w:p>
    <w:p w14:paraId="5996EED8" w14:textId="77777777" w:rsidR="00CF0CC1" w:rsidRPr="00CF0CC1" w:rsidRDefault="00CF0CC1" w:rsidP="00CF0CC1">
      <w:pPr>
        <w:suppressAutoHyphens w:val="0"/>
        <w:rPr>
          <w:rFonts w:eastAsia="Times New Roman"/>
          <w:b/>
          <w:color w:val="auto"/>
          <w:kern w:val="0"/>
          <w:sz w:val="24"/>
          <w:szCs w:val="24"/>
          <w:lang w:eastAsia="ru-RU"/>
        </w:rPr>
      </w:pPr>
    </w:p>
    <w:p w14:paraId="30B191DF" w14:textId="77777777" w:rsidR="00D26FA8" w:rsidRPr="0072522C" w:rsidRDefault="00D26FA8" w:rsidP="00D26FA8">
      <w:pPr>
        <w:ind w:firstLine="540"/>
        <w:jc w:val="both"/>
        <w:rPr>
          <w:b/>
          <w:bCs/>
          <w:i/>
          <w:sz w:val="22"/>
          <w:szCs w:val="22"/>
          <w:lang w:val="ru-RU"/>
        </w:rPr>
      </w:pPr>
      <w:r w:rsidRPr="0072522C">
        <w:rPr>
          <w:b/>
          <w:bCs/>
          <w:i/>
          <w:sz w:val="22"/>
          <w:szCs w:val="22"/>
        </w:rPr>
        <w:t>УВАГА! У разі якщо пропозиція учасника не відповідає кваліфікаційним вимогам та/або технічним  вимогам, Замовник відхиляє пропозицію</w:t>
      </w:r>
      <w:r w:rsidRPr="0072522C">
        <w:rPr>
          <w:b/>
          <w:bCs/>
          <w:i/>
          <w:sz w:val="22"/>
          <w:szCs w:val="22"/>
          <w:lang w:val="ru-RU"/>
        </w:rPr>
        <w:t>.</w:t>
      </w:r>
    </w:p>
    <w:p w14:paraId="40AA040C" w14:textId="77777777" w:rsidR="00166488" w:rsidRPr="00006A2A" w:rsidRDefault="00166488" w:rsidP="00D26FA8">
      <w:pPr>
        <w:jc w:val="both"/>
        <w:rPr>
          <w:b/>
          <w:i/>
          <w:sz w:val="22"/>
          <w:szCs w:val="22"/>
        </w:rPr>
      </w:pPr>
    </w:p>
    <w:p w14:paraId="2551719F" w14:textId="77777777" w:rsidR="00B52C82" w:rsidRDefault="00B52C82" w:rsidP="00B10F62">
      <w:pPr>
        <w:shd w:val="clear" w:color="auto" w:fill="FFFFFF"/>
        <w:rPr>
          <w:b/>
          <w:bCs/>
          <w:spacing w:val="-7"/>
          <w:sz w:val="22"/>
          <w:szCs w:val="22"/>
        </w:rPr>
      </w:pPr>
    </w:p>
    <w:p w14:paraId="7B14BB62" w14:textId="77777777" w:rsidR="0050155A" w:rsidRDefault="0050155A" w:rsidP="00B10F62">
      <w:pPr>
        <w:shd w:val="clear" w:color="auto" w:fill="FFFFFF"/>
        <w:rPr>
          <w:b/>
          <w:bCs/>
          <w:spacing w:val="-7"/>
          <w:sz w:val="22"/>
          <w:szCs w:val="22"/>
        </w:rPr>
      </w:pPr>
    </w:p>
    <w:p w14:paraId="32D7C33B" w14:textId="77777777" w:rsidR="00A024A7" w:rsidRDefault="00A024A7" w:rsidP="00A22EF1">
      <w:pPr>
        <w:shd w:val="clear" w:color="auto" w:fill="FFFFFF"/>
        <w:rPr>
          <w:b/>
          <w:bCs/>
          <w:spacing w:val="-7"/>
          <w:sz w:val="22"/>
          <w:szCs w:val="22"/>
        </w:rPr>
      </w:pPr>
    </w:p>
    <w:p w14:paraId="7084AB83" w14:textId="77777777" w:rsidR="003245C2" w:rsidRDefault="003245C2" w:rsidP="00A22EF1">
      <w:pPr>
        <w:shd w:val="clear" w:color="auto" w:fill="FFFFFF"/>
        <w:rPr>
          <w:b/>
          <w:bCs/>
          <w:spacing w:val="-7"/>
          <w:sz w:val="22"/>
          <w:szCs w:val="22"/>
        </w:rPr>
      </w:pPr>
    </w:p>
    <w:p w14:paraId="1A697E03" w14:textId="77777777" w:rsidR="00A024A7" w:rsidRDefault="00A024A7" w:rsidP="00A22EF1">
      <w:pPr>
        <w:shd w:val="clear" w:color="auto" w:fill="FFFFFF"/>
        <w:rPr>
          <w:b/>
          <w:bCs/>
          <w:spacing w:val="-7"/>
          <w:sz w:val="22"/>
          <w:szCs w:val="22"/>
        </w:rPr>
      </w:pPr>
    </w:p>
    <w:p w14:paraId="387ABD4B" w14:textId="77777777" w:rsidR="00121C48" w:rsidRDefault="00121C48" w:rsidP="004408F9">
      <w:pPr>
        <w:shd w:val="clear" w:color="auto" w:fill="FFFFFF"/>
        <w:rPr>
          <w:b/>
          <w:bCs/>
          <w:spacing w:val="-7"/>
          <w:sz w:val="22"/>
          <w:szCs w:val="22"/>
        </w:rPr>
      </w:pPr>
    </w:p>
    <w:p w14:paraId="6D7ED555" w14:textId="77777777" w:rsidR="004408F9" w:rsidRDefault="004408F9" w:rsidP="004408F9">
      <w:pPr>
        <w:shd w:val="clear" w:color="auto" w:fill="FFFFFF"/>
        <w:rPr>
          <w:b/>
          <w:bCs/>
          <w:spacing w:val="-7"/>
          <w:sz w:val="22"/>
          <w:szCs w:val="22"/>
        </w:rPr>
      </w:pPr>
    </w:p>
    <w:p w14:paraId="617FB4D0" w14:textId="77777777" w:rsidR="009D37E2" w:rsidRDefault="009D37E2" w:rsidP="004408F9">
      <w:pPr>
        <w:shd w:val="clear" w:color="auto" w:fill="FFFFFF"/>
        <w:rPr>
          <w:b/>
          <w:bCs/>
          <w:spacing w:val="-7"/>
          <w:sz w:val="22"/>
          <w:szCs w:val="22"/>
        </w:rPr>
      </w:pPr>
    </w:p>
    <w:p w14:paraId="7B486F18" w14:textId="77777777" w:rsidR="009D37E2" w:rsidRDefault="009D37E2" w:rsidP="004408F9">
      <w:pPr>
        <w:shd w:val="clear" w:color="auto" w:fill="FFFFFF"/>
        <w:rPr>
          <w:b/>
          <w:bCs/>
          <w:spacing w:val="-7"/>
          <w:sz w:val="22"/>
          <w:szCs w:val="22"/>
        </w:rPr>
      </w:pPr>
    </w:p>
    <w:p w14:paraId="24DADC43" w14:textId="77777777" w:rsidR="009D37E2" w:rsidRDefault="009D37E2" w:rsidP="004408F9">
      <w:pPr>
        <w:shd w:val="clear" w:color="auto" w:fill="FFFFFF"/>
        <w:rPr>
          <w:b/>
          <w:bCs/>
          <w:spacing w:val="-7"/>
          <w:sz w:val="22"/>
          <w:szCs w:val="22"/>
        </w:rPr>
      </w:pPr>
    </w:p>
    <w:p w14:paraId="7B40C995" w14:textId="77777777" w:rsidR="009D37E2" w:rsidRDefault="009D37E2" w:rsidP="004408F9">
      <w:pPr>
        <w:shd w:val="clear" w:color="auto" w:fill="FFFFFF"/>
        <w:rPr>
          <w:b/>
          <w:bCs/>
          <w:spacing w:val="-7"/>
          <w:sz w:val="22"/>
          <w:szCs w:val="22"/>
        </w:rPr>
      </w:pPr>
    </w:p>
    <w:p w14:paraId="7F8251C3" w14:textId="77777777" w:rsidR="009D37E2" w:rsidRDefault="009D37E2" w:rsidP="004408F9">
      <w:pPr>
        <w:shd w:val="clear" w:color="auto" w:fill="FFFFFF"/>
        <w:rPr>
          <w:b/>
          <w:bCs/>
          <w:spacing w:val="-7"/>
          <w:sz w:val="22"/>
          <w:szCs w:val="22"/>
        </w:rPr>
      </w:pPr>
    </w:p>
    <w:p w14:paraId="458790C3" w14:textId="77777777" w:rsidR="009D37E2" w:rsidRDefault="009D37E2" w:rsidP="004408F9">
      <w:pPr>
        <w:shd w:val="clear" w:color="auto" w:fill="FFFFFF"/>
        <w:rPr>
          <w:b/>
          <w:bCs/>
          <w:spacing w:val="-7"/>
          <w:sz w:val="22"/>
          <w:szCs w:val="22"/>
        </w:rPr>
      </w:pPr>
    </w:p>
    <w:p w14:paraId="7CC96A78" w14:textId="77777777" w:rsidR="009D37E2" w:rsidRDefault="009D37E2" w:rsidP="004408F9">
      <w:pPr>
        <w:shd w:val="clear" w:color="auto" w:fill="FFFFFF"/>
        <w:rPr>
          <w:b/>
          <w:bCs/>
          <w:spacing w:val="-7"/>
          <w:sz w:val="22"/>
          <w:szCs w:val="22"/>
        </w:rPr>
      </w:pPr>
    </w:p>
    <w:p w14:paraId="5606716F" w14:textId="77777777" w:rsidR="009D37E2" w:rsidRDefault="009D37E2" w:rsidP="004408F9">
      <w:pPr>
        <w:shd w:val="clear" w:color="auto" w:fill="FFFFFF"/>
        <w:rPr>
          <w:b/>
          <w:bCs/>
          <w:spacing w:val="-7"/>
          <w:sz w:val="22"/>
          <w:szCs w:val="22"/>
        </w:rPr>
      </w:pPr>
    </w:p>
    <w:p w14:paraId="503A8245" w14:textId="77777777" w:rsidR="009D37E2" w:rsidRDefault="009D37E2" w:rsidP="004408F9">
      <w:pPr>
        <w:shd w:val="clear" w:color="auto" w:fill="FFFFFF"/>
        <w:rPr>
          <w:b/>
          <w:bCs/>
          <w:spacing w:val="-7"/>
          <w:sz w:val="22"/>
          <w:szCs w:val="22"/>
        </w:rPr>
      </w:pPr>
    </w:p>
    <w:p w14:paraId="6FA46DD3" w14:textId="77777777" w:rsidR="009D37E2" w:rsidRDefault="009D37E2" w:rsidP="004408F9">
      <w:pPr>
        <w:shd w:val="clear" w:color="auto" w:fill="FFFFFF"/>
        <w:rPr>
          <w:b/>
          <w:bCs/>
          <w:spacing w:val="-7"/>
          <w:sz w:val="22"/>
          <w:szCs w:val="22"/>
        </w:rPr>
      </w:pPr>
    </w:p>
    <w:p w14:paraId="121632EA" w14:textId="77777777" w:rsidR="009D37E2" w:rsidRDefault="009D37E2" w:rsidP="004408F9">
      <w:pPr>
        <w:shd w:val="clear" w:color="auto" w:fill="FFFFFF"/>
        <w:rPr>
          <w:b/>
          <w:bCs/>
          <w:spacing w:val="-7"/>
          <w:sz w:val="22"/>
          <w:szCs w:val="22"/>
        </w:rPr>
      </w:pPr>
    </w:p>
    <w:p w14:paraId="78ABE6D6" w14:textId="77777777" w:rsidR="009D37E2" w:rsidRDefault="009D37E2" w:rsidP="004408F9">
      <w:pPr>
        <w:shd w:val="clear" w:color="auto" w:fill="FFFFFF"/>
        <w:rPr>
          <w:b/>
          <w:bCs/>
          <w:spacing w:val="-7"/>
          <w:sz w:val="22"/>
          <w:szCs w:val="22"/>
        </w:rPr>
      </w:pPr>
    </w:p>
    <w:p w14:paraId="75C3A9E8" w14:textId="77777777" w:rsidR="009D37E2" w:rsidRDefault="009D37E2" w:rsidP="004408F9">
      <w:pPr>
        <w:shd w:val="clear" w:color="auto" w:fill="FFFFFF"/>
        <w:rPr>
          <w:b/>
          <w:bCs/>
          <w:spacing w:val="-7"/>
          <w:sz w:val="22"/>
          <w:szCs w:val="22"/>
        </w:rPr>
      </w:pPr>
    </w:p>
    <w:p w14:paraId="6E5A2762" w14:textId="77777777" w:rsidR="009D37E2" w:rsidRDefault="009D37E2" w:rsidP="004408F9">
      <w:pPr>
        <w:shd w:val="clear" w:color="auto" w:fill="FFFFFF"/>
        <w:rPr>
          <w:b/>
          <w:bCs/>
          <w:spacing w:val="-7"/>
          <w:sz w:val="22"/>
          <w:szCs w:val="22"/>
        </w:rPr>
      </w:pPr>
    </w:p>
    <w:p w14:paraId="13A5CF6B" w14:textId="77777777" w:rsidR="009D37E2" w:rsidRDefault="009D37E2" w:rsidP="004408F9">
      <w:pPr>
        <w:shd w:val="clear" w:color="auto" w:fill="FFFFFF"/>
        <w:rPr>
          <w:b/>
          <w:bCs/>
          <w:spacing w:val="-7"/>
          <w:sz w:val="22"/>
          <w:szCs w:val="22"/>
        </w:rPr>
      </w:pPr>
    </w:p>
    <w:p w14:paraId="5B12F63D" w14:textId="77777777" w:rsidR="009D37E2" w:rsidRDefault="009D37E2" w:rsidP="004408F9">
      <w:pPr>
        <w:shd w:val="clear" w:color="auto" w:fill="FFFFFF"/>
        <w:rPr>
          <w:b/>
          <w:bCs/>
          <w:spacing w:val="-7"/>
          <w:sz w:val="22"/>
          <w:szCs w:val="22"/>
        </w:rPr>
      </w:pPr>
    </w:p>
    <w:p w14:paraId="124BC58A" w14:textId="77777777" w:rsidR="009D37E2" w:rsidRDefault="009D37E2" w:rsidP="004408F9">
      <w:pPr>
        <w:shd w:val="clear" w:color="auto" w:fill="FFFFFF"/>
        <w:rPr>
          <w:b/>
          <w:bCs/>
          <w:spacing w:val="-7"/>
          <w:sz w:val="22"/>
          <w:szCs w:val="22"/>
        </w:rPr>
      </w:pPr>
    </w:p>
    <w:p w14:paraId="491C3EA4" w14:textId="77777777" w:rsidR="00064E7D" w:rsidRDefault="00064E7D" w:rsidP="004408F9">
      <w:pPr>
        <w:shd w:val="clear" w:color="auto" w:fill="FFFFFF"/>
        <w:rPr>
          <w:b/>
          <w:bCs/>
          <w:spacing w:val="-7"/>
          <w:sz w:val="22"/>
          <w:szCs w:val="22"/>
        </w:rPr>
      </w:pPr>
    </w:p>
    <w:p w14:paraId="38BED137" w14:textId="77777777" w:rsidR="009D37E2" w:rsidRDefault="009D37E2" w:rsidP="004408F9">
      <w:pPr>
        <w:shd w:val="clear" w:color="auto" w:fill="FFFFFF"/>
        <w:rPr>
          <w:b/>
          <w:bCs/>
          <w:spacing w:val="-7"/>
          <w:sz w:val="22"/>
          <w:szCs w:val="22"/>
        </w:rPr>
      </w:pPr>
    </w:p>
    <w:p w14:paraId="360120CC" w14:textId="77777777" w:rsidR="00E4579F" w:rsidRDefault="00E4579F" w:rsidP="006B6104">
      <w:pPr>
        <w:shd w:val="clear" w:color="auto" w:fill="FFFFFF"/>
        <w:rPr>
          <w:b/>
          <w:bCs/>
          <w:spacing w:val="-7"/>
          <w:sz w:val="22"/>
          <w:szCs w:val="22"/>
        </w:rPr>
      </w:pPr>
    </w:p>
    <w:p w14:paraId="556A1A33" w14:textId="77777777" w:rsidR="009D7784" w:rsidRDefault="009D7784" w:rsidP="009D7784">
      <w:pPr>
        <w:shd w:val="clear" w:color="auto" w:fill="FFFFFF"/>
        <w:ind w:left="7080"/>
        <w:jc w:val="right"/>
        <w:rPr>
          <w:b/>
          <w:bCs/>
          <w:spacing w:val="-7"/>
          <w:sz w:val="22"/>
          <w:szCs w:val="22"/>
        </w:rPr>
      </w:pPr>
      <w:r>
        <w:rPr>
          <w:b/>
          <w:bCs/>
          <w:spacing w:val="-7"/>
          <w:sz w:val="22"/>
          <w:szCs w:val="22"/>
        </w:rPr>
        <w:lastRenderedPageBreak/>
        <w:t>ДОДАТОК 3</w:t>
      </w:r>
    </w:p>
    <w:p w14:paraId="627BE833" w14:textId="77777777" w:rsidR="009D7784" w:rsidRDefault="009D7784" w:rsidP="009D7784">
      <w:pPr>
        <w:shd w:val="clear" w:color="auto" w:fill="FFFFFF"/>
        <w:ind w:left="7080"/>
        <w:jc w:val="right"/>
        <w:rPr>
          <w:b/>
          <w:bCs/>
          <w:spacing w:val="-7"/>
          <w:sz w:val="22"/>
          <w:szCs w:val="22"/>
          <w:lang w:val="ru-RU"/>
        </w:rPr>
      </w:pPr>
    </w:p>
    <w:p w14:paraId="4687C5EB" w14:textId="77777777" w:rsidR="009D7784" w:rsidRPr="00ED3CA2" w:rsidRDefault="009D7784" w:rsidP="009D7784">
      <w:pPr>
        <w:shd w:val="clear" w:color="auto" w:fill="FFFFFF"/>
        <w:jc w:val="center"/>
        <w:rPr>
          <w:b/>
          <w:bCs/>
          <w:spacing w:val="-7"/>
          <w:sz w:val="22"/>
          <w:szCs w:val="22"/>
        </w:rPr>
      </w:pPr>
      <w:r>
        <w:rPr>
          <w:b/>
          <w:bCs/>
          <w:spacing w:val="-7"/>
          <w:sz w:val="22"/>
          <w:szCs w:val="22"/>
        </w:rPr>
        <w:t>ІНФОРМАЦІЯ ПРО НЕОБХІДНІ ТЕХНІЧНІ, ЯКІСНІ ТА КІЛЬКІСНІ ХАРАКТЕРИСТИКИ ПРЕДМЕТА ЗАКУПІВЛІ</w:t>
      </w:r>
    </w:p>
    <w:p w14:paraId="61C09698" w14:textId="77777777" w:rsidR="009D7784" w:rsidRDefault="009D7784" w:rsidP="0056482D">
      <w:pPr>
        <w:shd w:val="clear" w:color="auto" w:fill="FFFFFF"/>
        <w:ind w:left="7080"/>
        <w:jc w:val="right"/>
        <w:rPr>
          <w:b/>
          <w:bCs/>
          <w:spacing w:val="-7"/>
          <w:sz w:val="22"/>
          <w:szCs w:val="22"/>
        </w:rPr>
      </w:pPr>
    </w:p>
    <w:p w14:paraId="5E19CE14" w14:textId="77777777" w:rsidR="0038248B" w:rsidRPr="0038248B" w:rsidRDefault="0038248B" w:rsidP="0038248B">
      <w:pPr>
        <w:suppressAutoHyphens w:val="0"/>
        <w:jc w:val="center"/>
        <w:rPr>
          <w:rFonts w:eastAsia="Times New Roman"/>
          <w:b/>
          <w:bCs/>
          <w:color w:val="auto"/>
          <w:kern w:val="32"/>
          <w:lang w:eastAsia="ru-RU"/>
        </w:rPr>
      </w:pPr>
      <w:r w:rsidRPr="0038248B">
        <w:rPr>
          <w:rFonts w:eastAsia="Times New Roman"/>
          <w:b/>
          <w:bCs/>
          <w:color w:val="auto"/>
          <w:kern w:val="32"/>
          <w:lang w:eastAsia="ru-RU"/>
        </w:rPr>
        <w:t>ТЕХНІЧНА СПЕЦИФІКАЦІЯ НА ЗАКУПІВЛЮ</w:t>
      </w:r>
    </w:p>
    <w:p w14:paraId="65649596" w14:textId="18798019" w:rsidR="003F0E7B" w:rsidRDefault="0038248B" w:rsidP="003F0E7B">
      <w:pPr>
        <w:suppressAutoHyphens w:val="0"/>
        <w:jc w:val="center"/>
        <w:rPr>
          <w:rFonts w:eastAsia="Times New Roman"/>
          <w:b/>
          <w:color w:val="000000"/>
          <w:sz w:val="24"/>
          <w:szCs w:val="24"/>
          <w:lang w:eastAsia="ru-RU"/>
        </w:rPr>
      </w:pPr>
      <w:r w:rsidRPr="0038248B">
        <w:rPr>
          <w:b/>
          <w:color w:val="auto"/>
          <w:kern w:val="0"/>
          <w:sz w:val="24"/>
          <w:szCs w:val="24"/>
          <w:lang w:eastAsia="en-US"/>
        </w:rPr>
        <w:t>КОД ДК 021:2015-</w:t>
      </w:r>
      <w:r w:rsidR="00F35CC3" w:rsidRPr="004C4554">
        <w:rPr>
          <w:rFonts w:eastAsia="Times New Roman"/>
          <w:b/>
          <w:color w:val="000000"/>
          <w:sz w:val="24"/>
          <w:szCs w:val="24"/>
          <w:lang w:eastAsia="ru-RU"/>
        </w:rPr>
        <w:t>34630000-2 Частини залізничних або трамвайних локомотивів чи рейкового рухомого складу; обладнання для контролю залізничного руху</w:t>
      </w:r>
    </w:p>
    <w:tbl>
      <w:tblPr>
        <w:tblW w:w="1089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419"/>
        <w:gridCol w:w="2552"/>
        <w:gridCol w:w="3291"/>
        <w:gridCol w:w="968"/>
        <w:gridCol w:w="844"/>
      </w:tblGrid>
      <w:tr w:rsidR="00F35CC3" w:rsidRPr="00F35CC3" w14:paraId="04ECC8F1" w14:textId="77777777" w:rsidTr="00CD01D4">
        <w:trPr>
          <w:trHeight w:val="330"/>
        </w:trPr>
        <w:tc>
          <w:tcPr>
            <w:tcW w:w="821" w:type="dxa"/>
            <w:vMerge w:val="restart"/>
            <w:shd w:val="clear" w:color="auto" w:fill="auto"/>
            <w:vAlign w:val="center"/>
            <w:hideMark/>
          </w:tcPr>
          <w:p w14:paraId="7176B206" w14:textId="77777777" w:rsidR="00F35CC3" w:rsidRPr="00F35CC3" w:rsidRDefault="00F35CC3" w:rsidP="00F35CC3">
            <w:pPr>
              <w:suppressAutoHyphens w:val="0"/>
              <w:jc w:val="center"/>
              <w:rPr>
                <w:rFonts w:eastAsia="Times New Roman"/>
                <w:b/>
                <w:bCs/>
                <w:color w:val="000000"/>
                <w:kern w:val="0"/>
                <w:sz w:val="24"/>
                <w:szCs w:val="24"/>
                <w:lang w:val="ru-RU" w:eastAsia="ru-RU"/>
              </w:rPr>
            </w:pPr>
            <w:r w:rsidRPr="00F35CC3">
              <w:rPr>
                <w:rFonts w:eastAsia="Times New Roman"/>
                <w:b/>
                <w:bCs/>
                <w:color w:val="000000"/>
                <w:kern w:val="0"/>
                <w:sz w:val="24"/>
                <w:szCs w:val="24"/>
                <w:lang w:val="ru-RU" w:eastAsia="ru-RU"/>
              </w:rPr>
              <w:t>№ п/п</w:t>
            </w:r>
          </w:p>
        </w:tc>
        <w:tc>
          <w:tcPr>
            <w:tcW w:w="2419" w:type="dxa"/>
            <w:vMerge w:val="restart"/>
            <w:shd w:val="clear" w:color="auto" w:fill="auto"/>
            <w:vAlign w:val="center"/>
            <w:hideMark/>
          </w:tcPr>
          <w:p w14:paraId="71988717" w14:textId="77777777" w:rsidR="00F35CC3" w:rsidRPr="00F35CC3" w:rsidRDefault="00F35CC3" w:rsidP="00F35CC3">
            <w:pPr>
              <w:suppressAutoHyphens w:val="0"/>
              <w:jc w:val="center"/>
              <w:rPr>
                <w:rFonts w:eastAsia="Times New Roman"/>
                <w:b/>
                <w:bCs/>
                <w:color w:val="000000"/>
                <w:kern w:val="0"/>
                <w:sz w:val="24"/>
                <w:szCs w:val="24"/>
                <w:lang w:val="ru-RU" w:eastAsia="ru-RU"/>
              </w:rPr>
            </w:pPr>
            <w:r w:rsidRPr="00F35CC3">
              <w:rPr>
                <w:rFonts w:eastAsia="Times New Roman"/>
                <w:b/>
                <w:bCs/>
                <w:color w:val="000000"/>
                <w:kern w:val="0"/>
                <w:sz w:val="24"/>
                <w:szCs w:val="24"/>
                <w:lang w:val="ru-RU" w:eastAsia="ru-RU"/>
              </w:rPr>
              <w:t xml:space="preserve">Предмет </w:t>
            </w:r>
            <w:proofErr w:type="spellStart"/>
            <w:r w:rsidRPr="00F35CC3">
              <w:rPr>
                <w:rFonts w:eastAsia="Times New Roman"/>
                <w:b/>
                <w:bCs/>
                <w:color w:val="000000"/>
                <w:kern w:val="0"/>
                <w:sz w:val="24"/>
                <w:szCs w:val="24"/>
                <w:lang w:val="ru-RU" w:eastAsia="ru-RU"/>
              </w:rPr>
              <w:t>закупівлі</w:t>
            </w:r>
            <w:proofErr w:type="spellEnd"/>
          </w:p>
          <w:p w14:paraId="03836164" w14:textId="77777777" w:rsidR="00F35CC3" w:rsidRPr="00F35CC3" w:rsidRDefault="00F35CC3" w:rsidP="00F35CC3">
            <w:pPr>
              <w:suppressAutoHyphens w:val="0"/>
              <w:jc w:val="center"/>
              <w:rPr>
                <w:rFonts w:eastAsia="Times New Roman"/>
                <w:b/>
                <w:bCs/>
                <w:color w:val="000000"/>
                <w:kern w:val="0"/>
                <w:sz w:val="24"/>
                <w:szCs w:val="24"/>
                <w:lang w:val="ru-RU" w:eastAsia="ru-RU"/>
              </w:rPr>
            </w:pPr>
            <w:r w:rsidRPr="00F35CC3">
              <w:rPr>
                <w:rFonts w:eastAsia="Times New Roman"/>
                <w:b/>
                <w:bCs/>
                <w:color w:val="000000"/>
                <w:kern w:val="0"/>
                <w:sz w:val="24"/>
                <w:szCs w:val="24"/>
                <w:lang w:val="ru-RU" w:eastAsia="ru-RU"/>
              </w:rPr>
              <w:t>Код ДК</w:t>
            </w:r>
            <w:r w:rsidRPr="00F35CC3">
              <w:rPr>
                <w:rFonts w:eastAsia="Times New Roman"/>
                <w:b/>
                <w:bCs/>
                <w:color w:val="000000"/>
                <w:kern w:val="0"/>
                <w:sz w:val="24"/>
                <w:szCs w:val="24"/>
                <w:lang w:eastAsia="ru-RU"/>
              </w:rPr>
              <w:t xml:space="preserve"> </w:t>
            </w:r>
            <w:r w:rsidRPr="00F35CC3">
              <w:rPr>
                <w:rFonts w:eastAsia="Times New Roman"/>
                <w:b/>
                <w:bCs/>
                <w:color w:val="000000"/>
                <w:kern w:val="0"/>
                <w:sz w:val="24"/>
                <w:szCs w:val="24"/>
                <w:lang w:val="ru-RU" w:eastAsia="ru-RU"/>
              </w:rPr>
              <w:t>021:2015</w:t>
            </w:r>
          </w:p>
        </w:tc>
        <w:tc>
          <w:tcPr>
            <w:tcW w:w="2552" w:type="dxa"/>
            <w:vMerge w:val="restart"/>
            <w:shd w:val="clear" w:color="auto" w:fill="auto"/>
            <w:vAlign w:val="center"/>
          </w:tcPr>
          <w:p w14:paraId="623BD952" w14:textId="77777777" w:rsidR="00F35CC3" w:rsidRPr="00F35CC3" w:rsidRDefault="00F35CC3" w:rsidP="00F35CC3">
            <w:pPr>
              <w:suppressAutoHyphens w:val="0"/>
              <w:ind w:left="-1050" w:firstLine="1050"/>
              <w:jc w:val="center"/>
              <w:rPr>
                <w:rFonts w:eastAsia="Times New Roman"/>
                <w:b/>
                <w:bCs/>
                <w:color w:val="000000"/>
                <w:kern w:val="0"/>
                <w:sz w:val="24"/>
                <w:szCs w:val="24"/>
                <w:lang w:val="ru-RU" w:eastAsia="ru-RU"/>
              </w:rPr>
            </w:pPr>
            <w:proofErr w:type="spellStart"/>
            <w:r w:rsidRPr="00F35CC3">
              <w:rPr>
                <w:rFonts w:eastAsia="Times New Roman"/>
                <w:b/>
                <w:bCs/>
                <w:color w:val="000000"/>
                <w:kern w:val="0"/>
                <w:sz w:val="24"/>
                <w:szCs w:val="24"/>
                <w:lang w:val="ru-RU" w:eastAsia="ru-RU"/>
              </w:rPr>
              <w:t>Найменування</w:t>
            </w:r>
            <w:proofErr w:type="spellEnd"/>
            <w:r w:rsidRPr="00F35CC3">
              <w:rPr>
                <w:rFonts w:eastAsia="Times New Roman"/>
                <w:b/>
                <w:bCs/>
                <w:color w:val="000000"/>
                <w:kern w:val="0"/>
                <w:sz w:val="24"/>
                <w:szCs w:val="24"/>
                <w:lang w:val="ru-RU" w:eastAsia="ru-RU"/>
              </w:rPr>
              <w:t xml:space="preserve"> товару (марка, тип, вид) </w:t>
            </w:r>
            <w:proofErr w:type="spellStart"/>
            <w:r w:rsidRPr="00F35CC3">
              <w:rPr>
                <w:rFonts w:eastAsia="Times New Roman"/>
                <w:b/>
                <w:bCs/>
                <w:color w:val="000000"/>
                <w:kern w:val="0"/>
                <w:sz w:val="24"/>
                <w:szCs w:val="24"/>
                <w:lang w:val="ru-RU" w:eastAsia="ru-RU"/>
              </w:rPr>
              <w:t>або</w:t>
            </w:r>
            <w:proofErr w:type="spellEnd"/>
            <w:r w:rsidRPr="00F35CC3">
              <w:rPr>
                <w:rFonts w:eastAsia="Times New Roman"/>
                <w:b/>
                <w:bCs/>
                <w:color w:val="000000"/>
                <w:kern w:val="0"/>
                <w:sz w:val="24"/>
                <w:szCs w:val="24"/>
                <w:lang w:val="ru-RU" w:eastAsia="ru-RU"/>
              </w:rPr>
              <w:t xml:space="preserve"> </w:t>
            </w:r>
            <w:proofErr w:type="spellStart"/>
            <w:r w:rsidRPr="00F35CC3">
              <w:rPr>
                <w:rFonts w:eastAsia="Times New Roman"/>
                <w:b/>
                <w:bCs/>
                <w:color w:val="000000"/>
                <w:kern w:val="0"/>
                <w:sz w:val="24"/>
                <w:szCs w:val="24"/>
                <w:lang w:val="ru-RU" w:eastAsia="ru-RU"/>
              </w:rPr>
              <w:t>еквівалент</w:t>
            </w:r>
            <w:proofErr w:type="spellEnd"/>
          </w:p>
        </w:tc>
        <w:tc>
          <w:tcPr>
            <w:tcW w:w="3291" w:type="dxa"/>
            <w:vMerge w:val="restart"/>
            <w:shd w:val="clear" w:color="auto" w:fill="auto"/>
            <w:vAlign w:val="center"/>
            <w:hideMark/>
          </w:tcPr>
          <w:p w14:paraId="2D0D0E22" w14:textId="77777777" w:rsidR="00F35CC3" w:rsidRPr="00F35CC3" w:rsidRDefault="00F35CC3" w:rsidP="00F35CC3">
            <w:pPr>
              <w:suppressAutoHyphens w:val="0"/>
              <w:jc w:val="center"/>
              <w:rPr>
                <w:rFonts w:eastAsia="Times New Roman"/>
                <w:b/>
                <w:bCs/>
                <w:color w:val="000000"/>
                <w:kern w:val="0"/>
                <w:sz w:val="24"/>
                <w:szCs w:val="24"/>
                <w:lang w:val="ru-RU" w:eastAsia="ru-RU"/>
              </w:rPr>
            </w:pPr>
            <w:proofErr w:type="spellStart"/>
            <w:r w:rsidRPr="00F35CC3">
              <w:rPr>
                <w:rFonts w:eastAsia="Times New Roman"/>
                <w:b/>
                <w:bCs/>
                <w:color w:val="000000"/>
                <w:kern w:val="0"/>
                <w:sz w:val="24"/>
                <w:szCs w:val="24"/>
                <w:lang w:val="ru-RU" w:eastAsia="ru-RU"/>
              </w:rPr>
              <w:t>Креслення</w:t>
            </w:r>
            <w:proofErr w:type="spellEnd"/>
            <w:r w:rsidRPr="00F35CC3">
              <w:rPr>
                <w:rFonts w:eastAsia="Times New Roman"/>
                <w:b/>
                <w:bCs/>
                <w:color w:val="000000"/>
                <w:kern w:val="0"/>
                <w:sz w:val="24"/>
                <w:szCs w:val="24"/>
                <w:lang w:val="ru-RU" w:eastAsia="ru-RU"/>
              </w:rPr>
              <w:t xml:space="preserve">, </w:t>
            </w:r>
            <w:proofErr w:type="spellStart"/>
            <w:r w:rsidRPr="00F35CC3">
              <w:rPr>
                <w:rFonts w:eastAsia="Times New Roman"/>
                <w:b/>
                <w:bCs/>
                <w:color w:val="000000"/>
                <w:kern w:val="0"/>
                <w:sz w:val="24"/>
                <w:szCs w:val="24"/>
                <w:lang w:val="ru-RU" w:eastAsia="ru-RU"/>
              </w:rPr>
              <w:t>конструкторська</w:t>
            </w:r>
            <w:proofErr w:type="spellEnd"/>
            <w:r w:rsidRPr="00F35CC3">
              <w:rPr>
                <w:rFonts w:eastAsia="Times New Roman"/>
                <w:b/>
                <w:bCs/>
                <w:color w:val="000000"/>
                <w:kern w:val="0"/>
                <w:sz w:val="24"/>
                <w:szCs w:val="24"/>
                <w:lang w:val="ru-RU" w:eastAsia="ru-RU"/>
              </w:rPr>
              <w:t xml:space="preserve"> </w:t>
            </w:r>
            <w:proofErr w:type="spellStart"/>
            <w:r w:rsidRPr="00F35CC3">
              <w:rPr>
                <w:rFonts w:eastAsia="Times New Roman"/>
                <w:b/>
                <w:bCs/>
                <w:color w:val="000000"/>
                <w:kern w:val="0"/>
                <w:sz w:val="24"/>
                <w:szCs w:val="24"/>
                <w:lang w:val="ru-RU" w:eastAsia="ru-RU"/>
              </w:rPr>
              <w:t>документація</w:t>
            </w:r>
            <w:proofErr w:type="spellEnd"/>
            <w:r w:rsidRPr="00F35CC3">
              <w:rPr>
                <w:rFonts w:eastAsia="Times New Roman"/>
                <w:b/>
                <w:bCs/>
                <w:color w:val="000000"/>
                <w:kern w:val="0"/>
                <w:sz w:val="24"/>
                <w:szCs w:val="24"/>
                <w:lang w:val="ru-RU" w:eastAsia="ru-RU"/>
              </w:rPr>
              <w:t xml:space="preserve">, ГОСТ, ДСТУ, ТУ, </w:t>
            </w:r>
            <w:proofErr w:type="spellStart"/>
            <w:r w:rsidRPr="00F35CC3">
              <w:rPr>
                <w:rFonts w:eastAsia="Times New Roman"/>
                <w:b/>
                <w:bCs/>
                <w:color w:val="000000"/>
                <w:kern w:val="0"/>
                <w:sz w:val="24"/>
                <w:szCs w:val="24"/>
                <w:lang w:val="ru-RU" w:eastAsia="ru-RU"/>
              </w:rPr>
              <w:t>технічні</w:t>
            </w:r>
            <w:proofErr w:type="spellEnd"/>
            <w:r w:rsidRPr="00F35CC3">
              <w:rPr>
                <w:rFonts w:eastAsia="Times New Roman"/>
                <w:b/>
                <w:bCs/>
                <w:color w:val="000000"/>
                <w:kern w:val="0"/>
                <w:sz w:val="24"/>
                <w:szCs w:val="24"/>
                <w:lang w:val="ru-RU" w:eastAsia="ru-RU"/>
              </w:rPr>
              <w:t xml:space="preserve"> характеристики</w:t>
            </w:r>
          </w:p>
        </w:tc>
        <w:tc>
          <w:tcPr>
            <w:tcW w:w="968" w:type="dxa"/>
            <w:vMerge w:val="restart"/>
            <w:shd w:val="clear" w:color="auto" w:fill="auto"/>
            <w:vAlign w:val="center"/>
            <w:hideMark/>
          </w:tcPr>
          <w:p w14:paraId="68E4050B" w14:textId="77777777" w:rsidR="00F35CC3" w:rsidRPr="00F35CC3" w:rsidRDefault="00F35CC3" w:rsidP="00F35CC3">
            <w:pPr>
              <w:suppressAutoHyphens w:val="0"/>
              <w:jc w:val="center"/>
              <w:rPr>
                <w:rFonts w:eastAsia="Times New Roman"/>
                <w:b/>
                <w:bCs/>
                <w:color w:val="000000"/>
                <w:kern w:val="0"/>
                <w:sz w:val="24"/>
                <w:szCs w:val="24"/>
                <w:lang w:val="ru-RU" w:eastAsia="ru-RU"/>
              </w:rPr>
            </w:pPr>
            <w:r w:rsidRPr="00F35CC3">
              <w:rPr>
                <w:rFonts w:eastAsia="Times New Roman"/>
                <w:b/>
                <w:bCs/>
                <w:color w:val="000000"/>
                <w:kern w:val="0"/>
                <w:sz w:val="24"/>
                <w:szCs w:val="24"/>
                <w:lang w:val="ru-RU" w:eastAsia="ru-RU"/>
              </w:rPr>
              <w:t xml:space="preserve">Од. </w:t>
            </w:r>
            <w:proofErr w:type="spellStart"/>
            <w:r w:rsidRPr="00F35CC3">
              <w:rPr>
                <w:rFonts w:eastAsia="Times New Roman"/>
                <w:b/>
                <w:bCs/>
                <w:color w:val="000000"/>
                <w:kern w:val="0"/>
                <w:sz w:val="24"/>
                <w:szCs w:val="24"/>
                <w:lang w:val="ru-RU" w:eastAsia="ru-RU"/>
              </w:rPr>
              <w:t>виміру</w:t>
            </w:r>
            <w:proofErr w:type="spellEnd"/>
          </w:p>
        </w:tc>
        <w:tc>
          <w:tcPr>
            <w:tcW w:w="844" w:type="dxa"/>
            <w:vMerge w:val="restart"/>
            <w:shd w:val="clear" w:color="auto" w:fill="auto"/>
            <w:vAlign w:val="center"/>
            <w:hideMark/>
          </w:tcPr>
          <w:p w14:paraId="0EA256E8" w14:textId="77777777" w:rsidR="00F35CC3" w:rsidRPr="00F35CC3" w:rsidRDefault="00F35CC3" w:rsidP="00F35CC3">
            <w:pPr>
              <w:suppressAutoHyphens w:val="0"/>
              <w:jc w:val="center"/>
              <w:rPr>
                <w:rFonts w:eastAsia="Times New Roman"/>
                <w:b/>
                <w:bCs/>
                <w:color w:val="000000"/>
                <w:kern w:val="0"/>
                <w:sz w:val="24"/>
                <w:szCs w:val="24"/>
                <w:lang w:val="ru-RU" w:eastAsia="ru-RU"/>
              </w:rPr>
            </w:pPr>
            <w:proofErr w:type="spellStart"/>
            <w:r w:rsidRPr="00F35CC3">
              <w:rPr>
                <w:rFonts w:eastAsia="Times New Roman"/>
                <w:b/>
                <w:bCs/>
                <w:color w:val="000000"/>
                <w:kern w:val="0"/>
                <w:sz w:val="24"/>
                <w:szCs w:val="24"/>
                <w:lang w:val="ru-RU" w:eastAsia="ru-RU"/>
              </w:rPr>
              <w:t>Кількість</w:t>
            </w:r>
            <w:proofErr w:type="spellEnd"/>
            <w:r w:rsidRPr="00F35CC3">
              <w:rPr>
                <w:rFonts w:eastAsia="Times New Roman"/>
                <w:b/>
                <w:bCs/>
                <w:color w:val="000000"/>
                <w:kern w:val="0"/>
                <w:sz w:val="24"/>
                <w:szCs w:val="24"/>
                <w:lang w:val="ru-RU" w:eastAsia="ru-RU"/>
              </w:rPr>
              <w:t>, од</w:t>
            </w:r>
          </w:p>
        </w:tc>
      </w:tr>
      <w:tr w:rsidR="00F35CC3" w:rsidRPr="00F35CC3" w14:paraId="501EE0B5" w14:textId="77777777" w:rsidTr="00CD01D4">
        <w:trPr>
          <w:trHeight w:val="330"/>
        </w:trPr>
        <w:tc>
          <w:tcPr>
            <w:tcW w:w="821" w:type="dxa"/>
            <w:vMerge/>
            <w:vAlign w:val="center"/>
            <w:hideMark/>
          </w:tcPr>
          <w:p w14:paraId="0AE5840B"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2419" w:type="dxa"/>
            <w:vMerge/>
            <w:vAlign w:val="center"/>
            <w:hideMark/>
          </w:tcPr>
          <w:p w14:paraId="22076035"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2552" w:type="dxa"/>
            <w:vMerge/>
            <w:vAlign w:val="center"/>
            <w:hideMark/>
          </w:tcPr>
          <w:p w14:paraId="10028C4D"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3291" w:type="dxa"/>
            <w:vMerge/>
            <w:vAlign w:val="center"/>
            <w:hideMark/>
          </w:tcPr>
          <w:p w14:paraId="4CCD1E8B"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968" w:type="dxa"/>
            <w:vMerge/>
            <w:vAlign w:val="center"/>
            <w:hideMark/>
          </w:tcPr>
          <w:p w14:paraId="741999A7"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844" w:type="dxa"/>
            <w:vMerge/>
            <w:vAlign w:val="center"/>
            <w:hideMark/>
          </w:tcPr>
          <w:p w14:paraId="15288FBC"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r>
      <w:tr w:rsidR="00F35CC3" w:rsidRPr="00F35CC3" w14:paraId="11E63559" w14:textId="77777777" w:rsidTr="00CD01D4">
        <w:trPr>
          <w:trHeight w:val="330"/>
        </w:trPr>
        <w:tc>
          <w:tcPr>
            <w:tcW w:w="821" w:type="dxa"/>
            <w:vMerge/>
            <w:vAlign w:val="center"/>
            <w:hideMark/>
          </w:tcPr>
          <w:p w14:paraId="4B9F6F8C"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2419" w:type="dxa"/>
            <w:vMerge/>
            <w:vAlign w:val="center"/>
            <w:hideMark/>
          </w:tcPr>
          <w:p w14:paraId="3E872800"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2552" w:type="dxa"/>
            <w:vMerge/>
            <w:vAlign w:val="center"/>
            <w:hideMark/>
          </w:tcPr>
          <w:p w14:paraId="62164F2E"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3291" w:type="dxa"/>
            <w:vMerge/>
            <w:vAlign w:val="center"/>
            <w:hideMark/>
          </w:tcPr>
          <w:p w14:paraId="0CE886FC"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968" w:type="dxa"/>
            <w:vMerge/>
            <w:vAlign w:val="center"/>
            <w:hideMark/>
          </w:tcPr>
          <w:p w14:paraId="4F8F1AE8"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c>
          <w:tcPr>
            <w:tcW w:w="844" w:type="dxa"/>
            <w:vMerge/>
            <w:vAlign w:val="center"/>
            <w:hideMark/>
          </w:tcPr>
          <w:p w14:paraId="40081A50" w14:textId="77777777" w:rsidR="00F35CC3" w:rsidRPr="00F35CC3" w:rsidRDefault="00F35CC3" w:rsidP="00F35CC3">
            <w:pPr>
              <w:suppressAutoHyphens w:val="0"/>
              <w:jc w:val="center"/>
              <w:rPr>
                <w:rFonts w:eastAsia="Times New Roman"/>
                <w:b/>
                <w:bCs/>
                <w:color w:val="000000"/>
                <w:kern w:val="0"/>
                <w:sz w:val="18"/>
                <w:szCs w:val="18"/>
                <w:lang w:val="ru-RU" w:eastAsia="ru-RU"/>
              </w:rPr>
            </w:pPr>
          </w:p>
        </w:tc>
      </w:tr>
      <w:tr w:rsidR="00F35CC3" w:rsidRPr="00F35CC3" w14:paraId="4DD8246D" w14:textId="77777777" w:rsidTr="00CD01D4">
        <w:trPr>
          <w:trHeight w:val="721"/>
        </w:trPr>
        <w:tc>
          <w:tcPr>
            <w:tcW w:w="821" w:type="dxa"/>
            <w:shd w:val="clear" w:color="auto" w:fill="auto"/>
            <w:vAlign w:val="center"/>
            <w:hideMark/>
          </w:tcPr>
          <w:p w14:paraId="47995958" w14:textId="77777777" w:rsidR="00F35CC3" w:rsidRPr="00F35CC3" w:rsidRDefault="00F35CC3" w:rsidP="00F35CC3">
            <w:pPr>
              <w:suppressAutoHyphens w:val="0"/>
              <w:spacing w:after="200"/>
              <w:jc w:val="center"/>
              <w:rPr>
                <w:rFonts w:eastAsiaTheme="minorHAnsi"/>
                <w:b/>
                <w:bCs/>
                <w:color w:val="000000"/>
                <w:kern w:val="0"/>
                <w:sz w:val="20"/>
                <w:szCs w:val="20"/>
                <w:lang w:val="ru-RU" w:eastAsia="en-US"/>
              </w:rPr>
            </w:pPr>
            <w:r w:rsidRPr="00F35CC3">
              <w:rPr>
                <w:rFonts w:eastAsiaTheme="minorHAnsi"/>
                <w:b/>
                <w:bCs/>
                <w:color w:val="000000"/>
                <w:kern w:val="0"/>
                <w:sz w:val="20"/>
                <w:szCs w:val="20"/>
                <w:lang w:val="ru-RU" w:eastAsia="en-US"/>
              </w:rPr>
              <w:t>1</w:t>
            </w:r>
          </w:p>
        </w:tc>
        <w:tc>
          <w:tcPr>
            <w:tcW w:w="2419" w:type="dxa"/>
            <w:tcBorders>
              <w:top w:val="nil"/>
              <w:left w:val="nil"/>
              <w:bottom w:val="single" w:sz="4" w:space="0" w:color="auto"/>
              <w:right w:val="single" w:sz="4" w:space="0" w:color="000000"/>
            </w:tcBorders>
            <w:shd w:val="clear" w:color="auto" w:fill="auto"/>
            <w:vAlign w:val="center"/>
            <w:hideMark/>
          </w:tcPr>
          <w:p w14:paraId="61055FC8" w14:textId="77777777" w:rsidR="00F35CC3" w:rsidRPr="00F35CC3" w:rsidRDefault="00F35CC3" w:rsidP="00F35CC3">
            <w:pPr>
              <w:suppressAutoHyphens w:val="0"/>
              <w:spacing w:after="200" w:line="276" w:lineRule="auto"/>
              <w:jc w:val="center"/>
              <w:rPr>
                <w:rFonts w:eastAsiaTheme="minorHAnsi"/>
                <w:b/>
                <w:bCs/>
                <w:color w:val="000000"/>
                <w:kern w:val="0"/>
                <w:sz w:val="22"/>
                <w:szCs w:val="22"/>
                <w:lang w:eastAsia="en-US"/>
              </w:rPr>
            </w:pPr>
            <w:r w:rsidRPr="00F35CC3">
              <w:rPr>
                <w:rFonts w:eastAsiaTheme="minorHAnsi"/>
                <w:b/>
                <w:bCs/>
                <w:color w:val="000000"/>
                <w:kern w:val="0"/>
                <w:sz w:val="22"/>
                <w:szCs w:val="22"/>
                <w:lang w:eastAsia="en-US"/>
              </w:rPr>
              <w:t>34630000-2</w:t>
            </w:r>
          </w:p>
        </w:tc>
        <w:tc>
          <w:tcPr>
            <w:tcW w:w="2552" w:type="dxa"/>
            <w:tcBorders>
              <w:top w:val="nil"/>
              <w:left w:val="nil"/>
              <w:bottom w:val="single" w:sz="4" w:space="0" w:color="auto"/>
              <w:right w:val="single" w:sz="4" w:space="0" w:color="000000"/>
            </w:tcBorders>
            <w:shd w:val="clear" w:color="auto" w:fill="auto"/>
            <w:vAlign w:val="center"/>
            <w:hideMark/>
          </w:tcPr>
          <w:p w14:paraId="26385B31" w14:textId="77777777" w:rsidR="00F35CC3" w:rsidRPr="00F35CC3" w:rsidRDefault="00F35CC3" w:rsidP="00F35CC3">
            <w:pPr>
              <w:suppressAutoHyphens w:val="0"/>
              <w:spacing w:after="200" w:line="276" w:lineRule="auto"/>
              <w:jc w:val="center"/>
              <w:rPr>
                <w:rFonts w:eastAsiaTheme="minorHAnsi"/>
                <w:b/>
                <w:bCs/>
                <w:color w:val="000000"/>
                <w:kern w:val="0"/>
                <w:sz w:val="24"/>
                <w:szCs w:val="24"/>
                <w:lang w:eastAsia="en-US"/>
              </w:rPr>
            </w:pPr>
            <w:r w:rsidRPr="00F35CC3">
              <w:rPr>
                <w:rFonts w:eastAsiaTheme="minorHAnsi"/>
                <w:b/>
                <w:bCs/>
                <w:color w:val="000000"/>
                <w:kern w:val="0"/>
                <w:sz w:val="24"/>
                <w:szCs w:val="24"/>
                <w:lang w:eastAsia="en-US"/>
              </w:rPr>
              <w:t>Ущільнення розвантажувального люка</w:t>
            </w:r>
          </w:p>
        </w:tc>
        <w:tc>
          <w:tcPr>
            <w:tcW w:w="3291" w:type="dxa"/>
            <w:tcBorders>
              <w:top w:val="nil"/>
              <w:left w:val="nil"/>
              <w:bottom w:val="single" w:sz="4" w:space="0" w:color="auto"/>
              <w:right w:val="single" w:sz="4" w:space="0" w:color="000000"/>
            </w:tcBorders>
            <w:shd w:val="clear" w:color="auto" w:fill="auto"/>
            <w:vAlign w:val="center"/>
            <w:hideMark/>
          </w:tcPr>
          <w:p w14:paraId="5B0F30FA" w14:textId="77777777" w:rsidR="00F35CC3" w:rsidRPr="00F35CC3" w:rsidRDefault="00F35CC3" w:rsidP="00F35CC3">
            <w:pPr>
              <w:suppressAutoHyphens w:val="0"/>
              <w:spacing w:after="200" w:line="276" w:lineRule="auto"/>
              <w:rPr>
                <w:rFonts w:eastAsiaTheme="minorHAnsi"/>
                <w:b/>
                <w:bCs/>
                <w:color w:val="000000"/>
                <w:kern w:val="0"/>
                <w:sz w:val="24"/>
                <w:szCs w:val="24"/>
                <w:lang w:val="ru-RU" w:eastAsia="en-US"/>
              </w:rPr>
            </w:pPr>
            <w:r w:rsidRPr="00F35CC3">
              <w:rPr>
                <w:rFonts w:eastAsiaTheme="minorHAnsi"/>
                <w:b/>
                <w:bCs/>
                <w:color w:val="000000"/>
                <w:kern w:val="0"/>
                <w:sz w:val="24"/>
                <w:szCs w:val="24"/>
                <w:lang w:val="ru-RU" w:eastAsia="en-US"/>
              </w:rPr>
              <w:t xml:space="preserve">739.46.006-1 </w:t>
            </w:r>
            <w:proofErr w:type="spellStart"/>
            <w:r w:rsidRPr="00F35CC3">
              <w:rPr>
                <w:rFonts w:eastAsiaTheme="minorHAnsi"/>
                <w:b/>
                <w:bCs/>
                <w:color w:val="000000"/>
                <w:kern w:val="0"/>
                <w:sz w:val="24"/>
                <w:szCs w:val="24"/>
                <w:lang w:val="ru-RU" w:eastAsia="en-US"/>
              </w:rPr>
              <w:t>або</w:t>
            </w:r>
            <w:proofErr w:type="spellEnd"/>
            <w:r w:rsidRPr="00F35CC3">
              <w:rPr>
                <w:rFonts w:eastAsiaTheme="minorHAnsi"/>
                <w:b/>
                <w:bCs/>
                <w:color w:val="000000"/>
                <w:kern w:val="0"/>
                <w:sz w:val="24"/>
                <w:szCs w:val="24"/>
                <w:lang w:val="ru-RU" w:eastAsia="en-US"/>
              </w:rPr>
              <w:t xml:space="preserve"> </w:t>
            </w:r>
            <w:proofErr w:type="spellStart"/>
            <w:r w:rsidRPr="00F35CC3">
              <w:rPr>
                <w:rFonts w:eastAsiaTheme="minorHAnsi"/>
                <w:b/>
                <w:bCs/>
                <w:color w:val="000000"/>
                <w:kern w:val="0"/>
                <w:sz w:val="24"/>
                <w:szCs w:val="24"/>
                <w:lang w:val="ru-RU" w:eastAsia="en-US"/>
              </w:rPr>
              <w:t>еквівалент</w:t>
            </w:r>
            <w:proofErr w:type="spellEnd"/>
          </w:p>
        </w:tc>
        <w:tc>
          <w:tcPr>
            <w:tcW w:w="968" w:type="dxa"/>
            <w:shd w:val="clear" w:color="auto" w:fill="auto"/>
            <w:vAlign w:val="center"/>
            <w:hideMark/>
          </w:tcPr>
          <w:p w14:paraId="70D6E047" w14:textId="77777777" w:rsidR="00F35CC3" w:rsidRPr="00F35CC3" w:rsidRDefault="00F35CC3" w:rsidP="00F35CC3">
            <w:pPr>
              <w:suppressAutoHyphens w:val="0"/>
              <w:spacing w:after="200"/>
              <w:jc w:val="center"/>
              <w:rPr>
                <w:rFonts w:eastAsiaTheme="minorHAnsi"/>
                <w:b/>
                <w:bCs/>
                <w:color w:val="000000"/>
                <w:kern w:val="0"/>
                <w:sz w:val="20"/>
                <w:szCs w:val="20"/>
                <w:lang w:eastAsia="en-US"/>
              </w:rPr>
            </w:pPr>
            <w:proofErr w:type="spellStart"/>
            <w:r w:rsidRPr="00F35CC3">
              <w:rPr>
                <w:rFonts w:eastAsiaTheme="minorHAnsi"/>
                <w:b/>
                <w:bCs/>
                <w:color w:val="000000"/>
                <w:kern w:val="0"/>
                <w:sz w:val="20"/>
                <w:szCs w:val="20"/>
                <w:lang w:eastAsia="en-US"/>
              </w:rPr>
              <w:t>шт</w:t>
            </w:r>
            <w:proofErr w:type="spellEnd"/>
          </w:p>
        </w:tc>
        <w:tc>
          <w:tcPr>
            <w:tcW w:w="844" w:type="dxa"/>
            <w:shd w:val="clear" w:color="auto" w:fill="auto"/>
            <w:vAlign w:val="center"/>
            <w:hideMark/>
          </w:tcPr>
          <w:p w14:paraId="7E66EE7D" w14:textId="77777777" w:rsidR="00F35CC3" w:rsidRPr="00F35CC3" w:rsidRDefault="00F35CC3" w:rsidP="00F35CC3">
            <w:pPr>
              <w:suppressAutoHyphens w:val="0"/>
              <w:spacing w:after="200" w:line="276" w:lineRule="auto"/>
              <w:jc w:val="center"/>
              <w:rPr>
                <w:rFonts w:asciiTheme="minorHAnsi" w:eastAsiaTheme="minorHAnsi" w:hAnsiTheme="minorHAnsi" w:cstheme="minorBidi"/>
                <w:b/>
                <w:bCs/>
                <w:color w:val="auto"/>
                <w:kern w:val="0"/>
                <w:sz w:val="20"/>
                <w:szCs w:val="20"/>
                <w:lang w:eastAsia="en-US"/>
              </w:rPr>
            </w:pPr>
            <w:r w:rsidRPr="00F35CC3">
              <w:rPr>
                <w:rFonts w:asciiTheme="minorHAnsi" w:eastAsiaTheme="minorHAnsi" w:hAnsiTheme="minorHAnsi" w:cstheme="minorBidi"/>
                <w:b/>
                <w:bCs/>
                <w:color w:val="auto"/>
                <w:kern w:val="0"/>
                <w:sz w:val="20"/>
                <w:szCs w:val="20"/>
                <w:lang w:eastAsia="en-US"/>
              </w:rPr>
              <w:t>900</w:t>
            </w:r>
          </w:p>
        </w:tc>
      </w:tr>
    </w:tbl>
    <w:p w14:paraId="57BB8AF0" w14:textId="77777777" w:rsidR="00F35CC3" w:rsidRPr="00F35CC3" w:rsidRDefault="00F35CC3" w:rsidP="00F35CC3">
      <w:pPr>
        <w:tabs>
          <w:tab w:val="left" w:pos="1276"/>
        </w:tabs>
        <w:suppressAutoHyphens w:val="0"/>
        <w:spacing w:before="240"/>
        <w:ind w:left="720"/>
        <w:contextualSpacing/>
        <w:jc w:val="both"/>
        <w:rPr>
          <w:rFonts w:eastAsiaTheme="minorHAnsi"/>
          <w:b/>
          <w:color w:val="auto"/>
          <w:kern w:val="0"/>
          <w:sz w:val="24"/>
          <w:szCs w:val="24"/>
          <w:lang w:eastAsia="en-US"/>
        </w:rPr>
      </w:pPr>
      <w:r w:rsidRPr="00F35CC3">
        <w:rPr>
          <w:rFonts w:eastAsiaTheme="minorHAnsi"/>
          <w:b/>
          <w:color w:val="auto"/>
          <w:kern w:val="0"/>
          <w:sz w:val="24"/>
          <w:szCs w:val="24"/>
          <w:lang w:eastAsia="en-US"/>
        </w:rPr>
        <w:t>Технічні вимоги:</w:t>
      </w:r>
    </w:p>
    <w:p w14:paraId="50CDF7AC" w14:textId="77777777" w:rsidR="00F35CC3" w:rsidRPr="00F35CC3" w:rsidRDefault="00F35CC3" w:rsidP="00F35CC3">
      <w:pPr>
        <w:tabs>
          <w:tab w:val="left" w:pos="1276"/>
        </w:tabs>
        <w:suppressAutoHyphens w:val="0"/>
        <w:spacing w:before="240"/>
        <w:ind w:left="720"/>
        <w:contextualSpacing/>
        <w:jc w:val="both"/>
        <w:rPr>
          <w:rFonts w:eastAsiaTheme="minorHAnsi"/>
          <w:b/>
          <w:color w:val="auto"/>
          <w:kern w:val="0"/>
          <w:sz w:val="24"/>
          <w:szCs w:val="24"/>
          <w:lang w:eastAsia="en-US"/>
        </w:rPr>
      </w:pPr>
      <w:r w:rsidRPr="00F35CC3">
        <w:rPr>
          <w:rFonts w:eastAsiaTheme="minorHAnsi"/>
          <w:b/>
          <w:color w:val="auto"/>
          <w:kern w:val="0"/>
          <w:sz w:val="24"/>
          <w:szCs w:val="24"/>
          <w:lang w:eastAsia="en-US"/>
        </w:rPr>
        <w:t>Гарантійні зобов’язання:</w:t>
      </w:r>
    </w:p>
    <w:p w14:paraId="08A35D33" w14:textId="77777777" w:rsidR="00F35CC3" w:rsidRPr="00F35CC3" w:rsidRDefault="00F35CC3" w:rsidP="00F35CC3">
      <w:pPr>
        <w:tabs>
          <w:tab w:val="left" w:pos="1276"/>
        </w:tabs>
        <w:suppressAutoHyphens w:val="0"/>
        <w:spacing w:before="240"/>
        <w:ind w:left="720"/>
        <w:contextualSpacing/>
        <w:jc w:val="both"/>
        <w:rPr>
          <w:rFonts w:eastAsiaTheme="minorHAnsi"/>
          <w:color w:val="auto"/>
          <w:kern w:val="0"/>
          <w:sz w:val="24"/>
          <w:szCs w:val="24"/>
          <w:lang w:eastAsia="en-US"/>
        </w:rPr>
      </w:pPr>
      <w:r w:rsidRPr="00F35CC3">
        <w:rPr>
          <w:rFonts w:eastAsiaTheme="minorHAnsi"/>
          <w:color w:val="auto"/>
          <w:kern w:val="0"/>
          <w:sz w:val="24"/>
          <w:szCs w:val="24"/>
          <w:lang w:eastAsia="en-US"/>
        </w:rPr>
        <w:t>Відповідно до нормативного документу виробника</w:t>
      </w:r>
    </w:p>
    <w:p w14:paraId="7E3B2D96" w14:textId="77777777" w:rsidR="00F35CC3" w:rsidRPr="00F35CC3" w:rsidRDefault="00F35CC3" w:rsidP="00F35CC3">
      <w:pPr>
        <w:tabs>
          <w:tab w:val="left" w:pos="1276"/>
        </w:tabs>
        <w:suppressAutoHyphens w:val="0"/>
        <w:spacing w:before="240"/>
        <w:ind w:left="720"/>
        <w:contextualSpacing/>
        <w:jc w:val="both"/>
        <w:rPr>
          <w:rFonts w:eastAsiaTheme="minorHAnsi"/>
          <w:b/>
          <w:color w:val="auto"/>
          <w:kern w:val="0"/>
          <w:sz w:val="24"/>
          <w:szCs w:val="24"/>
          <w:lang w:eastAsia="en-US"/>
        </w:rPr>
      </w:pPr>
      <w:r w:rsidRPr="00F35CC3">
        <w:rPr>
          <w:rFonts w:eastAsiaTheme="minorHAnsi"/>
          <w:b/>
          <w:color w:val="auto"/>
          <w:kern w:val="0"/>
          <w:sz w:val="24"/>
          <w:szCs w:val="24"/>
          <w:lang w:eastAsia="en-US"/>
        </w:rPr>
        <w:t>Гарантійні зобов’язання:</w:t>
      </w:r>
    </w:p>
    <w:p w14:paraId="3F50DF4F" w14:textId="77777777" w:rsidR="00F35CC3" w:rsidRPr="00F35CC3" w:rsidRDefault="00F35CC3" w:rsidP="00F35CC3">
      <w:pPr>
        <w:tabs>
          <w:tab w:val="left" w:pos="1276"/>
        </w:tabs>
        <w:suppressAutoHyphens w:val="0"/>
        <w:spacing w:before="240"/>
        <w:ind w:left="720"/>
        <w:contextualSpacing/>
        <w:jc w:val="both"/>
        <w:rPr>
          <w:rFonts w:eastAsiaTheme="minorHAnsi"/>
          <w:color w:val="auto"/>
          <w:kern w:val="0"/>
          <w:sz w:val="24"/>
          <w:szCs w:val="24"/>
          <w:lang w:eastAsia="en-US"/>
        </w:rPr>
      </w:pPr>
      <w:r w:rsidRPr="00F35CC3">
        <w:rPr>
          <w:rFonts w:eastAsiaTheme="minorHAnsi"/>
          <w:color w:val="auto"/>
          <w:kern w:val="0"/>
          <w:sz w:val="24"/>
          <w:szCs w:val="24"/>
          <w:lang w:eastAsia="en-US"/>
        </w:rPr>
        <w:t>Відповідно до нормативного документу виробника</w:t>
      </w:r>
    </w:p>
    <w:p w14:paraId="1C93B171" w14:textId="77777777" w:rsidR="00F35CC3" w:rsidRPr="00F35CC3" w:rsidRDefault="00F35CC3" w:rsidP="00F35CC3">
      <w:pPr>
        <w:suppressAutoHyphens w:val="0"/>
        <w:ind w:firstLine="709"/>
        <w:rPr>
          <w:b/>
          <w:color w:val="auto"/>
          <w:kern w:val="0"/>
          <w:sz w:val="22"/>
          <w:szCs w:val="22"/>
          <w:lang w:eastAsia="en-US"/>
        </w:rPr>
      </w:pPr>
      <w:r w:rsidRPr="00F35CC3">
        <w:rPr>
          <w:b/>
          <w:color w:val="auto"/>
          <w:kern w:val="0"/>
          <w:sz w:val="22"/>
          <w:szCs w:val="22"/>
          <w:lang w:eastAsia="en-US"/>
        </w:rPr>
        <w:t>Умови зберігання:</w:t>
      </w:r>
    </w:p>
    <w:p w14:paraId="690B0A6C" w14:textId="77777777" w:rsidR="00F35CC3" w:rsidRPr="00F35CC3" w:rsidRDefault="00F35CC3" w:rsidP="00F35CC3">
      <w:pPr>
        <w:suppressAutoHyphens w:val="0"/>
        <w:ind w:firstLine="709"/>
        <w:jc w:val="both"/>
        <w:rPr>
          <w:color w:val="auto"/>
          <w:kern w:val="0"/>
          <w:sz w:val="22"/>
          <w:szCs w:val="22"/>
          <w:lang w:eastAsia="en-US"/>
        </w:rPr>
      </w:pPr>
      <w:r w:rsidRPr="00F35CC3">
        <w:rPr>
          <w:color w:val="auto"/>
          <w:kern w:val="0"/>
          <w:sz w:val="22"/>
          <w:szCs w:val="22"/>
          <w:lang w:eastAsia="en-US"/>
        </w:rPr>
        <w:t>Відповідно до нормативного документу виробника.</w:t>
      </w:r>
    </w:p>
    <w:p w14:paraId="679BD149" w14:textId="77777777" w:rsidR="00F35CC3" w:rsidRPr="00F35CC3" w:rsidRDefault="00F35CC3" w:rsidP="00F35CC3">
      <w:pPr>
        <w:suppressAutoHyphens w:val="0"/>
        <w:ind w:firstLine="709"/>
        <w:rPr>
          <w:b/>
          <w:color w:val="auto"/>
          <w:kern w:val="0"/>
          <w:sz w:val="22"/>
          <w:szCs w:val="22"/>
          <w:lang w:eastAsia="en-US"/>
        </w:rPr>
      </w:pPr>
      <w:r w:rsidRPr="00F35CC3">
        <w:rPr>
          <w:b/>
          <w:color w:val="auto"/>
          <w:kern w:val="0"/>
          <w:sz w:val="22"/>
          <w:szCs w:val="22"/>
          <w:lang w:eastAsia="en-US"/>
        </w:rPr>
        <w:t>Умови транспортування:</w:t>
      </w:r>
    </w:p>
    <w:p w14:paraId="5FB8C79E" w14:textId="77777777" w:rsidR="00F35CC3" w:rsidRPr="00F35CC3" w:rsidRDefault="00F35CC3" w:rsidP="00F35CC3">
      <w:pPr>
        <w:suppressAutoHyphens w:val="0"/>
        <w:ind w:firstLine="709"/>
        <w:jc w:val="both"/>
        <w:rPr>
          <w:color w:val="auto"/>
          <w:kern w:val="0"/>
          <w:sz w:val="22"/>
          <w:szCs w:val="22"/>
          <w:lang w:eastAsia="en-US"/>
        </w:rPr>
      </w:pPr>
      <w:r w:rsidRPr="00F35CC3">
        <w:rPr>
          <w:color w:val="auto"/>
          <w:kern w:val="0"/>
          <w:sz w:val="22"/>
          <w:szCs w:val="22"/>
          <w:lang w:eastAsia="en-US"/>
        </w:rPr>
        <w:t>Відповідно до нормативного документу виробника.</w:t>
      </w:r>
    </w:p>
    <w:p w14:paraId="4ECEDA08" w14:textId="77777777" w:rsidR="00F35CC3" w:rsidRPr="00F35CC3" w:rsidRDefault="00F35CC3" w:rsidP="00F35CC3">
      <w:pPr>
        <w:suppressAutoHyphens w:val="0"/>
        <w:ind w:firstLine="709"/>
        <w:rPr>
          <w:b/>
          <w:color w:val="auto"/>
          <w:kern w:val="0"/>
          <w:sz w:val="22"/>
          <w:szCs w:val="22"/>
          <w:lang w:eastAsia="en-US"/>
        </w:rPr>
      </w:pPr>
      <w:r w:rsidRPr="00F35CC3">
        <w:rPr>
          <w:b/>
          <w:color w:val="auto"/>
          <w:kern w:val="0"/>
          <w:sz w:val="22"/>
          <w:szCs w:val="22"/>
          <w:lang w:eastAsia="en-US"/>
        </w:rPr>
        <w:t>Умови пакування, маркування:</w:t>
      </w:r>
    </w:p>
    <w:p w14:paraId="708F3261" w14:textId="77777777" w:rsidR="00F35CC3" w:rsidRPr="00F35CC3" w:rsidRDefault="00F35CC3" w:rsidP="00F35CC3">
      <w:pPr>
        <w:suppressAutoHyphens w:val="0"/>
        <w:ind w:firstLine="709"/>
        <w:jc w:val="both"/>
        <w:rPr>
          <w:color w:val="auto"/>
          <w:kern w:val="0"/>
          <w:sz w:val="22"/>
          <w:szCs w:val="22"/>
          <w:lang w:eastAsia="en-US"/>
        </w:rPr>
      </w:pPr>
      <w:r w:rsidRPr="00F35CC3">
        <w:rPr>
          <w:color w:val="auto"/>
          <w:kern w:val="0"/>
          <w:sz w:val="22"/>
          <w:szCs w:val="22"/>
          <w:lang w:eastAsia="en-US"/>
        </w:rPr>
        <w:t>Відповідно до нормативного документу виробника.</w:t>
      </w:r>
    </w:p>
    <w:p w14:paraId="194499D9" w14:textId="77777777" w:rsidR="00064E7D" w:rsidRDefault="00064E7D" w:rsidP="003F0E7B">
      <w:pPr>
        <w:suppressAutoHyphens w:val="0"/>
        <w:jc w:val="center"/>
        <w:rPr>
          <w:rFonts w:eastAsia="Times New Roman"/>
          <w:b/>
          <w:color w:val="000000"/>
          <w:sz w:val="24"/>
          <w:szCs w:val="24"/>
          <w:lang w:eastAsia="ru-RU"/>
        </w:rPr>
      </w:pPr>
    </w:p>
    <w:p w14:paraId="77CEEB0D" w14:textId="77777777" w:rsidR="00064E7D" w:rsidRPr="003F0E7B" w:rsidRDefault="00064E7D" w:rsidP="003F0E7B">
      <w:pPr>
        <w:suppressAutoHyphens w:val="0"/>
        <w:jc w:val="center"/>
        <w:rPr>
          <w:rFonts w:eastAsia="Times New Roman"/>
          <w:b/>
          <w:color w:val="000000"/>
          <w:sz w:val="24"/>
          <w:szCs w:val="24"/>
          <w:lang w:eastAsia="ru-RU"/>
        </w:rPr>
      </w:pPr>
    </w:p>
    <w:p w14:paraId="29A3EE39" w14:textId="77777777" w:rsidR="00BF49A4" w:rsidRPr="00BF49A4" w:rsidRDefault="00BF49A4" w:rsidP="00BF49A4">
      <w:pPr>
        <w:pStyle w:val="Standard"/>
        <w:jc w:val="both"/>
        <w:rPr>
          <w:rFonts w:ascii="Times New Roman" w:hAnsi="Times New Roman" w:cs="Times New Roman"/>
          <w:bCs/>
          <w:color w:val="000000"/>
          <w:lang w:val="uk-UA"/>
        </w:rPr>
      </w:pPr>
      <w:r w:rsidRPr="00BF49A4">
        <w:rPr>
          <w:rFonts w:ascii="Times New Roman" w:hAnsi="Times New Roman" w:cs="Times New Roman"/>
          <w:bCs/>
          <w:color w:val="000000"/>
          <w:lang w:val="uk-UA"/>
        </w:rPr>
        <w:t>-На продукцію, яка виготовлена та походить з території Російської Федерації, керуватися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 в чинній редакції.</w:t>
      </w:r>
    </w:p>
    <w:p w14:paraId="10F6D3E1" w14:textId="77777777" w:rsidR="00BF49A4" w:rsidRPr="00BF49A4" w:rsidRDefault="00BF49A4" w:rsidP="00BF49A4">
      <w:pPr>
        <w:pStyle w:val="Standard"/>
        <w:rPr>
          <w:rFonts w:ascii="Roboto, sans-serif" w:hAnsi="Roboto, sans-serif" w:hint="eastAsia"/>
          <w:bCs/>
          <w:color w:val="646464"/>
        </w:rPr>
      </w:pPr>
    </w:p>
    <w:p w14:paraId="694E4457" w14:textId="77777777" w:rsidR="00BA39DA" w:rsidRDefault="00BA39DA" w:rsidP="00AF51A7">
      <w:pPr>
        <w:suppressAutoHyphens w:val="0"/>
        <w:jc w:val="both"/>
        <w:rPr>
          <w:rFonts w:eastAsia="Times New Roman"/>
          <w:i/>
          <w:color w:val="000000"/>
          <w:kern w:val="0"/>
          <w:sz w:val="22"/>
          <w:szCs w:val="22"/>
          <w:lang w:eastAsia="ru-RU"/>
        </w:rPr>
      </w:pPr>
    </w:p>
    <w:p w14:paraId="10BFF977" w14:textId="77777777" w:rsidR="00956D02" w:rsidRDefault="00956D02" w:rsidP="00AF51A7">
      <w:pPr>
        <w:suppressAutoHyphens w:val="0"/>
        <w:jc w:val="both"/>
        <w:rPr>
          <w:rFonts w:eastAsia="Times New Roman"/>
          <w:i/>
          <w:color w:val="000000"/>
          <w:kern w:val="0"/>
          <w:sz w:val="22"/>
          <w:szCs w:val="22"/>
          <w:lang w:eastAsia="ru-RU"/>
        </w:rPr>
      </w:pPr>
    </w:p>
    <w:p w14:paraId="5BC3C82A" w14:textId="77777777" w:rsidR="00064E7D" w:rsidRDefault="00064E7D" w:rsidP="00AF51A7">
      <w:pPr>
        <w:suppressAutoHyphens w:val="0"/>
        <w:jc w:val="both"/>
        <w:rPr>
          <w:rFonts w:eastAsia="Times New Roman"/>
          <w:i/>
          <w:color w:val="000000"/>
          <w:kern w:val="0"/>
          <w:sz w:val="22"/>
          <w:szCs w:val="22"/>
          <w:lang w:eastAsia="ru-RU"/>
        </w:rPr>
      </w:pPr>
    </w:p>
    <w:p w14:paraId="00E2D651" w14:textId="77777777" w:rsidR="00064E7D" w:rsidRDefault="00064E7D" w:rsidP="00AF51A7">
      <w:pPr>
        <w:suppressAutoHyphens w:val="0"/>
        <w:jc w:val="both"/>
        <w:rPr>
          <w:rFonts w:eastAsia="Times New Roman"/>
          <w:i/>
          <w:color w:val="000000"/>
          <w:kern w:val="0"/>
          <w:sz w:val="22"/>
          <w:szCs w:val="22"/>
          <w:lang w:eastAsia="ru-RU"/>
        </w:rPr>
      </w:pPr>
    </w:p>
    <w:p w14:paraId="56D99431" w14:textId="77777777" w:rsidR="0083639A" w:rsidRDefault="0083639A" w:rsidP="00036B2E">
      <w:pPr>
        <w:suppressAutoHyphens w:val="0"/>
        <w:jc w:val="both"/>
        <w:rPr>
          <w:rFonts w:eastAsia="Times New Roman"/>
          <w:i/>
          <w:color w:val="000000"/>
          <w:kern w:val="0"/>
          <w:sz w:val="22"/>
          <w:szCs w:val="22"/>
          <w:lang w:eastAsia="ru-RU"/>
        </w:rPr>
      </w:pPr>
    </w:p>
    <w:p w14:paraId="5AECD5AE" w14:textId="2473199E" w:rsidR="00D76869" w:rsidRPr="00036B2E" w:rsidRDefault="00AF51A7" w:rsidP="00036B2E">
      <w:pPr>
        <w:suppressAutoHyphens w:val="0"/>
        <w:jc w:val="both"/>
        <w:rPr>
          <w:rFonts w:eastAsia="Times New Roman"/>
          <w:i/>
          <w:color w:val="000000"/>
          <w:kern w:val="0"/>
          <w:sz w:val="22"/>
          <w:szCs w:val="22"/>
          <w:lang w:eastAsia="ru-RU"/>
        </w:rPr>
      </w:pPr>
      <w:r w:rsidRPr="00E66800">
        <w:rPr>
          <w:rFonts w:eastAsia="Times New Roman"/>
          <w:i/>
          <w:color w:val="000000"/>
          <w:kern w:val="0"/>
          <w:sz w:val="22"/>
          <w:szCs w:val="22"/>
          <w:lang w:eastAsia="ru-RU"/>
        </w:rPr>
        <w:t>Посада, прізвище, ініціали, підпис уповноваженої особи Учасника, зав</w:t>
      </w:r>
      <w:r w:rsidR="00036B2E">
        <w:rPr>
          <w:rFonts w:eastAsia="Times New Roman"/>
          <w:i/>
          <w:color w:val="000000"/>
          <w:kern w:val="0"/>
          <w:sz w:val="22"/>
          <w:szCs w:val="22"/>
          <w:lang w:eastAsia="ru-RU"/>
        </w:rPr>
        <w:t>ірені печаткою, в разі наявності</w:t>
      </w:r>
    </w:p>
    <w:p w14:paraId="19880F95" w14:textId="31EBFE6A" w:rsidR="00C42ED7" w:rsidRDefault="00E20154" w:rsidP="00E20154">
      <w:pPr>
        <w:suppressAutoHyphens w:val="0"/>
        <w:rPr>
          <w:rFonts w:eastAsia="Times New Roman"/>
          <w:b/>
          <w:i/>
          <w:color w:val="auto"/>
          <w:kern w:val="0"/>
          <w:sz w:val="20"/>
          <w:szCs w:val="20"/>
          <w:lang w:val="ru-RU" w:eastAsia="ru-RU"/>
        </w:rPr>
      </w:pPr>
      <w:r>
        <w:rPr>
          <w:rFonts w:eastAsia="Times New Roman"/>
          <w:b/>
          <w:i/>
          <w:color w:val="auto"/>
          <w:kern w:val="0"/>
          <w:sz w:val="20"/>
          <w:szCs w:val="20"/>
          <w:lang w:val="ru-RU" w:eastAsia="ru-RU"/>
        </w:rPr>
        <w:t xml:space="preserve">                                                                                                                      </w:t>
      </w:r>
      <w:r w:rsidR="007013A6">
        <w:rPr>
          <w:rFonts w:eastAsia="Times New Roman"/>
          <w:b/>
          <w:i/>
          <w:color w:val="auto"/>
          <w:kern w:val="0"/>
          <w:sz w:val="20"/>
          <w:szCs w:val="20"/>
          <w:lang w:val="ru-RU" w:eastAsia="ru-RU"/>
        </w:rPr>
        <w:t xml:space="preserve">                               </w:t>
      </w:r>
    </w:p>
    <w:p w14:paraId="3A97FC40" w14:textId="77777777" w:rsidR="002F7CEC" w:rsidRDefault="002F7CEC" w:rsidP="00E20154">
      <w:pPr>
        <w:suppressAutoHyphens w:val="0"/>
        <w:rPr>
          <w:rFonts w:eastAsia="Times New Roman"/>
          <w:b/>
          <w:i/>
          <w:color w:val="auto"/>
          <w:kern w:val="0"/>
          <w:sz w:val="20"/>
          <w:szCs w:val="20"/>
          <w:lang w:val="ru-RU" w:eastAsia="ru-RU"/>
        </w:rPr>
      </w:pPr>
    </w:p>
    <w:p w14:paraId="4F6B1306" w14:textId="77777777" w:rsidR="007F4F53" w:rsidRDefault="00E20154" w:rsidP="00E20154">
      <w:pPr>
        <w:suppressAutoHyphens w:val="0"/>
        <w:rPr>
          <w:rFonts w:eastAsia="Times New Roman"/>
          <w:b/>
          <w:i/>
          <w:color w:val="auto"/>
          <w:kern w:val="0"/>
          <w:sz w:val="20"/>
          <w:szCs w:val="20"/>
          <w:lang w:val="ru-RU" w:eastAsia="ru-RU"/>
        </w:rPr>
      </w:pPr>
      <w:r>
        <w:rPr>
          <w:rFonts w:eastAsia="Times New Roman"/>
          <w:b/>
          <w:i/>
          <w:color w:val="auto"/>
          <w:kern w:val="0"/>
          <w:sz w:val="20"/>
          <w:szCs w:val="20"/>
          <w:lang w:val="ru-RU" w:eastAsia="ru-RU"/>
        </w:rPr>
        <w:t xml:space="preserve">     </w:t>
      </w:r>
      <w:r w:rsidR="00A472BC">
        <w:rPr>
          <w:rFonts w:eastAsia="Times New Roman"/>
          <w:b/>
          <w:i/>
          <w:color w:val="auto"/>
          <w:kern w:val="0"/>
          <w:sz w:val="20"/>
          <w:szCs w:val="20"/>
          <w:lang w:val="ru-RU" w:eastAsia="ru-RU"/>
        </w:rPr>
        <w:t xml:space="preserve">                                                                                                                     </w:t>
      </w:r>
    </w:p>
    <w:p w14:paraId="0E4C2080" w14:textId="77777777" w:rsidR="007F4F53" w:rsidRDefault="007F4F53" w:rsidP="00E20154">
      <w:pPr>
        <w:suppressAutoHyphens w:val="0"/>
        <w:rPr>
          <w:rFonts w:eastAsia="Times New Roman"/>
          <w:b/>
          <w:i/>
          <w:color w:val="auto"/>
          <w:kern w:val="0"/>
          <w:sz w:val="20"/>
          <w:szCs w:val="20"/>
          <w:lang w:val="ru-RU" w:eastAsia="ru-RU"/>
        </w:rPr>
      </w:pPr>
    </w:p>
    <w:p w14:paraId="19878E31" w14:textId="77777777" w:rsidR="007F4F53" w:rsidRDefault="007F4F53" w:rsidP="00E20154">
      <w:pPr>
        <w:suppressAutoHyphens w:val="0"/>
        <w:rPr>
          <w:rFonts w:eastAsia="Times New Roman"/>
          <w:b/>
          <w:i/>
          <w:color w:val="auto"/>
          <w:kern w:val="0"/>
          <w:sz w:val="20"/>
          <w:szCs w:val="20"/>
          <w:lang w:val="ru-RU" w:eastAsia="ru-RU"/>
        </w:rPr>
      </w:pPr>
    </w:p>
    <w:p w14:paraId="2EE28AF9" w14:textId="77777777" w:rsidR="00BA39DA" w:rsidRDefault="00BA39DA" w:rsidP="00E20154">
      <w:pPr>
        <w:suppressAutoHyphens w:val="0"/>
        <w:rPr>
          <w:rFonts w:eastAsia="Times New Roman"/>
          <w:b/>
          <w:i/>
          <w:color w:val="auto"/>
          <w:kern w:val="0"/>
          <w:sz w:val="20"/>
          <w:szCs w:val="20"/>
          <w:lang w:val="ru-RU" w:eastAsia="ru-RU"/>
        </w:rPr>
      </w:pPr>
    </w:p>
    <w:p w14:paraId="5246A120" w14:textId="77777777" w:rsidR="00CD01D4" w:rsidRDefault="00CD01D4" w:rsidP="00E20154">
      <w:pPr>
        <w:suppressAutoHyphens w:val="0"/>
        <w:rPr>
          <w:rFonts w:eastAsia="Times New Roman"/>
          <w:b/>
          <w:i/>
          <w:color w:val="auto"/>
          <w:kern w:val="0"/>
          <w:sz w:val="20"/>
          <w:szCs w:val="20"/>
          <w:lang w:val="ru-RU" w:eastAsia="ru-RU"/>
        </w:rPr>
      </w:pPr>
    </w:p>
    <w:p w14:paraId="7AA03917" w14:textId="77777777" w:rsidR="00CD01D4" w:rsidRDefault="00CD01D4" w:rsidP="00E20154">
      <w:pPr>
        <w:suppressAutoHyphens w:val="0"/>
        <w:rPr>
          <w:rFonts w:eastAsia="Times New Roman"/>
          <w:b/>
          <w:i/>
          <w:color w:val="auto"/>
          <w:kern w:val="0"/>
          <w:sz w:val="20"/>
          <w:szCs w:val="20"/>
          <w:lang w:val="ru-RU" w:eastAsia="ru-RU"/>
        </w:rPr>
      </w:pPr>
    </w:p>
    <w:p w14:paraId="6FBB30D9" w14:textId="77777777" w:rsidR="00CD01D4" w:rsidRDefault="00CD01D4" w:rsidP="00E20154">
      <w:pPr>
        <w:suppressAutoHyphens w:val="0"/>
        <w:rPr>
          <w:rFonts w:eastAsia="Times New Roman"/>
          <w:b/>
          <w:i/>
          <w:color w:val="auto"/>
          <w:kern w:val="0"/>
          <w:sz w:val="20"/>
          <w:szCs w:val="20"/>
          <w:lang w:val="ru-RU" w:eastAsia="ru-RU"/>
        </w:rPr>
      </w:pPr>
    </w:p>
    <w:p w14:paraId="7B4DDAA8" w14:textId="77777777" w:rsidR="00CD01D4" w:rsidRDefault="00CD01D4" w:rsidP="00E20154">
      <w:pPr>
        <w:suppressAutoHyphens w:val="0"/>
        <w:rPr>
          <w:rFonts w:eastAsia="Times New Roman"/>
          <w:b/>
          <w:i/>
          <w:color w:val="auto"/>
          <w:kern w:val="0"/>
          <w:sz w:val="20"/>
          <w:szCs w:val="20"/>
          <w:lang w:val="ru-RU" w:eastAsia="ru-RU"/>
        </w:rPr>
      </w:pPr>
    </w:p>
    <w:p w14:paraId="74CA5989" w14:textId="77777777" w:rsidR="00CD01D4" w:rsidRDefault="00CD01D4" w:rsidP="00E20154">
      <w:pPr>
        <w:suppressAutoHyphens w:val="0"/>
        <w:rPr>
          <w:rFonts w:eastAsia="Times New Roman"/>
          <w:b/>
          <w:i/>
          <w:color w:val="auto"/>
          <w:kern w:val="0"/>
          <w:sz w:val="20"/>
          <w:szCs w:val="20"/>
          <w:lang w:val="ru-RU" w:eastAsia="ru-RU"/>
        </w:rPr>
      </w:pPr>
    </w:p>
    <w:p w14:paraId="21701918" w14:textId="77777777" w:rsidR="006B6104" w:rsidRDefault="006B6104" w:rsidP="00E20154">
      <w:pPr>
        <w:suppressAutoHyphens w:val="0"/>
        <w:rPr>
          <w:rFonts w:eastAsia="Times New Roman"/>
          <w:b/>
          <w:i/>
          <w:color w:val="auto"/>
          <w:kern w:val="0"/>
          <w:sz w:val="20"/>
          <w:szCs w:val="20"/>
          <w:lang w:val="ru-RU" w:eastAsia="ru-RU"/>
        </w:rPr>
      </w:pPr>
    </w:p>
    <w:p w14:paraId="647F6158" w14:textId="77777777" w:rsidR="006B6104" w:rsidRDefault="006B6104" w:rsidP="00E20154">
      <w:pPr>
        <w:suppressAutoHyphens w:val="0"/>
        <w:rPr>
          <w:rFonts w:eastAsia="Times New Roman"/>
          <w:b/>
          <w:i/>
          <w:color w:val="auto"/>
          <w:kern w:val="0"/>
          <w:sz w:val="20"/>
          <w:szCs w:val="20"/>
          <w:lang w:val="ru-RU" w:eastAsia="ru-RU"/>
        </w:rPr>
      </w:pPr>
      <w:bookmarkStart w:id="0" w:name="_GoBack"/>
      <w:bookmarkEnd w:id="0"/>
    </w:p>
    <w:p w14:paraId="578EABEE" w14:textId="77777777" w:rsidR="00CF757E" w:rsidRDefault="00CF757E" w:rsidP="00E20154">
      <w:pPr>
        <w:suppressAutoHyphens w:val="0"/>
        <w:rPr>
          <w:rFonts w:eastAsia="Times New Roman"/>
          <w:b/>
          <w:i/>
          <w:color w:val="auto"/>
          <w:kern w:val="0"/>
          <w:sz w:val="20"/>
          <w:szCs w:val="20"/>
          <w:lang w:val="ru-RU" w:eastAsia="ru-RU"/>
        </w:rPr>
      </w:pPr>
    </w:p>
    <w:p w14:paraId="2DF5F641" w14:textId="77777777" w:rsidR="003245C2" w:rsidRDefault="003245C2" w:rsidP="00E20154">
      <w:pPr>
        <w:suppressAutoHyphens w:val="0"/>
        <w:rPr>
          <w:rFonts w:eastAsia="Times New Roman"/>
          <w:b/>
          <w:i/>
          <w:color w:val="auto"/>
          <w:kern w:val="0"/>
          <w:sz w:val="20"/>
          <w:szCs w:val="20"/>
          <w:lang w:val="ru-RU" w:eastAsia="ru-RU"/>
        </w:rPr>
      </w:pPr>
    </w:p>
    <w:p w14:paraId="23629BAE" w14:textId="77777777" w:rsidR="0099721D" w:rsidRDefault="0099721D" w:rsidP="00E20154">
      <w:pPr>
        <w:suppressAutoHyphens w:val="0"/>
        <w:rPr>
          <w:rFonts w:eastAsia="Times New Roman"/>
          <w:b/>
          <w:i/>
          <w:color w:val="auto"/>
          <w:kern w:val="0"/>
          <w:sz w:val="20"/>
          <w:szCs w:val="20"/>
          <w:lang w:val="ru-RU" w:eastAsia="ru-RU"/>
        </w:rPr>
      </w:pPr>
    </w:p>
    <w:p w14:paraId="1299B1E7" w14:textId="77777777" w:rsidR="00FB388F" w:rsidRDefault="00FB388F" w:rsidP="00E20154">
      <w:pPr>
        <w:suppressAutoHyphens w:val="0"/>
        <w:rPr>
          <w:rFonts w:eastAsia="Times New Roman"/>
          <w:b/>
          <w:i/>
          <w:color w:val="auto"/>
          <w:kern w:val="0"/>
          <w:sz w:val="20"/>
          <w:szCs w:val="20"/>
          <w:lang w:val="ru-RU" w:eastAsia="ru-RU"/>
        </w:rPr>
      </w:pPr>
    </w:p>
    <w:p w14:paraId="010B4DAB" w14:textId="77777777" w:rsidR="00010A0F" w:rsidRDefault="00010A0F" w:rsidP="00010A0F">
      <w:pPr>
        <w:suppressAutoHyphens w:val="0"/>
        <w:rPr>
          <w:rFonts w:eastAsia="Times New Roman"/>
          <w:b/>
          <w:i/>
          <w:color w:val="auto"/>
          <w:kern w:val="0"/>
          <w:sz w:val="20"/>
          <w:szCs w:val="20"/>
          <w:lang w:val="ru-RU" w:eastAsia="ru-RU"/>
        </w:rPr>
      </w:pPr>
    </w:p>
    <w:p w14:paraId="1CDE92DA" w14:textId="02A0E4AA" w:rsidR="00A27152" w:rsidRPr="00A27152" w:rsidRDefault="00A27152" w:rsidP="00010A0F">
      <w:pPr>
        <w:suppressAutoHyphens w:val="0"/>
        <w:jc w:val="right"/>
        <w:rPr>
          <w:rFonts w:eastAsia="Times New Roman"/>
          <w:b/>
          <w:i/>
          <w:color w:val="auto"/>
          <w:kern w:val="0"/>
          <w:lang w:val="ru-RU" w:eastAsia="ru-RU"/>
        </w:rPr>
      </w:pPr>
      <w:proofErr w:type="spellStart"/>
      <w:r w:rsidRPr="00A27152">
        <w:rPr>
          <w:rFonts w:eastAsia="Times New Roman"/>
          <w:b/>
          <w:i/>
          <w:color w:val="auto"/>
          <w:kern w:val="0"/>
          <w:lang w:val="ru-RU" w:eastAsia="ru-RU"/>
        </w:rPr>
        <w:lastRenderedPageBreak/>
        <w:t>Додаток</w:t>
      </w:r>
      <w:proofErr w:type="spellEnd"/>
      <w:r w:rsidRPr="00A27152">
        <w:rPr>
          <w:rFonts w:eastAsia="Times New Roman"/>
          <w:b/>
          <w:i/>
          <w:color w:val="auto"/>
          <w:kern w:val="0"/>
          <w:lang w:val="ru-RU" w:eastAsia="ru-RU"/>
        </w:rPr>
        <w:t xml:space="preserve"> 4 </w:t>
      </w:r>
    </w:p>
    <w:p w14:paraId="21B488E4" w14:textId="77777777" w:rsidR="00A27152" w:rsidRDefault="00A27152" w:rsidP="00E20154">
      <w:pPr>
        <w:suppressAutoHyphens w:val="0"/>
        <w:rPr>
          <w:rFonts w:eastAsia="Times New Roman"/>
          <w:b/>
          <w:i/>
          <w:color w:val="auto"/>
          <w:kern w:val="0"/>
          <w:sz w:val="20"/>
          <w:szCs w:val="20"/>
          <w:lang w:val="ru-RU" w:eastAsia="ru-RU"/>
        </w:rPr>
      </w:pPr>
    </w:p>
    <w:p w14:paraId="17CC806E" w14:textId="49C0F545" w:rsidR="00A27152" w:rsidRDefault="00A27152" w:rsidP="00A27152">
      <w:pPr>
        <w:suppressAutoHyphens w:val="0"/>
        <w:jc w:val="center"/>
        <w:rPr>
          <w:rFonts w:eastAsia="Times New Roman"/>
          <w:b/>
          <w:i/>
          <w:color w:val="auto"/>
          <w:kern w:val="0"/>
          <w:lang w:eastAsia="ru-RU"/>
        </w:rPr>
      </w:pPr>
      <w:r w:rsidRPr="00ED3541">
        <w:rPr>
          <w:rFonts w:eastAsia="Times New Roman"/>
          <w:b/>
          <w:i/>
          <w:color w:val="auto"/>
          <w:kern w:val="0"/>
          <w:lang w:eastAsia="ru-RU"/>
        </w:rPr>
        <w:t>Додаткові документи, які вимагаються ві</w:t>
      </w:r>
      <w:r w:rsidR="00FF198F">
        <w:rPr>
          <w:rFonts w:eastAsia="Times New Roman"/>
          <w:b/>
          <w:i/>
          <w:color w:val="auto"/>
          <w:kern w:val="0"/>
          <w:lang w:eastAsia="ru-RU"/>
        </w:rPr>
        <w:t>д переможця спрощеної закупівлі в період укладання договору.</w:t>
      </w:r>
    </w:p>
    <w:p w14:paraId="25F4688C" w14:textId="77777777" w:rsidR="00A27152" w:rsidRPr="00A27152" w:rsidRDefault="00A27152" w:rsidP="00E20154">
      <w:pPr>
        <w:suppressAutoHyphens w:val="0"/>
        <w:rPr>
          <w:rFonts w:eastAsia="Times New Roman"/>
          <w:b/>
          <w:i/>
          <w:color w:val="auto"/>
          <w:kern w:val="0"/>
          <w:sz w:val="20"/>
          <w:szCs w:val="20"/>
          <w:lang w:eastAsia="ru-RU"/>
        </w:rPr>
      </w:pPr>
    </w:p>
    <w:p w14:paraId="335B66CA" w14:textId="77777777" w:rsidR="00C336B5" w:rsidRPr="00ED3541" w:rsidRDefault="00C336B5" w:rsidP="00C336B5">
      <w:pPr>
        <w:suppressAutoHyphens w:val="0"/>
        <w:ind w:firstLine="851"/>
        <w:contextualSpacing/>
        <w:jc w:val="both"/>
        <w:rPr>
          <w:color w:val="auto"/>
          <w:kern w:val="0"/>
          <w:lang w:eastAsia="en-US"/>
        </w:rPr>
      </w:pPr>
      <w:r w:rsidRPr="00ED3541">
        <w:rPr>
          <w:color w:val="auto"/>
          <w:kern w:val="0"/>
          <w:lang w:eastAsia="en-US"/>
        </w:rPr>
        <w:t xml:space="preserve">копія витягу або виписки з ЄДРПОУ, що є отриманим не пізніше, ніж за місяць до дати укладання договору. </w:t>
      </w:r>
    </w:p>
    <w:p w14:paraId="5483195D" w14:textId="77777777" w:rsidR="00C336B5" w:rsidRPr="00ED3541" w:rsidRDefault="00C336B5" w:rsidP="00C336B5">
      <w:pPr>
        <w:suppressAutoHyphens w:val="0"/>
        <w:ind w:firstLine="851"/>
        <w:contextualSpacing/>
        <w:jc w:val="both"/>
        <w:rPr>
          <w:color w:val="auto"/>
          <w:kern w:val="0"/>
          <w:lang w:eastAsia="en-US"/>
        </w:rPr>
      </w:pPr>
      <w:r w:rsidRPr="00ED3541">
        <w:rPr>
          <w:color w:val="auto"/>
          <w:kern w:val="0"/>
          <w:lang w:eastAsia="en-US"/>
        </w:rPr>
        <w:t>копія довідки про наявність банківського рахунку, видана обслуговуючим банком.</w:t>
      </w:r>
    </w:p>
    <w:p w14:paraId="4470F7A6" w14:textId="77777777" w:rsidR="00C336B5" w:rsidRPr="00ED3541" w:rsidRDefault="00C336B5" w:rsidP="00C336B5">
      <w:pPr>
        <w:suppressAutoHyphens w:val="0"/>
        <w:ind w:firstLine="851"/>
        <w:contextualSpacing/>
        <w:jc w:val="both"/>
        <w:rPr>
          <w:color w:val="auto"/>
          <w:kern w:val="0"/>
          <w:lang w:eastAsia="en-US"/>
        </w:rPr>
      </w:pPr>
      <w:r w:rsidRPr="00ED3541">
        <w:rPr>
          <w:color w:val="auto"/>
          <w:kern w:val="0"/>
          <w:lang w:eastAsia="en-US"/>
        </w:rPr>
        <w:t>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sidRPr="00ED3541">
        <w:rPr>
          <w:color w:val="auto"/>
          <w:kern w:val="0"/>
          <w:lang w:eastAsia="en-US"/>
        </w:rPr>
        <w:t>их</w:t>
      </w:r>
      <w:proofErr w:type="spellEnd"/>
      <w:r w:rsidRPr="00ED3541">
        <w:rPr>
          <w:color w:val="auto"/>
          <w:kern w:val="0"/>
          <w:lang w:eastAsia="en-US"/>
        </w:rPr>
        <w:t>) особу (осіб) учасника (оформлена належним чином з урахуванням статутних документів).</w:t>
      </w:r>
    </w:p>
    <w:p w14:paraId="3CD9869A" w14:textId="77777777" w:rsidR="00C336B5" w:rsidRPr="00ED3541" w:rsidRDefault="00C336B5" w:rsidP="00C336B5">
      <w:pPr>
        <w:suppressAutoHyphens w:val="0"/>
        <w:ind w:firstLine="851"/>
        <w:jc w:val="both"/>
        <w:rPr>
          <w:rFonts w:eastAsia="Times New Roman"/>
          <w:color w:val="auto"/>
          <w:kern w:val="0"/>
          <w:lang w:eastAsia="ru-RU"/>
        </w:rPr>
      </w:pPr>
      <w:r w:rsidRPr="00ED3541">
        <w:rPr>
          <w:rFonts w:eastAsiaTheme="minorEastAsia"/>
          <w:color w:val="auto"/>
          <w:kern w:val="0"/>
          <w:lang w:eastAsia="ru-RU"/>
        </w:rPr>
        <w:t>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9" w:tgtFrame="_blank" w:history="1">
        <w:r w:rsidRPr="00ED3541">
          <w:rPr>
            <w:rFonts w:eastAsiaTheme="minorEastAsia"/>
            <w:color w:val="auto"/>
            <w:kern w:val="0"/>
            <w:lang w:eastAsia="ru-RU"/>
          </w:rPr>
          <w:t>https://vytiah.mvs.gov.ua/app/landing</w:t>
        </w:r>
      </w:hyperlink>
      <w:r w:rsidRPr="00ED3541">
        <w:rPr>
          <w:rFonts w:eastAsiaTheme="minorEastAsia"/>
          <w:color w:val="auto"/>
          <w:kern w:val="0"/>
          <w:lang w:eastAsia="ru-RU"/>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w:t>
      </w:r>
      <w:r w:rsidRPr="00ED3541">
        <w:rPr>
          <w:rFonts w:asciiTheme="minorHAnsi" w:eastAsiaTheme="minorEastAsia" w:hAnsiTheme="minorHAnsi" w:cstheme="minorBidi"/>
          <w:color w:val="auto"/>
          <w:kern w:val="0"/>
          <w:lang w:eastAsia="ru-RU"/>
        </w:rPr>
        <w:t> </w:t>
      </w:r>
      <w:r w:rsidRPr="00ED3541">
        <w:rPr>
          <w:rFonts w:eastAsiaTheme="minorEastAsia"/>
          <w:color w:val="auto"/>
          <w:kern w:val="0"/>
          <w:lang w:eastAsia="ru-RU"/>
        </w:rPr>
        <w:t>207 «Деякі питання ведення обліку відомостей про притягнення особи до кримінальної відповідальності та наявності судимості».</w:t>
      </w:r>
    </w:p>
    <w:p w14:paraId="000D9FFC" w14:textId="77777777" w:rsidR="00C336B5" w:rsidRPr="00ED3541" w:rsidRDefault="00C336B5" w:rsidP="00C336B5">
      <w:pPr>
        <w:suppressAutoHyphens w:val="0"/>
        <w:ind w:firstLine="851"/>
        <w:jc w:val="both"/>
        <w:rPr>
          <w:rFonts w:eastAsia="Times New Roman"/>
          <w:color w:val="auto"/>
          <w:kern w:val="0"/>
          <w:lang w:eastAsia="ru-RU"/>
        </w:rPr>
      </w:pPr>
      <w:r w:rsidRPr="00ED3541">
        <w:rPr>
          <w:rFonts w:eastAsia="Times New Roman"/>
          <w:color w:val="auto"/>
          <w:kern w:val="0"/>
          <w:lang w:eastAsia="ru-RU"/>
        </w:rPr>
        <w:t xml:space="preserve">довідка з інформацією про усіх кінцевих </w:t>
      </w:r>
      <w:proofErr w:type="spellStart"/>
      <w:r w:rsidRPr="00ED3541">
        <w:rPr>
          <w:rFonts w:eastAsia="Times New Roman"/>
          <w:color w:val="auto"/>
          <w:kern w:val="0"/>
          <w:lang w:eastAsia="ru-RU"/>
        </w:rPr>
        <w:t>бенефіціарних</w:t>
      </w:r>
      <w:proofErr w:type="spellEnd"/>
      <w:r w:rsidRPr="00ED3541">
        <w:rPr>
          <w:rFonts w:eastAsia="Times New Roman"/>
          <w:color w:val="auto"/>
          <w:kern w:val="0"/>
          <w:lang w:eastAsia="ru-RU"/>
        </w:rPr>
        <w:t xml:space="preserve"> власників підприємства (у тому числі кінцевого </w:t>
      </w:r>
      <w:proofErr w:type="spellStart"/>
      <w:r w:rsidRPr="00ED3541">
        <w:rPr>
          <w:rFonts w:eastAsia="Times New Roman"/>
          <w:color w:val="auto"/>
          <w:kern w:val="0"/>
          <w:lang w:eastAsia="ru-RU"/>
        </w:rPr>
        <w:t>бенефіціарного</w:t>
      </w:r>
      <w:proofErr w:type="spellEnd"/>
      <w:r w:rsidRPr="00ED3541">
        <w:rPr>
          <w:rFonts w:eastAsia="Times New Roman"/>
          <w:color w:val="auto"/>
          <w:kern w:val="0"/>
          <w:lang w:eastAsia="ru-RU"/>
        </w:rPr>
        <w:t xml:space="preserve"> власника засновника, якщо засновник - юридична особа) із зазначенням наступної інформації: </w:t>
      </w:r>
    </w:p>
    <w:p w14:paraId="25BF3873" w14:textId="77777777" w:rsidR="00C336B5" w:rsidRPr="00ED3541" w:rsidRDefault="00C336B5" w:rsidP="00C336B5">
      <w:pPr>
        <w:suppressAutoHyphens w:val="0"/>
        <w:ind w:firstLine="851"/>
        <w:jc w:val="both"/>
        <w:rPr>
          <w:rFonts w:eastAsia="Times New Roman"/>
          <w:color w:val="auto"/>
          <w:kern w:val="0"/>
          <w:lang w:eastAsia="ru-RU"/>
        </w:rPr>
      </w:pPr>
      <w:r w:rsidRPr="00ED3541">
        <w:rPr>
          <w:rFonts w:eastAsia="Times New Roman"/>
          <w:color w:val="auto"/>
          <w:kern w:val="0"/>
          <w:lang w:eastAsia="ru-RU"/>
        </w:rPr>
        <w:t xml:space="preserve">прізвище, ім’я, по батькові (за наявності), дата народження, країна громадянства, адреса </w:t>
      </w:r>
      <w:proofErr w:type="spellStart"/>
      <w:r w:rsidRPr="00ED3541">
        <w:rPr>
          <w:rFonts w:eastAsia="Times New Roman"/>
          <w:color w:val="auto"/>
          <w:kern w:val="0"/>
          <w:lang w:eastAsia="ru-RU"/>
        </w:rPr>
        <w:t>бенефіціара</w:t>
      </w:r>
      <w:proofErr w:type="spellEnd"/>
      <w:r w:rsidRPr="00ED3541">
        <w:rPr>
          <w:rFonts w:eastAsia="Times New Roman"/>
          <w:color w:val="auto"/>
          <w:kern w:val="0"/>
          <w:lang w:eastAsia="ru-RU"/>
        </w:rPr>
        <w:t>;</w:t>
      </w:r>
    </w:p>
    <w:p w14:paraId="33E56C92" w14:textId="77777777" w:rsidR="00C336B5" w:rsidRPr="00ED3541" w:rsidRDefault="00C336B5" w:rsidP="00C336B5">
      <w:pPr>
        <w:tabs>
          <w:tab w:val="left" w:pos="851"/>
        </w:tabs>
        <w:suppressAutoHyphens w:val="0"/>
        <w:ind w:firstLine="851"/>
        <w:jc w:val="both"/>
        <w:rPr>
          <w:rFonts w:eastAsia="Times New Roman"/>
          <w:color w:val="auto"/>
          <w:kern w:val="0"/>
          <w:lang w:eastAsia="ru-RU"/>
        </w:rPr>
      </w:pPr>
      <w:r w:rsidRPr="00ED3541">
        <w:rPr>
          <w:rFonts w:eastAsia="Times New Roman"/>
          <w:color w:val="auto"/>
          <w:kern w:val="0"/>
          <w:lang w:eastAsia="ru-RU"/>
        </w:rPr>
        <w:t xml:space="preserve">тип </w:t>
      </w:r>
      <w:proofErr w:type="spellStart"/>
      <w:r w:rsidRPr="00ED3541">
        <w:rPr>
          <w:rFonts w:eastAsia="Times New Roman"/>
          <w:color w:val="auto"/>
          <w:kern w:val="0"/>
          <w:lang w:eastAsia="ru-RU"/>
        </w:rPr>
        <w:t>бенефіціарного</w:t>
      </w:r>
      <w:proofErr w:type="spellEnd"/>
      <w:r w:rsidRPr="00ED3541">
        <w:rPr>
          <w:rFonts w:eastAsia="Times New Roman"/>
          <w:color w:val="auto"/>
          <w:kern w:val="0"/>
          <w:lang w:eastAsia="ru-RU"/>
        </w:rPr>
        <w:t xml:space="preserve"> володіння;</w:t>
      </w:r>
    </w:p>
    <w:p w14:paraId="0382E786" w14:textId="77777777" w:rsidR="00C336B5" w:rsidRPr="00ED3541" w:rsidRDefault="00C336B5" w:rsidP="00C336B5">
      <w:pPr>
        <w:tabs>
          <w:tab w:val="left" w:pos="851"/>
        </w:tabs>
        <w:suppressAutoHyphens w:val="0"/>
        <w:ind w:firstLine="851"/>
        <w:jc w:val="both"/>
        <w:rPr>
          <w:rFonts w:eastAsia="Times New Roman"/>
          <w:color w:val="auto"/>
          <w:kern w:val="0"/>
          <w:lang w:eastAsia="ru-RU"/>
        </w:rPr>
      </w:pPr>
      <w:r w:rsidRPr="00ED3541">
        <w:rPr>
          <w:rFonts w:eastAsia="Times New Roman"/>
          <w:color w:val="auto"/>
          <w:kern w:val="0"/>
          <w:lang w:eastAsia="ru-RU"/>
        </w:rPr>
        <w:t>відсоток частки статутного капіталу в юридичній особі або відсоток права голосу в юридичній особі;</w:t>
      </w:r>
    </w:p>
    <w:p w14:paraId="4FF8A1EC" w14:textId="77777777" w:rsidR="00C336B5" w:rsidRPr="00ED3541" w:rsidRDefault="00C336B5" w:rsidP="00C336B5">
      <w:pPr>
        <w:suppressAutoHyphens w:val="0"/>
        <w:ind w:firstLine="851"/>
        <w:jc w:val="both"/>
        <w:rPr>
          <w:rFonts w:eastAsiaTheme="minorHAnsi"/>
          <w:color w:val="auto"/>
          <w:kern w:val="0"/>
          <w:lang w:eastAsia="en-US"/>
        </w:rPr>
      </w:pPr>
      <w:r w:rsidRPr="00ED3541">
        <w:rPr>
          <w:rFonts w:eastAsiaTheme="minorHAnsi"/>
          <w:color w:val="auto"/>
          <w:kern w:val="0"/>
          <w:lang w:eastAsia="en-US"/>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ED3541">
        <w:rPr>
          <w:rFonts w:eastAsiaTheme="minorHAnsi"/>
          <w:color w:val="auto"/>
          <w:kern w:val="0"/>
          <w:lang w:eastAsia="en-US"/>
        </w:rPr>
        <w:t>бенефіціарний</w:t>
      </w:r>
      <w:proofErr w:type="spellEnd"/>
      <w:r w:rsidRPr="00ED3541">
        <w:rPr>
          <w:rFonts w:eastAsiaTheme="minorHAnsi"/>
          <w:color w:val="auto"/>
          <w:kern w:val="0"/>
          <w:lang w:eastAsia="en-US"/>
        </w:rPr>
        <w:t xml:space="preserve"> власник зареєстрований на тимчасово окупованій території України).</w:t>
      </w:r>
    </w:p>
    <w:p w14:paraId="765F0081" w14:textId="0B52434B" w:rsidR="00F86021" w:rsidRPr="004E5D8B" w:rsidRDefault="00C336B5" w:rsidP="004E5D8B">
      <w:pPr>
        <w:suppressAutoHyphens w:val="0"/>
        <w:spacing w:line="233" w:lineRule="auto"/>
        <w:ind w:firstLine="851"/>
        <w:jc w:val="both"/>
        <w:rPr>
          <w:rFonts w:eastAsiaTheme="minorHAnsi"/>
          <w:color w:val="000000"/>
          <w:kern w:val="0"/>
          <w:lang w:eastAsia="en-US"/>
        </w:rPr>
      </w:pPr>
      <w:r w:rsidRPr="00ED3541">
        <w:rPr>
          <w:rFonts w:eastAsiaTheme="minorHAnsi"/>
          <w:color w:val="000000"/>
          <w:kern w:val="0"/>
          <w:lang w:eastAsia="en-US"/>
        </w:rPr>
        <w:t>копія витягу з реєстру платника ПДВ (у випадку як</w:t>
      </w:r>
      <w:r>
        <w:rPr>
          <w:rFonts w:eastAsiaTheme="minorHAnsi"/>
          <w:color w:val="000000"/>
          <w:kern w:val="0"/>
          <w:lang w:eastAsia="en-US"/>
        </w:rPr>
        <w:t>що контрагент є платником ПДВ)</w:t>
      </w:r>
    </w:p>
    <w:p w14:paraId="00594189" w14:textId="77777777" w:rsidR="00F86021" w:rsidRDefault="00F86021" w:rsidP="007B54D8">
      <w:pPr>
        <w:suppressAutoHyphens w:val="0"/>
        <w:rPr>
          <w:rFonts w:eastAsia="Times New Roman"/>
          <w:b/>
          <w:i/>
          <w:color w:val="auto"/>
          <w:kern w:val="0"/>
          <w:sz w:val="20"/>
          <w:szCs w:val="20"/>
          <w:lang w:val="ru-RU" w:eastAsia="ru-RU"/>
        </w:rPr>
      </w:pPr>
    </w:p>
    <w:p w14:paraId="29AF41BC" w14:textId="77777777" w:rsidR="00010A0F" w:rsidRDefault="00010A0F" w:rsidP="00010A0F">
      <w:pPr>
        <w:suppressAutoHyphens w:val="0"/>
        <w:rPr>
          <w:rFonts w:eastAsia="Times New Roman"/>
          <w:b/>
          <w:i/>
          <w:color w:val="auto"/>
          <w:kern w:val="0"/>
          <w:sz w:val="20"/>
          <w:szCs w:val="20"/>
          <w:lang w:val="ru-RU" w:eastAsia="ru-RU"/>
        </w:rPr>
      </w:pPr>
    </w:p>
    <w:p w14:paraId="42F06FFA" w14:textId="77777777" w:rsidR="00761C43" w:rsidRDefault="00761C43" w:rsidP="00101474">
      <w:pPr>
        <w:suppressAutoHyphens w:val="0"/>
        <w:jc w:val="right"/>
        <w:rPr>
          <w:rFonts w:eastAsia="Times New Roman"/>
          <w:b/>
          <w:i/>
          <w:color w:val="auto"/>
          <w:kern w:val="0"/>
          <w:sz w:val="20"/>
          <w:szCs w:val="20"/>
          <w:lang w:val="ru-RU" w:eastAsia="ru-RU"/>
        </w:rPr>
      </w:pPr>
    </w:p>
    <w:p w14:paraId="4ACE522C" w14:textId="1B69AD56" w:rsidR="00D76869" w:rsidRPr="00E20154" w:rsidRDefault="008C0E74" w:rsidP="00101474">
      <w:pPr>
        <w:suppressAutoHyphens w:val="0"/>
        <w:jc w:val="right"/>
        <w:rPr>
          <w:rFonts w:eastAsia="Times New Roman"/>
          <w:b/>
          <w:i/>
          <w:color w:val="auto"/>
          <w:kern w:val="0"/>
          <w:sz w:val="24"/>
          <w:szCs w:val="24"/>
          <w:lang w:val="ru-RU" w:eastAsia="ru-RU"/>
        </w:rPr>
      </w:pPr>
      <w:r>
        <w:rPr>
          <w:rFonts w:eastAsia="Times New Roman"/>
          <w:b/>
          <w:i/>
          <w:color w:val="auto"/>
          <w:kern w:val="0"/>
          <w:sz w:val="20"/>
          <w:szCs w:val="20"/>
          <w:lang w:val="ru-RU" w:eastAsia="ru-RU"/>
        </w:rPr>
        <w:t xml:space="preserve">  </w:t>
      </w:r>
      <w:r w:rsidR="00A472BC">
        <w:rPr>
          <w:rFonts w:eastAsia="Times New Roman"/>
          <w:b/>
          <w:i/>
          <w:color w:val="auto"/>
          <w:kern w:val="0"/>
          <w:sz w:val="20"/>
          <w:szCs w:val="20"/>
          <w:lang w:val="ru-RU" w:eastAsia="ru-RU"/>
        </w:rPr>
        <w:t xml:space="preserve">  </w:t>
      </w:r>
      <w:r w:rsidR="00A27152">
        <w:rPr>
          <w:rFonts w:eastAsia="Times New Roman"/>
          <w:b/>
          <w:i/>
          <w:color w:val="auto"/>
          <w:kern w:val="0"/>
          <w:sz w:val="24"/>
          <w:szCs w:val="24"/>
          <w:lang w:val="ru-RU" w:eastAsia="ru-RU"/>
        </w:rPr>
        <w:t>ДОДАТОК 5</w:t>
      </w:r>
    </w:p>
    <w:p w14:paraId="50F493BC" w14:textId="0D694CAB" w:rsidR="00E20154" w:rsidRDefault="00E20154" w:rsidP="00E20154">
      <w:pPr>
        <w:suppressAutoHyphens w:val="0"/>
        <w:jc w:val="center"/>
        <w:rPr>
          <w:rFonts w:eastAsia="Times New Roman"/>
          <w:b/>
          <w:i/>
          <w:color w:val="auto"/>
          <w:kern w:val="0"/>
          <w:sz w:val="24"/>
          <w:szCs w:val="24"/>
          <w:lang w:val="ru-RU" w:eastAsia="ru-RU"/>
        </w:rPr>
      </w:pPr>
      <w:r w:rsidRPr="00E20154">
        <w:rPr>
          <w:rFonts w:eastAsia="Times New Roman"/>
          <w:b/>
          <w:i/>
          <w:color w:val="auto"/>
          <w:kern w:val="0"/>
          <w:sz w:val="24"/>
          <w:szCs w:val="24"/>
          <w:lang w:val="ru-RU" w:eastAsia="ru-RU"/>
        </w:rPr>
        <w:t xml:space="preserve">                                                                                                        </w:t>
      </w:r>
      <w:r>
        <w:rPr>
          <w:rFonts w:eastAsia="Times New Roman"/>
          <w:b/>
          <w:i/>
          <w:color w:val="auto"/>
          <w:kern w:val="0"/>
          <w:sz w:val="24"/>
          <w:szCs w:val="24"/>
          <w:lang w:val="ru-RU" w:eastAsia="ru-RU"/>
        </w:rPr>
        <w:t xml:space="preserve">                 </w:t>
      </w:r>
      <w:r w:rsidR="00F86021">
        <w:rPr>
          <w:rFonts w:eastAsia="Times New Roman"/>
          <w:b/>
          <w:i/>
          <w:color w:val="auto"/>
          <w:kern w:val="0"/>
          <w:sz w:val="24"/>
          <w:szCs w:val="24"/>
          <w:lang w:val="ru-RU" w:eastAsia="ru-RU"/>
        </w:rPr>
        <w:t xml:space="preserve">        </w:t>
      </w:r>
      <w:proofErr w:type="spellStart"/>
      <w:r w:rsidRPr="00E20154">
        <w:rPr>
          <w:rFonts w:eastAsia="Times New Roman"/>
          <w:b/>
          <w:i/>
          <w:color w:val="auto"/>
          <w:kern w:val="0"/>
          <w:sz w:val="24"/>
          <w:szCs w:val="24"/>
          <w:lang w:val="ru-RU" w:eastAsia="ru-RU"/>
        </w:rPr>
        <w:t>Проєкт</w:t>
      </w:r>
      <w:proofErr w:type="spellEnd"/>
      <w:r w:rsidRPr="00E20154">
        <w:rPr>
          <w:rFonts w:eastAsia="Times New Roman"/>
          <w:b/>
          <w:i/>
          <w:color w:val="auto"/>
          <w:kern w:val="0"/>
          <w:sz w:val="24"/>
          <w:szCs w:val="24"/>
          <w:lang w:val="ru-RU" w:eastAsia="ru-RU"/>
        </w:rPr>
        <w:t xml:space="preserve"> договору</w:t>
      </w:r>
    </w:p>
    <w:p w14:paraId="5EE0B4E5" w14:textId="65613F71" w:rsidR="00BF49A4" w:rsidRDefault="00BF49A4" w:rsidP="00BF49A4">
      <w:pPr>
        <w:tabs>
          <w:tab w:val="left" w:pos="3855"/>
        </w:tabs>
        <w:ind w:left="-709"/>
        <w:contextualSpacing/>
        <w:jc w:val="both"/>
        <w:rPr>
          <w:b/>
        </w:rPr>
      </w:pPr>
      <w:r w:rsidRPr="006B2911">
        <w:rPr>
          <w:b/>
        </w:rPr>
        <w:tab/>
      </w:r>
      <w:r w:rsidRPr="006B2911">
        <w:rPr>
          <w:b/>
        </w:rPr>
        <w:tab/>
      </w:r>
      <w:r w:rsidRPr="006B2911">
        <w:rPr>
          <w:b/>
        </w:rPr>
        <w:tab/>
      </w:r>
      <w:r w:rsidRPr="006B2911">
        <w:rPr>
          <w:b/>
        </w:rPr>
        <w:tab/>
      </w:r>
    </w:p>
    <w:p w14:paraId="7561D2C3" w14:textId="77777777" w:rsidR="00CD01D4" w:rsidRDefault="00CD01D4" w:rsidP="00CD01D4">
      <w:pPr>
        <w:tabs>
          <w:tab w:val="left" w:pos="3855"/>
        </w:tabs>
        <w:ind w:left="-709"/>
        <w:contextualSpacing/>
        <w:jc w:val="both"/>
        <w:rPr>
          <w:b/>
        </w:rPr>
      </w:pPr>
      <w:r w:rsidRPr="006B2911">
        <w:rPr>
          <w:b/>
        </w:rPr>
        <w:t>ДОГОВІР ПОСТАВКИ</w:t>
      </w:r>
      <w:r w:rsidRPr="006B2911">
        <w:rPr>
          <w:b/>
        </w:rPr>
        <w:tab/>
      </w:r>
      <w:r w:rsidRPr="006B2911">
        <w:rPr>
          <w:b/>
        </w:rPr>
        <w:tab/>
      </w:r>
      <w:r w:rsidRPr="006B2911">
        <w:rPr>
          <w:b/>
        </w:rPr>
        <w:tab/>
      </w:r>
      <w:r w:rsidRPr="006B2911">
        <w:rPr>
          <w:b/>
        </w:rPr>
        <w:tab/>
      </w:r>
    </w:p>
    <w:p w14:paraId="44DF7B06" w14:textId="77777777" w:rsidR="00CD01D4" w:rsidRDefault="00CD01D4" w:rsidP="00CD01D4">
      <w:pPr>
        <w:tabs>
          <w:tab w:val="left" w:pos="3855"/>
        </w:tabs>
        <w:ind w:left="-709"/>
        <w:contextualSpacing/>
        <w:jc w:val="both"/>
      </w:pPr>
      <w:r w:rsidRPr="006B2911">
        <w:t xml:space="preserve">                                                          № ПВРЗ(ВМТПЗ-___/2022-ЮВ)</w:t>
      </w:r>
    </w:p>
    <w:p w14:paraId="4C7F7C81" w14:textId="77777777" w:rsidR="00CD01D4" w:rsidRPr="00B2351A" w:rsidRDefault="00CD01D4" w:rsidP="00CD01D4">
      <w:pPr>
        <w:tabs>
          <w:tab w:val="left" w:pos="3855"/>
        </w:tabs>
        <w:ind w:left="-709"/>
        <w:contextualSpacing/>
        <w:jc w:val="both"/>
      </w:pPr>
      <w:r>
        <w:t xml:space="preserve">          смт. </w:t>
      </w:r>
      <w:proofErr w:type="spellStart"/>
      <w:r>
        <w:t>Панютине</w:t>
      </w:r>
      <w:proofErr w:type="spellEnd"/>
      <w:r>
        <w:t xml:space="preserve">                                                                             «____» _________2022р.</w:t>
      </w:r>
    </w:p>
    <w:p w14:paraId="51D84D35" w14:textId="77777777" w:rsidR="00CD01D4" w:rsidRPr="006B2911" w:rsidRDefault="00CD01D4" w:rsidP="00CD01D4">
      <w:pPr>
        <w:ind w:firstLine="567"/>
        <w:contextualSpacing/>
        <w:jc w:val="both"/>
        <w:rPr>
          <w:sz w:val="24"/>
          <w:szCs w:val="24"/>
        </w:rPr>
      </w:pPr>
    </w:p>
    <w:p w14:paraId="7216DD1E" w14:textId="77777777" w:rsidR="00CD01D4" w:rsidRPr="0008279F" w:rsidRDefault="00CD01D4" w:rsidP="00CD01D4">
      <w:pPr>
        <w:widowControl w:val="0"/>
        <w:tabs>
          <w:tab w:val="left" w:pos="6600"/>
          <w:tab w:val="left" w:pos="8060"/>
        </w:tabs>
        <w:autoSpaceDE w:val="0"/>
        <w:autoSpaceDN w:val="0"/>
        <w:snapToGrid w:val="0"/>
        <w:ind w:firstLine="567"/>
        <w:contextualSpacing/>
        <w:jc w:val="both"/>
        <w:rPr>
          <w:rFonts w:eastAsia="Times New Roman"/>
          <w:color w:val="000000"/>
          <w:spacing w:val="3"/>
          <w:sz w:val="24"/>
          <w:szCs w:val="24"/>
          <w:lang w:eastAsia="ru-RU"/>
        </w:rPr>
      </w:pPr>
      <w:r>
        <w:rPr>
          <w:rFonts w:eastAsia="Times New Roman"/>
          <w:color w:val="000000"/>
          <w:sz w:val="24"/>
          <w:szCs w:val="24"/>
          <w:lang w:eastAsia="ru-RU"/>
        </w:rPr>
        <w:t>Цей</w:t>
      </w:r>
      <w:r w:rsidRPr="00A611B2">
        <w:rPr>
          <w:rFonts w:eastAsia="Times New Roman"/>
          <w:color w:val="000000"/>
          <w:sz w:val="24"/>
          <w:szCs w:val="24"/>
          <w:lang w:eastAsia="ru-RU"/>
        </w:rPr>
        <w:t xml:space="preserve"> Договір укладено за результатами </w:t>
      </w:r>
      <w:r w:rsidRPr="0008279F">
        <w:rPr>
          <w:rFonts w:eastAsia="Times New Roman"/>
          <w:color w:val="000000"/>
          <w:sz w:val="24"/>
          <w:szCs w:val="24"/>
          <w:lang w:eastAsia="ru-RU"/>
        </w:rPr>
        <w:t xml:space="preserve">проведення закупівлі </w:t>
      </w:r>
      <w:r w:rsidRPr="0008279F">
        <w:rPr>
          <w:rFonts w:eastAsia="Times New Roman"/>
          <w:sz w:val="24"/>
          <w:szCs w:val="24"/>
          <w:lang w:eastAsia="ru-RU"/>
        </w:rPr>
        <w:t>відповідно до вимог Закону України «Про публічні закупівлі»</w:t>
      </w:r>
      <w:r>
        <w:rPr>
          <w:rFonts w:eastAsia="Times New Roman"/>
          <w:sz w:val="24"/>
          <w:szCs w:val="24"/>
          <w:lang w:eastAsia="ru-RU"/>
        </w:rPr>
        <w:t>,</w:t>
      </w:r>
      <w:r w:rsidRPr="0008279F">
        <w:rPr>
          <w:rFonts w:eastAsia="Times New Roman"/>
          <w:sz w:val="24"/>
          <w:szCs w:val="24"/>
          <w:lang w:eastAsia="ru-RU"/>
        </w:rPr>
        <w:t xml:space="preserve"> оголошення номер</w:t>
      </w:r>
      <w:r w:rsidRPr="0008279F">
        <w:rPr>
          <w:rFonts w:eastAsia="Times New Roman"/>
          <w:color w:val="000000"/>
          <w:spacing w:val="3"/>
          <w:sz w:val="24"/>
          <w:szCs w:val="24"/>
          <w:lang w:eastAsia="ru-RU"/>
        </w:rPr>
        <w:t xml:space="preserve"> № UA________________________</w:t>
      </w:r>
    </w:p>
    <w:p w14:paraId="722DB331" w14:textId="77777777" w:rsidR="00CD01D4" w:rsidRPr="0008279F" w:rsidRDefault="00CD01D4" w:rsidP="00CD01D4">
      <w:pPr>
        <w:ind w:firstLine="567"/>
        <w:contextualSpacing/>
        <w:jc w:val="both"/>
        <w:rPr>
          <w:b/>
          <w:sz w:val="24"/>
          <w:szCs w:val="24"/>
        </w:rPr>
      </w:pPr>
    </w:p>
    <w:p w14:paraId="5E406333" w14:textId="77777777" w:rsidR="00CD01D4" w:rsidRPr="00E6576C" w:rsidRDefault="00CD01D4" w:rsidP="00CD01D4">
      <w:pPr>
        <w:ind w:firstLine="567"/>
        <w:contextualSpacing/>
        <w:jc w:val="both"/>
        <w:rPr>
          <w:sz w:val="24"/>
          <w:szCs w:val="24"/>
        </w:rPr>
      </w:pPr>
      <w:r w:rsidRPr="0008279F">
        <w:rPr>
          <w:b/>
          <w:sz w:val="24"/>
          <w:szCs w:val="24"/>
        </w:rPr>
        <w:t xml:space="preserve">ПОКУПЕЦЬ: </w:t>
      </w:r>
      <w:r>
        <w:rPr>
          <w:b/>
          <w:sz w:val="24"/>
          <w:szCs w:val="24"/>
        </w:rPr>
        <w:t>а</w:t>
      </w:r>
      <w:r w:rsidRPr="0008279F">
        <w:rPr>
          <w:b/>
          <w:sz w:val="24"/>
          <w:szCs w:val="24"/>
        </w:rPr>
        <w:t xml:space="preserve">кціонерне товариство «Українська залізниця», </w:t>
      </w:r>
      <w:r w:rsidRPr="0008279F">
        <w:rPr>
          <w:sz w:val="24"/>
          <w:szCs w:val="24"/>
        </w:rPr>
        <w:t>який є платником</w:t>
      </w:r>
      <w:r w:rsidRPr="0008279F">
        <w:rPr>
          <w:b/>
          <w:sz w:val="24"/>
          <w:szCs w:val="24"/>
        </w:rPr>
        <w:t xml:space="preserve"> </w:t>
      </w:r>
      <w:r w:rsidRPr="0008279F">
        <w:rPr>
          <w:sz w:val="24"/>
          <w:szCs w:val="24"/>
        </w:rPr>
        <w:t xml:space="preserve">податку на прибуток на загальній системі, в </w:t>
      </w:r>
      <w:r w:rsidRPr="00E6576C">
        <w:rPr>
          <w:sz w:val="24"/>
          <w:szCs w:val="24"/>
        </w:rPr>
        <w:t>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672A73DE" w14:textId="77777777" w:rsidR="00CD01D4" w:rsidRPr="00190922" w:rsidRDefault="00CD01D4" w:rsidP="00CD01D4">
      <w:pPr>
        <w:ind w:firstLine="567"/>
        <w:contextualSpacing/>
        <w:jc w:val="both"/>
        <w:rPr>
          <w:b/>
          <w:sz w:val="24"/>
          <w:szCs w:val="24"/>
        </w:rPr>
      </w:pPr>
    </w:p>
    <w:p w14:paraId="62ABEB68" w14:textId="77777777" w:rsidR="00CD01D4" w:rsidRPr="00E6576C" w:rsidRDefault="00CD01D4" w:rsidP="00CD01D4">
      <w:pPr>
        <w:ind w:firstLine="567"/>
        <w:contextualSpacing/>
        <w:jc w:val="both"/>
        <w:rPr>
          <w:sz w:val="24"/>
          <w:szCs w:val="24"/>
        </w:rPr>
      </w:pPr>
      <w:r w:rsidRPr="00E6576C">
        <w:rPr>
          <w:b/>
          <w:sz w:val="24"/>
          <w:szCs w:val="24"/>
        </w:rPr>
        <w:t>ПОСТАЧАЛЬНИК: ____________________________</w:t>
      </w:r>
      <w:r w:rsidRPr="00E6576C">
        <w:rPr>
          <w:sz w:val="24"/>
          <w:szCs w:val="24"/>
        </w:rPr>
        <w:t xml:space="preserve">, який є платником податку на прибуток __________________________ в особі ____________________________________, який діє на підставі ______________________, – з іншої сторони, разом </w:t>
      </w:r>
      <w:r>
        <w:rPr>
          <w:sz w:val="24"/>
          <w:szCs w:val="24"/>
        </w:rPr>
        <w:t xml:space="preserve">іменовані </w:t>
      </w:r>
      <w:r w:rsidRPr="00E6576C">
        <w:rPr>
          <w:sz w:val="24"/>
          <w:szCs w:val="24"/>
        </w:rPr>
        <w:t xml:space="preserve">– </w:t>
      </w:r>
      <w:r>
        <w:rPr>
          <w:sz w:val="24"/>
          <w:szCs w:val="24"/>
        </w:rPr>
        <w:t>«</w:t>
      </w:r>
      <w:r w:rsidRPr="00E6576C">
        <w:rPr>
          <w:sz w:val="24"/>
          <w:szCs w:val="24"/>
        </w:rPr>
        <w:t>Сторони</w:t>
      </w:r>
      <w:r>
        <w:rPr>
          <w:sz w:val="24"/>
          <w:szCs w:val="24"/>
        </w:rPr>
        <w:t>»</w:t>
      </w:r>
      <w:r w:rsidRPr="00E6576C">
        <w:rPr>
          <w:sz w:val="24"/>
          <w:szCs w:val="24"/>
        </w:rPr>
        <w:t xml:space="preserve">, </w:t>
      </w:r>
      <w:r>
        <w:rPr>
          <w:sz w:val="24"/>
          <w:szCs w:val="24"/>
        </w:rPr>
        <w:t xml:space="preserve">а кожен окремо – «Сторона», </w:t>
      </w:r>
      <w:r w:rsidRPr="00E6576C">
        <w:rPr>
          <w:sz w:val="24"/>
          <w:szCs w:val="24"/>
        </w:rPr>
        <w:t xml:space="preserve">уклали цей Договір </w:t>
      </w:r>
      <w:r w:rsidRPr="00E6576C">
        <w:rPr>
          <w:rFonts w:eastAsia="Times New Roman"/>
          <w:color w:val="000000"/>
          <w:sz w:val="24"/>
          <w:szCs w:val="24"/>
          <w:lang w:eastAsia="ru-RU"/>
        </w:rPr>
        <w:t>про закупівлю</w:t>
      </w:r>
      <w:r>
        <w:rPr>
          <w:rFonts w:eastAsia="Times New Roman"/>
          <w:color w:val="000000"/>
          <w:sz w:val="24"/>
          <w:szCs w:val="24"/>
          <w:lang w:eastAsia="ru-RU"/>
        </w:rPr>
        <w:t xml:space="preserve"> матеріально-технічних ресурсів</w:t>
      </w:r>
      <w:r w:rsidRPr="00E6576C">
        <w:rPr>
          <w:rFonts w:eastAsia="Times New Roman"/>
          <w:color w:val="000000"/>
          <w:sz w:val="24"/>
          <w:szCs w:val="24"/>
          <w:lang w:eastAsia="ru-RU"/>
        </w:rPr>
        <w:t xml:space="preserve"> </w:t>
      </w:r>
      <w:r w:rsidRPr="00E6576C">
        <w:rPr>
          <w:sz w:val="24"/>
          <w:szCs w:val="24"/>
        </w:rPr>
        <w:t>(далі – Договір) про:</w:t>
      </w:r>
    </w:p>
    <w:p w14:paraId="7872D3DD" w14:textId="77777777" w:rsidR="00CD01D4" w:rsidRPr="00190922" w:rsidRDefault="00CD01D4" w:rsidP="00CD01D4">
      <w:pPr>
        <w:ind w:firstLine="567"/>
        <w:contextualSpacing/>
        <w:jc w:val="center"/>
        <w:rPr>
          <w:b/>
          <w:sz w:val="24"/>
          <w:szCs w:val="24"/>
        </w:rPr>
      </w:pPr>
      <w:bookmarkStart w:id="1" w:name="МіткаРедагування_1A"/>
      <w:bookmarkStart w:id="2" w:name="МіткаРедагування_1B"/>
      <w:bookmarkStart w:id="3" w:name="МіткаРедагування_2B"/>
      <w:bookmarkStart w:id="4" w:name="МіткаРедагування_7A"/>
      <w:bookmarkStart w:id="5" w:name="МіткаРедагування_7B"/>
      <w:bookmarkStart w:id="6" w:name="ЗменшенняОбсягівЗакупівлі"/>
      <w:bookmarkEnd w:id="1"/>
      <w:bookmarkEnd w:id="2"/>
      <w:bookmarkEnd w:id="3"/>
      <w:bookmarkEnd w:id="4"/>
      <w:bookmarkEnd w:id="5"/>
      <w:bookmarkEnd w:id="6"/>
    </w:p>
    <w:p w14:paraId="6836B261" w14:textId="77777777" w:rsidR="00CD01D4" w:rsidRPr="00E6576C" w:rsidRDefault="00CD01D4" w:rsidP="00CD01D4">
      <w:pPr>
        <w:ind w:firstLine="567"/>
        <w:contextualSpacing/>
        <w:jc w:val="center"/>
        <w:rPr>
          <w:b/>
          <w:sz w:val="24"/>
          <w:szCs w:val="24"/>
        </w:rPr>
      </w:pPr>
      <w:r w:rsidRPr="00E6576C">
        <w:rPr>
          <w:b/>
          <w:sz w:val="24"/>
          <w:szCs w:val="24"/>
        </w:rPr>
        <w:t>1. ПРЕДМЕТ ДОГОВОРУ</w:t>
      </w:r>
    </w:p>
    <w:p w14:paraId="15661F10" w14:textId="77777777" w:rsidR="00CD01D4" w:rsidRPr="00E6576C" w:rsidRDefault="00CD01D4" w:rsidP="00CD01D4">
      <w:pPr>
        <w:pStyle w:val="af2"/>
        <w:numPr>
          <w:ilvl w:val="1"/>
          <w:numId w:val="5"/>
        </w:numPr>
        <w:tabs>
          <w:tab w:val="left" w:pos="993"/>
        </w:tabs>
        <w:suppressAutoHyphens w:val="0"/>
        <w:ind w:left="0" w:firstLine="567"/>
        <w:jc w:val="both"/>
        <w:rPr>
          <w:rFonts w:eastAsia="Arial"/>
          <w:sz w:val="24"/>
          <w:szCs w:val="24"/>
        </w:rPr>
      </w:pPr>
      <w:r w:rsidRPr="00E6576C">
        <w:rPr>
          <w:sz w:val="24"/>
          <w:szCs w:val="24"/>
        </w:rPr>
        <w:t>ПОСТАЧАЛЬНИК зобов’язується поставити та передати у власність ПОКУПЦЮ ТОВАР, відповідно до Специфікації №</w:t>
      </w:r>
      <w:r>
        <w:rPr>
          <w:sz w:val="24"/>
          <w:szCs w:val="24"/>
        </w:rPr>
        <w:t>1</w:t>
      </w:r>
      <w:r w:rsidRPr="00E6576C">
        <w:rPr>
          <w:sz w:val="24"/>
          <w:szCs w:val="24"/>
        </w:rPr>
        <w:t xml:space="preserve"> (Додаток </w:t>
      </w:r>
      <w:r>
        <w:rPr>
          <w:sz w:val="24"/>
          <w:szCs w:val="24"/>
        </w:rPr>
        <w:t>№1</w:t>
      </w:r>
      <w:r w:rsidRPr="00E6576C">
        <w:rPr>
          <w:sz w:val="24"/>
          <w:szCs w:val="24"/>
        </w:rPr>
        <w:t>, що є невід’ємною</w:t>
      </w:r>
      <w:r>
        <w:rPr>
          <w:sz w:val="24"/>
          <w:szCs w:val="24"/>
        </w:rPr>
        <w:t xml:space="preserve"> </w:t>
      </w:r>
      <w:r w:rsidRPr="00E6576C">
        <w:rPr>
          <w:sz w:val="24"/>
          <w:szCs w:val="24"/>
        </w:rPr>
        <w:t xml:space="preserve">частиною цього Договору, а ПОКУПЕЦЬ зобов’язується прийняти та оплатити цей </w:t>
      </w:r>
      <w:r w:rsidRPr="00E6576C">
        <w:rPr>
          <w:color w:val="000000" w:themeColor="text1"/>
          <w:sz w:val="24"/>
          <w:szCs w:val="24"/>
        </w:rPr>
        <w:t>ТОВАР на умовах</w:t>
      </w:r>
      <w:r w:rsidRPr="00E6576C">
        <w:rPr>
          <w:color w:val="FF0000"/>
          <w:sz w:val="24"/>
          <w:szCs w:val="24"/>
        </w:rPr>
        <w:t xml:space="preserve"> </w:t>
      </w:r>
      <w:r w:rsidRPr="00E6576C">
        <w:rPr>
          <w:sz w:val="24"/>
          <w:szCs w:val="24"/>
        </w:rPr>
        <w:t>цього</w:t>
      </w:r>
      <w:r w:rsidRPr="00E6576C">
        <w:rPr>
          <w:color w:val="FF0000"/>
          <w:sz w:val="24"/>
          <w:szCs w:val="24"/>
        </w:rPr>
        <w:t xml:space="preserve"> </w:t>
      </w:r>
      <w:r w:rsidRPr="00E6576C">
        <w:rPr>
          <w:color w:val="000000" w:themeColor="text1"/>
          <w:sz w:val="24"/>
          <w:szCs w:val="24"/>
        </w:rPr>
        <w:t>Договору</w:t>
      </w:r>
      <w:r w:rsidRPr="00E6576C">
        <w:rPr>
          <w:sz w:val="24"/>
          <w:szCs w:val="24"/>
        </w:rPr>
        <w:t xml:space="preserve">. </w:t>
      </w:r>
    </w:p>
    <w:p w14:paraId="09C26AE7" w14:textId="77777777" w:rsidR="00CD01D4" w:rsidRPr="00E6576C" w:rsidRDefault="00CD01D4" w:rsidP="00CD01D4">
      <w:pPr>
        <w:pStyle w:val="af2"/>
        <w:numPr>
          <w:ilvl w:val="1"/>
          <w:numId w:val="5"/>
        </w:numPr>
        <w:tabs>
          <w:tab w:val="left" w:pos="993"/>
        </w:tabs>
        <w:suppressAutoHyphens w:val="0"/>
        <w:ind w:left="0" w:firstLine="567"/>
        <w:jc w:val="both"/>
        <w:rPr>
          <w:rFonts w:eastAsia="Arial"/>
          <w:sz w:val="24"/>
          <w:szCs w:val="24"/>
        </w:rPr>
      </w:pPr>
      <w:r w:rsidRPr="00E6576C">
        <w:rPr>
          <w:sz w:val="24"/>
          <w:szCs w:val="24"/>
        </w:rPr>
        <w:t>Найменування ТОВАРУ</w:t>
      </w:r>
      <w:r>
        <w:rPr>
          <w:sz w:val="24"/>
          <w:szCs w:val="24"/>
        </w:rPr>
        <w:t>: Ущільнення розвантажувального люка Код ДК 021:2015-34630000-2 (запасні частини до вантажних вагонів)</w:t>
      </w:r>
    </w:p>
    <w:p w14:paraId="028BDB57" w14:textId="77777777" w:rsidR="00CD01D4" w:rsidRPr="00E6576C" w:rsidRDefault="00CD01D4" w:rsidP="00CD01D4">
      <w:pPr>
        <w:pStyle w:val="af2"/>
        <w:numPr>
          <w:ilvl w:val="1"/>
          <w:numId w:val="5"/>
        </w:numPr>
        <w:tabs>
          <w:tab w:val="left" w:pos="851"/>
          <w:tab w:val="left" w:pos="993"/>
        </w:tabs>
        <w:suppressAutoHyphens w:val="0"/>
        <w:ind w:left="0" w:firstLine="567"/>
        <w:jc w:val="both"/>
        <w:rPr>
          <w:rFonts w:eastAsia="Arial"/>
          <w:sz w:val="24"/>
          <w:szCs w:val="24"/>
        </w:rPr>
      </w:pPr>
      <w:r w:rsidRPr="00E6576C">
        <w:rPr>
          <w:sz w:val="24"/>
          <w:szCs w:val="24"/>
        </w:rPr>
        <w:t xml:space="preserve">Кількість, асортимент, марка, рік виготовлення та виробник ТОВАРУ визначаються </w:t>
      </w:r>
      <w:r>
        <w:rPr>
          <w:sz w:val="24"/>
          <w:szCs w:val="24"/>
        </w:rPr>
        <w:t>у Специфікації</w:t>
      </w:r>
      <w:r w:rsidRPr="00E6576C">
        <w:rPr>
          <w:sz w:val="24"/>
          <w:szCs w:val="24"/>
        </w:rPr>
        <w:t xml:space="preserve"> №</w:t>
      </w:r>
      <w:r>
        <w:rPr>
          <w:sz w:val="24"/>
          <w:szCs w:val="24"/>
        </w:rPr>
        <w:t xml:space="preserve"> 1 (Додаток №1 )</w:t>
      </w:r>
      <w:r w:rsidRPr="00E6576C">
        <w:rPr>
          <w:sz w:val="24"/>
          <w:szCs w:val="24"/>
        </w:rPr>
        <w:t xml:space="preserve"> до цього Договору.</w:t>
      </w:r>
    </w:p>
    <w:p w14:paraId="4A6A4DA8" w14:textId="77777777" w:rsidR="00CD01D4" w:rsidRPr="0008279F" w:rsidRDefault="00CD01D4" w:rsidP="00CD01D4">
      <w:pPr>
        <w:pStyle w:val="af2"/>
        <w:numPr>
          <w:ilvl w:val="1"/>
          <w:numId w:val="5"/>
        </w:numPr>
        <w:tabs>
          <w:tab w:val="left" w:pos="851"/>
          <w:tab w:val="left" w:pos="993"/>
        </w:tabs>
        <w:suppressAutoHyphens w:val="0"/>
        <w:ind w:left="0" w:firstLine="567"/>
        <w:jc w:val="both"/>
        <w:rPr>
          <w:rFonts w:eastAsia="Arial"/>
          <w:sz w:val="24"/>
          <w:szCs w:val="24"/>
        </w:rPr>
      </w:pPr>
      <w:r w:rsidRPr="0008279F">
        <w:rPr>
          <w:sz w:val="24"/>
          <w:szCs w:val="24"/>
        </w:rPr>
        <w:t>Обсяги закупівлі ТОВАРУ можуть бути зменшені</w:t>
      </w:r>
      <w:r>
        <w:rPr>
          <w:sz w:val="24"/>
          <w:szCs w:val="24"/>
        </w:rPr>
        <w:t>,</w:t>
      </w:r>
      <w:r w:rsidRPr="0008279F">
        <w:rPr>
          <w:sz w:val="24"/>
          <w:szCs w:val="24"/>
        </w:rPr>
        <w:t xml:space="preserve"> </w:t>
      </w:r>
      <w:r w:rsidRPr="009B744B">
        <w:rPr>
          <w:sz w:val="24"/>
          <w:szCs w:val="24"/>
        </w:rPr>
        <w:t>зокрема</w:t>
      </w:r>
      <w:r w:rsidRPr="003460A8">
        <w:rPr>
          <w:sz w:val="24"/>
          <w:szCs w:val="24"/>
        </w:rPr>
        <w:t xml:space="preserve"> враховуючи</w:t>
      </w:r>
      <w:r w:rsidRPr="0008279F">
        <w:rPr>
          <w:sz w:val="24"/>
          <w:szCs w:val="24"/>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6B31F096" w14:textId="77777777" w:rsidR="00CD01D4" w:rsidRPr="0008279F" w:rsidRDefault="00CD01D4" w:rsidP="00CD01D4">
      <w:pPr>
        <w:pStyle w:val="af2"/>
        <w:numPr>
          <w:ilvl w:val="1"/>
          <w:numId w:val="5"/>
        </w:numPr>
        <w:tabs>
          <w:tab w:val="left" w:pos="993"/>
        </w:tabs>
        <w:suppressAutoHyphens w:val="0"/>
        <w:ind w:left="0" w:firstLine="567"/>
        <w:jc w:val="both"/>
        <w:rPr>
          <w:rFonts w:eastAsia="Arial"/>
          <w:sz w:val="24"/>
          <w:szCs w:val="24"/>
        </w:rPr>
      </w:pPr>
      <w:r w:rsidRPr="0008279F">
        <w:rPr>
          <w:sz w:val="24"/>
          <w:szCs w:val="24"/>
        </w:rPr>
        <w:t xml:space="preserve">ПОСТАЧАЛЬНИК гарантує, що ТОВАР належить йому на праві власності </w:t>
      </w:r>
      <w:r w:rsidRPr="0008279F">
        <w:rPr>
          <w:rFonts w:eastAsia="Arial"/>
          <w:sz w:val="24"/>
          <w:szCs w:val="24"/>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75E79111" w14:textId="77777777" w:rsidR="00CD01D4" w:rsidRPr="0008279F" w:rsidRDefault="00CD01D4" w:rsidP="00CD01D4">
      <w:pPr>
        <w:pStyle w:val="af2"/>
        <w:numPr>
          <w:ilvl w:val="1"/>
          <w:numId w:val="5"/>
        </w:numPr>
        <w:tabs>
          <w:tab w:val="left" w:pos="709"/>
          <w:tab w:val="left" w:pos="993"/>
        </w:tabs>
        <w:suppressAutoHyphens w:val="0"/>
        <w:ind w:left="0" w:firstLine="567"/>
        <w:jc w:val="both"/>
        <w:rPr>
          <w:rFonts w:eastAsia="Arial"/>
          <w:sz w:val="24"/>
          <w:szCs w:val="24"/>
        </w:rPr>
      </w:pPr>
      <w:r w:rsidRPr="0008279F">
        <w:rPr>
          <w:rFonts w:eastAsia="Arial"/>
          <w:sz w:val="24"/>
          <w:szCs w:val="24"/>
        </w:rPr>
        <w:t xml:space="preserve"> </w:t>
      </w:r>
      <w:r w:rsidRPr="0008279F">
        <w:rPr>
          <w:sz w:val="24"/>
          <w:szCs w:val="24"/>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w:t>
      </w:r>
      <w:r>
        <w:rPr>
          <w:sz w:val="24"/>
          <w:szCs w:val="24"/>
        </w:rPr>
        <w:t>е раніше  2022 р.</w:t>
      </w:r>
    </w:p>
    <w:p w14:paraId="4FB52CA4" w14:textId="77777777" w:rsidR="00CD01D4" w:rsidRDefault="00CD01D4" w:rsidP="00CD01D4">
      <w:pPr>
        <w:pStyle w:val="af2"/>
        <w:numPr>
          <w:ilvl w:val="1"/>
          <w:numId w:val="5"/>
        </w:numPr>
        <w:tabs>
          <w:tab w:val="left" w:pos="993"/>
        </w:tabs>
        <w:suppressAutoHyphens w:val="0"/>
        <w:ind w:left="0" w:firstLine="567"/>
        <w:jc w:val="both"/>
        <w:rPr>
          <w:sz w:val="24"/>
          <w:szCs w:val="24"/>
        </w:rPr>
      </w:pPr>
      <w:r w:rsidRPr="0008279F">
        <w:rPr>
          <w:sz w:val="24"/>
          <w:szCs w:val="24"/>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747E65F8" w14:textId="77777777" w:rsidR="00CD01D4" w:rsidRPr="0008279F" w:rsidRDefault="00CD01D4" w:rsidP="00CD01D4">
      <w:pPr>
        <w:pStyle w:val="af2"/>
        <w:ind w:left="709" w:firstLine="567"/>
        <w:jc w:val="both"/>
        <w:rPr>
          <w:b/>
          <w:sz w:val="24"/>
          <w:szCs w:val="24"/>
        </w:rPr>
      </w:pPr>
    </w:p>
    <w:p w14:paraId="301AC57E" w14:textId="77777777" w:rsidR="00CD01D4" w:rsidRPr="008449CD" w:rsidRDefault="00CD01D4" w:rsidP="00CD01D4">
      <w:pPr>
        <w:pStyle w:val="af2"/>
        <w:widowControl w:val="0"/>
        <w:autoSpaceDE w:val="0"/>
        <w:autoSpaceDN w:val="0"/>
        <w:ind w:left="944" w:firstLine="567"/>
        <w:jc w:val="center"/>
        <w:rPr>
          <w:b/>
          <w:sz w:val="24"/>
          <w:szCs w:val="24"/>
        </w:rPr>
      </w:pPr>
      <w:r w:rsidRPr="0008279F">
        <w:rPr>
          <w:b/>
          <w:sz w:val="24"/>
          <w:szCs w:val="24"/>
        </w:rPr>
        <w:t>2. ЯКІСТЬ ТОВАРУ ТА ГАРАНТІЙНІ СТРОКИ</w:t>
      </w:r>
    </w:p>
    <w:p w14:paraId="0E1749EB" w14:textId="77777777" w:rsidR="00CD01D4" w:rsidRPr="0008279F" w:rsidRDefault="00CD01D4" w:rsidP="00CD01D4">
      <w:pPr>
        <w:pStyle w:val="af2"/>
        <w:widowControl w:val="0"/>
        <w:numPr>
          <w:ilvl w:val="0"/>
          <w:numId w:val="8"/>
        </w:numPr>
        <w:tabs>
          <w:tab w:val="left" w:pos="993"/>
        </w:tabs>
        <w:suppressAutoHyphens w:val="0"/>
        <w:ind w:left="0" w:firstLine="567"/>
        <w:jc w:val="both"/>
        <w:rPr>
          <w:sz w:val="24"/>
          <w:szCs w:val="24"/>
        </w:rPr>
      </w:pPr>
      <w:r w:rsidRPr="0008279F">
        <w:rPr>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w:t>
      </w:r>
      <w:r>
        <w:rPr>
          <w:sz w:val="24"/>
          <w:szCs w:val="24"/>
        </w:rPr>
        <w:t>  № 1 (Додаток № 1</w:t>
      </w:r>
      <w:r w:rsidRPr="0008279F">
        <w:rPr>
          <w:sz w:val="24"/>
          <w:szCs w:val="24"/>
        </w:rPr>
        <w:t>) до цього Договору.</w:t>
      </w:r>
    </w:p>
    <w:p w14:paraId="2E7B795D" w14:textId="77777777" w:rsidR="00CD01D4" w:rsidRPr="0008279F" w:rsidRDefault="00CD01D4" w:rsidP="00CD01D4">
      <w:pPr>
        <w:pStyle w:val="af2"/>
        <w:widowControl w:val="0"/>
        <w:numPr>
          <w:ilvl w:val="0"/>
          <w:numId w:val="8"/>
        </w:numPr>
        <w:tabs>
          <w:tab w:val="left" w:pos="993"/>
        </w:tabs>
        <w:suppressAutoHyphens w:val="0"/>
        <w:ind w:left="0" w:firstLine="567"/>
        <w:jc w:val="both"/>
        <w:rPr>
          <w:sz w:val="24"/>
          <w:szCs w:val="24"/>
        </w:rPr>
      </w:pPr>
      <w:r w:rsidRPr="0008279F">
        <w:rPr>
          <w:sz w:val="24"/>
          <w:szCs w:val="24"/>
        </w:rPr>
        <w:t xml:space="preserve">Підтвердженням якості та відповідності ТОВАРУ з боку ПОСТАЧАЛЬНИКА є </w:t>
      </w:r>
      <w:r>
        <w:rPr>
          <w:sz w:val="24"/>
          <w:szCs w:val="24"/>
        </w:rPr>
        <w:t>такі</w:t>
      </w:r>
      <w:r w:rsidRPr="0008279F">
        <w:rPr>
          <w:sz w:val="24"/>
          <w:szCs w:val="24"/>
        </w:rPr>
        <w:t xml:space="preserve"> документи</w:t>
      </w:r>
      <w:r>
        <w:rPr>
          <w:sz w:val="24"/>
          <w:szCs w:val="24"/>
        </w:rPr>
        <w:t>:</w:t>
      </w:r>
      <w:r w:rsidRPr="00E621E9">
        <w:rPr>
          <w:color w:val="000000"/>
          <w:sz w:val="27"/>
          <w:szCs w:val="27"/>
        </w:rPr>
        <w:t xml:space="preserve"> </w:t>
      </w:r>
      <w:r w:rsidRPr="00E621E9">
        <w:rPr>
          <w:b/>
          <w:color w:val="000000"/>
          <w:sz w:val="24"/>
          <w:szCs w:val="24"/>
        </w:rPr>
        <w:t xml:space="preserve">(сертифікат якості або паспорт або етикетка або ярлик, тощо) </w:t>
      </w:r>
      <w:r w:rsidRPr="00E621E9">
        <w:rPr>
          <w:color w:val="000000"/>
          <w:sz w:val="24"/>
          <w:szCs w:val="24"/>
        </w:rPr>
        <w:t xml:space="preserve">завірені </w:t>
      </w:r>
      <w:r>
        <w:rPr>
          <w:color w:val="000000"/>
          <w:sz w:val="24"/>
          <w:szCs w:val="24"/>
        </w:rPr>
        <w:t>Постачальником</w:t>
      </w:r>
      <w:r w:rsidRPr="0008279F">
        <w:rPr>
          <w:sz w:val="24"/>
          <w:szCs w:val="24"/>
        </w:rPr>
        <w:t>, які надаються ПОКУПЦЮ разом з ТОВАРОМ.</w:t>
      </w:r>
    </w:p>
    <w:p w14:paraId="51EBB914" w14:textId="77777777" w:rsidR="00CD01D4" w:rsidRPr="0008279F" w:rsidRDefault="00CD01D4" w:rsidP="00CD01D4">
      <w:pPr>
        <w:pStyle w:val="af2"/>
        <w:numPr>
          <w:ilvl w:val="0"/>
          <w:numId w:val="8"/>
        </w:numPr>
        <w:tabs>
          <w:tab w:val="left" w:pos="851"/>
          <w:tab w:val="left" w:pos="993"/>
        </w:tabs>
        <w:suppressAutoHyphens w:val="0"/>
        <w:ind w:left="0" w:firstLine="567"/>
        <w:jc w:val="both"/>
        <w:rPr>
          <w:sz w:val="24"/>
          <w:szCs w:val="24"/>
        </w:rPr>
      </w:pPr>
      <w:r w:rsidRPr="0008279F">
        <w:rPr>
          <w:sz w:val="24"/>
          <w:szCs w:val="24"/>
        </w:rPr>
        <w:t xml:space="preserve"> ПОСТАЧАЛЬНИК гарантує якість ТОВАРУ</w:t>
      </w:r>
      <w:r>
        <w:rPr>
          <w:sz w:val="24"/>
          <w:szCs w:val="24"/>
        </w:rPr>
        <w:t>,</w:t>
      </w:r>
      <w:r w:rsidRPr="0008279F">
        <w:rPr>
          <w:sz w:val="24"/>
          <w:szCs w:val="24"/>
        </w:rPr>
        <w:t xml:space="preserve"> що постачається протягом:</w:t>
      </w:r>
    </w:p>
    <w:p w14:paraId="5B281B5E" w14:textId="77777777" w:rsidR="00CD01D4" w:rsidRPr="00AF2A5D" w:rsidRDefault="00CD01D4" w:rsidP="00CD01D4">
      <w:pPr>
        <w:ind w:firstLine="709"/>
        <w:contextualSpacing/>
        <w:jc w:val="both"/>
        <w:rPr>
          <w:sz w:val="24"/>
          <w:szCs w:val="24"/>
        </w:rPr>
      </w:pPr>
      <w:r w:rsidRPr="00AF2A5D">
        <w:rPr>
          <w:sz w:val="24"/>
          <w:szCs w:val="24"/>
        </w:rPr>
        <w:t>Гарантійного строку експлуатації</w:t>
      </w:r>
      <w:r>
        <w:rPr>
          <w:sz w:val="24"/>
          <w:szCs w:val="24"/>
        </w:rPr>
        <w:t xml:space="preserve">: передбачено нормативною документацією на даний Товар, але </w:t>
      </w:r>
      <w:r w:rsidRPr="00AF2A5D">
        <w:rPr>
          <w:sz w:val="24"/>
          <w:szCs w:val="24"/>
        </w:rPr>
        <w:t xml:space="preserve"> не менше 12 місяц</w:t>
      </w:r>
      <w:r>
        <w:rPr>
          <w:sz w:val="24"/>
          <w:szCs w:val="24"/>
        </w:rPr>
        <w:t>ів з моменту поставки на склад П</w:t>
      </w:r>
      <w:r w:rsidRPr="00AF2A5D">
        <w:rPr>
          <w:sz w:val="24"/>
          <w:szCs w:val="24"/>
        </w:rPr>
        <w:t>окупця.</w:t>
      </w:r>
    </w:p>
    <w:p w14:paraId="2CAEBC97" w14:textId="77777777" w:rsidR="00CD01D4" w:rsidRPr="0008279F" w:rsidRDefault="00CD01D4" w:rsidP="00CD01D4">
      <w:pPr>
        <w:ind w:firstLine="709"/>
        <w:contextualSpacing/>
        <w:jc w:val="both"/>
        <w:rPr>
          <w:sz w:val="24"/>
          <w:szCs w:val="24"/>
        </w:rPr>
      </w:pPr>
      <w:r w:rsidRPr="0008279F">
        <w:rPr>
          <w:sz w:val="24"/>
          <w:szCs w:val="24"/>
        </w:rPr>
        <w:t xml:space="preserve">Гарантійні строки експлуатації та зберігання на ТОВАР встановлюється в будь-якому випадку не </w:t>
      </w:r>
      <w:r>
        <w:rPr>
          <w:sz w:val="24"/>
          <w:szCs w:val="24"/>
        </w:rPr>
        <w:t>меншими</w:t>
      </w:r>
      <w:r w:rsidRPr="0008279F">
        <w:rPr>
          <w:sz w:val="24"/>
          <w:szCs w:val="24"/>
        </w:rPr>
        <w:t>, ніж встановлено нормативно-технічною документацією та виробником.</w:t>
      </w:r>
    </w:p>
    <w:p w14:paraId="4685C5B8" w14:textId="77777777" w:rsidR="00CD01D4" w:rsidRPr="0008279F" w:rsidRDefault="00CD01D4" w:rsidP="00CD01D4">
      <w:pPr>
        <w:pStyle w:val="af2"/>
        <w:widowControl w:val="0"/>
        <w:numPr>
          <w:ilvl w:val="0"/>
          <w:numId w:val="8"/>
        </w:numPr>
        <w:tabs>
          <w:tab w:val="left" w:pos="993"/>
        </w:tabs>
        <w:suppressAutoHyphens w:val="0"/>
        <w:ind w:left="0" w:firstLine="567"/>
        <w:jc w:val="both"/>
        <w:rPr>
          <w:sz w:val="24"/>
          <w:szCs w:val="24"/>
        </w:rPr>
      </w:pPr>
      <w:r w:rsidRPr="0008279F">
        <w:rPr>
          <w:sz w:val="24"/>
          <w:szCs w:val="24"/>
        </w:rPr>
        <w:t xml:space="preserve">ПОКУПЕЦЬ має право проводити перевірку технології виробництва ТОВАРУ та приймання його </w:t>
      </w:r>
      <w:r>
        <w:rPr>
          <w:sz w:val="24"/>
          <w:szCs w:val="24"/>
        </w:rPr>
        <w:t>за якістю</w:t>
      </w:r>
      <w:r w:rsidRPr="0008279F">
        <w:rPr>
          <w:sz w:val="24"/>
          <w:szCs w:val="24"/>
        </w:rPr>
        <w:t xml:space="preserve"> у виробника з використанням виробничого обладнання.</w:t>
      </w:r>
    </w:p>
    <w:p w14:paraId="14FF0E05" w14:textId="77777777" w:rsidR="00CD01D4" w:rsidRPr="003460A8" w:rsidRDefault="00CD01D4" w:rsidP="00CD01D4">
      <w:pPr>
        <w:ind w:firstLine="709"/>
        <w:contextualSpacing/>
        <w:jc w:val="both"/>
        <w:rPr>
          <w:color w:val="000000" w:themeColor="text1"/>
          <w:sz w:val="24"/>
          <w:szCs w:val="24"/>
        </w:rPr>
      </w:pPr>
      <w:r w:rsidRPr="0008279F">
        <w:rPr>
          <w:sz w:val="24"/>
          <w:szCs w:val="24"/>
        </w:rPr>
        <w:t xml:space="preserve">Для ТОВАРУ, що підлягає інспекторському контролю відповідно до вимог тендерної документації/оголошення про проведення спрощеної закупівлі/вимог </w:t>
      </w:r>
      <w:r>
        <w:rPr>
          <w:sz w:val="24"/>
          <w:szCs w:val="24"/>
        </w:rPr>
        <w:t>ПОКУПЦЯ</w:t>
      </w:r>
      <w:r w:rsidRPr="0008279F">
        <w:rPr>
          <w:sz w:val="24"/>
          <w:szCs w:val="24"/>
        </w:rPr>
        <w:t xml:space="preserve"> (у випадку </w:t>
      </w:r>
      <w:r w:rsidRPr="004B1FA0">
        <w:rPr>
          <w:sz w:val="24"/>
          <w:szCs w:val="24"/>
        </w:rPr>
        <w:t>укладення Договору по закупівлі здійсненій</w:t>
      </w:r>
      <w:r w:rsidRPr="0008279F">
        <w:rPr>
          <w:sz w:val="24"/>
          <w:szCs w:val="24"/>
        </w:rPr>
        <w:t xml:space="preserve"> без застосування вимог Закону України «Про публічні закупівлі»), при прийманні ТОВАРУ </w:t>
      </w:r>
      <w:r w:rsidRPr="0008279F">
        <w:rPr>
          <w:sz w:val="24"/>
          <w:szCs w:val="24"/>
          <w:u w:val="single"/>
        </w:rPr>
        <w:t>__(номер позиції, специфікації)__</w:t>
      </w:r>
      <w:r w:rsidRPr="0008279F">
        <w:rPr>
          <w:sz w:val="24"/>
          <w:szCs w:val="24"/>
        </w:rPr>
        <w:t xml:space="preserve"> обов’язкова наявність документів про </w:t>
      </w:r>
      <w:r w:rsidRPr="003460A8">
        <w:rPr>
          <w:sz w:val="24"/>
          <w:szCs w:val="24"/>
        </w:rPr>
        <w:t xml:space="preserve">якість (сертифікатів якості, паспортів тощо) з відміткою інспектора-приймальника </w:t>
      </w:r>
      <w:r w:rsidRPr="003460A8">
        <w:rPr>
          <w:color w:val="000000" w:themeColor="text1"/>
          <w:sz w:val="24"/>
          <w:szCs w:val="24"/>
        </w:rPr>
        <w:t>АТ «Укрзалізниця».</w:t>
      </w:r>
    </w:p>
    <w:p w14:paraId="17C9980E" w14:textId="77777777" w:rsidR="00CD01D4" w:rsidRPr="003460A8" w:rsidRDefault="00CD01D4" w:rsidP="00CD01D4">
      <w:pPr>
        <w:pStyle w:val="af2"/>
        <w:widowControl w:val="0"/>
        <w:numPr>
          <w:ilvl w:val="0"/>
          <w:numId w:val="8"/>
        </w:numPr>
        <w:tabs>
          <w:tab w:val="left" w:pos="993"/>
        </w:tabs>
        <w:suppressAutoHyphens w:val="0"/>
        <w:ind w:left="0" w:firstLine="567"/>
        <w:jc w:val="both"/>
        <w:rPr>
          <w:sz w:val="24"/>
          <w:szCs w:val="24"/>
        </w:rPr>
      </w:pPr>
      <w:r w:rsidRPr="003460A8">
        <w:rPr>
          <w:sz w:val="24"/>
          <w:szCs w:val="24"/>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двостороннього </w:t>
      </w:r>
      <w:proofErr w:type="spellStart"/>
      <w:r w:rsidRPr="003460A8">
        <w:rPr>
          <w:sz w:val="24"/>
          <w:szCs w:val="24"/>
        </w:rPr>
        <w:t>акта</w:t>
      </w:r>
      <w:proofErr w:type="spellEnd"/>
      <w:r w:rsidRPr="003460A8">
        <w:rPr>
          <w:sz w:val="24"/>
          <w:szCs w:val="24"/>
        </w:rPr>
        <w:t xml:space="preserve"> є обов’язковим.</w:t>
      </w:r>
    </w:p>
    <w:p w14:paraId="2BDB1A71" w14:textId="77777777" w:rsidR="00CD01D4" w:rsidRPr="003460A8" w:rsidRDefault="00CD01D4" w:rsidP="00CD01D4">
      <w:pPr>
        <w:widowControl w:val="0"/>
        <w:jc w:val="both"/>
        <w:rPr>
          <w:sz w:val="24"/>
          <w:szCs w:val="24"/>
        </w:rPr>
      </w:pPr>
      <w:r w:rsidRPr="003460A8">
        <w:rPr>
          <w:sz w:val="24"/>
          <w:szCs w:val="24"/>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0F923439" w14:textId="77777777" w:rsidR="00CD01D4" w:rsidRPr="003460A8" w:rsidRDefault="00CD01D4" w:rsidP="00CD01D4">
      <w:pPr>
        <w:pStyle w:val="af2"/>
        <w:widowControl w:val="0"/>
        <w:numPr>
          <w:ilvl w:val="0"/>
          <w:numId w:val="8"/>
        </w:numPr>
        <w:tabs>
          <w:tab w:val="left" w:pos="993"/>
        </w:tabs>
        <w:suppressAutoHyphens w:val="0"/>
        <w:ind w:left="0" w:firstLine="567"/>
        <w:jc w:val="both"/>
        <w:rPr>
          <w:sz w:val="24"/>
          <w:szCs w:val="24"/>
        </w:rPr>
      </w:pPr>
      <w:r w:rsidRPr="003460A8">
        <w:rPr>
          <w:sz w:val="24"/>
          <w:szCs w:val="24"/>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3460A8">
        <w:rPr>
          <w:sz w:val="24"/>
          <w:szCs w:val="24"/>
        </w:rPr>
        <w:t>акта</w:t>
      </w:r>
      <w:proofErr w:type="spellEnd"/>
      <w:r w:rsidRPr="003460A8">
        <w:rPr>
          <w:sz w:val="24"/>
          <w:szCs w:val="24"/>
        </w:rPr>
        <w:t xml:space="preserve"> є обов’язковий.</w:t>
      </w:r>
    </w:p>
    <w:p w14:paraId="76EA3A02" w14:textId="77777777" w:rsidR="00CD01D4" w:rsidRPr="003460A8" w:rsidRDefault="00CD01D4" w:rsidP="00CD01D4">
      <w:pPr>
        <w:pStyle w:val="af2"/>
        <w:widowControl w:val="0"/>
        <w:numPr>
          <w:ilvl w:val="0"/>
          <w:numId w:val="8"/>
        </w:numPr>
        <w:tabs>
          <w:tab w:val="left" w:pos="993"/>
        </w:tabs>
        <w:suppressAutoHyphens w:val="0"/>
        <w:ind w:left="0" w:firstLine="567"/>
        <w:jc w:val="both"/>
        <w:rPr>
          <w:sz w:val="24"/>
          <w:szCs w:val="24"/>
        </w:rPr>
      </w:pPr>
      <w:r w:rsidRPr="003460A8">
        <w:rPr>
          <w:sz w:val="24"/>
          <w:szCs w:val="24"/>
        </w:rPr>
        <w:t xml:space="preserve">Повідомлення про виклик представника </w:t>
      </w:r>
      <w:r w:rsidRPr="003460A8">
        <w:rPr>
          <w:rFonts w:eastAsia="Arial"/>
          <w:sz w:val="24"/>
          <w:szCs w:val="24"/>
        </w:rPr>
        <w:t>ПОСТАЧАЛЬНИКА</w:t>
      </w:r>
      <w:r w:rsidRPr="003460A8">
        <w:rPr>
          <w:sz w:val="24"/>
          <w:szCs w:val="24"/>
        </w:rPr>
        <w:t xml:space="preserve"> направляється на його юридичну адресу, зазначену в Договорі</w:t>
      </w:r>
      <w:r>
        <w:rPr>
          <w:sz w:val="24"/>
          <w:szCs w:val="24"/>
        </w:rPr>
        <w:t>, у спосіб, передбачений п. 4.5</w:t>
      </w:r>
      <w:r w:rsidRPr="003460A8">
        <w:rPr>
          <w:sz w:val="24"/>
          <w:szCs w:val="24"/>
        </w:rPr>
        <w:t>.</w:t>
      </w:r>
    </w:p>
    <w:p w14:paraId="12C04DA0" w14:textId="77777777" w:rsidR="00CD01D4" w:rsidRPr="003460A8" w:rsidRDefault="00CD01D4" w:rsidP="00CD01D4">
      <w:pPr>
        <w:pStyle w:val="af2"/>
        <w:widowControl w:val="0"/>
        <w:numPr>
          <w:ilvl w:val="0"/>
          <w:numId w:val="8"/>
        </w:numPr>
        <w:tabs>
          <w:tab w:val="left" w:pos="851"/>
          <w:tab w:val="left" w:pos="993"/>
        </w:tabs>
        <w:suppressAutoHyphens w:val="0"/>
        <w:ind w:left="0" w:firstLine="567"/>
        <w:jc w:val="both"/>
        <w:rPr>
          <w:sz w:val="24"/>
          <w:szCs w:val="24"/>
        </w:rPr>
      </w:pPr>
      <w:r w:rsidRPr="003460A8">
        <w:rPr>
          <w:sz w:val="24"/>
          <w:szCs w:val="24"/>
        </w:rPr>
        <w:t>ПОСТАЧАЛЬНИК зобов’язуються за свій рахунок та власними силами усунути недоліки або замінити неякісний ТОВАР.</w:t>
      </w:r>
    </w:p>
    <w:p w14:paraId="766EA001" w14:textId="77777777" w:rsidR="00CD01D4" w:rsidRPr="003460A8" w:rsidRDefault="00CD01D4" w:rsidP="00CD01D4">
      <w:pPr>
        <w:pStyle w:val="af2"/>
        <w:widowControl w:val="0"/>
        <w:numPr>
          <w:ilvl w:val="0"/>
          <w:numId w:val="8"/>
        </w:numPr>
        <w:tabs>
          <w:tab w:val="left" w:pos="993"/>
        </w:tabs>
        <w:suppressAutoHyphens w:val="0"/>
        <w:ind w:left="0" w:firstLine="567"/>
        <w:jc w:val="both"/>
        <w:rPr>
          <w:sz w:val="24"/>
          <w:szCs w:val="24"/>
        </w:rPr>
      </w:pPr>
      <w:r w:rsidRPr="003460A8">
        <w:rPr>
          <w:sz w:val="24"/>
          <w:szCs w:val="24"/>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їх виявлення.</w:t>
      </w:r>
    </w:p>
    <w:p w14:paraId="0CFD3F00" w14:textId="77777777" w:rsidR="00CD01D4" w:rsidRPr="003460A8" w:rsidRDefault="00CD01D4" w:rsidP="00CD01D4">
      <w:pPr>
        <w:pStyle w:val="af2"/>
        <w:widowControl w:val="0"/>
        <w:numPr>
          <w:ilvl w:val="0"/>
          <w:numId w:val="8"/>
        </w:numPr>
        <w:tabs>
          <w:tab w:val="left" w:pos="851"/>
          <w:tab w:val="left" w:pos="993"/>
        </w:tabs>
        <w:suppressAutoHyphens w:val="0"/>
        <w:ind w:left="0" w:firstLine="567"/>
        <w:jc w:val="both"/>
        <w:rPr>
          <w:rFonts w:eastAsia="Arial"/>
          <w:sz w:val="24"/>
          <w:szCs w:val="24"/>
        </w:rPr>
      </w:pPr>
      <w:r w:rsidRPr="003460A8">
        <w:rPr>
          <w:sz w:val="24"/>
          <w:szCs w:val="24"/>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6A66A78F" w14:textId="77777777" w:rsidR="00CD01D4" w:rsidRPr="0008279F" w:rsidRDefault="00CD01D4" w:rsidP="00CD01D4">
      <w:pPr>
        <w:pStyle w:val="af2"/>
        <w:widowControl w:val="0"/>
        <w:numPr>
          <w:ilvl w:val="0"/>
          <w:numId w:val="8"/>
        </w:numPr>
        <w:tabs>
          <w:tab w:val="left" w:pos="1134"/>
        </w:tabs>
        <w:suppressAutoHyphens w:val="0"/>
        <w:ind w:left="0" w:firstLine="567"/>
        <w:jc w:val="both"/>
        <w:rPr>
          <w:sz w:val="24"/>
          <w:szCs w:val="24"/>
        </w:rPr>
      </w:pPr>
      <w:r w:rsidRPr="003460A8">
        <w:rPr>
          <w:sz w:val="24"/>
          <w:szCs w:val="24"/>
        </w:rPr>
        <w:t xml:space="preserve">Вхідний контроль, приймання ТОВАРУ </w:t>
      </w:r>
      <w:bookmarkStart w:id="7" w:name="_Hlk103854026"/>
      <w:r w:rsidRPr="003460A8">
        <w:rPr>
          <w:sz w:val="24"/>
          <w:szCs w:val="24"/>
        </w:rPr>
        <w:t>за кількістю, якістю, комплектністю та асортиментом</w:t>
      </w:r>
      <w:bookmarkEnd w:id="7"/>
      <w:r w:rsidRPr="003460A8">
        <w:rPr>
          <w:sz w:val="24"/>
          <w:szCs w:val="24"/>
        </w:rPr>
        <w:t xml:space="preserve"> проводиться підрозділом</w:t>
      </w:r>
      <w:r w:rsidRPr="003506BF">
        <w:rPr>
          <w:sz w:val="24"/>
          <w:szCs w:val="24"/>
        </w:rPr>
        <w:t xml:space="preserve"> ПОКУПЦЯ, згідно</w:t>
      </w:r>
      <w:r>
        <w:rPr>
          <w:sz w:val="24"/>
          <w:szCs w:val="24"/>
        </w:rPr>
        <w:t xml:space="preserve"> з</w:t>
      </w:r>
      <w:r w:rsidRPr="0008279F">
        <w:rPr>
          <w:sz w:val="24"/>
          <w:szCs w:val="24"/>
        </w:rPr>
        <w:t xml:space="preserve"> вимог</w:t>
      </w:r>
      <w:r>
        <w:rPr>
          <w:sz w:val="24"/>
          <w:szCs w:val="24"/>
        </w:rPr>
        <w:t>ами</w:t>
      </w:r>
      <w:r w:rsidRPr="0008279F">
        <w:rPr>
          <w:sz w:val="24"/>
          <w:szCs w:val="24"/>
        </w:rPr>
        <w:t xml:space="preserve"> </w:t>
      </w:r>
      <w:r w:rsidRPr="0008279F">
        <w:rPr>
          <w:color w:val="000000" w:themeColor="text1"/>
          <w:sz w:val="24"/>
          <w:szCs w:val="24"/>
        </w:rPr>
        <w:t>п. </w:t>
      </w:r>
      <w:r w:rsidRPr="0008279F">
        <w:rPr>
          <w:sz w:val="24"/>
          <w:szCs w:val="24"/>
        </w:rPr>
        <w:t xml:space="preserve">5.1 та </w:t>
      </w:r>
      <w:r w:rsidRPr="0008279F">
        <w:rPr>
          <w:color w:val="000000" w:themeColor="text1"/>
          <w:sz w:val="24"/>
          <w:szCs w:val="24"/>
        </w:rPr>
        <w:t>п. </w:t>
      </w:r>
      <w:r w:rsidRPr="0008279F">
        <w:rPr>
          <w:sz w:val="24"/>
          <w:szCs w:val="24"/>
        </w:rPr>
        <w:t>5.2 цього Договору</w:t>
      </w:r>
      <w:r w:rsidRPr="0008279F">
        <w:rPr>
          <w:rFonts w:eastAsia="Arial"/>
          <w:color w:val="000000" w:themeColor="text1"/>
          <w:sz w:val="24"/>
          <w:szCs w:val="24"/>
        </w:rPr>
        <w:t>.</w:t>
      </w:r>
    </w:p>
    <w:p w14:paraId="7F36FA81" w14:textId="77777777" w:rsidR="00CD01D4" w:rsidRPr="0008279F" w:rsidRDefault="00CD01D4" w:rsidP="00CD01D4">
      <w:pPr>
        <w:pStyle w:val="af2"/>
        <w:widowControl w:val="0"/>
        <w:numPr>
          <w:ilvl w:val="0"/>
          <w:numId w:val="8"/>
        </w:numPr>
        <w:tabs>
          <w:tab w:val="left" w:pos="1134"/>
        </w:tabs>
        <w:suppressAutoHyphens w:val="0"/>
        <w:ind w:left="0" w:firstLine="567"/>
        <w:jc w:val="both"/>
        <w:rPr>
          <w:sz w:val="24"/>
          <w:szCs w:val="24"/>
        </w:rPr>
      </w:pPr>
      <w:r w:rsidRPr="0008279F">
        <w:rPr>
          <w:sz w:val="24"/>
          <w:szCs w:val="24"/>
        </w:rPr>
        <w:t>Приймання ПОКУПЦЕМ ТОВАРУ за кількістю, якістю, комплектністю та асортиментом</w:t>
      </w:r>
      <w:r w:rsidRPr="0008279F" w:rsidDel="002B3F3A">
        <w:rPr>
          <w:sz w:val="24"/>
          <w:szCs w:val="24"/>
        </w:rPr>
        <w:t xml:space="preserve"> </w:t>
      </w:r>
      <w:r w:rsidRPr="0008279F">
        <w:rPr>
          <w:sz w:val="24"/>
          <w:szCs w:val="24"/>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08279F">
        <w:rPr>
          <w:color w:val="000000" w:themeColor="text1"/>
          <w:sz w:val="24"/>
          <w:szCs w:val="24"/>
        </w:rPr>
        <w:t>в ході використання.</w:t>
      </w:r>
    </w:p>
    <w:p w14:paraId="7B3513BB" w14:textId="77777777" w:rsidR="00CD01D4" w:rsidRPr="0008279F" w:rsidRDefault="00CD01D4" w:rsidP="00CD01D4">
      <w:pPr>
        <w:widowControl w:val="0"/>
        <w:tabs>
          <w:tab w:val="left" w:pos="585"/>
          <w:tab w:val="center" w:pos="5102"/>
        </w:tabs>
        <w:autoSpaceDE w:val="0"/>
        <w:autoSpaceDN w:val="0"/>
        <w:ind w:firstLine="567"/>
        <w:contextualSpacing/>
        <w:jc w:val="center"/>
        <w:rPr>
          <w:b/>
          <w:sz w:val="24"/>
          <w:szCs w:val="24"/>
        </w:rPr>
      </w:pPr>
      <w:r w:rsidRPr="0008279F">
        <w:rPr>
          <w:b/>
          <w:sz w:val="24"/>
          <w:szCs w:val="24"/>
        </w:rPr>
        <w:t>3. ТАРА ТА ПАКУВАННЯ</w:t>
      </w:r>
    </w:p>
    <w:p w14:paraId="3E42EA4A" w14:textId="77777777" w:rsidR="00CD01D4" w:rsidRPr="0008279F" w:rsidRDefault="00CD01D4" w:rsidP="00CD01D4">
      <w:pPr>
        <w:pStyle w:val="af2"/>
        <w:numPr>
          <w:ilvl w:val="1"/>
          <w:numId w:val="6"/>
        </w:numPr>
        <w:tabs>
          <w:tab w:val="left" w:pos="993"/>
        </w:tabs>
        <w:suppressAutoHyphens w:val="0"/>
        <w:ind w:left="0" w:firstLine="567"/>
        <w:jc w:val="both"/>
        <w:rPr>
          <w:rFonts w:eastAsia="Arial"/>
          <w:sz w:val="24"/>
          <w:szCs w:val="24"/>
        </w:rPr>
      </w:pPr>
      <w:r w:rsidRPr="0008279F">
        <w:rPr>
          <w:rFonts w:eastAsia="Arial"/>
          <w:sz w:val="24"/>
          <w:szCs w:val="24"/>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822EE61" w14:textId="77777777" w:rsidR="00CD01D4" w:rsidRPr="0008279F" w:rsidRDefault="00CD01D4" w:rsidP="00CD01D4">
      <w:pPr>
        <w:pStyle w:val="af2"/>
        <w:ind w:left="0"/>
        <w:jc w:val="both"/>
        <w:rPr>
          <w:rFonts w:eastAsia="Arial"/>
          <w:sz w:val="24"/>
          <w:szCs w:val="24"/>
        </w:rPr>
      </w:pPr>
      <w:r w:rsidRPr="0008279F">
        <w:rPr>
          <w:rFonts w:eastAsia="Arial"/>
          <w:sz w:val="24"/>
          <w:szCs w:val="24"/>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F1FBC61" w14:textId="77777777" w:rsidR="00CD01D4" w:rsidRPr="0008279F" w:rsidRDefault="00CD01D4" w:rsidP="00CD01D4">
      <w:pPr>
        <w:pStyle w:val="af2"/>
        <w:numPr>
          <w:ilvl w:val="1"/>
          <w:numId w:val="6"/>
        </w:numPr>
        <w:tabs>
          <w:tab w:val="left" w:pos="993"/>
        </w:tabs>
        <w:suppressAutoHyphens w:val="0"/>
        <w:ind w:left="0" w:firstLine="567"/>
        <w:jc w:val="both"/>
        <w:rPr>
          <w:rFonts w:eastAsia="Arial"/>
          <w:sz w:val="24"/>
          <w:szCs w:val="24"/>
        </w:rPr>
      </w:pPr>
      <w:r w:rsidRPr="0008279F">
        <w:rPr>
          <w:rFonts w:eastAsia="Arial"/>
          <w:sz w:val="24"/>
          <w:szCs w:val="24"/>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08279F">
        <w:rPr>
          <w:rFonts w:eastAsia="Arial"/>
          <w:sz w:val="24"/>
          <w:szCs w:val="24"/>
        </w:rPr>
        <w:t>нетто</w:t>
      </w:r>
      <w:proofErr w:type="spellEnd"/>
      <w:r w:rsidRPr="0008279F">
        <w:rPr>
          <w:rFonts w:eastAsia="Arial"/>
          <w:sz w:val="24"/>
          <w:szCs w:val="24"/>
        </w:rPr>
        <w:t xml:space="preserve"> і брутто тарного місця, дата виготовлення, найменування виробника та ПОСТАЧАЛЬНИКА та інша інформація, що обов’язково зазначається для </w:t>
      </w:r>
      <w:r>
        <w:rPr>
          <w:rFonts w:eastAsia="Arial"/>
          <w:sz w:val="24"/>
          <w:szCs w:val="24"/>
        </w:rPr>
        <w:t>цього</w:t>
      </w:r>
      <w:r w:rsidRPr="0008279F">
        <w:rPr>
          <w:rFonts w:eastAsia="Arial"/>
          <w:sz w:val="24"/>
          <w:szCs w:val="24"/>
        </w:rPr>
        <w:t xml:space="preserve"> виду ТОВАРУ.</w:t>
      </w:r>
    </w:p>
    <w:p w14:paraId="5F8AB778" w14:textId="77777777" w:rsidR="00CD01D4" w:rsidRPr="0008279F" w:rsidRDefault="00CD01D4" w:rsidP="00CD01D4">
      <w:pPr>
        <w:pStyle w:val="af2"/>
        <w:numPr>
          <w:ilvl w:val="1"/>
          <w:numId w:val="6"/>
        </w:numPr>
        <w:tabs>
          <w:tab w:val="left" w:pos="993"/>
        </w:tabs>
        <w:suppressAutoHyphens w:val="0"/>
        <w:ind w:left="0" w:firstLine="567"/>
        <w:jc w:val="both"/>
        <w:rPr>
          <w:rFonts w:eastAsia="Arial"/>
          <w:sz w:val="24"/>
          <w:szCs w:val="24"/>
        </w:rPr>
      </w:pPr>
      <w:r w:rsidRPr="0008279F">
        <w:rPr>
          <w:rFonts w:eastAsia="Arial"/>
          <w:sz w:val="24"/>
          <w:szCs w:val="24"/>
        </w:rPr>
        <w:t>Кожне пакувальне місце повинне мати маркування на тарі або бирці.</w:t>
      </w:r>
    </w:p>
    <w:p w14:paraId="67AD5573" w14:textId="77777777" w:rsidR="00CD01D4" w:rsidRPr="0008279F" w:rsidRDefault="00CD01D4" w:rsidP="00CD01D4">
      <w:pPr>
        <w:pStyle w:val="af2"/>
        <w:numPr>
          <w:ilvl w:val="1"/>
          <w:numId w:val="6"/>
        </w:numPr>
        <w:tabs>
          <w:tab w:val="left" w:pos="993"/>
        </w:tabs>
        <w:suppressAutoHyphens w:val="0"/>
        <w:ind w:left="0" w:firstLine="567"/>
        <w:jc w:val="both"/>
        <w:rPr>
          <w:rFonts w:eastAsia="Arial"/>
          <w:color w:val="000000" w:themeColor="text1"/>
          <w:sz w:val="24"/>
          <w:szCs w:val="24"/>
        </w:rPr>
      </w:pPr>
      <w:r w:rsidRPr="0008279F">
        <w:rPr>
          <w:rFonts w:eastAsia="Arial"/>
          <w:color w:val="000000" w:themeColor="text1"/>
          <w:sz w:val="24"/>
          <w:szCs w:val="24"/>
        </w:rPr>
        <w:t xml:space="preserve">Вартість упаковки (тари) входить </w:t>
      </w:r>
      <w:r>
        <w:rPr>
          <w:rFonts w:eastAsia="Arial"/>
          <w:color w:val="000000" w:themeColor="text1"/>
          <w:sz w:val="24"/>
          <w:szCs w:val="24"/>
        </w:rPr>
        <w:t>у</w:t>
      </w:r>
      <w:r w:rsidRPr="0008279F">
        <w:rPr>
          <w:rFonts w:eastAsia="Arial"/>
          <w:color w:val="000000" w:themeColor="text1"/>
          <w:sz w:val="24"/>
          <w:szCs w:val="24"/>
        </w:rPr>
        <w:t xml:space="preserve"> </w:t>
      </w:r>
      <w:r>
        <w:rPr>
          <w:rFonts w:eastAsia="Arial"/>
          <w:color w:val="000000" w:themeColor="text1"/>
          <w:sz w:val="24"/>
          <w:szCs w:val="24"/>
        </w:rPr>
        <w:t>варті</w:t>
      </w:r>
      <w:r w:rsidRPr="0008279F">
        <w:rPr>
          <w:rFonts w:eastAsia="Arial"/>
          <w:color w:val="000000" w:themeColor="text1"/>
          <w:sz w:val="24"/>
          <w:szCs w:val="24"/>
        </w:rPr>
        <w:t>ст</w:t>
      </w:r>
      <w:r>
        <w:rPr>
          <w:rFonts w:eastAsia="Arial"/>
          <w:color w:val="000000" w:themeColor="text1"/>
          <w:sz w:val="24"/>
          <w:szCs w:val="24"/>
        </w:rPr>
        <w:t>ь</w:t>
      </w:r>
      <w:r w:rsidRPr="0008279F">
        <w:rPr>
          <w:rFonts w:eastAsia="Arial"/>
          <w:color w:val="000000" w:themeColor="text1"/>
          <w:sz w:val="24"/>
          <w:szCs w:val="24"/>
        </w:rPr>
        <w:t xml:space="preserve"> ТОВАРУ</w:t>
      </w:r>
      <w:r>
        <w:rPr>
          <w:rFonts w:eastAsia="Arial"/>
          <w:color w:val="000000" w:themeColor="text1"/>
          <w:sz w:val="24"/>
          <w:szCs w:val="24"/>
        </w:rPr>
        <w:t xml:space="preserve"> </w:t>
      </w:r>
      <w:r w:rsidRPr="0008279F">
        <w:rPr>
          <w:rFonts w:eastAsia="Arial"/>
          <w:color w:val="000000" w:themeColor="text1"/>
          <w:sz w:val="24"/>
          <w:szCs w:val="24"/>
        </w:rPr>
        <w:t>*</w:t>
      </w:r>
      <w:r>
        <w:rPr>
          <w:rFonts w:eastAsia="Arial"/>
          <w:color w:val="000000" w:themeColor="text1"/>
          <w:sz w:val="24"/>
          <w:szCs w:val="24"/>
        </w:rPr>
        <w:t>.</w:t>
      </w:r>
    </w:p>
    <w:p w14:paraId="7FB41B54" w14:textId="77777777" w:rsidR="00CD01D4" w:rsidRPr="0008279F" w:rsidRDefault="00CD01D4" w:rsidP="00CD01D4">
      <w:pPr>
        <w:pStyle w:val="af2"/>
        <w:ind w:left="0" w:firstLine="567"/>
        <w:jc w:val="both"/>
        <w:rPr>
          <w:rFonts w:eastAsia="Arial"/>
          <w:b/>
          <w:i/>
          <w:sz w:val="20"/>
          <w:szCs w:val="20"/>
        </w:rPr>
      </w:pPr>
      <w:r w:rsidRPr="0008279F">
        <w:rPr>
          <w:rFonts w:eastAsia="Arial"/>
          <w:b/>
          <w:i/>
          <w:sz w:val="20"/>
          <w:szCs w:val="20"/>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B895DB4" w14:textId="77777777" w:rsidR="00CD01D4" w:rsidRPr="0008279F" w:rsidRDefault="00CD01D4" w:rsidP="00CD01D4">
      <w:pPr>
        <w:ind w:firstLine="567"/>
        <w:contextualSpacing/>
        <w:jc w:val="center"/>
        <w:rPr>
          <w:b/>
          <w:sz w:val="24"/>
          <w:szCs w:val="24"/>
        </w:rPr>
      </w:pPr>
    </w:p>
    <w:p w14:paraId="1FDC835B" w14:textId="77777777" w:rsidR="00CD01D4" w:rsidRPr="008449CD" w:rsidRDefault="00CD01D4" w:rsidP="00CD01D4">
      <w:pPr>
        <w:ind w:firstLine="567"/>
        <w:contextualSpacing/>
        <w:jc w:val="center"/>
        <w:rPr>
          <w:b/>
          <w:sz w:val="24"/>
          <w:szCs w:val="24"/>
        </w:rPr>
      </w:pPr>
      <w:r w:rsidRPr="0008279F">
        <w:rPr>
          <w:b/>
          <w:sz w:val="24"/>
          <w:szCs w:val="24"/>
        </w:rPr>
        <w:t>4. УМОВИ І СТРОКИ ПОСТАЧАННЯ</w:t>
      </w:r>
    </w:p>
    <w:p w14:paraId="69A8000A" w14:textId="77777777" w:rsidR="00CD01D4" w:rsidRPr="00190922" w:rsidRDefault="00CD01D4" w:rsidP="00CD01D4">
      <w:pPr>
        <w:pStyle w:val="af2"/>
        <w:numPr>
          <w:ilvl w:val="0"/>
          <w:numId w:val="10"/>
        </w:numPr>
        <w:tabs>
          <w:tab w:val="left" w:pos="993"/>
        </w:tabs>
        <w:suppressAutoHyphens w:val="0"/>
        <w:ind w:left="0" w:firstLine="567"/>
        <w:jc w:val="both"/>
        <w:rPr>
          <w:sz w:val="24"/>
          <w:szCs w:val="24"/>
        </w:rPr>
      </w:pPr>
      <w:r w:rsidRPr="00082C99">
        <w:rPr>
          <w:sz w:val="24"/>
          <w:szCs w:val="24"/>
        </w:rPr>
        <w:t>ПОСТАЧАЛЬНИК здійснює поставк</w:t>
      </w:r>
      <w:r>
        <w:rPr>
          <w:sz w:val="24"/>
          <w:szCs w:val="24"/>
        </w:rPr>
        <w:t xml:space="preserve">у ТОВАРУ на умовах </w:t>
      </w:r>
      <w:r>
        <w:rPr>
          <w:sz w:val="24"/>
          <w:szCs w:val="24"/>
          <w:lang w:val="en-US"/>
        </w:rPr>
        <w:t>DDP</w:t>
      </w:r>
      <w:r w:rsidRPr="00082C99">
        <w:rPr>
          <w:sz w:val="24"/>
          <w:szCs w:val="24"/>
        </w:rPr>
        <w:t xml:space="preserve"> </w:t>
      </w:r>
      <w:r>
        <w:rPr>
          <w:sz w:val="24"/>
          <w:szCs w:val="24"/>
        </w:rPr>
        <w:t xml:space="preserve">(вул. Заводська, 5 смт. </w:t>
      </w:r>
      <w:proofErr w:type="spellStart"/>
      <w:r>
        <w:rPr>
          <w:sz w:val="24"/>
          <w:szCs w:val="24"/>
        </w:rPr>
        <w:t>Панютине</w:t>
      </w:r>
      <w:proofErr w:type="spellEnd"/>
      <w:r>
        <w:rPr>
          <w:sz w:val="24"/>
          <w:szCs w:val="24"/>
        </w:rPr>
        <w:t>, м. Лозова, Харківська обл.,</w:t>
      </w:r>
      <w:r w:rsidRPr="00082C99">
        <w:rPr>
          <w:sz w:val="24"/>
          <w:szCs w:val="24"/>
        </w:rPr>
        <w:t>) відповідно до «ІНКОТЕРМС» у ред. 2020</w:t>
      </w:r>
      <w:r w:rsidRPr="00190922">
        <w:rPr>
          <w:sz w:val="24"/>
          <w:szCs w:val="24"/>
        </w:rPr>
        <w:t xml:space="preserve"> р.</w:t>
      </w:r>
    </w:p>
    <w:p w14:paraId="6D16727F" w14:textId="77777777" w:rsidR="00CD01D4" w:rsidRPr="003460A8" w:rsidRDefault="00CD01D4" w:rsidP="00CD01D4">
      <w:pPr>
        <w:pStyle w:val="af2"/>
        <w:numPr>
          <w:ilvl w:val="0"/>
          <w:numId w:val="10"/>
        </w:numPr>
        <w:tabs>
          <w:tab w:val="left" w:pos="993"/>
        </w:tabs>
        <w:suppressAutoHyphens w:val="0"/>
        <w:ind w:left="0" w:firstLine="567"/>
        <w:jc w:val="both"/>
        <w:rPr>
          <w:sz w:val="24"/>
          <w:szCs w:val="24"/>
        </w:rPr>
      </w:pPr>
      <w:r w:rsidRPr="00082C99">
        <w:rPr>
          <w:sz w:val="24"/>
          <w:szCs w:val="24"/>
        </w:rPr>
        <w:t>Поставка</w:t>
      </w:r>
      <w:r w:rsidRPr="003460A8">
        <w:rPr>
          <w:color w:val="000000"/>
          <w:sz w:val="24"/>
          <w:szCs w:val="24"/>
        </w:rPr>
        <w:t xml:space="preserve"> ТОВАРУ проводиться партіями протягом строку дії Договору тільки на підставі наданої письмової рознарядки </w:t>
      </w:r>
      <w:r w:rsidRPr="00082C99">
        <w:rPr>
          <w:color w:val="000000"/>
          <w:sz w:val="24"/>
          <w:szCs w:val="24"/>
        </w:rPr>
        <w:t>ПОКУПЦЯ</w:t>
      </w:r>
      <w:r w:rsidRPr="003460A8">
        <w:rPr>
          <w:color w:val="000000"/>
          <w:sz w:val="24"/>
          <w:szCs w:val="24"/>
        </w:rPr>
        <w:t>, яка вважається дозволом на поставку та є підтвердженням готовності ПОКУПЦЯ до приймання ТОВАРУ.</w:t>
      </w:r>
    </w:p>
    <w:p w14:paraId="11335D70" w14:textId="77777777" w:rsidR="00CD01D4" w:rsidRPr="003460A8" w:rsidRDefault="00CD01D4" w:rsidP="00CD01D4">
      <w:pPr>
        <w:ind w:firstLine="567"/>
        <w:contextualSpacing/>
        <w:jc w:val="both"/>
        <w:rPr>
          <w:sz w:val="24"/>
          <w:szCs w:val="24"/>
        </w:rPr>
      </w:pPr>
      <w:r w:rsidRPr="003460A8">
        <w:rPr>
          <w:sz w:val="24"/>
          <w:szCs w:val="24"/>
        </w:rPr>
        <w:t>Строк поставки ТОВАРУ –</w:t>
      </w:r>
      <w:r>
        <w:rPr>
          <w:sz w:val="24"/>
          <w:szCs w:val="24"/>
        </w:rPr>
        <w:t xml:space="preserve"> на протязі 10 (десяти</w:t>
      </w:r>
      <w:r w:rsidRPr="003460A8">
        <w:rPr>
          <w:sz w:val="24"/>
          <w:szCs w:val="24"/>
        </w:rPr>
        <w:t>) календарних днів з моменту надання письмової рознарядки ПОКУПЦЕМ.</w:t>
      </w:r>
    </w:p>
    <w:p w14:paraId="7A94495B" w14:textId="77777777" w:rsidR="00CD01D4" w:rsidRPr="003460A8" w:rsidRDefault="00CD01D4" w:rsidP="00CD01D4">
      <w:pPr>
        <w:ind w:firstLine="567"/>
        <w:contextualSpacing/>
        <w:jc w:val="both"/>
        <w:rPr>
          <w:sz w:val="24"/>
          <w:szCs w:val="24"/>
        </w:rPr>
      </w:pPr>
      <w:r w:rsidRPr="003460A8">
        <w:rPr>
          <w:sz w:val="24"/>
          <w:szCs w:val="24"/>
        </w:rPr>
        <w:t>Місце поставки</w:t>
      </w:r>
      <w:r>
        <w:rPr>
          <w:sz w:val="24"/>
          <w:szCs w:val="24"/>
        </w:rPr>
        <w:t>:</w:t>
      </w:r>
      <w:r w:rsidRPr="00EC4197">
        <w:t xml:space="preserve"> </w:t>
      </w:r>
      <w:r w:rsidRPr="00EC4197">
        <w:rPr>
          <w:sz w:val="24"/>
          <w:szCs w:val="24"/>
        </w:rPr>
        <w:t xml:space="preserve">вул. Заводська, 5 смт. </w:t>
      </w:r>
      <w:proofErr w:type="spellStart"/>
      <w:r w:rsidRPr="00EC4197">
        <w:rPr>
          <w:sz w:val="24"/>
          <w:szCs w:val="24"/>
        </w:rPr>
        <w:t>Панют</w:t>
      </w:r>
      <w:r>
        <w:rPr>
          <w:sz w:val="24"/>
          <w:szCs w:val="24"/>
        </w:rPr>
        <w:t>ине</w:t>
      </w:r>
      <w:proofErr w:type="spellEnd"/>
      <w:r>
        <w:rPr>
          <w:sz w:val="24"/>
          <w:szCs w:val="24"/>
        </w:rPr>
        <w:t>, м. Лозова, Харківська обл.</w:t>
      </w:r>
    </w:p>
    <w:p w14:paraId="25CF26B0" w14:textId="77777777" w:rsidR="00CD01D4" w:rsidRPr="003460A8" w:rsidRDefault="00CD01D4" w:rsidP="00CD01D4">
      <w:pPr>
        <w:pStyle w:val="af2"/>
        <w:numPr>
          <w:ilvl w:val="0"/>
          <w:numId w:val="10"/>
        </w:numPr>
        <w:tabs>
          <w:tab w:val="left" w:pos="993"/>
        </w:tabs>
        <w:suppressAutoHyphens w:val="0"/>
        <w:ind w:left="0" w:firstLine="567"/>
        <w:jc w:val="both"/>
        <w:rPr>
          <w:sz w:val="24"/>
          <w:szCs w:val="24"/>
        </w:rPr>
      </w:pPr>
      <w:r>
        <w:rPr>
          <w:color w:val="000000"/>
          <w:sz w:val="24"/>
          <w:szCs w:val="24"/>
        </w:rPr>
        <w:t>Не пізніше 3 (трьох) робочих днів п</w:t>
      </w:r>
      <w:r w:rsidRPr="003460A8">
        <w:rPr>
          <w:color w:val="000000"/>
          <w:sz w:val="24"/>
          <w:szCs w:val="24"/>
        </w:rPr>
        <w:t>ісля укладання Договору ПОКУПЕЦЬ письмово надає ПОСТАЧАЛЬНИКУ інформацію щодо посад та ПІП осіб, уповноважених ПОКУПЦЕМ на підписання рознарядок та інших документів, що стосуються виконання цього Договору. У випадку зміни осіб, уповноважених ПОКУПЦЕМ на підписання рознарядок та інших документів, що стосуються виконання цього Договору, ПОКУПЕЦЬ не пізніше 3</w:t>
      </w:r>
      <w:r w:rsidRPr="003460A8">
        <w:rPr>
          <w:sz w:val="24"/>
          <w:szCs w:val="24"/>
        </w:rPr>
        <w:t xml:space="preserve"> (трьох) робочих днів з дати настання таких змін</w:t>
      </w:r>
      <w:r w:rsidRPr="003460A8">
        <w:rPr>
          <w:color w:val="000000"/>
          <w:sz w:val="24"/>
          <w:szCs w:val="24"/>
        </w:rPr>
        <w:t xml:space="preserve"> письмово повідомляє про це ПОСТАЧАЛЬНИКА.</w:t>
      </w:r>
    </w:p>
    <w:p w14:paraId="170C06E1" w14:textId="77777777" w:rsidR="00CD01D4" w:rsidRPr="003460A8" w:rsidRDefault="00CD01D4" w:rsidP="00CD01D4">
      <w:pPr>
        <w:ind w:firstLine="567"/>
        <w:contextualSpacing/>
        <w:jc w:val="both"/>
        <w:rPr>
          <w:color w:val="000000"/>
          <w:sz w:val="24"/>
          <w:szCs w:val="24"/>
        </w:rPr>
      </w:pPr>
      <w:r w:rsidRPr="003460A8">
        <w:rPr>
          <w:sz w:val="24"/>
          <w:szCs w:val="24"/>
        </w:rPr>
        <w:t>Зі</w:t>
      </w:r>
      <w:r w:rsidRPr="003460A8">
        <w:rPr>
          <w:color w:val="000000"/>
          <w:sz w:val="24"/>
          <w:szCs w:val="24"/>
        </w:rPr>
        <w:t xml:space="preserve"> сторони ПОКУПЦЯ рознарядка підписується з урахуванням вимог Статуту ПОКУПЦЯ щонайменше двома уповноваженими особами ПОКУПЦЯ.</w:t>
      </w:r>
    </w:p>
    <w:p w14:paraId="4370B084" w14:textId="77777777" w:rsidR="00CD01D4" w:rsidRPr="003460A8" w:rsidRDefault="00CD01D4" w:rsidP="00CD01D4">
      <w:pPr>
        <w:tabs>
          <w:tab w:val="left" w:pos="993"/>
        </w:tabs>
        <w:ind w:firstLine="567"/>
        <w:jc w:val="both"/>
        <w:rPr>
          <w:sz w:val="24"/>
          <w:szCs w:val="24"/>
        </w:rPr>
      </w:pPr>
      <w:r w:rsidRPr="003460A8">
        <w:rPr>
          <w:color w:val="000000"/>
          <w:sz w:val="24"/>
          <w:szCs w:val="24"/>
        </w:rPr>
        <w:t>ПОКУПЕЦЬ не несе відповідальності та обов’язку оплати за поставлений ТОВАР за рознарядкою, що підписана іншими особами, ніж тими, що визначені у цьому п. 4.3 цього Договору.</w:t>
      </w:r>
    </w:p>
    <w:p w14:paraId="55309C6E" w14:textId="77777777" w:rsidR="00CD01D4" w:rsidRPr="003460A8" w:rsidRDefault="00CD01D4" w:rsidP="00CD01D4">
      <w:pPr>
        <w:pStyle w:val="af2"/>
        <w:numPr>
          <w:ilvl w:val="0"/>
          <w:numId w:val="10"/>
        </w:numPr>
        <w:tabs>
          <w:tab w:val="left" w:pos="993"/>
        </w:tabs>
        <w:suppressAutoHyphens w:val="0"/>
        <w:ind w:left="0" w:firstLine="567"/>
        <w:jc w:val="both"/>
        <w:rPr>
          <w:sz w:val="24"/>
          <w:szCs w:val="24"/>
        </w:rPr>
      </w:pPr>
      <w:r w:rsidRPr="003460A8">
        <w:rPr>
          <w:color w:val="000000"/>
          <w:sz w:val="24"/>
          <w:szCs w:val="24"/>
        </w:rPr>
        <w:t>ПОКУПЕЦЬ</w:t>
      </w:r>
      <w:r w:rsidRPr="003460A8">
        <w:rPr>
          <w:sz w:val="24"/>
          <w:szCs w:val="24"/>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44EE180E" w14:textId="77777777" w:rsidR="00CD01D4" w:rsidRPr="0008279F" w:rsidRDefault="00CD01D4" w:rsidP="00CD01D4">
      <w:pPr>
        <w:pStyle w:val="af2"/>
        <w:numPr>
          <w:ilvl w:val="0"/>
          <w:numId w:val="10"/>
        </w:numPr>
        <w:tabs>
          <w:tab w:val="left" w:pos="993"/>
        </w:tabs>
        <w:suppressAutoHyphens w:val="0"/>
        <w:ind w:left="0" w:firstLine="567"/>
        <w:jc w:val="both"/>
        <w:rPr>
          <w:sz w:val="24"/>
          <w:szCs w:val="24"/>
        </w:rPr>
      </w:pPr>
      <w:r w:rsidRPr="008A5766">
        <w:rPr>
          <w:color w:val="000000"/>
          <w:sz w:val="24"/>
          <w:szCs w:val="24"/>
        </w:rPr>
        <w:t>Сторони</w:t>
      </w:r>
      <w:r w:rsidRPr="0008279F">
        <w:rPr>
          <w:sz w:val="24"/>
          <w:szCs w:val="24"/>
        </w:rPr>
        <w:t xml:space="preserve"> домовились, що рознарядка ПОКУПЦЯ на ТОВАР направляється ним ПОСТАЧАЛЬНИКУ в один з таких способів*: </w:t>
      </w:r>
      <w:r w:rsidRPr="00A3467B">
        <w:rPr>
          <w:rFonts w:eastAsia="Arial" w:cstheme="minorBidi"/>
          <w:b/>
          <w:i/>
          <w:color w:val="000000" w:themeColor="text1"/>
          <w:sz w:val="20"/>
          <w:szCs w:val="20"/>
          <w:lang w:eastAsia="en-US"/>
        </w:rPr>
        <w:t>(*на розсуд Сторін)</w:t>
      </w:r>
    </w:p>
    <w:p w14:paraId="7D1DA0BB" w14:textId="77777777" w:rsidR="00CD01D4" w:rsidRPr="0008279F" w:rsidRDefault="00CD01D4" w:rsidP="00CD01D4">
      <w:pPr>
        <w:widowControl w:val="0"/>
        <w:ind w:firstLine="567"/>
        <w:contextualSpacing/>
        <w:jc w:val="both"/>
        <w:rPr>
          <w:sz w:val="24"/>
          <w:szCs w:val="24"/>
        </w:rPr>
      </w:pPr>
      <w:r w:rsidRPr="0008279F">
        <w:rPr>
          <w:sz w:val="24"/>
          <w:szCs w:val="24"/>
        </w:rPr>
        <w:tab/>
        <w:t>- на поштову адресу ПОСТАЧАЛЬНИКА</w:t>
      </w:r>
      <w:r>
        <w:rPr>
          <w:sz w:val="24"/>
          <w:szCs w:val="24"/>
        </w:rPr>
        <w:t>,</w:t>
      </w:r>
      <w:r w:rsidRPr="0008279F">
        <w:rPr>
          <w:sz w:val="24"/>
          <w:szCs w:val="24"/>
        </w:rPr>
        <w:t xml:space="preserve"> зазначену в цьому Договорі (</w:t>
      </w:r>
      <w:r>
        <w:rPr>
          <w:sz w:val="24"/>
          <w:szCs w:val="24"/>
        </w:rPr>
        <w:t>листом</w:t>
      </w:r>
      <w:r w:rsidRPr="0008279F">
        <w:rPr>
          <w:sz w:val="24"/>
          <w:szCs w:val="24"/>
        </w:rPr>
        <w:t xml:space="preserve"> з</w:t>
      </w:r>
      <w:r>
        <w:rPr>
          <w:sz w:val="24"/>
          <w:szCs w:val="24"/>
        </w:rPr>
        <w:t xml:space="preserve"> оголошеною цінністю та</w:t>
      </w:r>
      <w:r w:rsidRPr="0008279F">
        <w:rPr>
          <w:sz w:val="24"/>
          <w:szCs w:val="24"/>
        </w:rPr>
        <w:t xml:space="preserve"> описом вкладення </w:t>
      </w:r>
      <w:r>
        <w:rPr>
          <w:sz w:val="24"/>
          <w:szCs w:val="24"/>
        </w:rPr>
        <w:t xml:space="preserve">і </w:t>
      </w:r>
      <w:r w:rsidRPr="0008279F">
        <w:rPr>
          <w:sz w:val="24"/>
          <w:szCs w:val="24"/>
        </w:rPr>
        <w:t>повідомленням про вручення);</w:t>
      </w:r>
    </w:p>
    <w:p w14:paraId="74AC295B" w14:textId="77777777" w:rsidR="00CD01D4" w:rsidRPr="0008279F" w:rsidRDefault="00CD01D4" w:rsidP="00CD01D4">
      <w:pPr>
        <w:widowControl w:val="0"/>
        <w:ind w:firstLine="567"/>
        <w:contextualSpacing/>
        <w:jc w:val="both"/>
        <w:rPr>
          <w:sz w:val="24"/>
          <w:szCs w:val="24"/>
        </w:rPr>
      </w:pPr>
      <w:r w:rsidRPr="0008279F">
        <w:rPr>
          <w:sz w:val="24"/>
          <w:szCs w:val="24"/>
        </w:rPr>
        <w:tab/>
        <w:t>- вручається уповноваженому представнику ПОСТАЧАЛЬНИКА під розпис;</w:t>
      </w:r>
    </w:p>
    <w:p w14:paraId="0BBB78FB" w14:textId="77777777" w:rsidR="00CD01D4" w:rsidRPr="0008279F" w:rsidRDefault="00CD01D4" w:rsidP="00CD01D4">
      <w:pPr>
        <w:widowControl w:val="0"/>
        <w:autoSpaceDE w:val="0"/>
        <w:autoSpaceDN w:val="0"/>
        <w:ind w:right="127" w:firstLine="567"/>
        <w:contextualSpacing/>
        <w:jc w:val="both"/>
        <w:rPr>
          <w:sz w:val="24"/>
          <w:szCs w:val="24"/>
        </w:rPr>
      </w:pPr>
      <w:r w:rsidRPr="0008279F">
        <w:rPr>
          <w:sz w:val="24"/>
          <w:szCs w:val="24"/>
        </w:rPr>
        <w:tab/>
        <w:t xml:space="preserve">- шляхом відправлення на електронну адресу ПОСТАЧАЛЬНИКА (зазначену в цьому Договорі) </w:t>
      </w:r>
      <w:proofErr w:type="spellStart"/>
      <w:r w:rsidRPr="0008279F">
        <w:rPr>
          <w:sz w:val="24"/>
          <w:szCs w:val="24"/>
        </w:rPr>
        <w:t>сканкопії</w:t>
      </w:r>
      <w:proofErr w:type="spellEnd"/>
      <w:r w:rsidRPr="0008279F">
        <w:rPr>
          <w:sz w:val="24"/>
          <w:szCs w:val="24"/>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w:t>
      </w:r>
      <w:r>
        <w:rPr>
          <w:sz w:val="24"/>
          <w:szCs w:val="24"/>
        </w:rPr>
        <w:t>н</w:t>
      </w:r>
      <w:r w:rsidRPr="0008279F">
        <w:rPr>
          <w:sz w:val="24"/>
          <w:szCs w:val="24"/>
        </w:rPr>
        <w:t>у адресу ПОСТАЧАЛЬНИКА, підтвердженням чого є відповідна роздруківка з поштового програмного забезпечення ПОКУПЦЯ.</w:t>
      </w:r>
    </w:p>
    <w:p w14:paraId="321CDE78" w14:textId="77777777" w:rsidR="00CD01D4" w:rsidRPr="0008279F" w:rsidRDefault="00CD01D4" w:rsidP="00CD01D4">
      <w:pPr>
        <w:pStyle w:val="af2"/>
        <w:numPr>
          <w:ilvl w:val="0"/>
          <w:numId w:val="10"/>
        </w:numPr>
        <w:tabs>
          <w:tab w:val="left" w:pos="993"/>
        </w:tabs>
        <w:suppressAutoHyphens w:val="0"/>
        <w:ind w:left="0" w:firstLine="567"/>
        <w:jc w:val="both"/>
        <w:rPr>
          <w:color w:val="000000"/>
          <w:sz w:val="24"/>
          <w:szCs w:val="24"/>
        </w:rPr>
      </w:pPr>
      <w:r w:rsidRPr="0008279F">
        <w:rPr>
          <w:color w:val="000000"/>
          <w:sz w:val="24"/>
          <w:szCs w:val="24"/>
        </w:rPr>
        <w:t xml:space="preserve">Датою поставки ТОВАРУ вважається дата підписання Сторонами </w:t>
      </w:r>
      <w:proofErr w:type="spellStart"/>
      <w:r w:rsidRPr="0008279F">
        <w:rPr>
          <w:color w:val="000000"/>
          <w:sz w:val="24"/>
          <w:szCs w:val="24"/>
        </w:rPr>
        <w:t>Акт</w:t>
      </w:r>
      <w:r>
        <w:rPr>
          <w:color w:val="000000"/>
          <w:sz w:val="24"/>
          <w:szCs w:val="24"/>
        </w:rPr>
        <w:t>а</w:t>
      </w:r>
      <w:proofErr w:type="spellEnd"/>
      <w:r w:rsidRPr="0008279F">
        <w:rPr>
          <w:color w:val="000000"/>
          <w:sz w:val="24"/>
          <w:szCs w:val="24"/>
        </w:rPr>
        <w:t xml:space="preserve"> прийому-передачі товару та/або видаткової накладної.</w:t>
      </w:r>
    </w:p>
    <w:p w14:paraId="188F7EA8" w14:textId="77777777" w:rsidR="00CD01D4" w:rsidRPr="0008279F" w:rsidRDefault="00CD01D4" w:rsidP="00CD01D4">
      <w:pPr>
        <w:pStyle w:val="af2"/>
        <w:numPr>
          <w:ilvl w:val="0"/>
          <w:numId w:val="10"/>
        </w:numPr>
        <w:tabs>
          <w:tab w:val="left" w:pos="993"/>
        </w:tabs>
        <w:suppressAutoHyphens w:val="0"/>
        <w:ind w:left="0" w:firstLine="567"/>
        <w:jc w:val="both"/>
        <w:rPr>
          <w:sz w:val="24"/>
          <w:szCs w:val="24"/>
        </w:rPr>
      </w:pPr>
      <w:r w:rsidRPr="0008279F">
        <w:rPr>
          <w:color w:val="000000"/>
          <w:sz w:val="24"/>
          <w:szCs w:val="24"/>
        </w:rPr>
        <w:t xml:space="preserve">Акт прийому-передачі товару та/або видаткова накладна та інші первинні документи, що стосуються виконання цього Договору та приймання ТОВАРУ, зі сторони ПОКУПЦЯ підписуються уповноваженими особами з числа тих, які визначені </w:t>
      </w:r>
      <w:r>
        <w:rPr>
          <w:color w:val="000000"/>
          <w:sz w:val="24"/>
          <w:szCs w:val="24"/>
        </w:rPr>
        <w:t xml:space="preserve">в порядку, що зазначений </w:t>
      </w:r>
      <w:r w:rsidRPr="0008279F">
        <w:rPr>
          <w:color w:val="000000"/>
          <w:sz w:val="24"/>
          <w:szCs w:val="24"/>
        </w:rPr>
        <w:t xml:space="preserve">у п. </w:t>
      </w:r>
      <w:r w:rsidRPr="008A5766">
        <w:rPr>
          <w:color w:val="000000"/>
          <w:sz w:val="24"/>
          <w:szCs w:val="24"/>
        </w:rPr>
        <w:t>4</w:t>
      </w:r>
      <w:r w:rsidRPr="0008279F">
        <w:rPr>
          <w:color w:val="000000"/>
          <w:sz w:val="24"/>
          <w:szCs w:val="24"/>
        </w:rPr>
        <w:t>.3. цього Договору.</w:t>
      </w:r>
    </w:p>
    <w:p w14:paraId="53FABD6F" w14:textId="77777777" w:rsidR="00CD01D4" w:rsidRPr="0008279F" w:rsidRDefault="00CD01D4" w:rsidP="00CD01D4">
      <w:pPr>
        <w:ind w:firstLine="567"/>
        <w:contextualSpacing/>
        <w:jc w:val="center"/>
        <w:rPr>
          <w:rFonts w:eastAsia="Arial"/>
          <w:sz w:val="24"/>
          <w:szCs w:val="24"/>
          <w:lang w:eastAsia="ru-RU"/>
        </w:rPr>
      </w:pPr>
      <w:r w:rsidRPr="0008279F">
        <w:rPr>
          <w:b/>
          <w:sz w:val="24"/>
          <w:szCs w:val="24"/>
        </w:rPr>
        <w:t>5. ПОРЯДОК ПРИЙМАННЯ-ПЕРЕДАЧІ ТОВАРУ</w:t>
      </w:r>
    </w:p>
    <w:p w14:paraId="55423353" w14:textId="77777777" w:rsidR="00CD01D4" w:rsidRPr="0008279F" w:rsidRDefault="00CD01D4" w:rsidP="00CD01D4">
      <w:pPr>
        <w:pStyle w:val="af2"/>
        <w:numPr>
          <w:ilvl w:val="0"/>
          <w:numId w:val="9"/>
        </w:numPr>
        <w:tabs>
          <w:tab w:val="left" w:pos="993"/>
        </w:tabs>
        <w:suppressAutoHyphens w:val="0"/>
        <w:ind w:left="0" w:firstLine="567"/>
        <w:jc w:val="both"/>
        <w:rPr>
          <w:sz w:val="24"/>
          <w:szCs w:val="24"/>
        </w:rPr>
      </w:pPr>
      <w:r w:rsidRPr="0008279F">
        <w:rPr>
          <w:sz w:val="24"/>
          <w:szCs w:val="24"/>
        </w:rPr>
        <w:t xml:space="preserve">Приймання ТОВАРУ </w:t>
      </w:r>
      <w:r>
        <w:rPr>
          <w:sz w:val="24"/>
          <w:szCs w:val="24"/>
        </w:rPr>
        <w:t>за якістю</w:t>
      </w:r>
      <w:r w:rsidRPr="0008279F">
        <w:rPr>
          <w:sz w:val="24"/>
          <w:szCs w:val="24"/>
        </w:rPr>
        <w:t xml:space="preserve"> здійснюється у порядку, встановленому Інструкцією «О </w:t>
      </w:r>
      <w:proofErr w:type="spellStart"/>
      <w:r w:rsidRPr="0008279F">
        <w:rPr>
          <w:sz w:val="24"/>
          <w:szCs w:val="24"/>
        </w:rPr>
        <w:t>порядке</w:t>
      </w:r>
      <w:proofErr w:type="spellEnd"/>
      <w:r w:rsidRPr="0008279F">
        <w:rPr>
          <w:sz w:val="24"/>
          <w:szCs w:val="24"/>
        </w:rPr>
        <w:t xml:space="preserve"> </w:t>
      </w:r>
      <w:proofErr w:type="spellStart"/>
      <w:r w:rsidRPr="0008279F">
        <w:rPr>
          <w:sz w:val="24"/>
          <w:szCs w:val="24"/>
        </w:rPr>
        <w:t>приемки</w:t>
      </w:r>
      <w:proofErr w:type="spellEnd"/>
      <w:r w:rsidRPr="0008279F">
        <w:rPr>
          <w:sz w:val="24"/>
          <w:szCs w:val="24"/>
        </w:rPr>
        <w:t xml:space="preserve"> </w:t>
      </w:r>
      <w:proofErr w:type="spellStart"/>
      <w:r w:rsidRPr="0008279F">
        <w:rPr>
          <w:sz w:val="24"/>
          <w:szCs w:val="24"/>
        </w:rPr>
        <w:t>продукции</w:t>
      </w:r>
      <w:proofErr w:type="spellEnd"/>
      <w:r w:rsidRPr="0008279F">
        <w:rPr>
          <w:sz w:val="24"/>
          <w:szCs w:val="24"/>
        </w:rPr>
        <w:t xml:space="preserve"> </w:t>
      </w:r>
      <w:proofErr w:type="spellStart"/>
      <w:r w:rsidRPr="0008279F">
        <w:rPr>
          <w:sz w:val="24"/>
          <w:szCs w:val="24"/>
        </w:rPr>
        <w:t>производственно-технического</w:t>
      </w:r>
      <w:proofErr w:type="spellEnd"/>
      <w:r w:rsidRPr="0008279F">
        <w:rPr>
          <w:sz w:val="24"/>
          <w:szCs w:val="24"/>
        </w:rPr>
        <w:t xml:space="preserve"> </w:t>
      </w:r>
      <w:proofErr w:type="spellStart"/>
      <w:r w:rsidRPr="0008279F">
        <w:rPr>
          <w:sz w:val="24"/>
          <w:szCs w:val="24"/>
        </w:rPr>
        <w:t>назначения</w:t>
      </w:r>
      <w:proofErr w:type="spellEnd"/>
      <w:r w:rsidRPr="0008279F">
        <w:rPr>
          <w:sz w:val="24"/>
          <w:szCs w:val="24"/>
        </w:rPr>
        <w:t xml:space="preserve"> и </w:t>
      </w:r>
      <w:proofErr w:type="spellStart"/>
      <w:r w:rsidRPr="0008279F">
        <w:rPr>
          <w:sz w:val="24"/>
          <w:szCs w:val="24"/>
        </w:rPr>
        <w:t>товаров</w:t>
      </w:r>
      <w:proofErr w:type="spellEnd"/>
      <w:r w:rsidRPr="0008279F">
        <w:rPr>
          <w:sz w:val="24"/>
          <w:szCs w:val="24"/>
        </w:rPr>
        <w:t xml:space="preserve"> народного </w:t>
      </w:r>
      <w:proofErr w:type="spellStart"/>
      <w:r w:rsidRPr="0008279F">
        <w:rPr>
          <w:sz w:val="24"/>
          <w:szCs w:val="24"/>
        </w:rPr>
        <w:t>потребления</w:t>
      </w:r>
      <w:proofErr w:type="spellEnd"/>
      <w:r w:rsidRPr="0008279F">
        <w:rPr>
          <w:sz w:val="24"/>
          <w:szCs w:val="24"/>
        </w:rPr>
        <w:t xml:space="preserve"> по </w:t>
      </w:r>
      <w:proofErr w:type="spellStart"/>
      <w:r w:rsidRPr="0008279F">
        <w:rPr>
          <w:sz w:val="24"/>
          <w:szCs w:val="24"/>
        </w:rPr>
        <w:t>количеству</w:t>
      </w:r>
      <w:proofErr w:type="spellEnd"/>
      <w:r w:rsidRPr="0008279F">
        <w:rPr>
          <w:sz w:val="24"/>
          <w:szCs w:val="24"/>
        </w:rPr>
        <w:t>»</w:t>
      </w:r>
      <w:r>
        <w:rPr>
          <w:sz w:val="24"/>
          <w:szCs w:val="24"/>
        </w:rPr>
        <w:t>,</w:t>
      </w:r>
      <w:r w:rsidRPr="0008279F">
        <w:rPr>
          <w:sz w:val="24"/>
          <w:szCs w:val="24"/>
        </w:rPr>
        <w:t xml:space="preserve"> </w:t>
      </w:r>
      <w:r w:rsidRPr="0008279F">
        <w:rPr>
          <w:rFonts w:eastAsia="Arial"/>
          <w:sz w:val="24"/>
          <w:szCs w:val="24"/>
        </w:rPr>
        <w:t xml:space="preserve">затвердженої постановою Держарбітражу при Раді Міністрів СРСР </w:t>
      </w:r>
      <w:r w:rsidRPr="0008279F">
        <w:rPr>
          <w:sz w:val="24"/>
          <w:szCs w:val="24"/>
        </w:rPr>
        <w:t>від 15.06.</w:t>
      </w:r>
      <w:r>
        <w:rPr>
          <w:sz w:val="24"/>
          <w:szCs w:val="24"/>
        </w:rPr>
        <w:t>19</w:t>
      </w:r>
      <w:r w:rsidRPr="0008279F">
        <w:rPr>
          <w:sz w:val="24"/>
          <w:szCs w:val="24"/>
        </w:rPr>
        <w:t>65 № П-6.</w:t>
      </w:r>
    </w:p>
    <w:p w14:paraId="67B7D57C" w14:textId="77777777" w:rsidR="00CD01D4" w:rsidRPr="0008279F" w:rsidRDefault="00CD01D4" w:rsidP="00CD01D4">
      <w:pPr>
        <w:pStyle w:val="af2"/>
        <w:widowControl w:val="0"/>
        <w:numPr>
          <w:ilvl w:val="0"/>
          <w:numId w:val="9"/>
        </w:numPr>
        <w:tabs>
          <w:tab w:val="left" w:pos="851"/>
          <w:tab w:val="left" w:pos="1134"/>
        </w:tabs>
        <w:suppressAutoHyphens w:val="0"/>
        <w:ind w:left="0" w:firstLine="567"/>
        <w:jc w:val="both"/>
        <w:rPr>
          <w:sz w:val="24"/>
          <w:szCs w:val="24"/>
        </w:rPr>
      </w:pPr>
      <w:r w:rsidRPr="0008279F">
        <w:rPr>
          <w:sz w:val="24"/>
          <w:szCs w:val="24"/>
        </w:rPr>
        <w:t xml:space="preserve">Приймання ТОВАРУ </w:t>
      </w:r>
      <w:r>
        <w:rPr>
          <w:sz w:val="24"/>
          <w:szCs w:val="24"/>
        </w:rPr>
        <w:t>за якістю</w:t>
      </w:r>
      <w:r w:rsidRPr="0008279F">
        <w:rPr>
          <w:sz w:val="24"/>
          <w:szCs w:val="24"/>
        </w:rPr>
        <w:t xml:space="preserve"> здійснюється у порядку, встановленому Інструкцією «О </w:t>
      </w:r>
      <w:proofErr w:type="spellStart"/>
      <w:r w:rsidRPr="0008279F">
        <w:rPr>
          <w:sz w:val="24"/>
          <w:szCs w:val="24"/>
        </w:rPr>
        <w:t>порядке</w:t>
      </w:r>
      <w:proofErr w:type="spellEnd"/>
      <w:r w:rsidRPr="0008279F">
        <w:rPr>
          <w:sz w:val="24"/>
          <w:szCs w:val="24"/>
        </w:rPr>
        <w:t xml:space="preserve"> </w:t>
      </w:r>
      <w:proofErr w:type="spellStart"/>
      <w:r w:rsidRPr="0008279F">
        <w:rPr>
          <w:sz w:val="24"/>
          <w:szCs w:val="24"/>
        </w:rPr>
        <w:t>приемки</w:t>
      </w:r>
      <w:proofErr w:type="spellEnd"/>
      <w:r w:rsidRPr="0008279F">
        <w:rPr>
          <w:sz w:val="24"/>
          <w:szCs w:val="24"/>
        </w:rPr>
        <w:t xml:space="preserve"> </w:t>
      </w:r>
      <w:proofErr w:type="spellStart"/>
      <w:r w:rsidRPr="0008279F">
        <w:rPr>
          <w:sz w:val="24"/>
          <w:szCs w:val="24"/>
        </w:rPr>
        <w:t>продукции</w:t>
      </w:r>
      <w:proofErr w:type="spellEnd"/>
      <w:r w:rsidRPr="0008279F">
        <w:rPr>
          <w:sz w:val="24"/>
          <w:szCs w:val="24"/>
        </w:rPr>
        <w:t xml:space="preserve"> </w:t>
      </w:r>
      <w:proofErr w:type="spellStart"/>
      <w:r w:rsidRPr="0008279F">
        <w:rPr>
          <w:sz w:val="24"/>
          <w:szCs w:val="24"/>
        </w:rPr>
        <w:t>производственно-технического</w:t>
      </w:r>
      <w:proofErr w:type="spellEnd"/>
      <w:r w:rsidRPr="0008279F">
        <w:rPr>
          <w:sz w:val="24"/>
          <w:szCs w:val="24"/>
        </w:rPr>
        <w:t xml:space="preserve"> </w:t>
      </w:r>
      <w:proofErr w:type="spellStart"/>
      <w:r w:rsidRPr="0008279F">
        <w:rPr>
          <w:sz w:val="24"/>
          <w:szCs w:val="24"/>
        </w:rPr>
        <w:t>назначения</w:t>
      </w:r>
      <w:proofErr w:type="spellEnd"/>
      <w:r w:rsidRPr="0008279F">
        <w:rPr>
          <w:sz w:val="24"/>
          <w:szCs w:val="24"/>
        </w:rPr>
        <w:t xml:space="preserve"> и </w:t>
      </w:r>
      <w:proofErr w:type="spellStart"/>
      <w:r w:rsidRPr="0008279F">
        <w:rPr>
          <w:sz w:val="24"/>
          <w:szCs w:val="24"/>
        </w:rPr>
        <w:t>товаров</w:t>
      </w:r>
      <w:proofErr w:type="spellEnd"/>
      <w:r w:rsidRPr="0008279F">
        <w:rPr>
          <w:sz w:val="24"/>
          <w:szCs w:val="24"/>
        </w:rPr>
        <w:t xml:space="preserve"> народного </w:t>
      </w:r>
      <w:proofErr w:type="spellStart"/>
      <w:r w:rsidRPr="0008279F">
        <w:rPr>
          <w:sz w:val="24"/>
          <w:szCs w:val="24"/>
        </w:rPr>
        <w:t>потребления</w:t>
      </w:r>
      <w:proofErr w:type="spellEnd"/>
      <w:r w:rsidRPr="0008279F">
        <w:rPr>
          <w:sz w:val="24"/>
          <w:szCs w:val="24"/>
        </w:rPr>
        <w:t xml:space="preserve"> по </w:t>
      </w:r>
      <w:proofErr w:type="spellStart"/>
      <w:r w:rsidRPr="0008279F">
        <w:rPr>
          <w:sz w:val="24"/>
          <w:szCs w:val="24"/>
        </w:rPr>
        <w:t>качеству</w:t>
      </w:r>
      <w:proofErr w:type="spellEnd"/>
      <w:r w:rsidRPr="0008279F">
        <w:rPr>
          <w:sz w:val="24"/>
          <w:szCs w:val="24"/>
        </w:rPr>
        <w:t>»</w:t>
      </w:r>
      <w:r>
        <w:rPr>
          <w:sz w:val="24"/>
          <w:szCs w:val="24"/>
        </w:rPr>
        <w:t>,</w:t>
      </w:r>
      <w:r w:rsidRPr="0008279F">
        <w:rPr>
          <w:sz w:val="24"/>
          <w:szCs w:val="24"/>
        </w:rPr>
        <w:t xml:space="preserve"> </w:t>
      </w:r>
      <w:r w:rsidRPr="0008279F">
        <w:rPr>
          <w:rFonts w:eastAsia="Arial"/>
          <w:sz w:val="24"/>
          <w:szCs w:val="24"/>
        </w:rPr>
        <w:t>затвердженої постановою Держарбітражу при Раді Міністрів СРСР</w:t>
      </w:r>
      <w:r w:rsidRPr="0008279F">
        <w:rPr>
          <w:sz w:val="24"/>
          <w:szCs w:val="24"/>
        </w:rPr>
        <w:t xml:space="preserve"> від 25.04.</w:t>
      </w:r>
      <w:r>
        <w:rPr>
          <w:sz w:val="24"/>
          <w:szCs w:val="24"/>
        </w:rPr>
        <w:t>19</w:t>
      </w:r>
      <w:r w:rsidRPr="0008279F">
        <w:rPr>
          <w:sz w:val="24"/>
          <w:szCs w:val="24"/>
        </w:rPr>
        <w:t>66 № П-7.</w:t>
      </w:r>
    </w:p>
    <w:p w14:paraId="1285EA30" w14:textId="77777777" w:rsidR="00CD01D4" w:rsidRPr="0008279F" w:rsidRDefault="00CD01D4" w:rsidP="00CD01D4">
      <w:pPr>
        <w:pStyle w:val="af2"/>
        <w:numPr>
          <w:ilvl w:val="0"/>
          <w:numId w:val="9"/>
        </w:numPr>
        <w:tabs>
          <w:tab w:val="left" w:pos="709"/>
          <w:tab w:val="left" w:pos="993"/>
        </w:tabs>
        <w:suppressAutoHyphens w:val="0"/>
        <w:ind w:left="0" w:firstLine="567"/>
        <w:jc w:val="both"/>
        <w:rPr>
          <w:sz w:val="24"/>
          <w:szCs w:val="24"/>
        </w:rPr>
      </w:pPr>
      <w:r w:rsidRPr="0008279F">
        <w:rPr>
          <w:rFonts w:eastAsia="Arial"/>
          <w:sz w:val="24"/>
          <w:szCs w:val="24"/>
        </w:rPr>
        <w:t xml:space="preserve">ПОСТАЧАЛЬНИК зобов’язаний письмово повідомити </w:t>
      </w:r>
      <w:r w:rsidRPr="0008279F">
        <w:rPr>
          <w:sz w:val="24"/>
          <w:szCs w:val="24"/>
        </w:rPr>
        <w:t>ПОКУПЦЯ</w:t>
      </w:r>
      <w:r w:rsidRPr="0008279F">
        <w:rPr>
          <w:rFonts w:eastAsia="Arial"/>
          <w:sz w:val="24"/>
          <w:szCs w:val="24"/>
        </w:rPr>
        <w:t xml:space="preserve"> про наявність особливих умов приймання ТОВАРУ. </w:t>
      </w:r>
    </w:p>
    <w:p w14:paraId="3675FBBF" w14:textId="77777777" w:rsidR="00CD01D4" w:rsidRPr="0008279F" w:rsidRDefault="00CD01D4" w:rsidP="00CD01D4">
      <w:pPr>
        <w:pStyle w:val="af2"/>
        <w:numPr>
          <w:ilvl w:val="0"/>
          <w:numId w:val="9"/>
        </w:numPr>
        <w:tabs>
          <w:tab w:val="left" w:pos="851"/>
          <w:tab w:val="left" w:pos="993"/>
        </w:tabs>
        <w:suppressAutoHyphens w:val="0"/>
        <w:ind w:left="0" w:firstLine="567"/>
        <w:jc w:val="both"/>
        <w:rPr>
          <w:sz w:val="24"/>
          <w:szCs w:val="24"/>
        </w:rPr>
      </w:pPr>
      <w:r w:rsidRPr="0008279F">
        <w:rPr>
          <w:sz w:val="24"/>
          <w:szCs w:val="24"/>
        </w:rPr>
        <w:t>Приймання ТОВАРУ за кількістю та якістю здійснюється за наявності документів, що підтверджують якість ТОВАРУ згідно</w:t>
      </w:r>
      <w:r>
        <w:rPr>
          <w:sz w:val="24"/>
          <w:szCs w:val="24"/>
        </w:rPr>
        <w:t xml:space="preserve"> з</w:t>
      </w:r>
      <w:r w:rsidRPr="0008279F">
        <w:rPr>
          <w:sz w:val="24"/>
          <w:szCs w:val="24"/>
        </w:rPr>
        <w:t xml:space="preserve"> п. 2.2 цього Договору, та </w:t>
      </w:r>
      <w:r>
        <w:rPr>
          <w:sz w:val="24"/>
          <w:szCs w:val="24"/>
        </w:rPr>
        <w:t>таких</w:t>
      </w:r>
      <w:r w:rsidRPr="0008279F">
        <w:rPr>
          <w:sz w:val="24"/>
          <w:szCs w:val="24"/>
        </w:rPr>
        <w:t xml:space="preserve"> товаросупров</w:t>
      </w:r>
      <w:r>
        <w:rPr>
          <w:sz w:val="24"/>
          <w:szCs w:val="24"/>
        </w:rPr>
        <w:t>ід</w:t>
      </w:r>
      <w:r w:rsidRPr="0008279F">
        <w:rPr>
          <w:sz w:val="24"/>
          <w:szCs w:val="24"/>
        </w:rPr>
        <w:t>них документів підписаних ПОСТАЧАЛЬНИКОМ :</w:t>
      </w:r>
    </w:p>
    <w:p w14:paraId="67478CBA" w14:textId="77777777" w:rsidR="00CD01D4" w:rsidRPr="0008279F" w:rsidRDefault="00CD01D4" w:rsidP="00CD01D4">
      <w:pPr>
        <w:ind w:firstLine="567"/>
        <w:jc w:val="both"/>
        <w:rPr>
          <w:sz w:val="24"/>
          <w:szCs w:val="24"/>
        </w:rPr>
      </w:pPr>
      <w:r w:rsidRPr="0008279F">
        <w:rPr>
          <w:sz w:val="24"/>
          <w:szCs w:val="24"/>
        </w:rPr>
        <w:t>- рахунку-фактури;</w:t>
      </w:r>
    </w:p>
    <w:p w14:paraId="3EEE9A35" w14:textId="77777777" w:rsidR="00CD01D4" w:rsidRPr="0008279F" w:rsidRDefault="00CD01D4" w:rsidP="00CD01D4">
      <w:pPr>
        <w:ind w:firstLine="567"/>
        <w:jc w:val="both"/>
        <w:rPr>
          <w:sz w:val="24"/>
          <w:szCs w:val="24"/>
        </w:rPr>
      </w:pPr>
      <w:r w:rsidRPr="0008279F">
        <w:rPr>
          <w:sz w:val="24"/>
          <w:szCs w:val="24"/>
        </w:rPr>
        <w:t xml:space="preserve">- </w:t>
      </w:r>
      <w:proofErr w:type="spellStart"/>
      <w:r w:rsidRPr="0008279F">
        <w:rPr>
          <w:sz w:val="24"/>
          <w:szCs w:val="24"/>
        </w:rPr>
        <w:t>акт</w:t>
      </w:r>
      <w:r>
        <w:rPr>
          <w:sz w:val="24"/>
          <w:szCs w:val="24"/>
        </w:rPr>
        <w:t>а</w:t>
      </w:r>
      <w:proofErr w:type="spellEnd"/>
      <w:r w:rsidRPr="0008279F">
        <w:rPr>
          <w:sz w:val="24"/>
          <w:szCs w:val="24"/>
        </w:rPr>
        <w:t xml:space="preserve"> прийому-передачі товару та/або видаткової накладної;</w:t>
      </w:r>
    </w:p>
    <w:p w14:paraId="629EA68A" w14:textId="77777777" w:rsidR="00CD01D4" w:rsidRPr="0008279F" w:rsidRDefault="00CD01D4" w:rsidP="00CD01D4">
      <w:pPr>
        <w:ind w:firstLine="567"/>
        <w:jc w:val="both"/>
        <w:rPr>
          <w:sz w:val="24"/>
          <w:szCs w:val="24"/>
        </w:rPr>
      </w:pPr>
      <w:r w:rsidRPr="0008279F">
        <w:rPr>
          <w:sz w:val="24"/>
          <w:szCs w:val="24"/>
        </w:rPr>
        <w:t>-</w:t>
      </w:r>
      <w:r>
        <w:rPr>
          <w:sz w:val="24"/>
          <w:szCs w:val="24"/>
        </w:rPr>
        <w:t> </w:t>
      </w:r>
      <w:r w:rsidRPr="0008279F">
        <w:rPr>
          <w:sz w:val="24"/>
          <w:szCs w:val="24"/>
        </w:rPr>
        <w:t xml:space="preserve">товарно-транспортної накладної або залізничної накладної, або відповідного документу, виданого оператором поштового зв’язку; </w:t>
      </w:r>
    </w:p>
    <w:p w14:paraId="7B67DA50" w14:textId="77777777" w:rsidR="00CD01D4" w:rsidRPr="0008279F" w:rsidRDefault="00CD01D4" w:rsidP="00CD01D4">
      <w:pPr>
        <w:ind w:firstLine="567"/>
        <w:jc w:val="both"/>
        <w:rPr>
          <w:sz w:val="24"/>
          <w:szCs w:val="24"/>
        </w:rPr>
      </w:pPr>
      <w:r w:rsidRPr="0008279F">
        <w:rPr>
          <w:sz w:val="24"/>
          <w:szCs w:val="24"/>
        </w:rPr>
        <w:t>- пакувальних аркушів (при наявності),</w:t>
      </w:r>
    </w:p>
    <w:p w14:paraId="5A2F3BA0" w14:textId="77777777" w:rsidR="00CD01D4" w:rsidRPr="0008279F" w:rsidRDefault="00CD01D4" w:rsidP="00CD01D4">
      <w:pPr>
        <w:tabs>
          <w:tab w:val="left" w:pos="851"/>
          <w:tab w:val="left" w:pos="993"/>
        </w:tabs>
        <w:ind w:firstLine="567"/>
        <w:jc w:val="both"/>
        <w:rPr>
          <w:sz w:val="24"/>
          <w:szCs w:val="24"/>
        </w:rPr>
      </w:pPr>
      <w:r w:rsidRPr="0008279F">
        <w:rPr>
          <w:sz w:val="24"/>
          <w:szCs w:val="24"/>
          <w:lang w:eastAsia="ru-RU"/>
        </w:rPr>
        <w:t xml:space="preserve">а також ПОСТАЧАЛЬНИК зобов’язаний надати ПОКУПЦЮ </w:t>
      </w:r>
      <w:r w:rsidRPr="0008279F">
        <w:rPr>
          <w:sz w:val="24"/>
          <w:szCs w:val="24"/>
        </w:rPr>
        <w:t>належним чином оформлену та зареєстровану податкову накладну відповідно до вимог законодавства України</w:t>
      </w:r>
      <w:r>
        <w:rPr>
          <w:sz w:val="24"/>
          <w:szCs w:val="24"/>
        </w:rPr>
        <w:t> </w:t>
      </w:r>
      <w:r w:rsidRPr="0008279F">
        <w:rPr>
          <w:b/>
          <w:sz w:val="24"/>
          <w:szCs w:val="24"/>
        </w:rPr>
        <w:t>*</w:t>
      </w:r>
      <w:r>
        <w:rPr>
          <w:b/>
          <w:sz w:val="24"/>
          <w:szCs w:val="24"/>
        </w:rPr>
        <w:t>.</w:t>
      </w:r>
    </w:p>
    <w:p w14:paraId="610F6009" w14:textId="77777777" w:rsidR="00CD01D4" w:rsidRPr="0008279F" w:rsidRDefault="00CD01D4" w:rsidP="00CD01D4">
      <w:pPr>
        <w:tabs>
          <w:tab w:val="left" w:pos="851"/>
          <w:tab w:val="left" w:pos="993"/>
        </w:tabs>
        <w:ind w:firstLine="567"/>
        <w:jc w:val="both"/>
        <w:rPr>
          <w:b/>
          <w:sz w:val="24"/>
          <w:szCs w:val="24"/>
        </w:rPr>
      </w:pPr>
      <w:r w:rsidRPr="0008279F">
        <w:rPr>
          <w:b/>
          <w:i/>
          <w:sz w:val="20"/>
          <w:szCs w:val="20"/>
        </w:rPr>
        <w:t>(* для  платників ПДВ)</w:t>
      </w:r>
    </w:p>
    <w:p w14:paraId="25E41D3A" w14:textId="77777777" w:rsidR="00CD01D4" w:rsidRPr="0008279F" w:rsidRDefault="00CD01D4" w:rsidP="00CD01D4">
      <w:pPr>
        <w:pStyle w:val="af2"/>
        <w:numPr>
          <w:ilvl w:val="0"/>
          <w:numId w:val="9"/>
        </w:numPr>
        <w:tabs>
          <w:tab w:val="left" w:pos="993"/>
        </w:tabs>
        <w:suppressAutoHyphens w:val="0"/>
        <w:ind w:left="0" w:firstLine="567"/>
        <w:jc w:val="both"/>
        <w:rPr>
          <w:sz w:val="24"/>
          <w:szCs w:val="24"/>
        </w:rPr>
      </w:pPr>
      <w:r w:rsidRPr="0008279F">
        <w:rPr>
          <w:sz w:val="24"/>
          <w:szCs w:val="24"/>
        </w:rPr>
        <w:t>Товаросупровідні документи повинні надаватися ПОКУПЦЮ в оригіналі одночасно з прийманням-передачею ТОВАРУ.</w:t>
      </w:r>
    </w:p>
    <w:p w14:paraId="3B41F963" w14:textId="77777777" w:rsidR="00CD01D4" w:rsidRPr="0008279F" w:rsidRDefault="00CD01D4" w:rsidP="00CD01D4">
      <w:pPr>
        <w:pStyle w:val="af2"/>
        <w:numPr>
          <w:ilvl w:val="0"/>
          <w:numId w:val="9"/>
        </w:numPr>
        <w:tabs>
          <w:tab w:val="left" w:pos="993"/>
        </w:tabs>
        <w:suppressAutoHyphens w:val="0"/>
        <w:ind w:left="0" w:firstLine="567"/>
        <w:jc w:val="both"/>
        <w:rPr>
          <w:sz w:val="24"/>
          <w:szCs w:val="24"/>
        </w:rPr>
      </w:pPr>
      <w:r w:rsidRPr="0008279F">
        <w:rPr>
          <w:rFonts w:eastAsia="Arial"/>
          <w:sz w:val="24"/>
          <w:szCs w:val="24"/>
        </w:rPr>
        <w:t>ПОСТАЧАЛЬНИК відшкодовує ПОКУПЦЮ всі витрати, понесені останнім у зв’язку з несвоєчасним наданням документів згідно</w:t>
      </w:r>
      <w:r>
        <w:rPr>
          <w:rFonts w:eastAsia="Arial"/>
          <w:sz w:val="24"/>
          <w:szCs w:val="24"/>
        </w:rPr>
        <w:t xml:space="preserve"> з</w:t>
      </w:r>
      <w:r w:rsidRPr="0008279F">
        <w:rPr>
          <w:rFonts w:eastAsia="Arial"/>
          <w:sz w:val="24"/>
          <w:szCs w:val="24"/>
        </w:rPr>
        <w:t xml:space="preserve"> п.</w:t>
      </w:r>
      <w:r>
        <w:rPr>
          <w:rFonts w:eastAsia="Arial"/>
          <w:sz w:val="24"/>
          <w:szCs w:val="24"/>
        </w:rPr>
        <w:t xml:space="preserve"> </w:t>
      </w:r>
      <w:r w:rsidRPr="00F46C00">
        <w:rPr>
          <w:rFonts w:eastAsia="Arial"/>
          <w:sz w:val="24"/>
          <w:szCs w:val="24"/>
        </w:rPr>
        <w:t>5</w:t>
      </w:r>
      <w:r w:rsidRPr="0008279F">
        <w:rPr>
          <w:rFonts w:eastAsia="Arial"/>
          <w:sz w:val="24"/>
          <w:szCs w:val="24"/>
        </w:rPr>
        <w:t>.4 цього Договору або в наслідок їх неналежного оформлення.</w:t>
      </w:r>
    </w:p>
    <w:p w14:paraId="6D091118" w14:textId="77777777" w:rsidR="00CD01D4" w:rsidRPr="0008279F" w:rsidRDefault="00CD01D4" w:rsidP="00CD01D4">
      <w:pPr>
        <w:pStyle w:val="af2"/>
        <w:numPr>
          <w:ilvl w:val="0"/>
          <w:numId w:val="9"/>
        </w:numPr>
        <w:tabs>
          <w:tab w:val="left" w:pos="993"/>
        </w:tabs>
        <w:suppressAutoHyphens w:val="0"/>
        <w:ind w:left="0" w:firstLine="567"/>
        <w:jc w:val="both"/>
        <w:rPr>
          <w:sz w:val="24"/>
          <w:szCs w:val="24"/>
        </w:rPr>
      </w:pPr>
      <w:r w:rsidRPr="0008279F">
        <w:rPr>
          <w:color w:val="000000"/>
          <w:sz w:val="24"/>
          <w:szCs w:val="24"/>
        </w:rPr>
        <w:t xml:space="preserve">У разі закупівлі ТОВАРУ, у тому числі його комплектуючих, іноземного виробництва ПОСТАЧАЛЬНИК </w:t>
      </w:r>
      <w:r>
        <w:rPr>
          <w:color w:val="000000"/>
          <w:sz w:val="24"/>
          <w:szCs w:val="24"/>
        </w:rPr>
        <w:t xml:space="preserve">разом з товаросупровідними документами </w:t>
      </w:r>
      <w:r w:rsidRPr="0008279F">
        <w:rPr>
          <w:color w:val="000000"/>
          <w:sz w:val="24"/>
          <w:szCs w:val="24"/>
        </w:rPr>
        <w:t xml:space="preserve">надає довідку, складену в довільній формі за підписом ПОСТАЧАЛЬНИКА та з печаткою (у разі наявності) ПОСТАЧАЛЬНИКА, яка обов’язково повинна містити </w:t>
      </w:r>
      <w:r>
        <w:rPr>
          <w:color w:val="000000"/>
          <w:sz w:val="24"/>
          <w:szCs w:val="24"/>
        </w:rPr>
        <w:t>таку</w:t>
      </w:r>
      <w:r w:rsidRPr="0008279F">
        <w:rPr>
          <w:color w:val="000000"/>
          <w:sz w:val="24"/>
          <w:szCs w:val="24"/>
        </w:rPr>
        <w:t xml:space="preserve"> інформацію</w:t>
      </w:r>
      <w:r w:rsidRPr="0008279F">
        <w:rPr>
          <w:sz w:val="24"/>
          <w:szCs w:val="24"/>
        </w:rPr>
        <w:t>:</w:t>
      </w:r>
    </w:p>
    <w:p w14:paraId="0FE1C686" w14:textId="77777777" w:rsidR="00CD01D4" w:rsidRPr="0008279F" w:rsidRDefault="00CD01D4" w:rsidP="00CD01D4">
      <w:pPr>
        <w:ind w:firstLine="708"/>
        <w:jc w:val="both"/>
        <w:rPr>
          <w:sz w:val="24"/>
          <w:szCs w:val="24"/>
        </w:rPr>
      </w:pPr>
      <w:r w:rsidRPr="0008279F">
        <w:rPr>
          <w:sz w:val="24"/>
          <w:szCs w:val="24"/>
        </w:rPr>
        <w:t>- повна назва ТОВАРУ, його комплектуючих;</w:t>
      </w:r>
    </w:p>
    <w:p w14:paraId="6389BF72" w14:textId="77777777" w:rsidR="00CD01D4" w:rsidRPr="0008279F" w:rsidRDefault="00CD01D4" w:rsidP="00CD01D4">
      <w:pPr>
        <w:ind w:left="720"/>
        <w:contextualSpacing/>
        <w:jc w:val="both"/>
        <w:rPr>
          <w:color w:val="000000"/>
          <w:sz w:val="24"/>
          <w:szCs w:val="24"/>
        </w:rPr>
      </w:pPr>
      <w:r w:rsidRPr="0008279F">
        <w:rPr>
          <w:color w:val="000000"/>
          <w:sz w:val="24"/>
          <w:szCs w:val="24"/>
        </w:rPr>
        <w:t>-</w:t>
      </w:r>
      <w:r>
        <w:rPr>
          <w:color w:val="000000"/>
          <w:sz w:val="24"/>
          <w:szCs w:val="24"/>
        </w:rPr>
        <w:t xml:space="preserve"> </w:t>
      </w:r>
      <w:r w:rsidRPr="0008279F">
        <w:rPr>
          <w:color w:val="000000"/>
          <w:sz w:val="24"/>
          <w:szCs w:val="24"/>
        </w:rPr>
        <w:t>повне найменування виробника ТОВАРУ, його комплектуючих;</w:t>
      </w:r>
    </w:p>
    <w:p w14:paraId="36825E2B" w14:textId="77777777" w:rsidR="00CD01D4" w:rsidRPr="0008279F" w:rsidRDefault="00CD01D4" w:rsidP="00CD01D4">
      <w:pPr>
        <w:ind w:left="720"/>
        <w:contextualSpacing/>
        <w:jc w:val="both"/>
        <w:rPr>
          <w:color w:val="000000"/>
          <w:sz w:val="24"/>
          <w:szCs w:val="24"/>
        </w:rPr>
      </w:pPr>
      <w:r w:rsidRPr="0008279F">
        <w:rPr>
          <w:color w:val="000000"/>
          <w:sz w:val="24"/>
          <w:szCs w:val="24"/>
        </w:rPr>
        <w:t xml:space="preserve">- ціна за одиницю </w:t>
      </w:r>
      <w:r>
        <w:rPr>
          <w:color w:val="000000"/>
          <w:sz w:val="24"/>
          <w:szCs w:val="24"/>
        </w:rPr>
        <w:t>у</w:t>
      </w:r>
      <w:r w:rsidRPr="0008279F">
        <w:rPr>
          <w:color w:val="000000"/>
          <w:sz w:val="24"/>
          <w:szCs w:val="24"/>
        </w:rPr>
        <w:t xml:space="preserve"> гривн</w:t>
      </w:r>
      <w:r>
        <w:rPr>
          <w:color w:val="000000"/>
          <w:sz w:val="24"/>
          <w:szCs w:val="24"/>
        </w:rPr>
        <w:t>а</w:t>
      </w:r>
      <w:r w:rsidRPr="0008279F">
        <w:rPr>
          <w:color w:val="000000"/>
          <w:sz w:val="24"/>
          <w:szCs w:val="24"/>
        </w:rPr>
        <w:t>х;</w:t>
      </w:r>
    </w:p>
    <w:p w14:paraId="426364B9" w14:textId="77777777" w:rsidR="00CD01D4" w:rsidRPr="0008279F" w:rsidRDefault="00CD01D4" w:rsidP="00CD01D4">
      <w:pPr>
        <w:ind w:left="720"/>
        <w:contextualSpacing/>
        <w:jc w:val="both"/>
        <w:rPr>
          <w:color w:val="000000"/>
          <w:sz w:val="24"/>
          <w:szCs w:val="24"/>
        </w:rPr>
      </w:pPr>
      <w:r w:rsidRPr="0008279F">
        <w:rPr>
          <w:color w:val="000000"/>
          <w:sz w:val="24"/>
          <w:szCs w:val="24"/>
        </w:rPr>
        <w:t>- кількість одиниць;</w:t>
      </w:r>
    </w:p>
    <w:p w14:paraId="7A1BE385" w14:textId="77777777" w:rsidR="00CD01D4" w:rsidRPr="0008279F" w:rsidRDefault="00CD01D4" w:rsidP="00CD01D4">
      <w:pPr>
        <w:ind w:left="720"/>
        <w:contextualSpacing/>
        <w:jc w:val="both"/>
        <w:rPr>
          <w:color w:val="000000"/>
          <w:sz w:val="24"/>
          <w:szCs w:val="24"/>
        </w:rPr>
      </w:pPr>
      <w:r w:rsidRPr="0008279F">
        <w:rPr>
          <w:color w:val="000000"/>
          <w:sz w:val="24"/>
          <w:szCs w:val="24"/>
        </w:rPr>
        <w:t>- торгівельна марка виробника;</w:t>
      </w:r>
    </w:p>
    <w:p w14:paraId="1AF46F1D" w14:textId="77777777" w:rsidR="00CD01D4" w:rsidRPr="0008279F" w:rsidRDefault="00CD01D4" w:rsidP="00CD01D4">
      <w:pPr>
        <w:ind w:left="720"/>
        <w:contextualSpacing/>
        <w:jc w:val="both"/>
        <w:rPr>
          <w:color w:val="000000"/>
          <w:sz w:val="24"/>
          <w:szCs w:val="24"/>
        </w:rPr>
      </w:pPr>
      <w:r w:rsidRPr="0008279F">
        <w:rPr>
          <w:color w:val="000000"/>
          <w:sz w:val="24"/>
          <w:szCs w:val="24"/>
        </w:rPr>
        <w:t>- країна походження ТОВАРУ, його комплектуючих;</w:t>
      </w:r>
    </w:p>
    <w:p w14:paraId="2E576083" w14:textId="77777777" w:rsidR="00CD01D4" w:rsidRPr="0008279F" w:rsidRDefault="00CD01D4" w:rsidP="00CD01D4">
      <w:pPr>
        <w:ind w:left="720"/>
        <w:contextualSpacing/>
        <w:jc w:val="both"/>
        <w:rPr>
          <w:color w:val="000000"/>
          <w:sz w:val="24"/>
          <w:szCs w:val="24"/>
        </w:rPr>
      </w:pPr>
      <w:r w:rsidRPr="0008279F">
        <w:rPr>
          <w:color w:val="000000"/>
          <w:sz w:val="24"/>
          <w:szCs w:val="24"/>
        </w:rPr>
        <w:t>- юридична адреса виробника ТОВАРУ, його комплектуючих;</w:t>
      </w:r>
    </w:p>
    <w:p w14:paraId="691E452C" w14:textId="77777777" w:rsidR="00CD01D4" w:rsidRPr="0008279F" w:rsidRDefault="00CD01D4" w:rsidP="00CD01D4">
      <w:pPr>
        <w:ind w:firstLine="720"/>
        <w:contextualSpacing/>
        <w:jc w:val="both"/>
        <w:rPr>
          <w:color w:val="000000"/>
          <w:sz w:val="24"/>
          <w:szCs w:val="24"/>
        </w:rPr>
      </w:pPr>
      <w:r w:rsidRPr="0008279F">
        <w:rPr>
          <w:color w:val="000000"/>
          <w:sz w:val="24"/>
          <w:szCs w:val="24"/>
        </w:rPr>
        <w:t>-</w:t>
      </w:r>
      <w:r>
        <w:rPr>
          <w:color w:val="000000"/>
          <w:sz w:val="24"/>
          <w:szCs w:val="24"/>
        </w:rPr>
        <w:t> </w:t>
      </w:r>
      <w:r w:rsidRPr="0008279F">
        <w:rPr>
          <w:color w:val="000000"/>
          <w:sz w:val="24"/>
          <w:szCs w:val="24"/>
        </w:rPr>
        <w:t>країна де зареєстрований виробник ТОВАРУ, його комплектуючих як платник податків;</w:t>
      </w:r>
    </w:p>
    <w:p w14:paraId="4950A30B" w14:textId="77777777" w:rsidR="00CD01D4" w:rsidRPr="0008279F" w:rsidRDefault="00CD01D4" w:rsidP="00CD01D4">
      <w:pPr>
        <w:ind w:firstLine="709"/>
        <w:contextualSpacing/>
        <w:jc w:val="both"/>
        <w:rPr>
          <w:color w:val="000000"/>
          <w:sz w:val="24"/>
          <w:szCs w:val="24"/>
        </w:rPr>
      </w:pPr>
      <w:r w:rsidRPr="0008279F">
        <w:rPr>
          <w:color w:val="000000"/>
          <w:sz w:val="24"/>
          <w:szCs w:val="24"/>
        </w:rPr>
        <w:t>-</w:t>
      </w:r>
      <w:r>
        <w:rPr>
          <w:color w:val="000000"/>
          <w:sz w:val="24"/>
          <w:szCs w:val="24"/>
        </w:rPr>
        <w:t xml:space="preserve"> </w:t>
      </w:r>
      <w:r w:rsidRPr="0008279F">
        <w:rPr>
          <w:color w:val="000000"/>
          <w:sz w:val="24"/>
          <w:szCs w:val="24"/>
        </w:rPr>
        <w:t xml:space="preserve">реєстраційний чи податковий номер виробника </w:t>
      </w:r>
      <w:r w:rsidRPr="0008279F">
        <w:rPr>
          <w:sz w:val="24"/>
          <w:szCs w:val="24"/>
        </w:rPr>
        <w:t>ТОВАРУ, його комплектуючих</w:t>
      </w:r>
      <w:r w:rsidRPr="0008279F">
        <w:rPr>
          <w:color w:val="000000"/>
          <w:sz w:val="24"/>
          <w:szCs w:val="24"/>
        </w:rPr>
        <w:t>.</w:t>
      </w:r>
    </w:p>
    <w:p w14:paraId="358BB2B7" w14:textId="77777777" w:rsidR="00CD01D4" w:rsidRPr="0008279F" w:rsidRDefault="00CD01D4" w:rsidP="00CD01D4">
      <w:pPr>
        <w:ind w:firstLine="708"/>
        <w:jc w:val="both"/>
        <w:rPr>
          <w:color w:val="000000"/>
          <w:sz w:val="24"/>
          <w:szCs w:val="24"/>
        </w:rPr>
      </w:pPr>
      <w:r w:rsidRPr="0008279F">
        <w:rPr>
          <w:color w:val="000000"/>
          <w:sz w:val="24"/>
          <w:szCs w:val="24"/>
        </w:rPr>
        <w:t>Інформація надається ПОСТАЧАЛЬНИКОМ у разі закупівлі ТОВАРУ, його комплектуючих як у контрагента-резидента</w:t>
      </w:r>
      <w:r>
        <w:rPr>
          <w:color w:val="000000"/>
          <w:sz w:val="24"/>
          <w:szCs w:val="24"/>
        </w:rPr>
        <w:t>,</w:t>
      </w:r>
      <w:r w:rsidRPr="0008279F">
        <w:rPr>
          <w:color w:val="000000"/>
          <w:sz w:val="24"/>
          <w:szCs w:val="24"/>
        </w:rPr>
        <w:t xml:space="preserve"> так і в контрагента-нерезидента,  </w:t>
      </w:r>
      <w:r>
        <w:rPr>
          <w:color w:val="000000"/>
          <w:sz w:val="24"/>
          <w:szCs w:val="24"/>
        </w:rPr>
        <w:t xml:space="preserve">з деталізацією по </w:t>
      </w:r>
      <w:r w:rsidRPr="0008279F">
        <w:rPr>
          <w:color w:val="000000"/>
          <w:sz w:val="24"/>
          <w:szCs w:val="24"/>
        </w:rPr>
        <w:t>використани</w:t>
      </w:r>
      <w:r>
        <w:rPr>
          <w:color w:val="000000"/>
          <w:sz w:val="24"/>
          <w:szCs w:val="24"/>
        </w:rPr>
        <w:t>м</w:t>
      </w:r>
      <w:r w:rsidRPr="0008279F">
        <w:rPr>
          <w:color w:val="000000"/>
          <w:sz w:val="24"/>
          <w:szCs w:val="24"/>
        </w:rPr>
        <w:t xml:space="preserve"> комплектуючи</w:t>
      </w:r>
      <w:r>
        <w:rPr>
          <w:color w:val="000000"/>
          <w:sz w:val="24"/>
          <w:szCs w:val="24"/>
        </w:rPr>
        <w:t>м</w:t>
      </w:r>
      <w:r w:rsidRPr="0008279F">
        <w:rPr>
          <w:color w:val="000000"/>
          <w:sz w:val="24"/>
          <w:szCs w:val="24"/>
        </w:rPr>
        <w:t>, запасни</w:t>
      </w:r>
      <w:r>
        <w:rPr>
          <w:color w:val="000000"/>
          <w:sz w:val="24"/>
          <w:szCs w:val="24"/>
        </w:rPr>
        <w:t>м</w:t>
      </w:r>
      <w:r w:rsidRPr="0008279F">
        <w:rPr>
          <w:color w:val="000000"/>
          <w:sz w:val="24"/>
          <w:szCs w:val="24"/>
        </w:rPr>
        <w:t xml:space="preserve"> частин</w:t>
      </w:r>
      <w:r>
        <w:rPr>
          <w:color w:val="000000"/>
          <w:sz w:val="24"/>
          <w:szCs w:val="24"/>
        </w:rPr>
        <w:t>ам</w:t>
      </w:r>
      <w:r w:rsidRPr="0008279F">
        <w:rPr>
          <w:color w:val="000000"/>
          <w:sz w:val="24"/>
          <w:szCs w:val="24"/>
        </w:rPr>
        <w:t>, матеріал</w:t>
      </w:r>
      <w:r>
        <w:rPr>
          <w:color w:val="000000"/>
          <w:sz w:val="24"/>
          <w:szCs w:val="24"/>
        </w:rPr>
        <w:t>ам</w:t>
      </w:r>
      <w:r w:rsidRPr="0008279F">
        <w:rPr>
          <w:color w:val="000000"/>
          <w:sz w:val="24"/>
          <w:szCs w:val="24"/>
        </w:rPr>
        <w:t>.</w:t>
      </w:r>
    </w:p>
    <w:p w14:paraId="4B53E887" w14:textId="77777777" w:rsidR="00CD01D4" w:rsidRPr="0008279F" w:rsidRDefault="00CD01D4" w:rsidP="00CD01D4">
      <w:pPr>
        <w:widowControl w:val="0"/>
        <w:shd w:val="clear" w:color="auto" w:fill="FFFFFF"/>
        <w:tabs>
          <w:tab w:val="left" w:pos="-5812"/>
        </w:tabs>
        <w:autoSpaceDE w:val="0"/>
        <w:autoSpaceDN w:val="0"/>
        <w:adjustRightInd w:val="0"/>
        <w:ind w:right="20"/>
        <w:jc w:val="both"/>
        <w:rPr>
          <w:strike/>
          <w:sz w:val="24"/>
          <w:szCs w:val="24"/>
        </w:rPr>
      </w:pPr>
      <w:bookmarkStart w:id="8" w:name="_Ref64457789"/>
      <w:bookmarkStart w:id="9" w:name="_Ref73523977"/>
      <w:r w:rsidRPr="0008279F">
        <w:rPr>
          <w:sz w:val="24"/>
          <w:szCs w:val="24"/>
        </w:rPr>
        <w:tab/>
      </w:r>
      <w:bookmarkEnd w:id="8"/>
      <w:bookmarkEnd w:id="9"/>
      <w:r w:rsidRPr="0008279F">
        <w:rPr>
          <w:i/>
          <w:sz w:val="20"/>
          <w:szCs w:val="20"/>
        </w:rPr>
        <w:t xml:space="preserve"> </w:t>
      </w:r>
      <w:r w:rsidRPr="0008279F">
        <w:rPr>
          <w:color w:val="000000"/>
          <w:sz w:val="24"/>
          <w:szCs w:val="24"/>
        </w:rPr>
        <w:t xml:space="preserve">5.7.1. Разом з останньою поставкою ТОВАРУ, його комплектуючих у звітному році </w:t>
      </w:r>
      <w:r>
        <w:rPr>
          <w:color w:val="000000"/>
          <w:sz w:val="24"/>
          <w:szCs w:val="24"/>
        </w:rPr>
        <w:t>за</w:t>
      </w:r>
      <w:r w:rsidRPr="0008279F">
        <w:rPr>
          <w:color w:val="000000"/>
          <w:sz w:val="24"/>
          <w:szCs w:val="24"/>
        </w:rPr>
        <w:t xml:space="preserve"> ц</w:t>
      </w:r>
      <w:r>
        <w:rPr>
          <w:color w:val="000000"/>
          <w:sz w:val="24"/>
          <w:szCs w:val="24"/>
        </w:rPr>
        <w:t>им</w:t>
      </w:r>
      <w:r w:rsidRPr="0008279F">
        <w:rPr>
          <w:color w:val="000000"/>
          <w:sz w:val="24"/>
          <w:szCs w:val="24"/>
        </w:rPr>
        <w:t xml:space="preserve"> Договор</w:t>
      </w:r>
      <w:r>
        <w:rPr>
          <w:color w:val="000000"/>
          <w:sz w:val="24"/>
          <w:szCs w:val="24"/>
        </w:rPr>
        <w:t>ом</w:t>
      </w:r>
      <w:r w:rsidRPr="0008279F">
        <w:rPr>
          <w:color w:val="000000"/>
          <w:sz w:val="24"/>
          <w:szCs w:val="24"/>
        </w:rPr>
        <w:t xml:space="preserve"> ПОСТАЧАЛЬНИК зобов’язаний у письмовому вигляді повідомити ПОКУПЦЯ про наміри включити або не включити </w:t>
      </w:r>
      <w:r w:rsidRPr="0008279F">
        <w:rPr>
          <w:sz w:val="24"/>
          <w:szCs w:val="24"/>
        </w:rPr>
        <w:t xml:space="preserve">операції </w:t>
      </w:r>
      <w:r>
        <w:rPr>
          <w:sz w:val="24"/>
          <w:szCs w:val="24"/>
        </w:rPr>
        <w:t>з</w:t>
      </w:r>
      <w:r w:rsidRPr="0008279F">
        <w:rPr>
          <w:sz w:val="24"/>
          <w:szCs w:val="24"/>
        </w:rPr>
        <w:t xml:space="preserve"> </w:t>
      </w:r>
      <w:r w:rsidRPr="0008279F">
        <w:rPr>
          <w:color w:val="000000"/>
          <w:sz w:val="24"/>
          <w:szCs w:val="24"/>
        </w:rPr>
        <w:t>придбанн</w:t>
      </w:r>
      <w:r>
        <w:rPr>
          <w:color w:val="000000"/>
          <w:sz w:val="24"/>
          <w:szCs w:val="24"/>
        </w:rPr>
        <w:t>я</w:t>
      </w:r>
      <w:r w:rsidRPr="0008279F">
        <w:rPr>
          <w:color w:val="000000"/>
          <w:sz w:val="24"/>
          <w:szCs w:val="24"/>
        </w:rPr>
        <w:t xml:space="preserve"> ТОВАРУ, його комплектуючих</w:t>
      </w:r>
      <w:r>
        <w:rPr>
          <w:color w:val="000000"/>
          <w:sz w:val="24"/>
          <w:szCs w:val="24"/>
        </w:rPr>
        <w:t>,</w:t>
      </w:r>
      <w:r w:rsidRPr="0008279F">
        <w:rPr>
          <w:color w:val="000000"/>
          <w:sz w:val="24"/>
          <w:szCs w:val="24"/>
        </w:rPr>
        <w:t xml:space="preserve"> </w:t>
      </w:r>
      <w:r>
        <w:rPr>
          <w:color w:val="000000"/>
          <w:sz w:val="24"/>
          <w:szCs w:val="24"/>
        </w:rPr>
        <w:t>у</w:t>
      </w:r>
      <w:r w:rsidRPr="0008279F">
        <w:rPr>
          <w:color w:val="000000"/>
          <w:sz w:val="24"/>
          <w:szCs w:val="24"/>
        </w:rPr>
        <w:t xml:space="preserve"> тому числі і тих, що були використані для виготовлення ТОВАРУ, що поставлений на користь ПОКУПЦЯ </w:t>
      </w:r>
      <w:r>
        <w:rPr>
          <w:color w:val="000000"/>
          <w:sz w:val="24"/>
          <w:szCs w:val="24"/>
        </w:rPr>
        <w:t>за цим</w:t>
      </w:r>
      <w:r w:rsidRPr="0008279F">
        <w:rPr>
          <w:color w:val="000000"/>
          <w:sz w:val="24"/>
          <w:szCs w:val="24"/>
        </w:rPr>
        <w:t xml:space="preserve"> Договор</w:t>
      </w:r>
      <w:r>
        <w:rPr>
          <w:color w:val="000000"/>
          <w:sz w:val="24"/>
          <w:szCs w:val="24"/>
        </w:rPr>
        <w:t>ом</w:t>
      </w:r>
      <w:r w:rsidRPr="0008279F">
        <w:rPr>
          <w:color w:val="000000"/>
          <w:sz w:val="24"/>
          <w:szCs w:val="24"/>
        </w:rPr>
        <w:t xml:space="preserve">, </w:t>
      </w:r>
      <w:r w:rsidRPr="0008279F">
        <w:rPr>
          <w:sz w:val="24"/>
          <w:szCs w:val="24"/>
        </w:rPr>
        <w:t>до свого Звіту про контрольовані операції</w:t>
      </w:r>
      <w:r w:rsidRPr="0008279F">
        <w:rPr>
          <w:color w:val="000000"/>
          <w:sz w:val="24"/>
          <w:szCs w:val="24"/>
        </w:rPr>
        <w:t>.</w:t>
      </w:r>
    </w:p>
    <w:p w14:paraId="6D0C58E9" w14:textId="77777777" w:rsidR="00CD01D4" w:rsidRPr="0008279F" w:rsidRDefault="00CD01D4" w:rsidP="00CD01D4">
      <w:pPr>
        <w:ind w:firstLine="708"/>
        <w:contextualSpacing/>
        <w:jc w:val="both"/>
        <w:rPr>
          <w:sz w:val="24"/>
          <w:szCs w:val="24"/>
        </w:rPr>
      </w:pPr>
      <w:r w:rsidRPr="0008279F">
        <w:rPr>
          <w:color w:val="000000"/>
          <w:sz w:val="24"/>
          <w:szCs w:val="24"/>
        </w:rPr>
        <w:t xml:space="preserve">У разі включення </w:t>
      </w:r>
      <w:r w:rsidRPr="0008279F">
        <w:rPr>
          <w:sz w:val="24"/>
          <w:szCs w:val="24"/>
        </w:rPr>
        <w:t xml:space="preserve">операцій </w:t>
      </w:r>
      <w:r>
        <w:rPr>
          <w:sz w:val="24"/>
          <w:szCs w:val="24"/>
        </w:rPr>
        <w:t>з придбання</w:t>
      </w:r>
      <w:r w:rsidRPr="0008279F">
        <w:rPr>
          <w:color w:val="000000"/>
          <w:sz w:val="24"/>
          <w:szCs w:val="24"/>
        </w:rPr>
        <w:t xml:space="preserve"> ТОВАРУ, його комплектуючих іноземного виробництва, в тому числі і тих</w:t>
      </w:r>
      <w:r>
        <w:rPr>
          <w:color w:val="000000"/>
          <w:sz w:val="24"/>
          <w:szCs w:val="24"/>
        </w:rPr>
        <w:t>,</w:t>
      </w:r>
      <w:r w:rsidRPr="0008279F">
        <w:rPr>
          <w:color w:val="000000"/>
          <w:sz w:val="24"/>
          <w:szCs w:val="24"/>
        </w:rPr>
        <w:t xml:space="preserve"> які в подальшому використані для виготовлення ТОВАРУ, що поставлений на користь ПОКУПЦЯ </w:t>
      </w:r>
      <w:r>
        <w:rPr>
          <w:color w:val="000000"/>
          <w:sz w:val="24"/>
          <w:szCs w:val="24"/>
        </w:rPr>
        <w:t>за цим</w:t>
      </w:r>
      <w:r w:rsidRPr="0008279F">
        <w:rPr>
          <w:color w:val="000000"/>
          <w:sz w:val="24"/>
          <w:szCs w:val="24"/>
        </w:rPr>
        <w:t xml:space="preserve"> Договор</w:t>
      </w:r>
      <w:r>
        <w:rPr>
          <w:color w:val="000000"/>
          <w:sz w:val="24"/>
          <w:szCs w:val="24"/>
        </w:rPr>
        <w:t>ом,</w:t>
      </w:r>
      <w:r w:rsidRPr="0008279F">
        <w:rPr>
          <w:color w:val="000000"/>
          <w:sz w:val="24"/>
          <w:szCs w:val="24"/>
        </w:rPr>
        <w:t xml:space="preserve"> </w:t>
      </w:r>
      <w:r w:rsidRPr="0008279F">
        <w:rPr>
          <w:sz w:val="24"/>
          <w:szCs w:val="24"/>
        </w:rPr>
        <w:t>до свого Звіту про контрольовані операції</w:t>
      </w:r>
      <w:r w:rsidRPr="0008279F">
        <w:rPr>
          <w:color w:val="000000"/>
          <w:sz w:val="24"/>
          <w:szCs w:val="24"/>
        </w:rPr>
        <w:t xml:space="preserve"> ПОСТАЧАЛЬНИК </w:t>
      </w:r>
      <w:r w:rsidRPr="0008279F">
        <w:rPr>
          <w:sz w:val="24"/>
          <w:szCs w:val="24"/>
        </w:rPr>
        <w:t xml:space="preserve">надає ПОКУПЦЮ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w:t>
      </w:r>
      <w:r>
        <w:rPr>
          <w:sz w:val="24"/>
          <w:szCs w:val="24"/>
        </w:rPr>
        <w:t>за Договором</w:t>
      </w:r>
      <w:r w:rsidRPr="0008279F">
        <w:rPr>
          <w:sz w:val="24"/>
          <w:szCs w:val="24"/>
        </w:rPr>
        <w:t xml:space="preserve"> не пізніше 5 (п’ят</w:t>
      </w:r>
      <w:r>
        <w:rPr>
          <w:sz w:val="24"/>
          <w:szCs w:val="24"/>
        </w:rPr>
        <w:t>и</w:t>
      </w:r>
      <w:r w:rsidRPr="0008279F">
        <w:rPr>
          <w:sz w:val="24"/>
          <w:szCs w:val="24"/>
        </w:rPr>
        <w:t>) календарних днів після подання, особисто або поштою з повідомленням про вручення та з описом вкладення.</w:t>
      </w:r>
    </w:p>
    <w:p w14:paraId="0DBBC2A2" w14:textId="77777777" w:rsidR="00CD01D4" w:rsidRPr="0008279F" w:rsidRDefault="00CD01D4" w:rsidP="00CD01D4">
      <w:pPr>
        <w:widowControl w:val="0"/>
        <w:shd w:val="clear" w:color="auto" w:fill="FFFFFF"/>
        <w:tabs>
          <w:tab w:val="left" w:pos="-5812"/>
        </w:tabs>
        <w:ind w:right="20" w:firstLine="709"/>
        <w:contextualSpacing/>
        <w:jc w:val="both"/>
        <w:rPr>
          <w:sz w:val="24"/>
          <w:szCs w:val="24"/>
        </w:rPr>
      </w:pPr>
      <w:r w:rsidRPr="0008279F">
        <w:rPr>
          <w:sz w:val="24"/>
          <w:szCs w:val="24"/>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(п’ять) календарних днів з дати подання </w:t>
      </w:r>
      <w:r>
        <w:rPr>
          <w:sz w:val="24"/>
          <w:szCs w:val="24"/>
        </w:rPr>
        <w:t>таки</w:t>
      </w:r>
      <w:r w:rsidRPr="0008279F">
        <w:rPr>
          <w:sz w:val="24"/>
          <w:szCs w:val="24"/>
        </w:rPr>
        <w:t>х змін до контролюючих органів</w:t>
      </w:r>
      <w:r>
        <w:rPr>
          <w:sz w:val="24"/>
          <w:szCs w:val="24"/>
        </w:rPr>
        <w:t xml:space="preserve"> </w:t>
      </w:r>
      <w:r w:rsidRPr="0008279F">
        <w:rPr>
          <w:rFonts w:eastAsia="Arial"/>
          <w:b/>
          <w:i/>
          <w:color w:val="000000" w:themeColor="text1"/>
          <w:sz w:val="24"/>
          <w:szCs w:val="24"/>
        </w:rPr>
        <w:t>*</w:t>
      </w:r>
      <w:r>
        <w:rPr>
          <w:rFonts w:eastAsia="Arial"/>
          <w:b/>
          <w:i/>
          <w:color w:val="000000" w:themeColor="text1"/>
          <w:sz w:val="24"/>
          <w:szCs w:val="24"/>
        </w:rPr>
        <w:t>.</w:t>
      </w:r>
    </w:p>
    <w:p w14:paraId="77266830" w14:textId="77777777" w:rsidR="00CD01D4" w:rsidRPr="0008279F" w:rsidRDefault="00CD01D4" w:rsidP="00CD01D4">
      <w:pPr>
        <w:widowControl w:val="0"/>
        <w:ind w:firstLine="709"/>
        <w:jc w:val="both"/>
        <w:rPr>
          <w:sz w:val="24"/>
          <w:szCs w:val="24"/>
        </w:rPr>
      </w:pPr>
      <w:r w:rsidRPr="0008279F">
        <w:rPr>
          <w:rFonts w:eastAsia="Arial"/>
          <w:b/>
          <w:i/>
          <w:color w:val="000000" w:themeColor="text1"/>
          <w:sz w:val="20"/>
          <w:szCs w:val="20"/>
        </w:rPr>
        <w:t>(*</w:t>
      </w:r>
      <w:r>
        <w:rPr>
          <w:rFonts w:eastAsia="Arial"/>
          <w:b/>
          <w:i/>
          <w:color w:val="000000" w:themeColor="text1"/>
          <w:sz w:val="20"/>
          <w:szCs w:val="20"/>
        </w:rPr>
        <w:t xml:space="preserve"> </w:t>
      </w:r>
      <w:r w:rsidRPr="0008279F">
        <w:rPr>
          <w:rFonts w:eastAsia="Arial"/>
          <w:b/>
          <w:i/>
          <w:color w:val="000000" w:themeColor="text1"/>
          <w:sz w:val="20"/>
          <w:szCs w:val="20"/>
        </w:rPr>
        <w:t>п.</w:t>
      </w:r>
      <w:r>
        <w:rPr>
          <w:rFonts w:eastAsia="Arial"/>
          <w:b/>
          <w:i/>
          <w:color w:val="000000" w:themeColor="text1"/>
          <w:sz w:val="20"/>
          <w:szCs w:val="20"/>
        </w:rPr>
        <w:t xml:space="preserve"> </w:t>
      </w:r>
      <w:r w:rsidRPr="0008279F">
        <w:rPr>
          <w:rFonts w:eastAsia="Arial"/>
          <w:b/>
          <w:i/>
          <w:color w:val="000000" w:themeColor="text1"/>
          <w:sz w:val="20"/>
          <w:szCs w:val="20"/>
        </w:rPr>
        <w:t>5.7 Договору застосовується у разі закупівлі ТОВАРУ, у тому числі його комплектуючих, іноземного виробництва)</w:t>
      </w:r>
    </w:p>
    <w:p w14:paraId="1777E124" w14:textId="77777777" w:rsidR="00CD01D4" w:rsidRPr="0008279F" w:rsidRDefault="00CD01D4" w:rsidP="00CD01D4">
      <w:pPr>
        <w:pStyle w:val="af2"/>
        <w:numPr>
          <w:ilvl w:val="0"/>
          <w:numId w:val="9"/>
        </w:numPr>
        <w:tabs>
          <w:tab w:val="left" w:pos="993"/>
        </w:tabs>
        <w:suppressAutoHyphens w:val="0"/>
        <w:ind w:left="0" w:firstLine="567"/>
        <w:jc w:val="both"/>
        <w:rPr>
          <w:sz w:val="24"/>
          <w:szCs w:val="24"/>
        </w:rPr>
      </w:pPr>
      <w:r w:rsidRPr="0008279F">
        <w:rPr>
          <w:color w:val="000000"/>
          <w:sz w:val="24"/>
          <w:szCs w:val="24"/>
        </w:rPr>
        <w:t xml:space="preserve">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w:t>
      </w:r>
      <w:r w:rsidRPr="0008279F">
        <w:rPr>
          <w:sz w:val="24"/>
          <w:szCs w:val="24"/>
        </w:rPr>
        <w:t>товарно-транспортної накладної або залізничної накладної, або відповідного документу, виданого оператором поштового зв’язку</w:t>
      </w:r>
      <w:r w:rsidRPr="0008279F">
        <w:rPr>
          <w:color w:val="000000"/>
          <w:sz w:val="24"/>
          <w:szCs w:val="24"/>
        </w:rPr>
        <w:t>, перевірити наявність і відповідність документів, що підтверджують якість ТОВАРУ згідно з умовами Договору, розписатися за отримання ТОВАРУ.</w:t>
      </w:r>
    </w:p>
    <w:p w14:paraId="6D04E489" w14:textId="77777777" w:rsidR="00CD01D4" w:rsidRPr="0008279F" w:rsidRDefault="00CD01D4" w:rsidP="00CD01D4">
      <w:pPr>
        <w:ind w:firstLine="567"/>
        <w:contextualSpacing/>
        <w:jc w:val="center"/>
        <w:rPr>
          <w:b/>
          <w:sz w:val="24"/>
          <w:szCs w:val="24"/>
        </w:rPr>
      </w:pPr>
    </w:p>
    <w:p w14:paraId="6FC06064" w14:textId="77777777" w:rsidR="00CD01D4" w:rsidRPr="0008279F" w:rsidRDefault="00CD01D4" w:rsidP="00CD01D4">
      <w:pPr>
        <w:ind w:firstLine="567"/>
        <w:contextualSpacing/>
        <w:jc w:val="center"/>
        <w:rPr>
          <w:b/>
          <w:sz w:val="24"/>
          <w:szCs w:val="24"/>
        </w:rPr>
      </w:pPr>
      <w:r w:rsidRPr="0008279F">
        <w:rPr>
          <w:b/>
          <w:sz w:val="24"/>
          <w:szCs w:val="24"/>
        </w:rPr>
        <w:t>6. ЦІНА ДОГОВОРУ</w:t>
      </w:r>
    </w:p>
    <w:p w14:paraId="423EC9A6" w14:textId="77777777" w:rsidR="00CD01D4" w:rsidRPr="00AE003B" w:rsidRDefault="00CD01D4" w:rsidP="00CD01D4">
      <w:pPr>
        <w:pStyle w:val="af2"/>
        <w:numPr>
          <w:ilvl w:val="0"/>
          <w:numId w:val="11"/>
        </w:numPr>
        <w:tabs>
          <w:tab w:val="left" w:pos="993"/>
        </w:tabs>
        <w:suppressAutoHyphens w:val="0"/>
        <w:ind w:left="0" w:firstLine="567"/>
        <w:jc w:val="both"/>
        <w:rPr>
          <w:sz w:val="24"/>
          <w:szCs w:val="24"/>
        </w:rPr>
      </w:pPr>
      <w:r w:rsidRPr="00AE003B">
        <w:rPr>
          <w:sz w:val="24"/>
          <w:szCs w:val="24"/>
        </w:rPr>
        <w:t xml:space="preserve">ПОКУПЕЦЬ оплачує поставлений ПОСТАЧАЛЬНИКОМ ТОВАР за ціною, вказаною у Специфікації </w:t>
      </w:r>
      <w:r>
        <w:rPr>
          <w:sz w:val="24"/>
          <w:szCs w:val="24"/>
        </w:rPr>
        <w:t xml:space="preserve"> № 1 (Додаток №1</w:t>
      </w:r>
      <w:r w:rsidRPr="00AE003B">
        <w:rPr>
          <w:sz w:val="24"/>
          <w:szCs w:val="24"/>
        </w:rPr>
        <w:t xml:space="preserve">)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7DCABFBD" w14:textId="77777777" w:rsidR="00CD01D4" w:rsidRPr="0008279F" w:rsidRDefault="00CD01D4" w:rsidP="00CD01D4">
      <w:pPr>
        <w:pStyle w:val="af2"/>
        <w:numPr>
          <w:ilvl w:val="0"/>
          <w:numId w:val="11"/>
        </w:numPr>
        <w:tabs>
          <w:tab w:val="left" w:pos="993"/>
        </w:tabs>
        <w:suppressAutoHyphens w:val="0"/>
        <w:ind w:left="0" w:firstLine="567"/>
        <w:jc w:val="both"/>
        <w:rPr>
          <w:sz w:val="24"/>
          <w:szCs w:val="24"/>
        </w:rPr>
      </w:pPr>
      <w:r w:rsidRPr="0008279F">
        <w:rPr>
          <w:sz w:val="24"/>
          <w:szCs w:val="24"/>
        </w:rPr>
        <w:t xml:space="preserve">Ціни в цьому Договорі та первинних документах вказуються в національній валюті України </w:t>
      </w:r>
      <w:r>
        <w:rPr>
          <w:sz w:val="24"/>
          <w:szCs w:val="24"/>
        </w:rPr>
        <w:t>–</w:t>
      </w:r>
      <w:r w:rsidRPr="0008279F">
        <w:rPr>
          <w:sz w:val="24"/>
          <w:szCs w:val="24"/>
        </w:rPr>
        <w:t xml:space="preserve"> гривні.</w:t>
      </w:r>
    </w:p>
    <w:p w14:paraId="662ABF14" w14:textId="77777777" w:rsidR="00CD01D4" w:rsidRPr="0008279F" w:rsidRDefault="00CD01D4" w:rsidP="00CD01D4">
      <w:pPr>
        <w:pStyle w:val="af2"/>
        <w:numPr>
          <w:ilvl w:val="0"/>
          <w:numId w:val="11"/>
        </w:numPr>
        <w:tabs>
          <w:tab w:val="left" w:pos="993"/>
        </w:tabs>
        <w:suppressAutoHyphens w:val="0"/>
        <w:ind w:left="0" w:firstLine="567"/>
        <w:jc w:val="both"/>
        <w:rPr>
          <w:sz w:val="24"/>
          <w:szCs w:val="24"/>
        </w:rPr>
      </w:pPr>
      <w:r w:rsidRPr="0008279F">
        <w:rPr>
          <w:sz w:val="24"/>
          <w:szCs w:val="24"/>
        </w:rPr>
        <w:t xml:space="preserve">Загальна </w:t>
      </w:r>
      <w:r>
        <w:rPr>
          <w:sz w:val="24"/>
          <w:szCs w:val="24"/>
        </w:rPr>
        <w:t>ціна</w:t>
      </w:r>
      <w:r w:rsidRPr="0008279F">
        <w:rPr>
          <w:sz w:val="24"/>
          <w:szCs w:val="24"/>
        </w:rPr>
        <w:t xml:space="preserve">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w:t>
      </w:r>
      <w:r>
        <w:rPr>
          <w:sz w:val="24"/>
          <w:szCs w:val="24"/>
        </w:rPr>
        <w:t>Ціна</w:t>
      </w:r>
      <w:r w:rsidRPr="0008279F">
        <w:rPr>
          <w:sz w:val="24"/>
          <w:szCs w:val="24"/>
        </w:rPr>
        <w:t xml:space="preserve"> Договору включає в себе обов’язкові платежі, у тому числі</w:t>
      </w:r>
      <w:r w:rsidRPr="0008279F">
        <w:rPr>
          <w:sz w:val="24"/>
          <w:szCs w:val="24"/>
          <w:lang w:eastAsia="ar-SA"/>
        </w:rPr>
        <w:t xml:space="preserve"> на користь третіх осіб</w:t>
      </w:r>
      <w:r w:rsidRPr="0008279F">
        <w:rPr>
          <w:sz w:val="24"/>
          <w:szCs w:val="24"/>
        </w:rPr>
        <w:t xml:space="preserve">, пов’язані з виконанням цього Договору. </w:t>
      </w:r>
      <w:r w:rsidRPr="0008279F">
        <w:rPr>
          <w:sz w:val="24"/>
          <w:szCs w:val="24"/>
          <w:lang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14:paraId="10F14134" w14:textId="77777777" w:rsidR="00CD01D4" w:rsidRPr="0008279F" w:rsidRDefault="00CD01D4" w:rsidP="00CD01D4">
      <w:pPr>
        <w:pStyle w:val="af2"/>
        <w:numPr>
          <w:ilvl w:val="0"/>
          <w:numId w:val="11"/>
        </w:numPr>
        <w:tabs>
          <w:tab w:val="left" w:pos="993"/>
        </w:tabs>
        <w:suppressAutoHyphens w:val="0"/>
        <w:ind w:left="0" w:firstLine="567"/>
        <w:jc w:val="both"/>
        <w:rPr>
          <w:color w:val="000000" w:themeColor="text1"/>
          <w:sz w:val="24"/>
          <w:szCs w:val="24"/>
        </w:rPr>
      </w:pPr>
      <w:r w:rsidRPr="0008279F">
        <w:rPr>
          <w:sz w:val="24"/>
          <w:szCs w:val="24"/>
        </w:rPr>
        <w:t>Ціна ТОВАРУ може бути змінена за взаємною згодою Сторін відповідно до норм Цивільного та Господарського кодексів України, а для Договору</w:t>
      </w:r>
      <w:r>
        <w:rPr>
          <w:sz w:val="24"/>
          <w:szCs w:val="24"/>
        </w:rPr>
        <w:t>,</w:t>
      </w:r>
      <w:r w:rsidRPr="0008279F">
        <w:rPr>
          <w:sz w:val="24"/>
          <w:szCs w:val="24"/>
        </w:rPr>
        <w:t xml:space="preserve"> укладеного за результатом закупівлі</w:t>
      </w:r>
      <w:r>
        <w:rPr>
          <w:sz w:val="24"/>
          <w:szCs w:val="24"/>
        </w:rPr>
        <w:t>,</w:t>
      </w:r>
      <w:r w:rsidRPr="0008279F">
        <w:rPr>
          <w:sz w:val="24"/>
          <w:szCs w:val="24"/>
        </w:rPr>
        <w:t xml:space="preserve"> проведеної відповідно до вимог Закону України «Про публічні закупівлі»</w:t>
      </w:r>
      <w:r>
        <w:rPr>
          <w:sz w:val="24"/>
          <w:szCs w:val="24"/>
        </w:rPr>
        <w:t>,</w:t>
      </w:r>
      <w:r w:rsidRPr="0008279F">
        <w:rPr>
          <w:sz w:val="24"/>
          <w:szCs w:val="24"/>
        </w:rPr>
        <w:t xml:space="preserve"> лише </w:t>
      </w:r>
      <w:r w:rsidRPr="0008279F">
        <w:rPr>
          <w:color w:val="000000" w:themeColor="text1"/>
          <w:sz w:val="24"/>
          <w:szCs w:val="24"/>
        </w:rPr>
        <w:t>у випадках</w:t>
      </w:r>
      <w:r>
        <w:rPr>
          <w:color w:val="000000" w:themeColor="text1"/>
          <w:sz w:val="24"/>
          <w:szCs w:val="24"/>
        </w:rPr>
        <w:t>,</w:t>
      </w:r>
      <w:r w:rsidRPr="0008279F">
        <w:rPr>
          <w:color w:val="000000" w:themeColor="text1"/>
          <w:sz w:val="24"/>
          <w:szCs w:val="24"/>
        </w:rPr>
        <w:t xml:space="preserve"> передбачених</w:t>
      </w:r>
      <w:r>
        <w:rPr>
          <w:color w:val="000000" w:themeColor="text1"/>
          <w:sz w:val="24"/>
          <w:szCs w:val="24"/>
        </w:rPr>
        <w:t xml:space="preserve"> законом.</w:t>
      </w:r>
    </w:p>
    <w:p w14:paraId="125F20B0" w14:textId="77777777" w:rsidR="00CD01D4" w:rsidRPr="0008279F" w:rsidRDefault="00CD01D4" w:rsidP="00CD01D4">
      <w:pPr>
        <w:contextualSpacing/>
        <w:jc w:val="both"/>
        <w:rPr>
          <w:b/>
          <w:sz w:val="24"/>
          <w:szCs w:val="24"/>
        </w:rPr>
      </w:pPr>
    </w:p>
    <w:p w14:paraId="6675CDA3" w14:textId="77777777" w:rsidR="00CD01D4" w:rsidRPr="0008279F" w:rsidRDefault="00CD01D4" w:rsidP="00CD01D4">
      <w:pPr>
        <w:ind w:firstLine="567"/>
        <w:contextualSpacing/>
        <w:jc w:val="center"/>
        <w:rPr>
          <w:b/>
          <w:sz w:val="24"/>
          <w:szCs w:val="24"/>
        </w:rPr>
      </w:pPr>
      <w:r w:rsidRPr="0008279F">
        <w:rPr>
          <w:b/>
          <w:sz w:val="24"/>
          <w:szCs w:val="24"/>
        </w:rPr>
        <w:t>7. ПОРЯДОК ЗДІЙСНЕННЯ ОПЛАТИ</w:t>
      </w:r>
    </w:p>
    <w:p w14:paraId="505ECDEA" w14:textId="77777777" w:rsidR="00CD01D4" w:rsidRPr="008449CD" w:rsidRDefault="00CD01D4" w:rsidP="00CD01D4">
      <w:pPr>
        <w:widowControl w:val="0"/>
        <w:tabs>
          <w:tab w:val="left" w:pos="708"/>
          <w:tab w:val="left" w:pos="1276"/>
          <w:tab w:val="left" w:pos="1416"/>
          <w:tab w:val="left" w:pos="2124"/>
          <w:tab w:val="left" w:pos="2832"/>
          <w:tab w:val="left" w:pos="3018"/>
          <w:tab w:val="left" w:pos="3540"/>
          <w:tab w:val="left" w:pos="4248"/>
        </w:tabs>
        <w:ind w:firstLine="567"/>
        <w:contextualSpacing/>
        <w:jc w:val="center"/>
        <w:rPr>
          <w:b/>
          <w:sz w:val="24"/>
          <w:szCs w:val="24"/>
        </w:rPr>
      </w:pPr>
      <w:r>
        <w:rPr>
          <w:b/>
          <w:sz w:val="24"/>
          <w:szCs w:val="24"/>
        </w:rPr>
        <w:tab/>
      </w:r>
      <w:r>
        <w:rPr>
          <w:i/>
          <w:sz w:val="20"/>
          <w:szCs w:val="20"/>
        </w:rPr>
        <w:t xml:space="preserve">(* для </w:t>
      </w:r>
      <w:r w:rsidRPr="0008279F">
        <w:rPr>
          <w:i/>
          <w:sz w:val="20"/>
          <w:szCs w:val="20"/>
        </w:rPr>
        <w:t>платників ПДВ)</w:t>
      </w:r>
    </w:p>
    <w:p w14:paraId="600E72D5" w14:textId="77777777" w:rsidR="00CD01D4" w:rsidRPr="0008279F" w:rsidRDefault="00CD01D4" w:rsidP="00CD01D4">
      <w:pPr>
        <w:ind w:firstLine="567"/>
        <w:contextualSpacing/>
        <w:jc w:val="both"/>
        <w:rPr>
          <w:sz w:val="24"/>
          <w:szCs w:val="24"/>
        </w:rPr>
      </w:pPr>
      <w:r w:rsidRPr="0008279F">
        <w:rPr>
          <w:sz w:val="24"/>
          <w:szCs w:val="24"/>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255833A4" w14:textId="77777777" w:rsidR="00CD01D4" w:rsidRPr="0008279F" w:rsidRDefault="00CD01D4" w:rsidP="00CD01D4">
      <w:pPr>
        <w:widowControl w:val="0"/>
        <w:ind w:firstLine="567"/>
        <w:contextualSpacing/>
        <w:jc w:val="both"/>
        <w:rPr>
          <w:sz w:val="24"/>
          <w:szCs w:val="24"/>
        </w:rPr>
      </w:pPr>
      <w:r w:rsidRPr="0008279F">
        <w:rPr>
          <w:sz w:val="24"/>
          <w:szCs w:val="24"/>
        </w:rPr>
        <w:tab/>
      </w:r>
    </w:p>
    <w:p w14:paraId="43C1E163" w14:textId="77777777" w:rsidR="00CD01D4" w:rsidRPr="0008279F" w:rsidRDefault="00CD01D4" w:rsidP="00CD01D4">
      <w:pPr>
        <w:ind w:firstLine="567"/>
        <w:contextualSpacing/>
        <w:jc w:val="both"/>
        <w:outlineLvl w:val="0"/>
        <w:rPr>
          <w:i/>
          <w:sz w:val="24"/>
          <w:szCs w:val="24"/>
        </w:rPr>
      </w:pPr>
      <w:r w:rsidRPr="0008279F">
        <w:rPr>
          <w:i/>
          <w:sz w:val="24"/>
          <w:szCs w:val="24"/>
        </w:rPr>
        <w:t>Для резидентів України</w:t>
      </w:r>
    </w:p>
    <w:p w14:paraId="7FF05F63" w14:textId="77777777" w:rsidR="00CD01D4" w:rsidRPr="0008279F" w:rsidRDefault="00CD01D4" w:rsidP="00CD01D4">
      <w:pPr>
        <w:ind w:firstLine="567"/>
        <w:contextualSpacing/>
        <w:jc w:val="both"/>
        <w:outlineLvl w:val="0"/>
        <w:rPr>
          <w:sz w:val="24"/>
          <w:szCs w:val="24"/>
        </w:rPr>
      </w:pPr>
      <w:r w:rsidRPr="0008279F">
        <w:rPr>
          <w:sz w:val="24"/>
          <w:szCs w:val="24"/>
        </w:rPr>
        <w:tab/>
        <w:t xml:space="preserve">7.2. Оплата за кожну партію поставленого ТОВАРУ за цим Договором проводиться ПОКУПЦЕМ на </w:t>
      </w:r>
      <w:r>
        <w:rPr>
          <w:sz w:val="24"/>
          <w:szCs w:val="24"/>
        </w:rPr>
        <w:t>10 (десятий) банківський</w:t>
      </w:r>
      <w:r w:rsidRPr="0008279F">
        <w:rPr>
          <w:sz w:val="24"/>
          <w:szCs w:val="24"/>
        </w:rPr>
        <w:t xml:space="preserve"> день з дати оформлення та реєстрації податкової накладної, у відповідності до вимог законодавства України, відповідно до рахунку-фактури на поставлену партію ТОВАРУ, обумовлену згідно з п. </w:t>
      </w:r>
      <w:r w:rsidRPr="0045696E">
        <w:rPr>
          <w:sz w:val="24"/>
          <w:szCs w:val="24"/>
        </w:rPr>
        <w:t>4</w:t>
      </w:r>
      <w:r w:rsidRPr="0008279F">
        <w:rPr>
          <w:sz w:val="24"/>
          <w:szCs w:val="24"/>
        </w:rPr>
        <w:t>.2 цього Договору та Специфікації</w:t>
      </w:r>
      <w:r>
        <w:rPr>
          <w:sz w:val="24"/>
          <w:szCs w:val="24"/>
        </w:rPr>
        <w:t xml:space="preserve">  № 1 (Додаток №1)</w:t>
      </w:r>
      <w:r w:rsidRPr="0008279F">
        <w:rPr>
          <w:sz w:val="24"/>
          <w:szCs w:val="24"/>
        </w:rPr>
        <w:t xml:space="preserve"> при наявності документів</w:t>
      </w:r>
      <w:r>
        <w:rPr>
          <w:sz w:val="24"/>
          <w:szCs w:val="24"/>
        </w:rPr>
        <w:t>,</w:t>
      </w:r>
      <w:r w:rsidRPr="0008279F">
        <w:rPr>
          <w:sz w:val="24"/>
          <w:szCs w:val="24"/>
        </w:rPr>
        <w:t xml:space="preserve"> зазначених </w:t>
      </w:r>
      <w:r>
        <w:rPr>
          <w:sz w:val="24"/>
          <w:szCs w:val="24"/>
        </w:rPr>
        <w:t>у</w:t>
      </w:r>
      <w:r w:rsidRPr="0008279F">
        <w:rPr>
          <w:sz w:val="24"/>
          <w:szCs w:val="24"/>
        </w:rPr>
        <w:t xml:space="preserve"> п. </w:t>
      </w:r>
      <w:r w:rsidRPr="0045696E">
        <w:rPr>
          <w:sz w:val="24"/>
          <w:szCs w:val="24"/>
        </w:rPr>
        <w:t>5</w:t>
      </w:r>
      <w:r w:rsidRPr="0008279F">
        <w:rPr>
          <w:sz w:val="24"/>
          <w:szCs w:val="24"/>
        </w:rPr>
        <w:t>.4 цього Договору.</w:t>
      </w:r>
      <w:r>
        <w:rPr>
          <w:sz w:val="24"/>
          <w:szCs w:val="24"/>
        </w:rPr>
        <w:t xml:space="preserve"> </w:t>
      </w:r>
    </w:p>
    <w:p w14:paraId="438863A8" w14:textId="77777777" w:rsidR="00CD01D4" w:rsidRPr="0008279F" w:rsidRDefault="00CD01D4" w:rsidP="00CD01D4">
      <w:pPr>
        <w:ind w:firstLine="708"/>
        <w:contextualSpacing/>
        <w:jc w:val="both"/>
        <w:rPr>
          <w:i/>
          <w:sz w:val="24"/>
          <w:szCs w:val="24"/>
        </w:rPr>
      </w:pPr>
      <w:r w:rsidRPr="0008279F">
        <w:rPr>
          <w:i/>
          <w:sz w:val="24"/>
          <w:szCs w:val="24"/>
        </w:rPr>
        <w:t>Для нерезидентів України:</w:t>
      </w:r>
    </w:p>
    <w:p w14:paraId="62640643" w14:textId="77777777" w:rsidR="00CD01D4" w:rsidRPr="0008279F" w:rsidRDefault="00CD01D4" w:rsidP="00CD01D4">
      <w:pPr>
        <w:ind w:firstLine="708"/>
        <w:contextualSpacing/>
        <w:jc w:val="both"/>
        <w:rPr>
          <w:sz w:val="24"/>
          <w:szCs w:val="24"/>
        </w:rPr>
      </w:pPr>
      <w:r w:rsidRPr="0008279F">
        <w:rPr>
          <w:sz w:val="24"/>
          <w:szCs w:val="24"/>
        </w:rPr>
        <w:t xml:space="preserve">7.2. Оплата за кожну партію поставленого ТОВАРУ за цим Договором проводиться ПОКУПЦЕМ  на </w:t>
      </w:r>
      <w:r>
        <w:rPr>
          <w:sz w:val="24"/>
          <w:szCs w:val="24"/>
        </w:rPr>
        <w:t>10 (десятий</w:t>
      </w:r>
      <w:r w:rsidRPr="004D4834">
        <w:rPr>
          <w:sz w:val="24"/>
          <w:szCs w:val="24"/>
        </w:rPr>
        <w:t>)</w:t>
      </w:r>
      <w:r w:rsidRPr="00BF3996">
        <w:rPr>
          <w:sz w:val="24"/>
          <w:szCs w:val="24"/>
        </w:rPr>
        <w:t xml:space="preserve"> </w:t>
      </w:r>
      <w:r>
        <w:rPr>
          <w:sz w:val="24"/>
          <w:szCs w:val="24"/>
        </w:rPr>
        <w:t>банківський</w:t>
      </w:r>
      <w:r w:rsidRPr="0008279F">
        <w:rPr>
          <w:sz w:val="24"/>
          <w:szCs w:val="24"/>
        </w:rPr>
        <w:t xml:space="preserve"> день з дати поставки партії ТОВАРУ, відповідно </w:t>
      </w:r>
      <w:r>
        <w:rPr>
          <w:sz w:val="24"/>
          <w:szCs w:val="24"/>
        </w:rPr>
        <w:t>до</w:t>
      </w:r>
      <w:r w:rsidRPr="0008279F">
        <w:rPr>
          <w:sz w:val="24"/>
          <w:szCs w:val="24"/>
        </w:rPr>
        <w:t xml:space="preserve"> рахунк</w:t>
      </w:r>
      <w:r>
        <w:rPr>
          <w:sz w:val="24"/>
          <w:szCs w:val="24"/>
        </w:rPr>
        <w:t>у</w:t>
      </w:r>
      <w:r w:rsidRPr="0008279F">
        <w:rPr>
          <w:sz w:val="24"/>
          <w:szCs w:val="24"/>
        </w:rPr>
        <w:t>-фактур</w:t>
      </w:r>
      <w:r>
        <w:rPr>
          <w:sz w:val="24"/>
          <w:szCs w:val="24"/>
        </w:rPr>
        <w:t>и</w:t>
      </w:r>
      <w:r w:rsidRPr="0008279F">
        <w:rPr>
          <w:sz w:val="24"/>
          <w:szCs w:val="24"/>
        </w:rPr>
        <w:t xml:space="preserve"> (</w:t>
      </w:r>
      <w:r>
        <w:rPr>
          <w:sz w:val="24"/>
          <w:szCs w:val="24"/>
        </w:rPr>
        <w:t>і</w:t>
      </w:r>
      <w:r w:rsidRPr="0008279F">
        <w:rPr>
          <w:sz w:val="24"/>
          <w:szCs w:val="24"/>
        </w:rPr>
        <w:t>нвойс</w:t>
      </w:r>
      <w:r>
        <w:rPr>
          <w:sz w:val="24"/>
          <w:szCs w:val="24"/>
        </w:rPr>
        <w:t>у</w:t>
      </w:r>
      <w:r w:rsidRPr="0008279F">
        <w:rPr>
          <w:sz w:val="24"/>
          <w:szCs w:val="24"/>
        </w:rPr>
        <w:t xml:space="preserve">) на цю партію, обумовлену згідно з п. </w:t>
      </w:r>
      <w:r w:rsidRPr="0045696E">
        <w:rPr>
          <w:sz w:val="24"/>
          <w:szCs w:val="24"/>
        </w:rPr>
        <w:t>4</w:t>
      </w:r>
      <w:r w:rsidRPr="0008279F">
        <w:rPr>
          <w:sz w:val="24"/>
          <w:szCs w:val="24"/>
        </w:rPr>
        <w:t>.2 цього Договору та Специфікації</w:t>
      </w:r>
      <w:r>
        <w:rPr>
          <w:sz w:val="24"/>
          <w:szCs w:val="24"/>
        </w:rPr>
        <w:t xml:space="preserve">  № 1 (Додаток №1</w:t>
      </w:r>
      <w:r w:rsidRPr="0008279F">
        <w:rPr>
          <w:sz w:val="24"/>
          <w:szCs w:val="24"/>
        </w:rPr>
        <w:t xml:space="preserve">) до цього Договору </w:t>
      </w:r>
      <w:r>
        <w:rPr>
          <w:sz w:val="24"/>
          <w:szCs w:val="24"/>
        </w:rPr>
        <w:t>за</w:t>
      </w:r>
      <w:r w:rsidRPr="0008279F">
        <w:rPr>
          <w:sz w:val="24"/>
          <w:szCs w:val="24"/>
        </w:rPr>
        <w:t xml:space="preserve"> наявності документів</w:t>
      </w:r>
      <w:r>
        <w:rPr>
          <w:sz w:val="24"/>
          <w:szCs w:val="24"/>
        </w:rPr>
        <w:t>,</w:t>
      </w:r>
      <w:r w:rsidRPr="0008279F">
        <w:rPr>
          <w:sz w:val="24"/>
          <w:szCs w:val="24"/>
        </w:rPr>
        <w:t xml:space="preserve"> зазначених </w:t>
      </w:r>
      <w:r>
        <w:rPr>
          <w:sz w:val="24"/>
          <w:szCs w:val="24"/>
        </w:rPr>
        <w:t>у</w:t>
      </w:r>
      <w:r w:rsidRPr="0008279F">
        <w:rPr>
          <w:sz w:val="24"/>
          <w:szCs w:val="24"/>
        </w:rPr>
        <w:t xml:space="preserve"> п. </w:t>
      </w:r>
      <w:r w:rsidRPr="0045696E">
        <w:rPr>
          <w:sz w:val="24"/>
          <w:szCs w:val="24"/>
        </w:rPr>
        <w:t>5</w:t>
      </w:r>
      <w:r w:rsidRPr="0008279F">
        <w:rPr>
          <w:sz w:val="24"/>
          <w:szCs w:val="24"/>
        </w:rPr>
        <w:t>.4 цього Договору.</w:t>
      </w:r>
      <w:r>
        <w:rPr>
          <w:sz w:val="24"/>
          <w:szCs w:val="24"/>
        </w:rPr>
        <w:t xml:space="preserve"> </w:t>
      </w:r>
    </w:p>
    <w:p w14:paraId="32511733" w14:textId="77777777" w:rsidR="00CD01D4" w:rsidRPr="0008279F" w:rsidRDefault="00CD01D4" w:rsidP="00CD01D4">
      <w:pPr>
        <w:ind w:firstLine="708"/>
        <w:contextualSpacing/>
        <w:jc w:val="both"/>
        <w:rPr>
          <w:sz w:val="24"/>
          <w:szCs w:val="24"/>
        </w:rPr>
      </w:pPr>
      <w:r w:rsidRPr="0008279F">
        <w:rPr>
          <w:sz w:val="24"/>
          <w:szCs w:val="24"/>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6BF3D7B7" w14:textId="77777777" w:rsidR="00CD01D4" w:rsidRPr="0008279F" w:rsidRDefault="00CD01D4" w:rsidP="00CD01D4">
      <w:pPr>
        <w:ind w:firstLine="567"/>
        <w:contextualSpacing/>
        <w:outlineLvl w:val="0"/>
        <w:rPr>
          <w:sz w:val="24"/>
          <w:szCs w:val="24"/>
        </w:rPr>
      </w:pPr>
      <w:r w:rsidRPr="0008279F">
        <w:rPr>
          <w:sz w:val="24"/>
          <w:szCs w:val="24"/>
        </w:rPr>
        <w:t>- рахунку-фактури;</w:t>
      </w:r>
    </w:p>
    <w:p w14:paraId="04A77FAB" w14:textId="77777777" w:rsidR="00CD01D4" w:rsidRPr="0008279F" w:rsidRDefault="00CD01D4" w:rsidP="00CD01D4">
      <w:pPr>
        <w:ind w:firstLine="567"/>
        <w:contextualSpacing/>
        <w:outlineLvl w:val="0"/>
        <w:rPr>
          <w:sz w:val="24"/>
          <w:szCs w:val="24"/>
        </w:rPr>
      </w:pPr>
      <w:r w:rsidRPr="0008279F">
        <w:rPr>
          <w:sz w:val="24"/>
          <w:szCs w:val="24"/>
        </w:rPr>
        <w:t xml:space="preserve">- </w:t>
      </w:r>
      <w:proofErr w:type="spellStart"/>
      <w:r w:rsidRPr="0008279F">
        <w:rPr>
          <w:sz w:val="24"/>
          <w:szCs w:val="24"/>
        </w:rPr>
        <w:t>акт</w:t>
      </w:r>
      <w:r>
        <w:rPr>
          <w:sz w:val="24"/>
          <w:szCs w:val="24"/>
        </w:rPr>
        <w:t>а</w:t>
      </w:r>
      <w:proofErr w:type="spellEnd"/>
      <w:r w:rsidRPr="0008279F">
        <w:rPr>
          <w:sz w:val="24"/>
          <w:szCs w:val="24"/>
        </w:rPr>
        <w:t xml:space="preserve"> прийому-передачі товару та/або видаткової накладної;</w:t>
      </w:r>
    </w:p>
    <w:p w14:paraId="28D98416" w14:textId="77777777" w:rsidR="00CD01D4" w:rsidRPr="0008279F" w:rsidRDefault="00CD01D4" w:rsidP="00CD01D4">
      <w:pPr>
        <w:ind w:firstLine="567"/>
        <w:contextualSpacing/>
        <w:jc w:val="both"/>
        <w:outlineLvl w:val="0"/>
        <w:rPr>
          <w:sz w:val="24"/>
          <w:szCs w:val="24"/>
        </w:rPr>
      </w:pPr>
      <w:r w:rsidRPr="0008279F">
        <w:rPr>
          <w:sz w:val="24"/>
          <w:szCs w:val="24"/>
        </w:rPr>
        <w:t>- документів, які підтверджують якість ТОВАРУ, зазначених у п. 2.2. цього Договору;</w:t>
      </w:r>
    </w:p>
    <w:p w14:paraId="3BAD05FA" w14:textId="77777777" w:rsidR="00CD01D4" w:rsidRPr="006D69AF" w:rsidRDefault="00CD01D4" w:rsidP="00CD01D4">
      <w:pPr>
        <w:ind w:firstLine="567"/>
        <w:contextualSpacing/>
        <w:jc w:val="both"/>
        <w:outlineLvl w:val="0"/>
        <w:rPr>
          <w:sz w:val="24"/>
          <w:szCs w:val="24"/>
        </w:rPr>
      </w:pPr>
      <w:r w:rsidRPr="006D69AF">
        <w:rPr>
          <w:sz w:val="24"/>
          <w:szCs w:val="24"/>
        </w:rPr>
        <w:t xml:space="preserve">- </w:t>
      </w:r>
      <w:r w:rsidRPr="006D69AF">
        <w:rPr>
          <w:color w:val="000000"/>
          <w:sz w:val="24"/>
          <w:szCs w:val="24"/>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Pr>
          <w:sz w:val="24"/>
          <w:szCs w:val="24"/>
        </w:rPr>
        <w:t>,</w:t>
      </w:r>
    </w:p>
    <w:p w14:paraId="77CB1452" w14:textId="77777777" w:rsidR="00CD01D4" w:rsidRDefault="00CD01D4" w:rsidP="00CD01D4">
      <w:pPr>
        <w:tabs>
          <w:tab w:val="left" w:pos="851"/>
          <w:tab w:val="left" w:pos="993"/>
        </w:tabs>
        <w:ind w:firstLine="567"/>
        <w:jc w:val="both"/>
        <w:rPr>
          <w:sz w:val="24"/>
          <w:szCs w:val="24"/>
        </w:rPr>
      </w:pPr>
      <w:r>
        <w:rPr>
          <w:sz w:val="24"/>
          <w:szCs w:val="24"/>
          <w:lang w:eastAsia="ru-RU"/>
        </w:rPr>
        <w:t xml:space="preserve">  </w:t>
      </w:r>
      <w:r w:rsidRPr="0008279F">
        <w:rPr>
          <w:sz w:val="24"/>
          <w:szCs w:val="24"/>
          <w:lang w:eastAsia="ru-RU"/>
        </w:rPr>
        <w:t xml:space="preserve">а також ПОСТАЧАЛЬНИК зобов’язаний надати </w:t>
      </w:r>
      <w:r w:rsidRPr="0008279F">
        <w:rPr>
          <w:sz w:val="24"/>
          <w:szCs w:val="24"/>
        </w:rPr>
        <w:t>ПОКУПЦЮ належним чином оформлену та зареєстровану податкову накладну у відповідності до вимог законодавства України.</w:t>
      </w:r>
    </w:p>
    <w:p w14:paraId="44D77916" w14:textId="77777777" w:rsidR="00CD01D4" w:rsidRPr="0008279F" w:rsidRDefault="00CD01D4" w:rsidP="00CD01D4">
      <w:pPr>
        <w:tabs>
          <w:tab w:val="left" w:pos="851"/>
          <w:tab w:val="left" w:pos="993"/>
        </w:tabs>
        <w:ind w:firstLine="567"/>
        <w:jc w:val="both"/>
        <w:rPr>
          <w:sz w:val="24"/>
          <w:szCs w:val="24"/>
        </w:rPr>
      </w:pPr>
      <w:r>
        <w:rPr>
          <w:sz w:val="24"/>
          <w:szCs w:val="24"/>
        </w:rPr>
        <w:t xml:space="preserve"> У документах, а саме: рахунку-фактурі, видатковій накладній, товаро-транспортній накладній повинен бути вказаний код Товару згідно УКТ ЗЕТ.</w:t>
      </w:r>
    </w:p>
    <w:p w14:paraId="194D1F08" w14:textId="77777777" w:rsidR="00CD01D4" w:rsidRPr="0008279F" w:rsidRDefault="00CD01D4" w:rsidP="00CD01D4">
      <w:pPr>
        <w:widowControl w:val="0"/>
        <w:ind w:firstLine="567"/>
        <w:contextualSpacing/>
        <w:jc w:val="both"/>
        <w:rPr>
          <w:sz w:val="24"/>
          <w:szCs w:val="24"/>
        </w:rPr>
      </w:pPr>
      <w:r w:rsidRPr="0008279F">
        <w:rPr>
          <w:sz w:val="24"/>
          <w:szCs w:val="24"/>
        </w:rPr>
        <w:tab/>
        <w:t xml:space="preserve">7.4. </w:t>
      </w:r>
      <w:r w:rsidRPr="0008279F">
        <w:rPr>
          <w:sz w:val="24"/>
          <w:szCs w:val="24"/>
          <w:lang w:eastAsia="ar-SA"/>
        </w:rPr>
        <w:t xml:space="preserve">Датою здійснення оплати за цим Договором вважається дата відправлення коштів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3EAC27CF" w14:textId="77777777" w:rsidR="00CD01D4" w:rsidRPr="0008279F" w:rsidRDefault="00CD01D4" w:rsidP="00CD01D4">
      <w:pPr>
        <w:ind w:firstLine="709"/>
        <w:contextualSpacing/>
        <w:jc w:val="both"/>
        <w:rPr>
          <w:sz w:val="24"/>
          <w:szCs w:val="24"/>
        </w:rPr>
      </w:pPr>
      <w:r w:rsidRPr="0008279F">
        <w:rPr>
          <w:sz w:val="24"/>
          <w:szCs w:val="24"/>
        </w:rPr>
        <w:t xml:space="preserve">7.5. Остаточні фінансові взаєморозрахунки Сторони здійснюють після підписання </w:t>
      </w:r>
      <w:proofErr w:type="spellStart"/>
      <w:r w:rsidRPr="0008279F">
        <w:rPr>
          <w:sz w:val="24"/>
          <w:szCs w:val="24"/>
        </w:rPr>
        <w:t>Акт</w:t>
      </w:r>
      <w:r>
        <w:rPr>
          <w:sz w:val="24"/>
          <w:szCs w:val="24"/>
        </w:rPr>
        <w:t>а</w:t>
      </w:r>
      <w:proofErr w:type="spellEnd"/>
      <w:r w:rsidRPr="0008279F">
        <w:rPr>
          <w:sz w:val="24"/>
          <w:szCs w:val="24"/>
        </w:rPr>
        <w:t xml:space="preserve"> звірки, який складається і підписується уповноваженими представниками Сторін</w:t>
      </w:r>
      <w:r>
        <w:rPr>
          <w:sz w:val="24"/>
          <w:szCs w:val="24"/>
        </w:rPr>
        <w:t>, за умови наявності документів визначених п.7.3. цього Договору.</w:t>
      </w:r>
    </w:p>
    <w:p w14:paraId="6D8008FD" w14:textId="77777777" w:rsidR="00CD01D4" w:rsidRPr="0008279F" w:rsidRDefault="00CD01D4" w:rsidP="00CD01D4">
      <w:pPr>
        <w:ind w:firstLine="709"/>
        <w:contextualSpacing/>
        <w:jc w:val="both"/>
        <w:rPr>
          <w:sz w:val="24"/>
          <w:szCs w:val="24"/>
        </w:rPr>
      </w:pPr>
      <w:r w:rsidRPr="0008279F">
        <w:rPr>
          <w:sz w:val="24"/>
          <w:szCs w:val="24"/>
        </w:rPr>
        <w:t>7.6. У разі постачання ТОВАРУ, що не відповідає кількості та/або якості</w:t>
      </w:r>
      <w:r>
        <w:rPr>
          <w:sz w:val="24"/>
          <w:szCs w:val="24"/>
        </w:rPr>
        <w:t>,</w:t>
      </w:r>
      <w:r w:rsidRPr="0008279F">
        <w:rPr>
          <w:sz w:val="24"/>
          <w:szCs w:val="24"/>
        </w:rPr>
        <w:t xml:space="preserve"> та/або комплектності</w:t>
      </w:r>
      <w:r>
        <w:rPr>
          <w:sz w:val="24"/>
          <w:szCs w:val="24"/>
        </w:rPr>
        <w:t>,</w:t>
      </w:r>
      <w:r w:rsidRPr="0008279F">
        <w:rPr>
          <w:sz w:val="24"/>
          <w:szCs w:val="24"/>
        </w:rPr>
        <w:t xml:space="preserve">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63E5B51D" w14:textId="77777777" w:rsidR="00CD01D4" w:rsidRPr="0008279F" w:rsidRDefault="00CD01D4" w:rsidP="00CD01D4">
      <w:pPr>
        <w:ind w:firstLine="709"/>
        <w:contextualSpacing/>
        <w:jc w:val="both"/>
        <w:rPr>
          <w:sz w:val="24"/>
          <w:szCs w:val="24"/>
        </w:rPr>
      </w:pPr>
      <w:r w:rsidRPr="0008279F">
        <w:rPr>
          <w:sz w:val="24"/>
          <w:szCs w:val="24"/>
        </w:rPr>
        <w:t>7.7. У разі прострочення ПОСТАЧАЛЬНИКОМ строків поста</w:t>
      </w:r>
      <w:r>
        <w:rPr>
          <w:sz w:val="24"/>
          <w:szCs w:val="24"/>
        </w:rPr>
        <w:t>вки</w:t>
      </w:r>
      <w:r w:rsidRPr="0008279F">
        <w:rPr>
          <w:sz w:val="24"/>
          <w:szCs w:val="24"/>
        </w:rPr>
        <w:t xml:space="preserve"> ТОВАРУ, строк оплати за такий ТОВАР збільшується за кожний календарний день прострочення поста</w:t>
      </w:r>
      <w:r>
        <w:rPr>
          <w:sz w:val="24"/>
          <w:szCs w:val="24"/>
        </w:rPr>
        <w:t>вки</w:t>
      </w:r>
      <w:r w:rsidRPr="0008279F">
        <w:rPr>
          <w:sz w:val="24"/>
          <w:szCs w:val="24"/>
        </w:rPr>
        <w:t xml:space="preserve">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Pr>
          <w:sz w:val="24"/>
          <w:szCs w:val="24"/>
        </w:rPr>
        <w:t xml:space="preserve"> </w:t>
      </w:r>
      <w:r w:rsidRPr="0045696E">
        <w:rPr>
          <w:sz w:val="24"/>
          <w:szCs w:val="24"/>
        </w:rPr>
        <w:t>4</w:t>
      </w:r>
      <w:r w:rsidRPr="0008279F">
        <w:rPr>
          <w:sz w:val="24"/>
          <w:szCs w:val="24"/>
        </w:rPr>
        <w:t>.2 цього Договору та датою фактичної поставки ТОВАРУ.</w:t>
      </w:r>
    </w:p>
    <w:p w14:paraId="7E620641" w14:textId="77777777" w:rsidR="00CD01D4" w:rsidRPr="0008279F" w:rsidRDefault="00CD01D4" w:rsidP="00CD01D4">
      <w:pPr>
        <w:ind w:firstLine="709"/>
        <w:contextualSpacing/>
        <w:jc w:val="both"/>
        <w:rPr>
          <w:sz w:val="24"/>
          <w:szCs w:val="24"/>
        </w:rPr>
      </w:pPr>
      <w:r w:rsidRPr="0008279F">
        <w:rPr>
          <w:sz w:val="24"/>
          <w:szCs w:val="24"/>
        </w:rPr>
        <w:t xml:space="preserve">7.8.  Сторони домовились, що податкові накладні складаються та реєструються ПОСТАЧАЛЬНИКОМ в Єдиному реєстрі податкових накладних (далі </w:t>
      </w:r>
      <w:r>
        <w:rPr>
          <w:sz w:val="24"/>
          <w:szCs w:val="24"/>
        </w:rPr>
        <w:t>–</w:t>
      </w:r>
      <w:r w:rsidRPr="0008279F">
        <w:rPr>
          <w:sz w:val="24"/>
          <w:szCs w:val="24"/>
        </w:rPr>
        <w:t xml:space="preserve"> ЄРПН), з врахуванням норм законодавства за </w:t>
      </w:r>
      <w:r>
        <w:rPr>
          <w:sz w:val="24"/>
          <w:szCs w:val="24"/>
        </w:rPr>
        <w:t>такими</w:t>
      </w:r>
      <w:r w:rsidRPr="0008279F">
        <w:rPr>
          <w:sz w:val="24"/>
          <w:szCs w:val="24"/>
        </w:rPr>
        <w:t xml:space="preserve"> реквізитами:</w:t>
      </w:r>
    </w:p>
    <w:p w14:paraId="1196DAF6" w14:textId="77777777" w:rsidR="00CD01D4" w:rsidRPr="0008279F" w:rsidRDefault="00CD01D4" w:rsidP="00CD01D4">
      <w:pPr>
        <w:ind w:firstLine="709"/>
        <w:contextualSpacing/>
        <w:jc w:val="both"/>
        <w:rPr>
          <w:sz w:val="24"/>
          <w:szCs w:val="24"/>
        </w:rPr>
      </w:pPr>
      <w:r w:rsidRPr="0008279F">
        <w:rPr>
          <w:sz w:val="24"/>
          <w:szCs w:val="24"/>
        </w:rPr>
        <w:t xml:space="preserve"> ПОСТАЧАЛЬНИК………………, ІПН ……………………..;</w:t>
      </w:r>
    </w:p>
    <w:p w14:paraId="635ABFD8" w14:textId="77777777" w:rsidR="00CD01D4" w:rsidRPr="0008279F" w:rsidRDefault="00CD01D4" w:rsidP="00CD01D4">
      <w:pPr>
        <w:ind w:firstLine="709"/>
        <w:contextualSpacing/>
        <w:jc w:val="both"/>
        <w:rPr>
          <w:sz w:val="24"/>
          <w:szCs w:val="24"/>
        </w:rPr>
      </w:pPr>
      <w:r w:rsidRPr="0008279F">
        <w:rPr>
          <w:sz w:val="24"/>
          <w:szCs w:val="24"/>
        </w:rPr>
        <w:t xml:space="preserve"> ІПН ПОКУПЦЯ: 400758126555, Фактичний</w:t>
      </w:r>
      <w:r>
        <w:rPr>
          <w:sz w:val="24"/>
          <w:szCs w:val="24"/>
        </w:rPr>
        <w:t xml:space="preserve"> </w:t>
      </w:r>
      <w:r w:rsidRPr="0008279F">
        <w:rPr>
          <w:sz w:val="24"/>
          <w:szCs w:val="24"/>
        </w:rPr>
        <w:t>(</w:t>
      </w:r>
      <w:r>
        <w:rPr>
          <w:sz w:val="24"/>
          <w:szCs w:val="24"/>
        </w:rPr>
        <w:t>-</w:t>
      </w:r>
      <w:r w:rsidRPr="0008279F">
        <w:rPr>
          <w:sz w:val="24"/>
          <w:szCs w:val="24"/>
        </w:rPr>
        <w:t>і) отримувач</w:t>
      </w:r>
      <w:r>
        <w:rPr>
          <w:sz w:val="24"/>
          <w:szCs w:val="24"/>
        </w:rPr>
        <w:t xml:space="preserve"> </w:t>
      </w:r>
      <w:r w:rsidRPr="0008279F">
        <w:rPr>
          <w:sz w:val="24"/>
          <w:szCs w:val="24"/>
        </w:rPr>
        <w:t>(</w:t>
      </w:r>
      <w:r>
        <w:rPr>
          <w:sz w:val="24"/>
          <w:szCs w:val="24"/>
        </w:rPr>
        <w:t>-</w:t>
      </w:r>
      <w:r w:rsidRPr="0008279F">
        <w:rPr>
          <w:sz w:val="24"/>
          <w:szCs w:val="24"/>
        </w:rPr>
        <w:t>і):</w:t>
      </w:r>
    </w:p>
    <w:tbl>
      <w:tblPr>
        <w:tblStyle w:val="17"/>
        <w:tblW w:w="9639" w:type="dxa"/>
        <w:tblInd w:w="-5" w:type="dxa"/>
        <w:tblLook w:val="04A0" w:firstRow="1" w:lastRow="0" w:firstColumn="1" w:lastColumn="0" w:noHBand="0" w:noVBand="1"/>
      </w:tblPr>
      <w:tblGrid>
        <w:gridCol w:w="4820"/>
        <w:gridCol w:w="4819"/>
      </w:tblGrid>
      <w:tr w:rsidR="00CD01D4" w:rsidRPr="0008279F" w14:paraId="634741B5" w14:textId="77777777" w:rsidTr="00CD01D4">
        <w:tc>
          <w:tcPr>
            <w:tcW w:w="4820" w:type="dxa"/>
            <w:vAlign w:val="center"/>
          </w:tcPr>
          <w:p w14:paraId="2B7EAF51" w14:textId="77777777" w:rsidR="00CD01D4" w:rsidRPr="0008279F" w:rsidRDefault="00CD01D4" w:rsidP="00CD01D4">
            <w:pPr>
              <w:ind w:firstLine="709"/>
              <w:contextualSpacing/>
              <w:jc w:val="both"/>
              <w:rPr>
                <w:sz w:val="24"/>
                <w:szCs w:val="24"/>
                <w:u w:val="single"/>
              </w:rPr>
            </w:pPr>
            <w:r w:rsidRPr="0008279F">
              <w:rPr>
                <w:sz w:val="24"/>
                <w:szCs w:val="24"/>
                <w:u w:val="single"/>
              </w:rPr>
              <w:t>Назва підрозділу АТ «Укрзалізниця»</w:t>
            </w:r>
          </w:p>
        </w:tc>
        <w:tc>
          <w:tcPr>
            <w:tcW w:w="4819" w:type="dxa"/>
            <w:vAlign w:val="center"/>
          </w:tcPr>
          <w:p w14:paraId="361874D8" w14:textId="77777777" w:rsidR="00CD01D4" w:rsidRPr="0008279F" w:rsidRDefault="00CD01D4" w:rsidP="00CD01D4">
            <w:pPr>
              <w:ind w:firstLine="709"/>
              <w:contextualSpacing/>
              <w:rPr>
                <w:sz w:val="24"/>
                <w:szCs w:val="24"/>
                <w:u w:val="single"/>
              </w:rPr>
            </w:pPr>
            <w:r w:rsidRPr="0008279F">
              <w:rPr>
                <w:sz w:val="24"/>
                <w:szCs w:val="24"/>
                <w:u w:val="single"/>
              </w:rPr>
              <w:t>Числовий номер для застосування при складанні податкових накладних</w:t>
            </w:r>
          </w:p>
        </w:tc>
      </w:tr>
      <w:tr w:rsidR="00CD01D4" w:rsidRPr="0008279F" w14:paraId="3CF98929" w14:textId="77777777" w:rsidTr="00CD01D4">
        <w:trPr>
          <w:trHeight w:val="377"/>
        </w:trPr>
        <w:tc>
          <w:tcPr>
            <w:tcW w:w="4820" w:type="dxa"/>
          </w:tcPr>
          <w:p w14:paraId="3FB0A248" w14:textId="77777777" w:rsidR="00CD01D4" w:rsidRPr="0008279F" w:rsidRDefault="00CD01D4" w:rsidP="00CD01D4">
            <w:pPr>
              <w:ind w:firstLine="709"/>
              <w:contextualSpacing/>
              <w:jc w:val="both"/>
              <w:rPr>
                <w:sz w:val="24"/>
                <w:szCs w:val="24"/>
                <w:u w:val="single"/>
              </w:rPr>
            </w:pPr>
          </w:p>
        </w:tc>
        <w:tc>
          <w:tcPr>
            <w:tcW w:w="4819" w:type="dxa"/>
            <w:vAlign w:val="center"/>
          </w:tcPr>
          <w:p w14:paraId="764E82B6" w14:textId="77777777" w:rsidR="00CD01D4" w:rsidRPr="0008279F" w:rsidRDefault="00CD01D4" w:rsidP="00CD01D4">
            <w:pPr>
              <w:ind w:firstLine="709"/>
              <w:contextualSpacing/>
              <w:jc w:val="both"/>
              <w:rPr>
                <w:sz w:val="24"/>
                <w:szCs w:val="24"/>
                <w:u w:val="single"/>
              </w:rPr>
            </w:pPr>
          </w:p>
        </w:tc>
      </w:tr>
    </w:tbl>
    <w:p w14:paraId="4C0FCC46" w14:textId="77777777" w:rsidR="00CD01D4" w:rsidRPr="0008279F" w:rsidRDefault="00CD01D4" w:rsidP="00CD01D4">
      <w:pPr>
        <w:ind w:firstLine="426"/>
        <w:contextualSpacing/>
        <w:jc w:val="both"/>
        <w:rPr>
          <w:sz w:val="24"/>
          <w:szCs w:val="24"/>
        </w:rPr>
      </w:pPr>
      <w:r w:rsidRPr="0008279F">
        <w:rPr>
          <w:sz w:val="24"/>
          <w:szCs w:val="24"/>
        </w:rPr>
        <w:tab/>
      </w:r>
    </w:p>
    <w:p w14:paraId="151C863A" w14:textId="77777777" w:rsidR="00CD01D4" w:rsidRPr="0008279F" w:rsidRDefault="00CD01D4" w:rsidP="00CD01D4">
      <w:pPr>
        <w:widowControl w:val="0"/>
        <w:ind w:firstLine="567"/>
        <w:contextualSpacing/>
        <w:jc w:val="center"/>
        <w:rPr>
          <w:b/>
          <w:sz w:val="24"/>
          <w:szCs w:val="24"/>
        </w:rPr>
      </w:pPr>
      <w:r w:rsidRPr="0008279F">
        <w:rPr>
          <w:b/>
          <w:sz w:val="24"/>
          <w:szCs w:val="24"/>
        </w:rPr>
        <w:t xml:space="preserve">7. ПОРЯДОК ЗДІЙСНЕННЯ ОПЛАТИ </w:t>
      </w:r>
      <w:r w:rsidRPr="0008279F">
        <w:rPr>
          <w:sz w:val="24"/>
          <w:szCs w:val="24"/>
        </w:rPr>
        <w:t>*</w:t>
      </w:r>
    </w:p>
    <w:p w14:paraId="02562F06" w14:textId="77777777" w:rsidR="00CD01D4" w:rsidRPr="0008279F" w:rsidRDefault="00CD01D4" w:rsidP="00CD01D4">
      <w:pPr>
        <w:widowControl w:val="0"/>
        <w:tabs>
          <w:tab w:val="left" w:pos="708"/>
          <w:tab w:val="left" w:pos="1276"/>
          <w:tab w:val="left" w:pos="1416"/>
          <w:tab w:val="left" w:pos="2124"/>
          <w:tab w:val="left" w:pos="2832"/>
          <w:tab w:val="left" w:pos="3018"/>
          <w:tab w:val="left" w:pos="3540"/>
          <w:tab w:val="left" w:pos="4248"/>
        </w:tabs>
        <w:ind w:firstLine="567"/>
        <w:contextualSpacing/>
        <w:jc w:val="center"/>
        <w:rPr>
          <w:b/>
          <w:sz w:val="24"/>
          <w:szCs w:val="24"/>
        </w:rPr>
      </w:pPr>
      <w:r w:rsidRPr="0008279F">
        <w:rPr>
          <w:i/>
          <w:sz w:val="20"/>
          <w:szCs w:val="20"/>
        </w:rPr>
        <w:t>(* для неплатників ПДВ)</w:t>
      </w:r>
    </w:p>
    <w:p w14:paraId="3F56A563" w14:textId="77777777" w:rsidR="00CD01D4" w:rsidRPr="0008279F" w:rsidRDefault="00CD01D4" w:rsidP="00CD01D4">
      <w:pPr>
        <w:widowControl w:val="0"/>
        <w:ind w:firstLine="567"/>
        <w:contextualSpacing/>
        <w:jc w:val="both"/>
        <w:rPr>
          <w:sz w:val="24"/>
          <w:szCs w:val="24"/>
        </w:rPr>
      </w:pPr>
      <w:r w:rsidRPr="0008279F">
        <w:rPr>
          <w:sz w:val="24"/>
          <w:szCs w:val="24"/>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A13A73F" w14:textId="77777777" w:rsidR="00CD01D4" w:rsidRPr="0008279F" w:rsidRDefault="00CD01D4" w:rsidP="00CD01D4">
      <w:pPr>
        <w:widowControl w:val="0"/>
        <w:ind w:firstLine="567"/>
        <w:contextualSpacing/>
        <w:jc w:val="both"/>
        <w:rPr>
          <w:i/>
          <w:sz w:val="24"/>
          <w:szCs w:val="24"/>
        </w:rPr>
      </w:pPr>
      <w:r w:rsidRPr="0008279F">
        <w:rPr>
          <w:i/>
          <w:sz w:val="24"/>
          <w:szCs w:val="24"/>
        </w:rPr>
        <w:t>Для резидентів України</w:t>
      </w:r>
    </w:p>
    <w:p w14:paraId="5F041C63" w14:textId="77777777" w:rsidR="00CD01D4" w:rsidRPr="0008279F" w:rsidRDefault="00CD01D4" w:rsidP="00CD01D4">
      <w:pPr>
        <w:widowControl w:val="0"/>
        <w:ind w:firstLine="567"/>
        <w:contextualSpacing/>
        <w:jc w:val="both"/>
        <w:rPr>
          <w:sz w:val="24"/>
          <w:szCs w:val="24"/>
        </w:rPr>
      </w:pPr>
      <w:r w:rsidRPr="0008279F">
        <w:rPr>
          <w:sz w:val="24"/>
          <w:szCs w:val="24"/>
        </w:rPr>
        <w:tab/>
        <w:t>7.2. Оплата за кожну партію поставленого ТОВАРУ за цим До</w:t>
      </w:r>
      <w:r>
        <w:rPr>
          <w:sz w:val="24"/>
          <w:szCs w:val="24"/>
        </w:rPr>
        <w:t>говором проводиться ПОКУПЦЕМ на 10 (десятий</w:t>
      </w:r>
      <w:r w:rsidRPr="00C22883">
        <w:rPr>
          <w:sz w:val="24"/>
          <w:szCs w:val="24"/>
        </w:rPr>
        <w:t xml:space="preserve">) </w:t>
      </w:r>
      <w:r>
        <w:rPr>
          <w:sz w:val="24"/>
          <w:szCs w:val="24"/>
        </w:rPr>
        <w:t>банківський</w:t>
      </w:r>
      <w:r w:rsidRPr="00C22883">
        <w:rPr>
          <w:sz w:val="24"/>
          <w:szCs w:val="24"/>
        </w:rPr>
        <w:t xml:space="preserve"> </w:t>
      </w:r>
      <w:r w:rsidRPr="0008279F">
        <w:rPr>
          <w:sz w:val="24"/>
          <w:szCs w:val="24"/>
        </w:rPr>
        <w:t xml:space="preserve"> день з дати підписання </w:t>
      </w:r>
      <w:proofErr w:type="spellStart"/>
      <w:r w:rsidRPr="0008279F">
        <w:rPr>
          <w:sz w:val="24"/>
          <w:szCs w:val="24"/>
        </w:rPr>
        <w:t>Акт</w:t>
      </w:r>
      <w:r>
        <w:rPr>
          <w:sz w:val="24"/>
          <w:szCs w:val="24"/>
        </w:rPr>
        <w:t>а</w:t>
      </w:r>
      <w:proofErr w:type="spellEnd"/>
      <w:r w:rsidRPr="0008279F">
        <w:rPr>
          <w:sz w:val="24"/>
          <w:szCs w:val="24"/>
        </w:rPr>
        <w:t xml:space="preserve"> прийому-передачі товару та/або видаткової накладної та відповідно </w:t>
      </w:r>
      <w:r>
        <w:rPr>
          <w:sz w:val="24"/>
          <w:szCs w:val="24"/>
        </w:rPr>
        <w:t>до</w:t>
      </w:r>
      <w:r w:rsidRPr="0008279F">
        <w:rPr>
          <w:sz w:val="24"/>
          <w:szCs w:val="24"/>
        </w:rPr>
        <w:t xml:space="preserve"> рахунк</w:t>
      </w:r>
      <w:r>
        <w:rPr>
          <w:sz w:val="24"/>
          <w:szCs w:val="24"/>
        </w:rPr>
        <w:t>у</w:t>
      </w:r>
      <w:r w:rsidRPr="0008279F">
        <w:rPr>
          <w:sz w:val="24"/>
          <w:szCs w:val="24"/>
        </w:rPr>
        <w:t>-фактур</w:t>
      </w:r>
      <w:r>
        <w:rPr>
          <w:sz w:val="24"/>
          <w:szCs w:val="24"/>
        </w:rPr>
        <w:t>и</w:t>
      </w:r>
      <w:r w:rsidRPr="0008279F">
        <w:rPr>
          <w:sz w:val="24"/>
          <w:szCs w:val="24"/>
        </w:rPr>
        <w:t xml:space="preserve"> на поставлену партію ТОВАРУ, при наявності документів</w:t>
      </w:r>
      <w:r>
        <w:rPr>
          <w:sz w:val="24"/>
          <w:szCs w:val="24"/>
        </w:rPr>
        <w:t>,</w:t>
      </w:r>
      <w:r w:rsidRPr="0008279F">
        <w:rPr>
          <w:sz w:val="24"/>
          <w:szCs w:val="24"/>
        </w:rPr>
        <w:t xml:space="preserve"> зазначених </w:t>
      </w:r>
      <w:r>
        <w:rPr>
          <w:sz w:val="24"/>
          <w:szCs w:val="24"/>
        </w:rPr>
        <w:t>у</w:t>
      </w:r>
      <w:r w:rsidRPr="0008279F">
        <w:rPr>
          <w:sz w:val="24"/>
          <w:szCs w:val="24"/>
        </w:rPr>
        <w:t xml:space="preserve"> п. </w:t>
      </w:r>
      <w:r w:rsidRPr="00537035">
        <w:rPr>
          <w:sz w:val="24"/>
          <w:szCs w:val="24"/>
        </w:rPr>
        <w:t>5</w:t>
      </w:r>
      <w:r w:rsidRPr="0008279F">
        <w:rPr>
          <w:sz w:val="24"/>
          <w:szCs w:val="24"/>
        </w:rPr>
        <w:t xml:space="preserve">.4 цього Договору. </w:t>
      </w:r>
    </w:p>
    <w:p w14:paraId="3BC1EF96" w14:textId="77777777" w:rsidR="00CD01D4" w:rsidRPr="0008279F" w:rsidRDefault="00CD01D4" w:rsidP="00CD01D4">
      <w:pPr>
        <w:ind w:firstLine="708"/>
        <w:contextualSpacing/>
        <w:jc w:val="both"/>
        <w:rPr>
          <w:i/>
          <w:sz w:val="24"/>
          <w:szCs w:val="24"/>
        </w:rPr>
      </w:pPr>
      <w:r w:rsidRPr="0008279F">
        <w:rPr>
          <w:i/>
          <w:sz w:val="24"/>
          <w:szCs w:val="24"/>
        </w:rPr>
        <w:t>Для нерезидентів України:</w:t>
      </w:r>
    </w:p>
    <w:p w14:paraId="1A111D5E" w14:textId="77777777" w:rsidR="00CD01D4" w:rsidRPr="0008279F" w:rsidRDefault="00CD01D4" w:rsidP="00CD01D4">
      <w:pPr>
        <w:ind w:firstLine="708"/>
        <w:contextualSpacing/>
        <w:jc w:val="both"/>
        <w:rPr>
          <w:sz w:val="24"/>
          <w:szCs w:val="24"/>
        </w:rPr>
      </w:pPr>
      <w:r w:rsidRPr="0008279F">
        <w:rPr>
          <w:sz w:val="24"/>
          <w:szCs w:val="24"/>
        </w:rPr>
        <w:t xml:space="preserve">7.2. Оплата за кожну партію поставленого ТОВАРУ за цим Договором проводиться ПОКУПЦЕМ  </w:t>
      </w:r>
      <w:r>
        <w:rPr>
          <w:sz w:val="24"/>
          <w:szCs w:val="24"/>
        </w:rPr>
        <w:t>на 10 (десятий</w:t>
      </w:r>
      <w:r w:rsidRPr="00C22883">
        <w:rPr>
          <w:sz w:val="24"/>
          <w:szCs w:val="24"/>
        </w:rPr>
        <w:t xml:space="preserve">) </w:t>
      </w:r>
      <w:r>
        <w:rPr>
          <w:sz w:val="24"/>
          <w:szCs w:val="24"/>
        </w:rPr>
        <w:t>банківський</w:t>
      </w:r>
      <w:r w:rsidRPr="00C22883">
        <w:rPr>
          <w:sz w:val="24"/>
          <w:szCs w:val="24"/>
        </w:rPr>
        <w:t xml:space="preserve"> </w:t>
      </w:r>
      <w:r w:rsidRPr="0008279F">
        <w:rPr>
          <w:sz w:val="24"/>
          <w:szCs w:val="24"/>
        </w:rPr>
        <w:t xml:space="preserve">день з дати поставки партії ТОВАРУ, відповідно </w:t>
      </w:r>
      <w:r>
        <w:rPr>
          <w:sz w:val="24"/>
          <w:szCs w:val="24"/>
        </w:rPr>
        <w:t>до</w:t>
      </w:r>
      <w:r w:rsidRPr="0008279F">
        <w:rPr>
          <w:sz w:val="24"/>
          <w:szCs w:val="24"/>
        </w:rPr>
        <w:t xml:space="preserve"> рахунк</w:t>
      </w:r>
      <w:r>
        <w:rPr>
          <w:sz w:val="24"/>
          <w:szCs w:val="24"/>
        </w:rPr>
        <w:t>у</w:t>
      </w:r>
      <w:r w:rsidRPr="0008279F">
        <w:rPr>
          <w:sz w:val="24"/>
          <w:szCs w:val="24"/>
        </w:rPr>
        <w:t>-фактур</w:t>
      </w:r>
      <w:r>
        <w:rPr>
          <w:sz w:val="24"/>
          <w:szCs w:val="24"/>
        </w:rPr>
        <w:t>и</w:t>
      </w:r>
      <w:r w:rsidRPr="0008279F">
        <w:rPr>
          <w:sz w:val="24"/>
          <w:szCs w:val="24"/>
        </w:rPr>
        <w:t xml:space="preserve">  (</w:t>
      </w:r>
      <w:proofErr w:type="spellStart"/>
      <w:r>
        <w:rPr>
          <w:sz w:val="24"/>
          <w:szCs w:val="24"/>
        </w:rPr>
        <w:t>і</w:t>
      </w:r>
      <w:r w:rsidRPr="0008279F">
        <w:rPr>
          <w:sz w:val="24"/>
          <w:szCs w:val="24"/>
        </w:rPr>
        <w:t>нвойс</w:t>
      </w:r>
      <w:r>
        <w:rPr>
          <w:sz w:val="24"/>
          <w:szCs w:val="24"/>
        </w:rPr>
        <w:t>а</w:t>
      </w:r>
      <w:proofErr w:type="spellEnd"/>
      <w:r w:rsidRPr="0008279F">
        <w:rPr>
          <w:sz w:val="24"/>
          <w:szCs w:val="24"/>
        </w:rPr>
        <w:t xml:space="preserve">) на цю партію, обумовлену згідно з п. </w:t>
      </w:r>
      <w:r w:rsidRPr="00537035">
        <w:rPr>
          <w:sz w:val="24"/>
          <w:szCs w:val="24"/>
        </w:rPr>
        <w:t>4</w:t>
      </w:r>
      <w:r w:rsidRPr="0008279F">
        <w:rPr>
          <w:sz w:val="24"/>
          <w:szCs w:val="24"/>
        </w:rPr>
        <w:t>.2 цього Договору та Специфікації(й) до цього Договору при наявності документів</w:t>
      </w:r>
      <w:r>
        <w:rPr>
          <w:sz w:val="24"/>
          <w:szCs w:val="24"/>
        </w:rPr>
        <w:t>,</w:t>
      </w:r>
      <w:r w:rsidRPr="0008279F">
        <w:rPr>
          <w:sz w:val="24"/>
          <w:szCs w:val="24"/>
        </w:rPr>
        <w:t xml:space="preserve"> зазначених </w:t>
      </w:r>
      <w:r>
        <w:rPr>
          <w:sz w:val="24"/>
          <w:szCs w:val="24"/>
        </w:rPr>
        <w:t>у</w:t>
      </w:r>
      <w:r w:rsidRPr="0008279F">
        <w:rPr>
          <w:sz w:val="24"/>
          <w:szCs w:val="24"/>
        </w:rPr>
        <w:t xml:space="preserve"> п. </w:t>
      </w:r>
      <w:r w:rsidRPr="00537035">
        <w:rPr>
          <w:sz w:val="24"/>
          <w:szCs w:val="24"/>
        </w:rPr>
        <w:t>5</w:t>
      </w:r>
      <w:r w:rsidRPr="0008279F">
        <w:rPr>
          <w:sz w:val="24"/>
          <w:szCs w:val="24"/>
        </w:rPr>
        <w:t>.4 цього Договору.</w:t>
      </w:r>
    </w:p>
    <w:p w14:paraId="1DA06AC1" w14:textId="77777777" w:rsidR="00CD01D4" w:rsidRPr="0008279F" w:rsidRDefault="00CD01D4" w:rsidP="00CD01D4">
      <w:pPr>
        <w:widowControl w:val="0"/>
        <w:ind w:firstLine="708"/>
        <w:contextualSpacing/>
        <w:jc w:val="both"/>
        <w:rPr>
          <w:sz w:val="24"/>
          <w:szCs w:val="24"/>
        </w:rPr>
      </w:pPr>
      <w:r w:rsidRPr="0008279F">
        <w:rPr>
          <w:sz w:val="24"/>
          <w:szCs w:val="24"/>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w:t>
      </w:r>
      <w:r>
        <w:rPr>
          <w:sz w:val="24"/>
          <w:szCs w:val="24"/>
        </w:rPr>
        <w:t>, а саме</w:t>
      </w:r>
      <w:r w:rsidRPr="0008279F">
        <w:rPr>
          <w:sz w:val="24"/>
          <w:szCs w:val="24"/>
        </w:rPr>
        <w:t>:</w:t>
      </w:r>
    </w:p>
    <w:p w14:paraId="2E2C2C28" w14:textId="77777777" w:rsidR="00CD01D4" w:rsidRPr="0008279F" w:rsidRDefault="00CD01D4" w:rsidP="00CD01D4">
      <w:pPr>
        <w:ind w:firstLine="709"/>
        <w:contextualSpacing/>
        <w:outlineLvl w:val="0"/>
        <w:rPr>
          <w:sz w:val="24"/>
          <w:szCs w:val="24"/>
        </w:rPr>
      </w:pPr>
      <w:r w:rsidRPr="0008279F">
        <w:rPr>
          <w:sz w:val="24"/>
          <w:szCs w:val="24"/>
        </w:rPr>
        <w:t>- рахунку-фактури;</w:t>
      </w:r>
    </w:p>
    <w:p w14:paraId="6FA6BD4A" w14:textId="77777777" w:rsidR="00CD01D4" w:rsidRPr="0008279F" w:rsidRDefault="00CD01D4" w:rsidP="00CD01D4">
      <w:pPr>
        <w:ind w:firstLine="709"/>
        <w:contextualSpacing/>
        <w:outlineLvl w:val="0"/>
        <w:rPr>
          <w:sz w:val="24"/>
          <w:szCs w:val="24"/>
        </w:rPr>
      </w:pPr>
      <w:r w:rsidRPr="0008279F">
        <w:rPr>
          <w:sz w:val="24"/>
          <w:szCs w:val="24"/>
        </w:rPr>
        <w:t xml:space="preserve">- </w:t>
      </w:r>
      <w:proofErr w:type="spellStart"/>
      <w:r w:rsidRPr="0008279F">
        <w:rPr>
          <w:sz w:val="24"/>
          <w:szCs w:val="24"/>
        </w:rPr>
        <w:t>акт</w:t>
      </w:r>
      <w:r>
        <w:rPr>
          <w:sz w:val="24"/>
          <w:szCs w:val="24"/>
        </w:rPr>
        <w:t>а</w:t>
      </w:r>
      <w:proofErr w:type="spellEnd"/>
      <w:r w:rsidRPr="0008279F">
        <w:rPr>
          <w:sz w:val="24"/>
          <w:szCs w:val="24"/>
        </w:rPr>
        <w:t xml:space="preserve"> прийому-передачі товару та/або видаткової накладної;</w:t>
      </w:r>
    </w:p>
    <w:p w14:paraId="6AB8BA03" w14:textId="77777777" w:rsidR="00CD01D4" w:rsidRPr="0008279F" w:rsidRDefault="00CD01D4" w:rsidP="00CD01D4">
      <w:pPr>
        <w:ind w:firstLine="709"/>
        <w:contextualSpacing/>
        <w:jc w:val="both"/>
        <w:outlineLvl w:val="0"/>
        <w:rPr>
          <w:sz w:val="24"/>
          <w:szCs w:val="24"/>
        </w:rPr>
      </w:pPr>
      <w:r w:rsidRPr="0008279F">
        <w:rPr>
          <w:sz w:val="24"/>
          <w:szCs w:val="24"/>
        </w:rPr>
        <w:t>- документи, які підтверджують якість ТОВАРУ, зазначені у п. 2.2. цього Договору;</w:t>
      </w:r>
    </w:p>
    <w:p w14:paraId="4BC5084A" w14:textId="77777777" w:rsidR="00CD01D4" w:rsidRDefault="00CD01D4" w:rsidP="00CD01D4">
      <w:pPr>
        <w:ind w:firstLine="709"/>
        <w:contextualSpacing/>
        <w:jc w:val="both"/>
        <w:outlineLvl w:val="0"/>
        <w:rPr>
          <w:sz w:val="24"/>
          <w:szCs w:val="24"/>
        </w:rPr>
      </w:pPr>
      <w:r w:rsidRPr="006D69AF">
        <w:rPr>
          <w:sz w:val="24"/>
          <w:szCs w:val="24"/>
        </w:rPr>
        <w:t xml:space="preserve">- </w:t>
      </w:r>
      <w:r w:rsidRPr="008B1148">
        <w:rPr>
          <w:color w:val="000000"/>
          <w:sz w:val="24"/>
          <w:szCs w:val="24"/>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08279F">
        <w:rPr>
          <w:sz w:val="24"/>
          <w:szCs w:val="24"/>
        </w:rPr>
        <w:t>.</w:t>
      </w:r>
    </w:p>
    <w:p w14:paraId="60DBDABE" w14:textId="77777777" w:rsidR="00CD01D4" w:rsidRPr="00C22883" w:rsidRDefault="00CD01D4" w:rsidP="00CD01D4">
      <w:pPr>
        <w:tabs>
          <w:tab w:val="left" w:pos="851"/>
          <w:tab w:val="left" w:pos="993"/>
        </w:tabs>
        <w:ind w:firstLine="567"/>
        <w:jc w:val="both"/>
        <w:rPr>
          <w:sz w:val="24"/>
          <w:szCs w:val="24"/>
        </w:rPr>
      </w:pPr>
      <w:r>
        <w:rPr>
          <w:sz w:val="24"/>
          <w:szCs w:val="24"/>
        </w:rPr>
        <w:t>У документах, а саме: рахунку-фактурі, видатковій накладній, товаро-транспортній накладній повинен бути вказаний код Товару згідно УКТ ЗЕТ.</w:t>
      </w:r>
    </w:p>
    <w:p w14:paraId="6D639F62" w14:textId="77777777" w:rsidR="00CD01D4" w:rsidRPr="0008279F" w:rsidRDefault="00CD01D4" w:rsidP="00CD01D4">
      <w:pPr>
        <w:pStyle w:val="ac"/>
        <w:ind w:firstLine="708"/>
        <w:jc w:val="both"/>
        <w:rPr>
          <w:sz w:val="24"/>
          <w:szCs w:val="24"/>
          <w:lang w:eastAsia="ar-SA"/>
        </w:rPr>
      </w:pPr>
      <w:r w:rsidRPr="0008279F">
        <w:rPr>
          <w:sz w:val="24"/>
          <w:szCs w:val="24"/>
        </w:rPr>
        <w:t xml:space="preserve">7.4. </w:t>
      </w:r>
      <w:r w:rsidRPr="0008279F">
        <w:rPr>
          <w:sz w:val="24"/>
          <w:szCs w:val="24"/>
          <w:lang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1E6762E" w14:textId="77777777" w:rsidR="00CD01D4" w:rsidRPr="0008279F" w:rsidRDefault="00CD01D4" w:rsidP="00CD01D4">
      <w:pPr>
        <w:ind w:firstLine="709"/>
        <w:contextualSpacing/>
        <w:jc w:val="both"/>
        <w:rPr>
          <w:sz w:val="24"/>
          <w:szCs w:val="24"/>
        </w:rPr>
      </w:pPr>
      <w:r w:rsidRPr="0008279F">
        <w:rPr>
          <w:sz w:val="24"/>
          <w:szCs w:val="24"/>
        </w:rPr>
        <w:t xml:space="preserve">7.5. Остаточні фінансові взаєморозрахунки Сторони здійснюють після підписання </w:t>
      </w:r>
      <w:proofErr w:type="spellStart"/>
      <w:r w:rsidRPr="0008279F">
        <w:rPr>
          <w:sz w:val="24"/>
          <w:szCs w:val="24"/>
        </w:rPr>
        <w:t>Акт</w:t>
      </w:r>
      <w:r>
        <w:rPr>
          <w:sz w:val="24"/>
          <w:szCs w:val="24"/>
        </w:rPr>
        <w:t>а</w:t>
      </w:r>
      <w:proofErr w:type="spellEnd"/>
      <w:r w:rsidRPr="0008279F">
        <w:rPr>
          <w:sz w:val="24"/>
          <w:szCs w:val="24"/>
        </w:rPr>
        <w:t xml:space="preserve"> звірки, який складається і підписується уповноваженими представниками Сторін</w:t>
      </w:r>
      <w:r>
        <w:rPr>
          <w:sz w:val="24"/>
          <w:szCs w:val="24"/>
        </w:rPr>
        <w:t>, за умови наявності документів визначених п.7.3. цього Договору.</w:t>
      </w:r>
    </w:p>
    <w:p w14:paraId="215074B1" w14:textId="77777777" w:rsidR="00CD01D4" w:rsidRPr="0008279F" w:rsidRDefault="00CD01D4" w:rsidP="00CD01D4">
      <w:pPr>
        <w:ind w:firstLine="709"/>
        <w:contextualSpacing/>
        <w:jc w:val="both"/>
        <w:rPr>
          <w:sz w:val="24"/>
          <w:szCs w:val="24"/>
        </w:rPr>
      </w:pPr>
      <w:r w:rsidRPr="0008279F">
        <w:rPr>
          <w:sz w:val="24"/>
          <w:szCs w:val="24"/>
        </w:rPr>
        <w:t>7.6. У разі поста</w:t>
      </w:r>
      <w:r>
        <w:rPr>
          <w:sz w:val="24"/>
          <w:szCs w:val="24"/>
        </w:rPr>
        <w:t>вки</w:t>
      </w:r>
      <w:r w:rsidRPr="0008279F">
        <w:rPr>
          <w:sz w:val="24"/>
          <w:szCs w:val="24"/>
        </w:rPr>
        <w:t xml:space="preserve"> ТОВАРУ, що не відповідає кількості та/або якості</w:t>
      </w:r>
      <w:r>
        <w:rPr>
          <w:sz w:val="24"/>
          <w:szCs w:val="24"/>
        </w:rPr>
        <w:t>,</w:t>
      </w:r>
      <w:r w:rsidRPr="0008279F">
        <w:rPr>
          <w:sz w:val="24"/>
          <w:szCs w:val="24"/>
        </w:rPr>
        <w:t xml:space="preserve"> та/або комплектності</w:t>
      </w:r>
      <w:r>
        <w:rPr>
          <w:sz w:val="24"/>
          <w:szCs w:val="24"/>
        </w:rPr>
        <w:t>,</w:t>
      </w:r>
      <w:r w:rsidRPr="0008279F">
        <w:rPr>
          <w:sz w:val="24"/>
          <w:szCs w:val="24"/>
        </w:rPr>
        <w:t xml:space="preserve">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269963B3" w14:textId="77777777" w:rsidR="00CD01D4" w:rsidRPr="0008279F" w:rsidRDefault="00CD01D4" w:rsidP="00CD01D4">
      <w:pPr>
        <w:ind w:firstLine="709"/>
        <w:contextualSpacing/>
        <w:jc w:val="both"/>
        <w:rPr>
          <w:sz w:val="24"/>
          <w:szCs w:val="24"/>
        </w:rPr>
      </w:pPr>
      <w:r w:rsidRPr="0008279F">
        <w:rPr>
          <w:sz w:val="24"/>
          <w:szCs w:val="24"/>
        </w:rPr>
        <w:t>7.7. У разі прострочення ПОСТАЧАЛЬНИКОМ строків поста</w:t>
      </w:r>
      <w:r>
        <w:rPr>
          <w:sz w:val="24"/>
          <w:szCs w:val="24"/>
        </w:rPr>
        <w:t>вки</w:t>
      </w:r>
      <w:r w:rsidRPr="0008279F">
        <w:rPr>
          <w:sz w:val="24"/>
          <w:szCs w:val="24"/>
        </w:rPr>
        <w:t xml:space="preserve"> ТОВАРУ, строк оплати за такий ТОВАР збільшується за кожний календарний день прострочення поста</w:t>
      </w:r>
      <w:r>
        <w:rPr>
          <w:sz w:val="24"/>
          <w:szCs w:val="24"/>
        </w:rPr>
        <w:t>вки</w:t>
      </w:r>
      <w:r w:rsidRPr="0008279F">
        <w:rPr>
          <w:sz w:val="24"/>
          <w:szCs w:val="24"/>
        </w:rPr>
        <w:t xml:space="preserve">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537035">
        <w:rPr>
          <w:sz w:val="24"/>
          <w:szCs w:val="24"/>
        </w:rPr>
        <w:t>4</w:t>
      </w:r>
      <w:r w:rsidRPr="0008279F">
        <w:rPr>
          <w:sz w:val="24"/>
          <w:szCs w:val="24"/>
        </w:rPr>
        <w:t>.2. цього Договору та датою фактичної поставки ТОВАРУ.</w:t>
      </w:r>
    </w:p>
    <w:p w14:paraId="659282BF" w14:textId="77777777" w:rsidR="00CD01D4" w:rsidRPr="0008279F" w:rsidRDefault="00CD01D4" w:rsidP="00CD01D4">
      <w:pPr>
        <w:pStyle w:val="af2"/>
        <w:tabs>
          <w:tab w:val="left" w:pos="993"/>
        </w:tabs>
        <w:ind w:left="567"/>
        <w:jc w:val="both"/>
        <w:rPr>
          <w:rFonts w:eastAsia="Arial"/>
          <w:sz w:val="24"/>
          <w:szCs w:val="24"/>
        </w:rPr>
      </w:pPr>
      <w:r w:rsidRPr="0008279F">
        <w:rPr>
          <w:rFonts w:eastAsia="Arial"/>
          <w:sz w:val="24"/>
          <w:szCs w:val="24"/>
        </w:rPr>
        <w:tab/>
      </w:r>
    </w:p>
    <w:p w14:paraId="40AEC67C" w14:textId="77777777" w:rsidR="00CD01D4" w:rsidRPr="007D2303" w:rsidRDefault="00CD01D4" w:rsidP="00CD01D4">
      <w:pPr>
        <w:ind w:firstLine="567"/>
        <w:contextualSpacing/>
        <w:jc w:val="center"/>
        <w:rPr>
          <w:b/>
          <w:sz w:val="24"/>
          <w:szCs w:val="24"/>
        </w:rPr>
      </w:pPr>
      <w:r w:rsidRPr="0008279F">
        <w:rPr>
          <w:b/>
          <w:sz w:val="24"/>
          <w:szCs w:val="24"/>
        </w:rPr>
        <w:t>8. ПРАВА ТА ОБОВ’ЯЗКИ СТОРІН</w:t>
      </w:r>
    </w:p>
    <w:p w14:paraId="0C014882"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8.1. ПОКУПЕЦЬ зобов’язаний: </w:t>
      </w:r>
    </w:p>
    <w:p w14:paraId="28476551"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8.1.1. 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14:paraId="56068FD8" w14:textId="77777777" w:rsidR="00CD01D4" w:rsidRDefault="00CD01D4" w:rsidP="00CD01D4">
      <w:pPr>
        <w:ind w:left="142" w:firstLine="425"/>
        <w:contextualSpacing/>
        <w:jc w:val="both"/>
        <w:outlineLvl w:val="0"/>
        <w:rPr>
          <w:sz w:val="24"/>
          <w:szCs w:val="24"/>
        </w:rPr>
      </w:pPr>
      <w:r w:rsidRPr="0008279F">
        <w:rPr>
          <w:sz w:val="24"/>
          <w:szCs w:val="24"/>
        </w:rPr>
        <w:t>8.1.2. Приймати ТОВАР згідно з умовами цього Договору.</w:t>
      </w:r>
    </w:p>
    <w:p w14:paraId="54C92CE1" w14:textId="77777777" w:rsidR="00CD01D4" w:rsidRPr="00675B00" w:rsidRDefault="00CD01D4" w:rsidP="00CD01D4">
      <w:pPr>
        <w:ind w:left="142" w:firstLine="425"/>
        <w:contextualSpacing/>
        <w:jc w:val="both"/>
        <w:outlineLvl w:val="0"/>
        <w:rPr>
          <w:sz w:val="24"/>
          <w:szCs w:val="24"/>
        </w:rPr>
      </w:pPr>
      <w:r>
        <w:rPr>
          <w:sz w:val="24"/>
          <w:szCs w:val="24"/>
        </w:rPr>
        <w:t>8.1.3. В</w:t>
      </w:r>
      <w:r w:rsidRPr="00675B00">
        <w:rPr>
          <w:sz w:val="24"/>
          <w:szCs w:val="24"/>
        </w:rPr>
        <w:t xml:space="preserve">иконувати належним чином інші зобов’язання, </w:t>
      </w:r>
      <w:r>
        <w:rPr>
          <w:sz w:val="24"/>
          <w:szCs w:val="24"/>
        </w:rPr>
        <w:t>визначені</w:t>
      </w:r>
      <w:r w:rsidRPr="00675B00">
        <w:rPr>
          <w:sz w:val="24"/>
          <w:szCs w:val="24"/>
        </w:rPr>
        <w:t xml:space="preserve"> </w:t>
      </w:r>
      <w:r>
        <w:rPr>
          <w:sz w:val="24"/>
          <w:szCs w:val="24"/>
        </w:rPr>
        <w:t xml:space="preserve">цим </w:t>
      </w:r>
      <w:r w:rsidRPr="00675B00">
        <w:rPr>
          <w:sz w:val="24"/>
          <w:szCs w:val="24"/>
        </w:rPr>
        <w:t>Договором.</w:t>
      </w:r>
    </w:p>
    <w:p w14:paraId="44CBA4A8"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8.2. ПОКУПЕЦЬ має право: </w:t>
      </w:r>
    </w:p>
    <w:p w14:paraId="5378909B"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8.2.1. Контролювати поставку ТОВАРУ у строки, встановлені цим Договором. </w:t>
      </w:r>
    </w:p>
    <w:p w14:paraId="53506066" w14:textId="77777777" w:rsidR="00CD01D4" w:rsidRPr="0008279F" w:rsidRDefault="00CD01D4" w:rsidP="00CD01D4">
      <w:pPr>
        <w:ind w:left="142" w:firstLine="425"/>
        <w:contextualSpacing/>
        <w:jc w:val="both"/>
        <w:outlineLvl w:val="0"/>
        <w:rPr>
          <w:sz w:val="24"/>
          <w:szCs w:val="24"/>
        </w:rPr>
      </w:pPr>
      <w:r w:rsidRPr="0008279F">
        <w:rPr>
          <w:sz w:val="24"/>
          <w:szCs w:val="24"/>
        </w:rPr>
        <w:t>8.2.2. Повернути ПОСТАЧАЛЬНИКУ ТОВАР, якість, комплектність чи асортимент якого не відповідає умовам цього Договору.</w:t>
      </w:r>
    </w:p>
    <w:p w14:paraId="4D8F1DF1" w14:textId="77777777" w:rsidR="00CD01D4" w:rsidRDefault="00CD01D4" w:rsidP="00CD01D4">
      <w:pPr>
        <w:ind w:left="142" w:firstLine="425"/>
        <w:contextualSpacing/>
        <w:jc w:val="both"/>
        <w:outlineLvl w:val="0"/>
        <w:rPr>
          <w:sz w:val="24"/>
          <w:szCs w:val="24"/>
        </w:rPr>
      </w:pPr>
      <w:r w:rsidRPr="0008279F">
        <w:rPr>
          <w:sz w:val="24"/>
          <w:szCs w:val="24"/>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067C8E2E" w14:textId="77777777" w:rsidR="00CD01D4" w:rsidRPr="0008279F" w:rsidRDefault="00CD01D4" w:rsidP="00CD01D4">
      <w:pPr>
        <w:ind w:left="142" w:firstLine="425"/>
        <w:contextualSpacing/>
        <w:jc w:val="both"/>
        <w:outlineLvl w:val="0"/>
        <w:rPr>
          <w:sz w:val="24"/>
          <w:szCs w:val="24"/>
        </w:rPr>
      </w:pPr>
      <w:r>
        <w:rPr>
          <w:sz w:val="24"/>
          <w:szCs w:val="24"/>
        </w:rPr>
        <w:t>8.2.4. Користуватися іншими правами, визначеними цим Договором.</w:t>
      </w:r>
    </w:p>
    <w:p w14:paraId="73673634"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8.3. ПОСТАЧАЛЬНИК зобов’язаний: </w:t>
      </w:r>
    </w:p>
    <w:p w14:paraId="59974B45" w14:textId="77777777" w:rsidR="00CD01D4" w:rsidRPr="0008279F" w:rsidRDefault="00CD01D4" w:rsidP="00CD01D4">
      <w:pPr>
        <w:ind w:left="142" w:firstLine="425"/>
        <w:contextualSpacing/>
        <w:jc w:val="both"/>
        <w:outlineLvl w:val="0"/>
        <w:rPr>
          <w:sz w:val="24"/>
          <w:szCs w:val="24"/>
        </w:rPr>
      </w:pPr>
      <w:r w:rsidRPr="0008279F">
        <w:rPr>
          <w:sz w:val="24"/>
          <w:szCs w:val="24"/>
        </w:rPr>
        <w:t>8.3.1. Забезпечити поставку ТОВАРУ у строки</w:t>
      </w:r>
      <w:r>
        <w:rPr>
          <w:sz w:val="24"/>
          <w:szCs w:val="24"/>
        </w:rPr>
        <w:t xml:space="preserve"> та на умовах</w:t>
      </w:r>
      <w:r w:rsidRPr="0008279F">
        <w:rPr>
          <w:sz w:val="24"/>
          <w:szCs w:val="24"/>
        </w:rPr>
        <w:t>,</w:t>
      </w:r>
      <w:r>
        <w:rPr>
          <w:sz w:val="24"/>
          <w:szCs w:val="24"/>
        </w:rPr>
        <w:t xml:space="preserve"> що</w:t>
      </w:r>
      <w:r w:rsidRPr="0008279F">
        <w:rPr>
          <w:sz w:val="24"/>
          <w:szCs w:val="24"/>
        </w:rPr>
        <w:t xml:space="preserve"> встановлені цим Договором. </w:t>
      </w:r>
    </w:p>
    <w:p w14:paraId="1C2F82F1"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8.3.2. Забезпечити поставку ТОВАРУ, якість, кількість, комплектність та асортимент якого відповідає умовам цього Договору. </w:t>
      </w:r>
    </w:p>
    <w:p w14:paraId="65BF081A" w14:textId="77777777" w:rsidR="00CD01D4" w:rsidRPr="0008279F" w:rsidRDefault="00CD01D4" w:rsidP="00CD01D4">
      <w:pPr>
        <w:ind w:firstLine="567"/>
        <w:contextualSpacing/>
        <w:jc w:val="both"/>
        <w:rPr>
          <w:sz w:val="24"/>
          <w:szCs w:val="24"/>
        </w:rPr>
      </w:pPr>
      <w:r w:rsidRPr="0008279F">
        <w:rPr>
          <w:sz w:val="24"/>
          <w:szCs w:val="24"/>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w:t>
      </w:r>
      <w:r>
        <w:rPr>
          <w:sz w:val="24"/>
          <w:szCs w:val="24"/>
        </w:rPr>
        <w:t xml:space="preserve"> –</w:t>
      </w:r>
      <w:r w:rsidRPr="0008279F">
        <w:rPr>
          <w:sz w:val="24"/>
          <w:szCs w:val="24"/>
        </w:rPr>
        <w:t xml:space="preserve"> направляти на виклик ПОКУПЦЯ</w:t>
      </w:r>
      <w:r>
        <w:rPr>
          <w:sz w:val="24"/>
          <w:szCs w:val="24"/>
        </w:rPr>
        <w:t xml:space="preserve"> свого</w:t>
      </w:r>
      <w:r w:rsidRPr="0008279F">
        <w:rPr>
          <w:sz w:val="24"/>
          <w:szCs w:val="24"/>
        </w:rPr>
        <w:t xml:space="preserve"> уповноваженого </w:t>
      </w:r>
      <w:r>
        <w:rPr>
          <w:sz w:val="24"/>
          <w:szCs w:val="24"/>
        </w:rPr>
        <w:t>представника</w:t>
      </w:r>
      <w:r w:rsidRPr="0008279F">
        <w:rPr>
          <w:sz w:val="24"/>
          <w:szCs w:val="24"/>
        </w:rPr>
        <w:t>.</w:t>
      </w:r>
    </w:p>
    <w:p w14:paraId="6CA6C242" w14:textId="77777777" w:rsidR="00CD01D4" w:rsidRPr="0008279F" w:rsidRDefault="00CD01D4" w:rsidP="00CD01D4">
      <w:pPr>
        <w:widowControl w:val="0"/>
        <w:ind w:firstLine="567"/>
        <w:contextualSpacing/>
        <w:jc w:val="both"/>
        <w:rPr>
          <w:sz w:val="24"/>
          <w:szCs w:val="24"/>
        </w:rPr>
      </w:pPr>
      <w:r w:rsidRPr="0008279F">
        <w:rPr>
          <w:sz w:val="24"/>
          <w:szCs w:val="24"/>
        </w:rPr>
        <w:t>8.3.4. Забезпечити вивіз та провести заміну невідповідного асортименту, неякісного або некомплектного ТОВАРУ, усунути виявлені дефекти</w:t>
      </w:r>
      <w:r>
        <w:rPr>
          <w:sz w:val="24"/>
          <w:szCs w:val="24"/>
        </w:rPr>
        <w:t xml:space="preserve"> за власний рахунок</w:t>
      </w:r>
      <w:r w:rsidRPr="0008279F">
        <w:rPr>
          <w:sz w:val="24"/>
          <w:szCs w:val="24"/>
        </w:rPr>
        <w:t>.</w:t>
      </w:r>
    </w:p>
    <w:p w14:paraId="54773EA2" w14:textId="77777777" w:rsidR="00CD01D4" w:rsidRPr="0008279F" w:rsidRDefault="00CD01D4" w:rsidP="00CD01D4">
      <w:pPr>
        <w:ind w:firstLine="567"/>
        <w:jc w:val="both"/>
        <w:rPr>
          <w:sz w:val="24"/>
          <w:szCs w:val="24"/>
        </w:rPr>
      </w:pPr>
      <w:r w:rsidRPr="0008279F">
        <w:rPr>
          <w:sz w:val="24"/>
          <w:szCs w:val="24"/>
        </w:rPr>
        <w:t>8.3.5.</w:t>
      </w:r>
      <w:r w:rsidRPr="0008279F">
        <w:t xml:space="preserve"> </w:t>
      </w:r>
      <w:r w:rsidRPr="0008279F">
        <w:rPr>
          <w:sz w:val="24"/>
          <w:szCs w:val="24"/>
        </w:rPr>
        <w:t>Якщо ПОСТАЧАЛЬНИК є нерезидентом України:</w:t>
      </w:r>
    </w:p>
    <w:p w14:paraId="7DAAB2FA" w14:textId="77777777" w:rsidR="00CD01D4" w:rsidRPr="0008279F" w:rsidRDefault="00CD01D4" w:rsidP="00CD01D4">
      <w:pPr>
        <w:ind w:firstLine="567"/>
        <w:jc w:val="both"/>
        <w:rPr>
          <w:sz w:val="24"/>
          <w:szCs w:val="24"/>
        </w:rPr>
      </w:pPr>
      <w:r w:rsidRPr="0008279F">
        <w:rPr>
          <w:sz w:val="24"/>
          <w:szCs w:val="24"/>
        </w:rPr>
        <w:t xml:space="preserve">8.3.5.1 ПОСТАЧАЛЬНИК </w:t>
      </w:r>
      <w:r>
        <w:rPr>
          <w:rFonts w:eastAsia="Times New Roman"/>
          <w:sz w:val="24"/>
          <w:szCs w:val="24"/>
        </w:rPr>
        <w:t xml:space="preserve">зобов’язаний </w:t>
      </w:r>
      <w:r w:rsidRPr="0008279F">
        <w:rPr>
          <w:rFonts w:eastAsia="Times New Roman"/>
          <w:sz w:val="24"/>
          <w:szCs w:val="24"/>
        </w:rPr>
        <w:t>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w:t>
      </w:r>
      <w:r>
        <w:rPr>
          <w:rFonts w:eastAsia="Times New Roman"/>
          <w:sz w:val="24"/>
          <w:szCs w:val="24"/>
        </w:rPr>
        <w:t> </w:t>
      </w:r>
      <w:r w:rsidRPr="0008279F">
        <w:rPr>
          <w:rFonts w:eastAsia="Times New Roman"/>
          <w:sz w:val="24"/>
          <w:szCs w:val="24"/>
        </w:rPr>
        <w:t>(десяти) робочих днів з дня підписання договору та щорічно до 10 січня року</w:t>
      </w:r>
      <w:r>
        <w:rPr>
          <w:rFonts w:eastAsia="Times New Roman"/>
          <w:sz w:val="24"/>
          <w:szCs w:val="24"/>
        </w:rPr>
        <w:t>,</w:t>
      </w:r>
      <w:r w:rsidRPr="0008279F">
        <w:rPr>
          <w:rFonts w:eastAsia="Times New Roman"/>
          <w:sz w:val="24"/>
          <w:szCs w:val="24"/>
        </w:rPr>
        <w:t xml:space="preserve"> наступного за звітним </w:t>
      </w:r>
      <w:r>
        <w:rPr>
          <w:rFonts w:eastAsia="Times New Roman"/>
          <w:sz w:val="24"/>
          <w:szCs w:val="24"/>
        </w:rPr>
        <w:t>протягом строку</w:t>
      </w:r>
      <w:r w:rsidRPr="0008279F">
        <w:rPr>
          <w:rFonts w:eastAsia="Times New Roman"/>
          <w:sz w:val="24"/>
          <w:szCs w:val="24"/>
        </w:rPr>
        <w:t xml:space="preserve"> дії </w:t>
      </w:r>
      <w:r>
        <w:rPr>
          <w:rFonts w:eastAsia="Times New Roman"/>
          <w:sz w:val="24"/>
          <w:szCs w:val="24"/>
        </w:rPr>
        <w:t>Д</w:t>
      </w:r>
      <w:r w:rsidRPr="0008279F">
        <w:rPr>
          <w:rFonts w:eastAsia="Times New Roman"/>
          <w:sz w:val="24"/>
          <w:szCs w:val="24"/>
        </w:rPr>
        <w:t>оговору</w:t>
      </w:r>
      <w:r w:rsidRPr="0008279F">
        <w:rPr>
          <w:sz w:val="24"/>
          <w:szCs w:val="24"/>
        </w:rPr>
        <w:t>.</w:t>
      </w:r>
    </w:p>
    <w:p w14:paraId="18A110C4" w14:textId="77777777" w:rsidR="00CD01D4" w:rsidRPr="0008279F" w:rsidRDefault="00CD01D4" w:rsidP="00CD01D4">
      <w:pPr>
        <w:ind w:firstLine="567"/>
        <w:jc w:val="both"/>
        <w:rPr>
          <w:color w:val="000000" w:themeColor="text1"/>
          <w:sz w:val="24"/>
          <w:szCs w:val="24"/>
          <w:shd w:val="clear" w:color="auto" w:fill="FFFFFF"/>
        </w:rPr>
      </w:pPr>
      <w:r w:rsidRPr="0008279F">
        <w:rPr>
          <w:color w:val="000000" w:themeColor="text1"/>
          <w:sz w:val="24"/>
          <w:szCs w:val="24"/>
        </w:rPr>
        <w:t xml:space="preserve">8.3.5.2 </w:t>
      </w:r>
      <w:r>
        <w:rPr>
          <w:color w:val="000000" w:themeColor="text1"/>
          <w:sz w:val="24"/>
          <w:szCs w:val="24"/>
        </w:rPr>
        <w:t>я</w:t>
      </w:r>
      <w:r w:rsidRPr="0008279F">
        <w:rPr>
          <w:color w:val="000000" w:themeColor="text1"/>
          <w:sz w:val="24"/>
          <w:szCs w:val="24"/>
        </w:rPr>
        <w:t>кщо організаційно-правова форма ПОСТАЧАЛЬНИКА включена до переліку (</w:t>
      </w:r>
      <w:r w:rsidRPr="0008279F">
        <w:rPr>
          <w:color w:val="000000" w:themeColor="text1"/>
          <w:sz w:val="24"/>
          <w:szCs w:val="24"/>
          <w:shd w:val="clear" w:color="auto" w:fill="FFFFFF"/>
        </w:rPr>
        <w:t>чинного на момент укладання цього Договору)</w:t>
      </w:r>
      <w:r w:rsidRPr="0008279F">
        <w:rPr>
          <w:color w:val="000000" w:themeColor="text1"/>
          <w:sz w:val="24"/>
          <w:szCs w:val="24"/>
        </w:rPr>
        <w:t xml:space="preserve"> </w:t>
      </w:r>
      <w:hyperlink r:id="rId10" w:anchor="n8" w:tgtFrame="_blank" w:history="1">
        <w:r w:rsidRPr="0008279F">
          <w:rPr>
            <w:color w:val="000000" w:themeColor="text1"/>
            <w:sz w:val="24"/>
            <w:szCs w:val="24"/>
            <w:shd w:val="clear" w:color="auto" w:fill="FFFFFF"/>
          </w:rPr>
          <w:t>організаційно-правових форм нерезидентів</w:t>
        </w:r>
      </w:hyperlink>
      <w:r w:rsidRPr="0008279F">
        <w:rPr>
          <w:color w:val="000000" w:themeColor="text1"/>
          <w:sz w:val="24"/>
          <w:szCs w:val="24"/>
          <w:shd w:val="clear" w:color="auto" w:fill="FFFFFF"/>
        </w:rPr>
        <w:t xml:space="preserve"> </w:t>
      </w:r>
      <w:r>
        <w:rPr>
          <w:color w:val="000000" w:themeColor="text1"/>
          <w:sz w:val="24"/>
          <w:szCs w:val="24"/>
          <w:shd w:val="clear" w:color="auto" w:fill="FFFFFF"/>
        </w:rPr>
        <w:t>у</w:t>
      </w:r>
      <w:r w:rsidRPr="0008279F">
        <w:rPr>
          <w:color w:val="000000" w:themeColor="text1"/>
          <w:sz w:val="24"/>
          <w:szCs w:val="24"/>
          <w:shd w:val="clear" w:color="auto" w:fill="FFFFFF"/>
        </w:rPr>
        <w:t xml:space="preserve"> розрізі держав (територій), що затверджується Кабінетом Міністрів України</w:t>
      </w:r>
      <w:r>
        <w:rPr>
          <w:color w:val="000000" w:themeColor="text1"/>
          <w:sz w:val="24"/>
          <w:szCs w:val="24"/>
          <w:shd w:val="clear" w:color="auto" w:fill="FFFFFF"/>
        </w:rPr>
        <w:t>,</w:t>
      </w:r>
      <w:r w:rsidRPr="0008279F">
        <w:rPr>
          <w:color w:val="000000" w:themeColor="text1"/>
          <w:sz w:val="24"/>
          <w:szCs w:val="24"/>
          <w:shd w:val="clear" w:color="auto" w:fill="FFFFFF"/>
        </w:rPr>
        <w:t xml:space="preserve"> </w:t>
      </w:r>
      <w:r w:rsidRPr="0008279F">
        <w:rPr>
          <w:color w:val="000000" w:themeColor="text1"/>
          <w:sz w:val="24"/>
          <w:szCs w:val="24"/>
        </w:rPr>
        <w:t xml:space="preserve">ПОСТАЧАЛЬНИК </w:t>
      </w:r>
      <w:r>
        <w:rPr>
          <w:color w:val="000000" w:themeColor="text1"/>
          <w:sz w:val="24"/>
          <w:szCs w:val="24"/>
        </w:rPr>
        <w:t xml:space="preserve">зобов’язаний </w:t>
      </w:r>
      <w:r w:rsidRPr="0008279F">
        <w:rPr>
          <w:color w:val="000000" w:themeColor="text1"/>
          <w:sz w:val="24"/>
          <w:szCs w:val="24"/>
        </w:rPr>
        <w:t>н</w:t>
      </w:r>
      <w:r w:rsidRPr="0008279F">
        <w:rPr>
          <w:rFonts w:eastAsia="Times New Roman"/>
          <w:color w:val="000000" w:themeColor="text1"/>
          <w:sz w:val="24"/>
          <w:szCs w:val="24"/>
        </w:rPr>
        <w:t>ада</w:t>
      </w:r>
      <w:r>
        <w:rPr>
          <w:rFonts w:eastAsia="Times New Roman"/>
          <w:color w:val="000000" w:themeColor="text1"/>
          <w:sz w:val="24"/>
          <w:szCs w:val="24"/>
        </w:rPr>
        <w:t>ти</w:t>
      </w:r>
      <w:r w:rsidRPr="0008279F">
        <w:rPr>
          <w:rFonts w:eastAsia="Times New Roman"/>
          <w:color w:val="000000" w:themeColor="text1"/>
          <w:sz w:val="24"/>
          <w:szCs w:val="24"/>
        </w:rPr>
        <w:t xml:space="preserve"> ПОКУПЦЮ довідку (</w:t>
      </w:r>
      <w:r w:rsidRPr="0008279F">
        <w:rPr>
          <w:color w:val="000000" w:themeColor="text1"/>
          <w:sz w:val="24"/>
          <w:szCs w:val="24"/>
          <w:shd w:val="clear" w:color="auto" w:fill="FFFFFF"/>
        </w:rPr>
        <w:t>документи), що підтверджують сплату податку на прибуток (корпоративного податку) за рік</w:t>
      </w:r>
      <w:r>
        <w:rPr>
          <w:color w:val="000000" w:themeColor="text1"/>
          <w:sz w:val="24"/>
          <w:szCs w:val="24"/>
          <w:shd w:val="clear" w:color="auto" w:fill="FFFFFF"/>
        </w:rPr>
        <w:t>,</w:t>
      </w:r>
      <w:r w:rsidRPr="0008279F">
        <w:rPr>
          <w:color w:val="000000" w:themeColor="text1"/>
          <w:sz w:val="24"/>
          <w:szCs w:val="24"/>
          <w:shd w:val="clear" w:color="auto" w:fill="FFFFFF"/>
        </w:rPr>
        <w:t xml:space="preserve"> у якому відбувається виконання умов </w:t>
      </w:r>
      <w:r>
        <w:rPr>
          <w:color w:val="000000" w:themeColor="text1"/>
          <w:sz w:val="24"/>
          <w:szCs w:val="24"/>
          <w:shd w:val="clear" w:color="auto" w:fill="FFFFFF"/>
        </w:rPr>
        <w:t>Д</w:t>
      </w:r>
      <w:r w:rsidRPr="0008279F">
        <w:rPr>
          <w:color w:val="000000" w:themeColor="text1"/>
          <w:sz w:val="24"/>
          <w:szCs w:val="24"/>
          <w:shd w:val="clear" w:color="auto" w:fill="FFFFFF"/>
        </w:rPr>
        <w:t>оговору</w:t>
      </w:r>
      <w:r>
        <w:rPr>
          <w:color w:val="000000" w:themeColor="text1"/>
          <w:sz w:val="24"/>
          <w:szCs w:val="24"/>
          <w:shd w:val="clear" w:color="auto" w:fill="FFFFFF"/>
        </w:rPr>
        <w:t> </w:t>
      </w:r>
      <w:r w:rsidRPr="0008279F">
        <w:rPr>
          <w:rFonts w:eastAsia="Arial"/>
          <w:b/>
          <w:i/>
          <w:color w:val="000000" w:themeColor="text1"/>
          <w:sz w:val="24"/>
          <w:szCs w:val="24"/>
        </w:rPr>
        <w:t>*</w:t>
      </w:r>
      <w:r>
        <w:rPr>
          <w:rFonts w:eastAsia="Arial"/>
          <w:b/>
          <w:i/>
          <w:color w:val="000000" w:themeColor="text1"/>
          <w:sz w:val="24"/>
          <w:szCs w:val="24"/>
        </w:rPr>
        <w:t>.</w:t>
      </w:r>
    </w:p>
    <w:p w14:paraId="760CF110" w14:textId="77777777" w:rsidR="00CD01D4" w:rsidRPr="0008279F" w:rsidRDefault="00CD01D4" w:rsidP="00CD01D4">
      <w:pPr>
        <w:widowControl w:val="0"/>
        <w:ind w:firstLine="567"/>
        <w:rPr>
          <w:rFonts w:eastAsia="Arial"/>
          <w:b/>
          <w:i/>
          <w:color w:val="000000" w:themeColor="text1"/>
          <w:sz w:val="20"/>
          <w:szCs w:val="20"/>
        </w:rPr>
      </w:pPr>
      <w:r w:rsidRPr="0008279F">
        <w:rPr>
          <w:rFonts w:eastAsia="Arial"/>
          <w:b/>
          <w:i/>
          <w:color w:val="000000" w:themeColor="text1"/>
          <w:sz w:val="20"/>
          <w:szCs w:val="20"/>
        </w:rPr>
        <w:t>(*п.</w:t>
      </w:r>
      <w:r>
        <w:rPr>
          <w:rFonts w:eastAsia="Arial"/>
          <w:b/>
          <w:i/>
          <w:color w:val="000000" w:themeColor="text1"/>
          <w:sz w:val="20"/>
          <w:szCs w:val="20"/>
        </w:rPr>
        <w:t xml:space="preserve"> </w:t>
      </w:r>
      <w:r w:rsidRPr="0008279F">
        <w:rPr>
          <w:rFonts w:eastAsia="Arial"/>
          <w:b/>
          <w:i/>
          <w:color w:val="000000" w:themeColor="text1"/>
          <w:sz w:val="20"/>
          <w:szCs w:val="20"/>
        </w:rPr>
        <w:t>8.3.5 якщо ПОСТАЧАЛЬНИК є нерезидентом України)</w:t>
      </w:r>
    </w:p>
    <w:p w14:paraId="6988E60D" w14:textId="77777777" w:rsidR="00CD01D4" w:rsidRPr="00675B00" w:rsidRDefault="00CD01D4" w:rsidP="00CD01D4">
      <w:pPr>
        <w:ind w:left="142" w:firstLine="425"/>
        <w:contextualSpacing/>
        <w:jc w:val="both"/>
        <w:outlineLvl w:val="0"/>
        <w:rPr>
          <w:sz w:val="24"/>
          <w:szCs w:val="24"/>
        </w:rPr>
      </w:pPr>
      <w:r>
        <w:rPr>
          <w:sz w:val="24"/>
          <w:szCs w:val="24"/>
        </w:rPr>
        <w:t>8.3.6. В</w:t>
      </w:r>
      <w:r w:rsidRPr="00675B00">
        <w:rPr>
          <w:sz w:val="24"/>
          <w:szCs w:val="24"/>
        </w:rPr>
        <w:t xml:space="preserve">иконувати належним чином інші зобов’язання, </w:t>
      </w:r>
      <w:r>
        <w:rPr>
          <w:sz w:val="24"/>
          <w:szCs w:val="24"/>
        </w:rPr>
        <w:t xml:space="preserve">визначені цим </w:t>
      </w:r>
      <w:r w:rsidRPr="00675B00">
        <w:rPr>
          <w:sz w:val="24"/>
          <w:szCs w:val="24"/>
        </w:rPr>
        <w:t>Договором.</w:t>
      </w:r>
    </w:p>
    <w:p w14:paraId="43EE68A6" w14:textId="77777777" w:rsidR="00CD01D4" w:rsidRPr="0008279F" w:rsidRDefault="00CD01D4" w:rsidP="00CD01D4">
      <w:pPr>
        <w:ind w:left="142" w:firstLine="425"/>
        <w:contextualSpacing/>
        <w:jc w:val="both"/>
        <w:outlineLvl w:val="0"/>
        <w:rPr>
          <w:sz w:val="24"/>
          <w:szCs w:val="24"/>
        </w:rPr>
      </w:pPr>
      <w:r w:rsidRPr="0008279F">
        <w:rPr>
          <w:sz w:val="24"/>
          <w:szCs w:val="24"/>
        </w:rPr>
        <w:t xml:space="preserve">8.4. ПОСТАЧАЛЬНИК має право: </w:t>
      </w:r>
    </w:p>
    <w:p w14:paraId="2C317FAC" w14:textId="77777777" w:rsidR="00CD01D4" w:rsidRDefault="00CD01D4" w:rsidP="00CD01D4">
      <w:pPr>
        <w:ind w:left="142" w:firstLine="425"/>
        <w:contextualSpacing/>
        <w:jc w:val="both"/>
        <w:outlineLvl w:val="0"/>
        <w:rPr>
          <w:sz w:val="24"/>
          <w:szCs w:val="24"/>
        </w:rPr>
      </w:pPr>
      <w:r w:rsidRPr="0008279F">
        <w:rPr>
          <w:sz w:val="24"/>
          <w:szCs w:val="24"/>
        </w:rPr>
        <w:t>8.4.1. Своєчасно та в повному обсязі отримувати оплату за поставлений ТОВАР.</w:t>
      </w:r>
    </w:p>
    <w:p w14:paraId="01FBBB63" w14:textId="77777777" w:rsidR="00CD01D4" w:rsidRPr="0008279F" w:rsidRDefault="00CD01D4" w:rsidP="00CD01D4">
      <w:pPr>
        <w:ind w:left="142" w:firstLine="425"/>
        <w:contextualSpacing/>
        <w:jc w:val="both"/>
        <w:outlineLvl w:val="0"/>
        <w:rPr>
          <w:sz w:val="24"/>
          <w:szCs w:val="24"/>
        </w:rPr>
      </w:pPr>
      <w:r>
        <w:rPr>
          <w:sz w:val="24"/>
          <w:szCs w:val="24"/>
        </w:rPr>
        <w:t>8.4.2. Користуватися іншими правами, визначеними цим Договором.</w:t>
      </w:r>
    </w:p>
    <w:p w14:paraId="31506689" w14:textId="77777777" w:rsidR="00CD01D4" w:rsidRPr="0008279F" w:rsidRDefault="00CD01D4" w:rsidP="00CD01D4">
      <w:pPr>
        <w:ind w:left="142" w:firstLine="567"/>
        <w:contextualSpacing/>
        <w:jc w:val="both"/>
        <w:outlineLvl w:val="0"/>
        <w:rPr>
          <w:sz w:val="24"/>
          <w:szCs w:val="24"/>
        </w:rPr>
      </w:pPr>
    </w:p>
    <w:p w14:paraId="747A57A2" w14:textId="77777777" w:rsidR="00CD01D4" w:rsidRPr="007D2303" w:rsidRDefault="00CD01D4" w:rsidP="00CD01D4">
      <w:pPr>
        <w:widowControl w:val="0"/>
        <w:ind w:left="1287"/>
        <w:jc w:val="center"/>
        <w:rPr>
          <w:b/>
          <w:bCs/>
          <w:sz w:val="24"/>
          <w:szCs w:val="24"/>
        </w:rPr>
      </w:pPr>
      <w:r w:rsidRPr="00537035">
        <w:rPr>
          <w:b/>
          <w:bCs/>
          <w:sz w:val="24"/>
          <w:szCs w:val="24"/>
        </w:rPr>
        <w:t xml:space="preserve">9. </w:t>
      </w:r>
      <w:r w:rsidRPr="0008279F">
        <w:rPr>
          <w:b/>
          <w:bCs/>
          <w:sz w:val="24"/>
          <w:szCs w:val="24"/>
        </w:rPr>
        <w:t>ВІДПОВІДАЛЬНІСТЬ СТОРІН</w:t>
      </w:r>
    </w:p>
    <w:p w14:paraId="1480C5BC" w14:textId="77777777" w:rsidR="00CD01D4" w:rsidRPr="0008279F" w:rsidRDefault="00CD01D4" w:rsidP="00CD01D4">
      <w:pPr>
        <w:widowControl w:val="0"/>
        <w:ind w:firstLine="567"/>
        <w:contextualSpacing/>
        <w:jc w:val="both"/>
        <w:rPr>
          <w:sz w:val="24"/>
          <w:szCs w:val="24"/>
        </w:rPr>
      </w:pPr>
      <w:r w:rsidRPr="00537035">
        <w:rPr>
          <w:sz w:val="24"/>
          <w:szCs w:val="24"/>
        </w:rPr>
        <w:t>9</w:t>
      </w:r>
      <w:r w:rsidRPr="0008279F">
        <w:rPr>
          <w:sz w:val="24"/>
          <w:szCs w:val="24"/>
        </w:rPr>
        <w:t>.1. За невиконання чи неналежне виконання зобов’язань за цим Договором винна Сторона несе відповідальність згідно з цим Договором</w:t>
      </w:r>
      <w:r>
        <w:rPr>
          <w:sz w:val="24"/>
          <w:szCs w:val="24"/>
        </w:rPr>
        <w:t xml:space="preserve"> і</w:t>
      </w:r>
      <w:r w:rsidRPr="0008279F" w:rsidDel="00774496">
        <w:rPr>
          <w:sz w:val="24"/>
          <w:szCs w:val="24"/>
        </w:rPr>
        <w:t xml:space="preserve"> </w:t>
      </w:r>
      <w:r w:rsidRPr="0008279F">
        <w:rPr>
          <w:sz w:val="24"/>
          <w:szCs w:val="24"/>
        </w:rPr>
        <w:t>законодавством.</w:t>
      </w:r>
    </w:p>
    <w:p w14:paraId="2B2E75B8" w14:textId="77777777" w:rsidR="00CD01D4" w:rsidRPr="0008279F" w:rsidRDefault="00CD01D4" w:rsidP="00CD01D4">
      <w:pPr>
        <w:widowControl w:val="0"/>
        <w:ind w:firstLine="567"/>
        <w:contextualSpacing/>
        <w:jc w:val="both"/>
        <w:rPr>
          <w:sz w:val="24"/>
          <w:szCs w:val="24"/>
        </w:rPr>
      </w:pPr>
      <w:r w:rsidRPr="00537035">
        <w:rPr>
          <w:sz w:val="24"/>
          <w:szCs w:val="24"/>
        </w:rPr>
        <w:t>9</w:t>
      </w:r>
      <w:r w:rsidRPr="0008279F">
        <w:rPr>
          <w:sz w:val="24"/>
          <w:szCs w:val="24"/>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3066E511" w14:textId="77777777" w:rsidR="00CD01D4" w:rsidRPr="0008279F" w:rsidRDefault="00CD01D4" w:rsidP="00CD01D4">
      <w:pPr>
        <w:widowControl w:val="0"/>
        <w:ind w:firstLine="567"/>
        <w:jc w:val="both"/>
        <w:rPr>
          <w:sz w:val="24"/>
          <w:szCs w:val="24"/>
        </w:rPr>
      </w:pPr>
      <w:r w:rsidRPr="00537035">
        <w:rPr>
          <w:sz w:val="24"/>
          <w:szCs w:val="24"/>
        </w:rPr>
        <w:t>9</w:t>
      </w:r>
      <w:r w:rsidRPr="0008279F">
        <w:rPr>
          <w:sz w:val="24"/>
          <w:szCs w:val="24"/>
        </w:rPr>
        <w:t xml:space="preserve">.3. ПОСТАЧАЛЬНИК за цим Договором несе </w:t>
      </w:r>
      <w:r>
        <w:rPr>
          <w:sz w:val="24"/>
          <w:szCs w:val="24"/>
        </w:rPr>
        <w:t>таку</w:t>
      </w:r>
      <w:r w:rsidRPr="0008279F">
        <w:rPr>
          <w:sz w:val="24"/>
          <w:szCs w:val="24"/>
        </w:rPr>
        <w:t xml:space="preserve"> відповідальність:</w:t>
      </w:r>
    </w:p>
    <w:p w14:paraId="766E931E" w14:textId="77777777" w:rsidR="00CD01D4" w:rsidRPr="0008279F" w:rsidRDefault="00CD01D4" w:rsidP="00CD01D4">
      <w:pPr>
        <w:widowControl w:val="0"/>
        <w:ind w:firstLine="567"/>
        <w:jc w:val="both"/>
        <w:rPr>
          <w:sz w:val="24"/>
          <w:szCs w:val="24"/>
        </w:rPr>
      </w:pPr>
      <w:r w:rsidRPr="00537035">
        <w:rPr>
          <w:sz w:val="24"/>
          <w:szCs w:val="24"/>
        </w:rPr>
        <w:t>9</w:t>
      </w:r>
      <w:r w:rsidRPr="0008279F">
        <w:rPr>
          <w:sz w:val="24"/>
          <w:szCs w:val="24"/>
        </w:rPr>
        <w:t xml:space="preserve">.3.1. 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w:t>
      </w:r>
      <w:r w:rsidRPr="00537035">
        <w:rPr>
          <w:sz w:val="24"/>
          <w:szCs w:val="24"/>
        </w:rPr>
        <w:t>4</w:t>
      </w:r>
      <w:r w:rsidRPr="0008279F">
        <w:rPr>
          <w:sz w:val="24"/>
          <w:szCs w:val="24"/>
        </w:rPr>
        <w:t>.</w:t>
      </w:r>
      <w:r w:rsidRPr="00537035">
        <w:rPr>
          <w:sz w:val="24"/>
          <w:szCs w:val="24"/>
        </w:rPr>
        <w:t>2</w:t>
      </w:r>
      <w:r w:rsidRPr="0008279F">
        <w:rPr>
          <w:sz w:val="24"/>
          <w:szCs w:val="24"/>
        </w:rPr>
        <w:t xml:space="preserve"> цього Договору, а за прострочення понад 15 (п’ятнадцять) календарних днів додатково стягується пеня у розмірі 0,1 (нуль цілих</w:t>
      </w:r>
      <w:r>
        <w:rPr>
          <w:sz w:val="24"/>
          <w:szCs w:val="24"/>
        </w:rPr>
        <w:t>,</w:t>
      </w:r>
      <w:r w:rsidRPr="0008279F">
        <w:rPr>
          <w:sz w:val="24"/>
          <w:szCs w:val="24"/>
        </w:rPr>
        <w:t xml:space="preserve">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w:t>
      </w:r>
      <w:proofErr w:type="spellStart"/>
      <w:r w:rsidRPr="0008279F">
        <w:rPr>
          <w:sz w:val="24"/>
          <w:szCs w:val="24"/>
        </w:rPr>
        <w:t>допоставити</w:t>
      </w:r>
      <w:proofErr w:type="spellEnd"/>
      <w:r w:rsidRPr="0008279F">
        <w:rPr>
          <w:sz w:val="24"/>
          <w:szCs w:val="24"/>
        </w:rPr>
        <w:t xml:space="preserve"> ТОВАР, якщо про інше його не попередив письмово ПОКУПЕЦЬ.</w:t>
      </w:r>
    </w:p>
    <w:p w14:paraId="0B0ECCDA" w14:textId="77777777" w:rsidR="00CD01D4" w:rsidRPr="0008279F" w:rsidRDefault="00CD01D4" w:rsidP="00CD01D4">
      <w:pPr>
        <w:pStyle w:val="32"/>
        <w:widowControl w:val="0"/>
        <w:suppressAutoHyphens w:val="0"/>
        <w:spacing w:after="0"/>
        <w:ind w:left="0" w:firstLine="567"/>
        <w:contextualSpacing/>
        <w:jc w:val="both"/>
        <w:rPr>
          <w:sz w:val="24"/>
          <w:szCs w:val="24"/>
        </w:rPr>
      </w:pPr>
      <w:r w:rsidRPr="00537035">
        <w:rPr>
          <w:sz w:val="24"/>
          <w:szCs w:val="24"/>
        </w:rPr>
        <w:t>9</w:t>
      </w:r>
      <w:r w:rsidRPr="0008279F">
        <w:rPr>
          <w:sz w:val="24"/>
          <w:szCs w:val="24"/>
        </w:rPr>
        <w:t>.3.2. За поста</w:t>
      </w:r>
      <w:r>
        <w:rPr>
          <w:sz w:val="24"/>
          <w:szCs w:val="24"/>
        </w:rPr>
        <w:t>вку</w:t>
      </w:r>
      <w:r w:rsidRPr="0008279F">
        <w:rPr>
          <w:sz w:val="24"/>
          <w:szCs w:val="24"/>
        </w:rPr>
        <w:t xml:space="preserve">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14:paraId="51D590D9" w14:textId="77777777" w:rsidR="00CD01D4" w:rsidRPr="0008279F" w:rsidRDefault="00CD01D4" w:rsidP="00CD01D4">
      <w:pPr>
        <w:pStyle w:val="32"/>
        <w:widowControl w:val="0"/>
        <w:tabs>
          <w:tab w:val="left" w:pos="1995"/>
        </w:tabs>
        <w:suppressAutoHyphens w:val="0"/>
        <w:spacing w:after="0"/>
        <w:ind w:left="0" w:firstLine="567"/>
        <w:contextualSpacing/>
        <w:jc w:val="both"/>
        <w:rPr>
          <w:sz w:val="24"/>
          <w:szCs w:val="24"/>
        </w:rPr>
      </w:pPr>
      <w:r w:rsidRPr="0008279F">
        <w:rPr>
          <w:sz w:val="24"/>
          <w:szCs w:val="24"/>
        </w:rPr>
        <w:t>При порушенні строків усунення недоліків або заміни неякісного ТОВАРУ, визначених п. 2.9 цього Договору, ПОСТАЧАЛЬНИК сплачує ПОКУПЦЮ пеню у розмірі 0,1 (нуль цілих</w:t>
      </w:r>
      <w:r>
        <w:rPr>
          <w:sz w:val="24"/>
          <w:szCs w:val="24"/>
        </w:rPr>
        <w:t>,</w:t>
      </w:r>
      <w:r w:rsidRPr="0008279F">
        <w:rPr>
          <w:sz w:val="24"/>
          <w:szCs w:val="24"/>
        </w:rPr>
        <w:t xml:space="preserve"> одна десята) %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попередив письмово ПОКУПЕЦЬ.</w:t>
      </w:r>
    </w:p>
    <w:p w14:paraId="0922C3E1" w14:textId="77777777" w:rsidR="00CD01D4" w:rsidRPr="0008279F" w:rsidRDefault="00CD01D4" w:rsidP="00CD01D4">
      <w:pPr>
        <w:pStyle w:val="20"/>
        <w:widowControl w:val="0"/>
        <w:spacing w:after="0" w:line="240" w:lineRule="auto"/>
        <w:ind w:firstLine="567"/>
        <w:contextualSpacing/>
        <w:jc w:val="both"/>
        <w:rPr>
          <w:sz w:val="24"/>
          <w:szCs w:val="24"/>
        </w:rPr>
      </w:pPr>
      <w:r w:rsidRPr="00BA7CFE">
        <w:rPr>
          <w:sz w:val="24"/>
          <w:szCs w:val="24"/>
          <w:lang w:val="ru-RU"/>
        </w:rPr>
        <w:t>9</w:t>
      </w:r>
      <w:r w:rsidRPr="0008279F">
        <w:rPr>
          <w:sz w:val="24"/>
          <w:szCs w:val="24"/>
        </w:rPr>
        <w:t>.4. У випадку поставки ПОСТАЧАЛЬНИКОМ ТОВАРУ без</w:t>
      </w:r>
      <w:r>
        <w:rPr>
          <w:sz w:val="24"/>
          <w:szCs w:val="24"/>
        </w:rPr>
        <w:t xml:space="preserve"> підписаної уповноваженими особами ПОКУПЦЯ </w:t>
      </w:r>
      <w:r w:rsidRPr="0008279F">
        <w:rPr>
          <w:sz w:val="24"/>
          <w:szCs w:val="24"/>
        </w:rPr>
        <w:t>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w:t>
      </w:r>
      <w:r>
        <w:rPr>
          <w:sz w:val="24"/>
          <w:szCs w:val="24"/>
        </w:rPr>
        <w:t>, понесені</w:t>
      </w:r>
      <w:r w:rsidRPr="0008279F">
        <w:rPr>
          <w:sz w:val="24"/>
          <w:szCs w:val="24"/>
        </w:rPr>
        <w:t xml:space="preserve"> у зв’язку із зберіганням та вивезенням ТОВАРУ</w:t>
      </w:r>
      <w:r>
        <w:rPr>
          <w:sz w:val="24"/>
          <w:szCs w:val="24"/>
        </w:rPr>
        <w:t>,</w:t>
      </w:r>
      <w:r w:rsidRPr="0008279F">
        <w:rPr>
          <w:sz w:val="24"/>
          <w:szCs w:val="24"/>
        </w:rPr>
        <w:t xml:space="preserve"> згідно з виставленим ПОКУПЦЕМ рахунком.</w:t>
      </w:r>
    </w:p>
    <w:p w14:paraId="15C1498F" w14:textId="77777777" w:rsidR="00CD01D4" w:rsidRPr="0008279F" w:rsidRDefault="00CD01D4" w:rsidP="00CD01D4">
      <w:pPr>
        <w:pStyle w:val="20"/>
        <w:widowControl w:val="0"/>
        <w:spacing w:after="0" w:line="240" w:lineRule="auto"/>
        <w:ind w:firstLine="567"/>
        <w:contextualSpacing/>
        <w:jc w:val="both"/>
        <w:rPr>
          <w:sz w:val="24"/>
          <w:szCs w:val="24"/>
        </w:rPr>
      </w:pPr>
      <w:r w:rsidRPr="005B78C3">
        <w:rPr>
          <w:sz w:val="24"/>
          <w:szCs w:val="24"/>
          <w:lang w:val="ru-RU"/>
        </w:rPr>
        <w:t>9</w:t>
      </w:r>
      <w:r w:rsidRPr="0008279F">
        <w:rPr>
          <w:sz w:val="24"/>
          <w:szCs w:val="24"/>
        </w:rPr>
        <w:t>.5. У разі неправильного оформлення товаросупровідних документів, розбіжност</w:t>
      </w:r>
      <w:r>
        <w:rPr>
          <w:sz w:val="24"/>
          <w:szCs w:val="24"/>
        </w:rPr>
        <w:t xml:space="preserve">ей </w:t>
      </w:r>
      <w:r w:rsidRPr="0008279F">
        <w:rPr>
          <w:sz w:val="24"/>
          <w:szCs w:val="24"/>
        </w:rPr>
        <w:t xml:space="preserve">між ними та документами, поданими у складі </w:t>
      </w:r>
      <w:r>
        <w:rPr>
          <w:sz w:val="24"/>
          <w:szCs w:val="24"/>
        </w:rPr>
        <w:t xml:space="preserve">тендерної </w:t>
      </w:r>
      <w:r w:rsidRPr="0008279F">
        <w:rPr>
          <w:sz w:val="24"/>
          <w:szCs w:val="24"/>
        </w:rPr>
        <w:t>пропозиції</w:t>
      </w:r>
      <w:r>
        <w:rPr>
          <w:sz w:val="24"/>
          <w:szCs w:val="24"/>
        </w:rPr>
        <w:t>/пропозиції</w:t>
      </w:r>
      <w:r w:rsidRPr="0008279F">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w:t>
      </w:r>
      <w:r>
        <w:rPr>
          <w:sz w:val="24"/>
          <w:szCs w:val="24"/>
        </w:rPr>
        <w:t>у</w:t>
      </w:r>
      <w:r w:rsidRPr="0008279F">
        <w:rPr>
          <w:sz w:val="24"/>
          <w:szCs w:val="24"/>
        </w:rPr>
        <w:t xml:space="preserve"> повному обсязі.</w:t>
      </w:r>
    </w:p>
    <w:p w14:paraId="332FBCFB" w14:textId="77777777" w:rsidR="00CD01D4" w:rsidRPr="0008279F" w:rsidRDefault="00CD01D4" w:rsidP="00CD01D4">
      <w:pPr>
        <w:pStyle w:val="20"/>
        <w:widowControl w:val="0"/>
        <w:spacing w:after="0" w:line="240" w:lineRule="auto"/>
        <w:ind w:firstLine="567"/>
        <w:contextualSpacing/>
        <w:jc w:val="both"/>
        <w:rPr>
          <w:sz w:val="24"/>
          <w:szCs w:val="24"/>
        </w:rPr>
      </w:pPr>
      <w:r w:rsidRPr="00F61639">
        <w:rPr>
          <w:sz w:val="24"/>
          <w:szCs w:val="24"/>
          <w:lang w:val="ru-RU"/>
        </w:rPr>
        <w:t>9</w:t>
      </w:r>
      <w:r w:rsidRPr="0008279F">
        <w:rPr>
          <w:sz w:val="24"/>
          <w:szCs w:val="24"/>
        </w:rPr>
        <w:t>.6. Сплата штрафних санкцій не звільняє Стор</w:t>
      </w:r>
      <w:r>
        <w:rPr>
          <w:sz w:val="24"/>
          <w:szCs w:val="24"/>
        </w:rPr>
        <w:t>они</w:t>
      </w:r>
      <w:r w:rsidRPr="0008279F">
        <w:rPr>
          <w:sz w:val="24"/>
          <w:szCs w:val="24"/>
        </w:rPr>
        <w:t xml:space="preserve"> від виконання взятих на себе зобов’язань.</w:t>
      </w:r>
    </w:p>
    <w:p w14:paraId="4971AE58" w14:textId="77777777" w:rsidR="00CD01D4" w:rsidRPr="0008279F" w:rsidRDefault="00CD01D4" w:rsidP="00CD01D4">
      <w:pPr>
        <w:pStyle w:val="20"/>
        <w:widowControl w:val="0"/>
        <w:spacing w:after="0" w:line="240" w:lineRule="auto"/>
        <w:ind w:firstLine="567"/>
        <w:contextualSpacing/>
        <w:jc w:val="both"/>
        <w:rPr>
          <w:sz w:val="24"/>
          <w:szCs w:val="24"/>
        </w:rPr>
      </w:pPr>
      <w:r w:rsidRPr="00F61639">
        <w:rPr>
          <w:sz w:val="24"/>
          <w:szCs w:val="24"/>
        </w:rPr>
        <w:t>9</w:t>
      </w:r>
      <w:r w:rsidRPr="0008279F">
        <w:rPr>
          <w:sz w:val="24"/>
          <w:szCs w:val="24"/>
        </w:rPr>
        <w:t>.7. Якщо ПОСТАЧАЛЬНИК не зареєстрував, несвоєчасно зареєстрував або зареєстрував з помилками податкову</w:t>
      </w:r>
      <w:r>
        <w:rPr>
          <w:sz w:val="24"/>
          <w:szCs w:val="24"/>
        </w:rPr>
        <w:t xml:space="preserve"> </w:t>
      </w:r>
      <w:r w:rsidRPr="0008279F">
        <w:rPr>
          <w:sz w:val="24"/>
          <w:szCs w:val="24"/>
        </w:rPr>
        <w:t>(-і) накладну</w:t>
      </w:r>
      <w:r>
        <w:rPr>
          <w:sz w:val="24"/>
          <w:szCs w:val="24"/>
        </w:rPr>
        <w:t xml:space="preserve"> </w:t>
      </w:r>
      <w:r w:rsidRPr="0008279F">
        <w:rPr>
          <w:sz w:val="24"/>
          <w:szCs w:val="24"/>
        </w:rPr>
        <w:t>(-і) чи розрахунок</w:t>
      </w:r>
      <w:r>
        <w:rPr>
          <w:sz w:val="24"/>
          <w:szCs w:val="24"/>
        </w:rPr>
        <w:t xml:space="preserve"> </w:t>
      </w:r>
      <w:r w:rsidRPr="0008279F">
        <w:rPr>
          <w:sz w:val="24"/>
          <w:szCs w:val="24"/>
        </w:rPr>
        <w:t>(-</w:t>
      </w:r>
      <w:proofErr w:type="spellStart"/>
      <w:r w:rsidRPr="0008279F">
        <w:rPr>
          <w:sz w:val="24"/>
          <w:szCs w:val="24"/>
        </w:rPr>
        <w:t>ки</w:t>
      </w:r>
      <w:proofErr w:type="spellEnd"/>
      <w:r w:rsidRPr="0008279F">
        <w:rPr>
          <w:sz w:val="24"/>
          <w:szCs w:val="24"/>
        </w:rPr>
        <w:t xml:space="preserve">) коригування в системі електронного адміністрування податку на додану вартість чи вчинив інші дії/бездіяльність, </w:t>
      </w:r>
      <w:r>
        <w:rPr>
          <w:sz w:val="24"/>
          <w:szCs w:val="24"/>
        </w:rPr>
        <w:t>у</w:t>
      </w:r>
      <w:r w:rsidRPr="0008279F">
        <w:rPr>
          <w:sz w:val="24"/>
          <w:szCs w:val="24"/>
        </w:rPr>
        <w:t xml:space="preserve"> результаті чого ПОКУПЕЦЬ втратив право на податковий кредит, ПОСТАЧАЛЬНИК зобов’язаний сплатити ПОКУПЦЮ штраф у розмірі 20 (двадцяти) % від суми операції</w:t>
      </w:r>
      <w:r>
        <w:rPr>
          <w:sz w:val="24"/>
          <w:szCs w:val="24"/>
        </w:rPr>
        <w:t xml:space="preserve"> </w:t>
      </w:r>
      <w:r w:rsidRPr="0008279F">
        <w:rPr>
          <w:sz w:val="24"/>
          <w:szCs w:val="24"/>
        </w:rPr>
        <w:t xml:space="preserve">(-й), </w:t>
      </w:r>
      <w:r>
        <w:rPr>
          <w:sz w:val="24"/>
          <w:szCs w:val="24"/>
        </w:rPr>
        <w:t>за якою</w:t>
      </w:r>
      <w:r w:rsidRPr="0008279F">
        <w:rPr>
          <w:sz w:val="24"/>
          <w:szCs w:val="24"/>
        </w:rPr>
        <w:t xml:space="preserve"> не зареєстровано, несвоєчасно зареєстровано або зареєстровано з помилками податкову</w:t>
      </w:r>
      <w:r>
        <w:rPr>
          <w:sz w:val="24"/>
          <w:szCs w:val="24"/>
        </w:rPr>
        <w:t xml:space="preserve"> </w:t>
      </w:r>
      <w:r w:rsidRPr="0008279F">
        <w:rPr>
          <w:sz w:val="24"/>
          <w:szCs w:val="24"/>
        </w:rPr>
        <w:t>(-і) накладну</w:t>
      </w:r>
      <w:r>
        <w:rPr>
          <w:sz w:val="24"/>
          <w:szCs w:val="24"/>
        </w:rPr>
        <w:t xml:space="preserve"> </w:t>
      </w:r>
      <w:r w:rsidRPr="0008279F">
        <w:rPr>
          <w:sz w:val="24"/>
          <w:szCs w:val="24"/>
        </w:rPr>
        <w:t>(-і) чи розрахунок</w:t>
      </w:r>
      <w:r>
        <w:rPr>
          <w:sz w:val="24"/>
          <w:szCs w:val="24"/>
        </w:rPr>
        <w:t xml:space="preserve"> </w:t>
      </w:r>
      <w:r w:rsidRPr="0008279F">
        <w:rPr>
          <w:sz w:val="24"/>
          <w:szCs w:val="24"/>
        </w:rPr>
        <w:t>(-</w:t>
      </w:r>
      <w:proofErr w:type="spellStart"/>
      <w:r w:rsidRPr="0008279F">
        <w:rPr>
          <w:sz w:val="24"/>
          <w:szCs w:val="24"/>
        </w:rPr>
        <w:t>ки</w:t>
      </w:r>
      <w:proofErr w:type="spellEnd"/>
      <w:r w:rsidRPr="0008279F">
        <w:rPr>
          <w:sz w:val="24"/>
          <w:szCs w:val="24"/>
        </w:rPr>
        <w:t>) коригування, протягом 5 (п’яти) банківських днів з дати відповідної вимоги ПОКУПЦЯ.</w:t>
      </w:r>
    </w:p>
    <w:p w14:paraId="293A328C" w14:textId="77777777" w:rsidR="00CD01D4" w:rsidRPr="0008279F" w:rsidRDefault="00CD01D4" w:rsidP="00CD01D4">
      <w:pPr>
        <w:pStyle w:val="20"/>
        <w:widowControl w:val="0"/>
        <w:spacing w:after="0" w:line="240" w:lineRule="auto"/>
        <w:ind w:firstLine="567"/>
        <w:contextualSpacing/>
        <w:jc w:val="both"/>
        <w:rPr>
          <w:sz w:val="24"/>
          <w:szCs w:val="24"/>
        </w:rPr>
      </w:pPr>
      <w:r w:rsidRPr="0008279F">
        <w:rPr>
          <w:sz w:val="24"/>
          <w:szCs w:val="24"/>
        </w:rPr>
        <w:t>Застосування до ПОСТАЧАЛЬНИКА зазначеного штрафу не залежить від того, чи пов’язані вказані порушення (</w:t>
      </w:r>
      <w:proofErr w:type="spellStart"/>
      <w:r w:rsidRPr="0008279F">
        <w:rPr>
          <w:sz w:val="24"/>
          <w:szCs w:val="24"/>
        </w:rPr>
        <w:t>нереєстрація</w:t>
      </w:r>
      <w:proofErr w:type="spellEnd"/>
      <w:r w:rsidRPr="0008279F">
        <w:rPr>
          <w:sz w:val="24"/>
          <w:szCs w:val="24"/>
        </w:rPr>
        <w:t>, несвоєчасна реєстрація, реєстрація з помилками) із зупиненням реєстрації такої</w:t>
      </w:r>
      <w:r>
        <w:rPr>
          <w:sz w:val="24"/>
          <w:szCs w:val="24"/>
        </w:rPr>
        <w:t xml:space="preserve"> </w:t>
      </w:r>
      <w:r w:rsidRPr="0008279F">
        <w:rPr>
          <w:sz w:val="24"/>
          <w:szCs w:val="24"/>
        </w:rPr>
        <w:t>(-</w:t>
      </w:r>
      <w:proofErr w:type="spellStart"/>
      <w:r w:rsidRPr="0008279F">
        <w:rPr>
          <w:sz w:val="24"/>
          <w:szCs w:val="24"/>
        </w:rPr>
        <w:t>их</w:t>
      </w:r>
      <w:proofErr w:type="spellEnd"/>
      <w:r w:rsidRPr="0008279F">
        <w:rPr>
          <w:sz w:val="24"/>
          <w:szCs w:val="24"/>
        </w:rPr>
        <w:t>) податкову</w:t>
      </w:r>
      <w:r>
        <w:rPr>
          <w:sz w:val="24"/>
          <w:szCs w:val="24"/>
        </w:rPr>
        <w:t xml:space="preserve"> </w:t>
      </w:r>
      <w:r w:rsidRPr="0008279F">
        <w:rPr>
          <w:sz w:val="24"/>
          <w:szCs w:val="24"/>
        </w:rPr>
        <w:t>(-і) накладну</w:t>
      </w:r>
      <w:r>
        <w:rPr>
          <w:sz w:val="24"/>
          <w:szCs w:val="24"/>
        </w:rPr>
        <w:t xml:space="preserve"> </w:t>
      </w:r>
      <w:r w:rsidRPr="0008279F">
        <w:rPr>
          <w:sz w:val="24"/>
          <w:szCs w:val="24"/>
        </w:rPr>
        <w:t>(-і) чи розрахунок</w:t>
      </w:r>
      <w:r>
        <w:rPr>
          <w:sz w:val="24"/>
          <w:szCs w:val="24"/>
        </w:rPr>
        <w:t xml:space="preserve"> </w:t>
      </w:r>
      <w:r w:rsidRPr="0008279F">
        <w:rPr>
          <w:sz w:val="24"/>
          <w:szCs w:val="24"/>
        </w:rPr>
        <w:t>(-</w:t>
      </w:r>
      <w:proofErr w:type="spellStart"/>
      <w:r w:rsidRPr="0008279F">
        <w:rPr>
          <w:sz w:val="24"/>
          <w:szCs w:val="24"/>
        </w:rPr>
        <w:t>ки</w:t>
      </w:r>
      <w:proofErr w:type="spellEnd"/>
      <w:r w:rsidRPr="0008279F">
        <w:rPr>
          <w:sz w:val="24"/>
          <w:szCs w:val="24"/>
        </w:rPr>
        <w:t>) коригування</w:t>
      </w:r>
      <w:r>
        <w:rPr>
          <w:sz w:val="24"/>
          <w:szCs w:val="24"/>
        </w:rPr>
        <w:t xml:space="preserve"> </w:t>
      </w:r>
      <w:r w:rsidRPr="0008279F">
        <w:rPr>
          <w:b/>
          <w:sz w:val="24"/>
          <w:szCs w:val="24"/>
        </w:rPr>
        <w:t>*</w:t>
      </w:r>
      <w:r>
        <w:rPr>
          <w:b/>
          <w:sz w:val="24"/>
          <w:szCs w:val="24"/>
        </w:rPr>
        <w:t>.</w:t>
      </w:r>
    </w:p>
    <w:p w14:paraId="38B1F0C3" w14:textId="77777777" w:rsidR="00CD01D4" w:rsidRPr="0008279F" w:rsidRDefault="00CD01D4" w:rsidP="00CD01D4">
      <w:pPr>
        <w:pStyle w:val="20"/>
        <w:widowControl w:val="0"/>
        <w:spacing w:after="0" w:line="240" w:lineRule="auto"/>
        <w:ind w:firstLine="567"/>
        <w:contextualSpacing/>
        <w:jc w:val="both"/>
        <w:rPr>
          <w:b/>
          <w:sz w:val="24"/>
          <w:szCs w:val="24"/>
        </w:rPr>
      </w:pPr>
      <w:r w:rsidRPr="0008279F">
        <w:rPr>
          <w:b/>
          <w:sz w:val="24"/>
          <w:szCs w:val="24"/>
        </w:rPr>
        <w:t>(</w:t>
      </w:r>
      <w:r w:rsidRPr="0008279F">
        <w:rPr>
          <w:b/>
          <w:i/>
        </w:rPr>
        <w:t>* для  платників ПДВ)</w:t>
      </w:r>
    </w:p>
    <w:p w14:paraId="1D6E42C2" w14:textId="77777777" w:rsidR="00CD01D4" w:rsidRPr="003662E1" w:rsidRDefault="00CD01D4" w:rsidP="00CD01D4">
      <w:pPr>
        <w:pStyle w:val="20"/>
        <w:widowControl w:val="0"/>
        <w:spacing w:after="0" w:line="240" w:lineRule="auto"/>
        <w:ind w:firstLine="567"/>
        <w:contextualSpacing/>
        <w:jc w:val="both"/>
        <w:rPr>
          <w:sz w:val="24"/>
          <w:szCs w:val="24"/>
        </w:rPr>
      </w:pPr>
      <w:r w:rsidRPr="003662E1">
        <w:rPr>
          <w:sz w:val="24"/>
          <w:szCs w:val="24"/>
          <w:lang w:val="ru-RU"/>
        </w:rPr>
        <w:t>9</w:t>
      </w:r>
      <w:r w:rsidRPr="003662E1">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2A03BEC1" w14:textId="77777777" w:rsidR="00CD01D4" w:rsidRPr="003662E1" w:rsidRDefault="00CD01D4" w:rsidP="00CD01D4">
      <w:pPr>
        <w:pStyle w:val="20"/>
        <w:widowControl w:val="0"/>
        <w:spacing w:after="0" w:line="240" w:lineRule="auto"/>
        <w:ind w:firstLine="567"/>
        <w:contextualSpacing/>
        <w:jc w:val="both"/>
        <w:rPr>
          <w:sz w:val="24"/>
          <w:szCs w:val="24"/>
        </w:rPr>
      </w:pPr>
      <w:r w:rsidRPr="003662E1">
        <w:rPr>
          <w:sz w:val="24"/>
          <w:szCs w:val="24"/>
          <w:lang w:val="ru-RU"/>
        </w:rPr>
        <w:t>9</w:t>
      </w:r>
      <w:r w:rsidRPr="003662E1">
        <w:rPr>
          <w:sz w:val="24"/>
          <w:szCs w:val="24"/>
        </w:rPr>
        <w:t>.9. У разі порушення п. 17.</w:t>
      </w:r>
      <w:r w:rsidRPr="003662E1">
        <w:rPr>
          <w:sz w:val="24"/>
          <w:szCs w:val="24"/>
          <w:lang w:val="ru-RU"/>
        </w:rPr>
        <w:t>6</w:t>
      </w:r>
      <w:r w:rsidRPr="003662E1">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17.</w:t>
      </w:r>
      <w:r w:rsidRPr="003662E1">
        <w:rPr>
          <w:sz w:val="24"/>
          <w:szCs w:val="24"/>
          <w:lang w:val="ru-RU"/>
        </w:rPr>
        <w:t>6</w:t>
      </w:r>
      <w:r w:rsidRPr="003662E1">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6CB9C761" w14:textId="77777777" w:rsidR="00CD01D4" w:rsidRPr="0008279F" w:rsidRDefault="00CD01D4" w:rsidP="00CD01D4">
      <w:pPr>
        <w:pStyle w:val="20"/>
        <w:widowControl w:val="0"/>
        <w:spacing w:after="0" w:line="240" w:lineRule="auto"/>
        <w:ind w:firstLine="567"/>
        <w:contextualSpacing/>
        <w:jc w:val="both"/>
        <w:rPr>
          <w:sz w:val="24"/>
          <w:szCs w:val="24"/>
        </w:rPr>
      </w:pPr>
      <w:r w:rsidRPr="002726A7">
        <w:rPr>
          <w:sz w:val="24"/>
          <w:szCs w:val="24"/>
          <w:lang w:val="ru-RU"/>
        </w:rPr>
        <w:t>9</w:t>
      </w:r>
      <w:r w:rsidRPr="0008279F">
        <w:rPr>
          <w:sz w:val="24"/>
          <w:szCs w:val="24"/>
        </w:rPr>
        <w:t>.1</w:t>
      </w:r>
      <w:r>
        <w:rPr>
          <w:sz w:val="24"/>
          <w:szCs w:val="24"/>
        </w:rPr>
        <w:t>0</w:t>
      </w:r>
      <w:r w:rsidRPr="0008279F">
        <w:rPr>
          <w:sz w:val="24"/>
          <w:szCs w:val="24"/>
        </w:rPr>
        <w:t>. У разі невиконання та/або неналежного виконання п. 5.7 цього Договору ПОСТАЧАЛЬНИК сплачує штраф у розмірі 30 (тридцять) % від вартості усього ТОВАРУ, щодо якого не н</w:t>
      </w:r>
      <w:r>
        <w:rPr>
          <w:sz w:val="24"/>
          <w:szCs w:val="24"/>
        </w:rPr>
        <w:t>а</w:t>
      </w:r>
      <w:r w:rsidRPr="0008279F">
        <w:rPr>
          <w:sz w:val="24"/>
          <w:szCs w:val="24"/>
        </w:rPr>
        <w:t>дана та/або неналежно надана інформація згідно з п. 5.7</w:t>
      </w:r>
      <w:r>
        <w:rPr>
          <w:sz w:val="24"/>
          <w:szCs w:val="24"/>
        </w:rPr>
        <w:t xml:space="preserve"> </w:t>
      </w:r>
      <w:r w:rsidRPr="0008279F">
        <w:rPr>
          <w:sz w:val="24"/>
          <w:szCs w:val="24"/>
        </w:rPr>
        <w:t xml:space="preserve">цього Договору. </w:t>
      </w:r>
    </w:p>
    <w:p w14:paraId="2E22C934" w14:textId="77777777" w:rsidR="00CD01D4" w:rsidRPr="0008279F" w:rsidRDefault="00CD01D4" w:rsidP="00CD01D4">
      <w:pPr>
        <w:pStyle w:val="20"/>
        <w:widowControl w:val="0"/>
        <w:spacing w:after="0" w:line="240" w:lineRule="auto"/>
        <w:ind w:firstLine="567"/>
        <w:contextualSpacing/>
        <w:jc w:val="both"/>
        <w:rPr>
          <w:sz w:val="24"/>
          <w:szCs w:val="24"/>
        </w:rPr>
      </w:pPr>
      <w:r w:rsidRPr="0008279F">
        <w:rPr>
          <w:sz w:val="24"/>
          <w:szCs w:val="24"/>
        </w:rPr>
        <w:t>У разі несвоєчасного виконання п. 5.7 цього Договору ПОСТАЧАЛЬНИК сплачує штраф у розмірі 1 (одного) % від вартості усього ТОВАРУ, щодо як</w:t>
      </w:r>
      <w:r>
        <w:rPr>
          <w:sz w:val="24"/>
          <w:szCs w:val="24"/>
        </w:rPr>
        <w:t>ого</w:t>
      </w:r>
      <w:r w:rsidRPr="0008279F">
        <w:rPr>
          <w:sz w:val="24"/>
          <w:szCs w:val="24"/>
        </w:rPr>
        <w:t xml:space="preserve"> несвоєчасно надана інформація згідно з п. 5.7 цього Договору</w:t>
      </w:r>
      <w:r>
        <w:rPr>
          <w:sz w:val="24"/>
          <w:szCs w:val="24"/>
        </w:rPr>
        <w:t xml:space="preserve"> </w:t>
      </w:r>
      <w:r w:rsidRPr="0008279F">
        <w:rPr>
          <w:b/>
          <w:sz w:val="24"/>
          <w:szCs w:val="24"/>
        </w:rPr>
        <w:t>*</w:t>
      </w:r>
      <w:r w:rsidRPr="0008279F">
        <w:rPr>
          <w:sz w:val="24"/>
          <w:szCs w:val="24"/>
        </w:rPr>
        <w:t xml:space="preserve">. </w:t>
      </w:r>
    </w:p>
    <w:p w14:paraId="078D9833" w14:textId="77777777" w:rsidR="00CD01D4" w:rsidRPr="0008279F" w:rsidRDefault="00CD01D4" w:rsidP="00CD01D4">
      <w:pPr>
        <w:widowControl w:val="0"/>
        <w:shd w:val="clear" w:color="auto" w:fill="FFFFFF" w:themeFill="background1"/>
        <w:autoSpaceDE w:val="0"/>
        <w:autoSpaceDN w:val="0"/>
        <w:adjustRightInd w:val="0"/>
        <w:ind w:right="20" w:firstLine="567"/>
        <w:contextualSpacing/>
        <w:jc w:val="both"/>
        <w:rPr>
          <w:rFonts w:eastAsia="Arial"/>
          <w:b/>
          <w:i/>
          <w:color w:val="000000" w:themeColor="text1"/>
          <w:sz w:val="20"/>
          <w:szCs w:val="20"/>
        </w:rPr>
      </w:pPr>
      <w:r w:rsidRPr="0008279F">
        <w:rPr>
          <w:rFonts w:eastAsia="Arial"/>
          <w:b/>
          <w:i/>
          <w:color w:val="000000" w:themeColor="text1"/>
          <w:sz w:val="20"/>
          <w:szCs w:val="20"/>
        </w:rPr>
        <w:t>(*</w:t>
      </w:r>
      <w:r>
        <w:rPr>
          <w:rFonts w:eastAsia="Arial"/>
          <w:b/>
          <w:i/>
          <w:color w:val="000000" w:themeColor="text1"/>
          <w:sz w:val="20"/>
          <w:szCs w:val="20"/>
        </w:rPr>
        <w:t xml:space="preserve"> </w:t>
      </w:r>
      <w:r w:rsidRPr="0008279F">
        <w:rPr>
          <w:rFonts w:eastAsia="Arial"/>
          <w:b/>
          <w:i/>
          <w:color w:val="000000" w:themeColor="text1"/>
          <w:sz w:val="20"/>
          <w:szCs w:val="20"/>
        </w:rPr>
        <w:t>п.</w:t>
      </w:r>
      <w:r>
        <w:rPr>
          <w:rFonts w:eastAsia="Arial"/>
          <w:b/>
          <w:i/>
          <w:color w:val="000000" w:themeColor="text1"/>
          <w:sz w:val="20"/>
          <w:szCs w:val="20"/>
        </w:rPr>
        <w:t xml:space="preserve"> </w:t>
      </w:r>
      <w:r w:rsidRPr="002726A7">
        <w:rPr>
          <w:rFonts w:eastAsia="Arial"/>
          <w:b/>
          <w:i/>
          <w:color w:val="000000" w:themeColor="text1"/>
          <w:sz w:val="20"/>
          <w:szCs w:val="20"/>
        </w:rPr>
        <w:t>9</w:t>
      </w:r>
      <w:r w:rsidRPr="0008279F">
        <w:rPr>
          <w:rFonts w:eastAsia="Arial"/>
          <w:b/>
          <w:i/>
          <w:color w:val="000000" w:themeColor="text1"/>
          <w:sz w:val="20"/>
          <w:szCs w:val="20"/>
        </w:rPr>
        <w:t>.1</w:t>
      </w:r>
      <w:r>
        <w:rPr>
          <w:rFonts w:eastAsia="Arial"/>
          <w:b/>
          <w:i/>
          <w:color w:val="000000" w:themeColor="text1"/>
          <w:sz w:val="20"/>
          <w:szCs w:val="20"/>
        </w:rPr>
        <w:t>0</w:t>
      </w:r>
      <w:r w:rsidRPr="0008279F">
        <w:rPr>
          <w:rFonts w:eastAsia="Arial"/>
          <w:b/>
          <w:i/>
          <w:color w:val="000000" w:themeColor="text1"/>
          <w:sz w:val="20"/>
          <w:szCs w:val="20"/>
        </w:rPr>
        <w:t xml:space="preserve"> у разі закупівлі ТОВАРУ, його комплектуючих іноземного виробництва)</w:t>
      </w:r>
    </w:p>
    <w:p w14:paraId="5E149ADE" w14:textId="77777777" w:rsidR="00CD01D4" w:rsidRPr="0008279F" w:rsidRDefault="00CD01D4" w:rsidP="00CD01D4">
      <w:pPr>
        <w:ind w:firstLine="567"/>
        <w:contextualSpacing/>
        <w:jc w:val="center"/>
        <w:rPr>
          <w:b/>
          <w:sz w:val="24"/>
          <w:szCs w:val="24"/>
        </w:rPr>
      </w:pPr>
    </w:p>
    <w:p w14:paraId="57861548" w14:textId="77777777" w:rsidR="00CD01D4" w:rsidRPr="007D2303" w:rsidRDefault="00CD01D4" w:rsidP="00CD01D4">
      <w:pPr>
        <w:ind w:firstLine="567"/>
        <w:contextualSpacing/>
        <w:jc w:val="center"/>
        <w:rPr>
          <w:b/>
          <w:bCs/>
          <w:sz w:val="24"/>
          <w:szCs w:val="24"/>
        </w:rPr>
      </w:pPr>
      <w:r w:rsidRPr="00E6576C">
        <w:rPr>
          <w:b/>
          <w:sz w:val="24"/>
          <w:szCs w:val="24"/>
        </w:rPr>
        <w:t>10</w:t>
      </w:r>
      <w:r w:rsidRPr="0008279F">
        <w:rPr>
          <w:b/>
          <w:sz w:val="24"/>
          <w:szCs w:val="24"/>
        </w:rPr>
        <w:t xml:space="preserve">. ОБСТАВИНИ НЕПЕРЕБОРНОЇ СИЛИ </w:t>
      </w:r>
    </w:p>
    <w:p w14:paraId="4DEB54CE" w14:textId="77777777" w:rsidR="00CD01D4" w:rsidRPr="002726A7" w:rsidRDefault="00CD01D4" w:rsidP="00CD01D4">
      <w:pPr>
        <w:ind w:firstLine="567"/>
        <w:contextualSpacing/>
        <w:jc w:val="both"/>
        <w:rPr>
          <w:sz w:val="24"/>
          <w:szCs w:val="24"/>
        </w:rPr>
      </w:pPr>
      <w:r w:rsidRPr="002726A7">
        <w:rPr>
          <w:sz w:val="24"/>
          <w:szCs w:val="24"/>
        </w:rPr>
        <w:t>10</w:t>
      </w:r>
      <w:r w:rsidRPr="00CA09DA">
        <w:rPr>
          <w:sz w:val="24"/>
          <w:szCs w:val="24"/>
        </w:rPr>
        <w:t xml:space="preserve">.1. </w:t>
      </w:r>
      <w:r w:rsidRPr="002726A7">
        <w:rPr>
          <w:sz w:val="24"/>
          <w:szCs w:val="24"/>
        </w:rPr>
        <w:t>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w:t>
      </w:r>
      <w:r>
        <w:rPr>
          <w:sz w:val="24"/>
          <w:szCs w:val="24"/>
        </w:rPr>
        <w:t>,</w:t>
      </w:r>
      <w:r w:rsidRPr="002726A7">
        <w:rPr>
          <w:sz w:val="24"/>
          <w:szCs w:val="24"/>
        </w:rPr>
        <w:t xml:space="preserve">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726A7">
        <w:rPr>
          <w:sz w:val="24"/>
          <w:szCs w:val="24"/>
        </w:rPr>
        <w:t>проток</w:t>
      </w:r>
      <w:proofErr w:type="spellEnd"/>
      <w:r w:rsidRPr="002726A7">
        <w:rPr>
          <w:sz w:val="24"/>
          <w:szCs w:val="24"/>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58214105" w14:textId="77777777" w:rsidR="00CD01D4" w:rsidRPr="002726A7" w:rsidRDefault="00CD01D4" w:rsidP="00CD01D4">
      <w:pPr>
        <w:ind w:firstLine="567"/>
        <w:jc w:val="both"/>
        <w:rPr>
          <w:color w:val="000000"/>
          <w:sz w:val="24"/>
          <w:szCs w:val="24"/>
        </w:rPr>
      </w:pPr>
      <w:r w:rsidRPr="002726A7">
        <w:rPr>
          <w:color w:val="000000"/>
          <w:sz w:val="24"/>
          <w:szCs w:val="24"/>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0EC84306" w14:textId="77777777" w:rsidR="00CD01D4" w:rsidRPr="002726A7" w:rsidRDefault="00CD01D4" w:rsidP="00CD01D4">
      <w:pPr>
        <w:adjustRightInd w:val="0"/>
        <w:ind w:firstLine="567"/>
        <w:contextualSpacing/>
        <w:jc w:val="both"/>
        <w:rPr>
          <w:color w:val="000000"/>
          <w:sz w:val="24"/>
          <w:szCs w:val="24"/>
        </w:rPr>
      </w:pPr>
      <w:r w:rsidRPr="002726A7">
        <w:rPr>
          <w:sz w:val="24"/>
          <w:szCs w:val="24"/>
        </w:rPr>
        <w:t>10</w:t>
      </w:r>
      <w:r w:rsidRPr="0008279F">
        <w:rPr>
          <w:sz w:val="24"/>
          <w:szCs w:val="24"/>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08279F">
        <w:rPr>
          <w:color w:val="000000"/>
          <w:sz w:val="24"/>
          <w:szCs w:val="24"/>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33BFE75E" w14:textId="77777777" w:rsidR="00CD01D4" w:rsidRPr="0008279F" w:rsidRDefault="00CD01D4" w:rsidP="00CD01D4">
      <w:pPr>
        <w:ind w:firstLine="567"/>
        <w:contextualSpacing/>
        <w:jc w:val="both"/>
        <w:rPr>
          <w:color w:val="000000"/>
          <w:sz w:val="24"/>
          <w:szCs w:val="24"/>
        </w:rPr>
      </w:pPr>
      <w:r w:rsidRPr="002726A7">
        <w:rPr>
          <w:color w:val="000000"/>
          <w:sz w:val="24"/>
          <w:szCs w:val="24"/>
        </w:rPr>
        <w:t>10</w:t>
      </w:r>
      <w:r w:rsidRPr="0008279F">
        <w:rPr>
          <w:color w:val="000000"/>
          <w:sz w:val="24"/>
          <w:szCs w:val="24"/>
        </w:rPr>
        <w:t>.3. Якщо будь-які обставини непереборної сили, що підтверджені у порядку</w:t>
      </w:r>
      <w:r>
        <w:rPr>
          <w:color w:val="000000"/>
          <w:sz w:val="24"/>
          <w:szCs w:val="24"/>
        </w:rPr>
        <w:t>,</w:t>
      </w:r>
      <w:r w:rsidRPr="0008279F">
        <w:rPr>
          <w:color w:val="000000"/>
          <w:sz w:val="24"/>
          <w:szCs w:val="24"/>
        </w:rPr>
        <w:t xml:space="preserve"> встановленому цим Договором, прямо </w:t>
      </w:r>
      <w:proofErr w:type="spellStart"/>
      <w:r w:rsidRPr="0008279F">
        <w:rPr>
          <w:color w:val="000000"/>
          <w:sz w:val="24"/>
          <w:szCs w:val="24"/>
        </w:rPr>
        <w:t>спричинять</w:t>
      </w:r>
      <w:proofErr w:type="spellEnd"/>
      <w:r w:rsidRPr="0008279F">
        <w:rPr>
          <w:color w:val="000000"/>
          <w:sz w:val="24"/>
          <w:szCs w:val="24"/>
        </w:rPr>
        <w:t xml:space="preserve"> несвоєчасність виконання Договору, то умови Договору можуть бути подовжені на </w:t>
      </w:r>
      <w:r>
        <w:rPr>
          <w:color w:val="000000"/>
          <w:sz w:val="24"/>
          <w:szCs w:val="24"/>
        </w:rPr>
        <w:t>строк</w:t>
      </w:r>
      <w:r w:rsidRPr="0008279F">
        <w:rPr>
          <w:color w:val="000000"/>
          <w:sz w:val="24"/>
          <w:szCs w:val="24"/>
        </w:rPr>
        <w:t>, рівний тривалості цих обставин</w:t>
      </w:r>
      <w:r w:rsidRPr="0008279F">
        <w:rPr>
          <w:sz w:val="24"/>
          <w:szCs w:val="24"/>
        </w:rPr>
        <w:t xml:space="preserve">, про що Сторони </w:t>
      </w:r>
      <w:r w:rsidRPr="0008279F">
        <w:rPr>
          <w:color w:val="000000"/>
          <w:sz w:val="24"/>
          <w:szCs w:val="24"/>
        </w:rPr>
        <w:t xml:space="preserve">укладають додаткову угоду. </w:t>
      </w:r>
    </w:p>
    <w:p w14:paraId="641BBEBD" w14:textId="77777777" w:rsidR="00CD01D4" w:rsidRDefault="00CD01D4" w:rsidP="00CD01D4">
      <w:pPr>
        <w:adjustRightInd w:val="0"/>
        <w:ind w:firstLine="567"/>
        <w:contextualSpacing/>
        <w:jc w:val="both"/>
        <w:rPr>
          <w:color w:val="000000"/>
          <w:sz w:val="24"/>
          <w:szCs w:val="24"/>
        </w:rPr>
      </w:pPr>
      <w:r w:rsidRPr="00F46C00">
        <w:rPr>
          <w:color w:val="000000"/>
          <w:sz w:val="24"/>
          <w:szCs w:val="24"/>
        </w:rPr>
        <w:t>10</w:t>
      </w:r>
      <w:r w:rsidRPr="0008279F">
        <w:rPr>
          <w:color w:val="000000"/>
          <w:sz w:val="24"/>
          <w:szCs w:val="24"/>
        </w:rPr>
        <w:t xml:space="preserve">.4. </w:t>
      </w:r>
      <w:r>
        <w:rPr>
          <w:color w:val="000000"/>
          <w:sz w:val="24"/>
          <w:szCs w:val="24"/>
        </w:rPr>
        <w:t xml:space="preserve">Якщо </w:t>
      </w:r>
      <w:r w:rsidRPr="0008279F">
        <w:rPr>
          <w:color w:val="000000"/>
          <w:sz w:val="24"/>
          <w:szCs w:val="24"/>
        </w:rPr>
        <w:t xml:space="preserve">строк дії обставин непереборної сили продовжується більше ніж </w:t>
      </w:r>
      <w:r w:rsidRPr="0008279F">
        <w:rPr>
          <w:color w:val="000000"/>
          <w:sz w:val="24"/>
          <w:szCs w:val="24"/>
        </w:rPr>
        <w:br/>
        <w:t xml:space="preserve">60 (шістдесят) календарних днів, кожна </w:t>
      </w:r>
      <w:r>
        <w:rPr>
          <w:color w:val="000000"/>
          <w:sz w:val="24"/>
          <w:szCs w:val="24"/>
        </w:rPr>
        <w:t>зі</w:t>
      </w:r>
      <w:r w:rsidRPr="0008279F">
        <w:rPr>
          <w:color w:val="000000"/>
          <w:sz w:val="24"/>
          <w:szCs w:val="24"/>
        </w:rPr>
        <w:t xml:space="preserve"> Сторін в установленому порядку має право розірвати цей Договір.</w:t>
      </w:r>
    </w:p>
    <w:p w14:paraId="17713E57" w14:textId="77777777" w:rsidR="00CD01D4" w:rsidRPr="0008279F" w:rsidRDefault="00CD01D4" w:rsidP="00CD01D4">
      <w:pPr>
        <w:adjustRightInd w:val="0"/>
        <w:ind w:firstLine="567"/>
        <w:contextualSpacing/>
        <w:jc w:val="both"/>
        <w:rPr>
          <w:color w:val="000000"/>
          <w:sz w:val="24"/>
          <w:szCs w:val="24"/>
        </w:rPr>
      </w:pPr>
    </w:p>
    <w:p w14:paraId="6E7155BC" w14:textId="77777777" w:rsidR="00CD01D4" w:rsidRPr="007D2303" w:rsidRDefault="00CD01D4" w:rsidP="00CD01D4">
      <w:pPr>
        <w:pStyle w:val="20"/>
        <w:widowControl w:val="0"/>
        <w:spacing w:after="0" w:line="240" w:lineRule="auto"/>
        <w:ind w:firstLine="567"/>
        <w:contextualSpacing/>
        <w:jc w:val="center"/>
        <w:rPr>
          <w:b/>
          <w:sz w:val="24"/>
          <w:szCs w:val="24"/>
        </w:rPr>
      </w:pPr>
      <w:r>
        <w:rPr>
          <w:b/>
          <w:sz w:val="24"/>
          <w:szCs w:val="24"/>
        </w:rPr>
        <w:t>11</w:t>
      </w:r>
      <w:r w:rsidRPr="0008279F">
        <w:rPr>
          <w:b/>
          <w:sz w:val="24"/>
          <w:szCs w:val="24"/>
        </w:rPr>
        <w:t>. ОПЕРАТИВНО-ГОСПОДАРСЬКІ САНКЦІЇ</w:t>
      </w:r>
    </w:p>
    <w:p w14:paraId="0CF30E1A" w14:textId="77777777" w:rsidR="00CD01D4" w:rsidRPr="0008279F" w:rsidRDefault="00CD01D4" w:rsidP="00CD01D4">
      <w:pPr>
        <w:widowControl w:val="0"/>
        <w:autoSpaceDE w:val="0"/>
        <w:autoSpaceDN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11</w:t>
      </w:r>
      <w:r w:rsidRPr="0008279F">
        <w:rPr>
          <w:rFonts w:ascii="Times New Roman CYR" w:hAnsi="Times New Roman CYR" w:cs="Times New Roman CYR"/>
          <w:sz w:val="24"/>
          <w:szCs w:val="24"/>
        </w:rPr>
        <w:t xml:space="preserve">.1.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w:t>
      </w:r>
      <w:r>
        <w:rPr>
          <w:rFonts w:ascii="Times New Roman CYR" w:hAnsi="Times New Roman CYR" w:cs="Times New Roman CYR"/>
          <w:sz w:val="24"/>
          <w:szCs w:val="24"/>
        </w:rPr>
        <w:t>такі</w:t>
      </w:r>
      <w:r w:rsidRPr="0008279F">
        <w:rPr>
          <w:rFonts w:ascii="Times New Roman CYR" w:hAnsi="Times New Roman CYR" w:cs="Times New Roman CYR"/>
          <w:sz w:val="24"/>
          <w:szCs w:val="24"/>
        </w:rPr>
        <w:t xml:space="preserve"> </w:t>
      </w:r>
      <w:proofErr w:type="spellStart"/>
      <w:r w:rsidRPr="0008279F">
        <w:rPr>
          <w:rFonts w:ascii="Times New Roman CYR" w:hAnsi="Times New Roman CYR" w:cs="Times New Roman CYR"/>
          <w:sz w:val="24"/>
          <w:szCs w:val="24"/>
        </w:rPr>
        <w:t>оперативно</w:t>
      </w:r>
      <w:proofErr w:type="spellEnd"/>
      <w:r w:rsidRPr="0008279F">
        <w:rPr>
          <w:rFonts w:ascii="Times New Roman CYR" w:hAnsi="Times New Roman CYR" w:cs="Times New Roman CYR"/>
          <w:sz w:val="24"/>
          <w:szCs w:val="24"/>
        </w:rPr>
        <w:t>-господарські санкції:</w:t>
      </w:r>
    </w:p>
    <w:p w14:paraId="6370B836" w14:textId="77777777" w:rsidR="00CD01D4" w:rsidRPr="0008279F" w:rsidRDefault="00CD01D4" w:rsidP="00CD01D4">
      <w:pPr>
        <w:widowControl w:val="0"/>
        <w:autoSpaceDE w:val="0"/>
        <w:autoSpaceDN w:val="0"/>
        <w:ind w:firstLine="708"/>
        <w:jc w:val="both"/>
        <w:rPr>
          <w:rFonts w:ascii="Times New Roman CYR" w:hAnsi="Times New Roman CYR" w:cs="Times New Roman CYR"/>
          <w:sz w:val="24"/>
          <w:szCs w:val="24"/>
        </w:rPr>
      </w:pPr>
      <w:r w:rsidRPr="0008279F">
        <w:rPr>
          <w:rFonts w:ascii="Times New Roman CYR" w:hAnsi="Times New Roman CYR" w:cs="Times New Roman CYR"/>
          <w:sz w:val="24"/>
          <w:szCs w:val="24"/>
        </w:rPr>
        <w:t>- одностороння відмова від виконання свого зобов’язання ПОКУПЦЕМ із звільненням його від відповідальності за це;</w:t>
      </w:r>
    </w:p>
    <w:p w14:paraId="7657D55E" w14:textId="77777777" w:rsidR="00CD01D4" w:rsidRPr="0008279F" w:rsidRDefault="00CD01D4" w:rsidP="00CD01D4">
      <w:pPr>
        <w:widowControl w:val="0"/>
        <w:autoSpaceDE w:val="0"/>
        <w:autoSpaceDN w:val="0"/>
        <w:ind w:firstLine="708"/>
        <w:jc w:val="both"/>
        <w:rPr>
          <w:rFonts w:ascii="Times New Roman CYR" w:hAnsi="Times New Roman CYR" w:cs="Times New Roman CYR"/>
          <w:sz w:val="24"/>
          <w:szCs w:val="24"/>
        </w:rPr>
      </w:pPr>
      <w:r w:rsidRPr="0008279F">
        <w:rPr>
          <w:rFonts w:ascii="Times New Roman CYR" w:hAnsi="Times New Roman CYR" w:cs="Times New Roman CYR"/>
          <w:sz w:val="24"/>
          <w:szCs w:val="24"/>
        </w:rPr>
        <w:t>- відмова від оплати за зобов’язанням, яке виконано неналежним чином або достроково виконано ПОСТАЧАЛЬНИКОМ без згоди ПОКУПЦЯ;</w:t>
      </w:r>
    </w:p>
    <w:p w14:paraId="22A16A9D" w14:textId="77777777" w:rsidR="00CD01D4" w:rsidRPr="0008279F" w:rsidRDefault="00CD01D4" w:rsidP="00CD01D4">
      <w:pPr>
        <w:widowControl w:val="0"/>
        <w:autoSpaceDE w:val="0"/>
        <w:autoSpaceDN w:val="0"/>
        <w:ind w:firstLine="708"/>
        <w:jc w:val="both"/>
        <w:rPr>
          <w:rFonts w:eastAsia="Times New Roman"/>
          <w:b/>
          <w:i/>
          <w:color w:val="000000"/>
          <w:spacing w:val="3"/>
          <w:sz w:val="20"/>
          <w:szCs w:val="24"/>
          <w:lang w:eastAsia="ru-RU"/>
        </w:rPr>
      </w:pPr>
      <w:r w:rsidRPr="0008279F">
        <w:rPr>
          <w:rFonts w:ascii="Times New Roman CYR" w:hAnsi="Times New Roman CYR" w:cs="Times New Roman CYR"/>
          <w:sz w:val="24"/>
          <w:szCs w:val="24"/>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пропозицію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w:t>
      </w:r>
      <w:r>
        <w:rPr>
          <w:rFonts w:ascii="Times New Roman CYR" w:hAnsi="Times New Roman CYR" w:cs="Times New Roman CYR"/>
          <w:sz w:val="24"/>
          <w:szCs w:val="24"/>
        </w:rPr>
        <w:t>–</w:t>
      </w:r>
      <w:r w:rsidRPr="0008279F">
        <w:rPr>
          <w:rFonts w:ascii="Times New Roman CYR" w:hAnsi="Times New Roman CYR" w:cs="Times New Roman CYR"/>
          <w:sz w:val="24"/>
          <w:szCs w:val="24"/>
        </w:rPr>
        <w:t xml:space="preserve"> протягом трьох років з дати дострокового розірвання такого договору</w:t>
      </w:r>
      <w:r>
        <w:rPr>
          <w:rFonts w:ascii="Times New Roman CYR" w:hAnsi="Times New Roman CYR" w:cs="Times New Roman CYR"/>
          <w:sz w:val="24"/>
          <w:szCs w:val="24"/>
        </w:rPr>
        <w:t xml:space="preserve"> </w:t>
      </w:r>
    </w:p>
    <w:p w14:paraId="2583DF6E" w14:textId="77777777" w:rsidR="00CD01D4" w:rsidRPr="0008279F" w:rsidRDefault="00CD01D4" w:rsidP="00CD01D4">
      <w:pPr>
        <w:widowControl w:val="0"/>
        <w:autoSpaceDE w:val="0"/>
        <w:autoSpaceDN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11</w:t>
      </w:r>
      <w:r w:rsidRPr="0008279F">
        <w:rPr>
          <w:rFonts w:ascii="Times New Roman CYR" w:hAnsi="Times New Roman CYR" w:cs="Times New Roman CYR"/>
          <w:sz w:val="24"/>
          <w:szCs w:val="24"/>
        </w:rPr>
        <w:t xml:space="preserve">.2. У випадку прийняття ПОКУПЦЕМ рішення про застосування до ПОСТАЧАЛЬНИКА </w:t>
      </w:r>
      <w:proofErr w:type="spellStart"/>
      <w:r w:rsidRPr="0008279F">
        <w:rPr>
          <w:rFonts w:ascii="Times New Roman CYR" w:hAnsi="Times New Roman CYR" w:cs="Times New Roman CYR"/>
          <w:sz w:val="24"/>
          <w:szCs w:val="24"/>
        </w:rPr>
        <w:t>оперативно</w:t>
      </w:r>
      <w:proofErr w:type="spellEnd"/>
      <w:r w:rsidRPr="0008279F">
        <w:rPr>
          <w:rFonts w:ascii="Times New Roman CYR" w:hAnsi="Times New Roman CYR" w:cs="Times New Roman CYR"/>
          <w:sz w:val="24"/>
          <w:szCs w:val="24"/>
        </w:rPr>
        <w:t>-господарських санкцій, ПОКУПЕЦЬ має письмово повідомити про це ПОСТАЧАЛЬНИКА.</w:t>
      </w:r>
    </w:p>
    <w:p w14:paraId="4F1F42FF" w14:textId="77777777" w:rsidR="00CD01D4" w:rsidRPr="0008279F" w:rsidRDefault="00CD01D4" w:rsidP="00CD01D4">
      <w:pPr>
        <w:pStyle w:val="20"/>
        <w:widowControl w:val="0"/>
        <w:spacing w:after="0" w:line="240" w:lineRule="auto"/>
        <w:ind w:firstLine="567"/>
        <w:contextualSpacing/>
        <w:jc w:val="both"/>
        <w:rPr>
          <w:sz w:val="24"/>
          <w:szCs w:val="24"/>
        </w:rPr>
      </w:pPr>
      <w:r>
        <w:rPr>
          <w:sz w:val="24"/>
          <w:szCs w:val="24"/>
        </w:rPr>
        <w:t>11</w:t>
      </w:r>
      <w:r w:rsidRPr="0008279F">
        <w:rPr>
          <w:sz w:val="24"/>
          <w:szCs w:val="24"/>
        </w:rPr>
        <w:t xml:space="preserve">.3. Рішення щодо застосування </w:t>
      </w:r>
      <w:proofErr w:type="spellStart"/>
      <w:r w:rsidRPr="0008279F">
        <w:rPr>
          <w:sz w:val="24"/>
          <w:szCs w:val="24"/>
        </w:rPr>
        <w:t>оперативно</w:t>
      </w:r>
      <w:proofErr w:type="spellEnd"/>
      <w:r w:rsidRPr="0008279F">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D5A07C6" w14:textId="77777777" w:rsidR="00CD01D4" w:rsidRPr="0008279F" w:rsidRDefault="00CD01D4" w:rsidP="00CD01D4">
      <w:pPr>
        <w:pStyle w:val="20"/>
        <w:widowControl w:val="0"/>
        <w:spacing w:after="0" w:line="240" w:lineRule="auto"/>
        <w:ind w:firstLine="567"/>
        <w:contextualSpacing/>
        <w:jc w:val="both"/>
        <w:rPr>
          <w:sz w:val="24"/>
          <w:szCs w:val="24"/>
        </w:rPr>
      </w:pPr>
      <w:r>
        <w:rPr>
          <w:sz w:val="24"/>
          <w:szCs w:val="24"/>
        </w:rPr>
        <w:t>11</w:t>
      </w:r>
      <w:r w:rsidRPr="0008279F">
        <w:rPr>
          <w:sz w:val="24"/>
          <w:szCs w:val="24"/>
        </w:rPr>
        <w:t xml:space="preserve">.4. У разі прийняття ПОКУПЦЕМ рішення про застосування </w:t>
      </w:r>
      <w:proofErr w:type="spellStart"/>
      <w:r w:rsidRPr="0008279F">
        <w:rPr>
          <w:sz w:val="24"/>
          <w:szCs w:val="24"/>
        </w:rPr>
        <w:t>оперативно</w:t>
      </w:r>
      <w:proofErr w:type="spellEnd"/>
      <w:r w:rsidRPr="0008279F">
        <w:rPr>
          <w:sz w:val="24"/>
          <w:szCs w:val="24"/>
        </w:rPr>
        <w:t xml:space="preserve">-господарської санкції він </w:t>
      </w:r>
      <w:r>
        <w:rPr>
          <w:sz w:val="24"/>
          <w:szCs w:val="24"/>
        </w:rPr>
        <w:t>протягом</w:t>
      </w:r>
      <w:r w:rsidRPr="0008279F">
        <w:rPr>
          <w:sz w:val="24"/>
          <w:szCs w:val="24"/>
        </w:rPr>
        <w:t xml:space="preserve"> 5 (п’я</w:t>
      </w:r>
      <w:r>
        <w:rPr>
          <w:sz w:val="24"/>
          <w:szCs w:val="24"/>
        </w:rPr>
        <w:t>ти</w:t>
      </w:r>
      <w:r w:rsidRPr="0008279F">
        <w:rPr>
          <w:sz w:val="24"/>
          <w:szCs w:val="24"/>
        </w:rPr>
        <w:t>) робочих днів</w:t>
      </w:r>
      <w:r>
        <w:rPr>
          <w:sz w:val="24"/>
          <w:szCs w:val="24"/>
        </w:rPr>
        <w:t xml:space="preserve"> з дня прийняття такого рішення</w:t>
      </w:r>
      <w:r w:rsidRPr="0008279F">
        <w:rPr>
          <w:sz w:val="24"/>
          <w:szCs w:val="24"/>
        </w:rPr>
        <w:t xml:space="preserve"> письмово повідомляє про застосування </w:t>
      </w:r>
      <w:proofErr w:type="spellStart"/>
      <w:r w:rsidRPr="0008279F">
        <w:rPr>
          <w:sz w:val="24"/>
          <w:szCs w:val="24"/>
        </w:rPr>
        <w:t>оперативно</w:t>
      </w:r>
      <w:proofErr w:type="spellEnd"/>
      <w:r w:rsidRPr="0008279F">
        <w:rPr>
          <w:sz w:val="24"/>
          <w:szCs w:val="24"/>
        </w:rPr>
        <w:t>-господарської санкції ПОСТАЧАЛЬНИКА на його юридичну адресу, зазначену в Договорі, та надсилає копії листа на електронну адресу ПОСТАЧАЛЬНИКА.</w:t>
      </w:r>
    </w:p>
    <w:p w14:paraId="01E940A7" w14:textId="77777777" w:rsidR="00CD01D4" w:rsidRDefault="00CD01D4" w:rsidP="00CD01D4">
      <w:pPr>
        <w:pStyle w:val="20"/>
        <w:widowControl w:val="0"/>
        <w:spacing w:after="0" w:line="240" w:lineRule="auto"/>
        <w:ind w:firstLine="567"/>
        <w:contextualSpacing/>
        <w:jc w:val="center"/>
        <w:rPr>
          <w:b/>
          <w:sz w:val="24"/>
          <w:szCs w:val="24"/>
        </w:rPr>
      </w:pPr>
    </w:p>
    <w:p w14:paraId="6C61F4BF" w14:textId="77777777" w:rsidR="00CD01D4" w:rsidRPr="0008279F" w:rsidRDefault="00CD01D4" w:rsidP="00CD01D4">
      <w:pPr>
        <w:pStyle w:val="20"/>
        <w:widowControl w:val="0"/>
        <w:spacing w:after="0" w:line="240" w:lineRule="auto"/>
        <w:ind w:firstLine="567"/>
        <w:contextualSpacing/>
        <w:jc w:val="center"/>
        <w:rPr>
          <w:b/>
          <w:sz w:val="24"/>
          <w:szCs w:val="24"/>
        </w:rPr>
      </w:pPr>
      <w:r w:rsidRPr="0008279F">
        <w:rPr>
          <w:b/>
          <w:sz w:val="24"/>
          <w:szCs w:val="24"/>
        </w:rPr>
        <w:t>1</w:t>
      </w:r>
      <w:r>
        <w:rPr>
          <w:b/>
          <w:sz w:val="24"/>
          <w:szCs w:val="24"/>
        </w:rPr>
        <w:t>2</w:t>
      </w:r>
      <w:r w:rsidRPr="0008279F">
        <w:rPr>
          <w:b/>
          <w:sz w:val="24"/>
          <w:szCs w:val="24"/>
        </w:rPr>
        <w:t>.</w:t>
      </w:r>
      <w:r>
        <w:rPr>
          <w:b/>
          <w:sz w:val="24"/>
          <w:szCs w:val="24"/>
        </w:rPr>
        <w:t xml:space="preserve"> </w:t>
      </w:r>
      <w:r w:rsidRPr="0008279F">
        <w:rPr>
          <w:b/>
          <w:sz w:val="24"/>
          <w:szCs w:val="24"/>
        </w:rPr>
        <w:t>ВИРІШЕННЯ СПОРІВ</w:t>
      </w:r>
    </w:p>
    <w:p w14:paraId="04F7386E" w14:textId="77777777" w:rsidR="00CD01D4" w:rsidRPr="0008279F" w:rsidRDefault="00CD01D4" w:rsidP="00CD01D4">
      <w:pPr>
        <w:ind w:firstLine="567"/>
        <w:contextualSpacing/>
        <w:jc w:val="both"/>
        <w:rPr>
          <w:color w:val="000000"/>
          <w:sz w:val="24"/>
          <w:szCs w:val="24"/>
        </w:rPr>
      </w:pPr>
      <w:r>
        <w:rPr>
          <w:color w:val="000000"/>
          <w:sz w:val="24"/>
          <w:szCs w:val="24"/>
        </w:rPr>
        <w:t>12</w:t>
      </w:r>
      <w:r w:rsidRPr="0008279F">
        <w:rPr>
          <w:color w:val="000000"/>
          <w:sz w:val="24"/>
          <w:szCs w:val="24"/>
        </w:rPr>
        <w:t>.1. В усьому, що не визначено умовами Договору Сторони керуються законодавством</w:t>
      </w:r>
      <w:r>
        <w:rPr>
          <w:color w:val="000000"/>
          <w:sz w:val="24"/>
          <w:szCs w:val="24"/>
        </w:rPr>
        <w:t xml:space="preserve"> України</w:t>
      </w:r>
      <w:r w:rsidRPr="0008279F">
        <w:rPr>
          <w:color w:val="000000"/>
          <w:sz w:val="24"/>
          <w:szCs w:val="24"/>
        </w:rPr>
        <w:t xml:space="preserve">. </w:t>
      </w:r>
    </w:p>
    <w:p w14:paraId="1B3C93E1" w14:textId="77777777" w:rsidR="00CD01D4" w:rsidRPr="0008279F" w:rsidRDefault="00CD01D4" w:rsidP="00CD01D4">
      <w:pPr>
        <w:ind w:firstLine="567"/>
        <w:contextualSpacing/>
        <w:jc w:val="both"/>
        <w:rPr>
          <w:color w:val="000000"/>
          <w:sz w:val="24"/>
          <w:szCs w:val="24"/>
        </w:rPr>
      </w:pPr>
      <w:r>
        <w:rPr>
          <w:color w:val="000000"/>
          <w:sz w:val="24"/>
          <w:szCs w:val="24"/>
        </w:rPr>
        <w:t>12</w:t>
      </w:r>
      <w:r w:rsidRPr="0008279F">
        <w:rPr>
          <w:color w:val="000000"/>
          <w:sz w:val="24"/>
          <w:szCs w:val="24"/>
        </w:rPr>
        <w:t>.2. Усі спори розбіжності чи вимоги, які виникають із цього Договору або у зв’язку з ним, можуть вирішуються шляхом переговорів.</w:t>
      </w:r>
    </w:p>
    <w:p w14:paraId="7E01CFE3" w14:textId="77777777" w:rsidR="00CD01D4" w:rsidRPr="0008279F" w:rsidRDefault="00CD01D4" w:rsidP="00CD01D4">
      <w:pPr>
        <w:ind w:firstLine="567"/>
        <w:contextualSpacing/>
        <w:jc w:val="both"/>
        <w:rPr>
          <w:color w:val="000000"/>
          <w:sz w:val="24"/>
          <w:szCs w:val="24"/>
        </w:rPr>
      </w:pPr>
      <w:r>
        <w:rPr>
          <w:color w:val="000000"/>
          <w:sz w:val="24"/>
          <w:szCs w:val="24"/>
        </w:rPr>
        <w:t>12</w:t>
      </w:r>
      <w:r w:rsidRPr="0008279F">
        <w:rPr>
          <w:color w:val="000000"/>
          <w:sz w:val="24"/>
          <w:szCs w:val="24"/>
        </w:rPr>
        <w:t xml:space="preserve">.3. </w:t>
      </w:r>
      <w:r>
        <w:rPr>
          <w:color w:val="000000"/>
          <w:sz w:val="24"/>
          <w:szCs w:val="24"/>
        </w:rPr>
        <w:t>Я</w:t>
      </w:r>
      <w:r w:rsidRPr="0008279F">
        <w:rPr>
          <w:color w:val="000000"/>
          <w:sz w:val="24"/>
          <w:szCs w:val="24"/>
        </w:rPr>
        <w:t xml:space="preserve">кщо ПОСТАЧАЛЬНИК є резидентом України, усі спори, розбіжності чи вимоги, </w:t>
      </w:r>
      <w:r>
        <w:rPr>
          <w:color w:val="000000"/>
          <w:sz w:val="24"/>
          <w:szCs w:val="24"/>
        </w:rPr>
        <w:t>з</w:t>
      </w:r>
      <w:r w:rsidRPr="0008279F">
        <w:rPr>
          <w:color w:val="000000"/>
          <w:sz w:val="24"/>
          <w:szCs w:val="24"/>
        </w:rPr>
        <w:t xml:space="preserve">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26913DAA" w14:textId="77777777" w:rsidR="00CD01D4" w:rsidRPr="0008279F" w:rsidRDefault="00CD01D4" w:rsidP="00CD01D4">
      <w:pPr>
        <w:ind w:firstLine="567"/>
        <w:contextualSpacing/>
        <w:jc w:val="both"/>
        <w:rPr>
          <w:strike/>
          <w:color w:val="000000"/>
          <w:sz w:val="24"/>
          <w:szCs w:val="24"/>
        </w:rPr>
      </w:pPr>
      <w:r w:rsidRPr="0008279F">
        <w:rPr>
          <w:color w:val="000000"/>
          <w:sz w:val="24"/>
          <w:szCs w:val="24"/>
        </w:rPr>
        <w:t>1</w:t>
      </w:r>
      <w:r>
        <w:rPr>
          <w:color w:val="000000"/>
          <w:sz w:val="24"/>
          <w:szCs w:val="24"/>
        </w:rPr>
        <w:t>2</w:t>
      </w:r>
      <w:r w:rsidRPr="0008279F">
        <w:rPr>
          <w:color w:val="000000"/>
          <w:sz w:val="24"/>
          <w:szCs w:val="24"/>
        </w:rPr>
        <w:t xml:space="preserve">.4. </w:t>
      </w:r>
      <w:r>
        <w:rPr>
          <w:color w:val="000000"/>
          <w:sz w:val="24"/>
          <w:szCs w:val="24"/>
        </w:rPr>
        <w:t>Я</w:t>
      </w:r>
      <w:r w:rsidRPr="0008279F">
        <w:rPr>
          <w:color w:val="000000"/>
          <w:sz w:val="24"/>
          <w:szCs w:val="24"/>
        </w:rPr>
        <w:t xml:space="preserve">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14:paraId="2CF76286" w14:textId="77777777" w:rsidR="00CD01D4" w:rsidRPr="0008279F" w:rsidRDefault="00CD01D4" w:rsidP="00CD01D4">
      <w:pPr>
        <w:tabs>
          <w:tab w:val="left" w:pos="480"/>
        </w:tabs>
        <w:ind w:firstLine="567"/>
        <w:contextualSpacing/>
        <w:jc w:val="center"/>
        <w:rPr>
          <w:b/>
          <w:caps/>
          <w:sz w:val="24"/>
          <w:szCs w:val="24"/>
        </w:rPr>
      </w:pPr>
    </w:p>
    <w:p w14:paraId="298B7843" w14:textId="77777777" w:rsidR="00CD01D4" w:rsidRPr="007D2303" w:rsidRDefault="00CD01D4" w:rsidP="00CD01D4">
      <w:pPr>
        <w:tabs>
          <w:tab w:val="left" w:pos="480"/>
        </w:tabs>
        <w:ind w:firstLine="567"/>
        <w:contextualSpacing/>
        <w:jc w:val="center"/>
        <w:rPr>
          <w:b/>
          <w:caps/>
          <w:sz w:val="24"/>
          <w:szCs w:val="24"/>
        </w:rPr>
      </w:pPr>
      <w:r w:rsidRPr="0008279F">
        <w:rPr>
          <w:b/>
          <w:caps/>
          <w:sz w:val="24"/>
          <w:szCs w:val="24"/>
        </w:rPr>
        <w:t>1</w:t>
      </w:r>
      <w:r>
        <w:rPr>
          <w:b/>
          <w:caps/>
          <w:sz w:val="24"/>
          <w:szCs w:val="24"/>
        </w:rPr>
        <w:t>3</w:t>
      </w:r>
      <w:r w:rsidRPr="0008279F">
        <w:rPr>
          <w:b/>
          <w:caps/>
          <w:sz w:val="24"/>
          <w:szCs w:val="24"/>
        </w:rPr>
        <w:t>. Застереження про конфіденційність</w:t>
      </w:r>
    </w:p>
    <w:p w14:paraId="6691640D" w14:textId="77777777" w:rsidR="00CD01D4" w:rsidRPr="0008279F" w:rsidRDefault="00CD01D4" w:rsidP="00CD01D4">
      <w:pPr>
        <w:ind w:firstLine="567"/>
        <w:contextualSpacing/>
        <w:jc w:val="both"/>
        <w:rPr>
          <w:color w:val="000000"/>
          <w:sz w:val="24"/>
          <w:szCs w:val="24"/>
        </w:rPr>
      </w:pPr>
      <w:r w:rsidRPr="0008279F">
        <w:rPr>
          <w:rFonts w:eastAsia="Arial"/>
          <w:sz w:val="24"/>
          <w:szCs w:val="24"/>
          <w:lang w:eastAsia="ru-RU"/>
        </w:rPr>
        <w:t>1</w:t>
      </w:r>
      <w:r>
        <w:rPr>
          <w:rFonts w:eastAsia="Arial"/>
          <w:sz w:val="24"/>
          <w:szCs w:val="24"/>
          <w:lang w:eastAsia="ru-RU"/>
        </w:rPr>
        <w:t>3</w:t>
      </w:r>
      <w:r w:rsidRPr="0008279F">
        <w:rPr>
          <w:color w:val="000000"/>
          <w:sz w:val="24"/>
          <w:szCs w:val="24"/>
        </w:rPr>
        <w:t>.1.</w:t>
      </w:r>
      <w:r>
        <w:rPr>
          <w:color w:val="000000"/>
          <w:sz w:val="24"/>
          <w:szCs w:val="24"/>
        </w:rPr>
        <w:t xml:space="preserve"> </w:t>
      </w:r>
      <w:r w:rsidRPr="0008279F">
        <w:rPr>
          <w:color w:val="000000"/>
          <w:sz w:val="24"/>
          <w:szCs w:val="24"/>
        </w:rPr>
        <w:t xml:space="preserve">Сторони погодилися, що інформація та відомості, які стосуються цього Договору (крім оприлюднених в електронній системі </w:t>
      </w:r>
      <w:proofErr w:type="spellStart"/>
      <w:r w:rsidRPr="0008279F">
        <w:rPr>
          <w:color w:val="000000"/>
          <w:sz w:val="24"/>
          <w:szCs w:val="24"/>
        </w:rPr>
        <w:t>закупівель</w:t>
      </w:r>
      <w:proofErr w:type="spellEnd"/>
      <w:r w:rsidRPr="0008279F">
        <w:rPr>
          <w:color w:val="000000"/>
          <w:sz w:val="24"/>
          <w:szCs w:val="24"/>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2B82C06" w14:textId="77777777" w:rsidR="00CD01D4" w:rsidRPr="0008279F" w:rsidRDefault="00CD01D4" w:rsidP="00CD01D4">
      <w:pPr>
        <w:tabs>
          <w:tab w:val="left" w:pos="480"/>
        </w:tabs>
        <w:ind w:firstLine="567"/>
        <w:contextualSpacing/>
        <w:jc w:val="center"/>
        <w:rPr>
          <w:b/>
          <w:caps/>
          <w:sz w:val="24"/>
          <w:szCs w:val="24"/>
        </w:rPr>
      </w:pPr>
    </w:p>
    <w:p w14:paraId="1E7DD233" w14:textId="77777777" w:rsidR="00CD01D4" w:rsidRPr="0008279F" w:rsidRDefault="00CD01D4" w:rsidP="00CD01D4">
      <w:pPr>
        <w:tabs>
          <w:tab w:val="left" w:pos="480"/>
        </w:tabs>
        <w:ind w:firstLine="567"/>
        <w:contextualSpacing/>
        <w:jc w:val="center"/>
        <w:rPr>
          <w:b/>
          <w:caps/>
          <w:sz w:val="24"/>
          <w:szCs w:val="24"/>
        </w:rPr>
      </w:pPr>
      <w:r>
        <w:rPr>
          <w:b/>
          <w:caps/>
          <w:sz w:val="24"/>
          <w:szCs w:val="24"/>
        </w:rPr>
        <w:t>14</w:t>
      </w:r>
      <w:r w:rsidRPr="0008279F">
        <w:rPr>
          <w:b/>
          <w:caps/>
          <w:sz w:val="24"/>
          <w:szCs w:val="24"/>
        </w:rPr>
        <w:t>. АНТИКОРУПЦІЙНІ ТА САНКЦІЙНІ ЗАСТЕРЕЖЕННЯ</w:t>
      </w:r>
    </w:p>
    <w:p w14:paraId="5BF5B748"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7C852D4E"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 xml:space="preserve">.2.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1C27F59C"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а) діють і будуть діяти у відповідності до:</w:t>
      </w:r>
    </w:p>
    <w:p w14:paraId="44062748"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3B1DC52E"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00224F41"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3F47266A"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27997406"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4504BEEE" w14:textId="77777777" w:rsidR="00CD01D4" w:rsidRPr="0008279F" w:rsidRDefault="00CD01D4" w:rsidP="00CD01D4">
      <w:pPr>
        <w:ind w:firstLine="567"/>
        <w:contextualSpacing/>
        <w:jc w:val="both"/>
        <w:rPr>
          <w:bCs/>
          <w:color w:val="000000"/>
          <w:sz w:val="24"/>
          <w:szCs w:val="24"/>
        </w:rPr>
      </w:pPr>
      <w:r>
        <w:rPr>
          <w:rFonts w:ascii="Arial" w:hAnsi="Arial" w:cs="Arial"/>
          <w:color w:val="202122"/>
          <w:sz w:val="21"/>
          <w:szCs w:val="21"/>
          <w:shd w:val="clear" w:color="auto" w:fill="FFFFFF"/>
        </w:rPr>
        <w:t>ґ</w:t>
      </w:r>
      <w:r w:rsidRPr="0008279F">
        <w:rPr>
          <w:bCs/>
          <w:color w:val="000000"/>
          <w:sz w:val="24"/>
          <w:szCs w:val="24"/>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08279F">
        <w:rPr>
          <w:bCs/>
          <w:color w:val="000000"/>
          <w:sz w:val="24"/>
          <w:szCs w:val="24"/>
        </w:rPr>
        <w:t>вигод</w:t>
      </w:r>
      <w:proofErr w:type="spellEnd"/>
      <w:r w:rsidRPr="0008279F">
        <w:rPr>
          <w:bCs/>
          <w:color w:val="000000"/>
          <w:sz w:val="24"/>
          <w:szCs w:val="24"/>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621D8581" w14:textId="77777777" w:rsidR="00CD01D4" w:rsidRPr="0008279F" w:rsidRDefault="00CD01D4" w:rsidP="00CD01D4">
      <w:pPr>
        <w:ind w:firstLine="567"/>
        <w:contextualSpacing/>
        <w:jc w:val="both"/>
        <w:rPr>
          <w:bCs/>
          <w:color w:val="000000"/>
          <w:sz w:val="24"/>
          <w:szCs w:val="24"/>
        </w:rPr>
      </w:pPr>
      <w:r>
        <w:rPr>
          <w:bCs/>
          <w:color w:val="000000"/>
          <w:sz w:val="24"/>
          <w:szCs w:val="24"/>
        </w:rPr>
        <w:t>д</w:t>
      </w:r>
      <w:r w:rsidRPr="0008279F">
        <w:rPr>
          <w:bCs/>
          <w:color w:val="000000"/>
          <w:sz w:val="24"/>
          <w:szCs w:val="24"/>
        </w:rPr>
        <w:t>)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19785EC" w14:textId="77777777" w:rsidR="00CD01D4" w:rsidRPr="0008279F" w:rsidRDefault="00CD01D4" w:rsidP="00CD01D4">
      <w:pPr>
        <w:ind w:firstLine="567"/>
        <w:contextualSpacing/>
        <w:jc w:val="both"/>
        <w:rPr>
          <w:bCs/>
          <w:color w:val="000000"/>
          <w:sz w:val="24"/>
          <w:szCs w:val="24"/>
        </w:rPr>
      </w:pPr>
      <w:r>
        <w:rPr>
          <w:bCs/>
          <w:color w:val="000000"/>
          <w:sz w:val="24"/>
          <w:szCs w:val="24"/>
        </w:rPr>
        <w:t>е</w:t>
      </w:r>
      <w:r w:rsidRPr="0008279F">
        <w:rPr>
          <w:bCs/>
          <w:color w:val="000000"/>
          <w:sz w:val="24"/>
          <w:szCs w:val="24"/>
        </w:rPr>
        <w:t xml:space="preserve">)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w:t>
      </w:r>
      <w:r>
        <w:rPr>
          <w:bCs/>
          <w:color w:val="000000"/>
          <w:sz w:val="24"/>
          <w:szCs w:val="24"/>
        </w:rPr>
        <w:t>суперечать</w:t>
      </w:r>
      <w:r w:rsidRPr="0008279F">
        <w:rPr>
          <w:bCs/>
          <w:color w:val="000000"/>
          <w:sz w:val="24"/>
          <w:szCs w:val="24"/>
        </w:rPr>
        <w:t xml:space="preserve"> принципам прозорості та відкритості взаємовідносин між Сторонами.</w:t>
      </w:r>
    </w:p>
    <w:p w14:paraId="4CF98354"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 xml:space="preserve">.3.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w:t>
      </w:r>
      <w:r>
        <w:rPr>
          <w:bCs/>
          <w:color w:val="000000"/>
          <w:sz w:val="24"/>
          <w:szCs w:val="24"/>
        </w:rPr>
        <w:t xml:space="preserve">від дня </w:t>
      </w:r>
      <w:r w:rsidRPr="0008279F">
        <w:rPr>
          <w:bCs/>
          <w:color w:val="000000"/>
          <w:sz w:val="24"/>
          <w:szCs w:val="24"/>
        </w:rPr>
        <w:t>виявлення повідомити іншу Сторону про виникнення конфлікту інтересів способом, визначеним у п.</w:t>
      </w:r>
      <w:r>
        <w:rPr>
          <w:bCs/>
          <w:color w:val="000000"/>
          <w:sz w:val="24"/>
          <w:szCs w:val="24"/>
        </w:rPr>
        <w:t xml:space="preserve"> 14</w:t>
      </w:r>
      <w:r w:rsidRPr="0008279F">
        <w:rPr>
          <w:bCs/>
          <w:color w:val="000000"/>
          <w:sz w:val="24"/>
          <w:szCs w:val="24"/>
        </w:rPr>
        <w:t xml:space="preserve">.6 цього Договору. Сторона, у якої виник конфлікт інтересів, зобов’язана протягом 10 (десяти) робочих днів </w:t>
      </w:r>
      <w:r>
        <w:rPr>
          <w:bCs/>
          <w:color w:val="000000"/>
          <w:sz w:val="24"/>
          <w:szCs w:val="24"/>
        </w:rPr>
        <w:t>від дня їх</w:t>
      </w:r>
      <w:r w:rsidRPr="0008279F">
        <w:rPr>
          <w:bCs/>
          <w:color w:val="000000"/>
          <w:sz w:val="24"/>
          <w:szCs w:val="24"/>
        </w:rPr>
        <w:t xml:space="preserve"> виявлення вжити всі необхідн</w:t>
      </w:r>
      <w:r>
        <w:rPr>
          <w:bCs/>
          <w:color w:val="000000"/>
          <w:sz w:val="24"/>
          <w:szCs w:val="24"/>
        </w:rPr>
        <w:t>і</w:t>
      </w:r>
      <w:r w:rsidRPr="0008279F">
        <w:rPr>
          <w:bCs/>
          <w:color w:val="000000"/>
          <w:sz w:val="24"/>
          <w:szCs w:val="24"/>
        </w:rPr>
        <w:t xml:space="preserve"> заход</w:t>
      </w:r>
      <w:r>
        <w:rPr>
          <w:bCs/>
          <w:color w:val="000000"/>
          <w:sz w:val="24"/>
          <w:szCs w:val="24"/>
        </w:rPr>
        <w:t>и</w:t>
      </w:r>
      <w:r w:rsidRPr="0008279F">
        <w:rPr>
          <w:bCs/>
          <w:color w:val="000000"/>
          <w:sz w:val="24"/>
          <w:szCs w:val="24"/>
        </w:rPr>
        <w:t xml:space="preserve"> для врегулювання конфлікту інтересів та повідомити іншу Сторону про вжиті заходи.</w:t>
      </w:r>
    </w:p>
    <w:p w14:paraId="1B300A21"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 xml:space="preserve">.4. Сторони зобов’язуються негайно повідомляти одна одну у разі виникнення </w:t>
      </w:r>
      <w:proofErr w:type="spellStart"/>
      <w:r w:rsidRPr="0008279F">
        <w:rPr>
          <w:bCs/>
          <w:color w:val="000000"/>
          <w:sz w:val="24"/>
          <w:szCs w:val="24"/>
        </w:rPr>
        <w:t>зв’язків</w:t>
      </w:r>
      <w:proofErr w:type="spellEnd"/>
      <w:r w:rsidRPr="0008279F">
        <w:rPr>
          <w:bCs/>
          <w:color w:val="000000"/>
          <w:sz w:val="24"/>
          <w:szCs w:val="24"/>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1D015AF3"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 xml:space="preserve">.5.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w:t>
      </w:r>
      <w:r>
        <w:rPr>
          <w:bCs/>
          <w:color w:val="000000"/>
          <w:sz w:val="24"/>
          <w:szCs w:val="24"/>
        </w:rPr>
        <w:t>одна одній</w:t>
      </w:r>
      <w:r w:rsidRPr="0008279F">
        <w:rPr>
          <w:bCs/>
          <w:color w:val="000000"/>
          <w:sz w:val="24"/>
          <w:szCs w:val="24"/>
        </w:rPr>
        <w:t xml:space="preserve"> в цілях запобігання корупції.</w:t>
      </w:r>
    </w:p>
    <w:p w14:paraId="580AD047"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 xml:space="preserve">.6.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w:t>
      </w:r>
      <w:r>
        <w:rPr>
          <w:bCs/>
          <w:color w:val="000000"/>
          <w:sz w:val="24"/>
          <w:szCs w:val="24"/>
        </w:rPr>
        <w:t>від дня</w:t>
      </w:r>
      <w:r w:rsidRPr="0008279F">
        <w:rPr>
          <w:bCs/>
          <w:color w:val="000000"/>
          <w:sz w:val="24"/>
          <w:szCs w:val="24"/>
        </w:rPr>
        <w:t xml:space="preserve"> виникнення такої підозри.</w:t>
      </w:r>
    </w:p>
    <w:p w14:paraId="31E50FE2"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3B9F0DA5"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FDB43CA"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08279F">
        <w:rPr>
          <w:bCs/>
          <w:color w:val="000000"/>
          <w:sz w:val="24"/>
          <w:szCs w:val="24"/>
        </w:rPr>
        <w:t>mail</w:t>
      </w:r>
      <w:proofErr w:type="spellEnd"/>
      <w:r>
        <w:rPr>
          <w:bCs/>
          <w:color w:val="000000"/>
          <w:sz w:val="24"/>
          <w:szCs w:val="24"/>
        </w:rPr>
        <w:t xml:space="preserve"> і</w:t>
      </w:r>
      <w:r w:rsidRPr="0008279F">
        <w:rPr>
          <w:bCs/>
          <w:color w:val="000000"/>
          <w:sz w:val="24"/>
          <w:szCs w:val="24"/>
        </w:rPr>
        <w:t>ніціатора – відповідального підрозділу</w:t>
      </w:r>
      <w:r>
        <w:rPr>
          <w:bCs/>
          <w:color w:val="000000"/>
          <w:sz w:val="24"/>
          <w:szCs w:val="24"/>
        </w:rPr>
        <w:t xml:space="preserve"> ПОКУПЦЯ</w:t>
      </w:r>
      <w:r w:rsidRPr="0008279F">
        <w:rPr>
          <w:bCs/>
          <w:color w:val="000000"/>
          <w:sz w:val="24"/>
          <w:szCs w:val="24"/>
        </w:rPr>
        <w:t xml:space="preserve">]. </w:t>
      </w:r>
    </w:p>
    <w:p w14:paraId="79C475D8"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Канали для надіслання повідомлень _______________ про порушення умов цього розділу Договору____________________________ __________[зазначається ПОСТАЧАЛЬНИКОМ].</w:t>
      </w:r>
    </w:p>
    <w:p w14:paraId="00E9DB08"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w:t>
      </w:r>
      <w:r>
        <w:rPr>
          <w:bCs/>
          <w:color w:val="000000"/>
          <w:sz w:val="24"/>
          <w:szCs w:val="24"/>
        </w:rPr>
        <w:t>від дня</w:t>
      </w:r>
      <w:r w:rsidRPr="0008279F">
        <w:rPr>
          <w:bCs/>
          <w:color w:val="000000"/>
          <w:sz w:val="24"/>
          <w:szCs w:val="24"/>
        </w:rPr>
        <w:t xml:space="preserve">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26846340"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3FE06192"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1E0C02C8"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б) Сторона не співпрацює та не пов’язана відносинами контролю з особами, на яких поширюється дія Санкцій;</w:t>
      </w:r>
    </w:p>
    <w:p w14:paraId="4DD381A1"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4620E890"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08279F">
        <w:rPr>
          <w:bCs/>
          <w:color w:val="000000"/>
          <w:sz w:val="24"/>
          <w:szCs w:val="24"/>
        </w:rPr>
        <w:t>mail</w:t>
      </w:r>
      <w:proofErr w:type="spellEnd"/>
      <w:r w:rsidRPr="0008279F">
        <w:rPr>
          <w:bCs/>
          <w:color w:val="000000"/>
          <w:sz w:val="24"/>
          <w:szCs w:val="24"/>
        </w:rPr>
        <w:t xml:space="preserve"> </w:t>
      </w:r>
      <w:r>
        <w:rPr>
          <w:bCs/>
          <w:color w:val="000000"/>
          <w:sz w:val="24"/>
          <w:szCs w:val="24"/>
        </w:rPr>
        <w:t>і</w:t>
      </w:r>
      <w:r w:rsidRPr="0008279F">
        <w:rPr>
          <w:bCs/>
          <w:color w:val="000000"/>
          <w:sz w:val="24"/>
          <w:szCs w:val="24"/>
        </w:rPr>
        <w:t>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7786A570" w14:textId="77777777" w:rsidR="00CD01D4" w:rsidRPr="0008279F" w:rsidRDefault="00CD01D4" w:rsidP="00CD01D4">
      <w:pPr>
        <w:ind w:firstLine="567"/>
        <w:contextualSpacing/>
        <w:jc w:val="both"/>
        <w:rPr>
          <w:bCs/>
          <w:color w:val="000000"/>
          <w:sz w:val="24"/>
          <w:szCs w:val="24"/>
        </w:rPr>
      </w:pPr>
      <w:r w:rsidRPr="0008279F">
        <w:rPr>
          <w:bCs/>
          <w:color w:val="000000"/>
          <w:sz w:val="24"/>
          <w:szCs w:val="24"/>
        </w:rPr>
        <w:t>У разі змін в ланцюгу власників (</w:t>
      </w:r>
      <w:r>
        <w:rPr>
          <w:bCs/>
          <w:color w:val="000000"/>
          <w:sz w:val="24"/>
          <w:szCs w:val="24"/>
        </w:rPr>
        <w:t>у</w:t>
      </w:r>
      <w:r w:rsidRPr="0008279F">
        <w:rPr>
          <w:bCs/>
          <w:color w:val="000000"/>
          <w:sz w:val="24"/>
          <w:szCs w:val="24"/>
        </w:rPr>
        <w:t xml:space="preserve"> т. ч. </w:t>
      </w:r>
      <w:proofErr w:type="spellStart"/>
      <w:r w:rsidRPr="0008279F">
        <w:rPr>
          <w:bCs/>
          <w:color w:val="000000"/>
          <w:sz w:val="24"/>
          <w:szCs w:val="24"/>
        </w:rPr>
        <w:t>бенефіціарів</w:t>
      </w:r>
      <w:proofErr w:type="spellEnd"/>
      <w:r w:rsidRPr="0008279F">
        <w:rPr>
          <w:bCs/>
          <w:color w:val="000000"/>
          <w:sz w:val="24"/>
          <w:szCs w:val="24"/>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0385C4AF"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3DD71EF4"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00CB4505" w14:textId="77777777" w:rsidR="00CD01D4" w:rsidRPr="0008279F" w:rsidRDefault="00CD01D4" w:rsidP="00CD01D4">
      <w:pPr>
        <w:ind w:firstLine="567"/>
        <w:contextualSpacing/>
        <w:jc w:val="both"/>
        <w:rPr>
          <w:bCs/>
          <w:color w:val="000000"/>
          <w:sz w:val="24"/>
          <w:szCs w:val="24"/>
        </w:rPr>
      </w:pPr>
      <w:r>
        <w:rPr>
          <w:bCs/>
          <w:color w:val="000000"/>
          <w:sz w:val="24"/>
          <w:szCs w:val="24"/>
        </w:rPr>
        <w:t>14</w:t>
      </w:r>
      <w:r w:rsidRPr="0008279F">
        <w:rPr>
          <w:bCs/>
          <w:color w:val="000000"/>
          <w:sz w:val="24"/>
          <w:szCs w:val="24"/>
        </w:rPr>
        <w:t>.10.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11238425" w14:textId="77777777" w:rsidR="00CD01D4" w:rsidRPr="0008279F" w:rsidRDefault="00CD01D4" w:rsidP="00CD01D4">
      <w:pPr>
        <w:ind w:firstLine="567"/>
        <w:contextualSpacing/>
        <w:jc w:val="both"/>
        <w:rPr>
          <w:rFonts w:eastAsia="Arial"/>
          <w:b/>
          <w:sz w:val="24"/>
          <w:szCs w:val="24"/>
          <w:lang w:eastAsia="ru-RU"/>
        </w:rPr>
      </w:pPr>
      <w:r>
        <w:rPr>
          <w:bCs/>
          <w:color w:val="000000"/>
          <w:sz w:val="24"/>
          <w:szCs w:val="24"/>
        </w:rPr>
        <w:t>14</w:t>
      </w:r>
      <w:r w:rsidRPr="0008279F">
        <w:rPr>
          <w:bCs/>
          <w:color w:val="000000"/>
          <w:sz w:val="24"/>
          <w:szCs w:val="24"/>
        </w:rPr>
        <w:t>.11.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1A91432E" w14:textId="77777777" w:rsidR="00CD01D4" w:rsidRPr="0008279F" w:rsidRDefault="00CD01D4" w:rsidP="00CD01D4">
      <w:pPr>
        <w:contextualSpacing/>
        <w:jc w:val="both"/>
        <w:rPr>
          <w:rFonts w:eastAsia="Arial"/>
          <w:b/>
          <w:sz w:val="24"/>
          <w:szCs w:val="24"/>
          <w:lang w:eastAsia="ru-RU"/>
        </w:rPr>
      </w:pPr>
    </w:p>
    <w:p w14:paraId="51CB027B" w14:textId="77777777" w:rsidR="00CD01D4" w:rsidRPr="0008279F" w:rsidRDefault="00CD01D4" w:rsidP="00CD01D4">
      <w:pPr>
        <w:tabs>
          <w:tab w:val="left" w:pos="1134"/>
          <w:tab w:val="left" w:pos="1276"/>
        </w:tabs>
        <w:ind w:firstLine="567"/>
        <w:contextualSpacing/>
        <w:jc w:val="center"/>
        <w:rPr>
          <w:rFonts w:eastAsia="Arial"/>
          <w:b/>
          <w:sz w:val="24"/>
          <w:szCs w:val="24"/>
          <w:lang w:eastAsia="ru-RU"/>
        </w:rPr>
      </w:pPr>
      <w:r w:rsidRPr="0008279F">
        <w:rPr>
          <w:rFonts w:eastAsia="Arial"/>
          <w:b/>
          <w:sz w:val="24"/>
          <w:szCs w:val="24"/>
          <w:lang w:eastAsia="ru-RU"/>
        </w:rPr>
        <w:t>1</w:t>
      </w:r>
      <w:r>
        <w:rPr>
          <w:rFonts w:eastAsia="Arial"/>
          <w:b/>
          <w:sz w:val="24"/>
          <w:szCs w:val="24"/>
          <w:lang w:eastAsia="ru-RU"/>
        </w:rPr>
        <w:t>5</w:t>
      </w:r>
      <w:r w:rsidRPr="0008279F">
        <w:rPr>
          <w:rFonts w:eastAsia="Arial"/>
          <w:b/>
          <w:sz w:val="24"/>
          <w:szCs w:val="24"/>
          <w:lang w:eastAsia="ru-RU"/>
        </w:rPr>
        <w:t>. СТРОК ДІЇ ДОГОВОРУ</w:t>
      </w:r>
    </w:p>
    <w:p w14:paraId="742B04CE" w14:textId="77777777" w:rsidR="00CD01D4" w:rsidRPr="0008279F" w:rsidRDefault="00CD01D4" w:rsidP="00CD01D4">
      <w:pPr>
        <w:pStyle w:val="ac"/>
        <w:ind w:firstLine="360"/>
        <w:jc w:val="both"/>
        <w:rPr>
          <w:sz w:val="24"/>
          <w:szCs w:val="24"/>
        </w:rPr>
      </w:pPr>
      <w:r>
        <w:rPr>
          <w:sz w:val="24"/>
          <w:szCs w:val="24"/>
        </w:rPr>
        <w:t xml:space="preserve">15.1 </w:t>
      </w:r>
      <w:r w:rsidRPr="0008279F">
        <w:rPr>
          <w:sz w:val="24"/>
          <w:szCs w:val="24"/>
        </w:rPr>
        <w:t>Строк дії цього Договору встановлюється з моменту</w:t>
      </w:r>
      <w:r>
        <w:rPr>
          <w:sz w:val="24"/>
          <w:szCs w:val="24"/>
        </w:rPr>
        <w:t xml:space="preserve"> його підписання Сторонами до 31.12.2022р</w:t>
      </w:r>
      <w:r w:rsidRPr="0008279F">
        <w:rPr>
          <w:sz w:val="24"/>
          <w:szCs w:val="24"/>
        </w:rPr>
        <w:t>. Закінчення строку дії цього Договору не звільняє Стор</w:t>
      </w:r>
      <w:r>
        <w:rPr>
          <w:sz w:val="24"/>
          <w:szCs w:val="24"/>
        </w:rPr>
        <w:t>ін</w:t>
      </w:r>
      <w:r w:rsidRPr="0008279F">
        <w:rPr>
          <w:sz w:val="24"/>
          <w:szCs w:val="24"/>
        </w:rPr>
        <w:t xml:space="preserve"> від обов’язку виконання у повному обсязі взятих на себе за цим Договором зобов’язань щодо поставки та оплати ТОВАРУ в межах строків, визначених умовами цього Договору.</w:t>
      </w:r>
    </w:p>
    <w:p w14:paraId="31644C5F" w14:textId="77777777" w:rsidR="00CD01D4" w:rsidRPr="0008279F" w:rsidRDefault="00CD01D4" w:rsidP="00CD01D4">
      <w:pPr>
        <w:ind w:firstLine="567"/>
        <w:contextualSpacing/>
        <w:jc w:val="both"/>
        <w:rPr>
          <w:sz w:val="24"/>
          <w:szCs w:val="24"/>
        </w:rPr>
      </w:pPr>
    </w:p>
    <w:p w14:paraId="6FD2A3F6" w14:textId="77777777" w:rsidR="00CD01D4" w:rsidRPr="007D2303" w:rsidRDefault="00CD01D4" w:rsidP="00CD01D4">
      <w:pPr>
        <w:pStyle w:val="af2"/>
        <w:numPr>
          <w:ilvl w:val="0"/>
          <w:numId w:val="12"/>
        </w:numPr>
        <w:suppressAutoHyphens w:val="0"/>
        <w:jc w:val="center"/>
        <w:rPr>
          <w:b/>
          <w:bCs/>
          <w:sz w:val="24"/>
          <w:szCs w:val="24"/>
        </w:rPr>
      </w:pPr>
      <w:r w:rsidRPr="007D2303">
        <w:rPr>
          <w:b/>
          <w:bCs/>
          <w:sz w:val="24"/>
          <w:szCs w:val="24"/>
        </w:rPr>
        <w:t>ІНШІ УМОВИ ДОГОВОРУ</w:t>
      </w:r>
    </w:p>
    <w:p w14:paraId="7EE91132"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 xml:space="preserve">.1. Умови Договору не повинні відрізнятися від змісту </w:t>
      </w:r>
      <w:r>
        <w:rPr>
          <w:sz w:val="24"/>
          <w:szCs w:val="24"/>
        </w:rPr>
        <w:t xml:space="preserve">тендерної </w:t>
      </w:r>
      <w:r w:rsidRPr="0008279F">
        <w:rPr>
          <w:sz w:val="24"/>
          <w:szCs w:val="24"/>
        </w:rPr>
        <w:t>пропозиції</w:t>
      </w:r>
      <w:r>
        <w:rPr>
          <w:sz w:val="24"/>
          <w:szCs w:val="24"/>
        </w:rPr>
        <w:t>/</w:t>
      </w:r>
      <w:r w:rsidRPr="0008279F">
        <w:rPr>
          <w:sz w:val="24"/>
          <w:szCs w:val="24"/>
        </w:rPr>
        <w:t xml:space="preserve">пропозиції переможця закупівлі або узгодженої ціни </w:t>
      </w:r>
      <w:r>
        <w:rPr>
          <w:sz w:val="24"/>
          <w:szCs w:val="24"/>
        </w:rPr>
        <w:t>пропозиції</w:t>
      </w:r>
      <w:r w:rsidRPr="0008279F">
        <w:rPr>
          <w:sz w:val="24"/>
          <w:szCs w:val="24"/>
        </w:rPr>
        <w:t xml:space="preserve"> учасника у разі застосування переговорної процедури. Істотні умови </w:t>
      </w:r>
      <w:r>
        <w:rPr>
          <w:sz w:val="24"/>
          <w:szCs w:val="24"/>
        </w:rPr>
        <w:t>Д</w:t>
      </w:r>
      <w:r w:rsidRPr="0008279F">
        <w:rPr>
          <w:sz w:val="24"/>
          <w:szCs w:val="24"/>
        </w:rPr>
        <w:t>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w:t>
      </w:r>
      <w:r>
        <w:rPr>
          <w:sz w:val="24"/>
          <w:szCs w:val="24"/>
        </w:rPr>
        <w:t xml:space="preserve"> </w:t>
      </w:r>
      <w:r w:rsidRPr="0008279F">
        <w:rPr>
          <w:sz w:val="24"/>
          <w:szCs w:val="24"/>
        </w:rPr>
        <w:t>*</w:t>
      </w:r>
      <w:r>
        <w:rPr>
          <w:sz w:val="24"/>
          <w:szCs w:val="24"/>
        </w:rPr>
        <w:t>.</w:t>
      </w:r>
      <w:r w:rsidRPr="0008279F">
        <w:rPr>
          <w:sz w:val="24"/>
          <w:szCs w:val="24"/>
        </w:rPr>
        <w:t xml:space="preserve"> </w:t>
      </w:r>
    </w:p>
    <w:p w14:paraId="4E459CAE" w14:textId="77777777" w:rsidR="00CD01D4" w:rsidRDefault="00CD01D4" w:rsidP="00CD01D4">
      <w:pPr>
        <w:widowControl w:val="0"/>
        <w:tabs>
          <w:tab w:val="left" w:pos="6600"/>
          <w:tab w:val="left" w:pos="8060"/>
        </w:tabs>
        <w:autoSpaceDE w:val="0"/>
        <w:autoSpaceDN w:val="0"/>
        <w:snapToGrid w:val="0"/>
        <w:ind w:firstLine="567"/>
        <w:contextualSpacing/>
        <w:jc w:val="both"/>
        <w:rPr>
          <w:rFonts w:eastAsia="Times New Roman"/>
          <w:b/>
          <w:i/>
          <w:sz w:val="20"/>
          <w:szCs w:val="24"/>
          <w:lang w:eastAsia="ru-RU"/>
        </w:rPr>
      </w:pPr>
      <w:r w:rsidRPr="0008279F">
        <w:rPr>
          <w:rFonts w:eastAsia="Times New Roman"/>
          <w:b/>
          <w:i/>
          <w:color w:val="000000"/>
          <w:spacing w:val="3"/>
          <w:sz w:val="20"/>
          <w:szCs w:val="24"/>
          <w:lang w:eastAsia="ru-RU"/>
        </w:rPr>
        <w:t>(* п.</w:t>
      </w:r>
      <w:r>
        <w:rPr>
          <w:rFonts w:eastAsia="Times New Roman"/>
          <w:b/>
          <w:i/>
          <w:color w:val="000000"/>
          <w:spacing w:val="3"/>
          <w:sz w:val="20"/>
          <w:szCs w:val="24"/>
          <w:lang w:eastAsia="ru-RU"/>
        </w:rPr>
        <w:t xml:space="preserve"> </w:t>
      </w:r>
      <w:r w:rsidRPr="0008279F">
        <w:rPr>
          <w:rFonts w:eastAsia="Times New Roman"/>
          <w:b/>
          <w:i/>
          <w:color w:val="000000"/>
          <w:spacing w:val="3"/>
          <w:sz w:val="20"/>
          <w:szCs w:val="24"/>
          <w:lang w:eastAsia="ru-RU"/>
        </w:rPr>
        <w:t>17.1 для Договору</w:t>
      </w:r>
      <w:r>
        <w:rPr>
          <w:rFonts w:eastAsia="Times New Roman"/>
          <w:b/>
          <w:i/>
          <w:color w:val="000000"/>
          <w:spacing w:val="3"/>
          <w:sz w:val="20"/>
          <w:szCs w:val="24"/>
          <w:lang w:eastAsia="ru-RU"/>
        </w:rPr>
        <w:t>,</w:t>
      </w:r>
      <w:r w:rsidRPr="0008279F">
        <w:rPr>
          <w:rFonts w:eastAsia="Times New Roman"/>
          <w:b/>
          <w:i/>
          <w:color w:val="000000"/>
          <w:spacing w:val="3"/>
          <w:sz w:val="20"/>
          <w:szCs w:val="24"/>
          <w:lang w:eastAsia="ru-RU"/>
        </w:rPr>
        <w:t xml:space="preserve"> укладено</w:t>
      </w:r>
      <w:r>
        <w:rPr>
          <w:rFonts w:eastAsia="Times New Roman"/>
          <w:b/>
          <w:i/>
          <w:color w:val="000000"/>
          <w:spacing w:val="3"/>
          <w:sz w:val="20"/>
          <w:szCs w:val="24"/>
          <w:lang w:eastAsia="ru-RU"/>
        </w:rPr>
        <w:t>го</w:t>
      </w:r>
      <w:r w:rsidRPr="0008279F">
        <w:rPr>
          <w:rFonts w:eastAsia="Times New Roman"/>
          <w:b/>
          <w:i/>
          <w:color w:val="000000"/>
          <w:spacing w:val="3"/>
          <w:sz w:val="20"/>
          <w:szCs w:val="24"/>
          <w:lang w:eastAsia="ru-RU"/>
        </w:rPr>
        <w:t xml:space="preserve"> за результат</w:t>
      </w:r>
      <w:r>
        <w:rPr>
          <w:rFonts w:eastAsia="Times New Roman"/>
          <w:b/>
          <w:i/>
          <w:color w:val="000000"/>
          <w:spacing w:val="3"/>
          <w:sz w:val="20"/>
          <w:szCs w:val="24"/>
          <w:lang w:eastAsia="ru-RU"/>
        </w:rPr>
        <w:t>ами</w:t>
      </w:r>
      <w:r w:rsidRPr="0008279F">
        <w:rPr>
          <w:rFonts w:eastAsia="Times New Roman"/>
          <w:b/>
          <w:i/>
          <w:color w:val="000000"/>
          <w:spacing w:val="3"/>
          <w:sz w:val="20"/>
          <w:szCs w:val="24"/>
          <w:lang w:eastAsia="ru-RU"/>
        </w:rPr>
        <w:t xml:space="preserve"> закупівлі, проведеної </w:t>
      </w:r>
      <w:r w:rsidRPr="0008279F">
        <w:rPr>
          <w:rFonts w:eastAsia="Times New Roman"/>
          <w:b/>
          <w:i/>
          <w:sz w:val="20"/>
          <w:szCs w:val="24"/>
          <w:lang w:eastAsia="ru-RU"/>
        </w:rPr>
        <w:t>відповідно до вимог Закону України «Про публічні закупівлі»)</w:t>
      </w:r>
    </w:p>
    <w:p w14:paraId="5F98A03E" w14:textId="77777777" w:rsidR="00CD01D4" w:rsidRPr="0008279F" w:rsidRDefault="00CD01D4" w:rsidP="00CD01D4">
      <w:pPr>
        <w:widowControl w:val="0"/>
        <w:ind w:firstLine="567"/>
        <w:contextualSpacing/>
        <w:jc w:val="both"/>
        <w:rPr>
          <w:sz w:val="24"/>
          <w:szCs w:val="24"/>
        </w:rPr>
      </w:pPr>
      <w:r>
        <w:rPr>
          <w:sz w:val="24"/>
          <w:szCs w:val="24"/>
        </w:rPr>
        <w:t xml:space="preserve">16.2. </w:t>
      </w:r>
      <w:r w:rsidRPr="00981F31">
        <w:rPr>
          <w:sz w:val="24"/>
          <w:szCs w:val="24"/>
        </w:rPr>
        <w:t>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(зі змінами).</w:t>
      </w:r>
      <w:r w:rsidRPr="007859BB">
        <w:rPr>
          <w:sz w:val="24"/>
          <w:szCs w:val="24"/>
        </w:rPr>
        <w:t xml:space="preserve"> </w:t>
      </w:r>
      <w:r w:rsidRPr="0008279F">
        <w:rPr>
          <w:sz w:val="24"/>
          <w:szCs w:val="24"/>
        </w:rPr>
        <w:t>*</w:t>
      </w:r>
      <w:r>
        <w:rPr>
          <w:sz w:val="24"/>
          <w:szCs w:val="24"/>
        </w:rPr>
        <w:t>.</w:t>
      </w:r>
      <w:r w:rsidRPr="0008279F">
        <w:rPr>
          <w:sz w:val="24"/>
          <w:szCs w:val="24"/>
        </w:rPr>
        <w:t xml:space="preserve"> </w:t>
      </w:r>
    </w:p>
    <w:p w14:paraId="7D484CFA" w14:textId="77777777" w:rsidR="00CD01D4" w:rsidRDefault="00CD01D4" w:rsidP="00CD01D4">
      <w:pPr>
        <w:widowControl w:val="0"/>
        <w:tabs>
          <w:tab w:val="left" w:pos="6600"/>
          <w:tab w:val="left" w:pos="8060"/>
        </w:tabs>
        <w:autoSpaceDE w:val="0"/>
        <w:autoSpaceDN w:val="0"/>
        <w:snapToGrid w:val="0"/>
        <w:ind w:firstLine="567"/>
        <w:contextualSpacing/>
        <w:jc w:val="both"/>
        <w:rPr>
          <w:rFonts w:eastAsia="Times New Roman"/>
          <w:b/>
          <w:i/>
          <w:sz w:val="20"/>
          <w:szCs w:val="24"/>
          <w:lang w:eastAsia="ru-RU"/>
        </w:rPr>
      </w:pPr>
      <w:r w:rsidRPr="0008279F">
        <w:rPr>
          <w:rFonts w:eastAsia="Times New Roman"/>
          <w:b/>
          <w:i/>
          <w:color w:val="000000"/>
          <w:spacing w:val="3"/>
          <w:sz w:val="20"/>
          <w:szCs w:val="24"/>
          <w:lang w:eastAsia="ru-RU"/>
        </w:rPr>
        <w:t>(* п.</w:t>
      </w:r>
      <w:r>
        <w:rPr>
          <w:rFonts w:eastAsia="Times New Roman"/>
          <w:b/>
          <w:i/>
          <w:color w:val="000000"/>
          <w:spacing w:val="3"/>
          <w:sz w:val="20"/>
          <w:szCs w:val="24"/>
          <w:lang w:eastAsia="ru-RU"/>
        </w:rPr>
        <w:t xml:space="preserve"> </w:t>
      </w:r>
      <w:r w:rsidRPr="0008279F">
        <w:rPr>
          <w:rFonts w:eastAsia="Times New Roman"/>
          <w:b/>
          <w:i/>
          <w:color w:val="000000"/>
          <w:spacing w:val="3"/>
          <w:sz w:val="20"/>
          <w:szCs w:val="24"/>
          <w:lang w:eastAsia="ru-RU"/>
        </w:rPr>
        <w:t>17.</w:t>
      </w:r>
      <w:r>
        <w:rPr>
          <w:rFonts w:eastAsia="Times New Roman"/>
          <w:b/>
          <w:i/>
          <w:color w:val="000000"/>
          <w:spacing w:val="3"/>
          <w:sz w:val="20"/>
          <w:szCs w:val="24"/>
          <w:lang w:eastAsia="ru-RU"/>
        </w:rPr>
        <w:t xml:space="preserve">2 </w:t>
      </w:r>
      <w:r w:rsidRPr="0008279F">
        <w:rPr>
          <w:rFonts w:eastAsia="Times New Roman"/>
          <w:b/>
          <w:i/>
          <w:color w:val="000000"/>
          <w:spacing w:val="3"/>
          <w:sz w:val="20"/>
          <w:szCs w:val="24"/>
          <w:lang w:eastAsia="ru-RU"/>
        </w:rPr>
        <w:t>для Договору</w:t>
      </w:r>
      <w:r>
        <w:rPr>
          <w:rFonts w:eastAsia="Times New Roman"/>
          <w:b/>
          <w:i/>
          <w:color w:val="000000"/>
          <w:spacing w:val="3"/>
          <w:sz w:val="20"/>
          <w:szCs w:val="24"/>
          <w:lang w:eastAsia="ru-RU"/>
        </w:rPr>
        <w:t>,</w:t>
      </w:r>
      <w:r w:rsidRPr="0008279F">
        <w:rPr>
          <w:rFonts w:eastAsia="Times New Roman"/>
          <w:b/>
          <w:i/>
          <w:color w:val="000000"/>
          <w:spacing w:val="3"/>
          <w:sz w:val="20"/>
          <w:szCs w:val="24"/>
          <w:lang w:eastAsia="ru-RU"/>
        </w:rPr>
        <w:t xml:space="preserve"> укладено</w:t>
      </w:r>
      <w:r>
        <w:rPr>
          <w:rFonts w:eastAsia="Times New Roman"/>
          <w:b/>
          <w:i/>
          <w:color w:val="000000"/>
          <w:spacing w:val="3"/>
          <w:sz w:val="20"/>
          <w:szCs w:val="24"/>
          <w:lang w:eastAsia="ru-RU"/>
        </w:rPr>
        <w:t>го</w:t>
      </w:r>
      <w:r w:rsidRPr="0008279F">
        <w:rPr>
          <w:rFonts w:eastAsia="Times New Roman"/>
          <w:b/>
          <w:i/>
          <w:color w:val="000000"/>
          <w:spacing w:val="3"/>
          <w:sz w:val="20"/>
          <w:szCs w:val="24"/>
          <w:lang w:eastAsia="ru-RU"/>
        </w:rPr>
        <w:t xml:space="preserve"> за результат</w:t>
      </w:r>
      <w:r>
        <w:rPr>
          <w:rFonts w:eastAsia="Times New Roman"/>
          <w:b/>
          <w:i/>
          <w:color w:val="000000"/>
          <w:spacing w:val="3"/>
          <w:sz w:val="20"/>
          <w:szCs w:val="24"/>
          <w:lang w:eastAsia="ru-RU"/>
        </w:rPr>
        <w:t>ами</w:t>
      </w:r>
      <w:r w:rsidRPr="0008279F">
        <w:rPr>
          <w:rFonts w:eastAsia="Times New Roman"/>
          <w:b/>
          <w:i/>
          <w:color w:val="000000"/>
          <w:spacing w:val="3"/>
          <w:sz w:val="20"/>
          <w:szCs w:val="24"/>
          <w:lang w:eastAsia="ru-RU"/>
        </w:rPr>
        <w:t xml:space="preserve"> закупівлі, проведеної </w:t>
      </w:r>
      <w:r>
        <w:rPr>
          <w:rFonts w:eastAsia="Times New Roman"/>
          <w:b/>
          <w:i/>
          <w:sz w:val="20"/>
          <w:szCs w:val="24"/>
          <w:lang w:eastAsia="ru-RU"/>
        </w:rPr>
        <w:t>у період воєнного стану</w:t>
      </w:r>
    </w:p>
    <w:p w14:paraId="59BE0695"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w:t>
      </w:r>
      <w:r>
        <w:rPr>
          <w:sz w:val="24"/>
          <w:szCs w:val="24"/>
        </w:rPr>
        <w:t>3</w:t>
      </w:r>
      <w:r w:rsidRPr="0008279F">
        <w:rPr>
          <w:sz w:val="24"/>
          <w:szCs w:val="24"/>
        </w:rPr>
        <w:t>. Цей Договір укладено в двох примірниках, що мають однакову юридичну силу,</w:t>
      </w:r>
      <w:r>
        <w:rPr>
          <w:sz w:val="24"/>
          <w:szCs w:val="24"/>
        </w:rPr>
        <w:t xml:space="preserve"> – </w:t>
      </w:r>
      <w:r w:rsidRPr="0008279F">
        <w:rPr>
          <w:sz w:val="24"/>
          <w:szCs w:val="24"/>
        </w:rPr>
        <w:t xml:space="preserve"> по одному примірнику для кожної </w:t>
      </w:r>
      <w:r>
        <w:rPr>
          <w:sz w:val="24"/>
          <w:szCs w:val="24"/>
        </w:rPr>
        <w:t>зі</w:t>
      </w:r>
      <w:r w:rsidRPr="0008279F">
        <w:rPr>
          <w:sz w:val="24"/>
          <w:szCs w:val="24"/>
        </w:rPr>
        <w:t xml:space="preserve"> Сторін.</w:t>
      </w:r>
    </w:p>
    <w:p w14:paraId="6A0F7464"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w:t>
      </w:r>
      <w:r>
        <w:rPr>
          <w:sz w:val="24"/>
          <w:szCs w:val="24"/>
        </w:rPr>
        <w:t>4</w:t>
      </w:r>
      <w:r w:rsidRPr="0008279F">
        <w:rPr>
          <w:sz w:val="24"/>
          <w:szCs w:val="24"/>
        </w:rPr>
        <w:t xml:space="preserve">. Зміни та доповнення вступають </w:t>
      </w:r>
      <w:r>
        <w:rPr>
          <w:sz w:val="24"/>
          <w:szCs w:val="24"/>
        </w:rPr>
        <w:t>у</w:t>
      </w:r>
      <w:r w:rsidRPr="0008279F">
        <w:rPr>
          <w:sz w:val="24"/>
          <w:szCs w:val="24"/>
        </w:rPr>
        <w:t xml:space="preserve"> силу, якщо вони підписані уповноваженими представниками Сторін у письмовій формі та вчинені відповідно до умов цього Договору та законодавства</w:t>
      </w:r>
      <w:r>
        <w:rPr>
          <w:sz w:val="24"/>
          <w:szCs w:val="24"/>
        </w:rPr>
        <w:t xml:space="preserve"> України</w:t>
      </w:r>
      <w:r w:rsidRPr="0008279F">
        <w:rPr>
          <w:sz w:val="24"/>
          <w:szCs w:val="24"/>
        </w:rPr>
        <w:t>.</w:t>
      </w:r>
    </w:p>
    <w:p w14:paraId="6DF1209A"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w:t>
      </w:r>
      <w:r>
        <w:rPr>
          <w:sz w:val="24"/>
          <w:szCs w:val="24"/>
        </w:rPr>
        <w:t>5</w:t>
      </w:r>
      <w:r w:rsidRPr="0008279F">
        <w:rPr>
          <w:sz w:val="24"/>
          <w:szCs w:val="24"/>
        </w:rPr>
        <w:t>. Додаткові угоди та додатки до цього Договору є його невід’ємною частиною.</w:t>
      </w:r>
    </w:p>
    <w:p w14:paraId="567CB2F3"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w:t>
      </w:r>
      <w:r>
        <w:rPr>
          <w:sz w:val="24"/>
          <w:szCs w:val="24"/>
        </w:rPr>
        <w:t>6</w:t>
      </w:r>
      <w:r w:rsidRPr="0008279F">
        <w:rPr>
          <w:sz w:val="24"/>
          <w:szCs w:val="24"/>
        </w:rPr>
        <w:t xml:space="preserve">. Жодна із Сторін не має права передавати свої права за цим Договором третій стороні без письмової згоди другої Сторони. </w:t>
      </w:r>
    </w:p>
    <w:p w14:paraId="08E9E9A0"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w:t>
      </w:r>
      <w:r>
        <w:rPr>
          <w:sz w:val="24"/>
          <w:szCs w:val="24"/>
        </w:rPr>
        <w:t>7</w:t>
      </w:r>
      <w:r w:rsidRPr="0008279F">
        <w:rPr>
          <w:sz w:val="24"/>
          <w:szCs w:val="24"/>
        </w:rPr>
        <w:t>. Сторона зобов’язується повідомити іншу Сторону про зміни юридичної і фактичної адреси, зміни у банківських реквізитах</w:t>
      </w:r>
      <w:r w:rsidRPr="007859BB">
        <w:rPr>
          <w:sz w:val="24"/>
          <w:szCs w:val="24"/>
        </w:rPr>
        <w:t xml:space="preserve"> </w:t>
      </w:r>
      <w:r>
        <w:rPr>
          <w:sz w:val="24"/>
          <w:szCs w:val="24"/>
        </w:rPr>
        <w:t>протягом</w:t>
      </w:r>
      <w:r w:rsidRPr="0008279F">
        <w:rPr>
          <w:sz w:val="24"/>
          <w:szCs w:val="24"/>
        </w:rPr>
        <w:t xml:space="preserve"> 5 (п’я</w:t>
      </w:r>
      <w:r>
        <w:rPr>
          <w:sz w:val="24"/>
          <w:szCs w:val="24"/>
        </w:rPr>
        <w:t>ти</w:t>
      </w:r>
      <w:r w:rsidRPr="0008279F">
        <w:rPr>
          <w:sz w:val="24"/>
          <w:szCs w:val="24"/>
        </w:rPr>
        <w:t>) робочих днів</w:t>
      </w:r>
      <w:r>
        <w:rPr>
          <w:sz w:val="24"/>
          <w:szCs w:val="24"/>
        </w:rPr>
        <w:t xml:space="preserve"> з дня виникнення таких змін, повідомити іншу Сторону про</w:t>
      </w:r>
      <w:r w:rsidRPr="0008279F">
        <w:rPr>
          <w:sz w:val="24"/>
          <w:szCs w:val="24"/>
        </w:rPr>
        <w:t xml:space="preserve"> запланован</w:t>
      </w:r>
      <w:r>
        <w:rPr>
          <w:sz w:val="24"/>
          <w:szCs w:val="24"/>
        </w:rPr>
        <w:t>у</w:t>
      </w:r>
      <w:r w:rsidRPr="0008279F">
        <w:rPr>
          <w:sz w:val="24"/>
          <w:szCs w:val="24"/>
        </w:rPr>
        <w:t xml:space="preserve"> реорганізаці</w:t>
      </w:r>
      <w:r>
        <w:rPr>
          <w:sz w:val="24"/>
          <w:szCs w:val="24"/>
        </w:rPr>
        <w:t>ю</w:t>
      </w:r>
      <w:r w:rsidRPr="0008279F">
        <w:rPr>
          <w:sz w:val="24"/>
          <w:szCs w:val="24"/>
        </w:rPr>
        <w:t xml:space="preserve"> або ліквідаці</w:t>
      </w:r>
      <w:r>
        <w:rPr>
          <w:sz w:val="24"/>
          <w:szCs w:val="24"/>
        </w:rPr>
        <w:t xml:space="preserve">ю </w:t>
      </w:r>
      <w:r w:rsidRPr="009B32BE">
        <w:rPr>
          <w:sz w:val="24"/>
          <w:szCs w:val="24"/>
        </w:rPr>
        <w:t>не пізніше ніж за 20 (двадцять) робочих днів до дня настання таких змін. У випадку реорганізації</w:t>
      </w:r>
      <w:r w:rsidRPr="0008279F">
        <w:rPr>
          <w:sz w:val="24"/>
          <w:szCs w:val="24"/>
        </w:rPr>
        <w:t xml:space="preserve">, Сторона зобов’язується </w:t>
      </w:r>
      <w:r>
        <w:rPr>
          <w:sz w:val="24"/>
          <w:szCs w:val="24"/>
        </w:rPr>
        <w:t>протягом 10 </w:t>
      </w:r>
      <w:r w:rsidRPr="0008279F">
        <w:rPr>
          <w:sz w:val="24"/>
          <w:szCs w:val="24"/>
        </w:rPr>
        <w:t>(</w:t>
      </w:r>
      <w:r>
        <w:rPr>
          <w:sz w:val="24"/>
          <w:szCs w:val="24"/>
        </w:rPr>
        <w:t>десяти</w:t>
      </w:r>
      <w:r w:rsidRPr="0008279F">
        <w:rPr>
          <w:sz w:val="24"/>
          <w:szCs w:val="24"/>
        </w:rPr>
        <w:t xml:space="preserve">) робочих днів </w:t>
      </w:r>
      <w:r>
        <w:rPr>
          <w:sz w:val="24"/>
          <w:szCs w:val="24"/>
        </w:rPr>
        <w:t xml:space="preserve">з дня настання таких змін </w:t>
      </w:r>
      <w:r w:rsidRPr="0008279F">
        <w:rPr>
          <w:sz w:val="24"/>
          <w:szCs w:val="24"/>
        </w:rPr>
        <w:t>підписати з іншою Стороною додаткову угоду, в якій визначено подальший порядок взаємовідносин між Сторонами</w:t>
      </w:r>
      <w:r>
        <w:rPr>
          <w:sz w:val="24"/>
          <w:szCs w:val="24"/>
        </w:rPr>
        <w:t>.</w:t>
      </w:r>
      <w:r w:rsidRPr="0008279F">
        <w:rPr>
          <w:sz w:val="24"/>
          <w:szCs w:val="24"/>
        </w:rPr>
        <w:t xml:space="preserve"> </w:t>
      </w:r>
      <w:r>
        <w:rPr>
          <w:sz w:val="24"/>
          <w:szCs w:val="24"/>
        </w:rPr>
        <w:t>З</w:t>
      </w:r>
      <w:r w:rsidRPr="0008279F">
        <w:rPr>
          <w:sz w:val="24"/>
          <w:szCs w:val="24"/>
        </w:rPr>
        <w:t>битки, заподіяні</w:t>
      </w:r>
      <w:r>
        <w:rPr>
          <w:sz w:val="24"/>
          <w:szCs w:val="24"/>
        </w:rPr>
        <w:t xml:space="preserve"> Стороні</w:t>
      </w:r>
      <w:r w:rsidRPr="0008279F">
        <w:rPr>
          <w:sz w:val="24"/>
          <w:szCs w:val="24"/>
        </w:rPr>
        <w:t xml:space="preserve"> </w:t>
      </w:r>
      <w:r>
        <w:rPr>
          <w:sz w:val="24"/>
          <w:szCs w:val="24"/>
        </w:rPr>
        <w:t xml:space="preserve">несвоєчасним </w:t>
      </w:r>
      <w:r w:rsidRPr="0008279F">
        <w:rPr>
          <w:sz w:val="24"/>
          <w:szCs w:val="24"/>
        </w:rPr>
        <w:t>повідомлення</w:t>
      </w:r>
      <w:r>
        <w:rPr>
          <w:sz w:val="24"/>
          <w:szCs w:val="24"/>
        </w:rPr>
        <w:t>м</w:t>
      </w:r>
      <w:r w:rsidRPr="0008279F">
        <w:rPr>
          <w:sz w:val="24"/>
          <w:szCs w:val="24"/>
        </w:rPr>
        <w:t xml:space="preserve"> про зміни,</w:t>
      </w:r>
      <w:r>
        <w:rPr>
          <w:sz w:val="24"/>
          <w:szCs w:val="24"/>
        </w:rPr>
        <w:t xml:space="preserve"> визначені цим пунктом Договору,</w:t>
      </w:r>
      <w:r w:rsidRPr="0008279F">
        <w:rPr>
          <w:sz w:val="24"/>
          <w:szCs w:val="24"/>
        </w:rPr>
        <w:t xml:space="preserve"> відшкодовує винна Сторона.</w:t>
      </w:r>
    </w:p>
    <w:p w14:paraId="10B44E55" w14:textId="77777777" w:rsidR="00CD01D4" w:rsidRPr="0008279F" w:rsidRDefault="00CD01D4" w:rsidP="00CD01D4">
      <w:pPr>
        <w:pStyle w:val="ac"/>
        <w:ind w:firstLine="567"/>
        <w:jc w:val="both"/>
        <w:rPr>
          <w:sz w:val="24"/>
          <w:szCs w:val="24"/>
        </w:rPr>
      </w:pPr>
      <w:r>
        <w:rPr>
          <w:sz w:val="24"/>
          <w:szCs w:val="24"/>
        </w:rPr>
        <w:t>16</w:t>
      </w:r>
      <w:r w:rsidRPr="0008279F">
        <w:rPr>
          <w:sz w:val="24"/>
          <w:szCs w:val="24"/>
        </w:rPr>
        <w:t>.</w:t>
      </w:r>
      <w:r>
        <w:rPr>
          <w:sz w:val="24"/>
          <w:szCs w:val="24"/>
        </w:rPr>
        <w:t>8</w:t>
      </w:r>
      <w:r w:rsidRPr="0008279F">
        <w:rPr>
          <w:sz w:val="24"/>
          <w:szCs w:val="24"/>
        </w:rPr>
        <w:t xml:space="preserve">. Сторони дійшли згоди, що звірка поставок та розрахунків проводиться у разі необхідності за ініціативою однієї </w:t>
      </w:r>
      <w:r>
        <w:rPr>
          <w:sz w:val="24"/>
          <w:szCs w:val="24"/>
        </w:rPr>
        <w:t>зі</w:t>
      </w:r>
      <w:r w:rsidRPr="0008279F">
        <w:rPr>
          <w:sz w:val="24"/>
          <w:szCs w:val="24"/>
        </w:rPr>
        <w:t xml:space="preserve"> Сторін, про що складаються відповідні акти взаєморозрахунків.</w:t>
      </w:r>
    </w:p>
    <w:p w14:paraId="702DD6FC" w14:textId="77777777" w:rsidR="00CD01D4" w:rsidRPr="0008279F" w:rsidRDefault="00CD01D4" w:rsidP="00CD01D4">
      <w:pPr>
        <w:widowControl w:val="0"/>
        <w:ind w:firstLine="567"/>
        <w:contextualSpacing/>
        <w:jc w:val="both"/>
        <w:rPr>
          <w:sz w:val="24"/>
          <w:szCs w:val="24"/>
        </w:rPr>
      </w:pPr>
      <w:r>
        <w:rPr>
          <w:sz w:val="24"/>
          <w:szCs w:val="24"/>
        </w:rPr>
        <w:t>16</w:t>
      </w:r>
      <w:r w:rsidRPr="0008279F">
        <w:rPr>
          <w:sz w:val="24"/>
          <w:szCs w:val="24"/>
        </w:rPr>
        <w:t>.</w:t>
      </w:r>
      <w:r>
        <w:rPr>
          <w:sz w:val="24"/>
          <w:szCs w:val="24"/>
        </w:rPr>
        <w:t>9</w:t>
      </w:r>
      <w:r w:rsidRPr="0008279F">
        <w:rPr>
          <w:sz w:val="24"/>
          <w:szCs w:val="24"/>
        </w:rPr>
        <w:t xml:space="preserve">. Для реєстрації податкових накладних в електронній формі ПОСТАЧАЛЬНИК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14:paraId="299D8606" w14:textId="77777777" w:rsidR="00CD01D4" w:rsidRPr="0008279F" w:rsidRDefault="00CD01D4" w:rsidP="00CD01D4">
      <w:pPr>
        <w:pStyle w:val="18"/>
        <w:contextualSpacing/>
        <w:rPr>
          <w:rFonts w:ascii="Times New Roman" w:hAnsi="Times New Roman" w:cs="Times New Roman"/>
          <w:sz w:val="24"/>
          <w:szCs w:val="24"/>
          <w:lang w:val="uk-UA"/>
        </w:rPr>
      </w:pPr>
      <w:r w:rsidRPr="0008279F">
        <w:rPr>
          <w:rFonts w:ascii="Times New Roman" w:hAnsi="Times New Roman" w:cs="Times New Roman"/>
          <w:sz w:val="24"/>
          <w:szCs w:val="24"/>
          <w:lang w:val="uk-UA"/>
        </w:rPr>
        <w:t>___________________________________________________________________________________________________________________________________________________</w:t>
      </w:r>
      <w:r>
        <w:rPr>
          <w:rFonts w:ascii="Times New Roman" w:hAnsi="Times New Roman" w:cs="Times New Roman"/>
          <w:sz w:val="24"/>
          <w:szCs w:val="24"/>
          <w:lang w:val="uk-UA"/>
        </w:rPr>
        <w:t>____________ .</w:t>
      </w:r>
    </w:p>
    <w:p w14:paraId="1B2B4D0E" w14:textId="77777777" w:rsidR="00CD01D4" w:rsidRPr="0008279F" w:rsidRDefault="00CD01D4" w:rsidP="00CD01D4">
      <w:pPr>
        <w:ind w:firstLine="567"/>
        <w:contextualSpacing/>
        <w:jc w:val="both"/>
        <w:rPr>
          <w:sz w:val="24"/>
          <w:szCs w:val="24"/>
        </w:rPr>
      </w:pPr>
      <w:r>
        <w:rPr>
          <w:sz w:val="24"/>
          <w:szCs w:val="24"/>
        </w:rPr>
        <w:t>16</w:t>
      </w:r>
      <w:r w:rsidRPr="0008279F">
        <w:rPr>
          <w:sz w:val="24"/>
          <w:szCs w:val="24"/>
        </w:rPr>
        <w:t>.</w:t>
      </w:r>
      <w:r>
        <w:rPr>
          <w:sz w:val="24"/>
          <w:szCs w:val="24"/>
        </w:rPr>
        <w:t>10</w:t>
      </w:r>
      <w:r w:rsidRPr="0008279F">
        <w:rPr>
          <w:sz w:val="24"/>
          <w:szCs w:val="24"/>
        </w:rPr>
        <w:t xml:space="preserve">. </w:t>
      </w:r>
      <w:r>
        <w:rPr>
          <w:sz w:val="24"/>
          <w:szCs w:val="24"/>
        </w:rPr>
        <w:t>У</w:t>
      </w:r>
      <w:r w:rsidRPr="0008279F">
        <w:rPr>
          <w:sz w:val="24"/>
          <w:szCs w:val="24"/>
        </w:rPr>
        <w:t xml:space="preserve">сі попередні угоди, </w:t>
      </w:r>
      <w:r w:rsidRPr="0008279F">
        <w:rPr>
          <w:rFonts w:eastAsia="Arial"/>
          <w:sz w:val="24"/>
          <w:szCs w:val="24"/>
        </w:rPr>
        <w:t xml:space="preserve">усні домовленості, </w:t>
      </w:r>
      <w:r w:rsidRPr="0008279F">
        <w:rPr>
          <w:sz w:val="24"/>
          <w:szCs w:val="24"/>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6737C064" w14:textId="77777777" w:rsidR="00CD01D4" w:rsidRPr="0008279F" w:rsidRDefault="00CD01D4" w:rsidP="00CD01D4">
      <w:pPr>
        <w:ind w:firstLine="567"/>
        <w:contextualSpacing/>
        <w:jc w:val="both"/>
        <w:rPr>
          <w:sz w:val="24"/>
          <w:szCs w:val="24"/>
        </w:rPr>
      </w:pPr>
      <w:r>
        <w:rPr>
          <w:sz w:val="24"/>
          <w:szCs w:val="24"/>
        </w:rPr>
        <w:t>16</w:t>
      </w:r>
      <w:r w:rsidRPr="0008279F">
        <w:rPr>
          <w:sz w:val="24"/>
          <w:szCs w:val="24"/>
        </w:rPr>
        <w:t>.1</w:t>
      </w:r>
      <w:r>
        <w:rPr>
          <w:sz w:val="24"/>
          <w:szCs w:val="24"/>
        </w:rPr>
        <w:t>1</w:t>
      </w:r>
      <w:r w:rsidRPr="0008279F">
        <w:rPr>
          <w:sz w:val="24"/>
          <w:szCs w:val="24"/>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08279F">
        <w:rPr>
          <w:sz w:val="24"/>
          <w:szCs w:val="24"/>
        </w:rPr>
        <w:t>закупівель</w:t>
      </w:r>
      <w:proofErr w:type="spellEnd"/>
      <w:r w:rsidRPr="0008279F">
        <w:rPr>
          <w:sz w:val="24"/>
          <w:szCs w:val="24"/>
        </w:rPr>
        <w:t>.</w:t>
      </w:r>
    </w:p>
    <w:p w14:paraId="60DC9FE8" w14:textId="77777777" w:rsidR="00CD01D4" w:rsidRPr="0008279F" w:rsidRDefault="00CD01D4" w:rsidP="00CD01D4">
      <w:pPr>
        <w:ind w:left="1069" w:firstLine="567"/>
        <w:contextualSpacing/>
        <w:jc w:val="both"/>
        <w:rPr>
          <w:sz w:val="24"/>
          <w:szCs w:val="24"/>
        </w:rPr>
      </w:pPr>
    </w:p>
    <w:p w14:paraId="0AEF707C" w14:textId="77777777" w:rsidR="00CD01D4" w:rsidRPr="007D2303" w:rsidRDefault="00CD01D4" w:rsidP="00CD01D4">
      <w:pPr>
        <w:pStyle w:val="af2"/>
        <w:ind w:left="1287"/>
        <w:rPr>
          <w:b/>
          <w:sz w:val="24"/>
          <w:szCs w:val="24"/>
        </w:rPr>
      </w:pPr>
      <w:r>
        <w:rPr>
          <w:b/>
          <w:sz w:val="24"/>
          <w:szCs w:val="24"/>
        </w:rPr>
        <w:t xml:space="preserve">                                 17.</w:t>
      </w:r>
      <w:r w:rsidRPr="0008279F">
        <w:rPr>
          <w:b/>
          <w:sz w:val="24"/>
          <w:szCs w:val="24"/>
        </w:rPr>
        <w:t>ДОДАТКИ ДО ДОГОВОРУ</w:t>
      </w:r>
    </w:p>
    <w:p w14:paraId="1EBAF96D" w14:textId="77777777" w:rsidR="00CD01D4" w:rsidRPr="0008279F" w:rsidRDefault="00CD01D4" w:rsidP="00CD01D4">
      <w:pPr>
        <w:tabs>
          <w:tab w:val="left" w:pos="540"/>
        </w:tabs>
        <w:ind w:left="480" w:firstLine="87"/>
        <w:contextualSpacing/>
        <w:jc w:val="both"/>
        <w:rPr>
          <w:color w:val="000000"/>
          <w:sz w:val="24"/>
          <w:szCs w:val="24"/>
        </w:rPr>
      </w:pPr>
      <w:r>
        <w:rPr>
          <w:color w:val="000000"/>
          <w:sz w:val="24"/>
          <w:szCs w:val="24"/>
        </w:rPr>
        <w:t>17</w:t>
      </w:r>
      <w:r w:rsidRPr="0008279F">
        <w:rPr>
          <w:color w:val="000000"/>
          <w:sz w:val="24"/>
          <w:szCs w:val="24"/>
        </w:rPr>
        <w:t>.1. Невід’ємною частиною цього Договору є:</w:t>
      </w:r>
    </w:p>
    <w:p w14:paraId="05FF7CCE" w14:textId="77777777" w:rsidR="00CD01D4" w:rsidRPr="0008279F" w:rsidRDefault="00CD01D4" w:rsidP="00CD01D4">
      <w:pPr>
        <w:ind w:firstLine="567"/>
        <w:contextualSpacing/>
        <w:jc w:val="both"/>
        <w:rPr>
          <w:color w:val="000000"/>
          <w:sz w:val="24"/>
          <w:szCs w:val="24"/>
        </w:rPr>
      </w:pPr>
      <w:r>
        <w:rPr>
          <w:color w:val="000000"/>
          <w:sz w:val="24"/>
          <w:szCs w:val="24"/>
        </w:rPr>
        <w:t>17</w:t>
      </w:r>
      <w:r w:rsidRPr="0008279F">
        <w:rPr>
          <w:color w:val="000000"/>
          <w:sz w:val="24"/>
          <w:szCs w:val="24"/>
        </w:rPr>
        <w:t>.1.1. Додаток 1 – Специфікація №</w:t>
      </w:r>
      <w:r>
        <w:rPr>
          <w:color w:val="000000"/>
          <w:sz w:val="24"/>
          <w:szCs w:val="24"/>
        </w:rPr>
        <w:t xml:space="preserve"> 1</w:t>
      </w:r>
      <w:r w:rsidRPr="0008279F">
        <w:rPr>
          <w:color w:val="000000"/>
          <w:sz w:val="24"/>
          <w:szCs w:val="24"/>
        </w:rPr>
        <w:t>.</w:t>
      </w:r>
    </w:p>
    <w:p w14:paraId="356392C6" w14:textId="77777777" w:rsidR="00CD01D4" w:rsidRPr="0008279F" w:rsidRDefault="00CD01D4" w:rsidP="00CD01D4">
      <w:pPr>
        <w:ind w:firstLine="567"/>
        <w:contextualSpacing/>
        <w:jc w:val="both"/>
        <w:rPr>
          <w:b/>
          <w:sz w:val="24"/>
          <w:szCs w:val="24"/>
        </w:rPr>
      </w:pPr>
    </w:p>
    <w:p w14:paraId="480288A6" w14:textId="77777777" w:rsidR="00CD01D4" w:rsidRPr="007D2303" w:rsidRDefault="00CD01D4" w:rsidP="00CD01D4">
      <w:pPr>
        <w:jc w:val="center"/>
        <w:rPr>
          <w:b/>
          <w:sz w:val="24"/>
          <w:szCs w:val="24"/>
        </w:rPr>
      </w:pPr>
      <w:r>
        <w:rPr>
          <w:b/>
          <w:sz w:val="24"/>
          <w:szCs w:val="24"/>
        </w:rPr>
        <w:t>18.</w:t>
      </w:r>
      <w:r w:rsidRPr="007D2303">
        <w:rPr>
          <w:b/>
          <w:sz w:val="24"/>
          <w:szCs w:val="24"/>
        </w:rPr>
        <w:t>МІСЦЕЗНАХОДЖЕННЯ ТА РЕКВІЗИТИ СТОРІН</w:t>
      </w:r>
    </w:p>
    <w:p w14:paraId="24413687" w14:textId="77777777" w:rsidR="00CD01D4" w:rsidRPr="00722565" w:rsidRDefault="00CD01D4" w:rsidP="00CD01D4">
      <w:pPr>
        <w:rPr>
          <w:rFonts w:eastAsia="Times New Roman"/>
          <w:lang w:eastAsia="ru-RU"/>
        </w:rPr>
      </w:pPr>
      <w:r w:rsidRPr="00722565">
        <w:rPr>
          <w:rFonts w:eastAsia="Times New Roman"/>
          <w:lang w:eastAsia="ru-RU"/>
        </w:rPr>
        <w:t>ПОКУПЕЦЬ:  Акціонерне товариство “Українська залізниця”</w:t>
      </w:r>
    </w:p>
    <w:p w14:paraId="74D593EF" w14:textId="77777777" w:rsidR="00CD01D4" w:rsidRPr="00722565" w:rsidRDefault="00CD01D4" w:rsidP="00CD01D4">
      <w:pPr>
        <w:rPr>
          <w:rFonts w:eastAsia="Times New Roman"/>
          <w:lang w:eastAsia="ru-RU"/>
        </w:rPr>
      </w:pPr>
      <w:r w:rsidRPr="00722565">
        <w:rPr>
          <w:rFonts w:eastAsia="Times New Roman"/>
          <w:lang w:eastAsia="ru-RU"/>
        </w:rPr>
        <w:t xml:space="preserve">03150, м. Київ, вул. </w:t>
      </w:r>
      <w:proofErr w:type="spellStart"/>
      <w:r w:rsidRPr="00722565">
        <w:rPr>
          <w:rFonts w:eastAsia="Times New Roman"/>
          <w:lang w:eastAsia="ru-RU"/>
        </w:rPr>
        <w:t>Єжи</w:t>
      </w:r>
      <w:proofErr w:type="spellEnd"/>
      <w:r w:rsidRPr="00722565">
        <w:rPr>
          <w:rFonts w:eastAsia="Times New Roman"/>
          <w:lang w:eastAsia="ru-RU"/>
        </w:rPr>
        <w:t xml:space="preserve"> </w:t>
      </w:r>
      <w:proofErr w:type="spellStart"/>
      <w:r w:rsidRPr="00722565">
        <w:rPr>
          <w:rFonts w:eastAsia="Times New Roman"/>
          <w:lang w:eastAsia="ru-RU"/>
        </w:rPr>
        <w:t>Гедройця</w:t>
      </w:r>
      <w:proofErr w:type="spellEnd"/>
      <w:r w:rsidRPr="00722565">
        <w:rPr>
          <w:rFonts w:eastAsia="Times New Roman"/>
          <w:lang w:eastAsia="ru-RU"/>
        </w:rPr>
        <w:t>, 5 ,  Ідентифікаційний код  ЄДРПОУ   40075815</w:t>
      </w:r>
    </w:p>
    <w:p w14:paraId="40992F2F" w14:textId="77777777" w:rsidR="00CD01D4" w:rsidRPr="00722565" w:rsidRDefault="00CD01D4" w:rsidP="00CD01D4">
      <w:pPr>
        <w:rPr>
          <w:rFonts w:eastAsia="Times New Roman"/>
          <w:lang w:eastAsia="ru-RU"/>
        </w:rPr>
      </w:pPr>
      <w:r w:rsidRPr="00722565">
        <w:rPr>
          <w:rFonts w:eastAsia="Times New Roman"/>
          <w:lang w:eastAsia="ru-RU"/>
        </w:rPr>
        <w:t>індивідуальний податковий номер 400758126555</w:t>
      </w:r>
    </w:p>
    <w:p w14:paraId="4FB4058D" w14:textId="77777777" w:rsidR="00CD01D4" w:rsidRPr="00722565" w:rsidRDefault="00CD01D4" w:rsidP="00CD01D4">
      <w:pPr>
        <w:rPr>
          <w:rFonts w:eastAsia="Times New Roman"/>
          <w:lang w:eastAsia="ru-RU"/>
        </w:rPr>
      </w:pPr>
      <w:r w:rsidRPr="00722565">
        <w:rPr>
          <w:rFonts w:eastAsia="Times New Roman"/>
          <w:lang w:eastAsia="ru-RU"/>
        </w:rPr>
        <w:t>рахунок UA 513004650000000260093011661 в АТ "Ощадбанк"  МФО 300465</w:t>
      </w:r>
    </w:p>
    <w:p w14:paraId="4845C624" w14:textId="77777777" w:rsidR="00CD01D4" w:rsidRPr="00722565" w:rsidRDefault="00CD01D4" w:rsidP="00CD01D4">
      <w:pPr>
        <w:rPr>
          <w:rFonts w:eastAsia="Times New Roman"/>
          <w:lang w:eastAsia="ru-RU"/>
        </w:rPr>
      </w:pPr>
      <w:r w:rsidRPr="00722565">
        <w:rPr>
          <w:rFonts w:eastAsia="Times New Roman"/>
          <w:lang w:eastAsia="ru-RU"/>
        </w:rPr>
        <w:t>Вантажоодержувач та  його адреса:</w:t>
      </w:r>
    </w:p>
    <w:p w14:paraId="37CF3DB4" w14:textId="77777777" w:rsidR="00CD01D4" w:rsidRPr="00722565" w:rsidRDefault="00CD01D4" w:rsidP="00CD01D4">
      <w:pPr>
        <w:rPr>
          <w:rFonts w:eastAsia="Times New Roman"/>
          <w:sz w:val="24"/>
          <w:szCs w:val="24"/>
          <w:lang w:eastAsia="ru-RU"/>
        </w:rPr>
      </w:pPr>
      <w:r w:rsidRPr="00722565">
        <w:rPr>
          <w:rFonts w:eastAsia="Times New Roman"/>
          <w:lang w:eastAsia="ru-RU"/>
        </w:rPr>
        <w:t>Філія “</w:t>
      </w:r>
      <w:proofErr w:type="spellStart"/>
      <w:r w:rsidRPr="00722565">
        <w:rPr>
          <w:rFonts w:eastAsia="Times New Roman"/>
          <w:lang w:eastAsia="ru-RU"/>
        </w:rPr>
        <w:t>Панютинський</w:t>
      </w:r>
      <w:proofErr w:type="spellEnd"/>
      <w:r w:rsidRPr="00722565">
        <w:rPr>
          <w:rFonts w:eastAsia="Times New Roman"/>
          <w:lang w:eastAsia="ru-RU"/>
        </w:rPr>
        <w:t xml:space="preserve"> вагоноремонтний завод” акціонерного товариства “Українська залізниця” </w:t>
      </w:r>
    </w:p>
    <w:p w14:paraId="247EE813" w14:textId="77777777" w:rsidR="00CD01D4" w:rsidRPr="00722565" w:rsidRDefault="00CD01D4" w:rsidP="00CD01D4">
      <w:pPr>
        <w:rPr>
          <w:rFonts w:eastAsia="Times New Roman"/>
          <w:snapToGrid w:val="0"/>
          <w:szCs w:val="24"/>
          <w:lang w:eastAsia="ru-RU"/>
        </w:rPr>
      </w:pPr>
      <w:r w:rsidRPr="00722565">
        <w:rPr>
          <w:rFonts w:eastAsia="Times New Roman"/>
          <w:snapToGrid w:val="0"/>
          <w:szCs w:val="24"/>
          <w:lang w:eastAsia="ru-RU"/>
        </w:rPr>
        <w:t xml:space="preserve">64660, Харківська область, </w:t>
      </w:r>
      <w:proofErr w:type="spellStart"/>
      <w:r w:rsidRPr="00722565">
        <w:rPr>
          <w:rFonts w:eastAsia="Times New Roman"/>
          <w:snapToGrid w:val="0"/>
          <w:szCs w:val="24"/>
          <w:lang w:eastAsia="ru-RU"/>
        </w:rPr>
        <w:t>м.Лозова</w:t>
      </w:r>
      <w:proofErr w:type="spellEnd"/>
      <w:r w:rsidRPr="00722565">
        <w:rPr>
          <w:rFonts w:eastAsia="Times New Roman"/>
          <w:snapToGrid w:val="0"/>
          <w:szCs w:val="24"/>
          <w:lang w:eastAsia="ru-RU"/>
        </w:rPr>
        <w:t xml:space="preserve">, смт. </w:t>
      </w:r>
      <w:proofErr w:type="spellStart"/>
      <w:r w:rsidRPr="00722565">
        <w:rPr>
          <w:rFonts w:eastAsia="Times New Roman"/>
          <w:snapToGrid w:val="0"/>
          <w:szCs w:val="24"/>
          <w:lang w:eastAsia="ru-RU"/>
        </w:rPr>
        <w:t>Панютине</w:t>
      </w:r>
      <w:proofErr w:type="spellEnd"/>
      <w:r w:rsidRPr="00722565">
        <w:rPr>
          <w:rFonts w:eastAsia="Times New Roman"/>
          <w:snapToGrid w:val="0"/>
          <w:szCs w:val="24"/>
          <w:lang w:eastAsia="ru-RU"/>
        </w:rPr>
        <w:t>, вул. Заводська, будинок 5,</w:t>
      </w:r>
      <w:r w:rsidRPr="00722565">
        <w:rPr>
          <w:rFonts w:eastAsia="Times New Roman"/>
          <w:snapToGrid w:val="0"/>
          <w:szCs w:val="24"/>
          <w:lang w:eastAsia="ru-RU"/>
        </w:rPr>
        <w:tab/>
      </w:r>
    </w:p>
    <w:p w14:paraId="3399F7E5" w14:textId="77777777" w:rsidR="00CD01D4" w:rsidRPr="00722565" w:rsidRDefault="00CD01D4" w:rsidP="00CD01D4">
      <w:pPr>
        <w:rPr>
          <w:rFonts w:eastAsia="Times New Roman"/>
          <w:szCs w:val="24"/>
          <w:lang w:eastAsia="ru-RU"/>
        </w:rPr>
      </w:pPr>
      <w:proofErr w:type="spellStart"/>
      <w:r w:rsidRPr="00722565">
        <w:rPr>
          <w:rFonts w:eastAsia="Times New Roman"/>
          <w:snapToGrid w:val="0"/>
          <w:szCs w:val="24"/>
          <w:lang w:eastAsia="ru-RU"/>
        </w:rPr>
        <w:t>Тел</w:t>
      </w:r>
      <w:proofErr w:type="spellEnd"/>
      <w:r w:rsidRPr="00722565">
        <w:rPr>
          <w:rFonts w:eastAsia="Times New Roman"/>
          <w:snapToGrid w:val="0"/>
          <w:szCs w:val="24"/>
          <w:lang w:eastAsia="ru-RU"/>
        </w:rPr>
        <w:t>. (05745)</w:t>
      </w:r>
      <w:r w:rsidRPr="00722565">
        <w:rPr>
          <w:rFonts w:eastAsia="Times New Roman"/>
          <w:szCs w:val="24"/>
          <w:lang w:eastAsia="ru-RU"/>
        </w:rPr>
        <w:t>78200</w:t>
      </w:r>
    </w:p>
    <w:p w14:paraId="34C7E19C" w14:textId="77777777" w:rsidR="00CD01D4" w:rsidRPr="00722565" w:rsidRDefault="00CD01D4" w:rsidP="00CD01D4">
      <w:pPr>
        <w:rPr>
          <w:rFonts w:eastAsia="Times New Roman"/>
          <w:b/>
          <w:lang w:eastAsia="ru-RU"/>
        </w:rPr>
      </w:pPr>
      <w:r w:rsidRPr="00722565">
        <w:rPr>
          <w:rFonts w:eastAsia="Times New Roman"/>
          <w:snapToGrid w:val="0"/>
          <w:lang w:eastAsia="ru-RU"/>
        </w:rPr>
        <w:t>Ідентифікаційний код  ЄДРПОУ 40081305, код філії 592</w:t>
      </w:r>
    </w:p>
    <w:p w14:paraId="7326FA35" w14:textId="77777777" w:rsidR="00CD01D4" w:rsidRPr="00722565" w:rsidRDefault="00CD01D4" w:rsidP="00CD01D4">
      <w:pPr>
        <w:jc w:val="both"/>
        <w:rPr>
          <w:rFonts w:eastAsia="Times New Roman"/>
          <w:b/>
          <w:i/>
          <w:szCs w:val="20"/>
          <w:lang w:eastAsia="ru-RU"/>
        </w:rPr>
      </w:pPr>
    </w:p>
    <w:p w14:paraId="3959A99B"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 xml:space="preserve">ПОСТАЧАЛЬНИК: _______________________________________________________ </w:t>
      </w:r>
    </w:p>
    <w:p w14:paraId="3FCC7DF2"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Юридична адреса: __________________________________</w:t>
      </w:r>
    </w:p>
    <w:p w14:paraId="23087034"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Фактична адреса:  __________________________________</w:t>
      </w:r>
    </w:p>
    <w:p w14:paraId="15C532B7"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Поштова адреса: ___________________________________</w:t>
      </w:r>
    </w:p>
    <w:p w14:paraId="49375652"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тел/факс __________________________________________</w:t>
      </w:r>
    </w:p>
    <w:p w14:paraId="6AF75856"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телефон: _________________________________________</w:t>
      </w:r>
    </w:p>
    <w:p w14:paraId="2E04BF33"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e-mail: ___________________________________________</w:t>
      </w:r>
    </w:p>
    <w:p w14:paraId="0727C6FF"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п/р № _______________ у  ____  «____________», МФО __________</w:t>
      </w:r>
    </w:p>
    <w:p w14:paraId="1C09D258"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індивідуальний податковий номер _____________________________</w:t>
      </w:r>
    </w:p>
    <w:p w14:paraId="3FD74C2A"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Витяг платника ПДВ № ______________________________________</w:t>
      </w:r>
    </w:p>
    <w:p w14:paraId="4191CB10"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Ідентифікаційний код  ЄДРПОУ _______________________________</w:t>
      </w:r>
    </w:p>
    <w:p w14:paraId="1127FC8F" w14:textId="77777777" w:rsidR="00CD01D4" w:rsidRPr="00722565" w:rsidRDefault="00CD01D4" w:rsidP="00CD01D4">
      <w:pPr>
        <w:jc w:val="both"/>
        <w:rPr>
          <w:rFonts w:eastAsia="Times New Roman"/>
          <w:b/>
          <w:szCs w:val="20"/>
          <w:lang w:eastAsia="ru-RU"/>
        </w:rPr>
      </w:pPr>
      <w:r w:rsidRPr="00722565">
        <w:rPr>
          <w:rFonts w:eastAsia="Times New Roman"/>
          <w:b/>
          <w:szCs w:val="20"/>
          <w:lang w:eastAsia="ru-RU"/>
        </w:rPr>
        <w:t xml:space="preserve"> </w:t>
      </w:r>
    </w:p>
    <w:p w14:paraId="4610A1F6"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Від імені ПОКУПЦЯ</w:t>
      </w:r>
      <w:r w:rsidRPr="00722565">
        <w:rPr>
          <w:rFonts w:eastAsia="Times New Roman"/>
          <w:noProof/>
          <w:sz w:val="27"/>
          <w:szCs w:val="27"/>
          <w:lang w:eastAsia="ru-RU"/>
        </w:rPr>
        <w:tab/>
      </w:r>
      <w:r w:rsidRPr="00722565">
        <w:rPr>
          <w:rFonts w:eastAsia="Times New Roman"/>
          <w:noProof/>
          <w:sz w:val="27"/>
          <w:szCs w:val="27"/>
          <w:lang w:eastAsia="ru-RU"/>
        </w:rPr>
        <w:tab/>
      </w:r>
      <w:r w:rsidRPr="00722565">
        <w:rPr>
          <w:rFonts w:eastAsia="Times New Roman"/>
          <w:noProof/>
          <w:sz w:val="27"/>
          <w:szCs w:val="27"/>
          <w:lang w:eastAsia="ru-RU"/>
        </w:rPr>
        <w:tab/>
        <w:t xml:space="preserve">                  Від імені ПОСТАЧАЛЬНИКА</w:t>
      </w:r>
    </w:p>
    <w:p w14:paraId="0722340F" w14:textId="77777777" w:rsidR="00CD01D4" w:rsidRPr="00722565" w:rsidRDefault="00CD01D4" w:rsidP="00CD01D4">
      <w:pPr>
        <w:ind w:left="-142"/>
        <w:jc w:val="both"/>
        <w:rPr>
          <w:rFonts w:eastAsia="Times New Roman"/>
          <w:b/>
          <w:noProof/>
          <w:sz w:val="27"/>
          <w:szCs w:val="27"/>
          <w:lang w:eastAsia="ru-RU"/>
        </w:rPr>
      </w:pPr>
    </w:p>
    <w:p w14:paraId="4633E72F"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 xml:space="preserve">________________ філії «ПВРЗ»                          _________________________         </w:t>
      </w:r>
    </w:p>
    <w:p w14:paraId="5038D7B5"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 xml:space="preserve">АТ «Укрзалізниця»                                                                 </w:t>
      </w:r>
    </w:p>
    <w:p w14:paraId="2FB8083B" w14:textId="77777777" w:rsidR="00CD01D4" w:rsidRPr="00722565" w:rsidRDefault="00CD01D4" w:rsidP="00CD01D4">
      <w:pPr>
        <w:ind w:left="-142"/>
        <w:jc w:val="both"/>
        <w:rPr>
          <w:rFonts w:eastAsia="Times New Roman"/>
          <w:b/>
          <w:noProof/>
          <w:sz w:val="27"/>
          <w:szCs w:val="27"/>
          <w:lang w:eastAsia="ru-RU"/>
        </w:rPr>
      </w:pPr>
      <w:r w:rsidRPr="00722565">
        <w:rPr>
          <w:rFonts w:eastAsia="Times New Roman"/>
          <w:b/>
          <w:noProof/>
          <w:sz w:val="27"/>
          <w:szCs w:val="27"/>
          <w:lang w:eastAsia="ru-RU"/>
        </w:rPr>
        <w:t>____________/___</w:t>
      </w:r>
      <w:r w:rsidRPr="00722565">
        <w:rPr>
          <w:rFonts w:eastAsia="Times New Roman"/>
          <w:noProof/>
          <w:sz w:val="27"/>
          <w:szCs w:val="27"/>
          <w:lang w:eastAsia="ru-RU"/>
        </w:rPr>
        <w:t xml:space="preserve">________     </w:t>
      </w:r>
      <w:r w:rsidRPr="00722565">
        <w:rPr>
          <w:rFonts w:eastAsia="Times New Roman"/>
          <w:b/>
          <w:noProof/>
          <w:sz w:val="27"/>
          <w:szCs w:val="27"/>
          <w:lang w:eastAsia="ru-RU"/>
        </w:rPr>
        <w:t xml:space="preserve">                             ________________</w:t>
      </w:r>
      <w:r w:rsidRPr="00722565">
        <w:rPr>
          <w:rFonts w:eastAsia="Times New Roman"/>
          <w:noProof/>
          <w:sz w:val="27"/>
          <w:szCs w:val="27"/>
          <w:lang w:eastAsia="ru-RU"/>
        </w:rPr>
        <w:t xml:space="preserve"> /______________</w:t>
      </w:r>
    </w:p>
    <w:p w14:paraId="4220923B"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 xml:space="preserve">«__» _____________  2022року.                           «__» _____________  2022року.     </w:t>
      </w:r>
    </w:p>
    <w:p w14:paraId="7696B041"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 xml:space="preserve">     </w:t>
      </w:r>
      <w:r w:rsidRPr="00722565">
        <w:rPr>
          <w:rFonts w:eastAsia="Times New Roman"/>
          <w:noProof/>
          <w:sz w:val="27"/>
          <w:szCs w:val="27"/>
          <w:lang w:eastAsia="ru-RU"/>
        </w:rPr>
        <w:tab/>
        <w:t xml:space="preserve">  </w:t>
      </w:r>
    </w:p>
    <w:p w14:paraId="0DF4B11E" w14:textId="77777777" w:rsidR="00CD01D4" w:rsidRPr="00722565" w:rsidRDefault="00CD01D4" w:rsidP="00CD01D4">
      <w:pPr>
        <w:ind w:left="-142" w:firstLine="360"/>
        <w:jc w:val="both"/>
        <w:rPr>
          <w:rFonts w:eastAsia="Times New Roman"/>
          <w:noProof/>
          <w:sz w:val="27"/>
          <w:szCs w:val="27"/>
          <w:lang w:eastAsia="ru-RU"/>
        </w:rPr>
      </w:pPr>
    </w:p>
    <w:p w14:paraId="7F3B76FB" w14:textId="77777777" w:rsidR="00CD01D4" w:rsidRPr="00722565" w:rsidRDefault="00CD01D4" w:rsidP="00CD01D4">
      <w:pPr>
        <w:ind w:left="-142"/>
        <w:jc w:val="both"/>
        <w:rPr>
          <w:rFonts w:eastAsia="Times New Roman"/>
          <w:sz w:val="27"/>
          <w:szCs w:val="27"/>
          <w:lang w:eastAsia="ru-RU"/>
        </w:rPr>
      </w:pPr>
      <w:r w:rsidRPr="00722565">
        <w:rPr>
          <w:rFonts w:eastAsia="Times New Roman"/>
          <w:sz w:val="27"/>
          <w:szCs w:val="27"/>
          <w:lang w:eastAsia="ru-RU"/>
        </w:rPr>
        <w:t xml:space="preserve">________________ філії «ПВРЗ» </w:t>
      </w:r>
    </w:p>
    <w:p w14:paraId="27506608" w14:textId="77777777" w:rsidR="00CD01D4" w:rsidRPr="00722565" w:rsidRDefault="00CD01D4" w:rsidP="00CD01D4">
      <w:pPr>
        <w:ind w:left="-142"/>
        <w:jc w:val="both"/>
        <w:rPr>
          <w:rFonts w:eastAsia="Times New Roman"/>
          <w:sz w:val="27"/>
          <w:szCs w:val="27"/>
          <w:lang w:eastAsia="ru-RU"/>
        </w:rPr>
      </w:pPr>
      <w:r w:rsidRPr="00722565">
        <w:rPr>
          <w:rFonts w:eastAsia="Times New Roman"/>
          <w:sz w:val="27"/>
          <w:szCs w:val="27"/>
          <w:lang w:eastAsia="ru-RU"/>
        </w:rPr>
        <w:t>АТ «Укрзалізниця»</w:t>
      </w:r>
    </w:p>
    <w:p w14:paraId="52671BA5"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sz w:val="27"/>
          <w:szCs w:val="27"/>
          <w:lang w:eastAsia="ru-RU"/>
        </w:rPr>
        <w:t xml:space="preserve">                   </w:t>
      </w:r>
    </w:p>
    <w:p w14:paraId="589C6181" w14:textId="77777777" w:rsidR="00CD01D4" w:rsidRPr="00722565" w:rsidRDefault="00CD01D4" w:rsidP="00CD01D4">
      <w:pPr>
        <w:ind w:left="-142"/>
        <w:jc w:val="both"/>
        <w:rPr>
          <w:rFonts w:eastAsia="Times New Roman"/>
          <w:b/>
          <w:noProof/>
          <w:sz w:val="27"/>
          <w:szCs w:val="27"/>
          <w:lang w:eastAsia="ru-RU"/>
        </w:rPr>
      </w:pPr>
      <w:r w:rsidRPr="00722565">
        <w:rPr>
          <w:rFonts w:eastAsia="Times New Roman"/>
          <w:b/>
          <w:noProof/>
          <w:sz w:val="27"/>
          <w:szCs w:val="27"/>
          <w:lang w:eastAsia="ru-RU"/>
        </w:rPr>
        <w:t>____________/</w:t>
      </w:r>
      <w:r w:rsidRPr="00722565">
        <w:rPr>
          <w:rFonts w:eastAsia="Times New Roman"/>
          <w:sz w:val="27"/>
          <w:szCs w:val="27"/>
          <w:lang w:eastAsia="ru-RU"/>
        </w:rPr>
        <w:t>___________</w:t>
      </w:r>
    </w:p>
    <w:p w14:paraId="02558688" w14:textId="77777777" w:rsidR="00CD01D4" w:rsidRPr="00722565" w:rsidRDefault="00CD01D4" w:rsidP="00CD01D4">
      <w:pPr>
        <w:ind w:left="-142"/>
        <w:jc w:val="both"/>
        <w:rPr>
          <w:rFonts w:eastAsia="Times New Roman"/>
          <w:sz w:val="24"/>
          <w:szCs w:val="24"/>
          <w:lang w:eastAsia="ru-RU"/>
        </w:rPr>
      </w:pPr>
      <w:r w:rsidRPr="00722565">
        <w:rPr>
          <w:rFonts w:eastAsia="Times New Roman"/>
          <w:noProof/>
          <w:sz w:val="27"/>
          <w:szCs w:val="27"/>
          <w:lang w:eastAsia="ru-RU"/>
        </w:rPr>
        <w:t xml:space="preserve">«__» _____________  2022року.          </w:t>
      </w:r>
    </w:p>
    <w:p w14:paraId="2616BBC4" w14:textId="77777777" w:rsidR="00CD01D4" w:rsidRPr="00722565" w:rsidRDefault="00CD01D4" w:rsidP="00CD01D4">
      <w:pPr>
        <w:ind w:left="5245" w:right="800"/>
        <w:rPr>
          <w:rFonts w:eastAsia="Times New Roman"/>
          <w:noProof/>
          <w:lang w:eastAsia="ru-RU"/>
        </w:rPr>
      </w:pPr>
    </w:p>
    <w:p w14:paraId="512E1610" w14:textId="77777777" w:rsidR="00CD01D4" w:rsidRPr="00722565" w:rsidRDefault="00CD01D4" w:rsidP="00CD01D4">
      <w:pPr>
        <w:ind w:left="5245" w:right="800"/>
        <w:rPr>
          <w:rFonts w:eastAsia="Times New Roman"/>
          <w:noProof/>
          <w:lang w:eastAsia="ru-RU"/>
        </w:rPr>
      </w:pPr>
    </w:p>
    <w:p w14:paraId="701135B5" w14:textId="77777777" w:rsidR="00CD01D4" w:rsidRPr="00722565" w:rsidRDefault="00CD01D4" w:rsidP="00CD01D4">
      <w:pPr>
        <w:rPr>
          <w:b/>
          <w:sz w:val="24"/>
          <w:szCs w:val="24"/>
          <w:u w:val="single"/>
        </w:rPr>
      </w:pPr>
      <w:r w:rsidRPr="0008279F">
        <w:br w:type="page"/>
      </w:r>
    </w:p>
    <w:p w14:paraId="5F464F0C" w14:textId="77777777" w:rsidR="00CD01D4" w:rsidRPr="0008279F" w:rsidRDefault="00CD01D4" w:rsidP="00CD01D4">
      <w:pPr>
        <w:ind w:left="5664" w:right="-7" w:firstLine="6"/>
        <w:contextualSpacing/>
        <w:rPr>
          <w:b/>
          <w:sz w:val="24"/>
          <w:szCs w:val="24"/>
        </w:rPr>
        <w:sectPr w:rsidR="00CD01D4" w:rsidRPr="0008279F" w:rsidSect="00CD01D4">
          <w:headerReference w:type="default" r:id="rId11"/>
          <w:pgSz w:w="11906" w:h="16838"/>
          <w:pgMar w:top="567" w:right="707" w:bottom="567" w:left="993" w:header="709" w:footer="709" w:gutter="0"/>
          <w:cols w:space="708"/>
          <w:titlePg/>
          <w:docGrid w:linePitch="360"/>
        </w:sectPr>
      </w:pPr>
    </w:p>
    <w:p w14:paraId="27536796" w14:textId="77777777" w:rsidR="00CD01D4" w:rsidRPr="0008279F" w:rsidRDefault="00CD01D4" w:rsidP="00CD01D4">
      <w:pPr>
        <w:ind w:right="-7"/>
        <w:contextualSpacing/>
        <w:rPr>
          <w:noProof/>
          <w:sz w:val="24"/>
          <w:szCs w:val="24"/>
        </w:rPr>
      </w:pPr>
      <w:r>
        <w:rPr>
          <w:b/>
          <w:sz w:val="24"/>
          <w:szCs w:val="24"/>
        </w:rPr>
        <w:t xml:space="preserve">                                                                                                                                                                                        </w:t>
      </w:r>
      <w:r w:rsidRPr="0008279F">
        <w:rPr>
          <w:b/>
          <w:sz w:val="24"/>
          <w:szCs w:val="24"/>
        </w:rPr>
        <w:t>ДОДАТОК</w:t>
      </w:r>
      <w:r>
        <w:rPr>
          <w:b/>
          <w:noProof/>
          <w:sz w:val="24"/>
          <w:szCs w:val="24"/>
        </w:rPr>
        <w:t xml:space="preserve">  №1 </w:t>
      </w:r>
      <w:r w:rsidRPr="0008279F">
        <w:rPr>
          <w:noProof/>
          <w:sz w:val="24"/>
          <w:szCs w:val="24"/>
        </w:rPr>
        <w:t xml:space="preserve"> </w:t>
      </w:r>
      <w:r w:rsidRPr="0008279F">
        <w:rPr>
          <w:sz w:val="24"/>
          <w:szCs w:val="24"/>
        </w:rPr>
        <w:t>до Договору</w:t>
      </w:r>
      <w:r w:rsidRPr="0008279F">
        <w:rPr>
          <w:noProof/>
          <w:sz w:val="24"/>
          <w:szCs w:val="24"/>
        </w:rPr>
        <w:t xml:space="preserve"> </w:t>
      </w:r>
    </w:p>
    <w:p w14:paraId="45B9B25E" w14:textId="77777777" w:rsidR="00CD01D4" w:rsidRPr="0008279F" w:rsidRDefault="00CD01D4" w:rsidP="00CD01D4">
      <w:pPr>
        <w:ind w:left="11057" w:right="-7" w:firstLine="6"/>
        <w:contextualSpacing/>
        <w:rPr>
          <w:sz w:val="24"/>
          <w:szCs w:val="24"/>
        </w:rPr>
      </w:pPr>
      <w:r>
        <w:rPr>
          <w:noProof/>
          <w:sz w:val="24"/>
          <w:szCs w:val="24"/>
        </w:rPr>
        <w:t>№ПВРЗ(ВМТПЗ-___/2022-ЮВ)</w:t>
      </w:r>
    </w:p>
    <w:p w14:paraId="7FFCA7EC" w14:textId="77777777" w:rsidR="00CD01D4" w:rsidRPr="0008279F" w:rsidRDefault="00CD01D4" w:rsidP="00CD01D4">
      <w:pPr>
        <w:ind w:left="11057" w:right="-7" w:firstLine="6"/>
        <w:contextualSpacing/>
        <w:rPr>
          <w:sz w:val="24"/>
          <w:szCs w:val="24"/>
        </w:rPr>
      </w:pPr>
      <w:r w:rsidRPr="0008279F">
        <w:rPr>
          <w:sz w:val="24"/>
          <w:szCs w:val="24"/>
        </w:rPr>
        <w:t>від</w:t>
      </w:r>
      <w:r w:rsidRPr="0008279F">
        <w:rPr>
          <w:noProof/>
          <w:sz w:val="24"/>
          <w:szCs w:val="24"/>
        </w:rPr>
        <w:t>_______________202_</w:t>
      </w:r>
      <w:r w:rsidRPr="0008279F">
        <w:rPr>
          <w:sz w:val="24"/>
          <w:szCs w:val="24"/>
        </w:rPr>
        <w:t>р.</w:t>
      </w:r>
    </w:p>
    <w:p w14:paraId="1AC2F888" w14:textId="77777777" w:rsidR="00CD01D4" w:rsidRPr="0008279F" w:rsidRDefault="00CD01D4" w:rsidP="00CD01D4">
      <w:pPr>
        <w:ind w:left="11057" w:right="-7" w:firstLine="567"/>
        <w:contextualSpacing/>
        <w:rPr>
          <w:sz w:val="24"/>
          <w:szCs w:val="24"/>
        </w:rPr>
      </w:pPr>
    </w:p>
    <w:p w14:paraId="44C52D2F" w14:textId="77777777" w:rsidR="00CD01D4" w:rsidRPr="0008279F" w:rsidRDefault="00CD01D4" w:rsidP="00CD01D4">
      <w:pPr>
        <w:ind w:left="851" w:right="-7"/>
        <w:contextualSpacing/>
        <w:jc w:val="center"/>
        <w:rPr>
          <w:b/>
          <w:noProof/>
          <w:sz w:val="24"/>
          <w:szCs w:val="24"/>
        </w:rPr>
      </w:pPr>
      <w:r w:rsidRPr="0008279F">
        <w:rPr>
          <w:b/>
          <w:sz w:val="24"/>
          <w:szCs w:val="24"/>
        </w:rPr>
        <w:t>СПЕЦИФІКАЦІЯ</w:t>
      </w:r>
      <w:r>
        <w:rPr>
          <w:b/>
          <w:noProof/>
          <w:sz w:val="24"/>
          <w:szCs w:val="24"/>
        </w:rPr>
        <w:t xml:space="preserve"> № 1</w:t>
      </w:r>
    </w:p>
    <w:p w14:paraId="5B632B41" w14:textId="77777777" w:rsidR="00CD01D4" w:rsidRPr="0008279F" w:rsidRDefault="00CD01D4" w:rsidP="00CD01D4">
      <w:pPr>
        <w:ind w:right="-7" w:firstLine="567"/>
        <w:contextualSpacing/>
        <w:rPr>
          <w:b/>
          <w:sz w:val="24"/>
          <w:szCs w:val="24"/>
        </w:rPr>
      </w:pPr>
    </w:p>
    <w:tbl>
      <w:tblPr>
        <w:tblW w:w="14175" w:type="dxa"/>
        <w:tblInd w:w="701" w:type="dxa"/>
        <w:tblLayout w:type="fixed"/>
        <w:tblCellMar>
          <w:left w:w="40" w:type="dxa"/>
          <w:right w:w="40" w:type="dxa"/>
        </w:tblCellMar>
        <w:tblLook w:val="04A0" w:firstRow="1" w:lastRow="0" w:firstColumn="1" w:lastColumn="0" w:noHBand="0" w:noVBand="1"/>
      </w:tblPr>
      <w:tblGrid>
        <w:gridCol w:w="693"/>
        <w:gridCol w:w="1135"/>
        <w:gridCol w:w="1420"/>
        <w:gridCol w:w="1988"/>
        <w:gridCol w:w="1285"/>
        <w:gridCol w:w="1984"/>
        <w:gridCol w:w="708"/>
        <w:gridCol w:w="709"/>
        <w:gridCol w:w="1135"/>
        <w:gridCol w:w="283"/>
        <w:gridCol w:w="1134"/>
        <w:gridCol w:w="1701"/>
      </w:tblGrid>
      <w:tr w:rsidR="00CD01D4" w:rsidRPr="0008279F" w14:paraId="71C19378" w14:textId="77777777" w:rsidTr="00CD01D4">
        <w:trPr>
          <w:trHeight w:hRule="exact" w:val="1206"/>
        </w:trPr>
        <w:tc>
          <w:tcPr>
            <w:tcW w:w="693" w:type="dxa"/>
            <w:tcBorders>
              <w:top w:val="single" w:sz="6" w:space="0" w:color="auto"/>
              <w:left w:val="single" w:sz="6" w:space="0" w:color="auto"/>
              <w:bottom w:val="single" w:sz="6" w:space="0" w:color="auto"/>
              <w:right w:val="single" w:sz="4" w:space="0" w:color="auto"/>
            </w:tcBorders>
            <w:vAlign w:val="center"/>
            <w:hideMark/>
          </w:tcPr>
          <w:p w14:paraId="067F4BE3" w14:textId="77777777" w:rsidR="00CD01D4" w:rsidRPr="0008279F" w:rsidRDefault="00CD01D4" w:rsidP="00CD01D4">
            <w:pPr>
              <w:ind w:right="-7"/>
              <w:contextualSpacing/>
              <w:jc w:val="center"/>
              <w:rPr>
                <w:sz w:val="20"/>
                <w:szCs w:val="20"/>
              </w:rPr>
            </w:pPr>
            <w:r w:rsidRPr="0008279F">
              <w:rPr>
                <w:sz w:val="20"/>
                <w:szCs w:val="20"/>
              </w:rPr>
              <w:t>№ з/п</w:t>
            </w:r>
          </w:p>
        </w:tc>
        <w:tc>
          <w:tcPr>
            <w:tcW w:w="1135" w:type="dxa"/>
            <w:tcBorders>
              <w:top w:val="single" w:sz="6" w:space="0" w:color="auto"/>
              <w:left w:val="single" w:sz="4" w:space="0" w:color="auto"/>
              <w:bottom w:val="single" w:sz="6" w:space="0" w:color="auto"/>
              <w:right w:val="single" w:sz="6" w:space="0" w:color="auto"/>
            </w:tcBorders>
            <w:vAlign w:val="center"/>
            <w:hideMark/>
          </w:tcPr>
          <w:p w14:paraId="5C8EECD3" w14:textId="77777777" w:rsidR="00CD01D4" w:rsidRPr="0008279F" w:rsidRDefault="00CD01D4" w:rsidP="00CD01D4">
            <w:pPr>
              <w:ind w:right="-7"/>
              <w:contextualSpacing/>
              <w:jc w:val="center"/>
              <w:rPr>
                <w:sz w:val="20"/>
                <w:szCs w:val="20"/>
              </w:rPr>
            </w:pPr>
            <w:r>
              <w:rPr>
                <w:sz w:val="20"/>
                <w:szCs w:val="20"/>
              </w:rPr>
              <w:t xml:space="preserve">Код </w:t>
            </w:r>
            <w:r w:rsidRPr="0008279F">
              <w:rPr>
                <w:sz w:val="20"/>
                <w:szCs w:val="20"/>
              </w:rPr>
              <w:t xml:space="preserve"> ДК</w:t>
            </w:r>
            <w:r>
              <w:rPr>
                <w:sz w:val="20"/>
                <w:szCs w:val="20"/>
              </w:rPr>
              <w:t xml:space="preserve"> 021</w:t>
            </w:r>
          </w:p>
        </w:tc>
        <w:tc>
          <w:tcPr>
            <w:tcW w:w="1420" w:type="dxa"/>
            <w:tcBorders>
              <w:top w:val="single" w:sz="6" w:space="0" w:color="auto"/>
              <w:left w:val="single" w:sz="6" w:space="0" w:color="auto"/>
              <w:bottom w:val="single" w:sz="6" w:space="0" w:color="auto"/>
              <w:right w:val="single" w:sz="6" w:space="0" w:color="auto"/>
            </w:tcBorders>
            <w:vAlign w:val="center"/>
            <w:hideMark/>
          </w:tcPr>
          <w:p w14:paraId="72203EAE" w14:textId="77777777" w:rsidR="00CD01D4" w:rsidRPr="0008279F" w:rsidRDefault="00CD01D4" w:rsidP="00CD01D4">
            <w:pPr>
              <w:ind w:right="-7"/>
              <w:contextualSpacing/>
              <w:jc w:val="center"/>
              <w:rPr>
                <w:sz w:val="20"/>
                <w:szCs w:val="20"/>
              </w:rPr>
            </w:pPr>
            <w:r w:rsidRPr="0008279F">
              <w:rPr>
                <w:sz w:val="20"/>
                <w:szCs w:val="20"/>
              </w:rPr>
              <w:t xml:space="preserve">Код </w:t>
            </w:r>
          </w:p>
          <w:p w14:paraId="5A1185DB" w14:textId="77777777" w:rsidR="00CD01D4" w:rsidRPr="0008279F" w:rsidRDefault="00CD01D4" w:rsidP="00CD01D4">
            <w:pPr>
              <w:ind w:right="-7"/>
              <w:contextualSpacing/>
              <w:jc w:val="center"/>
              <w:rPr>
                <w:sz w:val="20"/>
                <w:szCs w:val="20"/>
              </w:rPr>
            </w:pPr>
            <w:r w:rsidRPr="0008279F">
              <w:rPr>
                <w:sz w:val="20"/>
                <w:szCs w:val="20"/>
              </w:rPr>
              <w:t>МТР УЗ</w:t>
            </w:r>
          </w:p>
        </w:tc>
        <w:tc>
          <w:tcPr>
            <w:tcW w:w="1988" w:type="dxa"/>
            <w:tcBorders>
              <w:top w:val="single" w:sz="6" w:space="0" w:color="auto"/>
              <w:left w:val="single" w:sz="6" w:space="0" w:color="auto"/>
              <w:bottom w:val="single" w:sz="6" w:space="0" w:color="auto"/>
              <w:right w:val="single" w:sz="4" w:space="0" w:color="auto"/>
            </w:tcBorders>
            <w:vAlign w:val="center"/>
            <w:hideMark/>
          </w:tcPr>
          <w:p w14:paraId="6D490B15" w14:textId="77777777" w:rsidR="00CD01D4" w:rsidRDefault="00CD01D4" w:rsidP="00CD01D4">
            <w:pPr>
              <w:ind w:right="-7"/>
              <w:contextualSpacing/>
              <w:jc w:val="center"/>
              <w:rPr>
                <w:sz w:val="20"/>
                <w:szCs w:val="20"/>
              </w:rPr>
            </w:pPr>
            <w:r w:rsidRPr="0008279F">
              <w:rPr>
                <w:sz w:val="20"/>
                <w:szCs w:val="20"/>
              </w:rPr>
              <w:t>Найменування</w:t>
            </w:r>
          </w:p>
          <w:p w14:paraId="263B0D61" w14:textId="77777777" w:rsidR="00CD01D4" w:rsidRPr="0008279F" w:rsidRDefault="00CD01D4" w:rsidP="00CD01D4">
            <w:pPr>
              <w:ind w:right="-7"/>
              <w:contextualSpacing/>
              <w:jc w:val="center"/>
              <w:rPr>
                <w:sz w:val="20"/>
                <w:szCs w:val="20"/>
              </w:rPr>
            </w:pPr>
            <w:r>
              <w:rPr>
                <w:sz w:val="20"/>
                <w:szCs w:val="20"/>
              </w:rPr>
              <w:t>(асортимент)</w:t>
            </w:r>
          </w:p>
        </w:tc>
        <w:tc>
          <w:tcPr>
            <w:tcW w:w="1285" w:type="dxa"/>
            <w:tcBorders>
              <w:top w:val="single" w:sz="6" w:space="0" w:color="auto"/>
              <w:left w:val="single" w:sz="4" w:space="0" w:color="auto"/>
              <w:bottom w:val="single" w:sz="6" w:space="0" w:color="auto"/>
              <w:right w:val="single" w:sz="6" w:space="0" w:color="auto"/>
            </w:tcBorders>
            <w:vAlign w:val="center"/>
            <w:hideMark/>
          </w:tcPr>
          <w:p w14:paraId="427D19AE" w14:textId="77777777" w:rsidR="00CD01D4" w:rsidRPr="0008279F" w:rsidRDefault="00CD01D4" w:rsidP="00CD01D4">
            <w:pPr>
              <w:ind w:right="-7"/>
              <w:contextualSpacing/>
              <w:jc w:val="center"/>
              <w:rPr>
                <w:sz w:val="20"/>
                <w:szCs w:val="20"/>
              </w:rPr>
            </w:pPr>
            <w:r w:rsidRPr="0008279F">
              <w:rPr>
                <w:sz w:val="20"/>
                <w:szCs w:val="20"/>
              </w:rPr>
              <w:t>Рік виготовлення</w:t>
            </w:r>
            <w:r>
              <w:rPr>
                <w:sz w:val="20"/>
                <w:szCs w:val="20"/>
              </w:rPr>
              <w:t>,</w:t>
            </w:r>
          </w:p>
          <w:p w14:paraId="544F0113" w14:textId="77777777" w:rsidR="00CD01D4" w:rsidRPr="0008279F" w:rsidRDefault="00CD01D4" w:rsidP="00CD01D4">
            <w:pPr>
              <w:ind w:right="-7"/>
              <w:contextualSpacing/>
              <w:jc w:val="center"/>
              <w:rPr>
                <w:sz w:val="20"/>
                <w:szCs w:val="20"/>
              </w:rPr>
            </w:pPr>
            <w:r>
              <w:rPr>
                <w:sz w:val="20"/>
                <w:szCs w:val="20"/>
              </w:rPr>
              <w:t>в</w:t>
            </w:r>
            <w:r w:rsidRPr="0008279F">
              <w:rPr>
                <w:sz w:val="20"/>
                <w:szCs w:val="20"/>
              </w:rPr>
              <w:t xml:space="preserve">иробник, країна виробництва </w:t>
            </w:r>
          </w:p>
        </w:tc>
        <w:tc>
          <w:tcPr>
            <w:tcW w:w="1984" w:type="dxa"/>
            <w:tcBorders>
              <w:top w:val="single" w:sz="6" w:space="0" w:color="auto"/>
              <w:left w:val="single" w:sz="6" w:space="0" w:color="auto"/>
              <w:bottom w:val="single" w:sz="6" w:space="0" w:color="auto"/>
              <w:right w:val="single" w:sz="6" w:space="0" w:color="auto"/>
            </w:tcBorders>
            <w:vAlign w:val="center"/>
            <w:hideMark/>
          </w:tcPr>
          <w:p w14:paraId="75E92013" w14:textId="77777777" w:rsidR="00CD01D4" w:rsidRPr="0008279F" w:rsidRDefault="00CD01D4" w:rsidP="00CD01D4">
            <w:pPr>
              <w:ind w:right="102"/>
              <w:contextualSpacing/>
              <w:jc w:val="center"/>
              <w:rPr>
                <w:sz w:val="20"/>
                <w:szCs w:val="20"/>
              </w:rPr>
            </w:pPr>
            <w:r w:rsidRPr="0008279F">
              <w:rPr>
                <w:sz w:val="20"/>
                <w:szCs w:val="20"/>
              </w:rPr>
              <w:t>Технічні характеристики (креслення, марка, ГОСТ, ДСТУ, ТУ, ТУ У тощо).</w:t>
            </w:r>
          </w:p>
        </w:tc>
        <w:tc>
          <w:tcPr>
            <w:tcW w:w="708" w:type="dxa"/>
            <w:tcBorders>
              <w:top w:val="single" w:sz="6" w:space="0" w:color="auto"/>
              <w:left w:val="single" w:sz="6" w:space="0" w:color="auto"/>
              <w:bottom w:val="single" w:sz="6" w:space="0" w:color="auto"/>
              <w:right w:val="single" w:sz="6" w:space="0" w:color="auto"/>
            </w:tcBorders>
            <w:vAlign w:val="center"/>
            <w:hideMark/>
          </w:tcPr>
          <w:p w14:paraId="0B806181" w14:textId="77777777" w:rsidR="00CD01D4" w:rsidRPr="0008279F" w:rsidRDefault="00CD01D4" w:rsidP="00CD01D4">
            <w:pPr>
              <w:ind w:right="-7"/>
              <w:contextualSpacing/>
              <w:jc w:val="center"/>
              <w:rPr>
                <w:sz w:val="20"/>
                <w:szCs w:val="20"/>
              </w:rPr>
            </w:pPr>
            <w:r w:rsidRPr="0008279F">
              <w:rPr>
                <w:sz w:val="20"/>
                <w:szCs w:val="20"/>
              </w:rPr>
              <w:t>Од.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14:paraId="57295B38" w14:textId="77777777" w:rsidR="00CD01D4" w:rsidRPr="0008279F" w:rsidRDefault="00CD01D4" w:rsidP="00CD01D4">
            <w:pPr>
              <w:ind w:right="-7"/>
              <w:contextualSpacing/>
              <w:jc w:val="center"/>
              <w:rPr>
                <w:sz w:val="20"/>
                <w:szCs w:val="20"/>
              </w:rPr>
            </w:pPr>
            <w:r w:rsidRPr="0008279F">
              <w:rPr>
                <w:sz w:val="20"/>
                <w:szCs w:val="20"/>
              </w:rPr>
              <w:t>К-ть</w:t>
            </w:r>
          </w:p>
        </w:tc>
        <w:tc>
          <w:tcPr>
            <w:tcW w:w="1135" w:type="dxa"/>
            <w:tcBorders>
              <w:top w:val="single" w:sz="6" w:space="0" w:color="auto"/>
              <w:left w:val="single" w:sz="6" w:space="0" w:color="auto"/>
              <w:bottom w:val="single" w:sz="6" w:space="0" w:color="auto"/>
              <w:right w:val="single" w:sz="6" w:space="0" w:color="auto"/>
            </w:tcBorders>
            <w:vAlign w:val="center"/>
            <w:hideMark/>
          </w:tcPr>
          <w:p w14:paraId="689D4683" w14:textId="77777777" w:rsidR="00CD01D4" w:rsidRPr="0008279F" w:rsidRDefault="00CD01D4" w:rsidP="00CD01D4">
            <w:pPr>
              <w:ind w:right="-7"/>
              <w:contextualSpacing/>
              <w:jc w:val="center"/>
              <w:rPr>
                <w:sz w:val="20"/>
                <w:szCs w:val="20"/>
              </w:rPr>
            </w:pPr>
            <w:r w:rsidRPr="0008279F">
              <w:rPr>
                <w:sz w:val="20"/>
                <w:szCs w:val="20"/>
              </w:rPr>
              <w:t>Ціна за одиницю без ПДВ, грн</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74A70141" w14:textId="77777777" w:rsidR="00CD01D4" w:rsidRPr="0008279F" w:rsidRDefault="00CD01D4" w:rsidP="00CD01D4">
            <w:pPr>
              <w:ind w:right="-7"/>
              <w:contextualSpacing/>
              <w:jc w:val="center"/>
              <w:rPr>
                <w:sz w:val="20"/>
                <w:szCs w:val="20"/>
              </w:rPr>
            </w:pPr>
            <w:r w:rsidRPr="0008279F">
              <w:rPr>
                <w:sz w:val="20"/>
                <w:szCs w:val="20"/>
              </w:rPr>
              <w:t>Ціна за одиницю з ПДВ, грн</w:t>
            </w:r>
          </w:p>
        </w:tc>
        <w:tc>
          <w:tcPr>
            <w:tcW w:w="1701" w:type="dxa"/>
            <w:tcBorders>
              <w:top w:val="single" w:sz="6" w:space="0" w:color="auto"/>
              <w:left w:val="single" w:sz="6" w:space="0" w:color="auto"/>
              <w:bottom w:val="single" w:sz="6" w:space="0" w:color="auto"/>
              <w:right w:val="single" w:sz="4" w:space="0" w:color="auto"/>
            </w:tcBorders>
            <w:vAlign w:val="center"/>
            <w:hideMark/>
          </w:tcPr>
          <w:p w14:paraId="45E80982" w14:textId="77777777" w:rsidR="00CD01D4" w:rsidRPr="0008279F" w:rsidRDefault="00CD01D4" w:rsidP="00CD01D4">
            <w:pPr>
              <w:ind w:right="-7"/>
              <w:contextualSpacing/>
              <w:jc w:val="center"/>
              <w:rPr>
                <w:sz w:val="20"/>
                <w:szCs w:val="20"/>
              </w:rPr>
            </w:pPr>
            <w:r w:rsidRPr="0008279F">
              <w:rPr>
                <w:sz w:val="20"/>
                <w:szCs w:val="20"/>
              </w:rPr>
              <w:t>Сума без ПДВ, грн</w:t>
            </w:r>
          </w:p>
        </w:tc>
      </w:tr>
      <w:tr w:rsidR="00CD01D4" w:rsidRPr="0008279F" w14:paraId="06041411" w14:textId="77777777" w:rsidTr="00CD01D4">
        <w:trPr>
          <w:trHeight w:hRule="exact" w:val="415"/>
        </w:trPr>
        <w:tc>
          <w:tcPr>
            <w:tcW w:w="693" w:type="dxa"/>
            <w:tcBorders>
              <w:top w:val="single" w:sz="6" w:space="0" w:color="auto"/>
              <w:left w:val="single" w:sz="6" w:space="0" w:color="auto"/>
              <w:bottom w:val="single" w:sz="6" w:space="0" w:color="auto"/>
              <w:right w:val="single" w:sz="4" w:space="0" w:color="auto"/>
            </w:tcBorders>
            <w:vAlign w:val="center"/>
          </w:tcPr>
          <w:p w14:paraId="2A435B3B" w14:textId="77777777" w:rsidR="00CD01D4" w:rsidRPr="0008279F" w:rsidRDefault="00CD01D4" w:rsidP="00CD01D4">
            <w:pPr>
              <w:ind w:right="-7" w:firstLine="567"/>
              <w:contextualSpacing/>
              <w:jc w:val="center"/>
              <w:rPr>
                <w:sz w:val="24"/>
                <w:szCs w:val="24"/>
              </w:rPr>
            </w:pPr>
          </w:p>
        </w:tc>
        <w:tc>
          <w:tcPr>
            <w:tcW w:w="1135" w:type="dxa"/>
            <w:tcBorders>
              <w:top w:val="single" w:sz="6" w:space="0" w:color="auto"/>
              <w:left w:val="single" w:sz="4" w:space="0" w:color="auto"/>
              <w:bottom w:val="single" w:sz="6" w:space="0" w:color="auto"/>
              <w:right w:val="single" w:sz="6" w:space="0" w:color="auto"/>
            </w:tcBorders>
            <w:vAlign w:val="center"/>
          </w:tcPr>
          <w:p w14:paraId="750FAAFD" w14:textId="77777777" w:rsidR="00CD01D4" w:rsidRPr="0008279F" w:rsidRDefault="00CD01D4" w:rsidP="00CD01D4">
            <w:pPr>
              <w:ind w:firstLine="567"/>
              <w:contextualSpacing/>
              <w:jc w:val="center"/>
              <w:rPr>
                <w:color w:val="000000"/>
                <w:sz w:val="24"/>
                <w:szCs w:val="24"/>
              </w:rPr>
            </w:pPr>
          </w:p>
        </w:tc>
        <w:tc>
          <w:tcPr>
            <w:tcW w:w="1420" w:type="dxa"/>
            <w:tcBorders>
              <w:top w:val="single" w:sz="6" w:space="0" w:color="auto"/>
              <w:left w:val="single" w:sz="6" w:space="0" w:color="auto"/>
              <w:bottom w:val="single" w:sz="6" w:space="0" w:color="auto"/>
              <w:right w:val="single" w:sz="6" w:space="0" w:color="auto"/>
            </w:tcBorders>
          </w:tcPr>
          <w:p w14:paraId="751FB3D4" w14:textId="77777777" w:rsidR="00CD01D4" w:rsidRPr="0008279F" w:rsidRDefault="00CD01D4" w:rsidP="00CD01D4">
            <w:pPr>
              <w:ind w:firstLine="567"/>
              <w:contextualSpacing/>
              <w:jc w:val="center"/>
              <w:rPr>
                <w:color w:val="000000"/>
                <w:sz w:val="24"/>
                <w:szCs w:val="24"/>
              </w:rPr>
            </w:pPr>
          </w:p>
        </w:tc>
        <w:tc>
          <w:tcPr>
            <w:tcW w:w="1988" w:type="dxa"/>
            <w:tcBorders>
              <w:top w:val="single" w:sz="6" w:space="0" w:color="auto"/>
              <w:left w:val="single" w:sz="6" w:space="0" w:color="auto"/>
              <w:bottom w:val="single" w:sz="6" w:space="0" w:color="auto"/>
              <w:right w:val="single" w:sz="4" w:space="0" w:color="auto"/>
            </w:tcBorders>
            <w:vAlign w:val="center"/>
          </w:tcPr>
          <w:p w14:paraId="5C42B909" w14:textId="77777777" w:rsidR="00CD01D4" w:rsidRPr="0008279F" w:rsidRDefault="00CD01D4" w:rsidP="00CD01D4">
            <w:pPr>
              <w:ind w:firstLine="567"/>
              <w:contextualSpacing/>
              <w:jc w:val="center"/>
              <w:rPr>
                <w:color w:val="000000"/>
                <w:sz w:val="24"/>
                <w:szCs w:val="24"/>
              </w:rPr>
            </w:pPr>
          </w:p>
        </w:tc>
        <w:tc>
          <w:tcPr>
            <w:tcW w:w="1285" w:type="dxa"/>
            <w:tcBorders>
              <w:top w:val="single" w:sz="6" w:space="0" w:color="auto"/>
              <w:left w:val="single" w:sz="4" w:space="0" w:color="auto"/>
              <w:bottom w:val="single" w:sz="6" w:space="0" w:color="auto"/>
              <w:right w:val="single" w:sz="6" w:space="0" w:color="auto"/>
            </w:tcBorders>
            <w:vAlign w:val="center"/>
          </w:tcPr>
          <w:p w14:paraId="06C17334" w14:textId="77777777" w:rsidR="00CD01D4" w:rsidRPr="0008279F" w:rsidRDefault="00CD01D4" w:rsidP="00CD01D4">
            <w:pPr>
              <w:ind w:firstLine="567"/>
              <w:contextualSpacing/>
              <w:jc w:val="center"/>
              <w:rPr>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14:paraId="466D38B4" w14:textId="77777777" w:rsidR="00CD01D4" w:rsidRPr="0008279F" w:rsidRDefault="00CD01D4" w:rsidP="00CD01D4">
            <w:pPr>
              <w:ind w:right="102" w:firstLine="567"/>
              <w:contextualSpacing/>
              <w:jc w:val="center"/>
              <w:rPr>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14:paraId="67252EAD" w14:textId="77777777" w:rsidR="00CD01D4" w:rsidRPr="0008279F" w:rsidRDefault="00CD01D4" w:rsidP="00CD01D4">
            <w:pPr>
              <w:ind w:left="-149" w:firstLine="567"/>
              <w:contextualSpacing/>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87C8229" w14:textId="77777777" w:rsidR="00CD01D4" w:rsidRPr="0008279F" w:rsidRDefault="00CD01D4" w:rsidP="00CD01D4">
            <w:pPr>
              <w:ind w:firstLine="567"/>
              <w:contextualSpacing/>
              <w:jc w:val="center"/>
              <w:rPr>
                <w:sz w:val="24"/>
                <w:szCs w:val="24"/>
              </w:rPr>
            </w:pPr>
          </w:p>
        </w:tc>
        <w:tc>
          <w:tcPr>
            <w:tcW w:w="1135" w:type="dxa"/>
            <w:tcBorders>
              <w:top w:val="single" w:sz="6" w:space="0" w:color="auto"/>
              <w:left w:val="single" w:sz="6" w:space="0" w:color="auto"/>
              <w:bottom w:val="single" w:sz="6" w:space="0" w:color="auto"/>
              <w:right w:val="single" w:sz="6" w:space="0" w:color="auto"/>
            </w:tcBorders>
            <w:vAlign w:val="center"/>
          </w:tcPr>
          <w:p w14:paraId="7B9A142A" w14:textId="77777777" w:rsidR="00CD01D4" w:rsidRPr="0008279F" w:rsidRDefault="00CD01D4" w:rsidP="00CD01D4">
            <w:pPr>
              <w:ind w:firstLine="567"/>
              <w:contextualSpacing/>
              <w:jc w:val="center"/>
              <w:rPr>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14:paraId="61049514" w14:textId="77777777" w:rsidR="00CD01D4" w:rsidRPr="0008279F" w:rsidRDefault="00CD01D4" w:rsidP="00CD01D4">
            <w:pPr>
              <w:ind w:firstLine="567"/>
              <w:contextualSpacing/>
              <w:jc w:val="center"/>
              <w:rPr>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vAlign w:val="center"/>
          </w:tcPr>
          <w:p w14:paraId="07D809FE" w14:textId="77777777" w:rsidR="00CD01D4" w:rsidRPr="0008279F" w:rsidRDefault="00CD01D4" w:rsidP="00CD01D4">
            <w:pPr>
              <w:ind w:firstLine="567"/>
              <w:contextualSpacing/>
              <w:jc w:val="center"/>
              <w:rPr>
                <w:color w:val="000000"/>
                <w:sz w:val="24"/>
                <w:szCs w:val="24"/>
              </w:rPr>
            </w:pPr>
          </w:p>
        </w:tc>
      </w:tr>
      <w:tr w:rsidR="00CD01D4" w:rsidRPr="0008279F" w14:paraId="34CDE0CB" w14:textId="77777777" w:rsidTr="00CD01D4">
        <w:trPr>
          <w:trHeight w:hRule="exact" w:val="434"/>
        </w:trPr>
        <w:tc>
          <w:tcPr>
            <w:tcW w:w="693" w:type="dxa"/>
            <w:tcBorders>
              <w:top w:val="single" w:sz="6" w:space="0" w:color="auto"/>
              <w:left w:val="single" w:sz="6" w:space="0" w:color="auto"/>
              <w:bottom w:val="single" w:sz="6" w:space="0" w:color="auto"/>
              <w:right w:val="single" w:sz="4" w:space="0" w:color="auto"/>
            </w:tcBorders>
            <w:vAlign w:val="center"/>
          </w:tcPr>
          <w:p w14:paraId="65828BE4" w14:textId="77777777" w:rsidR="00CD01D4" w:rsidRPr="0008279F" w:rsidRDefault="00CD01D4" w:rsidP="00CD01D4">
            <w:pPr>
              <w:ind w:right="-7" w:firstLine="567"/>
              <w:contextualSpacing/>
              <w:jc w:val="center"/>
              <w:rPr>
                <w:sz w:val="24"/>
                <w:szCs w:val="24"/>
              </w:rPr>
            </w:pPr>
          </w:p>
        </w:tc>
        <w:tc>
          <w:tcPr>
            <w:tcW w:w="1135" w:type="dxa"/>
            <w:tcBorders>
              <w:top w:val="single" w:sz="6" w:space="0" w:color="auto"/>
              <w:left w:val="single" w:sz="4" w:space="0" w:color="auto"/>
              <w:bottom w:val="single" w:sz="6" w:space="0" w:color="auto"/>
              <w:right w:val="single" w:sz="6" w:space="0" w:color="auto"/>
            </w:tcBorders>
            <w:vAlign w:val="center"/>
          </w:tcPr>
          <w:p w14:paraId="5C3DA11D" w14:textId="77777777" w:rsidR="00CD01D4" w:rsidRPr="0008279F" w:rsidRDefault="00CD01D4" w:rsidP="00CD01D4">
            <w:pPr>
              <w:ind w:firstLine="567"/>
              <w:contextualSpacing/>
              <w:jc w:val="center"/>
              <w:rPr>
                <w:color w:val="000000"/>
                <w:sz w:val="24"/>
                <w:szCs w:val="24"/>
              </w:rPr>
            </w:pPr>
          </w:p>
        </w:tc>
        <w:tc>
          <w:tcPr>
            <w:tcW w:w="1420" w:type="dxa"/>
            <w:tcBorders>
              <w:top w:val="single" w:sz="6" w:space="0" w:color="auto"/>
              <w:left w:val="single" w:sz="6" w:space="0" w:color="auto"/>
              <w:bottom w:val="single" w:sz="6" w:space="0" w:color="auto"/>
              <w:right w:val="single" w:sz="6" w:space="0" w:color="auto"/>
            </w:tcBorders>
          </w:tcPr>
          <w:p w14:paraId="435AB5F8" w14:textId="77777777" w:rsidR="00CD01D4" w:rsidRPr="0008279F" w:rsidRDefault="00CD01D4" w:rsidP="00CD01D4">
            <w:pPr>
              <w:ind w:firstLine="567"/>
              <w:contextualSpacing/>
              <w:jc w:val="center"/>
              <w:rPr>
                <w:color w:val="000000"/>
                <w:sz w:val="24"/>
                <w:szCs w:val="24"/>
              </w:rPr>
            </w:pPr>
          </w:p>
        </w:tc>
        <w:tc>
          <w:tcPr>
            <w:tcW w:w="1988" w:type="dxa"/>
            <w:tcBorders>
              <w:top w:val="single" w:sz="6" w:space="0" w:color="auto"/>
              <w:left w:val="single" w:sz="6" w:space="0" w:color="auto"/>
              <w:bottom w:val="single" w:sz="6" w:space="0" w:color="auto"/>
              <w:right w:val="single" w:sz="4" w:space="0" w:color="auto"/>
            </w:tcBorders>
            <w:vAlign w:val="center"/>
            <w:hideMark/>
          </w:tcPr>
          <w:p w14:paraId="0A03BC2B" w14:textId="77777777" w:rsidR="00CD01D4" w:rsidRPr="0008279F" w:rsidRDefault="00CD01D4" w:rsidP="00CD01D4">
            <w:pPr>
              <w:ind w:firstLine="567"/>
              <w:contextualSpacing/>
              <w:jc w:val="center"/>
              <w:rPr>
                <w:color w:val="000000"/>
                <w:sz w:val="24"/>
                <w:szCs w:val="24"/>
              </w:rPr>
            </w:pPr>
            <w:r w:rsidRPr="0008279F">
              <w:rPr>
                <w:color w:val="000000"/>
                <w:sz w:val="24"/>
                <w:szCs w:val="24"/>
              </w:rPr>
              <w:t xml:space="preserve"> </w:t>
            </w:r>
          </w:p>
        </w:tc>
        <w:tc>
          <w:tcPr>
            <w:tcW w:w="1285" w:type="dxa"/>
            <w:tcBorders>
              <w:top w:val="single" w:sz="6" w:space="0" w:color="auto"/>
              <w:left w:val="single" w:sz="4" w:space="0" w:color="auto"/>
              <w:bottom w:val="single" w:sz="6" w:space="0" w:color="auto"/>
              <w:right w:val="single" w:sz="6" w:space="0" w:color="auto"/>
            </w:tcBorders>
            <w:vAlign w:val="center"/>
          </w:tcPr>
          <w:p w14:paraId="4C5685A0" w14:textId="77777777" w:rsidR="00CD01D4" w:rsidRPr="0008279F" w:rsidRDefault="00CD01D4" w:rsidP="00CD01D4">
            <w:pPr>
              <w:ind w:firstLine="567"/>
              <w:contextualSpacing/>
              <w:jc w:val="center"/>
              <w:rPr>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14:paraId="2E513A52" w14:textId="77777777" w:rsidR="00CD01D4" w:rsidRPr="0008279F" w:rsidRDefault="00CD01D4" w:rsidP="00CD01D4">
            <w:pPr>
              <w:ind w:firstLine="567"/>
              <w:contextualSpacing/>
              <w:jc w:val="center"/>
              <w:rPr>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14:paraId="7D37248B" w14:textId="77777777" w:rsidR="00CD01D4" w:rsidRPr="0008279F" w:rsidRDefault="00CD01D4" w:rsidP="00CD01D4">
            <w:pPr>
              <w:ind w:firstLine="567"/>
              <w:contextualSpacing/>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4781D0A5" w14:textId="77777777" w:rsidR="00CD01D4" w:rsidRPr="0008279F" w:rsidRDefault="00CD01D4" w:rsidP="00CD01D4">
            <w:pPr>
              <w:ind w:firstLine="567"/>
              <w:contextualSpacing/>
              <w:jc w:val="center"/>
              <w:rPr>
                <w:sz w:val="24"/>
                <w:szCs w:val="24"/>
              </w:rPr>
            </w:pPr>
          </w:p>
        </w:tc>
        <w:tc>
          <w:tcPr>
            <w:tcW w:w="1135" w:type="dxa"/>
            <w:tcBorders>
              <w:top w:val="single" w:sz="6" w:space="0" w:color="auto"/>
              <w:left w:val="single" w:sz="6" w:space="0" w:color="auto"/>
              <w:bottom w:val="single" w:sz="6" w:space="0" w:color="auto"/>
              <w:right w:val="single" w:sz="6" w:space="0" w:color="auto"/>
            </w:tcBorders>
            <w:vAlign w:val="center"/>
          </w:tcPr>
          <w:p w14:paraId="5A2E365D" w14:textId="77777777" w:rsidR="00CD01D4" w:rsidRPr="0008279F" w:rsidRDefault="00CD01D4" w:rsidP="00CD01D4">
            <w:pPr>
              <w:ind w:firstLine="567"/>
              <w:contextualSpacing/>
              <w:jc w:val="center"/>
              <w:rPr>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14:paraId="39E86142" w14:textId="77777777" w:rsidR="00CD01D4" w:rsidRPr="0008279F" w:rsidRDefault="00CD01D4" w:rsidP="00CD01D4">
            <w:pPr>
              <w:ind w:firstLine="567"/>
              <w:contextualSpacing/>
              <w:jc w:val="center"/>
              <w:rPr>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vAlign w:val="center"/>
          </w:tcPr>
          <w:p w14:paraId="22E7E1CB" w14:textId="77777777" w:rsidR="00CD01D4" w:rsidRPr="0008279F" w:rsidRDefault="00CD01D4" w:rsidP="00CD01D4">
            <w:pPr>
              <w:ind w:firstLine="567"/>
              <w:contextualSpacing/>
              <w:jc w:val="center"/>
              <w:rPr>
                <w:color w:val="000000"/>
                <w:sz w:val="24"/>
                <w:szCs w:val="24"/>
              </w:rPr>
            </w:pPr>
          </w:p>
        </w:tc>
      </w:tr>
      <w:tr w:rsidR="00CD01D4" w:rsidRPr="0008279F" w14:paraId="2A692D15" w14:textId="77777777" w:rsidTr="00CD01D4">
        <w:trPr>
          <w:trHeight w:hRule="exact" w:val="340"/>
        </w:trPr>
        <w:tc>
          <w:tcPr>
            <w:tcW w:w="11340" w:type="dxa"/>
            <w:gridSpan w:val="10"/>
            <w:tcBorders>
              <w:top w:val="single" w:sz="6" w:space="0" w:color="auto"/>
              <w:left w:val="single" w:sz="6" w:space="0" w:color="auto"/>
              <w:bottom w:val="single" w:sz="6" w:space="0" w:color="auto"/>
              <w:right w:val="single" w:sz="6" w:space="0" w:color="auto"/>
            </w:tcBorders>
            <w:hideMark/>
          </w:tcPr>
          <w:p w14:paraId="5935A07D" w14:textId="77777777" w:rsidR="00CD01D4" w:rsidRPr="0008279F" w:rsidRDefault="00CD01D4" w:rsidP="00CD01D4">
            <w:pPr>
              <w:ind w:right="-7" w:firstLine="567"/>
              <w:contextualSpacing/>
              <w:jc w:val="right"/>
              <w:rPr>
                <w:b/>
                <w:sz w:val="24"/>
                <w:szCs w:val="24"/>
              </w:rPr>
            </w:pPr>
            <w:r w:rsidRPr="0008279F">
              <w:rPr>
                <w:b/>
                <w:sz w:val="24"/>
                <w:szCs w:val="24"/>
              </w:rPr>
              <w:t>Всього без ПДВ</w:t>
            </w:r>
          </w:p>
        </w:tc>
        <w:tc>
          <w:tcPr>
            <w:tcW w:w="2835" w:type="dxa"/>
            <w:gridSpan w:val="2"/>
            <w:tcBorders>
              <w:top w:val="single" w:sz="6" w:space="0" w:color="auto"/>
              <w:left w:val="single" w:sz="6" w:space="0" w:color="auto"/>
              <w:bottom w:val="single" w:sz="6" w:space="0" w:color="auto"/>
              <w:right w:val="single" w:sz="4" w:space="0" w:color="auto"/>
            </w:tcBorders>
            <w:vAlign w:val="center"/>
          </w:tcPr>
          <w:p w14:paraId="795AC5F4" w14:textId="77777777" w:rsidR="00CD01D4" w:rsidRPr="0008279F" w:rsidRDefault="00CD01D4" w:rsidP="00CD01D4">
            <w:pPr>
              <w:ind w:right="-7" w:firstLine="567"/>
              <w:contextualSpacing/>
              <w:jc w:val="center"/>
              <w:rPr>
                <w:b/>
                <w:sz w:val="24"/>
                <w:szCs w:val="24"/>
              </w:rPr>
            </w:pPr>
          </w:p>
        </w:tc>
      </w:tr>
      <w:tr w:rsidR="00CD01D4" w:rsidRPr="0008279F" w14:paraId="59515998" w14:textId="77777777" w:rsidTr="00CD01D4">
        <w:trPr>
          <w:trHeight w:hRule="exact" w:val="300"/>
        </w:trPr>
        <w:tc>
          <w:tcPr>
            <w:tcW w:w="11340" w:type="dxa"/>
            <w:gridSpan w:val="10"/>
            <w:tcBorders>
              <w:top w:val="single" w:sz="6" w:space="0" w:color="auto"/>
              <w:left w:val="single" w:sz="6" w:space="0" w:color="auto"/>
              <w:bottom w:val="single" w:sz="4" w:space="0" w:color="auto"/>
              <w:right w:val="single" w:sz="6" w:space="0" w:color="auto"/>
            </w:tcBorders>
            <w:hideMark/>
          </w:tcPr>
          <w:p w14:paraId="1FF359D2" w14:textId="77777777" w:rsidR="00CD01D4" w:rsidRPr="0008279F" w:rsidRDefault="00CD01D4" w:rsidP="00CD01D4">
            <w:pPr>
              <w:ind w:right="-7" w:firstLine="567"/>
              <w:contextualSpacing/>
              <w:jc w:val="right"/>
              <w:rPr>
                <w:sz w:val="24"/>
                <w:szCs w:val="24"/>
              </w:rPr>
            </w:pPr>
            <w:r w:rsidRPr="0008279F">
              <w:rPr>
                <w:sz w:val="24"/>
                <w:szCs w:val="24"/>
              </w:rPr>
              <w:t>ПДВ __%</w:t>
            </w:r>
          </w:p>
          <w:p w14:paraId="55C982F0" w14:textId="77777777" w:rsidR="00CD01D4" w:rsidRPr="0008279F" w:rsidRDefault="00CD01D4" w:rsidP="00CD01D4">
            <w:pPr>
              <w:ind w:right="-7" w:firstLine="567"/>
              <w:contextualSpacing/>
              <w:jc w:val="center"/>
              <w:rPr>
                <w:sz w:val="24"/>
                <w:szCs w:val="24"/>
              </w:rPr>
            </w:pPr>
            <w:r w:rsidRPr="0008279F">
              <w:rPr>
                <w:sz w:val="24"/>
                <w:szCs w:val="24"/>
              </w:rPr>
              <w:t>ПДВ 20%</w:t>
            </w:r>
          </w:p>
        </w:tc>
        <w:tc>
          <w:tcPr>
            <w:tcW w:w="2835" w:type="dxa"/>
            <w:gridSpan w:val="2"/>
            <w:tcBorders>
              <w:top w:val="single" w:sz="6" w:space="0" w:color="auto"/>
              <w:left w:val="single" w:sz="6" w:space="0" w:color="auto"/>
              <w:bottom w:val="single" w:sz="4" w:space="0" w:color="auto"/>
              <w:right w:val="single" w:sz="4" w:space="0" w:color="auto"/>
            </w:tcBorders>
            <w:vAlign w:val="center"/>
          </w:tcPr>
          <w:p w14:paraId="2EB10D20" w14:textId="77777777" w:rsidR="00CD01D4" w:rsidRPr="0008279F" w:rsidRDefault="00CD01D4" w:rsidP="00CD01D4">
            <w:pPr>
              <w:ind w:right="-7" w:firstLine="567"/>
              <w:contextualSpacing/>
              <w:jc w:val="center"/>
              <w:rPr>
                <w:sz w:val="24"/>
                <w:szCs w:val="24"/>
              </w:rPr>
            </w:pPr>
          </w:p>
        </w:tc>
      </w:tr>
      <w:tr w:rsidR="00CD01D4" w:rsidRPr="0008279F" w14:paraId="677E31E1" w14:textId="77777777" w:rsidTr="00CD01D4">
        <w:trPr>
          <w:trHeight w:hRule="exact" w:val="334"/>
        </w:trPr>
        <w:tc>
          <w:tcPr>
            <w:tcW w:w="11340" w:type="dxa"/>
            <w:gridSpan w:val="10"/>
            <w:tcBorders>
              <w:top w:val="single" w:sz="4" w:space="0" w:color="auto"/>
              <w:left w:val="single" w:sz="4" w:space="0" w:color="auto"/>
              <w:bottom w:val="single" w:sz="4" w:space="0" w:color="auto"/>
              <w:right w:val="single" w:sz="4" w:space="0" w:color="auto"/>
            </w:tcBorders>
          </w:tcPr>
          <w:p w14:paraId="20E6F550" w14:textId="77777777" w:rsidR="00CD01D4" w:rsidRPr="0008279F" w:rsidRDefault="00CD01D4" w:rsidP="00CD01D4">
            <w:pPr>
              <w:ind w:right="-7" w:firstLine="567"/>
              <w:contextualSpacing/>
              <w:jc w:val="right"/>
              <w:rPr>
                <w:sz w:val="24"/>
                <w:szCs w:val="24"/>
              </w:rPr>
            </w:pPr>
            <w:r w:rsidRPr="0008279F">
              <w:rPr>
                <w:b/>
                <w:sz w:val="24"/>
                <w:szCs w:val="24"/>
              </w:rPr>
              <w:t>Всього з ПДВ</w:t>
            </w:r>
          </w:p>
          <w:p w14:paraId="575DB06A" w14:textId="77777777" w:rsidR="00CD01D4" w:rsidRPr="0008279F" w:rsidRDefault="00CD01D4" w:rsidP="00CD01D4">
            <w:pPr>
              <w:ind w:right="-7" w:firstLine="567"/>
              <w:contextualSpacing/>
              <w:rPr>
                <w:sz w:val="24"/>
                <w:szCs w:val="24"/>
              </w:rPr>
            </w:pPr>
          </w:p>
          <w:p w14:paraId="4045AEBF" w14:textId="77777777" w:rsidR="00CD01D4" w:rsidRPr="0008279F" w:rsidRDefault="00CD01D4" w:rsidP="00CD01D4">
            <w:pPr>
              <w:ind w:right="-7" w:firstLine="567"/>
              <w:contextualSpacing/>
              <w:rPr>
                <w:sz w:val="24"/>
                <w:szCs w:val="24"/>
              </w:rPr>
            </w:pPr>
          </w:p>
          <w:p w14:paraId="4C4D9FDD" w14:textId="77777777" w:rsidR="00CD01D4" w:rsidRPr="0008279F" w:rsidRDefault="00CD01D4" w:rsidP="00CD01D4">
            <w:pPr>
              <w:ind w:right="-7" w:firstLine="567"/>
              <w:contextualSpacing/>
              <w:rPr>
                <w:sz w:val="24"/>
                <w:szCs w:val="24"/>
              </w:rPr>
            </w:pPr>
          </w:p>
          <w:p w14:paraId="58FAD041" w14:textId="77777777" w:rsidR="00CD01D4" w:rsidRPr="0008279F" w:rsidRDefault="00CD01D4" w:rsidP="00CD01D4">
            <w:pPr>
              <w:ind w:right="-7" w:firstLine="567"/>
              <w:contextualSpacing/>
              <w:rPr>
                <w:sz w:val="24"/>
                <w:szCs w:val="24"/>
              </w:rPr>
            </w:pPr>
          </w:p>
          <w:p w14:paraId="291427D4" w14:textId="77777777" w:rsidR="00CD01D4" w:rsidRPr="0008279F" w:rsidRDefault="00CD01D4" w:rsidP="00CD01D4">
            <w:pPr>
              <w:ind w:right="-7" w:firstLine="567"/>
              <w:contextualSpacing/>
              <w:rPr>
                <w:sz w:val="24"/>
                <w:szCs w:val="24"/>
              </w:rPr>
            </w:pPr>
          </w:p>
          <w:p w14:paraId="0548BE2B" w14:textId="77777777" w:rsidR="00CD01D4" w:rsidRPr="0008279F" w:rsidRDefault="00CD01D4" w:rsidP="00CD01D4">
            <w:pPr>
              <w:ind w:right="-7" w:firstLine="567"/>
              <w:contextualSpacing/>
              <w:jc w:val="center"/>
              <w:rPr>
                <w:b/>
                <w:sz w:val="24"/>
                <w:szCs w:val="24"/>
              </w:rPr>
            </w:pPr>
            <w:r w:rsidRPr="0008279F">
              <w:rPr>
                <w:sz w:val="24"/>
                <w:szCs w:val="24"/>
              </w:rPr>
              <w:t xml:space="preserve">Всього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B43C68" w14:textId="77777777" w:rsidR="00CD01D4" w:rsidRPr="0008279F" w:rsidRDefault="00CD01D4" w:rsidP="00CD01D4">
            <w:pPr>
              <w:ind w:right="-7" w:firstLine="567"/>
              <w:contextualSpacing/>
              <w:jc w:val="center"/>
              <w:rPr>
                <w:b/>
                <w:sz w:val="24"/>
                <w:szCs w:val="24"/>
              </w:rPr>
            </w:pPr>
          </w:p>
        </w:tc>
      </w:tr>
    </w:tbl>
    <w:p w14:paraId="6F4C653E" w14:textId="77777777" w:rsidR="00CD01D4" w:rsidRPr="0008279F" w:rsidRDefault="00CD01D4" w:rsidP="00CD01D4">
      <w:pPr>
        <w:pStyle w:val="18"/>
        <w:widowControl w:val="0"/>
        <w:suppressAutoHyphens w:val="0"/>
        <w:autoSpaceDE w:val="0"/>
        <w:autoSpaceDN w:val="0"/>
        <w:jc w:val="both"/>
        <w:rPr>
          <w:rFonts w:ascii="Times New Roman" w:hAnsi="Times New Roman" w:cs="Times New Roman"/>
          <w:sz w:val="24"/>
          <w:szCs w:val="24"/>
          <w:lang w:val="uk-UA"/>
        </w:rPr>
      </w:pPr>
    </w:p>
    <w:p w14:paraId="60D4F9ED" w14:textId="77777777" w:rsidR="00CD01D4" w:rsidRDefault="00CD01D4" w:rsidP="00CD01D4">
      <w:pPr>
        <w:pStyle w:val="18"/>
        <w:widowControl w:val="0"/>
        <w:suppressAutoHyphens w:val="0"/>
        <w:autoSpaceDE w:val="0"/>
        <w:autoSpaceDN w:val="0"/>
        <w:ind w:left="851" w:firstLine="567"/>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 xml:space="preserve">Загальна </w:t>
      </w:r>
      <w:r>
        <w:rPr>
          <w:rFonts w:ascii="Times New Roman" w:hAnsi="Times New Roman" w:cs="Times New Roman"/>
          <w:sz w:val="24"/>
          <w:szCs w:val="24"/>
          <w:lang w:val="uk-UA"/>
        </w:rPr>
        <w:t>ціна</w:t>
      </w:r>
      <w:r w:rsidRPr="0008279F">
        <w:rPr>
          <w:rFonts w:ascii="Times New Roman" w:hAnsi="Times New Roman" w:cs="Times New Roman"/>
          <w:sz w:val="24"/>
          <w:szCs w:val="24"/>
          <w:lang w:val="uk-UA"/>
        </w:rPr>
        <w:t xml:space="preserve">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6584E36B" w14:textId="77777777" w:rsidR="00CD01D4" w:rsidRDefault="00CD01D4" w:rsidP="00CD01D4">
      <w:pPr>
        <w:rPr>
          <w:sz w:val="24"/>
          <w:szCs w:val="24"/>
        </w:rPr>
      </w:pPr>
    </w:p>
    <w:p w14:paraId="36157669" w14:textId="77777777" w:rsidR="00CD01D4" w:rsidRPr="00722565" w:rsidRDefault="00CD01D4" w:rsidP="00CD01D4">
      <w:pPr>
        <w:ind w:left="-142"/>
        <w:jc w:val="both"/>
        <w:rPr>
          <w:rFonts w:eastAsia="Times New Roman"/>
          <w:noProof/>
          <w:sz w:val="27"/>
          <w:szCs w:val="27"/>
          <w:lang w:eastAsia="ru-RU"/>
        </w:rPr>
      </w:pPr>
      <w:r>
        <w:rPr>
          <w:sz w:val="24"/>
          <w:szCs w:val="24"/>
        </w:rPr>
        <w:tab/>
        <w:t xml:space="preserve">            </w:t>
      </w:r>
      <w:r w:rsidRPr="00722565">
        <w:rPr>
          <w:rFonts w:eastAsia="Times New Roman"/>
          <w:noProof/>
          <w:sz w:val="27"/>
          <w:szCs w:val="27"/>
          <w:lang w:eastAsia="ru-RU"/>
        </w:rPr>
        <w:t>Від імені ПОКУПЦЯ</w:t>
      </w:r>
      <w:r w:rsidRPr="00722565">
        <w:rPr>
          <w:rFonts w:eastAsia="Times New Roman"/>
          <w:noProof/>
          <w:sz w:val="27"/>
          <w:szCs w:val="27"/>
          <w:lang w:eastAsia="ru-RU"/>
        </w:rPr>
        <w:tab/>
      </w:r>
      <w:r w:rsidRPr="00722565">
        <w:rPr>
          <w:rFonts w:eastAsia="Times New Roman"/>
          <w:noProof/>
          <w:sz w:val="27"/>
          <w:szCs w:val="27"/>
          <w:lang w:eastAsia="ru-RU"/>
        </w:rPr>
        <w:tab/>
      </w:r>
      <w:r w:rsidRPr="00722565">
        <w:rPr>
          <w:rFonts w:eastAsia="Times New Roman"/>
          <w:noProof/>
          <w:sz w:val="27"/>
          <w:szCs w:val="27"/>
          <w:lang w:eastAsia="ru-RU"/>
        </w:rPr>
        <w:tab/>
        <w:t xml:space="preserve">                  </w:t>
      </w:r>
      <w:r>
        <w:rPr>
          <w:rFonts w:eastAsia="Times New Roman"/>
          <w:noProof/>
          <w:sz w:val="27"/>
          <w:szCs w:val="27"/>
          <w:lang w:eastAsia="ru-RU"/>
        </w:rPr>
        <w:t xml:space="preserve">                                                                   </w:t>
      </w:r>
      <w:r w:rsidRPr="00722565">
        <w:rPr>
          <w:rFonts w:eastAsia="Times New Roman"/>
          <w:noProof/>
          <w:sz w:val="27"/>
          <w:szCs w:val="27"/>
          <w:lang w:eastAsia="ru-RU"/>
        </w:rPr>
        <w:t>Від імені ПОСТАЧАЛЬНИКА</w:t>
      </w:r>
    </w:p>
    <w:p w14:paraId="706C5B41" w14:textId="77777777" w:rsidR="00CD01D4" w:rsidRPr="00722565" w:rsidRDefault="00CD01D4" w:rsidP="00CD01D4">
      <w:pPr>
        <w:ind w:left="-142"/>
        <w:jc w:val="both"/>
        <w:rPr>
          <w:rFonts w:eastAsia="Times New Roman"/>
          <w:b/>
          <w:noProof/>
          <w:sz w:val="27"/>
          <w:szCs w:val="27"/>
          <w:lang w:eastAsia="ru-RU"/>
        </w:rPr>
      </w:pPr>
    </w:p>
    <w:p w14:paraId="07F5C6E6" w14:textId="77777777" w:rsidR="00CD01D4" w:rsidRPr="00722565" w:rsidRDefault="00CD01D4" w:rsidP="00CD01D4">
      <w:pPr>
        <w:ind w:left="-142"/>
        <w:jc w:val="both"/>
        <w:rPr>
          <w:rFonts w:eastAsia="Times New Roman"/>
          <w:noProof/>
          <w:sz w:val="27"/>
          <w:szCs w:val="27"/>
          <w:lang w:eastAsia="ru-RU"/>
        </w:rPr>
      </w:pPr>
      <w:r>
        <w:rPr>
          <w:rFonts w:eastAsia="Times New Roman"/>
          <w:noProof/>
          <w:sz w:val="27"/>
          <w:szCs w:val="27"/>
          <w:lang w:eastAsia="ru-RU"/>
        </w:rPr>
        <w:t xml:space="preserve">           </w:t>
      </w:r>
      <w:r w:rsidRPr="00722565">
        <w:rPr>
          <w:rFonts w:eastAsia="Times New Roman"/>
          <w:noProof/>
          <w:sz w:val="27"/>
          <w:szCs w:val="27"/>
          <w:lang w:eastAsia="ru-RU"/>
        </w:rPr>
        <w:t xml:space="preserve">________________ філії «ПВРЗ»                          </w:t>
      </w:r>
      <w:r>
        <w:rPr>
          <w:rFonts w:eastAsia="Times New Roman"/>
          <w:noProof/>
          <w:sz w:val="27"/>
          <w:szCs w:val="27"/>
          <w:lang w:eastAsia="ru-RU"/>
        </w:rPr>
        <w:t xml:space="preserve">                                                                   </w:t>
      </w:r>
      <w:r w:rsidRPr="00722565">
        <w:rPr>
          <w:rFonts w:eastAsia="Times New Roman"/>
          <w:noProof/>
          <w:sz w:val="27"/>
          <w:szCs w:val="27"/>
          <w:lang w:eastAsia="ru-RU"/>
        </w:rPr>
        <w:t xml:space="preserve">_________________________         </w:t>
      </w:r>
    </w:p>
    <w:p w14:paraId="7ADC29D0" w14:textId="77777777" w:rsidR="00CD01D4" w:rsidRPr="00722565" w:rsidRDefault="00CD01D4" w:rsidP="00CD01D4">
      <w:pPr>
        <w:ind w:left="-142"/>
        <w:jc w:val="both"/>
        <w:rPr>
          <w:rFonts w:eastAsia="Times New Roman"/>
          <w:noProof/>
          <w:sz w:val="27"/>
          <w:szCs w:val="27"/>
          <w:lang w:eastAsia="ru-RU"/>
        </w:rPr>
      </w:pPr>
      <w:r>
        <w:rPr>
          <w:rFonts w:eastAsia="Times New Roman"/>
          <w:noProof/>
          <w:sz w:val="27"/>
          <w:szCs w:val="27"/>
          <w:lang w:eastAsia="ru-RU"/>
        </w:rPr>
        <w:t xml:space="preserve">           </w:t>
      </w:r>
      <w:r w:rsidRPr="00722565">
        <w:rPr>
          <w:rFonts w:eastAsia="Times New Roman"/>
          <w:noProof/>
          <w:sz w:val="27"/>
          <w:szCs w:val="27"/>
          <w:lang w:eastAsia="ru-RU"/>
        </w:rPr>
        <w:t xml:space="preserve">АТ «Укрзалізниця»                                                                 </w:t>
      </w:r>
    </w:p>
    <w:p w14:paraId="6B3CFC9B" w14:textId="77777777" w:rsidR="00CD01D4" w:rsidRPr="00722565" w:rsidRDefault="00CD01D4" w:rsidP="00CD01D4">
      <w:pPr>
        <w:ind w:left="-142"/>
        <w:jc w:val="both"/>
        <w:rPr>
          <w:rFonts w:eastAsia="Times New Roman"/>
          <w:b/>
          <w:noProof/>
          <w:sz w:val="27"/>
          <w:szCs w:val="27"/>
          <w:lang w:eastAsia="ru-RU"/>
        </w:rPr>
      </w:pPr>
      <w:r>
        <w:rPr>
          <w:rFonts w:eastAsia="Times New Roman"/>
          <w:b/>
          <w:noProof/>
          <w:sz w:val="27"/>
          <w:szCs w:val="27"/>
          <w:lang w:eastAsia="ru-RU"/>
        </w:rPr>
        <w:t xml:space="preserve">           </w:t>
      </w:r>
      <w:r w:rsidRPr="00722565">
        <w:rPr>
          <w:rFonts w:eastAsia="Times New Roman"/>
          <w:b/>
          <w:noProof/>
          <w:sz w:val="27"/>
          <w:szCs w:val="27"/>
          <w:lang w:eastAsia="ru-RU"/>
        </w:rPr>
        <w:t>____________/___</w:t>
      </w:r>
      <w:r w:rsidRPr="00722565">
        <w:rPr>
          <w:rFonts w:eastAsia="Times New Roman"/>
          <w:noProof/>
          <w:sz w:val="27"/>
          <w:szCs w:val="27"/>
          <w:lang w:eastAsia="ru-RU"/>
        </w:rPr>
        <w:t xml:space="preserve">________     </w:t>
      </w:r>
      <w:r w:rsidRPr="00722565">
        <w:rPr>
          <w:rFonts w:eastAsia="Times New Roman"/>
          <w:b/>
          <w:noProof/>
          <w:sz w:val="27"/>
          <w:szCs w:val="27"/>
          <w:lang w:eastAsia="ru-RU"/>
        </w:rPr>
        <w:t xml:space="preserve">                             </w:t>
      </w:r>
      <w:r>
        <w:rPr>
          <w:rFonts w:eastAsia="Times New Roman"/>
          <w:b/>
          <w:noProof/>
          <w:sz w:val="27"/>
          <w:szCs w:val="27"/>
          <w:lang w:eastAsia="ru-RU"/>
        </w:rPr>
        <w:t xml:space="preserve">                                                                  </w:t>
      </w:r>
      <w:r w:rsidRPr="00722565">
        <w:rPr>
          <w:rFonts w:eastAsia="Times New Roman"/>
          <w:b/>
          <w:noProof/>
          <w:sz w:val="27"/>
          <w:szCs w:val="27"/>
          <w:lang w:eastAsia="ru-RU"/>
        </w:rPr>
        <w:t>________________</w:t>
      </w:r>
      <w:r>
        <w:rPr>
          <w:rFonts w:eastAsia="Times New Roman"/>
          <w:noProof/>
          <w:sz w:val="27"/>
          <w:szCs w:val="27"/>
          <w:lang w:eastAsia="ru-RU"/>
        </w:rPr>
        <w:t xml:space="preserve"> /________</w:t>
      </w:r>
    </w:p>
    <w:p w14:paraId="1DB3C3D1" w14:textId="77777777" w:rsidR="00CD01D4" w:rsidRPr="00722565" w:rsidRDefault="00CD01D4" w:rsidP="00CD01D4">
      <w:pPr>
        <w:ind w:left="-142"/>
        <w:jc w:val="both"/>
        <w:rPr>
          <w:rFonts w:eastAsia="Times New Roman"/>
          <w:noProof/>
          <w:sz w:val="27"/>
          <w:szCs w:val="27"/>
          <w:lang w:eastAsia="ru-RU"/>
        </w:rPr>
      </w:pPr>
      <w:r>
        <w:rPr>
          <w:rFonts w:eastAsia="Times New Roman"/>
          <w:noProof/>
          <w:sz w:val="27"/>
          <w:szCs w:val="27"/>
          <w:lang w:eastAsia="ru-RU"/>
        </w:rPr>
        <w:t xml:space="preserve">           </w:t>
      </w:r>
      <w:r w:rsidRPr="00722565">
        <w:rPr>
          <w:rFonts w:eastAsia="Times New Roman"/>
          <w:noProof/>
          <w:sz w:val="27"/>
          <w:szCs w:val="27"/>
          <w:lang w:eastAsia="ru-RU"/>
        </w:rPr>
        <w:t xml:space="preserve">«__» _____________  2022року.                           </w:t>
      </w:r>
      <w:r>
        <w:rPr>
          <w:rFonts w:eastAsia="Times New Roman"/>
          <w:noProof/>
          <w:sz w:val="27"/>
          <w:szCs w:val="27"/>
          <w:lang w:eastAsia="ru-RU"/>
        </w:rPr>
        <w:t xml:space="preserve">                                                                  </w:t>
      </w:r>
      <w:r w:rsidRPr="00722565">
        <w:rPr>
          <w:rFonts w:eastAsia="Times New Roman"/>
          <w:noProof/>
          <w:sz w:val="27"/>
          <w:szCs w:val="27"/>
          <w:lang w:eastAsia="ru-RU"/>
        </w:rPr>
        <w:t xml:space="preserve">«__» _____________  2022року.     </w:t>
      </w:r>
    </w:p>
    <w:p w14:paraId="146BE5FF"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noProof/>
          <w:sz w:val="27"/>
          <w:szCs w:val="27"/>
          <w:lang w:eastAsia="ru-RU"/>
        </w:rPr>
        <w:t xml:space="preserve">     </w:t>
      </w:r>
      <w:r w:rsidRPr="00722565">
        <w:rPr>
          <w:rFonts w:eastAsia="Times New Roman"/>
          <w:noProof/>
          <w:sz w:val="27"/>
          <w:szCs w:val="27"/>
          <w:lang w:eastAsia="ru-RU"/>
        </w:rPr>
        <w:tab/>
        <w:t xml:space="preserve">  </w:t>
      </w:r>
    </w:p>
    <w:p w14:paraId="0A631C8A" w14:textId="77777777" w:rsidR="00CD01D4" w:rsidRPr="00722565" w:rsidRDefault="00CD01D4" w:rsidP="00CD01D4">
      <w:pPr>
        <w:ind w:left="-142" w:firstLine="360"/>
        <w:jc w:val="both"/>
        <w:rPr>
          <w:rFonts w:eastAsia="Times New Roman"/>
          <w:noProof/>
          <w:sz w:val="27"/>
          <w:szCs w:val="27"/>
          <w:lang w:eastAsia="ru-RU"/>
        </w:rPr>
      </w:pPr>
    </w:p>
    <w:p w14:paraId="174A96C1" w14:textId="77777777" w:rsidR="00CD01D4" w:rsidRPr="00722565" w:rsidRDefault="00CD01D4" w:rsidP="00CD01D4">
      <w:pPr>
        <w:ind w:left="-142"/>
        <w:jc w:val="both"/>
        <w:rPr>
          <w:rFonts w:eastAsia="Times New Roman"/>
          <w:sz w:val="27"/>
          <w:szCs w:val="27"/>
          <w:lang w:eastAsia="ru-RU"/>
        </w:rPr>
      </w:pPr>
      <w:r>
        <w:rPr>
          <w:rFonts w:eastAsia="Times New Roman"/>
          <w:sz w:val="27"/>
          <w:szCs w:val="27"/>
          <w:lang w:eastAsia="ru-RU"/>
        </w:rPr>
        <w:t xml:space="preserve">          </w:t>
      </w:r>
      <w:r w:rsidRPr="00722565">
        <w:rPr>
          <w:rFonts w:eastAsia="Times New Roman"/>
          <w:sz w:val="27"/>
          <w:szCs w:val="27"/>
          <w:lang w:eastAsia="ru-RU"/>
        </w:rPr>
        <w:t xml:space="preserve">________________ філії «ПВРЗ» </w:t>
      </w:r>
    </w:p>
    <w:p w14:paraId="23861B91" w14:textId="77777777" w:rsidR="00CD01D4" w:rsidRPr="00722565" w:rsidRDefault="00CD01D4" w:rsidP="00CD01D4">
      <w:pPr>
        <w:ind w:left="-142"/>
        <w:jc w:val="both"/>
        <w:rPr>
          <w:rFonts w:eastAsia="Times New Roman"/>
          <w:sz w:val="27"/>
          <w:szCs w:val="27"/>
          <w:lang w:eastAsia="ru-RU"/>
        </w:rPr>
      </w:pPr>
      <w:r>
        <w:rPr>
          <w:rFonts w:eastAsia="Times New Roman"/>
          <w:sz w:val="27"/>
          <w:szCs w:val="27"/>
          <w:lang w:eastAsia="ru-RU"/>
        </w:rPr>
        <w:t xml:space="preserve">          </w:t>
      </w:r>
      <w:r w:rsidRPr="00722565">
        <w:rPr>
          <w:rFonts w:eastAsia="Times New Roman"/>
          <w:sz w:val="27"/>
          <w:szCs w:val="27"/>
          <w:lang w:eastAsia="ru-RU"/>
        </w:rPr>
        <w:t>АТ «Укрзалізниця»</w:t>
      </w:r>
    </w:p>
    <w:p w14:paraId="6ADC5F04" w14:textId="77777777" w:rsidR="00CD01D4" w:rsidRPr="00722565" w:rsidRDefault="00CD01D4" w:rsidP="00CD01D4">
      <w:pPr>
        <w:ind w:left="-142"/>
        <w:jc w:val="both"/>
        <w:rPr>
          <w:rFonts w:eastAsia="Times New Roman"/>
          <w:noProof/>
          <w:sz w:val="27"/>
          <w:szCs w:val="27"/>
          <w:lang w:eastAsia="ru-RU"/>
        </w:rPr>
      </w:pPr>
      <w:r w:rsidRPr="00722565">
        <w:rPr>
          <w:rFonts w:eastAsia="Times New Roman"/>
          <w:sz w:val="27"/>
          <w:szCs w:val="27"/>
          <w:lang w:eastAsia="ru-RU"/>
        </w:rPr>
        <w:t xml:space="preserve">                   </w:t>
      </w:r>
    </w:p>
    <w:p w14:paraId="23361863" w14:textId="77777777" w:rsidR="00CD01D4" w:rsidRPr="00722565" w:rsidRDefault="00CD01D4" w:rsidP="00CD01D4">
      <w:pPr>
        <w:ind w:left="-142"/>
        <w:jc w:val="both"/>
        <w:rPr>
          <w:rFonts w:eastAsia="Times New Roman"/>
          <w:b/>
          <w:noProof/>
          <w:sz w:val="27"/>
          <w:szCs w:val="27"/>
          <w:lang w:eastAsia="ru-RU"/>
        </w:rPr>
      </w:pPr>
      <w:r>
        <w:rPr>
          <w:rFonts w:eastAsia="Times New Roman"/>
          <w:b/>
          <w:noProof/>
          <w:sz w:val="27"/>
          <w:szCs w:val="27"/>
          <w:lang w:eastAsia="ru-RU"/>
        </w:rPr>
        <w:t xml:space="preserve">         </w:t>
      </w:r>
      <w:r w:rsidRPr="00722565">
        <w:rPr>
          <w:rFonts w:eastAsia="Times New Roman"/>
          <w:b/>
          <w:noProof/>
          <w:sz w:val="27"/>
          <w:szCs w:val="27"/>
          <w:lang w:eastAsia="ru-RU"/>
        </w:rPr>
        <w:t>____________/</w:t>
      </w:r>
      <w:r w:rsidRPr="00722565">
        <w:rPr>
          <w:rFonts w:eastAsia="Times New Roman"/>
          <w:sz w:val="27"/>
          <w:szCs w:val="27"/>
          <w:lang w:eastAsia="ru-RU"/>
        </w:rPr>
        <w:t>___________</w:t>
      </w:r>
    </w:p>
    <w:p w14:paraId="6D525239" w14:textId="77777777" w:rsidR="00CD01D4" w:rsidRPr="008449CD" w:rsidRDefault="00CD01D4" w:rsidP="00CD01D4">
      <w:pPr>
        <w:ind w:left="-142"/>
        <w:jc w:val="both"/>
        <w:rPr>
          <w:rFonts w:eastAsia="Times New Roman"/>
          <w:sz w:val="24"/>
          <w:szCs w:val="24"/>
          <w:lang w:eastAsia="ru-RU"/>
        </w:rPr>
      </w:pPr>
      <w:r>
        <w:rPr>
          <w:rFonts w:eastAsia="Times New Roman"/>
          <w:noProof/>
          <w:sz w:val="27"/>
          <w:szCs w:val="27"/>
          <w:lang w:eastAsia="ru-RU"/>
        </w:rPr>
        <w:t xml:space="preserve">         </w:t>
      </w:r>
      <w:r w:rsidRPr="00722565">
        <w:rPr>
          <w:rFonts w:eastAsia="Times New Roman"/>
          <w:noProof/>
          <w:sz w:val="27"/>
          <w:szCs w:val="27"/>
          <w:lang w:eastAsia="ru-RU"/>
        </w:rPr>
        <w:t>«__» _____________  2022</w:t>
      </w:r>
      <w:r>
        <w:rPr>
          <w:rFonts w:eastAsia="Times New Roman"/>
          <w:noProof/>
          <w:sz w:val="27"/>
          <w:szCs w:val="27"/>
          <w:lang w:eastAsia="ru-RU"/>
        </w:rPr>
        <w:t xml:space="preserve">року.         </w:t>
      </w:r>
    </w:p>
    <w:p w14:paraId="7246623B" w14:textId="33D7B5AF" w:rsidR="00BF49A4" w:rsidRPr="00CF757E" w:rsidRDefault="00BF49A4" w:rsidP="00CD01D4">
      <w:pPr>
        <w:tabs>
          <w:tab w:val="left" w:pos="3855"/>
        </w:tabs>
        <w:ind w:left="-709"/>
        <w:contextualSpacing/>
        <w:jc w:val="center"/>
        <w:rPr>
          <w:rFonts w:eastAsia="Times New Roman"/>
          <w:sz w:val="24"/>
          <w:szCs w:val="24"/>
          <w:lang w:eastAsia="ru-RU"/>
        </w:rPr>
      </w:pPr>
    </w:p>
    <w:sectPr w:rsidR="00BF49A4" w:rsidRPr="00CF757E" w:rsidSect="00CD01D4">
      <w:headerReference w:type="default" r:id="rId12"/>
      <w:pgSz w:w="16838" w:h="11906" w:orient="landscape"/>
      <w:pgMar w:top="993" w:right="567" w:bottom="707" w:left="567"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90DA9" w16cid:durableId="24E30A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8BDC" w14:textId="77777777" w:rsidR="00CD01D4" w:rsidRDefault="00CD01D4">
      <w:r>
        <w:separator/>
      </w:r>
    </w:p>
  </w:endnote>
  <w:endnote w:type="continuationSeparator" w:id="0">
    <w:p w14:paraId="0E86C493" w14:textId="77777777" w:rsidR="00CD01D4" w:rsidRDefault="00CD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Roboto, 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BF693" w14:textId="77777777" w:rsidR="00CD01D4" w:rsidRDefault="00CD01D4">
      <w:r>
        <w:separator/>
      </w:r>
    </w:p>
  </w:footnote>
  <w:footnote w:type="continuationSeparator" w:id="0">
    <w:p w14:paraId="76B4CAC2" w14:textId="77777777" w:rsidR="00CD01D4" w:rsidRDefault="00CD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73387"/>
      <w:docPartObj>
        <w:docPartGallery w:val="Page Numbers (Top of Page)"/>
        <w:docPartUnique/>
      </w:docPartObj>
    </w:sdtPr>
    <w:sdtContent>
      <w:p w14:paraId="5AD7B7F8" w14:textId="77777777" w:rsidR="00CD01D4" w:rsidRDefault="00CD01D4">
        <w:pPr>
          <w:pStyle w:val="af8"/>
          <w:jc w:val="center"/>
        </w:pPr>
        <w:r>
          <w:fldChar w:fldCharType="begin"/>
        </w:r>
        <w:r>
          <w:instrText>PAGE   \* MERGEFORMAT</w:instrText>
        </w:r>
        <w:r>
          <w:fldChar w:fldCharType="separate"/>
        </w:r>
        <w:r w:rsidR="006B6104">
          <w:rPr>
            <w:noProof/>
          </w:rPr>
          <w:t>8</w:t>
        </w:r>
        <w:r>
          <w:fldChar w:fldCharType="end"/>
        </w:r>
      </w:p>
      <w:p w14:paraId="20B9798A" w14:textId="77777777" w:rsidR="00CD01D4" w:rsidRDefault="00CD01D4">
        <w:pPr>
          <w:pStyle w:val="af8"/>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52122"/>
      <w:docPartObj>
        <w:docPartGallery w:val="Page Numbers (Top of Page)"/>
        <w:docPartUnique/>
      </w:docPartObj>
    </w:sdtPr>
    <w:sdtContent>
      <w:p w14:paraId="0DD24F7D" w14:textId="77777777" w:rsidR="00CD01D4" w:rsidRDefault="00CD01D4">
        <w:pPr>
          <w:pStyle w:val="af8"/>
          <w:jc w:val="center"/>
        </w:pPr>
        <w:r>
          <w:fldChar w:fldCharType="begin"/>
        </w:r>
        <w:r>
          <w:instrText>PAGE   \* MERGEFORMAT</w:instrText>
        </w:r>
        <w:r>
          <w:fldChar w:fldCharType="separate"/>
        </w:r>
        <w:r w:rsidR="006B6104">
          <w:rPr>
            <w:noProof/>
          </w:rPr>
          <w:t>22</w:t>
        </w:r>
        <w:r>
          <w:fldChar w:fldCharType="end"/>
        </w:r>
      </w:p>
      <w:p w14:paraId="58401A51" w14:textId="77777777" w:rsidR="00CD01D4" w:rsidRDefault="00CD01D4">
        <w:pPr>
          <w:pStyle w:val="af8"/>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3F6147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0"/>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3"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5"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 w15:restartNumberingAfterBreak="0">
    <w:nsid w:val="38C926C9"/>
    <w:multiLevelType w:val="hybridMultilevel"/>
    <w:tmpl w:val="218426A4"/>
    <w:lvl w:ilvl="0" w:tplc="CB3C792A">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D7B4E5E"/>
    <w:multiLevelType w:val="hybridMultilevel"/>
    <w:tmpl w:val="08A6436C"/>
    <w:lvl w:ilvl="0" w:tplc="2BC216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5"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646487B"/>
    <w:multiLevelType w:val="hybridMultilevel"/>
    <w:tmpl w:val="7BC48E5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3"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
  </w:num>
  <w:num w:numId="2">
    <w:abstractNumId w:val="18"/>
  </w:num>
  <w:num w:numId="3">
    <w:abstractNumId w:val="0"/>
  </w:num>
  <w:num w:numId="4">
    <w:abstractNumId w:val="20"/>
  </w:num>
  <w:num w:numId="5">
    <w:abstractNumId w:val="4"/>
  </w:num>
  <w:num w:numId="6">
    <w:abstractNumId w:val="26"/>
  </w:num>
  <w:num w:numId="7">
    <w:abstractNumId w:val="23"/>
  </w:num>
  <w:num w:numId="8">
    <w:abstractNumId w:val="5"/>
  </w:num>
  <w:num w:numId="9">
    <w:abstractNumId w:val="19"/>
  </w:num>
  <w:num w:numId="10">
    <w:abstractNumId w:val="16"/>
  </w:num>
  <w:num w:numId="11">
    <w:abstractNumId w:val="31"/>
  </w:num>
  <w:num w:numId="12">
    <w:abstractNumId w:val="28"/>
  </w:num>
  <w:num w:numId="13">
    <w:abstractNumId w:val="3"/>
  </w:num>
  <w:num w:numId="14">
    <w:abstractNumId w:val="11"/>
  </w:num>
  <w:num w:numId="15">
    <w:abstractNumId w:val="24"/>
  </w:num>
  <w:num w:numId="16">
    <w:abstractNumId w:val="10"/>
  </w:num>
  <w:num w:numId="17">
    <w:abstractNumId w:val="35"/>
  </w:num>
  <w:num w:numId="18">
    <w:abstractNumId w:val="32"/>
  </w:num>
  <w:num w:numId="19">
    <w:abstractNumId w:val="21"/>
  </w:num>
  <w:num w:numId="20">
    <w:abstractNumId w:val="15"/>
  </w:num>
  <w:num w:numId="21">
    <w:abstractNumId w:val="22"/>
  </w:num>
  <w:num w:numId="22">
    <w:abstractNumId w:val="25"/>
  </w:num>
  <w:num w:numId="23">
    <w:abstractNumId w:val="2"/>
  </w:num>
  <w:num w:numId="24">
    <w:abstractNumId w:val="8"/>
  </w:num>
  <w:num w:numId="25">
    <w:abstractNumId w:val="29"/>
  </w:num>
  <w:num w:numId="26">
    <w:abstractNumId w:val="27"/>
  </w:num>
  <w:num w:numId="27">
    <w:abstractNumId w:val="33"/>
  </w:num>
  <w:num w:numId="28">
    <w:abstractNumId w:val="13"/>
  </w:num>
  <w:num w:numId="29">
    <w:abstractNumId w:val="17"/>
  </w:num>
  <w:num w:numId="30">
    <w:abstractNumId w:val="34"/>
  </w:num>
  <w:num w:numId="31">
    <w:abstractNumId w:val="14"/>
  </w:num>
  <w:num w:numId="32">
    <w:abstractNumId w:val="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30"/>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AB"/>
    <w:rsid w:val="00000C03"/>
    <w:rsid w:val="00000FE2"/>
    <w:rsid w:val="00006A2A"/>
    <w:rsid w:val="00010A0F"/>
    <w:rsid w:val="0001215B"/>
    <w:rsid w:val="00014D12"/>
    <w:rsid w:val="0002574E"/>
    <w:rsid w:val="00035E19"/>
    <w:rsid w:val="00036B2E"/>
    <w:rsid w:val="0003784A"/>
    <w:rsid w:val="00041E91"/>
    <w:rsid w:val="00044F4C"/>
    <w:rsid w:val="00046902"/>
    <w:rsid w:val="000503CF"/>
    <w:rsid w:val="00056407"/>
    <w:rsid w:val="00057338"/>
    <w:rsid w:val="00064E7D"/>
    <w:rsid w:val="000668B2"/>
    <w:rsid w:val="00072C3C"/>
    <w:rsid w:val="0008387E"/>
    <w:rsid w:val="000903A8"/>
    <w:rsid w:val="000A1281"/>
    <w:rsid w:val="000A3B6A"/>
    <w:rsid w:val="000B3735"/>
    <w:rsid w:val="000B45FF"/>
    <w:rsid w:val="000B5657"/>
    <w:rsid w:val="000B77DB"/>
    <w:rsid w:val="000C2373"/>
    <w:rsid w:val="000C5E87"/>
    <w:rsid w:val="000D1F84"/>
    <w:rsid w:val="000E2B5D"/>
    <w:rsid w:val="000E40BC"/>
    <w:rsid w:val="000E4D9F"/>
    <w:rsid w:val="000F0C1F"/>
    <w:rsid w:val="000F1AA9"/>
    <w:rsid w:val="000F5244"/>
    <w:rsid w:val="000F71C0"/>
    <w:rsid w:val="00101474"/>
    <w:rsid w:val="00101596"/>
    <w:rsid w:val="001045E2"/>
    <w:rsid w:val="00115078"/>
    <w:rsid w:val="00121C48"/>
    <w:rsid w:val="0012247A"/>
    <w:rsid w:val="001230A3"/>
    <w:rsid w:val="0013272C"/>
    <w:rsid w:val="00142EBF"/>
    <w:rsid w:val="00144ED1"/>
    <w:rsid w:val="00150131"/>
    <w:rsid w:val="00163E69"/>
    <w:rsid w:val="00166488"/>
    <w:rsid w:val="00171C97"/>
    <w:rsid w:val="00176A68"/>
    <w:rsid w:val="0018365D"/>
    <w:rsid w:val="001838F4"/>
    <w:rsid w:val="00184772"/>
    <w:rsid w:val="001906CE"/>
    <w:rsid w:val="00190C98"/>
    <w:rsid w:val="001B21E6"/>
    <w:rsid w:val="001C01F0"/>
    <w:rsid w:val="001C08CB"/>
    <w:rsid w:val="001C2A1D"/>
    <w:rsid w:val="001D283A"/>
    <w:rsid w:val="001D4060"/>
    <w:rsid w:val="001E28D6"/>
    <w:rsid w:val="001E5125"/>
    <w:rsid w:val="001E66BF"/>
    <w:rsid w:val="001E74F7"/>
    <w:rsid w:val="001E760E"/>
    <w:rsid w:val="00203E98"/>
    <w:rsid w:val="0020485D"/>
    <w:rsid w:val="00205820"/>
    <w:rsid w:val="002068E0"/>
    <w:rsid w:val="00206D3A"/>
    <w:rsid w:val="002118FD"/>
    <w:rsid w:val="0021653B"/>
    <w:rsid w:val="0023050F"/>
    <w:rsid w:val="0023163D"/>
    <w:rsid w:val="00233FB8"/>
    <w:rsid w:val="00242B56"/>
    <w:rsid w:val="0025422E"/>
    <w:rsid w:val="002605BC"/>
    <w:rsid w:val="00262165"/>
    <w:rsid w:val="0027395E"/>
    <w:rsid w:val="002831FA"/>
    <w:rsid w:val="00284FE3"/>
    <w:rsid w:val="00290F96"/>
    <w:rsid w:val="002963F1"/>
    <w:rsid w:val="002A14F9"/>
    <w:rsid w:val="002A2225"/>
    <w:rsid w:val="002A75FA"/>
    <w:rsid w:val="002C354F"/>
    <w:rsid w:val="002C4C75"/>
    <w:rsid w:val="002C701C"/>
    <w:rsid w:val="002D66B5"/>
    <w:rsid w:val="002E56D3"/>
    <w:rsid w:val="002F7CEC"/>
    <w:rsid w:val="002F7D81"/>
    <w:rsid w:val="0030483D"/>
    <w:rsid w:val="00304C21"/>
    <w:rsid w:val="00313930"/>
    <w:rsid w:val="003161AA"/>
    <w:rsid w:val="003245C2"/>
    <w:rsid w:val="00331C0B"/>
    <w:rsid w:val="00332E10"/>
    <w:rsid w:val="00334572"/>
    <w:rsid w:val="0033573C"/>
    <w:rsid w:val="00335AA5"/>
    <w:rsid w:val="00346853"/>
    <w:rsid w:val="003554DE"/>
    <w:rsid w:val="00362488"/>
    <w:rsid w:val="003735E2"/>
    <w:rsid w:val="00381BCA"/>
    <w:rsid w:val="0038248B"/>
    <w:rsid w:val="00382FBA"/>
    <w:rsid w:val="00390A8A"/>
    <w:rsid w:val="0039666E"/>
    <w:rsid w:val="003A04B5"/>
    <w:rsid w:val="003A6C93"/>
    <w:rsid w:val="003B19B8"/>
    <w:rsid w:val="003B5569"/>
    <w:rsid w:val="003B64FD"/>
    <w:rsid w:val="003B6532"/>
    <w:rsid w:val="003C5EEF"/>
    <w:rsid w:val="003C6E7E"/>
    <w:rsid w:val="003D16D0"/>
    <w:rsid w:val="003D3776"/>
    <w:rsid w:val="003D6291"/>
    <w:rsid w:val="003E08B1"/>
    <w:rsid w:val="003E3FF0"/>
    <w:rsid w:val="003F0E7B"/>
    <w:rsid w:val="003F4497"/>
    <w:rsid w:val="003F495D"/>
    <w:rsid w:val="00402FB1"/>
    <w:rsid w:val="00405B06"/>
    <w:rsid w:val="00406B9C"/>
    <w:rsid w:val="00412222"/>
    <w:rsid w:val="00413C2E"/>
    <w:rsid w:val="00413EF1"/>
    <w:rsid w:val="00432B08"/>
    <w:rsid w:val="00432E04"/>
    <w:rsid w:val="004405B5"/>
    <w:rsid w:val="004408F9"/>
    <w:rsid w:val="0044548D"/>
    <w:rsid w:val="00450A59"/>
    <w:rsid w:val="004519B1"/>
    <w:rsid w:val="0045740E"/>
    <w:rsid w:val="00470944"/>
    <w:rsid w:val="00471821"/>
    <w:rsid w:val="00490CF7"/>
    <w:rsid w:val="0049549A"/>
    <w:rsid w:val="004954C3"/>
    <w:rsid w:val="004979C7"/>
    <w:rsid w:val="004A0B0D"/>
    <w:rsid w:val="004A2C6D"/>
    <w:rsid w:val="004A397D"/>
    <w:rsid w:val="004A514B"/>
    <w:rsid w:val="004B47B4"/>
    <w:rsid w:val="004C066F"/>
    <w:rsid w:val="004C1539"/>
    <w:rsid w:val="004C2CCA"/>
    <w:rsid w:val="004C4554"/>
    <w:rsid w:val="004C5467"/>
    <w:rsid w:val="004D24BA"/>
    <w:rsid w:val="004E3348"/>
    <w:rsid w:val="004E3CC4"/>
    <w:rsid w:val="004E44B6"/>
    <w:rsid w:val="004E5D8B"/>
    <w:rsid w:val="004F67DD"/>
    <w:rsid w:val="004F7313"/>
    <w:rsid w:val="004F7493"/>
    <w:rsid w:val="00501010"/>
    <w:rsid w:val="0050155A"/>
    <w:rsid w:val="00511090"/>
    <w:rsid w:val="0052300D"/>
    <w:rsid w:val="00530872"/>
    <w:rsid w:val="00531EF0"/>
    <w:rsid w:val="00533BA6"/>
    <w:rsid w:val="00534338"/>
    <w:rsid w:val="00536259"/>
    <w:rsid w:val="0054263F"/>
    <w:rsid w:val="00546252"/>
    <w:rsid w:val="005473C2"/>
    <w:rsid w:val="0055082D"/>
    <w:rsid w:val="0056482D"/>
    <w:rsid w:val="00564E63"/>
    <w:rsid w:val="0056796C"/>
    <w:rsid w:val="00567C66"/>
    <w:rsid w:val="0057636C"/>
    <w:rsid w:val="00582582"/>
    <w:rsid w:val="005920FD"/>
    <w:rsid w:val="005C022B"/>
    <w:rsid w:val="005C20DB"/>
    <w:rsid w:val="005C4001"/>
    <w:rsid w:val="005C4377"/>
    <w:rsid w:val="005C6894"/>
    <w:rsid w:val="005D5F64"/>
    <w:rsid w:val="005E3EED"/>
    <w:rsid w:val="005E4160"/>
    <w:rsid w:val="005F19B0"/>
    <w:rsid w:val="00602066"/>
    <w:rsid w:val="00627181"/>
    <w:rsid w:val="006319A3"/>
    <w:rsid w:val="00631A65"/>
    <w:rsid w:val="006419CE"/>
    <w:rsid w:val="006603D7"/>
    <w:rsid w:val="0066591F"/>
    <w:rsid w:val="00667F6E"/>
    <w:rsid w:val="00670DE0"/>
    <w:rsid w:val="00671593"/>
    <w:rsid w:val="006847C3"/>
    <w:rsid w:val="006878F0"/>
    <w:rsid w:val="0069143F"/>
    <w:rsid w:val="00691B87"/>
    <w:rsid w:val="00691FAD"/>
    <w:rsid w:val="00694C32"/>
    <w:rsid w:val="006A22A5"/>
    <w:rsid w:val="006A4090"/>
    <w:rsid w:val="006B2D5D"/>
    <w:rsid w:val="006B6104"/>
    <w:rsid w:val="006C00A3"/>
    <w:rsid w:val="006C43E3"/>
    <w:rsid w:val="006C49A8"/>
    <w:rsid w:val="006D6937"/>
    <w:rsid w:val="006E48B2"/>
    <w:rsid w:val="006F3DAB"/>
    <w:rsid w:val="006F7312"/>
    <w:rsid w:val="007013A6"/>
    <w:rsid w:val="00702530"/>
    <w:rsid w:val="00705FE9"/>
    <w:rsid w:val="00707A34"/>
    <w:rsid w:val="00731DC3"/>
    <w:rsid w:val="0073678A"/>
    <w:rsid w:val="00740450"/>
    <w:rsid w:val="007437F0"/>
    <w:rsid w:val="00746DBB"/>
    <w:rsid w:val="00761BE1"/>
    <w:rsid w:val="00761C43"/>
    <w:rsid w:val="00766CA4"/>
    <w:rsid w:val="00767C84"/>
    <w:rsid w:val="007701AD"/>
    <w:rsid w:val="007712AB"/>
    <w:rsid w:val="00772757"/>
    <w:rsid w:val="00785117"/>
    <w:rsid w:val="007A69F0"/>
    <w:rsid w:val="007B19B3"/>
    <w:rsid w:val="007B54D8"/>
    <w:rsid w:val="007B5D75"/>
    <w:rsid w:val="007B7038"/>
    <w:rsid w:val="007C3EBC"/>
    <w:rsid w:val="007C58B5"/>
    <w:rsid w:val="007D0913"/>
    <w:rsid w:val="007D122C"/>
    <w:rsid w:val="007D553C"/>
    <w:rsid w:val="007D7123"/>
    <w:rsid w:val="007D7A08"/>
    <w:rsid w:val="007E559D"/>
    <w:rsid w:val="007E63AA"/>
    <w:rsid w:val="007F4F53"/>
    <w:rsid w:val="00810F29"/>
    <w:rsid w:val="00816CA0"/>
    <w:rsid w:val="00823370"/>
    <w:rsid w:val="00830EB9"/>
    <w:rsid w:val="00836311"/>
    <w:rsid w:val="0083639A"/>
    <w:rsid w:val="00836437"/>
    <w:rsid w:val="00846D08"/>
    <w:rsid w:val="00857FAA"/>
    <w:rsid w:val="008622DF"/>
    <w:rsid w:val="0087552D"/>
    <w:rsid w:val="00890C16"/>
    <w:rsid w:val="00891552"/>
    <w:rsid w:val="00895AB9"/>
    <w:rsid w:val="008965F7"/>
    <w:rsid w:val="008969D2"/>
    <w:rsid w:val="008A049F"/>
    <w:rsid w:val="008B5B32"/>
    <w:rsid w:val="008C0E74"/>
    <w:rsid w:val="008E1DE4"/>
    <w:rsid w:val="008E7498"/>
    <w:rsid w:val="008F0B39"/>
    <w:rsid w:val="008F0E56"/>
    <w:rsid w:val="00905E8B"/>
    <w:rsid w:val="009112D2"/>
    <w:rsid w:val="00913A8C"/>
    <w:rsid w:val="009165C1"/>
    <w:rsid w:val="009204B2"/>
    <w:rsid w:val="00921FD4"/>
    <w:rsid w:val="00944C1F"/>
    <w:rsid w:val="00945BF6"/>
    <w:rsid w:val="00946CAC"/>
    <w:rsid w:val="00956D02"/>
    <w:rsid w:val="00961F60"/>
    <w:rsid w:val="00972D69"/>
    <w:rsid w:val="00972E4C"/>
    <w:rsid w:val="009828F5"/>
    <w:rsid w:val="00992A13"/>
    <w:rsid w:val="00992EA2"/>
    <w:rsid w:val="00993260"/>
    <w:rsid w:val="009958F4"/>
    <w:rsid w:val="0099721D"/>
    <w:rsid w:val="009979A8"/>
    <w:rsid w:val="009A1AE4"/>
    <w:rsid w:val="009A29C7"/>
    <w:rsid w:val="009A6967"/>
    <w:rsid w:val="009B0E8D"/>
    <w:rsid w:val="009B36DC"/>
    <w:rsid w:val="009B60FE"/>
    <w:rsid w:val="009C19C7"/>
    <w:rsid w:val="009C1A8A"/>
    <w:rsid w:val="009C2595"/>
    <w:rsid w:val="009C57C1"/>
    <w:rsid w:val="009C701C"/>
    <w:rsid w:val="009D1A9C"/>
    <w:rsid w:val="009D37E2"/>
    <w:rsid w:val="009D5CBA"/>
    <w:rsid w:val="009D7784"/>
    <w:rsid w:val="009F6233"/>
    <w:rsid w:val="00A024A7"/>
    <w:rsid w:val="00A04815"/>
    <w:rsid w:val="00A11AEE"/>
    <w:rsid w:val="00A1436A"/>
    <w:rsid w:val="00A1548A"/>
    <w:rsid w:val="00A20ECA"/>
    <w:rsid w:val="00A21502"/>
    <w:rsid w:val="00A22EF1"/>
    <w:rsid w:val="00A27152"/>
    <w:rsid w:val="00A3077B"/>
    <w:rsid w:val="00A43729"/>
    <w:rsid w:val="00A472BC"/>
    <w:rsid w:val="00A50DE8"/>
    <w:rsid w:val="00A53295"/>
    <w:rsid w:val="00A544D9"/>
    <w:rsid w:val="00A665D0"/>
    <w:rsid w:val="00A71BB2"/>
    <w:rsid w:val="00A7477D"/>
    <w:rsid w:val="00A75B36"/>
    <w:rsid w:val="00A87C93"/>
    <w:rsid w:val="00A911A1"/>
    <w:rsid w:val="00A91F99"/>
    <w:rsid w:val="00A92E85"/>
    <w:rsid w:val="00A93FA0"/>
    <w:rsid w:val="00A95130"/>
    <w:rsid w:val="00AA00F0"/>
    <w:rsid w:val="00AA7236"/>
    <w:rsid w:val="00AA79A0"/>
    <w:rsid w:val="00AB324F"/>
    <w:rsid w:val="00AB55B0"/>
    <w:rsid w:val="00AB666F"/>
    <w:rsid w:val="00AB769C"/>
    <w:rsid w:val="00AC7F51"/>
    <w:rsid w:val="00AD638B"/>
    <w:rsid w:val="00AD7D54"/>
    <w:rsid w:val="00AE0972"/>
    <w:rsid w:val="00AE505B"/>
    <w:rsid w:val="00AE537B"/>
    <w:rsid w:val="00AE59DA"/>
    <w:rsid w:val="00AF2926"/>
    <w:rsid w:val="00AF461A"/>
    <w:rsid w:val="00AF51A7"/>
    <w:rsid w:val="00AF7A19"/>
    <w:rsid w:val="00B07E3D"/>
    <w:rsid w:val="00B10221"/>
    <w:rsid w:val="00B10F62"/>
    <w:rsid w:val="00B232D0"/>
    <w:rsid w:val="00B24D5A"/>
    <w:rsid w:val="00B37059"/>
    <w:rsid w:val="00B4255F"/>
    <w:rsid w:val="00B441FC"/>
    <w:rsid w:val="00B5114E"/>
    <w:rsid w:val="00B52C82"/>
    <w:rsid w:val="00B552C0"/>
    <w:rsid w:val="00B560D8"/>
    <w:rsid w:val="00B63BEF"/>
    <w:rsid w:val="00B63D56"/>
    <w:rsid w:val="00B73D7E"/>
    <w:rsid w:val="00B7580F"/>
    <w:rsid w:val="00B81303"/>
    <w:rsid w:val="00B8165F"/>
    <w:rsid w:val="00B83549"/>
    <w:rsid w:val="00B96A22"/>
    <w:rsid w:val="00BA2AB5"/>
    <w:rsid w:val="00BA39DA"/>
    <w:rsid w:val="00BB05E9"/>
    <w:rsid w:val="00BB309A"/>
    <w:rsid w:val="00BB7E68"/>
    <w:rsid w:val="00BC0797"/>
    <w:rsid w:val="00BC5EE6"/>
    <w:rsid w:val="00BC780E"/>
    <w:rsid w:val="00BD2518"/>
    <w:rsid w:val="00BD5015"/>
    <w:rsid w:val="00BD581C"/>
    <w:rsid w:val="00BE132E"/>
    <w:rsid w:val="00BE2CDB"/>
    <w:rsid w:val="00BE516C"/>
    <w:rsid w:val="00BF001F"/>
    <w:rsid w:val="00BF38E9"/>
    <w:rsid w:val="00BF49A4"/>
    <w:rsid w:val="00C03689"/>
    <w:rsid w:val="00C06D00"/>
    <w:rsid w:val="00C1262B"/>
    <w:rsid w:val="00C2360D"/>
    <w:rsid w:val="00C336B5"/>
    <w:rsid w:val="00C33A6A"/>
    <w:rsid w:val="00C35C52"/>
    <w:rsid w:val="00C40DB7"/>
    <w:rsid w:val="00C42ED7"/>
    <w:rsid w:val="00C454C6"/>
    <w:rsid w:val="00C46F94"/>
    <w:rsid w:val="00C557A9"/>
    <w:rsid w:val="00C55BC9"/>
    <w:rsid w:val="00C673F8"/>
    <w:rsid w:val="00C7037A"/>
    <w:rsid w:val="00C722AB"/>
    <w:rsid w:val="00C7265F"/>
    <w:rsid w:val="00C90CAB"/>
    <w:rsid w:val="00C955A1"/>
    <w:rsid w:val="00C95BED"/>
    <w:rsid w:val="00CA15ED"/>
    <w:rsid w:val="00CA1CA0"/>
    <w:rsid w:val="00CA2FEC"/>
    <w:rsid w:val="00CA30A6"/>
    <w:rsid w:val="00CB6051"/>
    <w:rsid w:val="00CD01D4"/>
    <w:rsid w:val="00CD2453"/>
    <w:rsid w:val="00CE443E"/>
    <w:rsid w:val="00CE551E"/>
    <w:rsid w:val="00CE7CEB"/>
    <w:rsid w:val="00CF0CC1"/>
    <w:rsid w:val="00CF2417"/>
    <w:rsid w:val="00CF6514"/>
    <w:rsid w:val="00CF757E"/>
    <w:rsid w:val="00D01B73"/>
    <w:rsid w:val="00D1613C"/>
    <w:rsid w:val="00D16A0F"/>
    <w:rsid w:val="00D2066D"/>
    <w:rsid w:val="00D207AA"/>
    <w:rsid w:val="00D266E1"/>
    <w:rsid w:val="00D26FA8"/>
    <w:rsid w:val="00D37768"/>
    <w:rsid w:val="00D43D19"/>
    <w:rsid w:val="00D5078B"/>
    <w:rsid w:val="00D508F9"/>
    <w:rsid w:val="00D509FC"/>
    <w:rsid w:val="00D53373"/>
    <w:rsid w:val="00D5713C"/>
    <w:rsid w:val="00D65C5B"/>
    <w:rsid w:val="00D70098"/>
    <w:rsid w:val="00D717B9"/>
    <w:rsid w:val="00D741AE"/>
    <w:rsid w:val="00D74774"/>
    <w:rsid w:val="00D74A8A"/>
    <w:rsid w:val="00D75CFE"/>
    <w:rsid w:val="00D7609D"/>
    <w:rsid w:val="00D76869"/>
    <w:rsid w:val="00D811AD"/>
    <w:rsid w:val="00D86A86"/>
    <w:rsid w:val="00DA47EC"/>
    <w:rsid w:val="00DB1918"/>
    <w:rsid w:val="00DB444C"/>
    <w:rsid w:val="00DD1EDD"/>
    <w:rsid w:val="00DD35BA"/>
    <w:rsid w:val="00DD56EC"/>
    <w:rsid w:val="00DD6845"/>
    <w:rsid w:val="00DE3484"/>
    <w:rsid w:val="00E05E1D"/>
    <w:rsid w:val="00E061AA"/>
    <w:rsid w:val="00E11C20"/>
    <w:rsid w:val="00E135E3"/>
    <w:rsid w:val="00E14C06"/>
    <w:rsid w:val="00E16704"/>
    <w:rsid w:val="00E168CB"/>
    <w:rsid w:val="00E20154"/>
    <w:rsid w:val="00E21537"/>
    <w:rsid w:val="00E22905"/>
    <w:rsid w:val="00E243F8"/>
    <w:rsid w:val="00E2785C"/>
    <w:rsid w:val="00E314F3"/>
    <w:rsid w:val="00E3157F"/>
    <w:rsid w:val="00E32309"/>
    <w:rsid w:val="00E4579F"/>
    <w:rsid w:val="00E46323"/>
    <w:rsid w:val="00E55493"/>
    <w:rsid w:val="00E576C4"/>
    <w:rsid w:val="00E66738"/>
    <w:rsid w:val="00E74B2A"/>
    <w:rsid w:val="00E80BDD"/>
    <w:rsid w:val="00E814A5"/>
    <w:rsid w:val="00E87F0E"/>
    <w:rsid w:val="00E907A6"/>
    <w:rsid w:val="00E909E0"/>
    <w:rsid w:val="00E9705D"/>
    <w:rsid w:val="00E97075"/>
    <w:rsid w:val="00E974FA"/>
    <w:rsid w:val="00EA1096"/>
    <w:rsid w:val="00EA518D"/>
    <w:rsid w:val="00EA7AE3"/>
    <w:rsid w:val="00EB002B"/>
    <w:rsid w:val="00EB600D"/>
    <w:rsid w:val="00EC69E2"/>
    <w:rsid w:val="00ED13BF"/>
    <w:rsid w:val="00ED3541"/>
    <w:rsid w:val="00ED4B03"/>
    <w:rsid w:val="00ED7F7D"/>
    <w:rsid w:val="00EE7968"/>
    <w:rsid w:val="00EE7E9E"/>
    <w:rsid w:val="00EF26EC"/>
    <w:rsid w:val="00EF7A9A"/>
    <w:rsid w:val="00F02A27"/>
    <w:rsid w:val="00F070F7"/>
    <w:rsid w:val="00F11E50"/>
    <w:rsid w:val="00F14875"/>
    <w:rsid w:val="00F16518"/>
    <w:rsid w:val="00F23275"/>
    <w:rsid w:val="00F25CBD"/>
    <w:rsid w:val="00F340AC"/>
    <w:rsid w:val="00F35CC3"/>
    <w:rsid w:val="00F40BD4"/>
    <w:rsid w:val="00F434CA"/>
    <w:rsid w:val="00F4387C"/>
    <w:rsid w:val="00F4565A"/>
    <w:rsid w:val="00F4659E"/>
    <w:rsid w:val="00F57DFE"/>
    <w:rsid w:val="00F80CB8"/>
    <w:rsid w:val="00F86021"/>
    <w:rsid w:val="00F86086"/>
    <w:rsid w:val="00F87F14"/>
    <w:rsid w:val="00F97CC6"/>
    <w:rsid w:val="00FA1F17"/>
    <w:rsid w:val="00FA3151"/>
    <w:rsid w:val="00FA4B23"/>
    <w:rsid w:val="00FB388F"/>
    <w:rsid w:val="00FB6B8F"/>
    <w:rsid w:val="00FC3F62"/>
    <w:rsid w:val="00FD394A"/>
    <w:rsid w:val="00FE3AD1"/>
    <w:rsid w:val="00FE6508"/>
    <w:rsid w:val="00FE6DB6"/>
    <w:rsid w:val="00FF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9A4"/>
  <w15:docId w15:val="{DADF82B3-DBD9-4814-889B-FFFA2E3A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450"/>
    <w:pPr>
      <w:suppressAutoHyphens/>
      <w:spacing w:after="0" w:line="240" w:lineRule="auto"/>
    </w:pPr>
    <w:rPr>
      <w:rFonts w:ascii="Times New Roman" w:eastAsia="Calibri" w:hAnsi="Times New Roman" w:cs="Times New Roman"/>
      <w:color w:val="00000A"/>
      <w:kern w:val="1"/>
      <w:sz w:val="28"/>
      <w:szCs w:val="28"/>
      <w:lang w:val="uk-UA" w:eastAsia="zh-CN"/>
    </w:rPr>
  </w:style>
  <w:style w:type="paragraph" w:styleId="1">
    <w:name w:val="heading 1"/>
    <w:basedOn w:val="a"/>
    <w:next w:val="a0"/>
    <w:link w:val="11"/>
    <w:uiPriority w:val="99"/>
    <w:qFormat/>
    <w:rsid w:val="00C722AB"/>
    <w:pPr>
      <w:keepNext/>
      <w:numPr>
        <w:numId w:val="1"/>
      </w:numPr>
      <w:spacing w:before="240" w:after="60"/>
      <w:outlineLvl w:val="0"/>
    </w:pPr>
    <w:rPr>
      <w:rFonts w:ascii="Arial" w:hAnsi="Arial" w:cs="Arial"/>
      <w:b/>
      <w:bCs/>
      <w:sz w:val="32"/>
      <w:szCs w:val="32"/>
    </w:rPr>
  </w:style>
  <w:style w:type="paragraph" w:styleId="30">
    <w:name w:val="heading 3"/>
    <w:basedOn w:val="a"/>
    <w:next w:val="a0"/>
    <w:link w:val="31"/>
    <w:qFormat/>
    <w:rsid w:val="00C722AB"/>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0"/>
    <w:link w:val="40"/>
    <w:qFormat/>
    <w:rsid w:val="00C722AB"/>
    <w:pPr>
      <w:keepNext/>
      <w:numPr>
        <w:ilvl w:val="3"/>
        <w:numId w:val="1"/>
      </w:numPr>
      <w:spacing w:before="240" w:after="120"/>
      <w:outlineLvl w:val="3"/>
    </w:pPr>
    <w:rPr>
      <w:rFonts w:ascii="Liberation Sans" w:eastAsia="Microsoft YaHei" w:hAnsi="Liberation Sans" w:cs="Mang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C722AB"/>
    <w:rPr>
      <w:rFonts w:ascii="Arial" w:eastAsia="Calibri" w:hAnsi="Arial" w:cs="Arial"/>
      <w:b/>
      <w:bCs/>
      <w:color w:val="00000A"/>
      <w:kern w:val="1"/>
      <w:sz w:val="32"/>
      <w:szCs w:val="32"/>
      <w:lang w:val="uk-UA" w:eastAsia="zh-CN"/>
    </w:rPr>
  </w:style>
  <w:style w:type="character" w:customStyle="1" w:styleId="31">
    <w:name w:val="Заголовок 3 Знак"/>
    <w:basedOn w:val="a1"/>
    <w:link w:val="30"/>
    <w:rsid w:val="00C722AB"/>
    <w:rPr>
      <w:rFonts w:ascii="Cambria" w:eastAsia="Calibri" w:hAnsi="Cambria" w:cs="Cambria"/>
      <w:b/>
      <w:bCs/>
      <w:color w:val="00000A"/>
      <w:kern w:val="1"/>
      <w:sz w:val="26"/>
      <w:szCs w:val="26"/>
      <w:lang w:val="uk-UA" w:eastAsia="zh-CN"/>
    </w:rPr>
  </w:style>
  <w:style w:type="character" w:customStyle="1" w:styleId="40">
    <w:name w:val="Заголовок 4 Знак"/>
    <w:basedOn w:val="a1"/>
    <w:link w:val="4"/>
    <w:rsid w:val="00C722AB"/>
    <w:rPr>
      <w:rFonts w:ascii="Liberation Sans" w:eastAsia="Microsoft YaHei" w:hAnsi="Liberation Sans" w:cs="Mangal"/>
      <w:color w:val="00000A"/>
      <w:kern w:val="1"/>
      <w:sz w:val="28"/>
      <w:szCs w:val="28"/>
      <w:lang w:val="uk-UA" w:eastAsia="zh-CN"/>
    </w:rPr>
  </w:style>
  <w:style w:type="character" w:customStyle="1" w:styleId="HTML">
    <w:name w:val="Стандартный HTML Знак"/>
    <w:link w:val="HTML0"/>
    <w:rsid w:val="00C722AB"/>
    <w:rPr>
      <w:rFonts w:ascii="Courier New" w:eastAsia="Calibri" w:hAnsi="Courier New" w:cs="Courier New"/>
      <w:color w:val="000000"/>
      <w:sz w:val="18"/>
      <w:szCs w:val="18"/>
      <w:lang w:val="uk-UA"/>
    </w:rPr>
  </w:style>
  <w:style w:type="paragraph" w:styleId="a0">
    <w:name w:val="Body Text"/>
    <w:aliases w:val="бпОсновной текст,body text,Знак"/>
    <w:basedOn w:val="a"/>
    <w:link w:val="12"/>
    <w:uiPriority w:val="99"/>
    <w:rsid w:val="00C722AB"/>
    <w:pPr>
      <w:spacing w:after="120"/>
    </w:pPr>
    <w:rPr>
      <w:sz w:val="24"/>
      <w:szCs w:val="24"/>
    </w:rPr>
  </w:style>
  <w:style w:type="character" w:customStyle="1" w:styleId="a4">
    <w:name w:val="Основной текст Знак"/>
    <w:basedOn w:val="a1"/>
    <w:uiPriority w:val="99"/>
    <w:semiHidden/>
    <w:rsid w:val="00C722AB"/>
    <w:rPr>
      <w:rFonts w:ascii="Times New Roman" w:eastAsia="Calibri" w:hAnsi="Times New Roman" w:cs="Times New Roman"/>
      <w:color w:val="00000A"/>
      <w:kern w:val="1"/>
      <w:sz w:val="28"/>
      <w:szCs w:val="28"/>
      <w:lang w:val="uk-UA" w:eastAsia="zh-CN"/>
    </w:rPr>
  </w:style>
  <w:style w:type="paragraph" w:styleId="a5">
    <w:name w:val="Normal (Web)"/>
    <w:aliases w:val="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Обычный (веб) Знак,Знак18 Знак,Знак17 Знак1,Знак17"/>
    <w:basedOn w:val="a"/>
    <w:link w:val="13"/>
    <w:uiPriority w:val="99"/>
    <w:qFormat/>
    <w:rsid w:val="00C722AB"/>
    <w:pPr>
      <w:spacing w:before="280" w:after="280"/>
    </w:pPr>
    <w:rPr>
      <w:rFonts w:cs="Calibri"/>
    </w:rPr>
  </w:style>
  <w:style w:type="paragraph" w:styleId="HTML0">
    <w:name w:val="HTML Preformatted"/>
    <w:basedOn w:val="a"/>
    <w:link w:val="HTML"/>
    <w:unhideWhenUsed/>
    <w:rsid w:val="00C7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kern w:val="0"/>
      <w:sz w:val="18"/>
      <w:szCs w:val="18"/>
      <w:lang w:eastAsia="en-US"/>
    </w:rPr>
  </w:style>
  <w:style w:type="character" w:customStyle="1" w:styleId="HTML1">
    <w:name w:val="Стандартный HTML Знак1"/>
    <w:basedOn w:val="a1"/>
    <w:uiPriority w:val="99"/>
    <w:semiHidden/>
    <w:rsid w:val="00C722AB"/>
    <w:rPr>
      <w:rFonts w:ascii="Consolas" w:eastAsia="Calibri" w:hAnsi="Consolas" w:cs="Times New Roman"/>
      <w:color w:val="00000A"/>
      <w:kern w:val="1"/>
      <w:sz w:val="20"/>
      <w:szCs w:val="20"/>
      <w:lang w:val="uk-UA" w:eastAsia="zh-CN"/>
    </w:rPr>
  </w:style>
  <w:style w:type="character" w:customStyle="1" w:styleId="a6">
    <w:name w:val="Основной текст_"/>
    <w:link w:val="2"/>
    <w:locked/>
    <w:rsid w:val="00C722AB"/>
    <w:rPr>
      <w:shd w:val="clear" w:color="auto" w:fill="FFFFFF"/>
    </w:rPr>
  </w:style>
  <w:style w:type="paragraph" w:customStyle="1" w:styleId="2">
    <w:name w:val="Основной текст2"/>
    <w:basedOn w:val="a"/>
    <w:link w:val="a6"/>
    <w:rsid w:val="00C722AB"/>
    <w:pPr>
      <w:widowControl w:val="0"/>
      <w:shd w:val="clear" w:color="auto" w:fill="FFFFFF"/>
      <w:suppressAutoHyphens w:val="0"/>
      <w:spacing w:before="300" w:line="278" w:lineRule="exact"/>
    </w:pPr>
    <w:rPr>
      <w:rFonts w:asciiTheme="minorHAnsi" w:eastAsiaTheme="minorHAnsi" w:hAnsiTheme="minorHAnsi" w:cstheme="minorBidi"/>
      <w:color w:val="auto"/>
      <w:kern w:val="0"/>
      <w:sz w:val="22"/>
      <w:szCs w:val="22"/>
      <w:lang w:val="ru-RU" w:eastAsia="en-US"/>
    </w:rPr>
  </w:style>
  <w:style w:type="character" w:customStyle="1" w:styleId="13">
    <w:name w:val="Обычный (веб) Знак1"/>
    <w:aliases w:val="Знак5 Знак Знак,Знак5 Знак1, Знак17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5"/>
    <w:uiPriority w:val="99"/>
    <w:rsid w:val="00C722AB"/>
    <w:rPr>
      <w:rFonts w:ascii="Times New Roman" w:eastAsia="Calibri" w:hAnsi="Times New Roman" w:cs="Calibri"/>
      <w:color w:val="00000A"/>
      <w:kern w:val="1"/>
      <w:sz w:val="28"/>
      <w:szCs w:val="28"/>
      <w:lang w:val="uk-UA" w:eastAsia="zh-CN"/>
    </w:rPr>
  </w:style>
  <w:style w:type="paragraph" w:styleId="a7">
    <w:name w:val="Body Text First Indent"/>
    <w:basedOn w:val="a0"/>
    <w:link w:val="a8"/>
    <w:uiPriority w:val="99"/>
    <w:semiHidden/>
    <w:unhideWhenUsed/>
    <w:rsid w:val="00C722AB"/>
    <w:pPr>
      <w:ind w:firstLine="210"/>
    </w:pPr>
    <w:rPr>
      <w:sz w:val="28"/>
      <w:szCs w:val="28"/>
    </w:rPr>
  </w:style>
  <w:style w:type="character" w:customStyle="1" w:styleId="a8">
    <w:name w:val="Красная строка Знак"/>
    <w:basedOn w:val="a4"/>
    <w:link w:val="a7"/>
    <w:uiPriority w:val="99"/>
    <w:semiHidden/>
    <w:rsid w:val="00C722AB"/>
    <w:rPr>
      <w:rFonts w:ascii="Times New Roman" w:eastAsia="Calibri" w:hAnsi="Times New Roman" w:cs="Times New Roman"/>
      <w:color w:val="00000A"/>
      <w:kern w:val="1"/>
      <w:sz w:val="28"/>
      <w:szCs w:val="28"/>
      <w:lang w:val="uk-UA" w:eastAsia="zh-CN"/>
    </w:rPr>
  </w:style>
  <w:style w:type="character" w:customStyle="1" w:styleId="12">
    <w:name w:val="Основной текст Знак1"/>
    <w:aliases w:val="бпОсновной текст Знак,body text Знак,Знак Знак"/>
    <w:link w:val="a0"/>
    <w:uiPriority w:val="99"/>
    <w:rsid w:val="00C722AB"/>
    <w:rPr>
      <w:rFonts w:ascii="Times New Roman" w:eastAsia="Calibri" w:hAnsi="Times New Roman" w:cs="Times New Roman"/>
      <w:color w:val="00000A"/>
      <w:kern w:val="1"/>
      <w:sz w:val="24"/>
      <w:szCs w:val="24"/>
      <w:lang w:val="uk-UA" w:eastAsia="zh-CN"/>
    </w:rPr>
  </w:style>
  <w:style w:type="paragraph" w:styleId="a9">
    <w:name w:val="Balloon Text"/>
    <w:basedOn w:val="a"/>
    <w:link w:val="aa"/>
    <w:uiPriority w:val="99"/>
    <w:semiHidden/>
    <w:unhideWhenUsed/>
    <w:rsid w:val="000C5E87"/>
    <w:rPr>
      <w:rFonts w:ascii="Tahoma" w:hAnsi="Tahoma" w:cs="Tahoma"/>
      <w:sz w:val="16"/>
      <w:szCs w:val="16"/>
    </w:rPr>
  </w:style>
  <w:style w:type="character" w:customStyle="1" w:styleId="aa">
    <w:name w:val="Текст выноски Знак"/>
    <w:basedOn w:val="a1"/>
    <w:link w:val="a9"/>
    <w:uiPriority w:val="99"/>
    <w:semiHidden/>
    <w:rsid w:val="000C5E87"/>
    <w:rPr>
      <w:rFonts w:ascii="Tahoma" w:eastAsia="Calibri" w:hAnsi="Tahoma" w:cs="Tahoma"/>
      <w:color w:val="00000A"/>
      <w:kern w:val="1"/>
      <w:sz w:val="16"/>
      <w:szCs w:val="16"/>
      <w:lang w:val="uk-UA" w:eastAsia="zh-CN"/>
    </w:rPr>
  </w:style>
  <w:style w:type="character" w:styleId="ab">
    <w:name w:val="annotation reference"/>
    <w:basedOn w:val="a1"/>
    <w:uiPriority w:val="99"/>
    <w:semiHidden/>
    <w:unhideWhenUsed/>
    <w:rsid w:val="004F7493"/>
    <w:rPr>
      <w:sz w:val="16"/>
      <w:szCs w:val="16"/>
    </w:rPr>
  </w:style>
  <w:style w:type="paragraph" w:styleId="ac">
    <w:name w:val="annotation text"/>
    <w:basedOn w:val="a"/>
    <w:link w:val="ad"/>
    <w:uiPriority w:val="99"/>
    <w:unhideWhenUsed/>
    <w:rsid w:val="004F7493"/>
    <w:rPr>
      <w:sz w:val="20"/>
      <w:szCs w:val="20"/>
    </w:rPr>
  </w:style>
  <w:style w:type="character" w:customStyle="1" w:styleId="ad">
    <w:name w:val="Текст примечания Знак"/>
    <w:basedOn w:val="a1"/>
    <w:link w:val="ac"/>
    <w:uiPriority w:val="99"/>
    <w:rsid w:val="004F7493"/>
    <w:rPr>
      <w:rFonts w:ascii="Times New Roman" w:eastAsia="Calibri" w:hAnsi="Times New Roman" w:cs="Times New Roman"/>
      <w:color w:val="00000A"/>
      <w:kern w:val="1"/>
      <w:sz w:val="20"/>
      <w:szCs w:val="20"/>
      <w:lang w:val="uk-UA" w:eastAsia="zh-CN"/>
    </w:rPr>
  </w:style>
  <w:style w:type="paragraph" w:styleId="ae">
    <w:name w:val="annotation subject"/>
    <w:basedOn w:val="ac"/>
    <w:next w:val="ac"/>
    <w:link w:val="af"/>
    <w:uiPriority w:val="99"/>
    <w:semiHidden/>
    <w:unhideWhenUsed/>
    <w:rsid w:val="004F7493"/>
    <w:rPr>
      <w:b/>
      <w:bCs/>
    </w:rPr>
  </w:style>
  <w:style w:type="character" w:customStyle="1" w:styleId="af">
    <w:name w:val="Тема примечания Знак"/>
    <w:basedOn w:val="ad"/>
    <w:link w:val="ae"/>
    <w:uiPriority w:val="99"/>
    <w:semiHidden/>
    <w:rsid w:val="004F7493"/>
    <w:rPr>
      <w:rFonts w:ascii="Times New Roman" w:eastAsia="Calibri" w:hAnsi="Times New Roman" w:cs="Times New Roman"/>
      <w:b/>
      <w:bCs/>
      <w:color w:val="00000A"/>
      <w:kern w:val="1"/>
      <w:sz w:val="20"/>
      <w:szCs w:val="20"/>
      <w:lang w:val="uk-UA" w:eastAsia="zh-CN"/>
    </w:rPr>
  </w:style>
  <w:style w:type="paragraph" w:styleId="af0">
    <w:name w:val="Revision"/>
    <w:hidden/>
    <w:uiPriority w:val="99"/>
    <w:semiHidden/>
    <w:rsid w:val="004F7493"/>
    <w:pPr>
      <w:spacing w:after="0" w:line="240" w:lineRule="auto"/>
    </w:pPr>
    <w:rPr>
      <w:rFonts w:ascii="Times New Roman" w:eastAsia="Calibri" w:hAnsi="Times New Roman" w:cs="Times New Roman"/>
      <w:color w:val="00000A"/>
      <w:kern w:val="1"/>
      <w:sz w:val="28"/>
      <w:szCs w:val="28"/>
      <w:lang w:val="uk-UA" w:eastAsia="zh-CN"/>
    </w:rPr>
  </w:style>
  <w:style w:type="character" w:styleId="af1">
    <w:name w:val="Hyperlink"/>
    <w:basedOn w:val="a1"/>
    <w:uiPriority w:val="99"/>
    <w:unhideWhenUsed/>
    <w:rsid w:val="00D2066D"/>
    <w:rPr>
      <w:color w:val="0000FF" w:themeColor="hyperlink"/>
      <w:u w:val="single"/>
    </w:rPr>
  </w:style>
  <w:style w:type="paragraph" w:styleId="af2">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f3"/>
    <w:uiPriority w:val="34"/>
    <w:qFormat/>
    <w:rsid w:val="00C7265F"/>
    <w:pPr>
      <w:ind w:left="720"/>
      <w:contextualSpacing/>
    </w:pPr>
  </w:style>
  <w:style w:type="table" w:styleId="af4">
    <w:name w:val="Table Grid"/>
    <w:basedOn w:val="a2"/>
    <w:uiPriority w:val="59"/>
    <w:rsid w:val="00B5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6">
    <w:name w:val="Font Style166"/>
    <w:rsid w:val="00E20154"/>
    <w:rPr>
      <w:rFonts w:ascii="Arial" w:hAnsi="Arial" w:cs="Arial"/>
      <w:i/>
      <w:iCs/>
      <w:sz w:val="16"/>
      <w:szCs w:val="16"/>
    </w:rPr>
  </w:style>
  <w:style w:type="paragraph" w:styleId="3">
    <w:name w:val="List Bullet 3"/>
    <w:basedOn w:val="a"/>
    <w:autoRedefine/>
    <w:rsid w:val="00E20154"/>
    <w:pPr>
      <w:widowControl w:val="0"/>
      <w:numPr>
        <w:numId w:val="3"/>
      </w:numPr>
      <w:suppressAutoHyphens w:val="0"/>
      <w:spacing w:line="340" w:lineRule="auto"/>
    </w:pPr>
    <w:rPr>
      <w:rFonts w:eastAsia="Times New Roman"/>
      <w:snapToGrid w:val="0"/>
      <w:color w:val="auto"/>
      <w:kern w:val="0"/>
      <w:sz w:val="20"/>
      <w:szCs w:val="20"/>
      <w:lang w:eastAsia="ru-RU"/>
    </w:rPr>
  </w:style>
  <w:style w:type="paragraph" w:customStyle="1" w:styleId="Style39">
    <w:name w:val="Style39"/>
    <w:basedOn w:val="a"/>
    <w:rsid w:val="00E20154"/>
    <w:pPr>
      <w:widowControl w:val="0"/>
      <w:suppressAutoHyphens w:val="0"/>
      <w:autoSpaceDE w:val="0"/>
      <w:autoSpaceDN w:val="0"/>
      <w:adjustRightInd w:val="0"/>
      <w:spacing w:line="518" w:lineRule="exact"/>
    </w:pPr>
    <w:rPr>
      <w:rFonts w:ascii="Arial" w:eastAsia="Times New Roman" w:hAnsi="Arial"/>
      <w:color w:val="auto"/>
      <w:kern w:val="0"/>
      <w:sz w:val="24"/>
      <w:szCs w:val="24"/>
      <w:lang w:val="ru-RU" w:eastAsia="ru-RU"/>
    </w:rPr>
  </w:style>
  <w:style w:type="character" w:customStyle="1" w:styleId="FontStyle88">
    <w:name w:val="Font Style88"/>
    <w:rsid w:val="00E20154"/>
    <w:rPr>
      <w:rFonts w:ascii="Times New Roman" w:hAnsi="Times New Roman" w:cs="Times New Roman"/>
      <w:b/>
      <w:bCs/>
      <w:sz w:val="20"/>
      <w:szCs w:val="20"/>
    </w:rPr>
  </w:style>
  <w:style w:type="table" w:customStyle="1" w:styleId="8">
    <w:name w:val="Сетка таблицы8"/>
    <w:basedOn w:val="a2"/>
    <w:next w:val="af4"/>
    <w:uiPriority w:val="59"/>
    <w:rsid w:val="003824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unhideWhenUsed/>
    <w:rsid w:val="008C0E74"/>
    <w:pPr>
      <w:spacing w:after="120" w:line="480" w:lineRule="auto"/>
    </w:pPr>
  </w:style>
  <w:style w:type="character" w:customStyle="1" w:styleId="21">
    <w:name w:val="Основной текст 2 Знак"/>
    <w:basedOn w:val="a1"/>
    <w:link w:val="20"/>
    <w:uiPriority w:val="99"/>
    <w:rsid w:val="008C0E74"/>
    <w:rPr>
      <w:rFonts w:ascii="Times New Roman" w:eastAsia="Calibri" w:hAnsi="Times New Roman" w:cs="Times New Roman"/>
      <w:color w:val="00000A"/>
      <w:kern w:val="1"/>
      <w:sz w:val="28"/>
      <w:szCs w:val="28"/>
      <w:lang w:val="uk-UA" w:eastAsia="zh-CN"/>
    </w:rPr>
  </w:style>
  <w:style w:type="paragraph" w:styleId="32">
    <w:name w:val="Body Text Indent 3"/>
    <w:basedOn w:val="a"/>
    <w:link w:val="33"/>
    <w:uiPriority w:val="99"/>
    <w:unhideWhenUsed/>
    <w:rsid w:val="008C0E74"/>
    <w:pPr>
      <w:spacing w:after="120"/>
      <w:ind w:left="283"/>
    </w:pPr>
    <w:rPr>
      <w:sz w:val="16"/>
      <w:szCs w:val="16"/>
    </w:rPr>
  </w:style>
  <w:style w:type="character" w:customStyle="1" w:styleId="33">
    <w:name w:val="Основной текст с отступом 3 Знак"/>
    <w:basedOn w:val="a1"/>
    <w:link w:val="32"/>
    <w:uiPriority w:val="99"/>
    <w:semiHidden/>
    <w:rsid w:val="008C0E74"/>
    <w:rPr>
      <w:rFonts w:ascii="Times New Roman" w:eastAsia="Calibri" w:hAnsi="Times New Roman" w:cs="Times New Roman"/>
      <w:color w:val="00000A"/>
      <w:kern w:val="1"/>
      <w:sz w:val="16"/>
      <w:szCs w:val="16"/>
      <w:lang w:val="uk-UA" w:eastAsia="zh-CN"/>
    </w:rPr>
  </w:style>
  <w:style w:type="numbering" w:customStyle="1" w:styleId="14">
    <w:name w:val="Нет списка1"/>
    <w:next w:val="a3"/>
    <w:uiPriority w:val="99"/>
    <w:semiHidden/>
    <w:unhideWhenUsed/>
    <w:rsid w:val="008C0E74"/>
  </w:style>
  <w:style w:type="character" w:customStyle="1" w:styleId="af3">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2"/>
    <w:uiPriority w:val="34"/>
    <w:locked/>
    <w:rsid w:val="008C0E74"/>
    <w:rPr>
      <w:rFonts w:ascii="Times New Roman" w:eastAsia="Calibri" w:hAnsi="Times New Roman" w:cs="Times New Roman"/>
      <w:color w:val="00000A"/>
      <w:kern w:val="1"/>
      <w:sz w:val="28"/>
      <w:szCs w:val="28"/>
      <w:lang w:val="uk-UA" w:eastAsia="zh-CN"/>
    </w:rPr>
  </w:style>
  <w:style w:type="paragraph" w:styleId="af5">
    <w:name w:val="Title"/>
    <w:basedOn w:val="a"/>
    <w:link w:val="af6"/>
    <w:uiPriority w:val="10"/>
    <w:qFormat/>
    <w:rsid w:val="008C0E74"/>
    <w:pPr>
      <w:widowControl w:val="0"/>
      <w:suppressAutoHyphens w:val="0"/>
      <w:ind w:left="320"/>
      <w:jc w:val="center"/>
    </w:pPr>
    <w:rPr>
      <w:rFonts w:ascii="Cambria" w:eastAsia="Times New Roman" w:hAnsi="Cambria"/>
      <w:b/>
      <w:bCs/>
      <w:color w:val="auto"/>
      <w:kern w:val="28"/>
      <w:sz w:val="32"/>
      <w:szCs w:val="32"/>
      <w:lang w:eastAsia="ru-RU"/>
    </w:rPr>
  </w:style>
  <w:style w:type="character" w:customStyle="1" w:styleId="af6">
    <w:name w:val="Название Знак"/>
    <w:basedOn w:val="a1"/>
    <w:link w:val="af5"/>
    <w:uiPriority w:val="10"/>
    <w:rsid w:val="008C0E74"/>
    <w:rPr>
      <w:rFonts w:ascii="Cambria" w:eastAsia="Times New Roman" w:hAnsi="Cambria" w:cs="Times New Roman"/>
      <w:b/>
      <w:bCs/>
      <w:kern w:val="28"/>
      <w:sz w:val="32"/>
      <w:szCs w:val="32"/>
      <w:lang w:val="uk-UA" w:eastAsia="ru-RU"/>
    </w:rPr>
  </w:style>
  <w:style w:type="paragraph" w:customStyle="1" w:styleId="af7">
    <w:name w:val="Текст в заданном формате"/>
    <w:basedOn w:val="a"/>
    <w:rsid w:val="008C0E74"/>
    <w:pPr>
      <w:widowControl w:val="0"/>
      <w:spacing w:line="300" w:lineRule="auto"/>
      <w:ind w:left="40" w:firstLine="700"/>
    </w:pPr>
    <w:rPr>
      <w:rFonts w:ascii="Liberation Mono" w:eastAsia="Courier New" w:hAnsi="Liberation Mono" w:cs="Liberation Mono"/>
      <w:color w:val="auto"/>
      <w:kern w:val="0"/>
      <w:sz w:val="20"/>
      <w:szCs w:val="20"/>
    </w:rPr>
  </w:style>
  <w:style w:type="paragraph" w:customStyle="1" w:styleId="15">
    <w:name w:val="Обычный1"/>
    <w:rsid w:val="008C0E74"/>
    <w:pPr>
      <w:spacing w:after="0" w:line="240" w:lineRule="auto"/>
    </w:pPr>
    <w:rPr>
      <w:rFonts w:ascii="Times New Roman" w:eastAsia="Times New Roman" w:hAnsi="Times New Roman" w:cs="Times New Roman"/>
      <w:sz w:val="20"/>
      <w:szCs w:val="20"/>
      <w:lang w:val="uk-UA" w:eastAsia="ru-RU"/>
    </w:rPr>
  </w:style>
  <w:style w:type="paragraph" w:styleId="af8">
    <w:name w:val="header"/>
    <w:basedOn w:val="a"/>
    <w:link w:val="af9"/>
    <w:uiPriority w:val="99"/>
    <w:unhideWhenUsed/>
    <w:rsid w:val="008C0E74"/>
    <w:pPr>
      <w:tabs>
        <w:tab w:val="center" w:pos="4677"/>
        <w:tab w:val="right" w:pos="9355"/>
      </w:tabs>
      <w:suppressAutoHyphens w:val="0"/>
    </w:pPr>
    <w:rPr>
      <w:rFonts w:ascii="Calibri" w:hAnsi="Calibri"/>
      <w:color w:val="auto"/>
      <w:kern w:val="0"/>
      <w:sz w:val="22"/>
      <w:szCs w:val="22"/>
      <w:lang w:val="ru-RU" w:eastAsia="en-US"/>
    </w:rPr>
  </w:style>
  <w:style w:type="character" w:customStyle="1" w:styleId="af9">
    <w:name w:val="Верхний колонтитул Знак"/>
    <w:basedOn w:val="a1"/>
    <w:link w:val="af8"/>
    <w:uiPriority w:val="99"/>
    <w:rsid w:val="008C0E74"/>
    <w:rPr>
      <w:rFonts w:ascii="Calibri" w:eastAsia="Calibri" w:hAnsi="Calibri" w:cs="Times New Roman"/>
    </w:rPr>
  </w:style>
  <w:style w:type="paragraph" w:styleId="afa">
    <w:name w:val="footer"/>
    <w:basedOn w:val="a"/>
    <w:link w:val="afb"/>
    <w:uiPriority w:val="99"/>
    <w:unhideWhenUsed/>
    <w:rsid w:val="008C0E74"/>
    <w:pPr>
      <w:tabs>
        <w:tab w:val="center" w:pos="4677"/>
        <w:tab w:val="right" w:pos="9355"/>
      </w:tabs>
      <w:suppressAutoHyphens w:val="0"/>
    </w:pPr>
    <w:rPr>
      <w:rFonts w:ascii="Calibri" w:hAnsi="Calibri"/>
      <w:color w:val="auto"/>
      <w:kern w:val="0"/>
      <w:sz w:val="22"/>
      <w:szCs w:val="22"/>
      <w:lang w:val="ru-RU" w:eastAsia="en-US"/>
    </w:rPr>
  </w:style>
  <w:style w:type="character" w:customStyle="1" w:styleId="afb">
    <w:name w:val="Нижний колонтитул Знак"/>
    <w:basedOn w:val="a1"/>
    <w:link w:val="afa"/>
    <w:uiPriority w:val="99"/>
    <w:rsid w:val="008C0E74"/>
    <w:rPr>
      <w:rFonts w:ascii="Calibri" w:eastAsia="Calibri" w:hAnsi="Calibri" w:cs="Times New Roman"/>
    </w:rPr>
  </w:style>
  <w:style w:type="character" w:customStyle="1" w:styleId="xslt">
    <w:name w:val="xslt"/>
    <w:rsid w:val="008C0E74"/>
  </w:style>
  <w:style w:type="character" w:customStyle="1" w:styleId="afc">
    <w:name w:val="Текст сноски Знак"/>
    <w:basedOn w:val="a1"/>
    <w:link w:val="afd"/>
    <w:uiPriority w:val="99"/>
    <w:rsid w:val="008C0E74"/>
    <w:rPr>
      <w:sz w:val="20"/>
      <w:szCs w:val="20"/>
    </w:rPr>
  </w:style>
  <w:style w:type="paragraph" w:styleId="afd">
    <w:name w:val="footnote text"/>
    <w:basedOn w:val="a"/>
    <w:link w:val="afc"/>
    <w:uiPriority w:val="99"/>
    <w:unhideWhenUsed/>
    <w:rsid w:val="008C0E74"/>
    <w:pPr>
      <w:suppressAutoHyphens w:val="0"/>
    </w:pPr>
    <w:rPr>
      <w:rFonts w:asciiTheme="minorHAnsi" w:eastAsiaTheme="minorHAnsi" w:hAnsiTheme="minorHAnsi" w:cstheme="minorBidi"/>
      <w:color w:val="auto"/>
      <w:kern w:val="0"/>
      <w:sz w:val="20"/>
      <w:szCs w:val="20"/>
      <w:lang w:val="ru-RU" w:eastAsia="en-US"/>
    </w:rPr>
  </w:style>
  <w:style w:type="character" w:customStyle="1" w:styleId="16">
    <w:name w:val="Текст сноски Знак1"/>
    <w:basedOn w:val="a1"/>
    <w:uiPriority w:val="99"/>
    <w:semiHidden/>
    <w:rsid w:val="008C0E74"/>
    <w:rPr>
      <w:rFonts w:ascii="Times New Roman" w:eastAsia="Calibri" w:hAnsi="Times New Roman" w:cs="Times New Roman"/>
      <w:color w:val="00000A"/>
      <w:kern w:val="1"/>
      <w:sz w:val="20"/>
      <w:szCs w:val="20"/>
      <w:lang w:val="uk-UA" w:eastAsia="zh-CN"/>
    </w:rPr>
  </w:style>
  <w:style w:type="paragraph" w:customStyle="1" w:styleId="FR1">
    <w:name w:val="FR1"/>
    <w:qFormat/>
    <w:rsid w:val="008C0E74"/>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8C0E74"/>
    <w:pPr>
      <w:suppressAutoHyphens w:val="0"/>
      <w:ind w:firstLine="720"/>
      <w:jc w:val="both"/>
    </w:pPr>
    <w:rPr>
      <w:rFonts w:eastAsia="Times New Roman"/>
      <w:color w:val="auto"/>
      <w:kern w:val="0"/>
      <w:sz w:val="24"/>
      <w:szCs w:val="20"/>
      <w:lang w:val="ru-RU" w:eastAsia="ru-RU"/>
    </w:rPr>
  </w:style>
  <w:style w:type="paragraph" w:styleId="afe">
    <w:name w:val="No Spacing"/>
    <w:uiPriority w:val="1"/>
    <w:qFormat/>
    <w:rsid w:val="008C0E74"/>
    <w:pPr>
      <w:spacing w:after="0" w:line="240" w:lineRule="auto"/>
    </w:pPr>
    <w:rPr>
      <w:rFonts w:ascii="Calibri" w:eastAsia="Calibri" w:hAnsi="Calibri" w:cs="Times New Roman"/>
    </w:rPr>
  </w:style>
  <w:style w:type="character" w:styleId="aff">
    <w:name w:val="footnote reference"/>
    <w:basedOn w:val="a1"/>
    <w:uiPriority w:val="99"/>
    <w:unhideWhenUsed/>
    <w:rsid w:val="008C0E74"/>
    <w:rPr>
      <w:vertAlign w:val="superscript"/>
    </w:rPr>
  </w:style>
  <w:style w:type="paragraph" w:customStyle="1" w:styleId="310">
    <w:name w:val="Основной текст 31"/>
    <w:basedOn w:val="a"/>
    <w:rsid w:val="008C0E74"/>
    <w:pPr>
      <w:suppressAutoHyphens w:val="0"/>
      <w:jc w:val="both"/>
    </w:pPr>
    <w:rPr>
      <w:rFonts w:ascii="Arial" w:eastAsia="Times New Roman" w:hAnsi="Arial"/>
      <w:color w:val="auto"/>
      <w:kern w:val="0"/>
      <w:sz w:val="24"/>
      <w:szCs w:val="20"/>
      <w:lang w:eastAsia="ru-RU"/>
    </w:rPr>
  </w:style>
  <w:style w:type="character" w:customStyle="1" w:styleId="rvts0">
    <w:name w:val="rvts0"/>
    <w:basedOn w:val="a1"/>
    <w:rsid w:val="008C0E74"/>
  </w:style>
  <w:style w:type="table" w:customStyle="1" w:styleId="17">
    <w:name w:val="Сетка таблицы1"/>
    <w:basedOn w:val="a2"/>
    <w:next w:val="af4"/>
    <w:uiPriority w:val="59"/>
    <w:rsid w:val="008C0E7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Импортированный стиль 1"/>
    <w:rsid w:val="008C0E74"/>
    <w:pPr>
      <w:numPr>
        <w:numId w:val="7"/>
      </w:numPr>
    </w:pPr>
  </w:style>
  <w:style w:type="character" w:customStyle="1" w:styleId="311">
    <w:name w:val="Основной текст с отступом 3 Знак1"/>
    <w:uiPriority w:val="99"/>
    <w:locked/>
    <w:rsid w:val="008C0E74"/>
    <w:rPr>
      <w:rFonts w:ascii="Times New Roman" w:eastAsia="Times New Roman" w:hAnsi="Times New Roman" w:cs="Times New Roman"/>
      <w:sz w:val="16"/>
      <w:szCs w:val="16"/>
      <w:lang w:eastAsia="zh-CN"/>
    </w:rPr>
  </w:style>
  <w:style w:type="paragraph" w:customStyle="1" w:styleId="18">
    <w:name w:val="Без интервала1"/>
    <w:rsid w:val="008C0E74"/>
    <w:pPr>
      <w:suppressAutoHyphens/>
      <w:spacing w:after="0" w:line="240" w:lineRule="auto"/>
    </w:pPr>
    <w:rPr>
      <w:rFonts w:ascii="Calibri" w:eastAsia="Times New Roman" w:hAnsi="Calibri" w:cs="Calibri"/>
      <w:lang w:eastAsia="zh-CN"/>
    </w:rPr>
  </w:style>
  <w:style w:type="paragraph" w:customStyle="1" w:styleId="Text">
    <w:name w:val="Text"/>
    <w:basedOn w:val="a"/>
    <w:link w:val="Text0"/>
    <w:rsid w:val="008C0E74"/>
    <w:pPr>
      <w:tabs>
        <w:tab w:val="left" w:pos="284"/>
      </w:tabs>
      <w:suppressAutoHyphens w:val="0"/>
      <w:spacing w:after="120"/>
      <w:jc w:val="both"/>
    </w:pPr>
    <w:rPr>
      <w:rFonts w:eastAsia="Arial"/>
      <w:color w:val="auto"/>
      <w:kern w:val="0"/>
      <w:sz w:val="20"/>
      <w:szCs w:val="20"/>
      <w:lang w:val="en-GB" w:eastAsia="en-US"/>
    </w:rPr>
  </w:style>
  <w:style w:type="character" w:customStyle="1" w:styleId="Text0">
    <w:name w:val="Text Знак"/>
    <w:link w:val="Text"/>
    <w:locked/>
    <w:rsid w:val="008C0E74"/>
    <w:rPr>
      <w:rFonts w:ascii="Times New Roman" w:eastAsia="Arial" w:hAnsi="Times New Roman" w:cs="Times New Roman"/>
      <w:sz w:val="20"/>
      <w:szCs w:val="20"/>
      <w:lang w:val="en-GB"/>
    </w:rPr>
  </w:style>
  <w:style w:type="numbering" w:customStyle="1" w:styleId="110">
    <w:name w:val="Импортированный стиль 11"/>
    <w:rsid w:val="008C0E74"/>
  </w:style>
  <w:style w:type="character" w:styleId="aff0">
    <w:name w:val="Emphasis"/>
    <w:basedOn w:val="a1"/>
    <w:uiPriority w:val="20"/>
    <w:qFormat/>
    <w:rsid w:val="008C0E74"/>
    <w:rPr>
      <w:i/>
      <w:iCs/>
    </w:rPr>
  </w:style>
  <w:style w:type="character" w:customStyle="1" w:styleId="rvts44">
    <w:name w:val="rvts44"/>
    <w:basedOn w:val="a1"/>
    <w:rsid w:val="008C0E74"/>
  </w:style>
  <w:style w:type="paragraph" w:customStyle="1" w:styleId="rvps2">
    <w:name w:val="rvps2"/>
    <w:basedOn w:val="a"/>
    <w:rsid w:val="008C0E74"/>
    <w:pPr>
      <w:suppressAutoHyphens w:val="0"/>
      <w:spacing w:before="100" w:beforeAutospacing="1" w:after="100" w:afterAutospacing="1"/>
    </w:pPr>
    <w:rPr>
      <w:rFonts w:eastAsia="Times New Roman"/>
      <w:color w:val="auto"/>
      <w:kern w:val="0"/>
      <w:sz w:val="24"/>
      <w:szCs w:val="24"/>
      <w:lang w:val="en-US" w:eastAsia="en-US"/>
    </w:rPr>
  </w:style>
  <w:style w:type="character" w:customStyle="1" w:styleId="rvts9">
    <w:name w:val="rvts9"/>
    <w:basedOn w:val="a1"/>
    <w:rsid w:val="008C0E74"/>
  </w:style>
  <w:style w:type="character" w:styleId="aff1">
    <w:name w:val="Strong"/>
    <w:basedOn w:val="a1"/>
    <w:uiPriority w:val="22"/>
    <w:qFormat/>
    <w:rsid w:val="008C0E74"/>
    <w:rPr>
      <w:b/>
      <w:bCs/>
    </w:rPr>
  </w:style>
  <w:style w:type="table" w:customStyle="1" w:styleId="22">
    <w:name w:val="Сетка таблицы2"/>
    <w:basedOn w:val="a2"/>
    <w:next w:val="af4"/>
    <w:uiPriority w:val="59"/>
    <w:rsid w:val="00BA39D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49A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BF49A4"/>
    <w:pPr>
      <w:spacing w:after="140" w:line="276" w:lineRule="auto"/>
    </w:pPr>
  </w:style>
  <w:style w:type="character" w:customStyle="1" w:styleId="19">
    <w:name w:val="Основной шрифт абзаца1"/>
    <w:rsid w:val="00262165"/>
  </w:style>
  <w:style w:type="paragraph" w:customStyle="1" w:styleId="aff2">
    <w:name w:val="Содержимое таблицы"/>
    <w:basedOn w:val="a"/>
    <w:rsid w:val="00262165"/>
    <w:pPr>
      <w:widowControl w:val="0"/>
      <w:suppressLineNumbers/>
    </w:pPr>
    <w:rPr>
      <w:rFonts w:eastAsia="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3926">
      <w:bodyDiv w:val="1"/>
      <w:marLeft w:val="0"/>
      <w:marRight w:val="0"/>
      <w:marTop w:val="0"/>
      <w:marBottom w:val="0"/>
      <w:divBdr>
        <w:top w:val="none" w:sz="0" w:space="0" w:color="auto"/>
        <w:left w:val="none" w:sz="0" w:space="0" w:color="auto"/>
        <w:bottom w:val="none" w:sz="0" w:space="0" w:color="auto"/>
        <w:right w:val="none" w:sz="0" w:space="0" w:color="auto"/>
      </w:divBdr>
    </w:div>
    <w:div w:id="486437258">
      <w:bodyDiv w:val="1"/>
      <w:marLeft w:val="0"/>
      <w:marRight w:val="0"/>
      <w:marTop w:val="0"/>
      <w:marBottom w:val="0"/>
      <w:divBdr>
        <w:top w:val="none" w:sz="0" w:space="0" w:color="auto"/>
        <w:left w:val="none" w:sz="0" w:space="0" w:color="auto"/>
        <w:bottom w:val="none" w:sz="0" w:space="0" w:color="auto"/>
        <w:right w:val="none" w:sz="0" w:space="0" w:color="auto"/>
      </w:divBdr>
    </w:div>
    <w:div w:id="520625757">
      <w:bodyDiv w:val="1"/>
      <w:marLeft w:val="0"/>
      <w:marRight w:val="0"/>
      <w:marTop w:val="0"/>
      <w:marBottom w:val="0"/>
      <w:divBdr>
        <w:top w:val="none" w:sz="0" w:space="0" w:color="auto"/>
        <w:left w:val="none" w:sz="0" w:space="0" w:color="auto"/>
        <w:bottom w:val="none" w:sz="0" w:space="0" w:color="auto"/>
        <w:right w:val="none" w:sz="0" w:space="0" w:color="auto"/>
      </w:divBdr>
    </w:div>
    <w:div w:id="745346098">
      <w:bodyDiv w:val="1"/>
      <w:marLeft w:val="0"/>
      <w:marRight w:val="0"/>
      <w:marTop w:val="0"/>
      <w:marBottom w:val="0"/>
      <w:divBdr>
        <w:top w:val="none" w:sz="0" w:space="0" w:color="auto"/>
        <w:left w:val="none" w:sz="0" w:space="0" w:color="auto"/>
        <w:bottom w:val="none" w:sz="0" w:space="0" w:color="auto"/>
        <w:right w:val="none" w:sz="0" w:space="0" w:color="auto"/>
      </w:divBdr>
    </w:div>
    <w:div w:id="1136992496">
      <w:bodyDiv w:val="1"/>
      <w:marLeft w:val="0"/>
      <w:marRight w:val="0"/>
      <w:marTop w:val="0"/>
      <w:marBottom w:val="0"/>
      <w:divBdr>
        <w:top w:val="none" w:sz="0" w:space="0" w:color="auto"/>
        <w:left w:val="none" w:sz="0" w:space="0" w:color="auto"/>
        <w:bottom w:val="none" w:sz="0" w:space="0" w:color="auto"/>
        <w:right w:val="none" w:sz="0" w:space="0" w:color="auto"/>
      </w:divBdr>
    </w:div>
    <w:div w:id="1332872753">
      <w:bodyDiv w:val="1"/>
      <w:marLeft w:val="0"/>
      <w:marRight w:val="0"/>
      <w:marTop w:val="0"/>
      <w:marBottom w:val="0"/>
      <w:divBdr>
        <w:top w:val="none" w:sz="0" w:space="0" w:color="auto"/>
        <w:left w:val="none" w:sz="0" w:space="0" w:color="auto"/>
        <w:bottom w:val="none" w:sz="0" w:space="0" w:color="auto"/>
        <w:right w:val="none" w:sz="0" w:space="0" w:color="auto"/>
      </w:divBdr>
    </w:div>
    <w:div w:id="1399094515">
      <w:bodyDiv w:val="1"/>
      <w:marLeft w:val="0"/>
      <w:marRight w:val="0"/>
      <w:marTop w:val="0"/>
      <w:marBottom w:val="0"/>
      <w:divBdr>
        <w:top w:val="none" w:sz="0" w:space="0" w:color="auto"/>
        <w:left w:val="none" w:sz="0" w:space="0" w:color="auto"/>
        <w:bottom w:val="none" w:sz="0" w:space="0" w:color="auto"/>
        <w:right w:val="none" w:sz="0" w:space="0" w:color="auto"/>
      </w:divBdr>
    </w:div>
    <w:div w:id="1822653693">
      <w:bodyDiv w:val="1"/>
      <w:marLeft w:val="0"/>
      <w:marRight w:val="0"/>
      <w:marTop w:val="0"/>
      <w:marBottom w:val="0"/>
      <w:divBdr>
        <w:top w:val="none" w:sz="0" w:space="0" w:color="auto"/>
        <w:left w:val="none" w:sz="0" w:space="0" w:color="auto"/>
        <w:bottom w:val="none" w:sz="0" w:space="0" w:color="auto"/>
        <w:right w:val="none" w:sz="0" w:space="0" w:color="auto"/>
      </w:divBdr>
    </w:div>
    <w:div w:id="1937857855">
      <w:bodyDiv w:val="1"/>
      <w:marLeft w:val="0"/>
      <w:marRight w:val="0"/>
      <w:marTop w:val="0"/>
      <w:marBottom w:val="0"/>
      <w:divBdr>
        <w:top w:val="none" w:sz="0" w:space="0" w:color="auto"/>
        <w:left w:val="none" w:sz="0" w:space="0" w:color="auto"/>
        <w:bottom w:val="none" w:sz="0" w:space="0" w:color="auto"/>
        <w:right w:val="none" w:sz="0" w:space="0" w:color="auto"/>
      </w:divBdr>
    </w:div>
    <w:div w:id="21355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nenko@usv.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s://zakon.rada.gov.ua/laws/show/480-2017-%D0%BF"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CE12-42E0-4FC0-86F4-0DC7263F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22</Pages>
  <Words>9754</Words>
  <Characters>55600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209-9</dc:creator>
  <cp:lastModifiedBy>Мироненко Татьяна Николаевна</cp:lastModifiedBy>
  <cp:revision>348</cp:revision>
  <cp:lastPrinted>2022-09-26T07:22:00Z</cp:lastPrinted>
  <dcterms:created xsi:type="dcterms:W3CDTF">2022-02-10T10:12:00Z</dcterms:created>
  <dcterms:modified xsi:type="dcterms:W3CDTF">2022-09-26T07:23:00Z</dcterms:modified>
</cp:coreProperties>
</file>