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A5" w:rsidRDefault="00A765A5" w:rsidP="00FA06EE">
      <w:pPr>
        <w:ind w:left="7920"/>
        <w:jc w:val="right"/>
        <w:rPr>
          <w:color w:val="000000"/>
          <w:sz w:val="24"/>
          <w:szCs w:val="24"/>
          <w:lang w:val="uk-UA"/>
        </w:rPr>
      </w:pPr>
      <w:bookmarkStart w:id="0" w:name="_GoBack"/>
      <w:bookmarkEnd w:id="0"/>
    </w:p>
    <w:p w:rsidR="00A765A5" w:rsidRDefault="00502EC9" w:rsidP="00FA06EE">
      <w:pPr>
        <w:ind w:left="792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Додаток 2</w:t>
      </w:r>
    </w:p>
    <w:p w:rsidR="001C6B1C" w:rsidRPr="001C6B1C" w:rsidRDefault="001C6B1C" w:rsidP="001C6B1C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до тендерної документації</w:t>
      </w:r>
    </w:p>
    <w:p w:rsidR="00A765A5" w:rsidRDefault="00A765A5" w:rsidP="00FA06EE">
      <w:pPr>
        <w:widowControl w:val="0"/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  <w:lang w:val="uk-UA"/>
        </w:rPr>
      </w:pPr>
    </w:p>
    <w:p w:rsidR="00A765A5" w:rsidRPr="00FE3BE3" w:rsidRDefault="00A765A5" w:rsidP="00FE3B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uk-UA"/>
        </w:rPr>
      </w:pPr>
      <w:r w:rsidRPr="00FE3BE3">
        <w:rPr>
          <w:b/>
          <w:bCs/>
          <w:color w:val="000000"/>
          <w:sz w:val="22"/>
          <w:szCs w:val="22"/>
          <w:lang w:val="uk-UA"/>
        </w:rPr>
        <w:t>Інформація про технічні, якісні, кількісні та інші характеристики предмета закупівлі</w:t>
      </w:r>
    </w:p>
    <w:p w:rsidR="00A765A5" w:rsidRPr="00441A7E" w:rsidRDefault="00A765A5" w:rsidP="00441A7E">
      <w:pPr>
        <w:jc w:val="center"/>
        <w:rPr>
          <w:color w:val="000000"/>
          <w:sz w:val="22"/>
          <w:szCs w:val="22"/>
          <w:lang w:val="uk-UA" w:eastAsia="en-US"/>
        </w:rPr>
      </w:pPr>
      <w:r w:rsidRPr="008A6C3D">
        <w:rPr>
          <w:sz w:val="22"/>
          <w:szCs w:val="22"/>
          <w:lang w:val="uk-UA"/>
        </w:rPr>
        <w:t xml:space="preserve">код ДК </w:t>
      </w:r>
      <w:r w:rsidRPr="008A6C3D">
        <w:rPr>
          <w:sz w:val="22"/>
          <w:szCs w:val="22"/>
          <w:lang w:val="uk-UA" w:eastAsia="ar-SA"/>
        </w:rPr>
        <w:t>021:</w:t>
      </w:r>
      <w:r w:rsidRPr="00441A7E">
        <w:rPr>
          <w:sz w:val="22"/>
          <w:szCs w:val="22"/>
          <w:lang w:val="uk-UA" w:eastAsia="ar-SA"/>
        </w:rPr>
        <w:t xml:space="preserve">2015 </w:t>
      </w:r>
      <w:r w:rsidR="004340CD">
        <w:rPr>
          <w:color w:val="000000"/>
          <w:sz w:val="22"/>
          <w:szCs w:val="22"/>
          <w:lang w:val="uk-UA" w:eastAsia="en-US"/>
        </w:rPr>
        <w:t>14430000-4  «Випарена сіль і чистий хлорид натрію</w:t>
      </w:r>
      <w:r w:rsidRPr="00441A7E">
        <w:rPr>
          <w:color w:val="000000"/>
          <w:sz w:val="22"/>
          <w:szCs w:val="22"/>
          <w:lang w:val="uk-UA" w:eastAsia="en-US"/>
        </w:rPr>
        <w:t>»</w:t>
      </w:r>
    </w:p>
    <w:p w:rsidR="00A765A5" w:rsidRPr="00441A7E" w:rsidRDefault="00A765A5" w:rsidP="00441A7E">
      <w:pPr>
        <w:jc w:val="center"/>
        <w:rPr>
          <w:color w:val="000000"/>
          <w:sz w:val="22"/>
          <w:szCs w:val="22"/>
          <w:lang w:val="uk-UA" w:eastAsia="en-US"/>
        </w:rPr>
      </w:pPr>
    </w:p>
    <w:p w:rsidR="00A765A5" w:rsidRPr="008A6C3D" w:rsidRDefault="00A765A5" w:rsidP="00FE3BE3">
      <w:pPr>
        <w:spacing w:after="160" w:line="254" w:lineRule="auto"/>
        <w:jc w:val="center"/>
        <w:rPr>
          <w:b/>
          <w:bCs/>
          <w:color w:val="000000"/>
          <w:sz w:val="22"/>
          <w:szCs w:val="22"/>
          <w:lang w:val="uk-UA"/>
        </w:rPr>
      </w:pPr>
      <w:r w:rsidRPr="008A6C3D">
        <w:rPr>
          <w:b/>
          <w:bCs/>
          <w:color w:val="000000"/>
          <w:sz w:val="22"/>
          <w:szCs w:val="22"/>
          <w:lang w:val="uk-UA"/>
        </w:rPr>
        <w:t>Технічна специфікація</w:t>
      </w:r>
    </w:p>
    <w:tbl>
      <w:tblPr>
        <w:tblW w:w="10912" w:type="dxa"/>
        <w:tblInd w:w="-1026" w:type="dxa"/>
        <w:tblLayout w:type="fixed"/>
        <w:tblLook w:val="00A0"/>
      </w:tblPr>
      <w:tblGrid>
        <w:gridCol w:w="733"/>
        <w:gridCol w:w="5079"/>
        <w:gridCol w:w="851"/>
        <w:gridCol w:w="850"/>
        <w:gridCol w:w="3399"/>
      </w:tblGrid>
      <w:tr w:rsidR="00A765A5" w:rsidTr="004340CD">
        <w:trPr>
          <w:trHeight w:val="1283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5A5" w:rsidRDefault="00A765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A765A5" w:rsidRDefault="00A765A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  <w:p w:rsidR="00A765A5" w:rsidRDefault="00A765A5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lang w:val="uk-UA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5A5" w:rsidRPr="008A6C3D" w:rsidRDefault="00A7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8A6C3D">
              <w:rPr>
                <w:sz w:val="22"/>
                <w:szCs w:val="22"/>
                <w:lang w:val="uk-UA"/>
              </w:rPr>
              <w:t>Найменування товару та характеристики встановлені Замовником (вимоги)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5A5" w:rsidRPr="008A6C3D" w:rsidRDefault="00A7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8A6C3D">
              <w:rPr>
                <w:sz w:val="22"/>
                <w:szCs w:val="22"/>
                <w:lang w:val="uk-UA"/>
              </w:rPr>
              <w:t>Од. вим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5A5" w:rsidRPr="008A6C3D" w:rsidRDefault="00A7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8A6C3D">
              <w:rPr>
                <w:sz w:val="22"/>
                <w:szCs w:val="22"/>
                <w:lang w:val="uk-UA"/>
              </w:rPr>
              <w:t xml:space="preserve">Кіль-кість 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5" w:rsidRPr="008A6C3D" w:rsidRDefault="00A765A5">
            <w:pPr>
              <w:jc w:val="center"/>
              <w:rPr>
                <w:sz w:val="22"/>
                <w:szCs w:val="22"/>
                <w:lang w:val="uk-UA"/>
              </w:rPr>
            </w:pPr>
            <w:r w:rsidRPr="008A6C3D">
              <w:rPr>
                <w:sz w:val="22"/>
                <w:szCs w:val="22"/>
                <w:lang w:val="uk-UA"/>
              </w:rPr>
              <w:t>Конкретна назва і фактичні характеристики товару запропоновані учасником,</w:t>
            </w:r>
          </w:p>
          <w:p w:rsidR="00A765A5" w:rsidRPr="008A6C3D" w:rsidRDefault="00A765A5">
            <w:pPr>
              <w:jc w:val="center"/>
              <w:rPr>
                <w:sz w:val="22"/>
                <w:szCs w:val="22"/>
                <w:lang w:val="uk-UA"/>
              </w:rPr>
            </w:pPr>
            <w:r w:rsidRPr="008A6C3D">
              <w:rPr>
                <w:sz w:val="22"/>
                <w:szCs w:val="22"/>
                <w:lang w:val="uk-UA"/>
              </w:rPr>
              <w:t xml:space="preserve"> країна походження, виробник </w:t>
            </w:r>
          </w:p>
          <w:p w:rsidR="00A765A5" w:rsidRDefault="00A765A5">
            <w:pPr>
              <w:jc w:val="center"/>
              <w:rPr>
                <w:sz w:val="24"/>
                <w:szCs w:val="24"/>
                <w:lang w:val="uk-UA"/>
              </w:rPr>
            </w:pPr>
            <w:r w:rsidRPr="008A6C3D">
              <w:rPr>
                <w:sz w:val="22"/>
                <w:szCs w:val="22"/>
                <w:lang w:val="uk-UA"/>
              </w:rPr>
              <w:t>(Зазначається Учасником)</w:t>
            </w:r>
          </w:p>
          <w:p w:rsidR="00A765A5" w:rsidRDefault="00A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765A5" w:rsidTr="004340CD">
        <w:trPr>
          <w:trHeight w:val="40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5A5" w:rsidRDefault="00A765A5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5A5" w:rsidRDefault="004340C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Сіль таблетована (</w:t>
            </w:r>
            <w:r w:rsidR="00A765A5">
              <w:rPr>
                <w:b/>
                <w:color w:val="000000"/>
                <w:sz w:val="24"/>
                <w:szCs w:val="24"/>
              </w:rPr>
              <w:t xml:space="preserve"> 25 кг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4340CD" w:rsidRPr="00B16CD2" w:rsidRDefault="004340CD" w:rsidP="004E3F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24D45">
              <w:rPr>
                <w:color w:val="000000"/>
                <w:sz w:val="24"/>
                <w:szCs w:val="24"/>
                <w:lang w:val="uk-UA"/>
              </w:rPr>
              <w:t>Спресована таблетована сіль використовується з метою пом</w:t>
            </w:r>
            <w:r w:rsidRPr="00524D45">
              <w:rPr>
                <w:color w:val="000000"/>
                <w:sz w:val="24"/>
                <w:szCs w:val="24"/>
              </w:rPr>
              <w:t>’</w:t>
            </w:r>
            <w:r w:rsidR="00524D45">
              <w:rPr>
                <w:color w:val="000000"/>
                <w:sz w:val="24"/>
                <w:szCs w:val="24"/>
                <w:lang w:val="uk-UA"/>
              </w:rPr>
              <w:t>я</w:t>
            </w:r>
            <w:r w:rsidRPr="00524D45">
              <w:rPr>
                <w:color w:val="000000"/>
                <w:sz w:val="24"/>
                <w:szCs w:val="24"/>
                <w:lang w:val="uk-UA"/>
              </w:rPr>
              <w:t>кшення дуже жорсткої води як у побутових, так і промислових системах водопроводу, для регенерації іонообмінних смол. Це таблетки солі білого кольору, що не мають запаху, рівномірно розчиняються у воді, створюючи постійний рівень</w:t>
            </w:r>
            <w:r w:rsidR="00524D45">
              <w:rPr>
                <w:color w:val="000000"/>
                <w:sz w:val="24"/>
                <w:szCs w:val="24"/>
                <w:lang w:val="uk-UA"/>
              </w:rPr>
              <w:t xml:space="preserve"> насичення солі у воді.</w:t>
            </w:r>
            <w:r w:rsidR="00B16CD2">
              <w:rPr>
                <w:color w:val="000000"/>
                <w:sz w:val="24"/>
                <w:szCs w:val="24"/>
                <w:lang w:val="uk-UA"/>
              </w:rPr>
              <w:t xml:space="preserve"> Сіль фасована в міцні поліпропіленові мішки з поліетиленовою вставкою об</w:t>
            </w:r>
            <w:r w:rsidR="00B16CD2" w:rsidRPr="00B16CD2">
              <w:rPr>
                <w:color w:val="000000"/>
                <w:sz w:val="24"/>
                <w:szCs w:val="24"/>
                <w:lang w:val="uk-UA"/>
              </w:rPr>
              <w:t>’</w:t>
            </w:r>
            <w:r w:rsidR="00B16CD2">
              <w:rPr>
                <w:color w:val="000000"/>
                <w:sz w:val="24"/>
                <w:szCs w:val="24"/>
                <w:lang w:val="uk-UA"/>
              </w:rPr>
              <w:t>ємом 25кг.</w:t>
            </w:r>
          </w:p>
          <w:p w:rsidR="00A765A5" w:rsidRDefault="00A765A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9D699B">
              <w:rPr>
                <w:b/>
                <w:i/>
                <w:sz w:val="24"/>
                <w:szCs w:val="24"/>
                <w:u w:val="single"/>
                <w:lang w:val="uk-UA"/>
              </w:rPr>
              <w:t>Характеристики:</w:t>
            </w:r>
          </w:p>
          <w:p w:rsidR="00524D45" w:rsidRPr="00524D45" w:rsidRDefault="00524D4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Вміст </w:t>
            </w:r>
            <w:r>
              <w:rPr>
                <w:sz w:val="24"/>
                <w:szCs w:val="24"/>
                <w:lang w:val="en-US"/>
              </w:rPr>
              <w:t>NaCI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524D45">
              <w:rPr>
                <w:b/>
                <w:lang w:val="uk-UA"/>
              </w:rPr>
              <w:t>99,5</w:t>
            </w:r>
            <w:r>
              <w:rPr>
                <w:b/>
                <w:lang w:val="uk-UA"/>
              </w:rPr>
              <w:t>0</w:t>
            </w:r>
            <w:r w:rsidRPr="00524D45">
              <w:rPr>
                <w:b/>
                <w:lang w:val="uk-UA"/>
              </w:rPr>
              <w:t>%-99,90%</w:t>
            </w:r>
          </w:p>
          <w:p w:rsidR="00A765A5" w:rsidRPr="00B16CD2" w:rsidRDefault="00524D45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Абразивність: </w:t>
            </w:r>
            <w:r w:rsidRPr="00B16CD2">
              <w:rPr>
                <w:b/>
                <w:lang w:val="uk-UA"/>
              </w:rPr>
              <w:t>0,02-0,5%</w:t>
            </w:r>
          </w:p>
          <w:p w:rsidR="00A765A5" w:rsidRPr="009D699B" w:rsidRDefault="00524D4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нерозчинних речовин</w:t>
            </w:r>
            <w:r w:rsidRPr="00B16CD2">
              <w:rPr>
                <w:b/>
                <w:lang w:val="uk-UA"/>
              </w:rPr>
              <w:t>: 0,02-0,05%</w:t>
            </w:r>
          </w:p>
          <w:p w:rsidR="00A765A5" w:rsidRPr="009D699B" w:rsidRDefault="00524D4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Вологість: </w:t>
            </w:r>
            <w:r w:rsidRPr="00B16CD2">
              <w:rPr>
                <w:b/>
                <w:lang w:val="uk-UA"/>
              </w:rPr>
              <w:t>0,1-0,3%</w:t>
            </w:r>
          </w:p>
          <w:p w:rsidR="009D699B" w:rsidRPr="00524D45" w:rsidRDefault="00524D4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Ph</w:t>
            </w:r>
            <w:r w:rsidR="00B16CD2"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>:</w:t>
            </w:r>
            <w:r w:rsidR="00B16CD2">
              <w:rPr>
                <w:sz w:val="24"/>
                <w:szCs w:val="24"/>
                <w:lang w:val="uk-UA"/>
              </w:rPr>
              <w:t xml:space="preserve"> </w:t>
            </w:r>
            <w:r w:rsidRPr="00B16CD2">
              <w:rPr>
                <w:b/>
                <w:lang w:val="uk-UA"/>
              </w:rPr>
              <w:t>5,0-8,0</w:t>
            </w:r>
            <w:r w:rsidR="00B16CD2">
              <w:rPr>
                <w:b/>
                <w:lang w:val="uk-UA"/>
              </w:rPr>
              <w:t>%</w:t>
            </w:r>
          </w:p>
          <w:p w:rsidR="009D699B" w:rsidRDefault="00524D4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Вміст Са: </w:t>
            </w:r>
            <w:r w:rsidRPr="00B16CD2">
              <w:rPr>
                <w:b/>
                <w:lang w:val="uk-UA"/>
              </w:rPr>
              <w:t>0,0010-0,0020%</w:t>
            </w:r>
          </w:p>
          <w:p w:rsidR="00524D45" w:rsidRDefault="00524D4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М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B16CD2">
              <w:rPr>
                <w:b/>
                <w:lang w:val="uk-UA"/>
              </w:rPr>
              <w:t>0,00010%</w:t>
            </w:r>
          </w:p>
          <w:p w:rsidR="00524D45" w:rsidRDefault="00524D4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Вміст 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lang w:val="uk-UA"/>
              </w:rPr>
              <w:t xml:space="preserve">4: </w:t>
            </w:r>
            <w:r w:rsidRPr="00B16CD2">
              <w:rPr>
                <w:b/>
                <w:lang w:val="uk-UA"/>
              </w:rPr>
              <w:t>0,10-0,30%</w:t>
            </w:r>
          </w:p>
          <w:p w:rsidR="00524D45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Вміст </w:t>
            </w: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B16CD2">
              <w:rPr>
                <w:b/>
                <w:lang w:val="uk-UA"/>
              </w:rPr>
              <w:t>0,00010-0,00020%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Коєфіцієнт міцності пігулки: </w:t>
            </w:r>
            <w:r w:rsidRPr="00B16CD2">
              <w:rPr>
                <w:b/>
                <w:lang w:val="uk-UA"/>
              </w:rPr>
              <w:t>250-350</w:t>
            </w:r>
          </w:p>
          <w:p w:rsidR="00B16CD2" w:rsidRDefault="00B16CD2" w:rsidP="00B16CD2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b/>
                <w:i/>
                <w:sz w:val="24"/>
                <w:szCs w:val="24"/>
                <w:u w:val="single"/>
                <w:lang w:val="uk-UA"/>
              </w:rPr>
              <w:t>Особливості солі в таблетках</w:t>
            </w:r>
            <w:r w:rsidRPr="009D699B">
              <w:rPr>
                <w:b/>
                <w:i/>
                <w:sz w:val="24"/>
                <w:szCs w:val="24"/>
                <w:u w:val="single"/>
                <w:lang w:val="uk-UA"/>
              </w:rPr>
              <w:t>: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-не утворює нерозчинного осаду;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-немає різкого хімічного аромату;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-показник чистоти – 99,7%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не втрачає своїх властивостей після тривалого зберігання;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-відсутність у складі сторонніх домішок;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-концентрованість та ефективність дії%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-універсальна для різних фільтрів;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-швидкий результат;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-рівномірний процес розчинення;</w:t>
            </w:r>
          </w:p>
          <w:p w:rsid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-відповідність європейським стандартам та вимогам якості;</w:t>
            </w:r>
          </w:p>
          <w:p w:rsidR="00B16CD2" w:rsidRPr="00B16CD2" w:rsidRDefault="00B16CD2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-можливість використання в опалювальних системах або як антиожеледних реагентів. </w:t>
            </w:r>
          </w:p>
          <w:p w:rsidR="00A765A5" w:rsidRDefault="00A765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5A5" w:rsidRPr="004E3F7A" w:rsidRDefault="00A72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4E3F7A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5A5" w:rsidRPr="004E3F7A" w:rsidRDefault="00A76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4E3F7A">
              <w:rPr>
                <w:sz w:val="24"/>
                <w:szCs w:val="24"/>
                <w:lang w:val="uk-UA"/>
              </w:rPr>
              <w:t>3</w:t>
            </w:r>
            <w:r w:rsidR="00A72B66" w:rsidRPr="004E3F7A">
              <w:rPr>
                <w:sz w:val="24"/>
                <w:szCs w:val="24"/>
                <w:lang w:val="uk-UA"/>
              </w:rPr>
              <w:t>0</w:t>
            </w:r>
            <w:r w:rsidR="004E3F7A" w:rsidRPr="004E3F7A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5" w:rsidRDefault="00A765A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765A5" w:rsidRDefault="00A765A5" w:rsidP="00F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A765A5" w:rsidRPr="008A6C3D" w:rsidRDefault="00A765A5" w:rsidP="00F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8A6C3D">
        <w:rPr>
          <w:color w:val="000000"/>
          <w:lang w:val="uk-UA"/>
        </w:rPr>
        <w:t>Відповідно до Постанови КМУ від 12 жовтня 2022 р. 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 Замовникам забороняється здійснювати публічні закупівлі товарів походженням з Російської Федерації/Республіки Білорусь</w:t>
      </w:r>
      <w:r w:rsidR="004340CD">
        <w:rPr>
          <w:color w:val="000000"/>
          <w:lang w:val="uk-UA"/>
        </w:rPr>
        <w:t>/Ісламської Республіки Іран</w:t>
      </w:r>
      <w:r w:rsidRPr="008A6C3D">
        <w:rPr>
          <w:color w:val="000000"/>
          <w:lang w:val="uk-UA"/>
        </w:rPr>
        <w:t>.</w:t>
      </w:r>
    </w:p>
    <w:p w:rsidR="00A765A5" w:rsidRPr="008A6C3D" w:rsidRDefault="00A765A5" w:rsidP="00FA06EE">
      <w:pPr>
        <w:rPr>
          <w:lang w:val="uk-UA"/>
        </w:rPr>
      </w:pPr>
    </w:p>
    <w:sectPr w:rsidR="00A765A5" w:rsidRPr="008A6C3D" w:rsidSect="008A6C3D">
      <w:headerReference w:type="default" r:id="rId7"/>
      <w:footerReference w:type="default" r:id="rId8"/>
      <w:pgSz w:w="11906" w:h="16838"/>
      <w:pgMar w:top="289" w:right="567" w:bottom="29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1E" w:rsidRDefault="007E041E" w:rsidP="007041CC">
      <w:r>
        <w:separator/>
      </w:r>
    </w:p>
  </w:endnote>
  <w:endnote w:type="continuationSeparator" w:id="1">
    <w:p w:rsidR="007E041E" w:rsidRDefault="007E041E" w:rsidP="0070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A5" w:rsidRPr="004E275E" w:rsidRDefault="00A765A5">
    <w:pPr>
      <w:pStyle w:val="ab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1E" w:rsidRDefault="007E041E" w:rsidP="007041CC">
      <w:r>
        <w:separator/>
      </w:r>
    </w:p>
  </w:footnote>
  <w:footnote w:type="continuationSeparator" w:id="1">
    <w:p w:rsidR="007E041E" w:rsidRDefault="007E041E" w:rsidP="00704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A5" w:rsidRDefault="00312E4D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765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6CD2">
      <w:rPr>
        <w:rStyle w:val="ad"/>
        <w:noProof/>
      </w:rPr>
      <w:t>2</w:t>
    </w:r>
    <w:r>
      <w:rPr>
        <w:rStyle w:val="ad"/>
      </w:rPr>
      <w:fldChar w:fldCharType="end"/>
    </w:r>
  </w:p>
  <w:p w:rsidR="00A765A5" w:rsidRPr="00916578" w:rsidRDefault="00A765A5">
    <w:pPr>
      <w:pStyle w:val="a9"/>
      <w:ind w:right="360"/>
      <w:rPr>
        <w:lang w:val="uk-UA"/>
      </w:rPr>
    </w:pPr>
  </w:p>
  <w:p w:rsidR="00A765A5" w:rsidRDefault="00A765A5"/>
  <w:p w:rsidR="00A765A5" w:rsidRDefault="00A76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DDB"/>
    <w:multiLevelType w:val="hybridMultilevel"/>
    <w:tmpl w:val="7B223770"/>
    <w:lvl w:ilvl="0" w:tplc="6C883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11A"/>
    <w:multiLevelType w:val="hybridMultilevel"/>
    <w:tmpl w:val="B60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96CEA"/>
    <w:multiLevelType w:val="multilevel"/>
    <w:tmpl w:val="445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C5E40"/>
    <w:multiLevelType w:val="multilevel"/>
    <w:tmpl w:val="348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65881"/>
    <w:multiLevelType w:val="multilevel"/>
    <w:tmpl w:val="326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33787"/>
    <w:multiLevelType w:val="hybridMultilevel"/>
    <w:tmpl w:val="317CC076"/>
    <w:lvl w:ilvl="0" w:tplc="49CC7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D54"/>
    <w:rsid w:val="0000467E"/>
    <w:rsid w:val="00032A6A"/>
    <w:rsid w:val="00040936"/>
    <w:rsid w:val="00055F3C"/>
    <w:rsid w:val="000A5BDC"/>
    <w:rsid w:val="000E72E3"/>
    <w:rsid w:val="000F7B72"/>
    <w:rsid w:val="00100664"/>
    <w:rsid w:val="00104E69"/>
    <w:rsid w:val="00130869"/>
    <w:rsid w:val="00135542"/>
    <w:rsid w:val="001366B8"/>
    <w:rsid w:val="001374C0"/>
    <w:rsid w:val="00150AE0"/>
    <w:rsid w:val="001806F5"/>
    <w:rsid w:val="0019479A"/>
    <w:rsid w:val="001A7219"/>
    <w:rsid w:val="001C6B1C"/>
    <w:rsid w:val="001D18CF"/>
    <w:rsid w:val="00206CA0"/>
    <w:rsid w:val="002124FF"/>
    <w:rsid w:val="00225447"/>
    <w:rsid w:val="002375DD"/>
    <w:rsid w:val="0026587F"/>
    <w:rsid w:val="0028501F"/>
    <w:rsid w:val="002A5770"/>
    <w:rsid w:val="002B2EBE"/>
    <w:rsid w:val="002C2081"/>
    <w:rsid w:val="002F08AF"/>
    <w:rsid w:val="00307213"/>
    <w:rsid w:val="00312E4D"/>
    <w:rsid w:val="00352616"/>
    <w:rsid w:val="00382545"/>
    <w:rsid w:val="00385E4D"/>
    <w:rsid w:val="003B46C6"/>
    <w:rsid w:val="00402150"/>
    <w:rsid w:val="00414187"/>
    <w:rsid w:val="004323F8"/>
    <w:rsid w:val="004327F8"/>
    <w:rsid w:val="004340CD"/>
    <w:rsid w:val="00441A7E"/>
    <w:rsid w:val="004578DC"/>
    <w:rsid w:val="00471B0D"/>
    <w:rsid w:val="00472D4B"/>
    <w:rsid w:val="00484667"/>
    <w:rsid w:val="004A16C1"/>
    <w:rsid w:val="004E275E"/>
    <w:rsid w:val="004E3F7A"/>
    <w:rsid w:val="0050207D"/>
    <w:rsid w:val="00502EC9"/>
    <w:rsid w:val="0051289B"/>
    <w:rsid w:val="00520F1A"/>
    <w:rsid w:val="00524D45"/>
    <w:rsid w:val="00530C7F"/>
    <w:rsid w:val="00541679"/>
    <w:rsid w:val="00560907"/>
    <w:rsid w:val="00560E99"/>
    <w:rsid w:val="005805F3"/>
    <w:rsid w:val="0058390D"/>
    <w:rsid w:val="00594218"/>
    <w:rsid w:val="005B3D22"/>
    <w:rsid w:val="005B6CBC"/>
    <w:rsid w:val="005B7747"/>
    <w:rsid w:val="005F6E40"/>
    <w:rsid w:val="006112A6"/>
    <w:rsid w:val="00622B7A"/>
    <w:rsid w:val="006402C1"/>
    <w:rsid w:val="00655B78"/>
    <w:rsid w:val="006870FE"/>
    <w:rsid w:val="006B6623"/>
    <w:rsid w:val="006F1A93"/>
    <w:rsid w:val="007041CC"/>
    <w:rsid w:val="0070754D"/>
    <w:rsid w:val="007112CA"/>
    <w:rsid w:val="00722947"/>
    <w:rsid w:val="007307F9"/>
    <w:rsid w:val="00741946"/>
    <w:rsid w:val="007A09DC"/>
    <w:rsid w:val="007A25E1"/>
    <w:rsid w:val="007C65EE"/>
    <w:rsid w:val="007E041E"/>
    <w:rsid w:val="007F0619"/>
    <w:rsid w:val="00803EA3"/>
    <w:rsid w:val="008278D3"/>
    <w:rsid w:val="008440CB"/>
    <w:rsid w:val="008A6C3D"/>
    <w:rsid w:val="008B135D"/>
    <w:rsid w:val="008C01DD"/>
    <w:rsid w:val="008C4975"/>
    <w:rsid w:val="008D3F19"/>
    <w:rsid w:val="008F1D9D"/>
    <w:rsid w:val="00916578"/>
    <w:rsid w:val="009242B9"/>
    <w:rsid w:val="00954D7B"/>
    <w:rsid w:val="009605A2"/>
    <w:rsid w:val="009726E6"/>
    <w:rsid w:val="0098057D"/>
    <w:rsid w:val="009953FD"/>
    <w:rsid w:val="00996570"/>
    <w:rsid w:val="009B3645"/>
    <w:rsid w:val="009C2A80"/>
    <w:rsid w:val="009C2F12"/>
    <w:rsid w:val="009C3BD6"/>
    <w:rsid w:val="009D699B"/>
    <w:rsid w:val="009F5534"/>
    <w:rsid w:val="00A070E5"/>
    <w:rsid w:val="00A23D54"/>
    <w:rsid w:val="00A33B0E"/>
    <w:rsid w:val="00A524AF"/>
    <w:rsid w:val="00A5712C"/>
    <w:rsid w:val="00A65278"/>
    <w:rsid w:val="00A6678A"/>
    <w:rsid w:val="00A72B66"/>
    <w:rsid w:val="00A765A5"/>
    <w:rsid w:val="00A808EF"/>
    <w:rsid w:val="00A923A2"/>
    <w:rsid w:val="00A92CF1"/>
    <w:rsid w:val="00A96830"/>
    <w:rsid w:val="00A974E3"/>
    <w:rsid w:val="00AA0850"/>
    <w:rsid w:val="00AB5C21"/>
    <w:rsid w:val="00AE3DC4"/>
    <w:rsid w:val="00AF7D30"/>
    <w:rsid w:val="00B00F4D"/>
    <w:rsid w:val="00B16CD2"/>
    <w:rsid w:val="00B50041"/>
    <w:rsid w:val="00B6132C"/>
    <w:rsid w:val="00B66619"/>
    <w:rsid w:val="00B70DCD"/>
    <w:rsid w:val="00B830D3"/>
    <w:rsid w:val="00B84ED3"/>
    <w:rsid w:val="00B9637A"/>
    <w:rsid w:val="00BA62E3"/>
    <w:rsid w:val="00BA6C1C"/>
    <w:rsid w:val="00BE284B"/>
    <w:rsid w:val="00BE5D65"/>
    <w:rsid w:val="00C0563F"/>
    <w:rsid w:val="00C11197"/>
    <w:rsid w:val="00C3649A"/>
    <w:rsid w:val="00C36DA5"/>
    <w:rsid w:val="00C471DF"/>
    <w:rsid w:val="00C77F5B"/>
    <w:rsid w:val="00C826E7"/>
    <w:rsid w:val="00CA0D35"/>
    <w:rsid w:val="00CA1077"/>
    <w:rsid w:val="00CC505E"/>
    <w:rsid w:val="00CD6B03"/>
    <w:rsid w:val="00CE7FA0"/>
    <w:rsid w:val="00CF3A26"/>
    <w:rsid w:val="00D1336F"/>
    <w:rsid w:val="00D23903"/>
    <w:rsid w:val="00D26F67"/>
    <w:rsid w:val="00D30EE2"/>
    <w:rsid w:val="00D5052D"/>
    <w:rsid w:val="00D60445"/>
    <w:rsid w:val="00D74B0C"/>
    <w:rsid w:val="00D76337"/>
    <w:rsid w:val="00D93FF5"/>
    <w:rsid w:val="00D97BD4"/>
    <w:rsid w:val="00DC0939"/>
    <w:rsid w:val="00DC2546"/>
    <w:rsid w:val="00DE383F"/>
    <w:rsid w:val="00DF41CD"/>
    <w:rsid w:val="00E32371"/>
    <w:rsid w:val="00E50879"/>
    <w:rsid w:val="00E52202"/>
    <w:rsid w:val="00E52632"/>
    <w:rsid w:val="00E66512"/>
    <w:rsid w:val="00E66E9C"/>
    <w:rsid w:val="00E84BD5"/>
    <w:rsid w:val="00EA57D9"/>
    <w:rsid w:val="00ED1B97"/>
    <w:rsid w:val="00EE4A71"/>
    <w:rsid w:val="00EF2C5B"/>
    <w:rsid w:val="00F1692F"/>
    <w:rsid w:val="00F21985"/>
    <w:rsid w:val="00F26D1B"/>
    <w:rsid w:val="00F46BF8"/>
    <w:rsid w:val="00F565B7"/>
    <w:rsid w:val="00F678F5"/>
    <w:rsid w:val="00F75326"/>
    <w:rsid w:val="00F81175"/>
    <w:rsid w:val="00F93D4A"/>
    <w:rsid w:val="00FA015B"/>
    <w:rsid w:val="00FA06EE"/>
    <w:rsid w:val="00FA7657"/>
    <w:rsid w:val="00FC5A60"/>
    <w:rsid w:val="00FD6401"/>
    <w:rsid w:val="00FE2C2E"/>
    <w:rsid w:val="00F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EE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93F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FF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923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A070E5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8440CB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CC5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C0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01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B84E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84ED3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B84E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84ED3"/>
    <w:rPr>
      <w:rFonts w:cs="Times New Roman"/>
    </w:rPr>
  </w:style>
  <w:style w:type="character" w:styleId="ad">
    <w:name w:val="page number"/>
    <w:basedOn w:val="a0"/>
    <w:uiPriority w:val="99"/>
    <w:rsid w:val="00B84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Свинин</dc:creator>
  <cp:keywords/>
  <dc:description/>
  <cp:lastModifiedBy>Veber</cp:lastModifiedBy>
  <cp:revision>21</cp:revision>
  <cp:lastPrinted>2023-08-30T04:55:00Z</cp:lastPrinted>
  <dcterms:created xsi:type="dcterms:W3CDTF">2023-08-29T05:39:00Z</dcterms:created>
  <dcterms:modified xsi:type="dcterms:W3CDTF">2024-03-21T10:15:00Z</dcterms:modified>
</cp:coreProperties>
</file>