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78C8" w14:textId="77777777" w:rsidR="00444C4C" w:rsidRPr="009B10B8" w:rsidRDefault="00E2593B" w:rsidP="00BE451A">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BE451A">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1FA7DC19" w:rsidR="00444C4C" w:rsidRPr="009B10B8" w:rsidRDefault="00D4224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Нова редакція</w:t>
      </w: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02237421"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400A1C">
        <w:rPr>
          <w:rFonts w:ascii="Times New Roman" w:eastAsia="Times New Roman" w:hAnsi="Times New Roman" w:cs="Times New Roman"/>
          <w:b/>
          <w:sz w:val="24"/>
          <w:szCs w:val="24"/>
        </w:rPr>
        <w:t>22</w:t>
      </w:r>
      <w:r w:rsidR="00315086" w:rsidRPr="005975FF">
        <w:rPr>
          <w:rFonts w:ascii="Times New Roman" w:eastAsia="Times New Roman" w:hAnsi="Times New Roman" w:cs="Times New Roman"/>
          <w:b/>
          <w:sz w:val="24"/>
          <w:szCs w:val="24"/>
        </w:rPr>
        <w:t>.</w:t>
      </w:r>
      <w:r w:rsidR="00BE451A">
        <w:rPr>
          <w:rFonts w:ascii="Times New Roman" w:eastAsia="Times New Roman" w:hAnsi="Times New Roman" w:cs="Times New Roman"/>
          <w:b/>
          <w:sz w:val="24"/>
          <w:szCs w:val="24"/>
        </w:rPr>
        <w:t>0</w:t>
      </w:r>
      <w:r w:rsidR="001A1BAB">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.202</w:t>
      </w:r>
      <w:r w:rsidR="00BE451A">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 xml:space="preserve"> №</w:t>
      </w:r>
      <w:r w:rsidR="00BE451A">
        <w:rPr>
          <w:rFonts w:ascii="Times New Roman" w:eastAsia="Times New Roman" w:hAnsi="Times New Roman" w:cs="Times New Roman"/>
          <w:b/>
          <w:sz w:val="24"/>
          <w:szCs w:val="24"/>
        </w:rPr>
        <w:t>1</w:t>
      </w:r>
      <w:r w:rsidR="00231A4A">
        <w:rPr>
          <w:rFonts w:ascii="Times New Roman" w:eastAsia="Times New Roman" w:hAnsi="Times New Roman" w:cs="Times New Roman"/>
          <w:b/>
          <w:sz w:val="24"/>
          <w:szCs w:val="24"/>
        </w:rPr>
        <w:t>60</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34D54B23" w14:textId="2B05E58F" w:rsidR="00FC0E1C" w:rsidRPr="00463811" w:rsidRDefault="00231A4A"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bookmarkStart w:id="0" w:name="_Hlk162875059"/>
      <w:r w:rsidRPr="00231A4A">
        <w:rPr>
          <w:rFonts w:ascii="Times New Roman" w:eastAsia="Times New Roman" w:hAnsi="Times New Roman" w:cs="Times New Roman"/>
          <w:b/>
          <w:sz w:val="24"/>
          <w:lang w:eastAsia="en-US"/>
        </w:rPr>
        <w:t>Регулятори тиску газу</w:t>
      </w:r>
    </w:p>
    <w:p w14:paraId="43672BF4" w14:textId="438EB779" w:rsidR="00960D48" w:rsidRPr="00960D48" w:rsidRDefault="00FC0E1C"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FC0E1C">
        <w:rPr>
          <w:rFonts w:ascii="Times New Roman" w:eastAsia="Times New Roman" w:hAnsi="Times New Roman" w:cs="Times New Roman"/>
          <w:b/>
          <w:sz w:val="24"/>
          <w:lang w:eastAsia="en-US"/>
        </w:rPr>
        <w:t xml:space="preserve">код ДК 021:2015 – </w:t>
      </w:r>
      <w:r w:rsidR="00231A4A" w:rsidRPr="00231A4A">
        <w:rPr>
          <w:rFonts w:ascii="Times New Roman" w:eastAsia="Times New Roman" w:hAnsi="Times New Roman" w:cs="Times New Roman"/>
          <w:b/>
          <w:sz w:val="24"/>
          <w:lang w:eastAsia="en-US"/>
        </w:rPr>
        <w:t>39340000-7: Обладнання для газових мереж</w:t>
      </w:r>
    </w:p>
    <w:bookmarkEnd w:id="0"/>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481E020" w14:textId="0504FE99"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624128AA" w:rsidR="00444C4C" w:rsidRDefault="00E2593B">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E451A">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28CE14E9" w14:textId="77777777" w:rsidR="00BE451A" w:rsidRPr="009B10B8" w:rsidRDefault="00BE451A">
      <w:pPr>
        <w:spacing w:before="240" w:after="0" w:line="240" w:lineRule="auto"/>
        <w:jc w:val="center"/>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515943A1" w14:textId="77777777" w:rsidR="00231A4A" w:rsidRDefault="00231A4A" w:rsidP="00231A4A">
            <w:pPr>
              <w:widowControl w:val="0"/>
              <w:autoSpaceDE w:val="0"/>
              <w:autoSpaceDN w:val="0"/>
              <w:spacing w:before="70"/>
              <w:rPr>
                <w:rFonts w:ascii="Times New Roman" w:eastAsia="Times New Roman" w:hAnsi="Times New Roman" w:cs="Times New Roman"/>
                <w:sz w:val="24"/>
                <w:lang w:eastAsia="en-US"/>
              </w:rPr>
            </w:pPr>
            <w:r w:rsidRPr="00231A4A">
              <w:rPr>
                <w:rFonts w:ascii="Times New Roman" w:eastAsia="Times New Roman" w:hAnsi="Times New Roman" w:cs="Times New Roman"/>
                <w:sz w:val="24"/>
                <w:lang w:eastAsia="en-US"/>
              </w:rPr>
              <w:t>Регулятори тиску газу</w:t>
            </w:r>
            <w:r>
              <w:rPr>
                <w:rFonts w:ascii="Times New Roman" w:eastAsia="Times New Roman" w:hAnsi="Times New Roman" w:cs="Times New Roman"/>
                <w:sz w:val="24"/>
                <w:lang w:eastAsia="en-US"/>
              </w:rPr>
              <w:t xml:space="preserve">, </w:t>
            </w:r>
          </w:p>
          <w:p w14:paraId="7AB0540C" w14:textId="4DAF18DA" w:rsidR="00444C4C" w:rsidRPr="00B0367C" w:rsidRDefault="00231A4A" w:rsidP="00231A4A">
            <w:pPr>
              <w:widowControl w:val="0"/>
              <w:autoSpaceDE w:val="0"/>
              <w:autoSpaceDN w:val="0"/>
              <w:spacing w:before="70"/>
              <w:rPr>
                <w:rFonts w:ascii="Times New Roman" w:eastAsia="Times New Roman" w:hAnsi="Times New Roman" w:cs="Times New Roman"/>
                <w:sz w:val="24"/>
                <w:szCs w:val="24"/>
              </w:rPr>
            </w:pPr>
            <w:r w:rsidRPr="00231A4A">
              <w:rPr>
                <w:rFonts w:ascii="Times New Roman" w:eastAsia="Times New Roman" w:hAnsi="Times New Roman" w:cs="Times New Roman"/>
                <w:sz w:val="24"/>
                <w:lang w:eastAsia="en-US"/>
              </w:rPr>
              <w:t>код ДК 021:2015 – 39340000-7: Обладнання для газових мереж</w:t>
            </w:r>
          </w:p>
        </w:tc>
      </w:tr>
      <w:tr w:rsidR="005A2413" w:rsidRPr="009B10B8" w14:paraId="62A40E6D" w14:textId="77777777">
        <w:trPr>
          <w:trHeight w:val="1119"/>
          <w:jc w:val="center"/>
        </w:trPr>
        <w:tc>
          <w:tcPr>
            <w:tcW w:w="705" w:type="dxa"/>
          </w:tcPr>
          <w:p w14:paraId="4D83159D" w14:textId="6884488F"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4122307F" w14:textId="5339E865" w:rsidR="00FC0E1C" w:rsidRDefault="00951125" w:rsidP="00FC0E1C">
            <w:pPr>
              <w:widowControl w:val="0"/>
              <w:autoSpaceDE w:val="0"/>
              <w:autoSpaceDN w:val="0"/>
              <w:spacing w:before="1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Кількість: </w:t>
            </w:r>
            <w:r w:rsidR="00231A4A">
              <w:rPr>
                <w:rFonts w:ascii="Times New Roman" w:eastAsia="Times New Roman" w:hAnsi="Times New Roman" w:cs="Times New Roman"/>
                <w:sz w:val="24"/>
                <w:szCs w:val="24"/>
              </w:rPr>
              <w:t>409</w:t>
            </w:r>
            <w:r w:rsidR="00095BF8">
              <w:rPr>
                <w:rFonts w:ascii="Times New Roman" w:eastAsia="Times New Roman" w:hAnsi="Times New Roman" w:cs="Times New Roman"/>
                <w:sz w:val="24"/>
                <w:szCs w:val="24"/>
              </w:rPr>
              <w:t xml:space="preserve"> штук</w:t>
            </w:r>
          </w:p>
          <w:p w14:paraId="07D38E3D" w14:textId="77777777" w:rsidR="00951125" w:rsidRPr="00B95697" w:rsidRDefault="00951125" w:rsidP="00FC0E1C">
            <w:pPr>
              <w:widowControl w:val="0"/>
              <w:autoSpaceDE w:val="0"/>
              <w:autoSpaceDN w:val="0"/>
              <w:spacing w:before="10"/>
              <w:rPr>
                <w:rFonts w:ascii="Times New Roman" w:eastAsia="Times New Roman" w:hAnsi="Times New Roman" w:cs="Times New Roman"/>
                <w:sz w:val="24"/>
                <w:szCs w:val="24"/>
                <w:lang w:eastAsia="en-US"/>
              </w:rPr>
            </w:pPr>
          </w:p>
          <w:p w14:paraId="7B649935" w14:textId="57AB513A" w:rsidR="00444C4C" w:rsidRPr="000C728B" w:rsidRDefault="00FC0E1C" w:rsidP="00FC0E1C">
            <w:pPr>
              <w:widowControl w:val="0"/>
              <w:ind w:right="120"/>
              <w:jc w:val="both"/>
              <w:rPr>
                <w:rFonts w:ascii="Times New Roman" w:eastAsia="Times New Roman" w:hAnsi="Times New Roman" w:cs="Times New Roman"/>
                <w:i/>
                <w:sz w:val="24"/>
                <w:szCs w:val="24"/>
              </w:rPr>
            </w:pPr>
            <w:r w:rsidRPr="00B95697">
              <w:rPr>
                <w:rFonts w:ascii="Times New Roman" w:eastAsia="Times New Roman" w:hAnsi="Times New Roman" w:cs="Times New Roman"/>
                <w:sz w:val="24"/>
                <w:szCs w:val="24"/>
                <w:lang w:eastAsia="en-US"/>
              </w:rPr>
              <w:t>Місце</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поставки</w:t>
            </w:r>
            <w:r w:rsidRPr="00B95697">
              <w:rPr>
                <w:rFonts w:ascii="Times New Roman" w:eastAsia="Times New Roman" w:hAnsi="Times New Roman" w:cs="Times New Roman"/>
                <w:spacing w:val="-4"/>
                <w:sz w:val="24"/>
                <w:szCs w:val="24"/>
                <w:lang w:eastAsia="en-US"/>
              </w:rPr>
              <w:t xml:space="preserve"> </w:t>
            </w:r>
            <w:r w:rsidRPr="00B95697">
              <w:rPr>
                <w:rFonts w:ascii="Times New Roman" w:eastAsia="Times New Roman" w:hAnsi="Times New Roman" w:cs="Times New Roman"/>
                <w:sz w:val="24"/>
                <w:szCs w:val="24"/>
                <w:lang w:eastAsia="en-US"/>
              </w:rPr>
              <w:t>товарів:</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м.</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Лубни,</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вул.</w:t>
            </w:r>
            <w:r w:rsidRPr="00B95697">
              <w:rPr>
                <w:rFonts w:ascii="Times New Roman" w:eastAsia="Times New Roman" w:hAnsi="Times New Roman" w:cs="Times New Roman"/>
                <w:spacing w:val="-1"/>
                <w:sz w:val="24"/>
                <w:szCs w:val="24"/>
                <w:lang w:eastAsia="en-US"/>
              </w:rPr>
              <w:t xml:space="preserve"> </w:t>
            </w:r>
            <w:proofErr w:type="spellStart"/>
            <w:r w:rsidRPr="00B95697">
              <w:rPr>
                <w:rFonts w:ascii="Times New Roman" w:eastAsia="Times New Roman" w:hAnsi="Times New Roman" w:cs="Times New Roman"/>
                <w:sz w:val="24"/>
                <w:szCs w:val="24"/>
                <w:lang w:eastAsia="en-US"/>
              </w:rPr>
              <w:t>Кононівська</w:t>
            </w:r>
            <w:proofErr w:type="spellEnd"/>
            <w:r w:rsidRPr="00B95697">
              <w:rPr>
                <w:rFonts w:ascii="Times New Roman" w:eastAsia="Times New Roman" w:hAnsi="Times New Roman" w:cs="Times New Roman"/>
                <w:sz w:val="24"/>
                <w:szCs w:val="24"/>
                <w:lang w:eastAsia="en-US"/>
              </w:rPr>
              <w:t>,</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152.</w:t>
            </w:r>
          </w:p>
        </w:tc>
      </w:tr>
      <w:tr w:rsidR="005A2413" w:rsidRPr="009B10B8" w14:paraId="3E154C2E" w14:textId="77777777">
        <w:trPr>
          <w:trHeight w:val="645"/>
          <w:jc w:val="center"/>
        </w:trPr>
        <w:tc>
          <w:tcPr>
            <w:tcW w:w="705" w:type="dxa"/>
          </w:tcPr>
          <w:p w14:paraId="5C59DDB3" w14:textId="0AF5D1AA"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041D6390" w:rsidR="00444C4C" w:rsidRPr="009B10B8" w:rsidRDefault="005975FF" w:rsidP="00D301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r w:rsidR="00FE4E06">
              <w:rPr>
                <w:rFonts w:ascii="Times New Roman" w:eastAsia="Times New Roman" w:hAnsi="Times New Roman" w:cs="Times New Roman"/>
                <w:sz w:val="24"/>
                <w:szCs w:val="24"/>
              </w:rPr>
              <w:t xml:space="preserve"> включно</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68BFF7D0" w:rsidR="00444C4C" w:rsidRPr="009B10B8" w:rsidRDefault="00E2593B" w:rsidP="009D69C1">
            <w:pPr>
              <w:widowControl w:val="0"/>
              <w:jc w:val="center"/>
              <w:rPr>
                <w:rFonts w:ascii="Times New Roman" w:eastAsia="Times New Roman" w:hAnsi="Times New Roman" w:cs="Times New Roman"/>
                <w:sz w:val="24"/>
                <w:szCs w:val="24"/>
              </w:rPr>
            </w:pPr>
            <w:r w:rsidRPr="003E7CB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1525E8F8" w:rsidR="00444C4C" w:rsidRPr="009B10B8" w:rsidRDefault="00E2593B" w:rsidP="009D69C1">
            <w:pPr>
              <w:widowControl w:val="0"/>
              <w:rPr>
                <w:rFonts w:ascii="Times New Roman" w:eastAsia="Times New Roman" w:hAnsi="Times New Roman" w:cs="Times New Roman"/>
                <w:b/>
                <w:sz w:val="24"/>
                <w:szCs w:val="24"/>
              </w:rPr>
            </w:pPr>
            <w:r w:rsidRPr="003E7CB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87144FE" w14:textId="77777777" w:rsidR="0010391D" w:rsidRPr="0010391D" w:rsidRDefault="0010391D" w:rsidP="0010391D">
            <w:pPr>
              <w:widowControl w:val="0"/>
              <w:jc w:val="both"/>
              <w:rPr>
                <w:rFonts w:ascii="Times New Roman" w:eastAsia="Times New Roman" w:hAnsi="Times New Roman" w:cs="Times New Roman"/>
                <w:sz w:val="24"/>
                <w:szCs w:val="24"/>
              </w:rPr>
            </w:pPr>
            <w:r w:rsidRPr="0010391D">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4C708ED4" w14:textId="77777777" w:rsidR="0010391D" w:rsidRPr="0010391D" w:rsidRDefault="0010391D" w:rsidP="0010391D">
            <w:pPr>
              <w:widowControl w:val="0"/>
              <w:jc w:val="both"/>
              <w:rPr>
                <w:rFonts w:ascii="Times New Roman" w:eastAsia="Times New Roman" w:hAnsi="Times New Roman" w:cs="Times New Roman"/>
                <w:sz w:val="24"/>
                <w:szCs w:val="24"/>
              </w:rPr>
            </w:pPr>
          </w:p>
          <w:p w14:paraId="15242A98" w14:textId="77777777" w:rsidR="0010391D" w:rsidRPr="0010391D" w:rsidRDefault="0010391D" w:rsidP="0010391D">
            <w:pPr>
              <w:widowControl w:val="0"/>
              <w:jc w:val="both"/>
              <w:rPr>
                <w:rFonts w:ascii="Times New Roman" w:eastAsia="Times New Roman" w:hAnsi="Times New Roman" w:cs="Times New Roman"/>
                <w:sz w:val="24"/>
                <w:szCs w:val="24"/>
              </w:rPr>
            </w:pPr>
            <w:r w:rsidRPr="0010391D">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w:t>
            </w:r>
            <w:r w:rsidRPr="0010391D">
              <w:rPr>
                <w:rFonts w:ascii="Times New Roman" w:eastAsia="Times New Roman" w:hAnsi="Times New Roman" w:cs="Times New Roman"/>
                <w:sz w:val="24"/>
                <w:szCs w:val="24"/>
              </w:rPr>
              <w:lastRenderedPageBreak/>
              <w:t xml:space="preserve">до замовника. </w:t>
            </w:r>
          </w:p>
          <w:p w14:paraId="2782B8F3" w14:textId="77777777" w:rsidR="0010391D" w:rsidRPr="0010391D" w:rsidRDefault="0010391D" w:rsidP="0010391D">
            <w:pPr>
              <w:widowControl w:val="0"/>
              <w:jc w:val="both"/>
              <w:rPr>
                <w:rFonts w:ascii="Times New Roman" w:eastAsia="Times New Roman" w:hAnsi="Times New Roman" w:cs="Times New Roman"/>
                <w:sz w:val="24"/>
                <w:szCs w:val="24"/>
              </w:rPr>
            </w:pPr>
          </w:p>
          <w:p w14:paraId="5CFE10CD" w14:textId="77777777" w:rsidR="0010391D" w:rsidRPr="0010391D" w:rsidRDefault="0010391D" w:rsidP="0010391D">
            <w:pPr>
              <w:widowControl w:val="0"/>
              <w:jc w:val="both"/>
              <w:rPr>
                <w:rFonts w:ascii="Times New Roman" w:eastAsia="Times New Roman" w:hAnsi="Times New Roman" w:cs="Times New Roman"/>
                <w:sz w:val="24"/>
                <w:szCs w:val="24"/>
              </w:rPr>
            </w:pPr>
            <w:r w:rsidRPr="0010391D">
              <w:rPr>
                <w:rFonts w:ascii="Times New Roman" w:eastAsia="Times New Roman" w:hAnsi="Times New Roman" w:cs="Times New Roman"/>
                <w:sz w:val="24"/>
                <w:szCs w:val="24"/>
              </w:rPr>
              <w:t xml:space="preserve">Замовник повинен </w:t>
            </w:r>
            <w:r w:rsidRPr="0010391D">
              <w:rPr>
                <w:rFonts w:ascii="Times New Roman" w:eastAsia="Times New Roman" w:hAnsi="Times New Roman" w:cs="Times New Roman"/>
                <w:b/>
                <w:i/>
                <w:sz w:val="24"/>
                <w:szCs w:val="24"/>
              </w:rPr>
              <w:t>протягом трьох днів з дня їх оприлюднення</w:t>
            </w:r>
            <w:r w:rsidRPr="0010391D">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19D7701A" w14:textId="77777777" w:rsidR="0010391D" w:rsidRPr="0010391D" w:rsidRDefault="0010391D" w:rsidP="0010391D">
            <w:pPr>
              <w:widowControl w:val="0"/>
              <w:jc w:val="both"/>
              <w:rPr>
                <w:rFonts w:ascii="Times New Roman" w:eastAsia="Times New Roman" w:hAnsi="Times New Roman" w:cs="Times New Roman"/>
                <w:sz w:val="24"/>
                <w:szCs w:val="24"/>
              </w:rPr>
            </w:pPr>
          </w:p>
          <w:p w14:paraId="26100EFB" w14:textId="17576DC7" w:rsidR="00444C4C" w:rsidRPr="009B10B8" w:rsidRDefault="0010391D" w:rsidP="0010391D">
            <w:pPr>
              <w:widowControl w:val="0"/>
              <w:jc w:val="both"/>
              <w:rPr>
                <w:rFonts w:ascii="Times New Roman" w:eastAsia="Times New Roman" w:hAnsi="Times New Roman" w:cs="Times New Roman"/>
                <w:sz w:val="24"/>
                <w:szCs w:val="24"/>
              </w:rPr>
            </w:pPr>
            <w:r w:rsidRPr="0010391D">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0391D">
              <w:rPr>
                <w:rFonts w:ascii="Times New Roman" w:eastAsia="Times New Roman" w:hAnsi="Times New Roman" w:cs="Times New Roman"/>
                <w:b/>
                <w:i/>
                <w:sz w:val="24"/>
                <w:szCs w:val="24"/>
              </w:rPr>
              <w:t>не менше ніж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73ED534" w14:textId="65F973A1" w:rsidR="00444C4C" w:rsidRPr="009B10B8" w:rsidRDefault="00E2593B" w:rsidP="009D69C1">
            <w:pPr>
              <w:widowControl w:val="0"/>
              <w:rPr>
                <w:rFonts w:ascii="Times New Roman" w:eastAsia="Times New Roman" w:hAnsi="Times New Roman" w:cs="Times New Roman"/>
                <w:sz w:val="24"/>
                <w:szCs w:val="24"/>
              </w:rPr>
            </w:pPr>
            <w:r w:rsidRPr="003E7CBA">
              <w:rPr>
                <w:rFonts w:ascii="Times New Roman" w:eastAsia="Times New Roman" w:hAnsi="Times New Roman" w:cs="Times New Roman"/>
                <w:b/>
                <w:sz w:val="24"/>
                <w:szCs w:val="24"/>
              </w:rPr>
              <w:t>Внесення змін до тендерної документації</w:t>
            </w:r>
          </w:p>
        </w:tc>
        <w:tc>
          <w:tcPr>
            <w:tcW w:w="6420" w:type="dxa"/>
          </w:tcPr>
          <w:p w14:paraId="3934BFC6" w14:textId="77777777" w:rsidR="0010391D" w:rsidRPr="0010391D" w:rsidRDefault="0010391D" w:rsidP="0010391D">
            <w:pPr>
              <w:spacing w:after="225"/>
              <w:rPr>
                <w:rFonts w:ascii="Times New Roman" w:eastAsia="Times New Roman" w:hAnsi="Times New Roman" w:cs="Times New Roman"/>
                <w:sz w:val="24"/>
                <w:szCs w:val="24"/>
                <w:lang w:val="ru-RU"/>
              </w:rPr>
            </w:pPr>
            <w:proofErr w:type="spellStart"/>
            <w:r w:rsidRPr="0010391D">
              <w:rPr>
                <w:rFonts w:ascii="Times New Roman" w:eastAsia="Times New Roman" w:hAnsi="Times New Roman" w:cs="Times New Roman"/>
                <w:sz w:val="24"/>
                <w:szCs w:val="24"/>
                <w:lang w:val="ru-RU"/>
              </w:rPr>
              <w:t>Замовник</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має</w:t>
            </w:r>
            <w:proofErr w:type="spellEnd"/>
            <w:r w:rsidRPr="0010391D">
              <w:rPr>
                <w:rFonts w:ascii="Times New Roman" w:eastAsia="Times New Roman" w:hAnsi="Times New Roman" w:cs="Times New Roman"/>
                <w:sz w:val="24"/>
                <w:szCs w:val="24"/>
                <w:lang w:val="ru-RU"/>
              </w:rPr>
              <w:t xml:space="preserve"> право з </w:t>
            </w:r>
            <w:proofErr w:type="spellStart"/>
            <w:r w:rsidRPr="0010391D">
              <w:rPr>
                <w:rFonts w:ascii="Times New Roman" w:eastAsia="Times New Roman" w:hAnsi="Times New Roman" w:cs="Times New Roman"/>
                <w:sz w:val="24"/>
                <w:szCs w:val="24"/>
                <w:lang w:val="ru-RU"/>
              </w:rPr>
              <w:t>власної</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ініціативи</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або</w:t>
            </w:r>
            <w:proofErr w:type="spellEnd"/>
            <w:r w:rsidRPr="0010391D">
              <w:rPr>
                <w:rFonts w:ascii="Times New Roman" w:eastAsia="Times New Roman" w:hAnsi="Times New Roman" w:cs="Times New Roman"/>
                <w:sz w:val="24"/>
                <w:szCs w:val="24"/>
                <w:lang w:val="ru-RU"/>
              </w:rPr>
              <w:t xml:space="preserve"> в </w:t>
            </w:r>
            <w:proofErr w:type="spellStart"/>
            <w:r w:rsidRPr="0010391D">
              <w:rPr>
                <w:rFonts w:ascii="Times New Roman" w:eastAsia="Times New Roman" w:hAnsi="Times New Roman" w:cs="Times New Roman"/>
                <w:sz w:val="24"/>
                <w:szCs w:val="24"/>
                <w:lang w:val="ru-RU"/>
              </w:rPr>
              <w:t>разі</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усунення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порушень</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вимог</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законодавства</w:t>
            </w:r>
            <w:proofErr w:type="spellEnd"/>
            <w:r w:rsidRPr="0010391D">
              <w:rPr>
                <w:rFonts w:ascii="Times New Roman" w:eastAsia="Times New Roman" w:hAnsi="Times New Roman" w:cs="Times New Roman"/>
                <w:sz w:val="24"/>
                <w:szCs w:val="24"/>
                <w:lang w:val="ru-RU"/>
              </w:rPr>
              <w:t xml:space="preserve"> у </w:t>
            </w:r>
            <w:proofErr w:type="spellStart"/>
            <w:r w:rsidRPr="0010391D">
              <w:rPr>
                <w:rFonts w:ascii="Times New Roman" w:eastAsia="Times New Roman" w:hAnsi="Times New Roman" w:cs="Times New Roman"/>
                <w:sz w:val="24"/>
                <w:szCs w:val="24"/>
                <w:lang w:val="ru-RU"/>
              </w:rPr>
              <w:t>сфері</w:t>
            </w:r>
            <w:proofErr w:type="spellEnd"/>
            <w:r w:rsidRPr="0010391D">
              <w:rPr>
                <w:rFonts w:ascii="Times New Roman" w:eastAsia="Times New Roman" w:hAnsi="Times New Roman" w:cs="Times New Roman"/>
                <w:sz w:val="24"/>
                <w:szCs w:val="24"/>
                <w:lang w:val="ru-RU"/>
              </w:rPr>
              <w:t xml:space="preserve"> публічних закупівель, </w:t>
            </w:r>
            <w:proofErr w:type="spellStart"/>
            <w:r w:rsidRPr="0010391D">
              <w:rPr>
                <w:rFonts w:ascii="Times New Roman" w:eastAsia="Times New Roman" w:hAnsi="Times New Roman" w:cs="Times New Roman"/>
                <w:sz w:val="24"/>
                <w:szCs w:val="24"/>
                <w:lang w:val="ru-RU"/>
              </w:rPr>
              <w:t>викладених</w:t>
            </w:r>
            <w:proofErr w:type="spellEnd"/>
            <w:r w:rsidRPr="0010391D">
              <w:rPr>
                <w:rFonts w:ascii="Times New Roman" w:eastAsia="Times New Roman" w:hAnsi="Times New Roman" w:cs="Times New Roman"/>
                <w:sz w:val="24"/>
                <w:szCs w:val="24"/>
                <w:lang w:val="ru-RU"/>
              </w:rPr>
              <w:t xml:space="preserve"> у </w:t>
            </w:r>
            <w:proofErr w:type="spellStart"/>
            <w:r w:rsidRPr="0010391D">
              <w:rPr>
                <w:rFonts w:ascii="Times New Roman" w:eastAsia="Times New Roman" w:hAnsi="Times New Roman" w:cs="Times New Roman"/>
                <w:sz w:val="24"/>
                <w:szCs w:val="24"/>
                <w:lang w:val="ru-RU"/>
              </w:rPr>
              <w:t>висновку</w:t>
            </w:r>
            <w:proofErr w:type="spellEnd"/>
            <w:r w:rsidRPr="0010391D">
              <w:rPr>
                <w:rFonts w:ascii="Times New Roman" w:eastAsia="Times New Roman" w:hAnsi="Times New Roman" w:cs="Times New Roman"/>
                <w:sz w:val="24"/>
                <w:szCs w:val="24"/>
                <w:lang w:val="ru-RU"/>
              </w:rPr>
              <w:t xml:space="preserve"> органу державного </w:t>
            </w:r>
            <w:proofErr w:type="spellStart"/>
            <w:r w:rsidRPr="0010391D">
              <w:rPr>
                <w:rFonts w:ascii="Times New Roman" w:eastAsia="Times New Roman" w:hAnsi="Times New Roman" w:cs="Times New Roman"/>
                <w:sz w:val="24"/>
                <w:szCs w:val="24"/>
                <w:lang w:val="ru-RU"/>
              </w:rPr>
              <w:t>фінансового</w:t>
            </w:r>
            <w:proofErr w:type="spellEnd"/>
            <w:r w:rsidRPr="0010391D">
              <w:rPr>
                <w:rFonts w:ascii="Times New Roman" w:eastAsia="Times New Roman" w:hAnsi="Times New Roman" w:cs="Times New Roman"/>
                <w:sz w:val="24"/>
                <w:szCs w:val="24"/>
                <w:lang w:val="ru-RU"/>
              </w:rPr>
              <w:t xml:space="preserve"> контролю </w:t>
            </w:r>
            <w:proofErr w:type="spellStart"/>
            <w:r w:rsidRPr="0010391D">
              <w:rPr>
                <w:rFonts w:ascii="Times New Roman" w:eastAsia="Times New Roman" w:hAnsi="Times New Roman" w:cs="Times New Roman"/>
                <w:sz w:val="24"/>
                <w:szCs w:val="24"/>
                <w:lang w:val="ru-RU"/>
              </w:rPr>
              <w:t>відповідно</w:t>
            </w:r>
            <w:proofErr w:type="spellEnd"/>
            <w:r w:rsidRPr="0010391D">
              <w:rPr>
                <w:rFonts w:ascii="Times New Roman" w:eastAsia="Times New Roman" w:hAnsi="Times New Roman" w:cs="Times New Roman"/>
                <w:sz w:val="24"/>
                <w:szCs w:val="24"/>
                <w:lang w:val="ru-RU"/>
              </w:rPr>
              <w:t xml:space="preserve"> до </w:t>
            </w:r>
            <w:proofErr w:type="spellStart"/>
            <w:r w:rsidRPr="0010391D">
              <w:rPr>
                <w:rFonts w:ascii="Times New Roman" w:eastAsia="Times New Roman" w:hAnsi="Times New Roman" w:cs="Times New Roman"/>
                <w:sz w:val="24"/>
                <w:szCs w:val="24"/>
                <w:lang w:val="ru-RU"/>
              </w:rPr>
              <w:t>статті</w:t>
            </w:r>
            <w:proofErr w:type="spellEnd"/>
            <w:r w:rsidRPr="0010391D">
              <w:rPr>
                <w:rFonts w:ascii="Times New Roman" w:eastAsia="Times New Roman" w:hAnsi="Times New Roman" w:cs="Times New Roman"/>
                <w:sz w:val="24"/>
                <w:szCs w:val="24"/>
                <w:lang w:val="ru-RU"/>
              </w:rPr>
              <w:t xml:space="preserve"> 8 Закону, </w:t>
            </w:r>
            <w:proofErr w:type="spellStart"/>
            <w:r w:rsidRPr="0010391D">
              <w:rPr>
                <w:rFonts w:ascii="Times New Roman" w:eastAsia="Times New Roman" w:hAnsi="Times New Roman" w:cs="Times New Roman"/>
                <w:sz w:val="24"/>
                <w:szCs w:val="24"/>
                <w:lang w:val="ru-RU"/>
              </w:rPr>
              <w:t>або</w:t>
            </w:r>
            <w:proofErr w:type="spellEnd"/>
            <w:r w:rsidRPr="0010391D">
              <w:rPr>
                <w:rFonts w:ascii="Times New Roman" w:eastAsia="Times New Roman" w:hAnsi="Times New Roman" w:cs="Times New Roman"/>
                <w:sz w:val="24"/>
                <w:szCs w:val="24"/>
                <w:lang w:val="ru-RU"/>
              </w:rPr>
              <w:t xml:space="preserve"> за результатами </w:t>
            </w:r>
            <w:proofErr w:type="spellStart"/>
            <w:r w:rsidRPr="0010391D">
              <w:rPr>
                <w:rFonts w:ascii="Times New Roman" w:eastAsia="Times New Roman" w:hAnsi="Times New Roman" w:cs="Times New Roman"/>
                <w:sz w:val="24"/>
                <w:szCs w:val="24"/>
                <w:lang w:val="ru-RU"/>
              </w:rPr>
              <w:t>звернень</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або</w:t>
            </w:r>
            <w:proofErr w:type="spellEnd"/>
            <w:r w:rsidRPr="0010391D">
              <w:rPr>
                <w:rFonts w:ascii="Times New Roman" w:eastAsia="Times New Roman" w:hAnsi="Times New Roman" w:cs="Times New Roman"/>
                <w:sz w:val="24"/>
                <w:szCs w:val="24"/>
                <w:lang w:val="ru-RU"/>
              </w:rPr>
              <w:t xml:space="preserve"> на </w:t>
            </w:r>
            <w:proofErr w:type="spellStart"/>
            <w:r w:rsidRPr="0010391D">
              <w:rPr>
                <w:rFonts w:ascii="Times New Roman" w:eastAsia="Times New Roman" w:hAnsi="Times New Roman" w:cs="Times New Roman"/>
                <w:sz w:val="24"/>
                <w:szCs w:val="24"/>
                <w:lang w:val="ru-RU"/>
              </w:rPr>
              <w:t>підставі</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рішення</w:t>
            </w:r>
            <w:proofErr w:type="spellEnd"/>
            <w:r w:rsidRPr="0010391D">
              <w:rPr>
                <w:rFonts w:ascii="Times New Roman" w:eastAsia="Times New Roman" w:hAnsi="Times New Roman" w:cs="Times New Roman"/>
                <w:sz w:val="24"/>
                <w:szCs w:val="24"/>
                <w:lang w:val="ru-RU"/>
              </w:rPr>
              <w:t xml:space="preserve"> органу </w:t>
            </w:r>
            <w:proofErr w:type="spellStart"/>
            <w:r w:rsidRPr="0010391D">
              <w:rPr>
                <w:rFonts w:ascii="Times New Roman" w:eastAsia="Times New Roman" w:hAnsi="Times New Roman" w:cs="Times New Roman"/>
                <w:sz w:val="24"/>
                <w:szCs w:val="24"/>
                <w:lang w:val="ru-RU"/>
              </w:rPr>
              <w:t>оскарження</w:t>
            </w:r>
            <w:proofErr w:type="spellEnd"/>
            <w:r w:rsidRPr="0010391D">
              <w:rPr>
                <w:rFonts w:ascii="Times New Roman" w:eastAsia="Times New Roman" w:hAnsi="Times New Roman" w:cs="Times New Roman"/>
                <w:sz w:val="24"/>
                <w:szCs w:val="24"/>
                <w:lang w:val="ru-RU"/>
              </w:rPr>
              <w:t xml:space="preserve"> внести </w:t>
            </w:r>
            <w:proofErr w:type="spellStart"/>
            <w:r w:rsidRPr="0010391D">
              <w:rPr>
                <w:rFonts w:ascii="Times New Roman" w:eastAsia="Times New Roman" w:hAnsi="Times New Roman" w:cs="Times New Roman"/>
                <w:sz w:val="24"/>
                <w:szCs w:val="24"/>
                <w:lang w:val="ru-RU"/>
              </w:rPr>
              <w:t>зміни</w:t>
            </w:r>
            <w:proofErr w:type="spellEnd"/>
            <w:r w:rsidRPr="0010391D">
              <w:rPr>
                <w:rFonts w:ascii="Times New Roman" w:eastAsia="Times New Roman" w:hAnsi="Times New Roman" w:cs="Times New Roman"/>
                <w:sz w:val="24"/>
                <w:szCs w:val="24"/>
                <w:lang w:val="ru-RU"/>
              </w:rPr>
              <w:t xml:space="preserve"> до </w:t>
            </w:r>
            <w:proofErr w:type="spellStart"/>
            <w:r w:rsidRPr="0010391D">
              <w:rPr>
                <w:rFonts w:ascii="Times New Roman" w:eastAsia="Times New Roman" w:hAnsi="Times New Roman" w:cs="Times New Roman"/>
                <w:sz w:val="24"/>
                <w:szCs w:val="24"/>
                <w:lang w:val="ru-RU"/>
              </w:rPr>
              <w:t>тендерної</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документації</w:t>
            </w:r>
            <w:proofErr w:type="spellEnd"/>
            <w:r w:rsidRPr="0010391D">
              <w:rPr>
                <w:rFonts w:ascii="Times New Roman" w:eastAsia="Times New Roman" w:hAnsi="Times New Roman" w:cs="Times New Roman"/>
                <w:sz w:val="24"/>
                <w:szCs w:val="24"/>
                <w:lang w:val="ru-RU"/>
              </w:rPr>
              <w:t xml:space="preserve"> та/</w:t>
            </w:r>
            <w:proofErr w:type="spellStart"/>
            <w:r w:rsidRPr="0010391D">
              <w:rPr>
                <w:rFonts w:ascii="Times New Roman" w:eastAsia="Times New Roman" w:hAnsi="Times New Roman" w:cs="Times New Roman"/>
                <w:sz w:val="24"/>
                <w:szCs w:val="24"/>
                <w:lang w:val="ru-RU"/>
              </w:rPr>
              <w:t>або</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оголошення</w:t>
            </w:r>
            <w:proofErr w:type="spellEnd"/>
            <w:r w:rsidRPr="0010391D">
              <w:rPr>
                <w:rFonts w:ascii="Times New Roman" w:eastAsia="Times New Roman" w:hAnsi="Times New Roman" w:cs="Times New Roman"/>
                <w:sz w:val="24"/>
                <w:szCs w:val="24"/>
                <w:lang w:val="ru-RU"/>
              </w:rPr>
              <w:t xml:space="preserve"> про </w:t>
            </w:r>
            <w:proofErr w:type="spellStart"/>
            <w:r w:rsidRPr="0010391D">
              <w:rPr>
                <w:rFonts w:ascii="Times New Roman" w:eastAsia="Times New Roman" w:hAnsi="Times New Roman" w:cs="Times New Roman"/>
                <w:sz w:val="24"/>
                <w:szCs w:val="24"/>
                <w:lang w:val="ru-RU"/>
              </w:rPr>
              <w:t>проведення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відкритих</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торгів</w:t>
            </w:r>
            <w:proofErr w:type="spellEnd"/>
            <w:r w:rsidRPr="0010391D">
              <w:rPr>
                <w:rFonts w:ascii="Times New Roman" w:eastAsia="Times New Roman" w:hAnsi="Times New Roman" w:cs="Times New Roman"/>
                <w:sz w:val="24"/>
                <w:szCs w:val="24"/>
                <w:lang w:val="ru-RU"/>
              </w:rPr>
              <w:t>. </w:t>
            </w:r>
          </w:p>
          <w:p w14:paraId="37ADD4D7" w14:textId="77777777" w:rsidR="0010391D" w:rsidRPr="0010391D" w:rsidRDefault="0010391D" w:rsidP="0010391D">
            <w:pPr>
              <w:spacing w:after="225"/>
              <w:rPr>
                <w:rFonts w:ascii="Times New Roman" w:eastAsia="Times New Roman" w:hAnsi="Times New Roman" w:cs="Times New Roman"/>
                <w:sz w:val="24"/>
                <w:szCs w:val="24"/>
                <w:lang w:val="ru-RU"/>
              </w:rPr>
            </w:pPr>
            <w:r w:rsidRPr="0010391D">
              <w:rPr>
                <w:rFonts w:ascii="Times New Roman" w:eastAsia="Times New Roman" w:hAnsi="Times New Roman" w:cs="Times New Roman"/>
                <w:sz w:val="24"/>
                <w:szCs w:val="24"/>
                <w:lang w:val="ru-RU"/>
              </w:rPr>
              <w:t xml:space="preserve">У </w:t>
            </w:r>
            <w:proofErr w:type="spellStart"/>
            <w:r w:rsidRPr="0010391D">
              <w:rPr>
                <w:rFonts w:ascii="Times New Roman" w:eastAsia="Times New Roman" w:hAnsi="Times New Roman" w:cs="Times New Roman"/>
                <w:sz w:val="24"/>
                <w:szCs w:val="24"/>
                <w:lang w:val="ru-RU"/>
              </w:rPr>
              <w:t>разі</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внесення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змін</w:t>
            </w:r>
            <w:proofErr w:type="spellEnd"/>
            <w:r w:rsidRPr="0010391D">
              <w:rPr>
                <w:rFonts w:ascii="Times New Roman" w:eastAsia="Times New Roman" w:hAnsi="Times New Roman" w:cs="Times New Roman"/>
                <w:sz w:val="24"/>
                <w:szCs w:val="24"/>
                <w:lang w:val="ru-RU"/>
              </w:rPr>
              <w:t xml:space="preserve"> до </w:t>
            </w:r>
            <w:proofErr w:type="spellStart"/>
            <w:r w:rsidRPr="0010391D">
              <w:rPr>
                <w:rFonts w:ascii="Times New Roman" w:eastAsia="Times New Roman" w:hAnsi="Times New Roman" w:cs="Times New Roman"/>
                <w:sz w:val="24"/>
                <w:szCs w:val="24"/>
                <w:lang w:val="ru-RU"/>
              </w:rPr>
              <w:t>тендерної</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документації</w:t>
            </w:r>
            <w:proofErr w:type="spellEnd"/>
            <w:r w:rsidRPr="0010391D">
              <w:rPr>
                <w:rFonts w:ascii="Times New Roman" w:eastAsia="Times New Roman" w:hAnsi="Times New Roman" w:cs="Times New Roman"/>
                <w:sz w:val="24"/>
                <w:szCs w:val="24"/>
                <w:lang w:val="ru-RU"/>
              </w:rPr>
              <w:t xml:space="preserve"> та/</w:t>
            </w:r>
            <w:proofErr w:type="spellStart"/>
            <w:r w:rsidRPr="0010391D">
              <w:rPr>
                <w:rFonts w:ascii="Times New Roman" w:eastAsia="Times New Roman" w:hAnsi="Times New Roman" w:cs="Times New Roman"/>
                <w:sz w:val="24"/>
                <w:szCs w:val="24"/>
                <w:lang w:val="ru-RU"/>
              </w:rPr>
              <w:t>або</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оголошення</w:t>
            </w:r>
            <w:proofErr w:type="spellEnd"/>
            <w:r w:rsidRPr="0010391D">
              <w:rPr>
                <w:rFonts w:ascii="Times New Roman" w:eastAsia="Times New Roman" w:hAnsi="Times New Roman" w:cs="Times New Roman"/>
                <w:sz w:val="24"/>
                <w:szCs w:val="24"/>
                <w:lang w:val="ru-RU"/>
              </w:rPr>
              <w:t xml:space="preserve"> про </w:t>
            </w:r>
            <w:proofErr w:type="spellStart"/>
            <w:r w:rsidRPr="0010391D">
              <w:rPr>
                <w:rFonts w:ascii="Times New Roman" w:eastAsia="Times New Roman" w:hAnsi="Times New Roman" w:cs="Times New Roman"/>
                <w:sz w:val="24"/>
                <w:szCs w:val="24"/>
                <w:lang w:val="ru-RU"/>
              </w:rPr>
              <w:t>проведення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відкритих</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торгів</w:t>
            </w:r>
            <w:proofErr w:type="spellEnd"/>
            <w:r w:rsidRPr="0010391D">
              <w:rPr>
                <w:rFonts w:ascii="Times New Roman" w:eastAsia="Times New Roman" w:hAnsi="Times New Roman" w:cs="Times New Roman"/>
                <w:sz w:val="24"/>
                <w:szCs w:val="24"/>
                <w:lang w:val="ru-RU"/>
              </w:rPr>
              <w:t xml:space="preserve"> строк для </w:t>
            </w:r>
            <w:proofErr w:type="spellStart"/>
            <w:r w:rsidRPr="0010391D">
              <w:rPr>
                <w:rFonts w:ascii="Times New Roman" w:eastAsia="Times New Roman" w:hAnsi="Times New Roman" w:cs="Times New Roman"/>
                <w:sz w:val="24"/>
                <w:szCs w:val="24"/>
                <w:lang w:val="ru-RU"/>
              </w:rPr>
              <w:t>подання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тендерних</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пропозицій</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продовжується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замовником</w:t>
            </w:r>
            <w:proofErr w:type="spellEnd"/>
            <w:r w:rsidRPr="0010391D">
              <w:rPr>
                <w:rFonts w:ascii="Times New Roman" w:eastAsia="Times New Roman" w:hAnsi="Times New Roman" w:cs="Times New Roman"/>
                <w:sz w:val="24"/>
                <w:szCs w:val="24"/>
                <w:lang w:val="ru-RU"/>
              </w:rPr>
              <w:t xml:space="preserve"> в </w:t>
            </w:r>
            <w:proofErr w:type="spellStart"/>
            <w:r w:rsidRPr="0010391D">
              <w:rPr>
                <w:rFonts w:ascii="Times New Roman" w:eastAsia="Times New Roman" w:hAnsi="Times New Roman" w:cs="Times New Roman"/>
                <w:sz w:val="24"/>
                <w:szCs w:val="24"/>
                <w:lang w:val="ru-RU"/>
              </w:rPr>
              <w:t>електронній</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системі</w:t>
            </w:r>
            <w:proofErr w:type="spellEnd"/>
            <w:r w:rsidRPr="0010391D">
              <w:rPr>
                <w:rFonts w:ascii="Times New Roman" w:eastAsia="Times New Roman" w:hAnsi="Times New Roman" w:cs="Times New Roman"/>
                <w:sz w:val="24"/>
                <w:szCs w:val="24"/>
                <w:lang w:val="ru-RU"/>
              </w:rPr>
              <w:t xml:space="preserve"> закупівель, а </w:t>
            </w:r>
            <w:proofErr w:type="spellStart"/>
            <w:r w:rsidRPr="0010391D">
              <w:rPr>
                <w:rFonts w:ascii="Times New Roman" w:eastAsia="Times New Roman" w:hAnsi="Times New Roman" w:cs="Times New Roman"/>
                <w:sz w:val="24"/>
                <w:szCs w:val="24"/>
                <w:lang w:val="ru-RU"/>
              </w:rPr>
              <w:t>саме</w:t>
            </w:r>
            <w:proofErr w:type="spellEnd"/>
            <w:r w:rsidRPr="0010391D">
              <w:rPr>
                <w:rFonts w:ascii="Times New Roman" w:eastAsia="Times New Roman" w:hAnsi="Times New Roman" w:cs="Times New Roman"/>
                <w:sz w:val="24"/>
                <w:szCs w:val="24"/>
                <w:lang w:val="ru-RU"/>
              </w:rPr>
              <w:t xml:space="preserve"> в </w:t>
            </w:r>
            <w:proofErr w:type="spellStart"/>
            <w:r w:rsidRPr="0010391D">
              <w:rPr>
                <w:rFonts w:ascii="Times New Roman" w:eastAsia="Times New Roman" w:hAnsi="Times New Roman" w:cs="Times New Roman"/>
                <w:sz w:val="24"/>
                <w:szCs w:val="24"/>
                <w:lang w:val="ru-RU"/>
              </w:rPr>
              <w:t>оголошенні</w:t>
            </w:r>
            <w:proofErr w:type="spellEnd"/>
            <w:r w:rsidRPr="0010391D">
              <w:rPr>
                <w:rFonts w:ascii="Times New Roman" w:eastAsia="Times New Roman" w:hAnsi="Times New Roman" w:cs="Times New Roman"/>
                <w:sz w:val="24"/>
                <w:szCs w:val="24"/>
                <w:lang w:val="ru-RU"/>
              </w:rPr>
              <w:t xml:space="preserve"> про </w:t>
            </w:r>
            <w:proofErr w:type="spellStart"/>
            <w:r w:rsidRPr="0010391D">
              <w:rPr>
                <w:rFonts w:ascii="Times New Roman" w:eastAsia="Times New Roman" w:hAnsi="Times New Roman" w:cs="Times New Roman"/>
                <w:sz w:val="24"/>
                <w:szCs w:val="24"/>
                <w:lang w:val="ru-RU"/>
              </w:rPr>
              <w:t>проведення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відкритих</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торгів</w:t>
            </w:r>
            <w:proofErr w:type="spellEnd"/>
            <w:r w:rsidRPr="0010391D">
              <w:rPr>
                <w:rFonts w:ascii="Times New Roman" w:eastAsia="Times New Roman" w:hAnsi="Times New Roman" w:cs="Times New Roman"/>
                <w:sz w:val="24"/>
                <w:szCs w:val="24"/>
                <w:lang w:val="ru-RU"/>
              </w:rPr>
              <w:t xml:space="preserve"> таким чином, </w:t>
            </w:r>
            <w:proofErr w:type="spellStart"/>
            <w:r w:rsidRPr="0010391D">
              <w:rPr>
                <w:rFonts w:ascii="Times New Roman" w:eastAsia="Times New Roman" w:hAnsi="Times New Roman" w:cs="Times New Roman"/>
                <w:sz w:val="24"/>
                <w:szCs w:val="24"/>
                <w:lang w:val="ru-RU"/>
              </w:rPr>
              <w:t>щоб</w:t>
            </w:r>
            <w:proofErr w:type="spellEnd"/>
            <w:r w:rsidRPr="0010391D">
              <w:rPr>
                <w:rFonts w:ascii="Times New Roman" w:eastAsia="Times New Roman" w:hAnsi="Times New Roman" w:cs="Times New Roman"/>
                <w:sz w:val="24"/>
                <w:szCs w:val="24"/>
                <w:lang w:val="ru-RU"/>
              </w:rPr>
              <w:t xml:space="preserve"> з моменту </w:t>
            </w:r>
            <w:proofErr w:type="spellStart"/>
            <w:r w:rsidRPr="0010391D">
              <w:rPr>
                <w:rFonts w:ascii="Times New Roman" w:eastAsia="Times New Roman" w:hAnsi="Times New Roman" w:cs="Times New Roman"/>
                <w:sz w:val="24"/>
                <w:szCs w:val="24"/>
                <w:lang w:val="ru-RU"/>
              </w:rPr>
              <w:t>внесення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змін</w:t>
            </w:r>
            <w:proofErr w:type="spellEnd"/>
            <w:r w:rsidRPr="0010391D">
              <w:rPr>
                <w:rFonts w:ascii="Times New Roman" w:eastAsia="Times New Roman" w:hAnsi="Times New Roman" w:cs="Times New Roman"/>
                <w:sz w:val="24"/>
                <w:szCs w:val="24"/>
                <w:lang w:val="ru-RU"/>
              </w:rPr>
              <w:t xml:space="preserve"> до </w:t>
            </w:r>
            <w:proofErr w:type="spellStart"/>
            <w:r w:rsidRPr="0010391D">
              <w:rPr>
                <w:rFonts w:ascii="Times New Roman" w:eastAsia="Times New Roman" w:hAnsi="Times New Roman" w:cs="Times New Roman"/>
                <w:sz w:val="24"/>
                <w:szCs w:val="24"/>
                <w:lang w:val="ru-RU"/>
              </w:rPr>
              <w:t>тендерної</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документації</w:t>
            </w:r>
            <w:proofErr w:type="spellEnd"/>
            <w:r w:rsidRPr="0010391D">
              <w:rPr>
                <w:rFonts w:ascii="Times New Roman" w:eastAsia="Times New Roman" w:hAnsi="Times New Roman" w:cs="Times New Roman"/>
                <w:sz w:val="24"/>
                <w:szCs w:val="24"/>
                <w:lang w:val="ru-RU"/>
              </w:rPr>
              <w:t xml:space="preserve"> та/</w:t>
            </w:r>
            <w:proofErr w:type="spellStart"/>
            <w:r w:rsidRPr="0010391D">
              <w:rPr>
                <w:rFonts w:ascii="Times New Roman" w:eastAsia="Times New Roman" w:hAnsi="Times New Roman" w:cs="Times New Roman"/>
                <w:sz w:val="24"/>
                <w:szCs w:val="24"/>
                <w:lang w:val="ru-RU"/>
              </w:rPr>
              <w:t>або</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оголошення</w:t>
            </w:r>
            <w:proofErr w:type="spellEnd"/>
            <w:r w:rsidRPr="0010391D">
              <w:rPr>
                <w:rFonts w:ascii="Times New Roman" w:eastAsia="Times New Roman" w:hAnsi="Times New Roman" w:cs="Times New Roman"/>
                <w:sz w:val="24"/>
                <w:szCs w:val="24"/>
                <w:lang w:val="ru-RU"/>
              </w:rPr>
              <w:t xml:space="preserve"> про </w:t>
            </w:r>
            <w:proofErr w:type="spellStart"/>
            <w:r w:rsidRPr="0010391D">
              <w:rPr>
                <w:rFonts w:ascii="Times New Roman" w:eastAsia="Times New Roman" w:hAnsi="Times New Roman" w:cs="Times New Roman"/>
                <w:sz w:val="24"/>
                <w:szCs w:val="24"/>
                <w:lang w:val="ru-RU"/>
              </w:rPr>
              <w:t>проведення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відкритих</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торгів</w:t>
            </w:r>
            <w:proofErr w:type="spellEnd"/>
            <w:r w:rsidRPr="0010391D">
              <w:rPr>
                <w:rFonts w:ascii="Times New Roman" w:eastAsia="Times New Roman" w:hAnsi="Times New Roman" w:cs="Times New Roman"/>
                <w:sz w:val="24"/>
                <w:szCs w:val="24"/>
                <w:lang w:val="ru-RU"/>
              </w:rPr>
              <w:t xml:space="preserve"> до </w:t>
            </w:r>
            <w:proofErr w:type="spellStart"/>
            <w:r w:rsidRPr="0010391D">
              <w:rPr>
                <w:rFonts w:ascii="Times New Roman" w:eastAsia="Times New Roman" w:hAnsi="Times New Roman" w:cs="Times New Roman"/>
                <w:sz w:val="24"/>
                <w:szCs w:val="24"/>
                <w:lang w:val="ru-RU"/>
              </w:rPr>
              <w:t>закінчення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кінцевого</w:t>
            </w:r>
            <w:proofErr w:type="spellEnd"/>
            <w:r w:rsidRPr="0010391D">
              <w:rPr>
                <w:rFonts w:ascii="Times New Roman" w:eastAsia="Times New Roman" w:hAnsi="Times New Roman" w:cs="Times New Roman"/>
                <w:sz w:val="24"/>
                <w:szCs w:val="24"/>
                <w:lang w:val="ru-RU"/>
              </w:rPr>
              <w:t xml:space="preserve"> строку </w:t>
            </w:r>
            <w:proofErr w:type="spellStart"/>
            <w:r w:rsidRPr="0010391D">
              <w:rPr>
                <w:rFonts w:ascii="Times New Roman" w:eastAsia="Times New Roman" w:hAnsi="Times New Roman" w:cs="Times New Roman"/>
                <w:sz w:val="24"/>
                <w:szCs w:val="24"/>
                <w:lang w:val="ru-RU"/>
              </w:rPr>
              <w:t>подання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тендерних</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пропозицій</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залишалося</w:t>
            </w:r>
            <w:proofErr w:type="spellEnd"/>
            <w:r w:rsidRPr="0010391D">
              <w:rPr>
                <w:rFonts w:ascii="Times New Roman" w:eastAsia="Times New Roman" w:hAnsi="Times New Roman" w:cs="Times New Roman"/>
                <w:sz w:val="24"/>
                <w:szCs w:val="24"/>
                <w:lang w:val="ru-RU"/>
              </w:rPr>
              <w:t> </w:t>
            </w:r>
            <w:r w:rsidRPr="0010391D">
              <w:rPr>
                <w:rFonts w:ascii="Times New Roman" w:eastAsia="Times New Roman" w:hAnsi="Times New Roman" w:cs="Times New Roman"/>
                <w:b/>
                <w:bCs/>
                <w:i/>
                <w:iCs/>
                <w:sz w:val="24"/>
                <w:szCs w:val="24"/>
                <w:lang w:val="ru-RU"/>
              </w:rPr>
              <w:t xml:space="preserve">не </w:t>
            </w:r>
            <w:proofErr w:type="spellStart"/>
            <w:r w:rsidRPr="0010391D">
              <w:rPr>
                <w:rFonts w:ascii="Times New Roman" w:eastAsia="Times New Roman" w:hAnsi="Times New Roman" w:cs="Times New Roman"/>
                <w:b/>
                <w:bCs/>
                <w:i/>
                <w:iCs/>
                <w:sz w:val="24"/>
                <w:szCs w:val="24"/>
                <w:lang w:val="ru-RU"/>
              </w:rPr>
              <w:t>менше</w:t>
            </w:r>
            <w:proofErr w:type="spellEnd"/>
            <w:r w:rsidRPr="0010391D">
              <w:rPr>
                <w:rFonts w:ascii="Times New Roman" w:eastAsia="Times New Roman" w:hAnsi="Times New Roman" w:cs="Times New Roman"/>
                <w:b/>
                <w:bCs/>
                <w:i/>
                <w:iCs/>
                <w:sz w:val="24"/>
                <w:szCs w:val="24"/>
                <w:lang w:val="ru-RU"/>
              </w:rPr>
              <w:t xml:space="preserve"> </w:t>
            </w:r>
            <w:proofErr w:type="spellStart"/>
            <w:r w:rsidRPr="0010391D">
              <w:rPr>
                <w:rFonts w:ascii="Times New Roman" w:eastAsia="Times New Roman" w:hAnsi="Times New Roman" w:cs="Times New Roman"/>
                <w:b/>
                <w:bCs/>
                <w:i/>
                <w:iCs/>
                <w:sz w:val="24"/>
                <w:szCs w:val="24"/>
                <w:lang w:val="ru-RU"/>
              </w:rPr>
              <w:t>чотирьох</w:t>
            </w:r>
            <w:proofErr w:type="spellEnd"/>
            <w:r w:rsidRPr="0010391D">
              <w:rPr>
                <w:rFonts w:ascii="Times New Roman" w:eastAsia="Times New Roman" w:hAnsi="Times New Roman" w:cs="Times New Roman"/>
                <w:b/>
                <w:bCs/>
                <w:i/>
                <w:iCs/>
                <w:sz w:val="24"/>
                <w:szCs w:val="24"/>
                <w:lang w:val="ru-RU"/>
              </w:rPr>
              <w:t xml:space="preserve"> </w:t>
            </w:r>
            <w:proofErr w:type="spellStart"/>
            <w:r w:rsidRPr="0010391D">
              <w:rPr>
                <w:rFonts w:ascii="Times New Roman" w:eastAsia="Times New Roman" w:hAnsi="Times New Roman" w:cs="Times New Roman"/>
                <w:b/>
                <w:bCs/>
                <w:i/>
                <w:iCs/>
                <w:sz w:val="24"/>
                <w:szCs w:val="24"/>
                <w:lang w:val="ru-RU"/>
              </w:rPr>
              <w:t>днів</w:t>
            </w:r>
            <w:proofErr w:type="spellEnd"/>
            <w:r w:rsidRPr="0010391D">
              <w:rPr>
                <w:rFonts w:ascii="Times New Roman" w:eastAsia="Times New Roman" w:hAnsi="Times New Roman" w:cs="Times New Roman"/>
                <w:b/>
                <w:bCs/>
                <w:i/>
                <w:iCs/>
                <w:sz w:val="24"/>
                <w:szCs w:val="24"/>
                <w:lang w:val="ru-RU"/>
              </w:rPr>
              <w:t>.</w:t>
            </w:r>
          </w:p>
          <w:p w14:paraId="22CB01A4" w14:textId="77777777" w:rsidR="0010391D" w:rsidRPr="0010391D" w:rsidRDefault="0010391D" w:rsidP="0010391D">
            <w:pPr>
              <w:spacing w:after="225"/>
              <w:rPr>
                <w:rFonts w:ascii="Times New Roman" w:eastAsia="Times New Roman" w:hAnsi="Times New Roman" w:cs="Times New Roman"/>
                <w:sz w:val="24"/>
                <w:szCs w:val="24"/>
                <w:lang w:val="ru-RU"/>
              </w:rPr>
            </w:pPr>
            <w:proofErr w:type="spellStart"/>
            <w:r w:rsidRPr="0010391D">
              <w:rPr>
                <w:rFonts w:ascii="Times New Roman" w:eastAsia="Times New Roman" w:hAnsi="Times New Roman" w:cs="Times New Roman"/>
                <w:sz w:val="24"/>
                <w:szCs w:val="24"/>
                <w:lang w:val="ru-RU"/>
              </w:rPr>
              <w:t>Зміни</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що</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вносяться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замовником</w:t>
            </w:r>
            <w:proofErr w:type="spellEnd"/>
            <w:r w:rsidRPr="0010391D">
              <w:rPr>
                <w:rFonts w:ascii="Times New Roman" w:eastAsia="Times New Roman" w:hAnsi="Times New Roman" w:cs="Times New Roman"/>
                <w:sz w:val="24"/>
                <w:szCs w:val="24"/>
                <w:lang w:val="ru-RU"/>
              </w:rPr>
              <w:t xml:space="preserve"> до </w:t>
            </w:r>
            <w:proofErr w:type="spellStart"/>
            <w:r w:rsidRPr="0010391D">
              <w:rPr>
                <w:rFonts w:ascii="Times New Roman" w:eastAsia="Times New Roman" w:hAnsi="Times New Roman" w:cs="Times New Roman"/>
                <w:sz w:val="24"/>
                <w:szCs w:val="24"/>
                <w:lang w:val="ru-RU"/>
              </w:rPr>
              <w:t>тендерної</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документації</w:t>
            </w:r>
            <w:proofErr w:type="spellEnd"/>
            <w:r w:rsidRPr="0010391D">
              <w:rPr>
                <w:rFonts w:ascii="Times New Roman" w:eastAsia="Times New Roman" w:hAnsi="Times New Roman" w:cs="Times New Roman"/>
                <w:sz w:val="24"/>
                <w:szCs w:val="24"/>
                <w:lang w:val="ru-RU"/>
              </w:rPr>
              <w:t xml:space="preserve"> та/</w:t>
            </w:r>
            <w:proofErr w:type="spellStart"/>
            <w:r w:rsidRPr="0010391D">
              <w:rPr>
                <w:rFonts w:ascii="Times New Roman" w:eastAsia="Times New Roman" w:hAnsi="Times New Roman" w:cs="Times New Roman"/>
                <w:sz w:val="24"/>
                <w:szCs w:val="24"/>
                <w:lang w:val="ru-RU"/>
              </w:rPr>
              <w:t>або</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оголошення</w:t>
            </w:r>
            <w:proofErr w:type="spellEnd"/>
            <w:r w:rsidRPr="0010391D">
              <w:rPr>
                <w:rFonts w:ascii="Times New Roman" w:eastAsia="Times New Roman" w:hAnsi="Times New Roman" w:cs="Times New Roman"/>
                <w:sz w:val="24"/>
                <w:szCs w:val="24"/>
                <w:lang w:val="ru-RU"/>
              </w:rPr>
              <w:t xml:space="preserve"> про </w:t>
            </w:r>
            <w:proofErr w:type="spellStart"/>
            <w:r w:rsidRPr="0010391D">
              <w:rPr>
                <w:rFonts w:ascii="Times New Roman" w:eastAsia="Times New Roman" w:hAnsi="Times New Roman" w:cs="Times New Roman"/>
                <w:sz w:val="24"/>
                <w:szCs w:val="24"/>
                <w:lang w:val="ru-RU"/>
              </w:rPr>
              <w:t>проведення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відкритих</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торгів</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розміщуються</w:t>
            </w:r>
            <w:proofErr w:type="spellEnd"/>
            <w:r w:rsidRPr="0010391D">
              <w:rPr>
                <w:rFonts w:ascii="Times New Roman" w:eastAsia="Times New Roman" w:hAnsi="Times New Roman" w:cs="Times New Roman"/>
                <w:sz w:val="24"/>
                <w:szCs w:val="24"/>
                <w:lang w:val="ru-RU"/>
              </w:rPr>
              <w:t xml:space="preserve"> та </w:t>
            </w:r>
            <w:proofErr w:type="spellStart"/>
            <w:r w:rsidRPr="0010391D">
              <w:rPr>
                <w:rFonts w:ascii="Times New Roman" w:eastAsia="Times New Roman" w:hAnsi="Times New Roman" w:cs="Times New Roman"/>
                <w:sz w:val="24"/>
                <w:szCs w:val="24"/>
                <w:lang w:val="ru-RU"/>
              </w:rPr>
              <w:t>відображаються</w:t>
            </w:r>
            <w:proofErr w:type="spellEnd"/>
            <w:r w:rsidRPr="0010391D">
              <w:rPr>
                <w:rFonts w:ascii="Times New Roman" w:eastAsia="Times New Roman" w:hAnsi="Times New Roman" w:cs="Times New Roman"/>
                <w:sz w:val="24"/>
                <w:szCs w:val="24"/>
                <w:lang w:val="ru-RU"/>
              </w:rPr>
              <w:t xml:space="preserve"> в </w:t>
            </w:r>
            <w:proofErr w:type="spellStart"/>
            <w:r w:rsidRPr="0010391D">
              <w:rPr>
                <w:rFonts w:ascii="Times New Roman" w:eastAsia="Times New Roman" w:hAnsi="Times New Roman" w:cs="Times New Roman"/>
                <w:sz w:val="24"/>
                <w:szCs w:val="24"/>
                <w:lang w:val="ru-RU"/>
              </w:rPr>
              <w:t>електронній</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системі</w:t>
            </w:r>
            <w:proofErr w:type="spellEnd"/>
            <w:r w:rsidRPr="0010391D">
              <w:rPr>
                <w:rFonts w:ascii="Times New Roman" w:eastAsia="Times New Roman" w:hAnsi="Times New Roman" w:cs="Times New Roman"/>
                <w:sz w:val="24"/>
                <w:szCs w:val="24"/>
                <w:lang w:val="ru-RU"/>
              </w:rPr>
              <w:t xml:space="preserve"> закупівель у </w:t>
            </w:r>
            <w:proofErr w:type="spellStart"/>
            <w:r w:rsidRPr="0010391D">
              <w:rPr>
                <w:rFonts w:ascii="Times New Roman" w:eastAsia="Times New Roman" w:hAnsi="Times New Roman" w:cs="Times New Roman"/>
                <w:sz w:val="24"/>
                <w:szCs w:val="24"/>
                <w:lang w:val="ru-RU"/>
              </w:rPr>
              <w:t>новій</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редакції</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зазначених</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документації</w:t>
            </w:r>
            <w:proofErr w:type="spellEnd"/>
            <w:r w:rsidRPr="0010391D">
              <w:rPr>
                <w:rFonts w:ascii="Times New Roman" w:eastAsia="Times New Roman" w:hAnsi="Times New Roman" w:cs="Times New Roman"/>
                <w:sz w:val="24"/>
                <w:szCs w:val="24"/>
                <w:lang w:val="ru-RU"/>
              </w:rPr>
              <w:t xml:space="preserve"> та/</w:t>
            </w:r>
            <w:proofErr w:type="spellStart"/>
            <w:r w:rsidRPr="0010391D">
              <w:rPr>
                <w:rFonts w:ascii="Times New Roman" w:eastAsia="Times New Roman" w:hAnsi="Times New Roman" w:cs="Times New Roman"/>
                <w:sz w:val="24"/>
                <w:szCs w:val="24"/>
                <w:lang w:val="ru-RU"/>
              </w:rPr>
              <w:t>або</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оголошення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додатково</w:t>
            </w:r>
            <w:proofErr w:type="spellEnd"/>
            <w:r w:rsidRPr="0010391D">
              <w:rPr>
                <w:rFonts w:ascii="Times New Roman" w:eastAsia="Times New Roman" w:hAnsi="Times New Roman" w:cs="Times New Roman"/>
                <w:sz w:val="24"/>
                <w:szCs w:val="24"/>
                <w:lang w:val="ru-RU"/>
              </w:rPr>
              <w:t xml:space="preserve"> до </w:t>
            </w:r>
            <w:proofErr w:type="spellStart"/>
            <w:r w:rsidRPr="0010391D">
              <w:rPr>
                <w:rFonts w:ascii="Times New Roman" w:eastAsia="Times New Roman" w:hAnsi="Times New Roman" w:cs="Times New Roman"/>
                <w:sz w:val="24"/>
                <w:szCs w:val="24"/>
                <w:lang w:val="ru-RU"/>
              </w:rPr>
              <w:t>їх</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попередньої</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редакції</w:t>
            </w:r>
            <w:proofErr w:type="spellEnd"/>
            <w:r w:rsidRPr="0010391D">
              <w:rPr>
                <w:rFonts w:ascii="Times New Roman" w:eastAsia="Times New Roman" w:hAnsi="Times New Roman" w:cs="Times New Roman"/>
                <w:sz w:val="24"/>
                <w:szCs w:val="24"/>
                <w:lang w:val="ru-RU"/>
              </w:rPr>
              <w:t>.</w:t>
            </w:r>
          </w:p>
          <w:p w14:paraId="31CFFA83" w14:textId="73805982" w:rsidR="00444C4C" w:rsidRPr="0010391D" w:rsidRDefault="0010391D" w:rsidP="0010391D">
            <w:pPr>
              <w:spacing w:after="225"/>
              <w:rPr>
                <w:rFonts w:ascii="Times New Roman" w:eastAsia="Times New Roman" w:hAnsi="Times New Roman" w:cs="Times New Roman"/>
                <w:sz w:val="24"/>
                <w:szCs w:val="24"/>
                <w:lang w:val="ru-RU"/>
              </w:rPr>
            </w:pPr>
            <w:proofErr w:type="spellStart"/>
            <w:r w:rsidRPr="0010391D">
              <w:rPr>
                <w:rFonts w:ascii="Times New Roman" w:eastAsia="Times New Roman" w:hAnsi="Times New Roman" w:cs="Times New Roman"/>
                <w:sz w:val="24"/>
                <w:szCs w:val="24"/>
                <w:lang w:val="ru-RU"/>
              </w:rPr>
              <w:t>Замовник</w:t>
            </w:r>
            <w:proofErr w:type="spellEnd"/>
            <w:r w:rsidRPr="0010391D">
              <w:rPr>
                <w:rFonts w:ascii="Times New Roman" w:eastAsia="Times New Roman" w:hAnsi="Times New Roman" w:cs="Times New Roman"/>
                <w:sz w:val="24"/>
                <w:szCs w:val="24"/>
                <w:lang w:val="ru-RU"/>
              </w:rPr>
              <w:t xml:space="preserve"> разом </w:t>
            </w:r>
            <w:proofErr w:type="spellStart"/>
            <w:r w:rsidRPr="0010391D">
              <w:rPr>
                <w:rFonts w:ascii="Times New Roman" w:eastAsia="Times New Roman" w:hAnsi="Times New Roman" w:cs="Times New Roman"/>
                <w:sz w:val="24"/>
                <w:szCs w:val="24"/>
                <w:lang w:val="ru-RU"/>
              </w:rPr>
              <w:t>зі</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змінами</w:t>
            </w:r>
            <w:proofErr w:type="spellEnd"/>
            <w:r w:rsidRPr="0010391D">
              <w:rPr>
                <w:rFonts w:ascii="Times New Roman" w:eastAsia="Times New Roman" w:hAnsi="Times New Roman" w:cs="Times New Roman"/>
                <w:sz w:val="24"/>
                <w:szCs w:val="24"/>
                <w:lang w:val="ru-RU"/>
              </w:rPr>
              <w:t xml:space="preserve"> до </w:t>
            </w:r>
            <w:proofErr w:type="spellStart"/>
            <w:r w:rsidRPr="0010391D">
              <w:rPr>
                <w:rFonts w:ascii="Times New Roman" w:eastAsia="Times New Roman" w:hAnsi="Times New Roman" w:cs="Times New Roman"/>
                <w:sz w:val="24"/>
                <w:szCs w:val="24"/>
                <w:lang w:val="ru-RU"/>
              </w:rPr>
              <w:t>тендерної</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документації</w:t>
            </w:r>
            <w:proofErr w:type="spellEnd"/>
            <w:r w:rsidRPr="0010391D">
              <w:rPr>
                <w:rFonts w:ascii="Times New Roman" w:eastAsia="Times New Roman" w:hAnsi="Times New Roman" w:cs="Times New Roman"/>
                <w:sz w:val="24"/>
                <w:szCs w:val="24"/>
                <w:lang w:val="ru-RU"/>
              </w:rPr>
              <w:t xml:space="preserve"> та/</w:t>
            </w:r>
            <w:proofErr w:type="spellStart"/>
            <w:r w:rsidRPr="0010391D">
              <w:rPr>
                <w:rFonts w:ascii="Times New Roman" w:eastAsia="Times New Roman" w:hAnsi="Times New Roman" w:cs="Times New Roman"/>
                <w:sz w:val="24"/>
                <w:szCs w:val="24"/>
                <w:lang w:val="ru-RU"/>
              </w:rPr>
              <w:t>або</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оголошення</w:t>
            </w:r>
            <w:proofErr w:type="spellEnd"/>
            <w:r w:rsidRPr="0010391D">
              <w:rPr>
                <w:rFonts w:ascii="Times New Roman" w:eastAsia="Times New Roman" w:hAnsi="Times New Roman" w:cs="Times New Roman"/>
                <w:sz w:val="24"/>
                <w:szCs w:val="24"/>
                <w:lang w:val="ru-RU"/>
              </w:rPr>
              <w:t xml:space="preserve"> про </w:t>
            </w:r>
            <w:proofErr w:type="spellStart"/>
            <w:r w:rsidRPr="0010391D">
              <w:rPr>
                <w:rFonts w:ascii="Times New Roman" w:eastAsia="Times New Roman" w:hAnsi="Times New Roman" w:cs="Times New Roman"/>
                <w:sz w:val="24"/>
                <w:szCs w:val="24"/>
                <w:lang w:val="ru-RU"/>
              </w:rPr>
              <w:t>проведення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відкритих</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торгів</w:t>
            </w:r>
            <w:proofErr w:type="spellEnd"/>
            <w:r w:rsidRPr="0010391D">
              <w:rPr>
                <w:rFonts w:ascii="Times New Roman" w:eastAsia="Times New Roman" w:hAnsi="Times New Roman" w:cs="Times New Roman"/>
                <w:sz w:val="24"/>
                <w:szCs w:val="24"/>
                <w:lang w:val="ru-RU"/>
              </w:rPr>
              <w:t xml:space="preserve"> в </w:t>
            </w:r>
            <w:proofErr w:type="spellStart"/>
            <w:r w:rsidRPr="0010391D">
              <w:rPr>
                <w:rFonts w:ascii="Times New Roman" w:eastAsia="Times New Roman" w:hAnsi="Times New Roman" w:cs="Times New Roman"/>
                <w:sz w:val="24"/>
                <w:szCs w:val="24"/>
                <w:lang w:val="ru-RU"/>
              </w:rPr>
              <w:t>окремому</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документі</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оприлюднює</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перелік</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змін</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що</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вносяться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Зміни</w:t>
            </w:r>
            <w:proofErr w:type="spellEnd"/>
            <w:r w:rsidRPr="0010391D">
              <w:rPr>
                <w:rFonts w:ascii="Times New Roman" w:eastAsia="Times New Roman" w:hAnsi="Times New Roman" w:cs="Times New Roman"/>
                <w:sz w:val="24"/>
                <w:szCs w:val="24"/>
                <w:lang w:val="ru-RU"/>
              </w:rPr>
              <w:t xml:space="preserve"> до </w:t>
            </w:r>
            <w:proofErr w:type="spellStart"/>
            <w:r w:rsidRPr="0010391D">
              <w:rPr>
                <w:rFonts w:ascii="Times New Roman" w:eastAsia="Times New Roman" w:hAnsi="Times New Roman" w:cs="Times New Roman"/>
                <w:sz w:val="24"/>
                <w:szCs w:val="24"/>
                <w:lang w:val="ru-RU"/>
              </w:rPr>
              <w:t>тендерної</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документації</w:t>
            </w:r>
            <w:proofErr w:type="spellEnd"/>
            <w:r w:rsidRPr="0010391D">
              <w:rPr>
                <w:rFonts w:ascii="Times New Roman" w:eastAsia="Times New Roman" w:hAnsi="Times New Roman" w:cs="Times New Roman"/>
                <w:sz w:val="24"/>
                <w:szCs w:val="24"/>
                <w:lang w:val="ru-RU"/>
              </w:rPr>
              <w:t xml:space="preserve"> та/</w:t>
            </w:r>
            <w:proofErr w:type="spellStart"/>
            <w:r w:rsidRPr="0010391D">
              <w:rPr>
                <w:rFonts w:ascii="Times New Roman" w:eastAsia="Times New Roman" w:hAnsi="Times New Roman" w:cs="Times New Roman"/>
                <w:sz w:val="24"/>
                <w:szCs w:val="24"/>
                <w:lang w:val="ru-RU"/>
              </w:rPr>
              <w:t>або</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оголошення</w:t>
            </w:r>
            <w:proofErr w:type="spellEnd"/>
            <w:r w:rsidRPr="0010391D">
              <w:rPr>
                <w:rFonts w:ascii="Times New Roman" w:eastAsia="Times New Roman" w:hAnsi="Times New Roman" w:cs="Times New Roman"/>
                <w:sz w:val="24"/>
                <w:szCs w:val="24"/>
                <w:lang w:val="ru-RU"/>
              </w:rPr>
              <w:t xml:space="preserve"> про </w:t>
            </w:r>
            <w:proofErr w:type="spellStart"/>
            <w:r w:rsidRPr="0010391D">
              <w:rPr>
                <w:rFonts w:ascii="Times New Roman" w:eastAsia="Times New Roman" w:hAnsi="Times New Roman" w:cs="Times New Roman"/>
                <w:sz w:val="24"/>
                <w:szCs w:val="24"/>
                <w:lang w:val="ru-RU"/>
              </w:rPr>
              <w:t>проведення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відкритих</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торгів</w:t>
            </w:r>
            <w:proofErr w:type="spellEnd"/>
            <w:r w:rsidRPr="0010391D">
              <w:rPr>
                <w:rFonts w:ascii="Times New Roman" w:eastAsia="Times New Roman" w:hAnsi="Times New Roman" w:cs="Times New Roman"/>
                <w:sz w:val="24"/>
                <w:szCs w:val="24"/>
                <w:lang w:val="ru-RU"/>
              </w:rPr>
              <w:t xml:space="preserve"> у </w:t>
            </w:r>
            <w:proofErr w:type="spellStart"/>
            <w:r w:rsidRPr="0010391D">
              <w:rPr>
                <w:rFonts w:ascii="Times New Roman" w:eastAsia="Times New Roman" w:hAnsi="Times New Roman" w:cs="Times New Roman"/>
                <w:sz w:val="24"/>
                <w:szCs w:val="24"/>
                <w:lang w:val="ru-RU"/>
              </w:rPr>
              <w:t>машинозчитувальному</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форматі</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розміщуються</w:t>
            </w:r>
            <w:proofErr w:type="spellEnd"/>
            <w:r w:rsidRPr="0010391D">
              <w:rPr>
                <w:rFonts w:ascii="Times New Roman" w:eastAsia="Times New Roman" w:hAnsi="Times New Roman" w:cs="Times New Roman"/>
                <w:sz w:val="24"/>
                <w:szCs w:val="24"/>
                <w:lang w:val="ru-RU"/>
              </w:rPr>
              <w:t xml:space="preserve"> в </w:t>
            </w:r>
            <w:proofErr w:type="spellStart"/>
            <w:r w:rsidRPr="0010391D">
              <w:rPr>
                <w:rFonts w:ascii="Times New Roman" w:eastAsia="Times New Roman" w:hAnsi="Times New Roman" w:cs="Times New Roman"/>
                <w:sz w:val="24"/>
                <w:szCs w:val="24"/>
                <w:lang w:val="ru-RU"/>
              </w:rPr>
              <w:t>електронній</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системі</w:t>
            </w:r>
            <w:proofErr w:type="spellEnd"/>
            <w:r w:rsidRPr="0010391D">
              <w:rPr>
                <w:rFonts w:ascii="Times New Roman" w:eastAsia="Times New Roman" w:hAnsi="Times New Roman" w:cs="Times New Roman"/>
                <w:sz w:val="24"/>
                <w:szCs w:val="24"/>
                <w:lang w:val="ru-RU"/>
              </w:rPr>
              <w:t xml:space="preserve"> закупівель </w:t>
            </w:r>
            <w:proofErr w:type="spellStart"/>
            <w:r w:rsidRPr="0010391D">
              <w:rPr>
                <w:rFonts w:ascii="Times New Roman" w:eastAsia="Times New Roman" w:hAnsi="Times New Roman" w:cs="Times New Roman"/>
                <w:sz w:val="24"/>
                <w:szCs w:val="24"/>
                <w:lang w:val="ru-RU"/>
              </w:rPr>
              <w:t>протягом</w:t>
            </w:r>
            <w:proofErr w:type="spellEnd"/>
            <w:r w:rsidRPr="0010391D">
              <w:rPr>
                <w:rFonts w:ascii="Times New Roman" w:eastAsia="Times New Roman" w:hAnsi="Times New Roman" w:cs="Times New Roman"/>
                <w:sz w:val="24"/>
                <w:szCs w:val="24"/>
                <w:lang w:val="ru-RU"/>
              </w:rPr>
              <w:t xml:space="preserve"> одного дня з </w:t>
            </w:r>
            <w:proofErr w:type="spellStart"/>
            <w:r w:rsidRPr="0010391D">
              <w:rPr>
                <w:rFonts w:ascii="Times New Roman" w:eastAsia="Times New Roman" w:hAnsi="Times New Roman" w:cs="Times New Roman"/>
                <w:sz w:val="24"/>
                <w:szCs w:val="24"/>
                <w:lang w:val="ru-RU"/>
              </w:rPr>
              <w:t>дати</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прийняття</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рішення</w:t>
            </w:r>
            <w:proofErr w:type="spellEnd"/>
            <w:r w:rsidRPr="0010391D">
              <w:rPr>
                <w:rFonts w:ascii="Times New Roman" w:eastAsia="Times New Roman" w:hAnsi="Times New Roman" w:cs="Times New Roman"/>
                <w:sz w:val="24"/>
                <w:szCs w:val="24"/>
                <w:lang w:val="ru-RU"/>
              </w:rPr>
              <w:t xml:space="preserve"> про </w:t>
            </w:r>
            <w:proofErr w:type="spellStart"/>
            <w:r w:rsidRPr="0010391D">
              <w:rPr>
                <w:rFonts w:ascii="Times New Roman" w:eastAsia="Times New Roman" w:hAnsi="Times New Roman" w:cs="Times New Roman"/>
                <w:sz w:val="24"/>
                <w:szCs w:val="24"/>
                <w:lang w:val="ru-RU"/>
              </w:rPr>
              <w:t>їх</w:t>
            </w:r>
            <w:proofErr w:type="spellEnd"/>
            <w:r w:rsidRPr="0010391D">
              <w:rPr>
                <w:rFonts w:ascii="Times New Roman" w:eastAsia="Times New Roman" w:hAnsi="Times New Roman" w:cs="Times New Roman"/>
                <w:sz w:val="24"/>
                <w:szCs w:val="24"/>
                <w:lang w:val="ru-RU"/>
              </w:rPr>
              <w:t xml:space="preserve"> </w:t>
            </w:r>
            <w:proofErr w:type="spellStart"/>
            <w:r w:rsidRPr="0010391D">
              <w:rPr>
                <w:rFonts w:ascii="Times New Roman" w:eastAsia="Times New Roman" w:hAnsi="Times New Roman" w:cs="Times New Roman"/>
                <w:sz w:val="24"/>
                <w:szCs w:val="24"/>
                <w:lang w:val="ru-RU"/>
              </w:rPr>
              <w:t>внесення</w:t>
            </w:r>
            <w:proofErr w:type="spellEnd"/>
            <w:r w:rsidRPr="0010391D">
              <w:rPr>
                <w:rFonts w:ascii="Times New Roman" w:eastAsia="Times New Roman" w:hAnsi="Times New Roman" w:cs="Times New Roman"/>
                <w:sz w:val="24"/>
                <w:szCs w:val="24"/>
                <w:lang w:val="ru-RU"/>
              </w:rPr>
              <w:t>.</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9B10B8">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lastRenderedPageBreak/>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9B10B8">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9B10B8">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w:t>
            </w:r>
            <w:proofErr w:type="spellEnd"/>
            <w:r w:rsidRPr="009B10B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w:t>
            </w:r>
            <w:r w:rsidRPr="009B10B8">
              <w:rPr>
                <w:rFonts w:ascii="Times New Roman" w:eastAsia="Times New Roman" w:hAnsi="Times New Roman" w:cs="Times New Roman"/>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31C76D9E" w:rsidR="00444C4C" w:rsidRPr="009B10B8" w:rsidRDefault="006425A5">
            <w:pPr>
              <w:widowControl w:val="0"/>
              <w:rPr>
                <w:rFonts w:ascii="Times New Roman" w:eastAsia="Times New Roman" w:hAnsi="Times New Roman" w:cs="Times New Roman"/>
                <w:sz w:val="24"/>
                <w:szCs w:val="24"/>
              </w:rPr>
            </w:pPr>
            <w:r w:rsidRPr="006425A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0CEE751D" w14:textId="77777777" w:rsidR="006425A5" w:rsidRPr="006425A5" w:rsidRDefault="006425A5" w:rsidP="006425A5">
            <w:pPr>
              <w:widowControl w:val="0"/>
              <w:ind w:right="120"/>
              <w:jc w:val="both"/>
              <w:rPr>
                <w:rFonts w:ascii="Times New Roman" w:eastAsia="Times New Roman" w:hAnsi="Times New Roman" w:cs="Times New Roman"/>
                <w:sz w:val="24"/>
                <w:szCs w:val="24"/>
              </w:rPr>
            </w:pPr>
            <w:r w:rsidRPr="006425A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6425A5">
              <w:rPr>
                <w:rFonts w:ascii="Times New Roman" w:eastAsia="Times New Roman" w:hAnsi="Times New Roman" w:cs="Times New Roman"/>
                <w:b/>
                <w:i/>
                <w:sz w:val="24"/>
                <w:szCs w:val="24"/>
              </w:rPr>
              <w:t>Додатку 1</w:t>
            </w:r>
            <w:r w:rsidRPr="006425A5">
              <w:rPr>
                <w:rFonts w:ascii="Times New Roman" w:eastAsia="Times New Roman" w:hAnsi="Times New Roman" w:cs="Times New Roman"/>
                <w:sz w:val="24"/>
                <w:szCs w:val="24"/>
              </w:rPr>
              <w:t xml:space="preserve"> до цієї тендерної документації. </w:t>
            </w:r>
          </w:p>
          <w:p w14:paraId="330F854B"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75796B14" w14:textId="77777777" w:rsidR="006425A5" w:rsidRPr="006425A5" w:rsidRDefault="006425A5" w:rsidP="006425A5">
            <w:pPr>
              <w:widowControl w:val="0"/>
              <w:ind w:right="120"/>
              <w:jc w:val="both"/>
              <w:rPr>
                <w:rFonts w:ascii="Times New Roman" w:eastAsia="Times New Roman" w:hAnsi="Times New Roman" w:cs="Times New Roman"/>
                <w:sz w:val="24"/>
                <w:szCs w:val="24"/>
              </w:rPr>
            </w:pPr>
            <w:r w:rsidRPr="006425A5">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6425A5">
              <w:rPr>
                <w:rFonts w:ascii="Times New Roman" w:eastAsia="Times New Roman" w:hAnsi="Times New Roman" w:cs="Times New Roman"/>
                <w:b/>
                <w:i/>
                <w:sz w:val="24"/>
                <w:szCs w:val="24"/>
              </w:rPr>
              <w:t>Додатку 1</w:t>
            </w:r>
            <w:r w:rsidRPr="006425A5">
              <w:rPr>
                <w:rFonts w:ascii="Times New Roman" w:eastAsia="Times New Roman" w:hAnsi="Times New Roman" w:cs="Times New Roman"/>
                <w:sz w:val="24"/>
                <w:szCs w:val="24"/>
              </w:rPr>
              <w:t xml:space="preserve"> до цієї тендерної документації. </w:t>
            </w:r>
          </w:p>
          <w:p w14:paraId="4E0DE07E"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056A0FED" w14:textId="77777777" w:rsidR="006425A5" w:rsidRPr="006425A5" w:rsidRDefault="006425A5" w:rsidP="006425A5">
            <w:pPr>
              <w:widowControl w:val="0"/>
              <w:ind w:right="120"/>
              <w:jc w:val="both"/>
              <w:rPr>
                <w:rFonts w:ascii="Times New Roman" w:eastAsia="Times New Roman" w:hAnsi="Times New Roman" w:cs="Times New Roman"/>
                <w:b/>
                <w:sz w:val="24"/>
                <w:szCs w:val="24"/>
              </w:rPr>
            </w:pPr>
            <w:r w:rsidRPr="006425A5">
              <w:rPr>
                <w:rFonts w:ascii="Times New Roman" w:eastAsia="Times New Roman" w:hAnsi="Times New Roman" w:cs="Times New Roman"/>
                <w:b/>
                <w:sz w:val="24"/>
                <w:szCs w:val="24"/>
              </w:rPr>
              <w:t>Підстави, визначені пунктом 47 Особливостей.</w:t>
            </w:r>
          </w:p>
          <w:p w14:paraId="50F1BBE2"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64C19D33" w14:textId="77777777" w:rsidR="006425A5" w:rsidRPr="006425A5" w:rsidRDefault="006425A5" w:rsidP="006425A5">
            <w:pPr>
              <w:widowControl w:val="0"/>
              <w:ind w:right="120"/>
              <w:jc w:val="both"/>
              <w:rPr>
                <w:rFonts w:ascii="Times New Roman" w:eastAsia="Times New Roman" w:hAnsi="Times New Roman" w:cs="Times New Roman"/>
                <w:sz w:val="24"/>
                <w:szCs w:val="24"/>
              </w:rPr>
            </w:pPr>
            <w:r w:rsidRPr="006425A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2B88E08"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2D2DC750" w14:textId="77777777" w:rsidR="006425A5" w:rsidRPr="006425A5" w:rsidRDefault="006425A5" w:rsidP="006425A5">
            <w:pPr>
              <w:widowControl w:val="0"/>
              <w:ind w:right="120"/>
              <w:jc w:val="both"/>
              <w:rPr>
                <w:rFonts w:ascii="Times New Roman" w:eastAsia="Times New Roman" w:hAnsi="Times New Roman" w:cs="Times New Roman"/>
                <w:sz w:val="24"/>
                <w:szCs w:val="24"/>
              </w:rPr>
            </w:pPr>
            <w:r w:rsidRPr="006425A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6425A5">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440C06"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5D8E125A" w14:textId="77777777" w:rsidR="006425A5" w:rsidRPr="006425A5" w:rsidRDefault="006425A5" w:rsidP="006425A5">
            <w:pPr>
              <w:widowControl w:val="0"/>
              <w:ind w:right="120"/>
              <w:jc w:val="both"/>
              <w:rPr>
                <w:rFonts w:ascii="Times New Roman" w:eastAsia="Times New Roman" w:hAnsi="Times New Roman" w:cs="Times New Roman"/>
                <w:sz w:val="24"/>
                <w:szCs w:val="24"/>
              </w:rPr>
            </w:pPr>
            <w:r w:rsidRPr="006425A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E62EE2C"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2457E1E8" w14:textId="77777777" w:rsidR="006425A5" w:rsidRPr="006425A5" w:rsidRDefault="006425A5" w:rsidP="006425A5">
            <w:pPr>
              <w:widowControl w:val="0"/>
              <w:ind w:right="120"/>
              <w:jc w:val="both"/>
              <w:rPr>
                <w:rFonts w:ascii="Times New Roman" w:eastAsia="Times New Roman" w:hAnsi="Times New Roman" w:cs="Times New Roman"/>
                <w:sz w:val="24"/>
                <w:szCs w:val="24"/>
              </w:rPr>
            </w:pPr>
            <w:r w:rsidRPr="006425A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82458A"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52B2AB2E" w14:textId="77777777" w:rsidR="006425A5" w:rsidRPr="006425A5" w:rsidRDefault="006425A5" w:rsidP="006425A5">
            <w:pPr>
              <w:widowControl w:val="0"/>
              <w:ind w:right="120"/>
              <w:jc w:val="both"/>
              <w:rPr>
                <w:rFonts w:ascii="Times New Roman" w:eastAsia="Times New Roman" w:hAnsi="Times New Roman" w:cs="Times New Roman"/>
                <w:sz w:val="24"/>
                <w:szCs w:val="24"/>
              </w:rPr>
            </w:pPr>
            <w:r w:rsidRPr="006425A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425A5">
              <w:rPr>
                <w:rFonts w:ascii="Times New Roman" w:eastAsia="Times New Roman" w:hAnsi="Times New Roman" w:cs="Times New Roman"/>
                <w:sz w:val="24"/>
                <w:szCs w:val="24"/>
              </w:rPr>
              <w:t>антиконкурентних</w:t>
            </w:r>
            <w:proofErr w:type="spellEnd"/>
            <w:r w:rsidRPr="006425A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B5DDAB4"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4A9C00CF" w14:textId="77777777" w:rsidR="006425A5" w:rsidRPr="006425A5" w:rsidRDefault="006425A5" w:rsidP="006425A5">
            <w:pPr>
              <w:widowControl w:val="0"/>
              <w:ind w:right="120"/>
              <w:jc w:val="both"/>
              <w:rPr>
                <w:rFonts w:ascii="Times New Roman" w:eastAsia="Times New Roman" w:hAnsi="Times New Roman" w:cs="Times New Roman"/>
                <w:sz w:val="24"/>
                <w:szCs w:val="24"/>
              </w:rPr>
            </w:pPr>
            <w:r w:rsidRPr="006425A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D7E1BC"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3DFBCFA6" w14:textId="77777777" w:rsidR="006425A5" w:rsidRPr="006425A5" w:rsidRDefault="006425A5" w:rsidP="006425A5">
            <w:pPr>
              <w:widowControl w:val="0"/>
              <w:ind w:right="120"/>
              <w:jc w:val="both"/>
              <w:rPr>
                <w:rFonts w:ascii="Times New Roman" w:eastAsia="Times New Roman" w:hAnsi="Times New Roman" w:cs="Times New Roman"/>
                <w:sz w:val="24"/>
                <w:szCs w:val="24"/>
              </w:rPr>
            </w:pPr>
            <w:r w:rsidRPr="006425A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59F1CB"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159DAE19" w14:textId="77777777" w:rsidR="006425A5" w:rsidRPr="006425A5" w:rsidRDefault="006425A5" w:rsidP="006425A5">
            <w:pPr>
              <w:widowControl w:val="0"/>
              <w:ind w:right="120"/>
              <w:jc w:val="both"/>
              <w:rPr>
                <w:rFonts w:ascii="Times New Roman" w:eastAsia="Times New Roman" w:hAnsi="Times New Roman" w:cs="Times New Roman"/>
                <w:sz w:val="24"/>
                <w:szCs w:val="24"/>
              </w:rPr>
            </w:pPr>
            <w:r w:rsidRPr="006425A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2CB525"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172E4044" w14:textId="77777777" w:rsidR="006425A5" w:rsidRPr="006425A5" w:rsidRDefault="006425A5" w:rsidP="006425A5">
            <w:pPr>
              <w:widowControl w:val="0"/>
              <w:ind w:right="120"/>
              <w:jc w:val="both"/>
              <w:rPr>
                <w:rFonts w:ascii="Times New Roman" w:eastAsia="Times New Roman" w:hAnsi="Times New Roman" w:cs="Times New Roman"/>
                <w:sz w:val="24"/>
                <w:szCs w:val="24"/>
              </w:rPr>
            </w:pPr>
            <w:r w:rsidRPr="006425A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642500"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70EC68F5" w14:textId="77777777" w:rsidR="006425A5" w:rsidRPr="006425A5" w:rsidRDefault="006425A5" w:rsidP="006425A5">
            <w:pPr>
              <w:widowControl w:val="0"/>
              <w:ind w:right="120"/>
              <w:jc w:val="both"/>
              <w:rPr>
                <w:rFonts w:ascii="Times New Roman" w:eastAsia="Times New Roman" w:hAnsi="Times New Roman" w:cs="Times New Roman"/>
                <w:sz w:val="24"/>
                <w:szCs w:val="24"/>
              </w:rPr>
            </w:pPr>
            <w:r w:rsidRPr="006425A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8377CA"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269752BB" w14:textId="77777777" w:rsidR="006425A5" w:rsidRPr="006425A5" w:rsidRDefault="006425A5" w:rsidP="006425A5">
            <w:pPr>
              <w:widowControl w:val="0"/>
              <w:ind w:right="120"/>
              <w:jc w:val="both"/>
              <w:rPr>
                <w:rFonts w:ascii="Times New Roman" w:eastAsia="Times New Roman" w:hAnsi="Times New Roman" w:cs="Times New Roman"/>
                <w:sz w:val="24"/>
                <w:szCs w:val="24"/>
              </w:rPr>
            </w:pPr>
            <w:r w:rsidRPr="006425A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6425A5">
              <w:rPr>
                <w:rFonts w:ascii="Times New Roman" w:eastAsia="Times New Roman" w:hAnsi="Times New Roman" w:cs="Times New Roman"/>
                <w:sz w:val="24"/>
                <w:szCs w:val="24"/>
              </w:rPr>
              <w:lastRenderedPageBreak/>
              <w:t>якщо вартість закупівлі товару (товарів), послуги (послуг) або робіт дорівнює чи перевищує 20 млн гривень (у тому числі за лотом);</w:t>
            </w:r>
          </w:p>
          <w:p w14:paraId="164D9B50"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3A4C1B90" w14:textId="77777777" w:rsidR="006425A5" w:rsidRPr="006425A5" w:rsidRDefault="006425A5" w:rsidP="006425A5">
            <w:pPr>
              <w:widowControl w:val="0"/>
              <w:ind w:right="120"/>
              <w:jc w:val="both"/>
              <w:rPr>
                <w:rFonts w:ascii="Times New Roman" w:eastAsia="Times New Roman" w:hAnsi="Times New Roman" w:cs="Times New Roman"/>
                <w:sz w:val="24"/>
                <w:szCs w:val="24"/>
              </w:rPr>
            </w:pPr>
            <w:r w:rsidRPr="006425A5">
              <w:rPr>
                <w:rFonts w:ascii="Times New Roman" w:eastAsia="Times New Roman" w:hAnsi="Times New Roman" w:cs="Times New Roman"/>
                <w:sz w:val="24"/>
                <w:szCs w:val="24"/>
              </w:rPr>
              <w:t xml:space="preserve">11) учасник процедури закупівлі або кінцевий </w:t>
            </w:r>
            <w:proofErr w:type="spellStart"/>
            <w:r w:rsidRPr="006425A5">
              <w:rPr>
                <w:rFonts w:ascii="Times New Roman" w:eastAsia="Times New Roman" w:hAnsi="Times New Roman" w:cs="Times New Roman"/>
                <w:sz w:val="24"/>
                <w:szCs w:val="24"/>
              </w:rPr>
              <w:t>бенефіціарний</w:t>
            </w:r>
            <w:proofErr w:type="spellEnd"/>
            <w:r w:rsidRPr="006425A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4CA3271"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2BFDC556" w14:textId="77777777" w:rsidR="006425A5" w:rsidRPr="006425A5" w:rsidRDefault="006425A5" w:rsidP="006425A5">
            <w:pPr>
              <w:widowControl w:val="0"/>
              <w:ind w:right="120"/>
              <w:jc w:val="both"/>
              <w:rPr>
                <w:rFonts w:ascii="Times New Roman" w:eastAsia="Times New Roman" w:hAnsi="Times New Roman" w:cs="Times New Roman"/>
                <w:sz w:val="24"/>
                <w:szCs w:val="24"/>
              </w:rPr>
            </w:pPr>
            <w:r w:rsidRPr="006425A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883521" w14:textId="77777777" w:rsidR="006425A5" w:rsidRPr="006425A5" w:rsidRDefault="006425A5" w:rsidP="006425A5">
            <w:pPr>
              <w:widowControl w:val="0"/>
              <w:ind w:right="120"/>
              <w:jc w:val="both"/>
              <w:rPr>
                <w:rFonts w:ascii="Times New Roman" w:eastAsia="Times New Roman" w:hAnsi="Times New Roman" w:cs="Times New Roman"/>
                <w:sz w:val="24"/>
                <w:szCs w:val="24"/>
              </w:rPr>
            </w:pPr>
          </w:p>
          <w:p w14:paraId="657E1A38" w14:textId="216B185E" w:rsidR="00444C4C" w:rsidRPr="009B10B8" w:rsidRDefault="006425A5" w:rsidP="006425A5">
            <w:pPr>
              <w:widowControl w:val="0"/>
              <w:spacing w:before="120" w:after="240"/>
              <w:jc w:val="both"/>
              <w:rPr>
                <w:rFonts w:ascii="Times New Roman" w:eastAsia="Times New Roman" w:hAnsi="Times New Roman" w:cs="Times New Roman"/>
                <w:strike/>
                <w:sz w:val="24"/>
                <w:szCs w:val="24"/>
              </w:rPr>
            </w:pPr>
            <w:r w:rsidRPr="006425A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9B10B8">
                <w:rPr>
                  <w:rFonts w:ascii="Times New Roman" w:eastAsia="Times New Roman" w:hAnsi="Times New Roman" w:cs="Times New Roman"/>
                  <w:sz w:val="24"/>
                  <w:szCs w:val="24"/>
                </w:rPr>
                <w:t xml:space="preserve"> пунктом третім </w:t>
              </w:r>
            </w:hyperlink>
            <w:hyperlink r:id="rId12">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335285A6"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8A7BC1">
              <w:rPr>
                <w:rFonts w:ascii="Times New Roman" w:eastAsia="Times New Roman" w:hAnsi="Times New Roman" w:cs="Times New Roman"/>
                <w:b/>
                <w:sz w:val="24"/>
                <w:szCs w:val="24"/>
                <w:u w:val="single"/>
              </w:rPr>
              <w:t>3</w:t>
            </w:r>
            <w:r w:rsidR="00481451">
              <w:rPr>
                <w:rFonts w:ascii="Times New Roman" w:eastAsia="Times New Roman" w:hAnsi="Times New Roman" w:cs="Times New Roman"/>
                <w:b/>
                <w:sz w:val="24"/>
                <w:szCs w:val="24"/>
                <w:u w:val="single"/>
              </w:rPr>
              <w:t xml:space="preserve">0 </w:t>
            </w:r>
            <w:bookmarkStart w:id="8" w:name="_GoBack"/>
            <w:bookmarkEnd w:id="8"/>
            <w:r w:rsidR="00D51B7B">
              <w:rPr>
                <w:rFonts w:ascii="Times New Roman" w:eastAsia="Times New Roman" w:hAnsi="Times New Roman" w:cs="Times New Roman"/>
                <w:b/>
                <w:sz w:val="24"/>
                <w:szCs w:val="24"/>
                <w:u w:val="single"/>
              </w:rPr>
              <w:t>квітня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4206F">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Отримана тендерна пропозиція вноситься автоматично до </w:t>
            </w:r>
            <w:r w:rsidRPr="009B10B8">
              <w:rPr>
                <w:rFonts w:ascii="Times New Roman" w:eastAsia="Times New Roman" w:hAnsi="Times New Roman" w:cs="Times New Roman"/>
                <w:sz w:val="24"/>
                <w:szCs w:val="24"/>
              </w:rPr>
              <w:lastRenderedPageBreak/>
              <w:t>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9B10B8">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w:t>
            </w:r>
            <w:r w:rsidRPr="009B10B8">
              <w:rPr>
                <w:rFonts w:ascii="Times New Roman" w:eastAsia="Times New Roman" w:hAnsi="Times New Roman" w:cs="Times New Roman"/>
                <w:sz w:val="24"/>
                <w:szCs w:val="24"/>
              </w:rPr>
              <w:lastRenderedPageBreak/>
              <w:t xml:space="preserve">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9B10B8">
              <w:rPr>
                <w:rFonts w:ascii="Times New Roman" w:eastAsia="Times New Roman" w:hAnsi="Times New Roman" w:cs="Times New Roman"/>
                <w:sz w:val="24"/>
                <w:szCs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w:t>
            </w:r>
            <w:proofErr w:type="spellStart"/>
            <w:r w:rsidRPr="009B10B8">
              <w:rPr>
                <w:rFonts w:ascii="Times New Roman" w:eastAsia="Times New Roman" w:hAnsi="Times New Roman" w:cs="Times New Roman"/>
                <w:sz w:val="24"/>
                <w:szCs w:val="24"/>
              </w:rPr>
              <w:t>невідповідностей</w:t>
            </w:r>
            <w:proofErr w:type="spellEnd"/>
            <w:r w:rsidRPr="009B10B8">
              <w:rPr>
                <w:rFonts w:ascii="Times New Roman" w:eastAsia="Times New Roman" w:hAnsi="Times New Roman" w:cs="Times New Roman"/>
                <w:sz w:val="24"/>
                <w:szCs w:val="24"/>
              </w:rPr>
              <w:t>.</w:t>
            </w:r>
          </w:p>
          <w:p w14:paraId="2B8D4597" w14:textId="77777777" w:rsidR="0009423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w:t>
            </w:r>
          </w:p>
          <w:p w14:paraId="334860CB" w14:textId="65B38D1E"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9B10B8">
              <w:rPr>
                <w:rFonts w:ascii="Times New Roman" w:eastAsia="Times New Roman" w:hAnsi="Times New Roman" w:cs="Times New Roman"/>
                <w:sz w:val="24"/>
                <w:szCs w:val="24"/>
              </w:rPr>
              <w:lastRenderedPageBreak/>
              <w:t xml:space="preserve">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11330C4" w14:textId="2C5F6A95" w:rsidR="00C9086F" w:rsidRDefault="001A4607" w:rsidP="00FF002C">
            <w:pPr>
              <w:widowControl w:val="0"/>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t>А також враховувати, що в Україні</w:t>
            </w:r>
            <w:r w:rsidR="00C9086F">
              <w:rPr>
                <w:rFonts w:ascii="Times New Roman" w:eastAsia="Times New Roman" w:hAnsi="Times New Roman" w:cs="Times New Roman"/>
                <w:sz w:val="24"/>
                <w:szCs w:val="24"/>
              </w:rPr>
              <w:t>:</w:t>
            </w:r>
          </w:p>
          <w:p w14:paraId="4E5927D5" w14:textId="05EA91C3" w:rsidR="00444C4C" w:rsidRPr="008708CB" w:rsidRDefault="008708CB" w:rsidP="008708C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   </w:t>
            </w:r>
            <w:r w:rsidRPr="009B10B8">
              <w:rPr>
                <w:rFonts w:ascii="Times New Roman" w:eastAsia="Times New Roman" w:hAnsi="Times New Roman" w:cs="Times New Roman"/>
                <w:sz w:val="24"/>
                <w:szCs w:val="24"/>
              </w:rPr>
              <w:tab/>
            </w:r>
            <w:r w:rsidR="00C9086F" w:rsidRPr="008708C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C9086F" w:rsidRPr="008708CB">
              <w:rPr>
                <w:rFonts w:ascii="Times New Roman" w:eastAsia="Times New Roman" w:hAnsi="Times New Roman" w:cs="Times New Roman"/>
                <w:sz w:val="24"/>
                <w:szCs w:val="24"/>
              </w:rPr>
              <w:t>бенефіціарним</w:t>
            </w:r>
            <w:proofErr w:type="spellEnd"/>
            <w:r w:rsidR="00C9086F" w:rsidRPr="008708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2551EFBB" w14:textId="12E6A981" w:rsidR="008708CB" w:rsidRPr="008708CB" w:rsidRDefault="008708CB" w:rsidP="008708CB">
            <w:pPr>
              <w:widowControl w:val="0"/>
              <w:jc w:val="both"/>
              <w:rPr>
                <w:rFonts w:ascii="Times New Roman" w:eastAsia="Times New Roman" w:hAnsi="Times New Roman" w:cs="Times New Roman"/>
                <w:i/>
                <w:sz w:val="24"/>
                <w:szCs w:val="24"/>
              </w:rPr>
            </w:pPr>
            <w:r w:rsidRPr="008708CB">
              <w:rPr>
                <w:rFonts w:ascii="Times New Roman" w:eastAsia="Times New Roman" w:hAnsi="Times New Roman" w:cs="Times New Roman"/>
                <w:sz w:val="24"/>
                <w:szCs w:val="24"/>
              </w:rPr>
              <w:t xml:space="preserve">—   </w:t>
            </w:r>
            <w:r w:rsidRPr="008708CB">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року № 1178</w:t>
            </w:r>
            <w:r>
              <w:rPr>
                <w:rFonts w:ascii="Times New Roman" w:eastAsia="Times New Roman" w:hAnsi="Times New Roman" w:cs="Times New Roman"/>
                <w:sz w:val="24"/>
                <w:szCs w:val="24"/>
              </w:rPr>
              <w:t>.</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52D357DC" w14:textId="77777777" w:rsidR="002D16AA" w:rsidRPr="002D16AA" w:rsidRDefault="002D16AA" w:rsidP="002D16AA">
            <w:pPr>
              <w:jc w:val="both"/>
              <w:rPr>
                <w:rFonts w:ascii="Times New Roman" w:eastAsia="Times New Roman" w:hAnsi="Times New Roman" w:cs="Times New Roman"/>
                <w:b/>
                <w:i/>
                <w:sz w:val="24"/>
                <w:szCs w:val="24"/>
              </w:rPr>
            </w:pPr>
            <w:r w:rsidRPr="002D16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10DE651F" w14:textId="77777777" w:rsidR="002D16AA" w:rsidRPr="002D16AA" w:rsidRDefault="002D16AA" w:rsidP="002D16AA">
            <w:pPr>
              <w:jc w:val="both"/>
              <w:rPr>
                <w:rFonts w:ascii="Times New Roman" w:eastAsia="Times New Roman" w:hAnsi="Times New Roman" w:cs="Times New Roman"/>
                <w:sz w:val="24"/>
                <w:szCs w:val="24"/>
              </w:rPr>
            </w:pPr>
          </w:p>
          <w:p w14:paraId="3EDA13B4"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1) учасник процедури закупівлі:</w:t>
            </w:r>
          </w:p>
          <w:p w14:paraId="4F32B822" w14:textId="77777777" w:rsidR="002D16AA" w:rsidRPr="002D16AA" w:rsidRDefault="002D16AA" w:rsidP="002D16AA">
            <w:pPr>
              <w:jc w:val="both"/>
              <w:rPr>
                <w:rFonts w:ascii="Times New Roman" w:eastAsia="Times New Roman" w:hAnsi="Times New Roman" w:cs="Times New Roman"/>
                <w:sz w:val="24"/>
                <w:szCs w:val="24"/>
              </w:rPr>
            </w:pPr>
          </w:p>
          <w:p w14:paraId="67CEBEB9"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підпадає під підстави, встановлені пунктом 47 цих особливостей;</w:t>
            </w:r>
          </w:p>
          <w:p w14:paraId="0177BF43" w14:textId="77777777" w:rsidR="002D16AA" w:rsidRPr="002D16AA" w:rsidRDefault="002D16AA" w:rsidP="002D16AA">
            <w:pPr>
              <w:jc w:val="both"/>
              <w:rPr>
                <w:rFonts w:ascii="Times New Roman" w:eastAsia="Times New Roman" w:hAnsi="Times New Roman" w:cs="Times New Roman"/>
                <w:sz w:val="24"/>
                <w:szCs w:val="24"/>
              </w:rPr>
            </w:pPr>
          </w:p>
          <w:p w14:paraId="69F13113"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4F48788" w14:textId="77777777" w:rsidR="002D16AA" w:rsidRPr="002D16AA" w:rsidRDefault="002D16AA" w:rsidP="002D16AA">
            <w:pPr>
              <w:jc w:val="both"/>
              <w:rPr>
                <w:rFonts w:ascii="Times New Roman" w:eastAsia="Times New Roman" w:hAnsi="Times New Roman" w:cs="Times New Roman"/>
                <w:sz w:val="24"/>
                <w:szCs w:val="24"/>
              </w:rPr>
            </w:pPr>
          </w:p>
          <w:p w14:paraId="14006BB6"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F30EFE5" w14:textId="77777777" w:rsidR="002D16AA" w:rsidRPr="002D16AA" w:rsidRDefault="002D16AA" w:rsidP="002D16AA">
            <w:pPr>
              <w:jc w:val="both"/>
              <w:rPr>
                <w:rFonts w:ascii="Times New Roman" w:eastAsia="Times New Roman" w:hAnsi="Times New Roman" w:cs="Times New Roman"/>
                <w:sz w:val="24"/>
                <w:szCs w:val="24"/>
              </w:rPr>
            </w:pPr>
          </w:p>
          <w:p w14:paraId="437008AC"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2D16AA">
              <w:rPr>
                <w:rFonts w:ascii="Times New Roman" w:eastAsia="Times New Roman" w:hAnsi="Times New Roman" w:cs="Times New Roman"/>
                <w:sz w:val="24"/>
                <w:szCs w:val="24"/>
              </w:rPr>
              <w:lastRenderedPageBreak/>
              <w:t>таких невідповідностей;</w:t>
            </w:r>
          </w:p>
          <w:p w14:paraId="3C09784A" w14:textId="77777777" w:rsidR="002D16AA" w:rsidRPr="002D16AA" w:rsidRDefault="002D16AA" w:rsidP="002D16AA">
            <w:pPr>
              <w:jc w:val="both"/>
              <w:rPr>
                <w:rFonts w:ascii="Times New Roman" w:eastAsia="Times New Roman" w:hAnsi="Times New Roman" w:cs="Times New Roman"/>
                <w:sz w:val="24"/>
                <w:szCs w:val="24"/>
              </w:rPr>
            </w:pPr>
          </w:p>
          <w:p w14:paraId="52588580"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065871" w14:textId="77777777" w:rsidR="002D16AA" w:rsidRPr="002D16AA" w:rsidRDefault="002D16AA" w:rsidP="002D16AA">
            <w:pPr>
              <w:jc w:val="both"/>
              <w:rPr>
                <w:rFonts w:ascii="Times New Roman" w:eastAsia="Times New Roman" w:hAnsi="Times New Roman" w:cs="Times New Roman"/>
                <w:sz w:val="24"/>
                <w:szCs w:val="24"/>
              </w:rPr>
            </w:pPr>
          </w:p>
          <w:p w14:paraId="737BB1D4"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B61F67E" w14:textId="77777777" w:rsidR="002D16AA" w:rsidRPr="002D16AA" w:rsidRDefault="002D16AA" w:rsidP="002D16AA">
            <w:pPr>
              <w:jc w:val="both"/>
              <w:rPr>
                <w:rFonts w:ascii="Times New Roman" w:eastAsia="Times New Roman" w:hAnsi="Times New Roman" w:cs="Times New Roman"/>
                <w:sz w:val="24"/>
                <w:szCs w:val="24"/>
              </w:rPr>
            </w:pPr>
          </w:p>
          <w:p w14:paraId="283A2FF1"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D16AA">
              <w:rPr>
                <w:rFonts w:ascii="Times New Roman" w:eastAsia="Times New Roman" w:hAnsi="Times New Roman" w:cs="Times New Roman"/>
                <w:sz w:val="24"/>
                <w:szCs w:val="24"/>
              </w:rPr>
              <w:t>бенефіціарним</w:t>
            </w:r>
            <w:proofErr w:type="spellEnd"/>
            <w:r w:rsidRPr="002D16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4E073E" w14:textId="77777777" w:rsidR="002D16AA" w:rsidRPr="002D16AA" w:rsidRDefault="002D16AA" w:rsidP="002D16AA">
            <w:pPr>
              <w:jc w:val="both"/>
              <w:rPr>
                <w:rFonts w:ascii="Times New Roman" w:eastAsia="Times New Roman" w:hAnsi="Times New Roman" w:cs="Times New Roman"/>
                <w:sz w:val="24"/>
                <w:szCs w:val="24"/>
              </w:rPr>
            </w:pPr>
          </w:p>
          <w:p w14:paraId="5B78B56E"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2) тендерна пропозиція:</w:t>
            </w:r>
          </w:p>
          <w:p w14:paraId="40D529FB" w14:textId="77777777" w:rsidR="002D16AA" w:rsidRPr="002D16AA" w:rsidRDefault="002D16AA" w:rsidP="002D16AA">
            <w:pPr>
              <w:jc w:val="both"/>
              <w:rPr>
                <w:rFonts w:ascii="Times New Roman" w:eastAsia="Times New Roman" w:hAnsi="Times New Roman" w:cs="Times New Roman"/>
                <w:sz w:val="24"/>
                <w:szCs w:val="24"/>
              </w:rPr>
            </w:pPr>
          </w:p>
          <w:p w14:paraId="4CB86709"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955B0D7" w14:textId="77777777" w:rsidR="002D16AA" w:rsidRPr="002D16AA" w:rsidRDefault="002D16AA" w:rsidP="002D16AA">
            <w:pPr>
              <w:jc w:val="both"/>
              <w:rPr>
                <w:rFonts w:ascii="Times New Roman" w:eastAsia="Times New Roman" w:hAnsi="Times New Roman" w:cs="Times New Roman"/>
                <w:sz w:val="24"/>
                <w:szCs w:val="24"/>
              </w:rPr>
            </w:pPr>
          </w:p>
          <w:p w14:paraId="476E0983"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є такою, строк дії якої закінчився;</w:t>
            </w:r>
          </w:p>
          <w:p w14:paraId="636FC586" w14:textId="77777777" w:rsidR="002D16AA" w:rsidRPr="002D16AA" w:rsidRDefault="002D16AA" w:rsidP="002D16AA">
            <w:pPr>
              <w:jc w:val="both"/>
              <w:rPr>
                <w:rFonts w:ascii="Times New Roman" w:eastAsia="Times New Roman" w:hAnsi="Times New Roman" w:cs="Times New Roman"/>
                <w:sz w:val="24"/>
                <w:szCs w:val="24"/>
              </w:rPr>
            </w:pPr>
          </w:p>
          <w:p w14:paraId="51F984D6"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 xml:space="preserve">є такою, ціна якої перевищує очікувану вартість предмета </w:t>
            </w:r>
            <w:r w:rsidRPr="002D16AA">
              <w:rPr>
                <w:rFonts w:ascii="Times New Roman" w:eastAsia="Times New Roman" w:hAnsi="Times New Roman" w:cs="Times New Roman"/>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69F9CE" w14:textId="77777777" w:rsidR="002D16AA" w:rsidRPr="002D16AA" w:rsidRDefault="002D16AA" w:rsidP="002D16AA">
            <w:pPr>
              <w:jc w:val="both"/>
              <w:rPr>
                <w:rFonts w:ascii="Times New Roman" w:eastAsia="Times New Roman" w:hAnsi="Times New Roman" w:cs="Times New Roman"/>
                <w:sz w:val="24"/>
                <w:szCs w:val="24"/>
              </w:rPr>
            </w:pPr>
          </w:p>
          <w:p w14:paraId="38A13B8A"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C75DF99" w14:textId="77777777" w:rsidR="002D16AA" w:rsidRPr="002D16AA" w:rsidRDefault="002D16AA" w:rsidP="002D16AA">
            <w:pPr>
              <w:jc w:val="both"/>
              <w:rPr>
                <w:rFonts w:ascii="Times New Roman" w:eastAsia="Times New Roman" w:hAnsi="Times New Roman" w:cs="Times New Roman"/>
                <w:sz w:val="24"/>
                <w:szCs w:val="24"/>
              </w:rPr>
            </w:pPr>
          </w:p>
          <w:p w14:paraId="710FA87A"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3) переможець процедури закупівлі:</w:t>
            </w:r>
          </w:p>
          <w:p w14:paraId="00BF3D7F" w14:textId="77777777" w:rsidR="002D16AA" w:rsidRPr="002D16AA" w:rsidRDefault="002D16AA" w:rsidP="002D16AA">
            <w:pPr>
              <w:jc w:val="both"/>
              <w:rPr>
                <w:rFonts w:ascii="Times New Roman" w:eastAsia="Times New Roman" w:hAnsi="Times New Roman" w:cs="Times New Roman"/>
                <w:sz w:val="24"/>
                <w:szCs w:val="24"/>
              </w:rPr>
            </w:pPr>
          </w:p>
          <w:p w14:paraId="43A6D746"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29D83BA" w14:textId="77777777" w:rsidR="002D16AA" w:rsidRPr="002D16AA" w:rsidRDefault="002D16AA" w:rsidP="002D16AA">
            <w:pPr>
              <w:jc w:val="both"/>
              <w:rPr>
                <w:rFonts w:ascii="Times New Roman" w:eastAsia="Times New Roman" w:hAnsi="Times New Roman" w:cs="Times New Roman"/>
                <w:sz w:val="24"/>
                <w:szCs w:val="24"/>
              </w:rPr>
            </w:pPr>
          </w:p>
          <w:p w14:paraId="1FD36012"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B1962CA" w14:textId="77777777" w:rsidR="002D16AA" w:rsidRPr="002D16AA" w:rsidRDefault="002D16AA" w:rsidP="002D16AA">
            <w:pPr>
              <w:jc w:val="both"/>
              <w:rPr>
                <w:rFonts w:ascii="Times New Roman" w:eastAsia="Times New Roman" w:hAnsi="Times New Roman" w:cs="Times New Roman"/>
                <w:sz w:val="24"/>
                <w:szCs w:val="24"/>
              </w:rPr>
            </w:pPr>
          </w:p>
          <w:p w14:paraId="67EFA776"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FF85007" w14:textId="77777777" w:rsidR="002D16AA" w:rsidRPr="002D16AA" w:rsidRDefault="002D16AA" w:rsidP="002D16AA">
            <w:pPr>
              <w:jc w:val="both"/>
              <w:rPr>
                <w:rFonts w:ascii="Times New Roman" w:eastAsia="Times New Roman" w:hAnsi="Times New Roman" w:cs="Times New Roman"/>
                <w:sz w:val="24"/>
                <w:szCs w:val="24"/>
              </w:rPr>
            </w:pPr>
          </w:p>
          <w:p w14:paraId="2423078B"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E521A8" w14:textId="77777777" w:rsidR="002D16AA" w:rsidRPr="002D16AA" w:rsidRDefault="002D16AA" w:rsidP="002D16AA">
            <w:pPr>
              <w:jc w:val="both"/>
              <w:rPr>
                <w:rFonts w:ascii="Times New Roman" w:eastAsia="Times New Roman" w:hAnsi="Times New Roman" w:cs="Times New Roman"/>
                <w:sz w:val="24"/>
                <w:szCs w:val="24"/>
              </w:rPr>
            </w:pPr>
          </w:p>
          <w:p w14:paraId="674912C7" w14:textId="77777777" w:rsidR="002D16AA" w:rsidRPr="002D16AA" w:rsidRDefault="002D16AA" w:rsidP="002D16AA">
            <w:pPr>
              <w:jc w:val="both"/>
              <w:rPr>
                <w:rFonts w:ascii="Times New Roman" w:eastAsia="Times New Roman" w:hAnsi="Times New Roman" w:cs="Times New Roman"/>
                <w:b/>
                <w:i/>
                <w:sz w:val="24"/>
                <w:szCs w:val="24"/>
              </w:rPr>
            </w:pPr>
            <w:r w:rsidRPr="002D16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79625A18" w14:textId="77777777" w:rsidR="002D16AA" w:rsidRPr="002D16AA" w:rsidRDefault="002D16AA" w:rsidP="002D16AA">
            <w:pPr>
              <w:jc w:val="both"/>
              <w:rPr>
                <w:rFonts w:ascii="Times New Roman" w:eastAsia="Times New Roman" w:hAnsi="Times New Roman" w:cs="Times New Roman"/>
                <w:sz w:val="24"/>
                <w:szCs w:val="24"/>
              </w:rPr>
            </w:pPr>
          </w:p>
          <w:p w14:paraId="4D2749F2"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4CB33C" w14:textId="77777777" w:rsidR="002D16AA" w:rsidRPr="002D16AA" w:rsidRDefault="002D16AA" w:rsidP="002D16AA">
            <w:pPr>
              <w:jc w:val="both"/>
              <w:rPr>
                <w:rFonts w:ascii="Times New Roman" w:eastAsia="Times New Roman" w:hAnsi="Times New Roman" w:cs="Times New Roman"/>
                <w:sz w:val="24"/>
                <w:szCs w:val="24"/>
              </w:rPr>
            </w:pPr>
          </w:p>
          <w:p w14:paraId="5484FB55"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r w:rsidRPr="002D16AA">
              <w:rPr>
                <w:rFonts w:ascii="Times New Roman" w:eastAsia="Times New Roman" w:hAnsi="Times New Roman" w:cs="Times New Roman"/>
                <w:sz w:val="24"/>
                <w:szCs w:val="24"/>
              </w:rPr>
              <w:lastRenderedPageBreak/>
              <w:t>Якщо замовник вважає таке підтвердження достатнім, тендерна пропозиція такого учасника не може бути відхилена.</w:t>
            </w:r>
          </w:p>
          <w:p w14:paraId="0CAAD382" w14:textId="77777777" w:rsidR="002D16AA" w:rsidRPr="002D16AA" w:rsidRDefault="002D16AA" w:rsidP="002D16AA">
            <w:pPr>
              <w:jc w:val="both"/>
              <w:rPr>
                <w:rFonts w:ascii="Times New Roman" w:eastAsia="Times New Roman" w:hAnsi="Times New Roman" w:cs="Times New Roman"/>
                <w:sz w:val="24"/>
                <w:szCs w:val="24"/>
              </w:rPr>
            </w:pPr>
          </w:p>
          <w:p w14:paraId="1080DDB9" w14:textId="77777777" w:rsidR="002D16AA" w:rsidRPr="002D16AA" w:rsidRDefault="002D16AA" w:rsidP="002D16AA">
            <w:pPr>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C6BE3A" w14:textId="77777777" w:rsidR="002D16AA" w:rsidRPr="002D16AA" w:rsidRDefault="002D16AA" w:rsidP="002D16AA">
            <w:pPr>
              <w:jc w:val="both"/>
              <w:rPr>
                <w:rFonts w:ascii="Times New Roman" w:eastAsia="Times New Roman" w:hAnsi="Times New Roman" w:cs="Times New Roman"/>
                <w:sz w:val="24"/>
                <w:szCs w:val="24"/>
              </w:rPr>
            </w:pPr>
          </w:p>
          <w:p w14:paraId="719C2BC4" w14:textId="757C7D80" w:rsidR="00444C4C" w:rsidRPr="009B10B8" w:rsidRDefault="002D16AA" w:rsidP="002D16AA">
            <w:pPr>
              <w:widowControl w:val="0"/>
              <w:jc w:val="both"/>
              <w:rPr>
                <w:rFonts w:ascii="Times New Roman" w:eastAsia="Times New Roman" w:hAnsi="Times New Roman" w:cs="Times New Roman"/>
                <w:sz w:val="24"/>
                <w:szCs w:val="24"/>
              </w:rPr>
            </w:pPr>
            <w:r w:rsidRPr="002D16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9B10B8">
              <w:rPr>
                <w:rFonts w:ascii="Times New Roman" w:eastAsia="Times New Roman" w:hAnsi="Times New Roman" w:cs="Times New Roman"/>
                <w:sz w:val="24"/>
                <w:szCs w:val="24"/>
              </w:rPr>
              <w:lastRenderedPageBreak/>
              <w:t>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D51B7B" w:rsidRPr="009B10B8" w14:paraId="13F80349" w14:textId="77777777" w:rsidTr="00D51B7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9B698" w14:textId="77777777" w:rsidR="00D51B7B" w:rsidRPr="009B10B8" w:rsidRDefault="00D51B7B" w:rsidP="00D51B7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EAF8D" w14:textId="77777777" w:rsidR="00D51B7B" w:rsidRPr="009B10B8" w:rsidRDefault="00D51B7B" w:rsidP="00D51B7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B16EE4" w14:textId="77777777" w:rsidR="00D51B7B" w:rsidRPr="009B10B8" w:rsidRDefault="00D51B7B" w:rsidP="00D51B7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D51B7B" w:rsidRPr="009B10B8" w14:paraId="1854EEFD" w14:textId="77777777" w:rsidTr="00D51B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2D4EC" w14:textId="77777777" w:rsidR="00D51B7B" w:rsidRPr="009B10B8" w:rsidRDefault="00D51B7B" w:rsidP="00D51B7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F2D8F" w14:textId="77777777" w:rsidR="00D51B7B" w:rsidRPr="009B10B8" w:rsidRDefault="00D51B7B" w:rsidP="00D51B7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3C043" w14:textId="77777777" w:rsidR="00D51B7B" w:rsidRPr="003A653B"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3A653B">
              <w:rPr>
                <w:rFonts w:ascii="Times New Roman" w:eastAsia="Times New Roman" w:hAnsi="Times New Roman" w:cs="Times New Roman"/>
                <w:sz w:val="20"/>
                <w:szCs w:val="20"/>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60C380D0" w14:textId="77777777" w:rsidR="00D51B7B" w:rsidRPr="003A653B" w:rsidRDefault="00D51B7B" w:rsidP="00D51B7B">
            <w:pPr>
              <w:widowControl w:val="0"/>
              <w:autoSpaceDE w:val="0"/>
              <w:autoSpaceDN w:val="0"/>
              <w:spacing w:after="0" w:line="240" w:lineRule="auto"/>
              <w:ind w:left="57" w:right="57"/>
              <w:jc w:val="right"/>
              <w:rPr>
                <w:rFonts w:ascii="Times New Roman" w:eastAsia="Times New Roman" w:hAnsi="Times New Roman" w:cs="Times New Roman"/>
                <w:i/>
                <w:iCs/>
                <w:sz w:val="20"/>
                <w:szCs w:val="20"/>
                <w:lang w:eastAsia="en-US"/>
              </w:rPr>
            </w:pPr>
            <w:r w:rsidRPr="003A653B">
              <w:rPr>
                <w:rFonts w:ascii="Times New Roman" w:eastAsia="Times New Roman" w:hAnsi="Times New Roman" w:cs="Times New Roman"/>
                <w:i/>
                <w:iCs/>
                <w:sz w:val="20"/>
                <w:szCs w:val="20"/>
                <w:lang w:eastAsia="en-US"/>
              </w:rPr>
              <w:t>Форма 1</w:t>
            </w:r>
          </w:p>
          <w:p w14:paraId="4731876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52252E99"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Довідка</w:t>
            </w:r>
          </w:p>
          <w:p w14:paraId="777980CA"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0B4EC417"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7C55FD3"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AD1BAE">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9FA07B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626"/>
              <w:gridCol w:w="1164"/>
              <w:gridCol w:w="3271"/>
            </w:tblGrid>
            <w:tr w:rsidR="00D51B7B" w:rsidRPr="00AD1BAE" w14:paraId="053AEA8F" w14:textId="77777777" w:rsidTr="00D51B7B">
              <w:trPr>
                <w:trHeight w:val="682"/>
              </w:trPr>
              <w:tc>
                <w:tcPr>
                  <w:tcW w:w="503" w:type="dxa"/>
                  <w:tcBorders>
                    <w:top w:val="single" w:sz="4" w:space="0" w:color="auto"/>
                    <w:left w:val="single" w:sz="4" w:space="0" w:color="auto"/>
                    <w:bottom w:val="single" w:sz="4" w:space="0" w:color="auto"/>
                    <w:right w:val="single" w:sz="4" w:space="0" w:color="auto"/>
                  </w:tcBorders>
                  <w:vAlign w:val="center"/>
                  <w:hideMark/>
                </w:tcPr>
                <w:p w14:paraId="28066D5E"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w:t>
                  </w:r>
                </w:p>
              </w:tc>
              <w:tc>
                <w:tcPr>
                  <w:tcW w:w="1626" w:type="dxa"/>
                  <w:tcBorders>
                    <w:top w:val="single" w:sz="4" w:space="0" w:color="auto"/>
                    <w:left w:val="single" w:sz="4" w:space="0" w:color="auto"/>
                    <w:bottom w:val="single" w:sz="4" w:space="0" w:color="auto"/>
                    <w:right w:val="single" w:sz="4" w:space="0" w:color="auto"/>
                  </w:tcBorders>
                  <w:vAlign w:val="center"/>
                  <w:hideMark/>
                </w:tcPr>
                <w:p w14:paraId="199E74FC"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Найменування</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EFAA61C"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Кількість</w:t>
                  </w:r>
                </w:p>
              </w:tc>
              <w:tc>
                <w:tcPr>
                  <w:tcW w:w="3271" w:type="dxa"/>
                  <w:tcBorders>
                    <w:top w:val="single" w:sz="4" w:space="0" w:color="auto"/>
                    <w:left w:val="single" w:sz="4" w:space="0" w:color="auto"/>
                    <w:bottom w:val="single" w:sz="4" w:space="0" w:color="auto"/>
                    <w:right w:val="single" w:sz="4" w:space="0" w:color="auto"/>
                  </w:tcBorders>
                  <w:vAlign w:val="center"/>
                  <w:hideMark/>
                </w:tcPr>
                <w:p w14:paraId="20C373B7"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Інформація про право володіння або підстава користування або договір про надання послуг</w:t>
                  </w:r>
                </w:p>
              </w:tc>
            </w:tr>
            <w:tr w:rsidR="00D51B7B" w:rsidRPr="00AD1BAE" w14:paraId="39323D68" w14:textId="77777777" w:rsidTr="00D51B7B">
              <w:trPr>
                <w:trHeight w:val="227"/>
              </w:trPr>
              <w:tc>
                <w:tcPr>
                  <w:tcW w:w="503" w:type="dxa"/>
                  <w:tcBorders>
                    <w:top w:val="single" w:sz="4" w:space="0" w:color="auto"/>
                    <w:left w:val="single" w:sz="4" w:space="0" w:color="auto"/>
                    <w:bottom w:val="single" w:sz="4" w:space="0" w:color="auto"/>
                    <w:right w:val="single" w:sz="4" w:space="0" w:color="auto"/>
                  </w:tcBorders>
                </w:tcPr>
                <w:p w14:paraId="40451078"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34959EF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6B01301E"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279FD16E"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5185879A" w14:textId="77777777" w:rsidTr="00D51B7B">
              <w:trPr>
                <w:trHeight w:val="227"/>
              </w:trPr>
              <w:tc>
                <w:tcPr>
                  <w:tcW w:w="503" w:type="dxa"/>
                  <w:tcBorders>
                    <w:top w:val="single" w:sz="4" w:space="0" w:color="auto"/>
                    <w:left w:val="single" w:sz="4" w:space="0" w:color="auto"/>
                    <w:bottom w:val="single" w:sz="4" w:space="0" w:color="auto"/>
                    <w:right w:val="single" w:sz="4" w:space="0" w:color="auto"/>
                  </w:tcBorders>
                </w:tcPr>
                <w:p w14:paraId="576A8D74"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2DC190B4"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75D9230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2620C07F"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7E568261" w14:textId="77777777" w:rsidTr="00D51B7B">
              <w:trPr>
                <w:trHeight w:val="243"/>
              </w:trPr>
              <w:tc>
                <w:tcPr>
                  <w:tcW w:w="503" w:type="dxa"/>
                  <w:tcBorders>
                    <w:top w:val="single" w:sz="4" w:space="0" w:color="auto"/>
                    <w:left w:val="single" w:sz="4" w:space="0" w:color="auto"/>
                    <w:bottom w:val="single" w:sz="4" w:space="0" w:color="auto"/>
                    <w:right w:val="single" w:sz="4" w:space="0" w:color="auto"/>
                  </w:tcBorders>
                </w:tcPr>
                <w:p w14:paraId="0AAFF30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1B0AB2A7"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04746E1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01B0FFEB"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57D4C34B" w14:textId="77777777" w:rsidR="00D51B7B" w:rsidRPr="009B10B8" w:rsidRDefault="00D51B7B" w:rsidP="00D51B7B">
            <w:pPr>
              <w:pStyle w:val="aa"/>
              <w:spacing w:before="0" w:beforeAutospacing="0" w:after="0" w:afterAutospacing="0"/>
              <w:rPr>
                <w:sz w:val="20"/>
                <w:szCs w:val="20"/>
              </w:rPr>
            </w:pPr>
          </w:p>
        </w:tc>
      </w:tr>
      <w:tr w:rsidR="00D51B7B" w:rsidRPr="009B10B8" w14:paraId="1DD65551" w14:textId="77777777" w:rsidTr="00D51B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1121E" w14:textId="77777777" w:rsidR="00D51B7B" w:rsidRPr="009B10B8" w:rsidRDefault="00D51B7B" w:rsidP="00D51B7B">
            <w:pPr>
              <w:spacing w:after="0" w:line="240" w:lineRule="auto"/>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0B0D5" w14:textId="77777777" w:rsidR="00D51B7B" w:rsidRPr="009B10B8" w:rsidRDefault="00D51B7B" w:rsidP="00D51B7B">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CD477" w14:textId="77777777" w:rsidR="00D51B7B" w:rsidRPr="003A653B"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3A653B">
              <w:rPr>
                <w:rFonts w:ascii="Times New Roman" w:eastAsia="Times New Roman" w:hAnsi="Times New Roman" w:cs="Times New Roman"/>
                <w:sz w:val="20"/>
                <w:szCs w:val="20"/>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56BFA116" w14:textId="77777777" w:rsidR="00D51B7B" w:rsidRPr="003A653B"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1093AA41" w14:textId="77777777" w:rsidR="00D51B7B" w:rsidRPr="00AD1BAE" w:rsidRDefault="00D51B7B" w:rsidP="00D51B7B">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3A653B">
              <w:rPr>
                <w:rFonts w:ascii="Times New Roman" w:eastAsia="Times New Roman" w:hAnsi="Times New Roman" w:cs="Times New Roman"/>
                <w:i/>
                <w:iCs/>
                <w:sz w:val="20"/>
                <w:szCs w:val="20"/>
                <w:lang w:eastAsia="en-US"/>
              </w:rPr>
              <w:t>Форма 2</w:t>
            </w:r>
          </w:p>
          <w:p w14:paraId="0BF72A4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241C9A4A"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Довідка</w:t>
            </w:r>
          </w:p>
          <w:p w14:paraId="7857D5D5"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5CB33B1F"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2F0001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AD1BAE">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C400E1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64"/>
              <w:gridCol w:w="936"/>
              <w:gridCol w:w="2025"/>
              <w:gridCol w:w="2471"/>
            </w:tblGrid>
            <w:tr w:rsidR="00D51B7B" w:rsidRPr="00AD1BAE" w14:paraId="17CAD929" w14:textId="77777777" w:rsidTr="00D51B7B">
              <w:trPr>
                <w:trHeight w:val="444"/>
              </w:trPr>
              <w:tc>
                <w:tcPr>
                  <w:tcW w:w="503" w:type="dxa"/>
                  <w:tcBorders>
                    <w:top w:val="single" w:sz="4" w:space="0" w:color="auto"/>
                    <w:left w:val="single" w:sz="4" w:space="0" w:color="auto"/>
                    <w:bottom w:val="single" w:sz="4" w:space="0" w:color="auto"/>
                    <w:right w:val="single" w:sz="4" w:space="0" w:color="auto"/>
                  </w:tcBorders>
                  <w:vAlign w:val="center"/>
                  <w:hideMark/>
                </w:tcPr>
                <w:p w14:paraId="3068F70C"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w:t>
                  </w:r>
                </w:p>
              </w:tc>
              <w:tc>
                <w:tcPr>
                  <w:tcW w:w="664" w:type="dxa"/>
                  <w:tcBorders>
                    <w:top w:val="single" w:sz="4" w:space="0" w:color="auto"/>
                    <w:left w:val="single" w:sz="4" w:space="0" w:color="auto"/>
                    <w:bottom w:val="single" w:sz="4" w:space="0" w:color="auto"/>
                    <w:right w:val="single" w:sz="4" w:space="0" w:color="auto"/>
                  </w:tcBorders>
                  <w:vAlign w:val="center"/>
                  <w:hideMark/>
                </w:tcPr>
                <w:p w14:paraId="45DA62C6"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ПІБ</w:t>
                  </w:r>
                </w:p>
              </w:tc>
              <w:tc>
                <w:tcPr>
                  <w:tcW w:w="936" w:type="dxa"/>
                  <w:tcBorders>
                    <w:top w:val="single" w:sz="4" w:space="0" w:color="auto"/>
                    <w:left w:val="single" w:sz="4" w:space="0" w:color="auto"/>
                    <w:bottom w:val="single" w:sz="4" w:space="0" w:color="auto"/>
                    <w:right w:val="single" w:sz="4" w:space="0" w:color="auto"/>
                  </w:tcBorders>
                  <w:vAlign w:val="center"/>
                  <w:hideMark/>
                </w:tcPr>
                <w:p w14:paraId="660C107B"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Посада</w:t>
                  </w:r>
                </w:p>
              </w:tc>
              <w:tc>
                <w:tcPr>
                  <w:tcW w:w="2025" w:type="dxa"/>
                  <w:tcBorders>
                    <w:top w:val="single" w:sz="4" w:space="0" w:color="auto"/>
                    <w:left w:val="single" w:sz="4" w:space="0" w:color="auto"/>
                    <w:bottom w:val="single" w:sz="4" w:space="0" w:color="auto"/>
                    <w:right w:val="single" w:sz="4" w:space="0" w:color="auto"/>
                  </w:tcBorders>
                  <w:hideMark/>
                </w:tcPr>
                <w:p w14:paraId="77E1349E"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 xml:space="preserve">Загальний стаж роботи </w:t>
                  </w:r>
                </w:p>
              </w:tc>
              <w:tc>
                <w:tcPr>
                  <w:tcW w:w="2471" w:type="dxa"/>
                  <w:tcBorders>
                    <w:top w:val="single" w:sz="4" w:space="0" w:color="auto"/>
                    <w:left w:val="single" w:sz="4" w:space="0" w:color="auto"/>
                    <w:bottom w:val="single" w:sz="4" w:space="0" w:color="auto"/>
                    <w:right w:val="single" w:sz="4" w:space="0" w:color="auto"/>
                  </w:tcBorders>
                  <w:vAlign w:val="center"/>
                  <w:hideMark/>
                </w:tcPr>
                <w:p w14:paraId="15AC8DDB"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Підстава використання праці</w:t>
                  </w:r>
                </w:p>
              </w:tc>
            </w:tr>
            <w:tr w:rsidR="00D51B7B" w:rsidRPr="00AD1BAE" w14:paraId="2B0B9F0A" w14:textId="77777777" w:rsidTr="00D51B7B">
              <w:trPr>
                <w:trHeight w:val="222"/>
              </w:trPr>
              <w:tc>
                <w:tcPr>
                  <w:tcW w:w="503" w:type="dxa"/>
                  <w:tcBorders>
                    <w:top w:val="single" w:sz="4" w:space="0" w:color="auto"/>
                    <w:left w:val="single" w:sz="4" w:space="0" w:color="auto"/>
                    <w:bottom w:val="single" w:sz="4" w:space="0" w:color="auto"/>
                    <w:right w:val="single" w:sz="4" w:space="0" w:color="auto"/>
                  </w:tcBorders>
                </w:tcPr>
                <w:p w14:paraId="5BF9C22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1799235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68EE632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1C5F9EA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1B551B79"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1CB18C2B" w14:textId="77777777" w:rsidTr="00D51B7B">
              <w:trPr>
                <w:trHeight w:val="222"/>
              </w:trPr>
              <w:tc>
                <w:tcPr>
                  <w:tcW w:w="503" w:type="dxa"/>
                  <w:tcBorders>
                    <w:top w:val="single" w:sz="4" w:space="0" w:color="auto"/>
                    <w:left w:val="single" w:sz="4" w:space="0" w:color="auto"/>
                    <w:bottom w:val="single" w:sz="4" w:space="0" w:color="auto"/>
                    <w:right w:val="single" w:sz="4" w:space="0" w:color="auto"/>
                  </w:tcBorders>
                </w:tcPr>
                <w:p w14:paraId="77E1114E"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1061D2E7"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13E49B3F"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4424839F"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47DA4C6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0F61940B" w14:textId="77777777" w:rsidTr="00D51B7B">
              <w:trPr>
                <w:trHeight w:val="237"/>
              </w:trPr>
              <w:tc>
                <w:tcPr>
                  <w:tcW w:w="503" w:type="dxa"/>
                  <w:tcBorders>
                    <w:top w:val="single" w:sz="4" w:space="0" w:color="auto"/>
                    <w:left w:val="single" w:sz="4" w:space="0" w:color="auto"/>
                    <w:bottom w:val="single" w:sz="4" w:space="0" w:color="auto"/>
                    <w:right w:val="single" w:sz="4" w:space="0" w:color="auto"/>
                  </w:tcBorders>
                </w:tcPr>
                <w:p w14:paraId="625B206A"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5CF777B2"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1CB7C4C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5105BDD8"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6450EB59"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2D793440" w14:textId="77777777" w:rsidR="00D51B7B" w:rsidRDefault="00D51B7B" w:rsidP="00D51B7B">
            <w:pPr>
              <w:pStyle w:val="TableParagraph"/>
              <w:ind w:left="69" w:right="45"/>
              <w:jc w:val="both"/>
              <w:rPr>
                <w:sz w:val="20"/>
              </w:rPr>
            </w:pPr>
          </w:p>
        </w:tc>
      </w:tr>
      <w:tr w:rsidR="003A653B" w:rsidRPr="009B10B8" w14:paraId="32079989" w14:textId="77777777" w:rsidTr="00D51B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EB0DA" w14:textId="301C0CDC" w:rsidR="003A653B" w:rsidRPr="009B10B8" w:rsidRDefault="003A653B" w:rsidP="00D51B7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355CA" w14:textId="3F261AF4" w:rsidR="003A653B" w:rsidRPr="009B10B8" w:rsidRDefault="003A653B" w:rsidP="00D51B7B">
            <w:pPr>
              <w:spacing w:after="0" w:line="240" w:lineRule="auto"/>
              <w:rPr>
                <w:rFonts w:ascii="Times New Roman" w:eastAsia="Times New Roman" w:hAnsi="Times New Roman" w:cs="Times New Roman"/>
                <w:b/>
                <w:sz w:val="20"/>
                <w:szCs w:val="20"/>
              </w:rPr>
            </w:pPr>
            <w:r>
              <w:rPr>
                <w:rFonts w:ascii="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4E3F9"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6F0A9F6C"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592D585" w14:textId="79CF0690" w:rsidR="003A653B" w:rsidRDefault="003A6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iCs/>
                <w:sz w:val="20"/>
                <w:szCs w:val="20"/>
                <w:lang w:eastAsia="en-US"/>
              </w:rPr>
            </w:pPr>
            <w:r>
              <w:rPr>
                <w:rFonts w:ascii="Times New Roman" w:hAnsi="Times New Roman" w:cs="Times New Roman"/>
                <w:i/>
                <w:sz w:val="20"/>
                <w:szCs w:val="20"/>
              </w:rPr>
              <w:t xml:space="preserve">Під аналогічним за предметом закупівлі договором слід розуміти виконаний договір на поставку </w:t>
            </w:r>
            <w:r w:rsidR="00231A4A">
              <w:rPr>
                <w:rFonts w:ascii="Times New Roman" w:hAnsi="Times New Roman" w:cs="Times New Roman"/>
                <w:i/>
                <w:sz w:val="20"/>
                <w:szCs w:val="20"/>
              </w:rPr>
              <w:t>Регуляторів тиску газу</w:t>
            </w:r>
            <w:r>
              <w:rPr>
                <w:rFonts w:ascii="Times New Roman" w:hAnsi="Times New Roman" w:cs="Times New Roman"/>
                <w:i/>
                <w:sz w:val="20"/>
                <w:szCs w:val="20"/>
              </w:rPr>
              <w:t>.</w:t>
            </w:r>
          </w:p>
          <w:p w14:paraId="6D15F65A"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1.2. не менше 1 копії договору, зазначеного у довідці у повному обсязі,</w:t>
            </w:r>
          </w:p>
          <w:p w14:paraId="7E98CCE2"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1.3. копії/ю документів/у на підтвердження виконання не менше ніж одного договору зазначеного в наданій Учасником довідці </w:t>
            </w:r>
            <w:r>
              <w:rPr>
                <w:rFonts w:ascii="Times New Roman" w:hAnsi="Times New Roman"/>
                <w:bCs/>
                <w:sz w:val="20"/>
                <w:szCs w:val="20"/>
              </w:rPr>
              <w:t>(стосується наданого договору).</w:t>
            </w:r>
            <w:r>
              <w:rPr>
                <w:rFonts w:ascii="Times New Roman" w:eastAsia="Times New Roman" w:hAnsi="Times New Roman"/>
                <w:color w:val="000000"/>
                <w:sz w:val="20"/>
                <w:szCs w:val="20"/>
              </w:rPr>
              <w:t> </w:t>
            </w:r>
          </w:p>
          <w:p w14:paraId="46F8F369" w14:textId="77777777" w:rsidR="003A653B" w:rsidRDefault="003A6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rPr>
            </w:pPr>
            <w:r>
              <w:rPr>
                <w:rFonts w:ascii="Times New Roman" w:hAnsi="Times New Roman" w:cs="Times New Roman"/>
                <w:sz w:val="20"/>
                <w:szCs w:val="20"/>
              </w:rPr>
              <w:lastRenderedPageBreak/>
              <w:t>1.4.</w:t>
            </w:r>
            <w:r>
              <w:rPr>
                <w:rFonts w:ascii="Times New Roman" w:eastAsia="Times New Roman" w:hAnsi="Times New Roman"/>
                <w:color w:val="000000"/>
                <w:sz w:val="20"/>
                <w:szCs w:val="20"/>
              </w:rPr>
              <w:t xml:space="preserve"> Лист відгук (не менше одного) від контрагента згідно аналогічного договору, який зазначено у довідці та надано у складі тендерної пропозиції про повне виконання цього договору.</w:t>
            </w:r>
          </w:p>
          <w:p w14:paraId="404F01DF" w14:textId="322CA4E7" w:rsidR="003A653B" w:rsidRPr="00AD1BAE" w:rsidRDefault="003A653B" w:rsidP="003A653B">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Pr>
                <w:rFonts w:ascii="Times New Roman" w:hAnsi="Times New Roman" w:cs="Times New Roman"/>
                <w:i/>
                <w:sz w:val="20"/>
                <w:szCs w:val="20"/>
              </w:rPr>
              <w:t>Відгук повинен містити інформацію про отриманий товар, номер та дату договору, інформацію про виконання договору.</w:t>
            </w: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A94C80" w:rsidRDefault="00461264" w:rsidP="00871EE9">
      <w:pPr>
        <w:spacing w:before="20" w:after="20" w:line="240" w:lineRule="auto"/>
        <w:jc w:val="both"/>
        <w:rPr>
          <w:rFonts w:ascii="Times New Roman" w:eastAsia="Times New Roman" w:hAnsi="Times New Roman" w:cs="Times New Roman"/>
          <w:b/>
          <w:sz w:val="20"/>
          <w:szCs w:val="20"/>
        </w:rPr>
      </w:pPr>
      <w:r w:rsidRPr="00A94C80">
        <w:rPr>
          <w:rFonts w:ascii="Times New Roman" w:eastAsia="Times New Roman" w:hAnsi="Times New Roman" w:cs="Times New Roman"/>
          <w:b/>
          <w:sz w:val="20"/>
          <w:szCs w:val="20"/>
        </w:rPr>
        <w:t xml:space="preserve">2. </w:t>
      </w:r>
      <w:r w:rsidR="00871EE9" w:rsidRPr="00A94C80">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5422DCE" w14:textId="77777777" w:rsidR="006425A5" w:rsidRPr="006425A5" w:rsidRDefault="006425A5" w:rsidP="006425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425A5">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6E4157F" w14:textId="77777777" w:rsidR="006425A5" w:rsidRPr="006425A5" w:rsidRDefault="006425A5" w:rsidP="006425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671984EC" w14:textId="77777777" w:rsidR="006425A5" w:rsidRPr="006425A5" w:rsidRDefault="006425A5" w:rsidP="006425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425A5">
        <w:rPr>
          <w:rFonts w:ascii="Times New Roman" w:eastAsia="Times New Roman" w:hAnsi="Times New Roman" w:cs="Times New Roman"/>
          <w:sz w:val="20"/>
          <w:szCs w:val="20"/>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0D3F21" w14:textId="77777777" w:rsidR="006425A5" w:rsidRPr="006425A5" w:rsidRDefault="006425A5" w:rsidP="006425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6C3BB651" w14:textId="77777777" w:rsidR="006425A5" w:rsidRPr="006425A5" w:rsidRDefault="006425A5" w:rsidP="006425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425A5">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9CE3FC1" w14:textId="77777777" w:rsidR="006425A5" w:rsidRPr="006425A5" w:rsidRDefault="006425A5" w:rsidP="006425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13A9C029" w14:textId="0870B28C" w:rsidR="00871EE9" w:rsidRDefault="006425A5" w:rsidP="006425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6425A5">
        <w:rPr>
          <w:rFonts w:ascii="Times New Roman" w:eastAsia="Times New Roman" w:hAnsi="Times New Roman" w:cs="Times New Roman"/>
          <w:i/>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B2CE08A" w14:textId="77777777" w:rsidR="006425A5" w:rsidRPr="006425A5" w:rsidRDefault="006425A5" w:rsidP="006425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
    <w:p w14:paraId="723DB36B" w14:textId="77777777" w:rsidR="00871EE9" w:rsidRPr="005116F6"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green"/>
        </w:rPr>
      </w:pPr>
      <w:r w:rsidRPr="009B10B8">
        <w:rPr>
          <w:rFonts w:ascii="Times New Roman" w:eastAsia="Times New Roman" w:hAnsi="Times New Roman" w:cs="Times New Roman"/>
          <w:b/>
          <w:sz w:val="20"/>
          <w:szCs w:val="20"/>
        </w:rPr>
        <w:t xml:space="preserve">3. </w:t>
      </w:r>
      <w:r w:rsidR="00871EE9" w:rsidRPr="00A94C80">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5F0742AD" w14:textId="77777777" w:rsidR="006425A5" w:rsidRPr="006425A5" w:rsidRDefault="006425A5" w:rsidP="006425A5">
      <w:pPr>
        <w:spacing w:after="0" w:line="240" w:lineRule="auto"/>
        <w:rPr>
          <w:rFonts w:ascii="Times New Roman" w:eastAsia="Times New Roman" w:hAnsi="Times New Roman" w:cs="Times New Roman"/>
          <w:sz w:val="20"/>
          <w:szCs w:val="20"/>
        </w:rPr>
      </w:pPr>
      <w:r w:rsidRPr="006425A5">
        <w:rPr>
          <w:rFonts w:ascii="Times New Roman" w:eastAsia="Times New Roman" w:hAnsi="Times New Roman" w:cs="Times New Roman"/>
          <w:sz w:val="20"/>
          <w:szCs w:val="20"/>
        </w:rPr>
        <w:t xml:space="preserve">Переможець процедури закупівлі у строк, що </w:t>
      </w:r>
      <w:r w:rsidRPr="006425A5">
        <w:rPr>
          <w:rFonts w:ascii="Times New Roman" w:eastAsia="Times New Roman" w:hAnsi="Times New Roman" w:cs="Times New Roman"/>
          <w:b/>
          <w:i/>
          <w:sz w:val="20"/>
          <w:szCs w:val="20"/>
        </w:rPr>
        <w:t>не перевищує чотири дні</w:t>
      </w:r>
      <w:r w:rsidRPr="006425A5">
        <w:rPr>
          <w:rFonts w:ascii="Times New Roman" w:eastAsia="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3495E1A8" w14:textId="77777777" w:rsidR="006425A5" w:rsidRPr="006425A5" w:rsidRDefault="006425A5" w:rsidP="006425A5">
      <w:pPr>
        <w:spacing w:after="0" w:line="240" w:lineRule="auto"/>
        <w:rPr>
          <w:rFonts w:ascii="Times New Roman" w:eastAsia="Times New Roman" w:hAnsi="Times New Roman" w:cs="Times New Roman"/>
          <w:sz w:val="20"/>
          <w:szCs w:val="20"/>
        </w:rPr>
      </w:pPr>
    </w:p>
    <w:p w14:paraId="6B00C6F3" w14:textId="77777777" w:rsidR="006425A5" w:rsidRDefault="006425A5" w:rsidP="006425A5">
      <w:pPr>
        <w:spacing w:after="0" w:line="240" w:lineRule="auto"/>
        <w:rPr>
          <w:rFonts w:ascii="Times New Roman" w:eastAsia="Times New Roman" w:hAnsi="Times New Roman" w:cs="Times New Roman"/>
          <w:sz w:val="20"/>
          <w:szCs w:val="20"/>
        </w:rPr>
      </w:pPr>
      <w:r w:rsidRPr="006425A5">
        <w:rPr>
          <w:rFonts w:ascii="Times New Roman" w:eastAsia="Times New Roman" w:hAnsi="Times New Roman" w:cs="Times New Roman"/>
          <w:sz w:val="20"/>
          <w:szCs w:val="20"/>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9278B1" w14:textId="77777777" w:rsidR="006425A5" w:rsidRDefault="006425A5" w:rsidP="006425A5">
      <w:pPr>
        <w:spacing w:after="0" w:line="240" w:lineRule="auto"/>
        <w:rPr>
          <w:rFonts w:ascii="Times New Roman" w:eastAsia="Times New Roman" w:hAnsi="Times New Roman" w:cs="Times New Roman"/>
          <w:sz w:val="20"/>
          <w:szCs w:val="20"/>
        </w:rPr>
      </w:pPr>
    </w:p>
    <w:p w14:paraId="17620B5B" w14:textId="17DD5855" w:rsidR="00871EE9" w:rsidRPr="009B10B8" w:rsidRDefault="00871EE9" w:rsidP="006425A5">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38D58" w14:textId="2F3BB335" w:rsidR="00871EE9" w:rsidRPr="009B10B8" w:rsidRDefault="006425A5" w:rsidP="00871EE9">
            <w:pPr>
              <w:spacing w:after="0" w:line="240" w:lineRule="auto"/>
              <w:ind w:left="100"/>
              <w:jc w:val="center"/>
              <w:rPr>
                <w:rFonts w:ascii="Times New Roman" w:eastAsia="Times New Roman" w:hAnsi="Times New Roman" w:cs="Times New Roman"/>
                <w:b/>
                <w:sz w:val="20"/>
                <w:szCs w:val="20"/>
              </w:rPr>
            </w:pPr>
            <w:r w:rsidRPr="006425A5">
              <w:rPr>
                <w:rFonts w:ascii="Times New Roman" w:eastAsia="Times New Roman" w:hAnsi="Times New Roman" w:cs="Times New Roman"/>
                <w:b/>
                <w:sz w:val="20"/>
                <w:szCs w:val="20"/>
              </w:rPr>
              <w:t>Вимоги згідно з пунктом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3087494A" w:rsidR="00871EE9" w:rsidRPr="009B10B8" w:rsidRDefault="006425A5" w:rsidP="00871EE9">
            <w:pPr>
              <w:spacing w:after="0" w:line="240" w:lineRule="auto"/>
              <w:ind w:left="100"/>
              <w:jc w:val="center"/>
              <w:rPr>
                <w:rFonts w:ascii="Times New Roman" w:eastAsia="Times New Roman" w:hAnsi="Times New Roman" w:cs="Times New Roman"/>
                <w:b/>
                <w:sz w:val="20"/>
                <w:szCs w:val="20"/>
              </w:rPr>
            </w:pPr>
            <w:r w:rsidRPr="006425A5">
              <w:rPr>
                <w:rFonts w:ascii="Times New Roman" w:eastAsia="Times New Roman" w:hAnsi="Times New Roman" w:cs="Times New Roman"/>
                <w:b/>
                <w:sz w:val="20"/>
                <w:szCs w:val="20"/>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5A2413" w:rsidRPr="009B10B8" w14:paraId="730AE6CC" w14:textId="77777777" w:rsidTr="005116F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D627F7D" w14:textId="27BD43C8" w:rsidR="00871EE9" w:rsidRPr="009B10B8" w:rsidRDefault="006425A5" w:rsidP="00871EE9">
            <w:pPr>
              <w:spacing w:after="0" w:line="240" w:lineRule="auto"/>
              <w:jc w:val="both"/>
              <w:rPr>
                <w:rFonts w:ascii="Times New Roman" w:eastAsia="Times New Roman" w:hAnsi="Times New Roman" w:cs="Times New Roman"/>
                <w:b/>
                <w:sz w:val="20"/>
                <w:szCs w:val="20"/>
              </w:rPr>
            </w:pPr>
            <w:r w:rsidRPr="006425A5">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425A5">
              <w:rPr>
                <w:rFonts w:ascii="Times New Roman" w:eastAsia="Times New Roman" w:hAnsi="Times New Roman" w:cs="Times New Roman"/>
                <w:b/>
                <w:sz w:val="20"/>
                <w:szCs w:val="20"/>
              </w:rPr>
              <w:t>(підпункт 3 пункту 47 Особливостей).</w:t>
            </w:r>
          </w:p>
        </w:tc>
        <w:tc>
          <w:tcPr>
            <w:tcW w:w="50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58DF495" w14:textId="77777777" w:rsidR="005116F6" w:rsidRPr="006425A5" w:rsidRDefault="005116F6" w:rsidP="005116F6">
            <w:pPr>
              <w:spacing w:after="225" w:line="240" w:lineRule="auto"/>
              <w:rPr>
                <w:rFonts w:ascii="Times New Roman" w:eastAsia="Times New Roman" w:hAnsi="Times New Roman" w:cs="Times New Roman"/>
                <w:sz w:val="20"/>
                <w:szCs w:val="20"/>
                <w:lang w:val="ru-RU"/>
              </w:rPr>
            </w:pPr>
            <w:proofErr w:type="spellStart"/>
            <w:r w:rsidRPr="006425A5">
              <w:rPr>
                <w:rFonts w:ascii="Times New Roman" w:eastAsia="Times New Roman" w:hAnsi="Times New Roman" w:cs="Times New Roman"/>
                <w:b/>
                <w:bCs/>
                <w:sz w:val="20"/>
                <w:szCs w:val="20"/>
                <w:lang w:val="ru-RU"/>
              </w:rPr>
              <w:t>Перевіряється</w:t>
            </w:r>
            <w:proofErr w:type="spellEnd"/>
            <w:r w:rsidRPr="006425A5">
              <w:rPr>
                <w:rFonts w:ascii="Times New Roman" w:eastAsia="Times New Roman" w:hAnsi="Times New Roman" w:cs="Times New Roman"/>
                <w:b/>
                <w:bCs/>
                <w:sz w:val="20"/>
                <w:szCs w:val="20"/>
                <w:lang w:val="ru-RU"/>
              </w:rPr>
              <w:t xml:space="preserve"> </w:t>
            </w:r>
            <w:proofErr w:type="spellStart"/>
            <w:r w:rsidRPr="006425A5">
              <w:rPr>
                <w:rFonts w:ascii="Times New Roman" w:eastAsia="Times New Roman" w:hAnsi="Times New Roman" w:cs="Times New Roman"/>
                <w:b/>
                <w:bCs/>
                <w:sz w:val="20"/>
                <w:szCs w:val="20"/>
                <w:lang w:val="ru-RU"/>
              </w:rPr>
              <w:t>безпосередньо</w:t>
            </w:r>
            <w:proofErr w:type="spellEnd"/>
            <w:r w:rsidRPr="006425A5">
              <w:rPr>
                <w:rFonts w:ascii="Times New Roman" w:eastAsia="Times New Roman" w:hAnsi="Times New Roman" w:cs="Times New Roman"/>
                <w:b/>
                <w:bCs/>
                <w:sz w:val="20"/>
                <w:szCs w:val="20"/>
                <w:lang w:val="ru-RU"/>
              </w:rPr>
              <w:t xml:space="preserve"> </w:t>
            </w:r>
            <w:proofErr w:type="spellStart"/>
            <w:r w:rsidRPr="006425A5">
              <w:rPr>
                <w:rFonts w:ascii="Times New Roman" w:eastAsia="Times New Roman" w:hAnsi="Times New Roman" w:cs="Times New Roman"/>
                <w:b/>
                <w:bCs/>
                <w:sz w:val="20"/>
                <w:szCs w:val="20"/>
                <w:lang w:val="ru-RU"/>
              </w:rPr>
              <w:t>замовником</w:t>
            </w:r>
            <w:proofErr w:type="spellEnd"/>
            <w:r w:rsidRPr="006425A5">
              <w:rPr>
                <w:rFonts w:ascii="Times New Roman" w:eastAsia="Times New Roman" w:hAnsi="Times New Roman" w:cs="Times New Roman"/>
                <w:b/>
                <w:bCs/>
                <w:sz w:val="20"/>
                <w:szCs w:val="20"/>
                <w:lang w:val="ru-RU"/>
              </w:rPr>
              <w:t xml:space="preserve"> </w:t>
            </w:r>
            <w:proofErr w:type="spellStart"/>
            <w:r w:rsidRPr="006425A5">
              <w:rPr>
                <w:rFonts w:ascii="Times New Roman" w:eastAsia="Times New Roman" w:hAnsi="Times New Roman" w:cs="Times New Roman"/>
                <w:b/>
                <w:bCs/>
                <w:sz w:val="20"/>
                <w:szCs w:val="20"/>
                <w:lang w:val="ru-RU"/>
              </w:rPr>
              <w:t>самостійно</w:t>
            </w:r>
            <w:proofErr w:type="spellEnd"/>
            <w:r w:rsidRPr="006425A5">
              <w:rPr>
                <w:rFonts w:ascii="Times New Roman" w:eastAsia="Times New Roman" w:hAnsi="Times New Roman" w:cs="Times New Roman"/>
                <w:b/>
                <w:bCs/>
                <w:sz w:val="20"/>
                <w:szCs w:val="20"/>
                <w:lang w:val="ru-RU"/>
              </w:rPr>
              <w:t xml:space="preserve">, </w:t>
            </w:r>
            <w:proofErr w:type="spellStart"/>
            <w:r w:rsidRPr="006425A5">
              <w:rPr>
                <w:rFonts w:ascii="Times New Roman" w:eastAsia="Times New Roman" w:hAnsi="Times New Roman" w:cs="Times New Roman"/>
                <w:b/>
                <w:bCs/>
                <w:sz w:val="20"/>
                <w:szCs w:val="20"/>
                <w:lang w:val="ru-RU"/>
              </w:rPr>
              <w:t>крім</w:t>
            </w:r>
            <w:proofErr w:type="spellEnd"/>
            <w:r w:rsidRPr="006425A5">
              <w:rPr>
                <w:rFonts w:ascii="Times New Roman" w:eastAsia="Times New Roman" w:hAnsi="Times New Roman" w:cs="Times New Roman"/>
                <w:b/>
                <w:bCs/>
                <w:sz w:val="20"/>
                <w:szCs w:val="20"/>
                <w:lang w:val="ru-RU"/>
              </w:rPr>
              <w:t xml:space="preserve"> </w:t>
            </w:r>
            <w:proofErr w:type="spellStart"/>
            <w:r w:rsidRPr="006425A5">
              <w:rPr>
                <w:rFonts w:ascii="Times New Roman" w:eastAsia="Times New Roman" w:hAnsi="Times New Roman" w:cs="Times New Roman"/>
                <w:b/>
                <w:bCs/>
                <w:sz w:val="20"/>
                <w:szCs w:val="20"/>
                <w:lang w:val="ru-RU"/>
              </w:rPr>
              <w:t>випадків</w:t>
            </w:r>
            <w:proofErr w:type="spellEnd"/>
            <w:r w:rsidRPr="006425A5">
              <w:rPr>
                <w:rFonts w:ascii="Times New Roman" w:eastAsia="Times New Roman" w:hAnsi="Times New Roman" w:cs="Times New Roman"/>
                <w:b/>
                <w:bCs/>
                <w:sz w:val="20"/>
                <w:szCs w:val="20"/>
                <w:lang w:val="ru-RU"/>
              </w:rPr>
              <w:t xml:space="preserve">, коли доступ до </w:t>
            </w:r>
            <w:proofErr w:type="spellStart"/>
            <w:r w:rsidRPr="006425A5">
              <w:rPr>
                <w:rFonts w:ascii="Times New Roman" w:eastAsia="Times New Roman" w:hAnsi="Times New Roman" w:cs="Times New Roman"/>
                <w:b/>
                <w:bCs/>
                <w:sz w:val="20"/>
                <w:szCs w:val="20"/>
                <w:lang w:val="ru-RU"/>
              </w:rPr>
              <w:t>такої</w:t>
            </w:r>
            <w:proofErr w:type="spellEnd"/>
            <w:r w:rsidRPr="006425A5">
              <w:rPr>
                <w:rFonts w:ascii="Times New Roman" w:eastAsia="Times New Roman" w:hAnsi="Times New Roman" w:cs="Times New Roman"/>
                <w:b/>
                <w:bCs/>
                <w:sz w:val="20"/>
                <w:szCs w:val="20"/>
                <w:lang w:val="ru-RU"/>
              </w:rPr>
              <w:t xml:space="preserve"> </w:t>
            </w:r>
            <w:proofErr w:type="spellStart"/>
            <w:r w:rsidRPr="006425A5">
              <w:rPr>
                <w:rFonts w:ascii="Times New Roman" w:eastAsia="Times New Roman" w:hAnsi="Times New Roman" w:cs="Times New Roman"/>
                <w:b/>
                <w:bCs/>
                <w:sz w:val="20"/>
                <w:szCs w:val="20"/>
                <w:lang w:val="ru-RU"/>
              </w:rPr>
              <w:t>інформації</w:t>
            </w:r>
            <w:proofErr w:type="spellEnd"/>
            <w:r w:rsidRPr="006425A5">
              <w:rPr>
                <w:rFonts w:ascii="Times New Roman" w:eastAsia="Times New Roman" w:hAnsi="Times New Roman" w:cs="Times New Roman"/>
                <w:b/>
                <w:bCs/>
                <w:sz w:val="20"/>
                <w:szCs w:val="20"/>
                <w:lang w:val="ru-RU"/>
              </w:rPr>
              <w:t xml:space="preserve"> є </w:t>
            </w:r>
            <w:proofErr w:type="spellStart"/>
            <w:r w:rsidRPr="006425A5">
              <w:rPr>
                <w:rFonts w:ascii="Times New Roman" w:eastAsia="Times New Roman" w:hAnsi="Times New Roman" w:cs="Times New Roman"/>
                <w:b/>
                <w:bCs/>
                <w:sz w:val="20"/>
                <w:szCs w:val="20"/>
                <w:lang w:val="ru-RU"/>
              </w:rPr>
              <w:t>обмеженим</w:t>
            </w:r>
            <w:proofErr w:type="spellEnd"/>
            <w:r w:rsidRPr="006425A5">
              <w:rPr>
                <w:rFonts w:ascii="Times New Roman" w:eastAsia="Times New Roman" w:hAnsi="Times New Roman" w:cs="Times New Roman"/>
                <w:b/>
                <w:bCs/>
                <w:sz w:val="20"/>
                <w:szCs w:val="20"/>
                <w:lang w:val="ru-RU"/>
              </w:rPr>
              <w:t>*.</w:t>
            </w:r>
          </w:p>
          <w:p w14:paraId="21ECB87F" w14:textId="77777777" w:rsidR="005116F6" w:rsidRPr="006425A5" w:rsidRDefault="005116F6" w:rsidP="005116F6">
            <w:pPr>
              <w:spacing w:after="225" w:line="240" w:lineRule="auto"/>
              <w:rPr>
                <w:rFonts w:ascii="Times New Roman" w:eastAsia="Times New Roman" w:hAnsi="Times New Roman" w:cs="Times New Roman"/>
                <w:sz w:val="20"/>
                <w:szCs w:val="20"/>
                <w:lang w:val="ru-RU"/>
              </w:rPr>
            </w:pPr>
            <w:r w:rsidRPr="006425A5">
              <w:rPr>
                <w:rFonts w:ascii="Times New Roman" w:eastAsia="Times New Roman" w:hAnsi="Times New Roman" w:cs="Times New Roman"/>
                <w:i/>
                <w:iCs/>
                <w:sz w:val="20"/>
                <w:szCs w:val="20"/>
                <w:lang w:val="ru-RU"/>
              </w:rPr>
              <w:t xml:space="preserve">*З 04.09.2023 р. </w:t>
            </w:r>
            <w:proofErr w:type="spellStart"/>
            <w:r w:rsidRPr="006425A5">
              <w:rPr>
                <w:rFonts w:ascii="Times New Roman" w:eastAsia="Times New Roman" w:hAnsi="Times New Roman" w:cs="Times New Roman"/>
                <w:i/>
                <w:iCs/>
                <w:sz w:val="20"/>
                <w:szCs w:val="20"/>
                <w:lang w:val="ru-RU"/>
              </w:rPr>
              <w:t>Національне</w:t>
            </w:r>
            <w:proofErr w:type="spellEnd"/>
            <w:r w:rsidRPr="006425A5">
              <w:rPr>
                <w:rFonts w:ascii="Times New Roman" w:eastAsia="Times New Roman" w:hAnsi="Times New Roman" w:cs="Times New Roman"/>
                <w:i/>
                <w:iCs/>
                <w:sz w:val="20"/>
                <w:szCs w:val="20"/>
                <w:lang w:val="ru-RU"/>
              </w:rPr>
              <w:t xml:space="preserve"> агентство з </w:t>
            </w:r>
            <w:proofErr w:type="spellStart"/>
            <w:r w:rsidRPr="006425A5">
              <w:rPr>
                <w:rFonts w:ascii="Times New Roman" w:eastAsia="Times New Roman" w:hAnsi="Times New Roman" w:cs="Times New Roman"/>
                <w:i/>
                <w:iCs/>
                <w:sz w:val="20"/>
                <w:szCs w:val="20"/>
                <w:lang w:val="ru-RU"/>
              </w:rPr>
              <w:t>питань</w:t>
            </w:r>
            <w:proofErr w:type="spellEnd"/>
            <w:r w:rsidRPr="006425A5">
              <w:rPr>
                <w:rFonts w:ascii="Times New Roman" w:eastAsia="Times New Roman" w:hAnsi="Times New Roman" w:cs="Times New Roman"/>
                <w:i/>
                <w:iCs/>
                <w:sz w:val="20"/>
                <w:szCs w:val="20"/>
                <w:lang w:val="ru-RU"/>
              </w:rPr>
              <w:t xml:space="preserve"> </w:t>
            </w:r>
            <w:proofErr w:type="spellStart"/>
            <w:r w:rsidRPr="00A94C80">
              <w:rPr>
                <w:rFonts w:ascii="Times New Roman" w:eastAsia="Times New Roman" w:hAnsi="Times New Roman" w:cs="Times New Roman"/>
                <w:i/>
                <w:iCs/>
                <w:sz w:val="20"/>
                <w:szCs w:val="20"/>
                <w:lang w:val="ru-RU"/>
              </w:rPr>
              <w:t>запобігання</w:t>
            </w:r>
            <w:proofErr w:type="spellEnd"/>
            <w:r w:rsidRPr="00A94C80">
              <w:rPr>
                <w:rFonts w:ascii="Times New Roman" w:eastAsia="Times New Roman" w:hAnsi="Times New Roman" w:cs="Times New Roman"/>
                <w:i/>
                <w:iCs/>
                <w:sz w:val="20"/>
                <w:szCs w:val="20"/>
                <w:lang w:val="ru-RU"/>
              </w:rPr>
              <w:t xml:space="preserve"> </w:t>
            </w:r>
            <w:proofErr w:type="spellStart"/>
            <w:r w:rsidRPr="00A94C80">
              <w:rPr>
                <w:rFonts w:ascii="Times New Roman" w:eastAsia="Times New Roman" w:hAnsi="Times New Roman" w:cs="Times New Roman"/>
                <w:i/>
                <w:iCs/>
                <w:sz w:val="20"/>
                <w:szCs w:val="20"/>
                <w:lang w:val="ru-RU"/>
              </w:rPr>
              <w:t>корупції</w:t>
            </w:r>
            <w:proofErr w:type="spellEnd"/>
            <w:r w:rsidRPr="00A94C80">
              <w:rPr>
                <w:rFonts w:ascii="Times New Roman" w:eastAsia="Times New Roman" w:hAnsi="Times New Roman" w:cs="Times New Roman"/>
                <w:i/>
                <w:iCs/>
                <w:sz w:val="20"/>
                <w:szCs w:val="20"/>
                <w:lang w:val="ru-RU"/>
              </w:rPr>
              <w:t xml:space="preserve"> (НАЗК) </w:t>
            </w:r>
            <w:proofErr w:type="spellStart"/>
            <w:r w:rsidRPr="00A94C80">
              <w:rPr>
                <w:rFonts w:ascii="Times New Roman" w:eastAsia="Times New Roman" w:hAnsi="Times New Roman" w:cs="Times New Roman"/>
                <w:i/>
                <w:iCs/>
                <w:sz w:val="20"/>
                <w:szCs w:val="20"/>
                <w:lang w:val="ru-RU"/>
              </w:rPr>
              <w:t>відкрило</w:t>
            </w:r>
            <w:proofErr w:type="spellEnd"/>
            <w:r w:rsidRPr="00A94C80">
              <w:rPr>
                <w:rFonts w:ascii="Times New Roman" w:eastAsia="Times New Roman" w:hAnsi="Times New Roman" w:cs="Times New Roman"/>
                <w:i/>
                <w:iCs/>
                <w:sz w:val="20"/>
                <w:szCs w:val="20"/>
                <w:lang w:val="ru-RU"/>
              </w:rPr>
              <w:t xml:space="preserve"> доступ до </w:t>
            </w:r>
            <w:proofErr w:type="spellStart"/>
            <w:r w:rsidRPr="00A94C80">
              <w:rPr>
                <w:rFonts w:ascii="Times New Roman" w:eastAsia="Times New Roman" w:hAnsi="Times New Roman" w:cs="Times New Roman"/>
                <w:i/>
                <w:iCs/>
                <w:sz w:val="20"/>
                <w:szCs w:val="20"/>
                <w:lang w:val="ru-RU"/>
              </w:rPr>
              <w:t>Реєстру</w:t>
            </w:r>
            <w:proofErr w:type="spellEnd"/>
            <w:r w:rsidRPr="00A94C80">
              <w:rPr>
                <w:rFonts w:ascii="Times New Roman" w:eastAsia="Times New Roman" w:hAnsi="Times New Roman" w:cs="Times New Roman"/>
                <w:i/>
                <w:iCs/>
                <w:sz w:val="20"/>
                <w:szCs w:val="20"/>
                <w:lang w:val="ru-RU"/>
              </w:rPr>
              <w:t xml:space="preserve"> </w:t>
            </w:r>
            <w:proofErr w:type="spellStart"/>
            <w:r w:rsidRPr="00A94C80">
              <w:rPr>
                <w:rFonts w:ascii="Times New Roman" w:eastAsia="Times New Roman" w:hAnsi="Times New Roman" w:cs="Times New Roman"/>
                <w:i/>
                <w:iCs/>
                <w:sz w:val="20"/>
                <w:szCs w:val="20"/>
                <w:lang w:val="ru-RU"/>
              </w:rPr>
              <w:t>осіб</w:t>
            </w:r>
            <w:proofErr w:type="spellEnd"/>
            <w:r w:rsidRPr="00A94C80">
              <w:rPr>
                <w:rFonts w:ascii="Times New Roman" w:eastAsia="Times New Roman" w:hAnsi="Times New Roman" w:cs="Times New Roman"/>
                <w:i/>
                <w:iCs/>
                <w:sz w:val="20"/>
                <w:szCs w:val="20"/>
                <w:lang w:val="ru-RU"/>
              </w:rPr>
              <w:t xml:space="preserve">, </w:t>
            </w:r>
            <w:proofErr w:type="spellStart"/>
            <w:r w:rsidRPr="00A94C80">
              <w:rPr>
                <w:rFonts w:ascii="Times New Roman" w:eastAsia="Times New Roman" w:hAnsi="Times New Roman" w:cs="Times New Roman"/>
                <w:i/>
                <w:iCs/>
                <w:sz w:val="20"/>
                <w:szCs w:val="20"/>
                <w:lang w:val="ru-RU"/>
              </w:rPr>
              <w:t>які</w:t>
            </w:r>
            <w:proofErr w:type="spellEnd"/>
            <w:r w:rsidRPr="00A94C80">
              <w:rPr>
                <w:rFonts w:ascii="Times New Roman" w:eastAsia="Times New Roman" w:hAnsi="Times New Roman" w:cs="Times New Roman"/>
                <w:i/>
                <w:iCs/>
                <w:sz w:val="20"/>
                <w:szCs w:val="20"/>
                <w:lang w:val="ru-RU"/>
              </w:rPr>
              <w:t xml:space="preserve"> вчинили </w:t>
            </w:r>
            <w:proofErr w:type="spellStart"/>
            <w:r w:rsidRPr="00A94C80">
              <w:rPr>
                <w:rFonts w:ascii="Times New Roman" w:eastAsia="Times New Roman" w:hAnsi="Times New Roman" w:cs="Times New Roman"/>
                <w:i/>
                <w:iCs/>
                <w:sz w:val="20"/>
                <w:szCs w:val="20"/>
                <w:lang w:val="ru-RU"/>
              </w:rPr>
              <w:t>корупційні</w:t>
            </w:r>
            <w:proofErr w:type="spellEnd"/>
            <w:r w:rsidRPr="00A94C80">
              <w:rPr>
                <w:rFonts w:ascii="Times New Roman" w:eastAsia="Times New Roman" w:hAnsi="Times New Roman" w:cs="Times New Roman"/>
                <w:i/>
                <w:iCs/>
                <w:sz w:val="20"/>
                <w:szCs w:val="20"/>
                <w:lang w:val="ru-RU"/>
              </w:rPr>
              <w:t xml:space="preserve"> та </w:t>
            </w:r>
            <w:proofErr w:type="spellStart"/>
            <w:r w:rsidRPr="00A94C80">
              <w:rPr>
                <w:rFonts w:ascii="Times New Roman" w:eastAsia="Times New Roman" w:hAnsi="Times New Roman" w:cs="Times New Roman"/>
                <w:i/>
                <w:iCs/>
                <w:sz w:val="20"/>
                <w:szCs w:val="20"/>
                <w:lang w:val="ru-RU"/>
              </w:rPr>
              <w:t>пов’язані</w:t>
            </w:r>
            <w:proofErr w:type="spellEnd"/>
            <w:r w:rsidRPr="00A94C80">
              <w:rPr>
                <w:rFonts w:ascii="Times New Roman" w:eastAsia="Times New Roman" w:hAnsi="Times New Roman" w:cs="Times New Roman"/>
                <w:i/>
                <w:iCs/>
                <w:sz w:val="20"/>
                <w:szCs w:val="20"/>
                <w:lang w:val="ru-RU"/>
              </w:rPr>
              <w:t xml:space="preserve"> з </w:t>
            </w:r>
            <w:proofErr w:type="spellStart"/>
            <w:r w:rsidRPr="00A94C80">
              <w:rPr>
                <w:rFonts w:ascii="Times New Roman" w:eastAsia="Times New Roman" w:hAnsi="Times New Roman" w:cs="Times New Roman"/>
                <w:i/>
                <w:iCs/>
                <w:sz w:val="20"/>
                <w:szCs w:val="20"/>
                <w:lang w:val="ru-RU"/>
              </w:rPr>
              <w:t>корупцією</w:t>
            </w:r>
            <w:proofErr w:type="spellEnd"/>
            <w:r w:rsidRPr="00A94C80">
              <w:rPr>
                <w:rFonts w:ascii="Times New Roman" w:eastAsia="Times New Roman" w:hAnsi="Times New Roman" w:cs="Times New Roman"/>
                <w:i/>
                <w:iCs/>
                <w:sz w:val="20"/>
                <w:szCs w:val="20"/>
                <w:lang w:val="ru-RU"/>
              </w:rPr>
              <w:t xml:space="preserve"> </w:t>
            </w:r>
            <w:proofErr w:type="spellStart"/>
            <w:r w:rsidRPr="00A94C80">
              <w:rPr>
                <w:rFonts w:ascii="Times New Roman" w:eastAsia="Times New Roman" w:hAnsi="Times New Roman" w:cs="Times New Roman"/>
                <w:i/>
                <w:iCs/>
                <w:sz w:val="20"/>
                <w:szCs w:val="20"/>
                <w:lang w:val="ru-RU"/>
              </w:rPr>
              <w:t>правопорушення</w:t>
            </w:r>
            <w:proofErr w:type="spellEnd"/>
            <w:r w:rsidRPr="006425A5">
              <w:rPr>
                <w:rFonts w:ascii="Times New Roman" w:eastAsia="Times New Roman" w:hAnsi="Times New Roman" w:cs="Times New Roman"/>
                <w:i/>
                <w:iCs/>
                <w:sz w:val="20"/>
                <w:szCs w:val="20"/>
                <w:lang w:val="ru-RU"/>
              </w:rPr>
              <w:t xml:space="preserve">, з </w:t>
            </w:r>
            <w:proofErr w:type="spellStart"/>
            <w:r w:rsidRPr="006425A5">
              <w:rPr>
                <w:rFonts w:ascii="Times New Roman" w:eastAsia="Times New Roman" w:hAnsi="Times New Roman" w:cs="Times New Roman"/>
                <w:i/>
                <w:iCs/>
                <w:sz w:val="20"/>
                <w:szCs w:val="20"/>
                <w:lang w:val="ru-RU"/>
              </w:rPr>
              <w:t>урахуванням</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безпекових</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lastRenderedPageBreak/>
              <w:t>аспектів</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Проте</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згідно</w:t>
            </w:r>
            <w:proofErr w:type="spellEnd"/>
            <w:r w:rsidRPr="006425A5">
              <w:rPr>
                <w:rFonts w:ascii="Times New Roman" w:eastAsia="Times New Roman" w:hAnsi="Times New Roman" w:cs="Times New Roman"/>
                <w:i/>
                <w:iCs/>
                <w:sz w:val="20"/>
                <w:szCs w:val="20"/>
                <w:lang w:val="ru-RU"/>
              </w:rPr>
              <w:t xml:space="preserve"> з </w:t>
            </w:r>
            <w:proofErr w:type="spellStart"/>
            <w:r w:rsidRPr="006425A5">
              <w:rPr>
                <w:rFonts w:ascii="Times New Roman" w:eastAsia="Times New Roman" w:hAnsi="Times New Roman" w:cs="Times New Roman"/>
                <w:i/>
                <w:iCs/>
                <w:sz w:val="20"/>
                <w:szCs w:val="20"/>
                <w:lang w:val="ru-RU"/>
              </w:rPr>
              <w:t>постановою</w:t>
            </w:r>
            <w:proofErr w:type="spellEnd"/>
            <w:r w:rsidRPr="006425A5">
              <w:rPr>
                <w:rFonts w:ascii="Times New Roman" w:eastAsia="Times New Roman" w:hAnsi="Times New Roman" w:cs="Times New Roman"/>
                <w:i/>
                <w:iCs/>
                <w:sz w:val="20"/>
                <w:szCs w:val="20"/>
                <w:lang w:val="ru-RU"/>
              </w:rPr>
              <w:t xml:space="preserve"> КМУ </w:t>
            </w:r>
            <w:proofErr w:type="spellStart"/>
            <w:r w:rsidRPr="006425A5">
              <w:rPr>
                <w:rFonts w:ascii="Times New Roman" w:eastAsia="Times New Roman" w:hAnsi="Times New Roman" w:cs="Times New Roman"/>
                <w:i/>
                <w:iCs/>
                <w:sz w:val="20"/>
                <w:szCs w:val="20"/>
                <w:lang w:val="ru-RU"/>
              </w:rPr>
              <w:t>від</w:t>
            </w:r>
            <w:proofErr w:type="spellEnd"/>
            <w:r w:rsidRPr="006425A5">
              <w:rPr>
                <w:rFonts w:ascii="Times New Roman" w:eastAsia="Times New Roman" w:hAnsi="Times New Roman" w:cs="Times New Roman"/>
                <w:i/>
                <w:iCs/>
                <w:sz w:val="20"/>
                <w:szCs w:val="20"/>
                <w:lang w:val="ru-RU"/>
              </w:rPr>
              <w:t xml:space="preserve"> 12.03.2022 р. № 263, яка </w:t>
            </w:r>
            <w:proofErr w:type="spellStart"/>
            <w:r w:rsidRPr="006425A5">
              <w:rPr>
                <w:rFonts w:ascii="Times New Roman" w:eastAsia="Times New Roman" w:hAnsi="Times New Roman" w:cs="Times New Roman"/>
                <w:i/>
                <w:iCs/>
                <w:sz w:val="20"/>
                <w:szCs w:val="20"/>
                <w:lang w:val="ru-RU"/>
              </w:rPr>
              <w:t>застосовується</w:t>
            </w:r>
            <w:proofErr w:type="spellEnd"/>
            <w:r w:rsidRPr="006425A5">
              <w:rPr>
                <w:rFonts w:ascii="Times New Roman" w:eastAsia="Times New Roman" w:hAnsi="Times New Roman" w:cs="Times New Roman"/>
                <w:i/>
                <w:iCs/>
                <w:sz w:val="20"/>
                <w:szCs w:val="20"/>
                <w:lang w:val="ru-RU"/>
              </w:rPr>
              <w:t xml:space="preserve"> до </w:t>
            </w:r>
            <w:proofErr w:type="spellStart"/>
            <w:r w:rsidRPr="006425A5">
              <w:rPr>
                <w:rFonts w:ascii="Times New Roman" w:eastAsia="Times New Roman" w:hAnsi="Times New Roman" w:cs="Times New Roman"/>
                <w:i/>
                <w:iCs/>
                <w:sz w:val="20"/>
                <w:szCs w:val="20"/>
                <w:lang w:val="ru-RU"/>
              </w:rPr>
              <w:t>припинення</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чи</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скасування</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воєнного</w:t>
            </w:r>
            <w:proofErr w:type="spellEnd"/>
            <w:r w:rsidRPr="006425A5">
              <w:rPr>
                <w:rFonts w:ascii="Times New Roman" w:eastAsia="Times New Roman" w:hAnsi="Times New Roman" w:cs="Times New Roman"/>
                <w:i/>
                <w:iCs/>
                <w:sz w:val="20"/>
                <w:szCs w:val="20"/>
                <w:lang w:val="ru-RU"/>
              </w:rPr>
              <w:t xml:space="preserve"> стану, </w:t>
            </w:r>
            <w:proofErr w:type="spellStart"/>
            <w:r w:rsidRPr="006425A5">
              <w:rPr>
                <w:rFonts w:ascii="Times New Roman" w:eastAsia="Times New Roman" w:hAnsi="Times New Roman" w:cs="Times New Roman"/>
                <w:i/>
                <w:iCs/>
                <w:sz w:val="20"/>
                <w:szCs w:val="20"/>
                <w:lang w:val="ru-RU"/>
              </w:rPr>
              <w:t>інформаційні</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інформаційно-комунікаційні</w:t>
            </w:r>
            <w:proofErr w:type="spellEnd"/>
            <w:r w:rsidRPr="006425A5">
              <w:rPr>
                <w:rFonts w:ascii="Times New Roman" w:eastAsia="Times New Roman" w:hAnsi="Times New Roman" w:cs="Times New Roman"/>
                <w:i/>
                <w:iCs/>
                <w:sz w:val="20"/>
                <w:szCs w:val="20"/>
                <w:lang w:val="ru-RU"/>
              </w:rPr>
              <w:t xml:space="preserve"> та </w:t>
            </w:r>
            <w:proofErr w:type="spellStart"/>
            <w:r w:rsidRPr="006425A5">
              <w:rPr>
                <w:rFonts w:ascii="Times New Roman" w:eastAsia="Times New Roman" w:hAnsi="Times New Roman" w:cs="Times New Roman"/>
                <w:i/>
                <w:iCs/>
                <w:sz w:val="20"/>
                <w:szCs w:val="20"/>
                <w:lang w:val="ru-RU"/>
              </w:rPr>
              <w:t>електронні</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комунікаційні</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системи</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публічні</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електронні</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реєстри</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можуть</w:t>
            </w:r>
            <w:proofErr w:type="spellEnd"/>
            <w:r w:rsidRPr="006425A5">
              <w:rPr>
                <w:rFonts w:ascii="Times New Roman" w:eastAsia="Times New Roman" w:hAnsi="Times New Roman" w:cs="Times New Roman"/>
                <w:i/>
                <w:iCs/>
                <w:sz w:val="20"/>
                <w:szCs w:val="20"/>
                <w:lang w:val="ru-RU"/>
              </w:rPr>
              <w:t xml:space="preserve"> як </w:t>
            </w:r>
            <w:proofErr w:type="spellStart"/>
            <w:r w:rsidRPr="006425A5">
              <w:rPr>
                <w:rFonts w:ascii="Times New Roman" w:eastAsia="Times New Roman" w:hAnsi="Times New Roman" w:cs="Times New Roman"/>
                <w:i/>
                <w:iCs/>
                <w:sz w:val="20"/>
                <w:szCs w:val="20"/>
                <w:lang w:val="ru-RU"/>
              </w:rPr>
              <w:t>зупиняти</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обмежувати</w:t>
            </w:r>
            <w:proofErr w:type="spellEnd"/>
            <w:r w:rsidRPr="006425A5">
              <w:rPr>
                <w:rFonts w:ascii="Times New Roman" w:eastAsia="Times New Roman" w:hAnsi="Times New Roman" w:cs="Times New Roman"/>
                <w:i/>
                <w:iCs/>
                <w:sz w:val="20"/>
                <w:szCs w:val="20"/>
                <w:lang w:val="ru-RU"/>
              </w:rPr>
              <w:t xml:space="preserve"> свою роботу, так і </w:t>
            </w:r>
            <w:proofErr w:type="spellStart"/>
            <w:r w:rsidRPr="006425A5">
              <w:rPr>
                <w:rFonts w:ascii="Times New Roman" w:eastAsia="Times New Roman" w:hAnsi="Times New Roman" w:cs="Times New Roman"/>
                <w:i/>
                <w:iCs/>
                <w:sz w:val="20"/>
                <w:szCs w:val="20"/>
                <w:lang w:val="ru-RU"/>
              </w:rPr>
              <w:t>відкриватись</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поновлюватись</w:t>
            </w:r>
            <w:proofErr w:type="spellEnd"/>
            <w:r w:rsidRPr="006425A5">
              <w:rPr>
                <w:rFonts w:ascii="Times New Roman" w:eastAsia="Times New Roman" w:hAnsi="Times New Roman" w:cs="Times New Roman"/>
                <w:i/>
                <w:iCs/>
                <w:sz w:val="20"/>
                <w:szCs w:val="20"/>
                <w:lang w:val="ru-RU"/>
              </w:rPr>
              <w:t xml:space="preserve"> у </w:t>
            </w:r>
            <w:proofErr w:type="spellStart"/>
            <w:r w:rsidRPr="006425A5">
              <w:rPr>
                <w:rFonts w:ascii="Times New Roman" w:eastAsia="Times New Roman" w:hAnsi="Times New Roman" w:cs="Times New Roman"/>
                <w:i/>
                <w:iCs/>
                <w:sz w:val="20"/>
                <w:szCs w:val="20"/>
                <w:lang w:val="ru-RU"/>
              </w:rPr>
              <w:t>період</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воєнного</w:t>
            </w:r>
            <w:proofErr w:type="spellEnd"/>
            <w:r w:rsidRPr="006425A5">
              <w:rPr>
                <w:rFonts w:ascii="Times New Roman" w:eastAsia="Times New Roman" w:hAnsi="Times New Roman" w:cs="Times New Roman"/>
                <w:i/>
                <w:iCs/>
                <w:sz w:val="20"/>
                <w:szCs w:val="20"/>
                <w:lang w:val="ru-RU"/>
              </w:rPr>
              <w:t xml:space="preserve"> стану.</w:t>
            </w:r>
          </w:p>
          <w:p w14:paraId="26C1C763" w14:textId="725963BE" w:rsidR="00871EE9" w:rsidRPr="006425A5" w:rsidRDefault="005116F6" w:rsidP="005116F6">
            <w:pPr>
              <w:spacing w:after="225" w:line="240" w:lineRule="auto"/>
              <w:rPr>
                <w:rFonts w:ascii="Times New Roman" w:eastAsia="Times New Roman" w:hAnsi="Times New Roman" w:cs="Times New Roman"/>
                <w:sz w:val="20"/>
                <w:szCs w:val="20"/>
                <w:lang w:val="ru-RU"/>
              </w:rPr>
            </w:pPr>
            <w:r w:rsidRPr="006425A5">
              <w:rPr>
                <w:rFonts w:ascii="Times New Roman" w:eastAsia="Times New Roman" w:hAnsi="Times New Roman" w:cs="Times New Roman"/>
                <w:i/>
                <w:iCs/>
                <w:sz w:val="20"/>
                <w:szCs w:val="20"/>
                <w:lang w:val="ru-RU"/>
              </w:rPr>
              <w:t xml:space="preserve">Таким чином, у </w:t>
            </w:r>
            <w:proofErr w:type="spellStart"/>
            <w:r w:rsidRPr="006425A5">
              <w:rPr>
                <w:rFonts w:ascii="Times New Roman" w:eastAsia="Times New Roman" w:hAnsi="Times New Roman" w:cs="Times New Roman"/>
                <w:i/>
                <w:iCs/>
                <w:sz w:val="20"/>
                <w:szCs w:val="20"/>
                <w:lang w:val="ru-RU"/>
              </w:rPr>
              <w:t>разі</w:t>
            </w:r>
            <w:proofErr w:type="spellEnd"/>
            <w:r w:rsidRPr="006425A5">
              <w:rPr>
                <w:rFonts w:ascii="Times New Roman" w:eastAsia="Times New Roman" w:hAnsi="Times New Roman" w:cs="Times New Roman"/>
                <w:i/>
                <w:iCs/>
                <w:sz w:val="20"/>
                <w:szCs w:val="20"/>
                <w:lang w:val="ru-RU"/>
              </w:rPr>
              <w:t>, </w:t>
            </w:r>
            <w:proofErr w:type="spellStart"/>
            <w:r w:rsidRPr="006425A5">
              <w:rPr>
                <w:rFonts w:ascii="Times New Roman" w:eastAsia="Times New Roman" w:hAnsi="Times New Roman" w:cs="Times New Roman"/>
                <w:i/>
                <w:iCs/>
                <w:sz w:val="20"/>
                <w:szCs w:val="20"/>
                <w:lang w:val="ru-RU"/>
              </w:rPr>
              <w:t>якщо</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інформаційні</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інформаційно-комунікаційні</w:t>
            </w:r>
            <w:proofErr w:type="spellEnd"/>
            <w:r w:rsidRPr="006425A5">
              <w:rPr>
                <w:rFonts w:ascii="Times New Roman" w:eastAsia="Times New Roman" w:hAnsi="Times New Roman" w:cs="Times New Roman"/>
                <w:i/>
                <w:iCs/>
                <w:sz w:val="20"/>
                <w:szCs w:val="20"/>
                <w:lang w:val="ru-RU"/>
              </w:rPr>
              <w:t xml:space="preserve"> та </w:t>
            </w:r>
            <w:proofErr w:type="spellStart"/>
            <w:r w:rsidRPr="006425A5">
              <w:rPr>
                <w:rFonts w:ascii="Times New Roman" w:eastAsia="Times New Roman" w:hAnsi="Times New Roman" w:cs="Times New Roman"/>
                <w:i/>
                <w:iCs/>
                <w:sz w:val="20"/>
                <w:szCs w:val="20"/>
                <w:lang w:val="ru-RU"/>
              </w:rPr>
              <w:t>електронні</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комунікаційні</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системи</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публічні</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електронні</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реєстри</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будуть</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зупинені</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або</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обмежать</w:t>
            </w:r>
            <w:proofErr w:type="spellEnd"/>
            <w:r w:rsidRPr="006425A5">
              <w:rPr>
                <w:rFonts w:ascii="Times New Roman" w:eastAsia="Times New Roman" w:hAnsi="Times New Roman" w:cs="Times New Roman"/>
                <w:i/>
                <w:iCs/>
                <w:sz w:val="20"/>
                <w:szCs w:val="20"/>
                <w:lang w:val="ru-RU"/>
              </w:rPr>
              <w:t xml:space="preserve"> свою роботу, то </w:t>
            </w:r>
            <w:proofErr w:type="spellStart"/>
            <w:r w:rsidRPr="006425A5">
              <w:rPr>
                <w:rFonts w:ascii="Times New Roman" w:eastAsia="Times New Roman" w:hAnsi="Times New Roman" w:cs="Times New Roman"/>
                <w:i/>
                <w:iCs/>
                <w:sz w:val="20"/>
                <w:szCs w:val="20"/>
                <w:lang w:val="ru-RU"/>
              </w:rPr>
              <w:t>інформаційна</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довідка</w:t>
            </w:r>
            <w:proofErr w:type="spellEnd"/>
            <w:r w:rsidRPr="006425A5">
              <w:rPr>
                <w:rFonts w:ascii="Times New Roman" w:eastAsia="Times New Roman" w:hAnsi="Times New Roman" w:cs="Times New Roman"/>
                <w:i/>
                <w:iCs/>
                <w:sz w:val="20"/>
                <w:szCs w:val="20"/>
                <w:lang w:val="ru-RU"/>
              </w:rPr>
              <w:t xml:space="preserve"> з </w:t>
            </w:r>
            <w:proofErr w:type="spellStart"/>
            <w:r w:rsidRPr="006425A5">
              <w:rPr>
                <w:rFonts w:ascii="Times New Roman" w:eastAsia="Times New Roman" w:hAnsi="Times New Roman" w:cs="Times New Roman"/>
                <w:i/>
                <w:iCs/>
                <w:sz w:val="20"/>
                <w:szCs w:val="20"/>
                <w:lang w:val="ru-RU"/>
              </w:rPr>
              <w:t>Єдиного</w:t>
            </w:r>
            <w:proofErr w:type="spellEnd"/>
            <w:r w:rsidRPr="006425A5">
              <w:rPr>
                <w:rFonts w:ascii="Times New Roman" w:eastAsia="Times New Roman" w:hAnsi="Times New Roman" w:cs="Times New Roman"/>
                <w:i/>
                <w:iCs/>
                <w:sz w:val="20"/>
                <w:szCs w:val="20"/>
                <w:lang w:val="ru-RU"/>
              </w:rPr>
              <w:t xml:space="preserve"> державного </w:t>
            </w:r>
            <w:proofErr w:type="spellStart"/>
            <w:r w:rsidRPr="006425A5">
              <w:rPr>
                <w:rFonts w:ascii="Times New Roman" w:eastAsia="Times New Roman" w:hAnsi="Times New Roman" w:cs="Times New Roman"/>
                <w:i/>
                <w:iCs/>
                <w:sz w:val="20"/>
                <w:szCs w:val="20"/>
                <w:lang w:val="ru-RU"/>
              </w:rPr>
              <w:t>реєстру</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осіб</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які</w:t>
            </w:r>
            <w:proofErr w:type="spellEnd"/>
            <w:r w:rsidRPr="006425A5">
              <w:rPr>
                <w:rFonts w:ascii="Times New Roman" w:eastAsia="Times New Roman" w:hAnsi="Times New Roman" w:cs="Times New Roman"/>
                <w:i/>
                <w:iCs/>
                <w:sz w:val="20"/>
                <w:szCs w:val="20"/>
                <w:lang w:val="ru-RU"/>
              </w:rPr>
              <w:t xml:space="preserve"> вчинили </w:t>
            </w:r>
            <w:proofErr w:type="spellStart"/>
            <w:r w:rsidRPr="006425A5">
              <w:rPr>
                <w:rFonts w:ascii="Times New Roman" w:eastAsia="Times New Roman" w:hAnsi="Times New Roman" w:cs="Times New Roman"/>
                <w:i/>
                <w:iCs/>
                <w:sz w:val="20"/>
                <w:szCs w:val="20"/>
                <w:lang w:val="ru-RU"/>
              </w:rPr>
              <w:t>корупційні</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або</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пов’язані</w:t>
            </w:r>
            <w:proofErr w:type="spellEnd"/>
            <w:r w:rsidRPr="006425A5">
              <w:rPr>
                <w:rFonts w:ascii="Times New Roman" w:eastAsia="Times New Roman" w:hAnsi="Times New Roman" w:cs="Times New Roman"/>
                <w:i/>
                <w:iCs/>
                <w:sz w:val="20"/>
                <w:szCs w:val="20"/>
                <w:lang w:val="ru-RU"/>
              </w:rPr>
              <w:t xml:space="preserve"> з </w:t>
            </w:r>
            <w:proofErr w:type="spellStart"/>
            <w:r w:rsidRPr="006425A5">
              <w:rPr>
                <w:rFonts w:ascii="Times New Roman" w:eastAsia="Times New Roman" w:hAnsi="Times New Roman" w:cs="Times New Roman"/>
                <w:i/>
                <w:iCs/>
                <w:sz w:val="20"/>
                <w:szCs w:val="20"/>
                <w:lang w:val="ru-RU"/>
              </w:rPr>
              <w:t>корупцією</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правопорушення</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згідно</w:t>
            </w:r>
            <w:proofErr w:type="spellEnd"/>
            <w:r w:rsidRPr="006425A5">
              <w:rPr>
                <w:rFonts w:ascii="Times New Roman" w:eastAsia="Times New Roman" w:hAnsi="Times New Roman" w:cs="Times New Roman"/>
                <w:i/>
                <w:iCs/>
                <w:sz w:val="20"/>
                <w:szCs w:val="20"/>
                <w:lang w:val="ru-RU"/>
              </w:rPr>
              <w:t xml:space="preserve"> з </w:t>
            </w:r>
            <w:proofErr w:type="spellStart"/>
            <w:r w:rsidRPr="006425A5">
              <w:rPr>
                <w:rFonts w:ascii="Times New Roman" w:eastAsia="Times New Roman" w:hAnsi="Times New Roman" w:cs="Times New Roman"/>
                <w:i/>
                <w:iCs/>
                <w:sz w:val="20"/>
                <w:szCs w:val="20"/>
                <w:lang w:val="ru-RU"/>
              </w:rPr>
              <w:t>якою</w:t>
            </w:r>
            <w:proofErr w:type="spellEnd"/>
            <w:r w:rsidRPr="006425A5">
              <w:rPr>
                <w:rFonts w:ascii="Times New Roman" w:eastAsia="Times New Roman" w:hAnsi="Times New Roman" w:cs="Times New Roman"/>
                <w:i/>
                <w:iCs/>
                <w:sz w:val="20"/>
                <w:szCs w:val="20"/>
                <w:lang w:val="ru-RU"/>
              </w:rPr>
              <w:t xml:space="preserve"> не буде </w:t>
            </w:r>
            <w:proofErr w:type="spellStart"/>
            <w:r w:rsidRPr="006425A5">
              <w:rPr>
                <w:rFonts w:ascii="Times New Roman" w:eastAsia="Times New Roman" w:hAnsi="Times New Roman" w:cs="Times New Roman"/>
                <w:i/>
                <w:iCs/>
                <w:sz w:val="20"/>
                <w:szCs w:val="20"/>
                <w:lang w:val="ru-RU"/>
              </w:rPr>
              <w:t>знайдено</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інформації</w:t>
            </w:r>
            <w:proofErr w:type="spellEnd"/>
            <w:r w:rsidRPr="006425A5">
              <w:rPr>
                <w:rFonts w:ascii="Times New Roman" w:eastAsia="Times New Roman" w:hAnsi="Times New Roman" w:cs="Times New Roman"/>
                <w:i/>
                <w:iCs/>
                <w:sz w:val="20"/>
                <w:szCs w:val="20"/>
                <w:lang w:val="ru-RU"/>
              </w:rPr>
              <w:t xml:space="preserve"> про </w:t>
            </w:r>
            <w:proofErr w:type="spellStart"/>
            <w:r w:rsidRPr="006425A5">
              <w:rPr>
                <w:rFonts w:ascii="Times New Roman" w:eastAsia="Times New Roman" w:hAnsi="Times New Roman" w:cs="Times New Roman"/>
                <w:i/>
                <w:iCs/>
                <w:sz w:val="20"/>
                <w:szCs w:val="20"/>
                <w:lang w:val="ru-RU"/>
              </w:rPr>
              <w:t>корупційні</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або</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пов’язані</w:t>
            </w:r>
            <w:proofErr w:type="spellEnd"/>
            <w:r w:rsidRPr="006425A5">
              <w:rPr>
                <w:rFonts w:ascii="Times New Roman" w:eastAsia="Times New Roman" w:hAnsi="Times New Roman" w:cs="Times New Roman"/>
                <w:i/>
                <w:iCs/>
                <w:sz w:val="20"/>
                <w:szCs w:val="20"/>
                <w:lang w:val="ru-RU"/>
              </w:rPr>
              <w:t xml:space="preserve"> з </w:t>
            </w:r>
            <w:proofErr w:type="spellStart"/>
            <w:r w:rsidRPr="006425A5">
              <w:rPr>
                <w:rFonts w:ascii="Times New Roman" w:eastAsia="Times New Roman" w:hAnsi="Times New Roman" w:cs="Times New Roman"/>
                <w:i/>
                <w:iCs/>
                <w:sz w:val="20"/>
                <w:szCs w:val="20"/>
                <w:lang w:val="ru-RU"/>
              </w:rPr>
              <w:t>корупцією</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правопорушення</w:t>
            </w:r>
            <w:proofErr w:type="spellEnd"/>
            <w:r w:rsidRPr="006425A5">
              <w:rPr>
                <w:rFonts w:ascii="Times New Roman" w:eastAsia="Times New Roman" w:hAnsi="Times New Roman" w:cs="Times New Roman"/>
                <w:i/>
                <w:iCs/>
                <w:sz w:val="20"/>
                <w:szCs w:val="20"/>
                <w:lang w:val="ru-RU"/>
              </w:rPr>
              <w:t> </w:t>
            </w:r>
            <w:proofErr w:type="spellStart"/>
            <w:r w:rsidRPr="006425A5">
              <w:rPr>
                <w:rFonts w:ascii="Times New Roman" w:eastAsia="Times New Roman" w:hAnsi="Times New Roman" w:cs="Times New Roman"/>
                <w:b/>
                <w:bCs/>
                <w:i/>
                <w:iCs/>
                <w:sz w:val="20"/>
                <w:szCs w:val="20"/>
                <w:lang w:val="ru-RU"/>
              </w:rPr>
              <w:t>керівника</w:t>
            </w:r>
            <w:proofErr w:type="spellEnd"/>
            <w:r w:rsidRPr="006425A5">
              <w:rPr>
                <w:rFonts w:ascii="Times New Roman" w:eastAsia="Times New Roman" w:hAnsi="Times New Roman" w:cs="Times New Roman"/>
                <w:b/>
                <w:bCs/>
                <w:i/>
                <w:iCs/>
                <w:sz w:val="20"/>
                <w:szCs w:val="20"/>
                <w:lang w:val="ru-RU"/>
              </w:rPr>
              <w:t xml:space="preserve"> </w:t>
            </w:r>
            <w:proofErr w:type="spellStart"/>
            <w:r w:rsidRPr="006425A5">
              <w:rPr>
                <w:rFonts w:ascii="Times New Roman" w:eastAsia="Times New Roman" w:hAnsi="Times New Roman" w:cs="Times New Roman"/>
                <w:b/>
                <w:bCs/>
                <w:i/>
                <w:iCs/>
                <w:sz w:val="20"/>
                <w:szCs w:val="20"/>
                <w:lang w:val="ru-RU"/>
              </w:rPr>
              <w:t>учасника</w:t>
            </w:r>
            <w:proofErr w:type="spellEnd"/>
            <w:r w:rsidRPr="006425A5">
              <w:rPr>
                <w:rFonts w:ascii="Times New Roman" w:eastAsia="Times New Roman" w:hAnsi="Times New Roman" w:cs="Times New Roman"/>
                <w:i/>
                <w:iCs/>
                <w:sz w:val="20"/>
                <w:szCs w:val="20"/>
                <w:lang w:val="ru-RU"/>
              </w:rPr>
              <w:t> </w:t>
            </w:r>
            <w:proofErr w:type="spellStart"/>
            <w:r w:rsidRPr="006425A5">
              <w:rPr>
                <w:rFonts w:ascii="Times New Roman" w:eastAsia="Times New Roman" w:hAnsi="Times New Roman" w:cs="Times New Roman"/>
                <w:i/>
                <w:iCs/>
                <w:sz w:val="20"/>
                <w:szCs w:val="20"/>
                <w:lang w:val="ru-RU"/>
              </w:rPr>
              <w:t>процедури</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закупівлі</w:t>
            </w:r>
            <w:proofErr w:type="spellEnd"/>
            <w:r w:rsidRPr="006425A5">
              <w:rPr>
                <w:rFonts w:ascii="Times New Roman" w:eastAsia="Times New Roman" w:hAnsi="Times New Roman" w:cs="Times New Roman"/>
                <w:i/>
                <w:iCs/>
                <w:sz w:val="20"/>
                <w:szCs w:val="20"/>
                <w:lang w:val="ru-RU"/>
              </w:rPr>
              <w:t>,</w:t>
            </w:r>
            <w:r w:rsidRPr="006425A5">
              <w:rPr>
                <w:rFonts w:ascii="Times New Roman" w:eastAsia="Times New Roman" w:hAnsi="Times New Roman" w:cs="Times New Roman"/>
                <w:sz w:val="20"/>
                <w:szCs w:val="20"/>
                <w:lang w:val="ru-RU"/>
              </w:rPr>
              <w:t> </w:t>
            </w:r>
            <w:r w:rsidRPr="006425A5">
              <w:rPr>
                <w:rFonts w:ascii="Times New Roman" w:eastAsia="Times New Roman" w:hAnsi="Times New Roman" w:cs="Times New Roman"/>
                <w:i/>
                <w:iCs/>
                <w:sz w:val="20"/>
                <w:szCs w:val="20"/>
                <w:lang w:val="ru-RU"/>
              </w:rPr>
              <w:t xml:space="preserve">на </w:t>
            </w:r>
            <w:proofErr w:type="spellStart"/>
            <w:r w:rsidRPr="006425A5">
              <w:rPr>
                <w:rFonts w:ascii="Times New Roman" w:eastAsia="Times New Roman" w:hAnsi="Times New Roman" w:cs="Times New Roman"/>
                <w:i/>
                <w:iCs/>
                <w:sz w:val="20"/>
                <w:szCs w:val="20"/>
                <w:lang w:val="ru-RU"/>
              </w:rPr>
              <w:t>виконання</w:t>
            </w:r>
            <w:proofErr w:type="spellEnd"/>
            <w:r w:rsidRPr="006425A5">
              <w:rPr>
                <w:rFonts w:ascii="Times New Roman" w:eastAsia="Times New Roman" w:hAnsi="Times New Roman" w:cs="Times New Roman"/>
                <w:i/>
                <w:iCs/>
                <w:sz w:val="20"/>
                <w:szCs w:val="20"/>
                <w:lang w:val="ru-RU"/>
              </w:rPr>
              <w:t xml:space="preserve"> абзацу 15 пункту 47 </w:t>
            </w:r>
            <w:proofErr w:type="spellStart"/>
            <w:r w:rsidRPr="006425A5">
              <w:rPr>
                <w:rFonts w:ascii="Times New Roman" w:eastAsia="Times New Roman" w:hAnsi="Times New Roman" w:cs="Times New Roman"/>
                <w:i/>
                <w:iCs/>
                <w:sz w:val="20"/>
                <w:szCs w:val="20"/>
                <w:lang w:val="ru-RU"/>
              </w:rPr>
              <w:t>Особливостей</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надається</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переможцем</w:t>
            </w:r>
            <w:proofErr w:type="spellEnd"/>
            <w:r w:rsidRPr="006425A5">
              <w:rPr>
                <w:rFonts w:ascii="Times New Roman" w:eastAsia="Times New Roman" w:hAnsi="Times New Roman" w:cs="Times New Roman"/>
                <w:i/>
                <w:iCs/>
                <w:sz w:val="20"/>
                <w:szCs w:val="20"/>
                <w:lang w:val="ru-RU"/>
              </w:rPr>
              <w:t xml:space="preserve"> </w:t>
            </w:r>
            <w:proofErr w:type="spellStart"/>
            <w:r w:rsidRPr="006425A5">
              <w:rPr>
                <w:rFonts w:ascii="Times New Roman" w:eastAsia="Times New Roman" w:hAnsi="Times New Roman" w:cs="Times New Roman"/>
                <w:i/>
                <w:iCs/>
                <w:sz w:val="20"/>
                <w:szCs w:val="20"/>
                <w:lang w:val="ru-RU"/>
              </w:rPr>
              <w:t>торгів</w:t>
            </w:r>
            <w:proofErr w:type="spellEnd"/>
            <w:r w:rsidRPr="006425A5">
              <w:rPr>
                <w:rFonts w:ascii="Times New Roman" w:eastAsia="Times New Roman" w:hAnsi="Times New Roman" w:cs="Times New Roman"/>
                <w:i/>
                <w:iCs/>
                <w:sz w:val="20"/>
                <w:szCs w:val="20"/>
                <w:lang w:val="ru-RU"/>
              </w:rPr>
              <w:t>.</w:t>
            </w:r>
          </w:p>
        </w:tc>
      </w:tr>
      <w:tr w:rsidR="005A2413" w:rsidRPr="009B10B8" w14:paraId="11493ABF" w14:textId="77777777" w:rsidTr="00A94C80">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8A4B5C" w14:textId="24ADA34A" w:rsidR="00871EE9" w:rsidRPr="009B10B8" w:rsidRDefault="006425A5" w:rsidP="00871EE9">
            <w:pPr>
              <w:spacing w:after="0" w:line="240" w:lineRule="auto"/>
              <w:ind w:right="140"/>
              <w:jc w:val="both"/>
              <w:rPr>
                <w:rFonts w:ascii="Times New Roman" w:eastAsia="Times New Roman" w:hAnsi="Times New Roman" w:cs="Times New Roman"/>
                <w:sz w:val="20"/>
                <w:szCs w:val="20"/>
              </w:rPr>
            </w:pPr>
            <w:r w:rsidRPr="006425A5">
              <w:rPr>
                <w:rFonts w:ascii="Times New Roman" w:eastAsia="Times New Roman" w:hAnsi="Times New Roman" w:cs="Times New Roman"/>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425A5">
              <w:rPr>
                <w:rFonts w:ascii="Times New Roman" w:eastAsia="Times New Roman" w:hAnsi="Times New Roman" w:cs="Times New Roman"/>
                <w:b/>
                <w:sz w:val="20"/>
                <w:szCs w:val="20"/>
              </w:rPr>
              <w:t>(підпункт 6 пункту 47 Особливостей).</w:t>
            </w:r>
          </w:p>
        </w:tc>
        <w:tc>
          <w:tcPr>
            <w:tcW w:w="50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D22D91E" w14:textId="77777777" w:rsidR="005116F6" w:rsidRPr="006425A5" w:rsidRDefault="005116F6" w:rsidP="00A94C80">
            <w:pPr>
              <w:spacing w:after="0" w:line="240" w:lineRule="auto"/>
              <w:rPr>
                <w:rFonts w:ascii="Times New Roman" w:eastAsia="Times New Roman" w:hAnsi="Times New Roman" w:cs="Times New Roman"/>
                <w:b/>
                <w:sz w:val="20"/>
                <w:szCs w:val="20"/>
              </w:rPr>
            </w:pPr>
            <w:r w:rsidRPr="006425A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CF02964" w14:textId="77777777" w:rsidR="005116F6" w:rsidRPr="006425A5" w:rsidRDefault="005116F6" w:rsidP="00A94C80">
            <w:pPr>
              <w:spacing w:after="0" w:line="240" w:lineRule="auto"/>
              <w:rPr>
                <w:rFonts w:ascii="Times New Roman" w:eastAsia="Times New Roman" w:hAnsi="Times New Roman" w:cs="Times New Roman"/>
                <w:b/>
                <w:sz w:val="20"/>
                <w:szCs w:val="20"/>
              </w:rPr>
            </w:pPr>
          </w:p>
          <w:p w14:paraId="70AF547D" w14:textId="2470D339" w:rsidR="00871EE9" w:rsidRPr="009B10B8" w:rsidRDefault="005116F6" w:rsidP="00A94C80">
            <w:pPr>
              <w:spacing w:after="0" w:line="240" w:lineRule="auto"/>
              <w:rPr>
                <w:rFonts w:ascii="Times New Roman" w:eastAsia="Times New Roman" w:hAnsi="Times New Roman" w:cs="Times New Roman"/>
                <w:sz w:val="20"/>
                <w:szCs w:val="20"/>
              </w:rPr>
            </w:pPr>
            <w:r w:rsidRPr="006425A5">
              <w:rPr>
                <w:rFonts w:ascii="Times New Roman" w:eastAsia="Times New Roman" w:hAnsi="Times New Roman" w:cs="Times New Roman"/>
                <w:b/>
                <w:sz w:val="20"/>
                <w:szCs w:val="20"/>
              </w:rPr>
              <w:t>Документ повинен бути виданий/ сформований/ отриманий в поточному році.</w:t>
            </w:r>
          </w:p>
        </w:tc>
      </w:tr>
      <w:tr w:rsidR="005A2413" w:rsidRPr="009B10B8" w14:paraId="6DE3D72B" w14:textId="77777777" w:rsidTr="005116F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E19845" w14:textId="1F2A3B31" w:rsidR="00871EE9" w:rsidRPr="009B10B8" w:rsidRDefault="006425A5" w:rsidP="00871EE9">
            <w:pPr>
              <w:spacing w:after="0" w:line="240" w:lineRule="auto"/>
              <w:jc w:val="both"/>
              <w:rPr>
                <w:rFonts w:ascii="Times New Roman" w:eastAsia="Times New Roman" w:hAnsi="Times New Roman" w:cs="Times New Roman"/>
                <w:b/>
                <w:sz w:val="20"/>
                <w:szCs w:val="20"/>
              </w:rPr>
            </w:pPr>
            <w:r w:rsidRPr="006425A5">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425A5">
              <w:rPr>
                <w:rFonts w:ascii="Times New Roman" w:eastAsia="Times New Roman" w:hAnsi="Times New Roman" w:cs="Times New Roman"/>
                <w:b/>
                <w:sz w:val="20"/>
                <w:szCs w:val="20"/>
              </w:rPr>
              <w:t>(підпункт 12 пункту 47 Особливостей).</w:t>
            </w:r>
          </w:p>
        </w:tc>
        <w:tc>
          <w:tcPr>
            <w:tcW w:w="500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51689" w14:textId="52DC0412" w:rsidR="00871EE9" w:rsidRPr="009B10B8" w:rsidRDefault="002D16AA" w:rsidP="00871EE9">
            <w:pPr>
              <w:spacing w:after="0" w:line="240" w:lineRule="auto"/>
              <w:ind w:left="100"/>
              <w:jc w:val="center"/>
              <w:rPr>
                <w:rFonts w:ascii="Times New Roman" w:eastAsia="Times New Roman" w:hAnsi="Times New Roman" w:cs="Times New Roman"/>
                <w:sz w:val="20"/>
                <w:szCs w:val="20"/>
              </w:rPr>
            </w:pPr>
            <w:r w:rsidRPr="002D16AA">
              <w:rPr>
                <w:rFonts w:ascii="Times New Roman" w:eastAsia="Times New Roman" w:hAnsi="Times New Roman" w:cs="Times New Roman"/>
                <w:b/>
                <w:sz w:val="20"/>
                <w:szCs w:val="20"/>
              </w:rPr>
              <w:t>Вимоги згідно з пунктом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556BD368" w:rsidR="00871EE9" w:rsidRPr="009B10B8" w:rsidRDefault="002D16AA" w:rsidP="00871EE9">
            <w:pPr>
              <w:spacing w:after="0" w:line="240" w:lineRule="auto"/>
              <w:ind w:left="100"/>
              <w:jc w:val="center"/>
              <w:rPr>
                <w:rFonts w:ascii="Times New Roman" w:eastAsia="Times New Roman" w:hAnsi="Times New Roman" w:cs="Times New Roman"/>
                <w:sz w:val="20"/>
                <w:szCs w:val="20"/>
              </w:rPr>
            </w:pPr>
            <w:r w:rsidRPr="002D16AA">
              <w:rPr>
                <w:rFonts w:ascii="Times New Roman" w:eastAsia="Times New Roman" w:hAnsi="Times New Roman" w:cs="Times New Roman"/>
                <w:b/>
                <w:sz w:val="20"/>
                <w:szCs w:val="20"/>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5A2413" w:rsidRPr="009B10B8" w14:paraId="57B65F27" w14:textId="77777777" w:rsidTr="005116F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3D18D8" w14:textId="71C4F219" w:rsidR="00871EE9" w:rsidRPr="009B10B8" w:rsidRDefault="002D16AA" w:rsidP="00871EE9">
            <w:pPr>
              <w:spacing w:after="0" w:line="240" w:lineRule="auto"/>
              <w:jc w:val="both"/>
              <w:rPr>
                <w:rFonts w:ascii="Times New Roman" w:eastAsia="Times New Roman" w:hAnsi="Times New Roman" w:cs="Times New Roman"/>
                <w:b/>
                <w:sz w:val="20"/>
                <w:szCs w:val="20"/>
              </w:rPr>
            </w:pPr>
            <w:r w:rsidRPr="002D16AA">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D16AA">
              <w:rPr>
                <w:rFonts w:ascii="Times New Roman" w:eastAsia="Times New Roman" w:hAnsi="Times New Roman" w:cs="Times New Roman"/>
                <w:b/>
                <w:sz w:val="20"/>
                <w:szCs w:val="20"/>
              </w:rPr>
              <w:t>(підпункт 3 пункту 47 Особливостей).</w:t>
            </w:r>
          </w:p>
        </w:tc>
        <w:tc>
          <w:tcPr>
            <w:tcW w:w="51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65E830" w14:textId="77777777" w:rsidR="005116F6" w:rsidRPr="002D16AA" w:rsidRDefault="005116F6" w:rsidP="005116F6">
            <w:pPr>
              <w:spacing w:after="225" w:line="240" w:lineRule="auto"/>
              <w:rPr>
                <w:rFonts w:ascii="Times New Roman" w:eastAsia="Times New Roman" w:hAnsi="Times New Roman" w:cs="Times New Roman"/>
                <w:sz w:val="20"/>
                <w:szCs w:val="20"/>
                <w:lang w:val="ru-RU"/>
              </w:rPr>
            </w:pPr>
            <w:proofErr w:type="spellStart"/>
            <w:r w:rsidRPr="002D16AA">
              <w:rPr>
                <w:rFonts w:ascii="Times New Roman" w:eastAsia="Times New Roman" w:hAnsi="Times New Roman" w:cs="Times New Roman"/>
                <w:b/>
                <w:bCs/>
                <w:sz w:val="20"/>
                <w:szCs w:val="20"/>
                <w:lang w:val="ru-RU"/>
              </w:rPr>
              <w:t>Перевіряється</w:t>
            </w:r>
            <w:proofErr w:type="spellEnd"/>
            <w:r w:rsidRPr="002D16AA">
              <w:rPr>
                <w:rFonts w:ascii="Times New Roman" w:eastAsia="Times New Roman" w:hAnsi="Times New Roman" w:cs="Times New Roman"/>
                <w:b/>
                <w:bCs/>
                <w:sz w:val="20"/>
                <w:szCs w:val="20"/>
                <w:lang w:val="ru-RU"/>
              </w:rPr>
              <w:t xml:space="preserve"> </w:t>
            </w:r>
            <w:proofErr w:type="spellStart"/>
            <w:r w:rsidRPr="002D16AA">
              <w:rPr>
                <w:rFonts w:ascii="Times New Roman" w:eastAsia="Times New Roman" w:hAnsi="Times New Roman" w:cs="Times New Roman"/>
                <w:b/>
                <w:bCs/>
                <w:sz w:val="20"/>
                <w:szCs w:val="20"/>
                <w:lang w:val="ru-RU"/>
              </w:rPr>
              <w:t>безпосередньо</w:t>
            </w:r>
            <w:proofErr w:type="spellEnd"/>
            <w:r w:rsidRPr="002D16AA">
              <w:rPr>
                <w:rFonts w:ascii="Times New Roman" w:eastAsia="Times New Roman" w:hAnsi="Times New Roman" w:cs="Times New Roman"/>
                <w:b/>
                <w:bCs/>
                <w:sz w:val="20"/>
                <w:szCs w:val="20"/>
                <w:lang w:val="ru-RU"/>
              </w:rPr>
              <w:t xml:space="preserve"> </w:t>
            </w:r>
            <w:proofErr w:type="spellStart"/>
            <w:r w:rsidRPr="002D16AA">
              <w:rPr>
                <w:rFonts w:ascii="Times New Roman" w:eastAsia="Times New Roman" w:hAnsi="Times New Roman" w:cs="Times New Roman"/>
                <w:b/>
                <w:bCs/>
                <w:sz w:val="20"/>
                <w:szCs w:val="20"/>
                <w:lang w:val="ru-RU"/>
              </w:rPr>
              <w:t>замовником</w:t>
            </w:r>
            <w:proofErr w:type="spellEnd"/>
            <w:r w:rsidRPr="002D16AA">
              <w:rPr>
                <w:rFonts w:ascii="Times New Roman" w:eastAsia="Times New Roman" w:hAnsi="Times New Roman" w:cs="Times New Roman"/>
                <w:b/>
                <w:bCs/>
                <w:sz w:val="20"/>
                <w:szCs w:val="20"/>
                <w:lang w:val="ru-RU"/>
              </w:rPr>
              <w:t xml:space="preserve"> </w:t>
            </w:r>
            <w:proofErr w:type="spellStart"/>
            <w:r w:rsidRPr="002D16AA">
              <w:rPr>
                <w:rFonts w:ascii="Times New Roman" w:eastAsia="Times New Roman" w:hAnsi="Times New Roman" w:cs="Times New Roman"/>
                <w:b/>
                <w:bCs/>
                <w:sz w:val="20"/>
                <w:szCs w:val="20"/>
                <w:lang w:val="ru-RU"/>
              </w:rPr>
              <w:t>самостійно</w:t>
            </w:r>
            <w:proofErr w:type="spellEnd"/>
            <w:r w:rsidRPr="002D16AA">
              <w:rPr>
                <w:rFonts w:ascii="Times New Roman" w:eastAsia="Times New Roman" w:hAnsi="Times New Roman" w:cs="Times New Roman"/>
                <w:b/>
                <w:bCs/>
                <w:sz w:val="20"/>
                <w:szCs w:val="20"/>
                <w:lang w:val="ru-RU"/>
              </w:rPr>
              <w:t xml:space="preserve">, </w:t>
            </w:r>
            <w:proofErr w:type="spellStart"/>
            <w:r w:rsidRPr="002D16AA">
              <w:rPr>
                <w:rFonts w:ascii="Times New Roman" w:eastAsia="Times New Roman" w:hAnsi="Times New Roman" w:cs="Times New Roman"/>
                <w:b/>
                <w:bCs/>
                <w:sz w:val="20"/>
                <w:szCs w:val="20"/>
                <w:lang w:val="ru-RU"/>
              </w:rPr>
              <w:t>крім</w:t>
            </w:r>
            <w:proofErr w:type="spellEnd"/>
            <w:r w:rsidRPr="002D16AA">
              <w:rPr>
                <w:rFonts w:ascii="Times New Roman" w:eastAsia="Times New Roman" w:hAnsi="Times New Roman" w:cs="Times New Roman"/>
                <w:b/>
                <w:bCs/>
                <w:sz w:val="20"/>
                <w:szCs w:val="20"/>
                <w:lang w:val="ru-RU"/>
              </w:rPr>
              <w:t xml:space="preserve"> </w:t>
            </w:r>
            <w:proofErr w:type="spellStart"/>
            <w:r w:rsidRPr="002D16AA">
              <w:rPr>
                <w:rFonts w:ascii="Times New Roman" w:eastAsia="Times New Roman" w:hAnsi="Times New Roman" w:cs="Times New Roman"/>
                <w:b/>
                <w:bCs/>
                <w:sz w:val="20"/>
                <w:szCs w:val="20"/>
                <w:lang w:val="ru-RU"/>
              </w:rPr>
              <w:t>випадків</w:t>
            </w:r>
            <w:proofErr w:type="spellEnd"/>
            <w:r w:rsidRPr="002D16AA">
              <w:rPr>
                <w:rFonts w:ascii="Times New Roman" w:eastAsia="Times New Roman" w:hAnsi="Times New Roman" w:cs="Times New Roman"/>
                <w:b/>
                <w:bCs/>
                <w:sz w:val="20"/>
                <w:szCs w:val="20"/>
                <w:lang w:val="ru-RU"/>
              </w:rPr>
              <w:t xml:space="preserve">, коли доступ до </w:t>
            </w:r>
            <w:proofErr w:type="spellStart"/>
            <w:r w:rsidRPr="002D16AA">
              <w:rPr>
                <w:rFonts w:ascii="Times New Roman" w:eastAsia="Times New Roman" w:hAnsi="Times New Roman" w:cs="Times New Roman"/>
                <w:b/>
                <w:bCs/>
                <w:sz w:val="20"/>
                <w:szCs w:val="20"/>
                <w:lang w:val="ru-RU"/>
              </w:rPr>
              <w:t>такої</w:t>
            </w:r>
            <w:proofErr w:type="spellEnd"/>
            <w:r w:rsidRPr="002D16AA">
              <w:rPr>
                <w:rFonts w:ascii="Times New Roman" w:eastAsia="Times New Roman" w:hAnsi="Times New Roman" w:cs="Times New Roman"/>
                <w:b/>
                <w:bCs/>
                <w:sz w:val="20"/>
                <w:szCs w:val="20"/>
                <w:lang w:val="ru-RU"/>
              </w:rPr>
              <w:t xml:space="preserve"> </w:t>
            </w:r>
            <w:proofErr w:type="spellStart"/>
            <w:r w:rsidRPr="002D16AA">
              <w:rPr>
                <w:rFonts w:ascii="Times New Roman" w:eastAsia="Times New Roman" w:hAnsi="Times New Roman" w:cs="Times New Roman"/>
                <w:b/>
                <w:bCs/>
                <w:sz w:val="20"/>
                <w:szCs w:val="20"/>
                <w:lang w:val="ru-RU"/>
              </w:rPr>
              <w:t>інформації</w:t>
            </w:r>
            <w:proofErr w:type="spellEnd"/>
            <w:r w:rsidRPr="002D16AA">
              <w:rPr>
                <w:rFonts w:ascii="Times New Roman" w:eastAsia="Times New Roman" w:hAnsi="Times New Roman" w:cs="Times New Roman"/>
                <w:b/>
                <w:bCs/>
                <w:sz w:val="20"/>
                <w:szCs w:val="20"/>
                <w:lang w:val="ru-RU"/>
              </w:rPr>
              <w:t xml:space="preserve"> є </w:t>
            </w:r>
            <w:proofErr w:type="spellStart"/>
            <w:r w:rsidRPr="002D16AA">
              <w:rPr>
                <w:rFonts w:ascii="Times New Roman" w:eastAsia="Times New Roman" w:hAnsi="Times New Roman" w:cs="Times New Roman"/>
                <w:b/>
                <w:bCs/>
                <w:sz w:val="20"/>
                <w:szCs w:val="20"/>
                <w:lang w:val="ru-RU"/>
              </w:rPr>
              <w:t>обмеженим</w:t>
            </w:r>
            <w:proofErr w:type="spellEnd"/>
            <w:r w:rsidRPr="002D16AA">
              <w:rPr>
                <w:rFonts w:ascii="Times New Roman" w:eastAsia="Times New Roman" w:hAnsi="Times New Roman" w:cs="Times New Roman"/>
                <w:b/>
                <w:bCs/>
                <w:sz w:val="20"/>
                <w:szCs w:val="20"/>
                <w:lang w:val="ru-RU"/>
              </w:rPr>
              <w:t>*.</w:t>
            </w:r>
          </w:p>
          <w:p w14:paraId="51893B99" w14:textId="77777777" w:rsidR="005116F6" w:rsidRPr="002D16AA" w:rsidRDefault="005116F6" w:rsidP="005116F6">
            <w:pPr>
              <w:spacing w:after="225" w:line="240" w:lineRule="auto"/>
              <w:rPr>
                <w:rFonts w:ascii="Times New Roman" w:eastAsia="Times New Roman" w:hAnsi="Times New Roman" w:cs="Times New Roman"/>
                <w:sz w:val="20"/>
                <w:szCs w:val="20"/>
                <w:lang w:val="ru-RU"/>
              </w:rPr>
            </w:pPr>
            <w:r w:rsidRPr="002D16AA">
              <w:rPr>
                <w:rFonts w:ascii="Times New Roman" w:eastAsia="Times New Roman" w:hAnsi="Times New Roman" w:cs="Times New Roman"/>
                <w:i/>
                <w:iCs/>
                <w:sz w:val="20"/>
                <w:szCs w:val="20"/>
                <w:lang w:val="ru-RU"/>
              </w:rPr>
              <w:t xml:space="preserve">*З 04.09.2023 р. </w:t>
            </w:r>
            <w:proofErr w:type="spellStart"/>
            <w:r w:rsidRPr="002D16AA">
              <w:rPr>
                <w:rFonts w:ascii="Times New Roman" w:eastAsia="Times New Roman" w:hAnsi="Times New Roman" w:cs="Times New Roman"/>
                <w:i/>
                <w:iCs/>
                <w:sz w:val="20"/>
                <w:szCs w:val="20"/>
                <w:lang w:val="ru-RU"/>
              </w:rPr>
              <w:t>Національне</w:t>
            </w:r>
            <w:proofErr w:type="spellEnd"/>
            <w:r w:rsidRPr="002D16AA">
              <w:rPr>
                <w:rFonts w:ascii="Times New Roman" w:eastAsia="Times New Roman" w:hAnsi="Times New Roman" w:cs="Times New Roman"/>
                <w:i/>
                <w:iCs/>
                <w:sz w:val="20"/>
                <w:szCs w:val="20"/>
                <w:lang w:val="ru-RU"/>
              </w:rPr>
              <w:t xml:space="preserve"> агентство з </w:t>
            </w:r>
            <w:proofErr w:type="spellStart"/>
            <w:r w:rsidRPr="002D16AA">
              <w:rPr>
                <w:rFonts w:ascii="Times New Roman" w:eastAsia="Times New Roman" w:hAnsi="Times New Roman" w:cs="Times New Roman"/>
                <w:i/>
                <w:iCs/>
                <w:sz w:val="20"/>
                <w:szCs w:val="20"/>
                <w:lang w:val="ru-RU"/>
              </w:rPr>
              <w:t>питань</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запобігання</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корупції</w:t>
            </w:r>
            <w:proofErr w:type="spellEnd"/>
            <w:r w:rsidRPr="002D16AA">
              <w:rPr>
                <w:rFonts w:ascii="Times New Roman" w:eastAsia="Times New Roman" w:hAnsi="Times New Roman" w:cs="Times New Roman"/>
                <w:i/>
                <w:iCs/>
                <w:sz w:val="20"/>
                <w:szCs w:val="20"/>
                <w:lang w:val="ru-RU"/>
              </w:rPr>
              <w:t xml:space="preserve"> (НАЗК) </w:t>
            </w:r>
            <w:proofErr w:type="spellStart"/>
            <w:r w:rsidRPr="002D16AA">
              <w:rPr>
                <w:rFonts w:ascii="Times New Roman" w:eastAsia="Times New Roman" w:hAnsi="Times New Roman" w:cs="Times New Roman"/>
                <w:i/>
                <w:iCs/>
                <w:sz w:val="20"/>
                <w:szCs w:val="20"/>
                <w:lang w:val="ru-RU"/>
              </w:rPr>
              <w:t>відкрило</w:t>
            </w:r>
            <w:proofErr w:type="spellEnd"/>
            <w:r w:rsidRPr="002D16AA">
              <w:rPr>
                <w:rFonts w:ascii="Times New Roman" w:eastAsia="Times New Roman" w:hAnsi="Times New Roman" w:cs="Times New Roman"/>
                <w:i/>
                <w:iCs/>
                <w:sz w:val="20"/>
                <w:szCs w:val="20"/>
                <w:lang w:val="ru-RU"/>
              </w:rPr>
              <w:t xml:space="preserve"> доступ до </w:t>
            </w:r>
            <w:proofErr w:type="spellStart"/>
            <w:r w:rsidRPr="002D16AA">
              <w:rPr>
                <w:rFonts w:ascii="Times New Roman" w:eastAsia="Times New Roman" w:hAnsi="Times New Roman" w:cs="Times New Roman"/>
                <w:i/>
                <w:iCs/>
                <w:sz w:val="20"/>
                <w:szCs w:val="20"/>
                <w:lang w:val="ru-RU"/>
              </w:rPr>
              <w:t>Реєстру</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осіб</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які</w:t>
            </w:r>
            <w:proofErr w:type="spellEnd"/>
            <w:r w:rsidRPr="002D16AA">
              <w:rPr>
                <w:rFonts w:ascii="Times New Roman" w:eastAsia="Times New Roman" w:hAnsi="Times New Roman" w:cs="Times New Roman"/>
                <w:i/>
                <w:iCs/>
                <w:sz w:val="20"/>
                <w:szCs w:val="20"/>
                <w:lang w:val="ru-RU"/>
              </w:rPr>
              <w:t xml:space="preserve"> вчинили </w:t>
            </w:r>
            <w:proofErr w:type="spellStart"/>
            <w:r w:rsidRPr="002D16AA">
              <w:rPr>
                <w:rFonts w:ascii="Times New Roman" w:eastAsia="Times New Roman" w:hAnsi="Times New Roman" w:cs="Times New Roman"/>
                <w:i/>
                <w:iCs/>
                <w:sz w:val="20"/>
                <w:szCs w:val="20"/>
                <w:lang w:val="ru-RU"/>
              </w:rPr>
              <w:t>корупційні</w:t>
            </w:r>
            <w:proofErr w:type="spellEnd"/>
            <w:r w:rsidRPr="002D16AA">
              <w:rPr>
                <w:rFonts w:ascii="Times New Roman" w:eastAsia="Times New Roman" w:hAnsi="Times New Roman" w:cs="Times New Roman"/>
                <w:i/>
                <w:iCs/>
                <w:sz w:val="20"/>
                <w:szCs w:val="20"/>
                <w:lang w:val="ru-RU"/>
              </w:rPr>
              <w:t xml:space="preserve"> та </w:t>
            </w:r>
            <w:proofErr w:type="spellStart"/>
            <w:r w:rsidRPr="002D16AA">
              <w:rPr>
                <w:rFonts w:ascii="Times New Roman" w:eastAsia="Times New Roman" w:hAnsi="Times New Roman" w:cs="Times New Roman"/>
                <w:i/>
                <w:iCs/>
                <w:sz w:val="20"/>
                <w:szCs w:val="20"/>
                <w:lang w:val="ru-RU"/>
              </w:rPr>
              <w:t>пов’язані</w:t>
            </w:r>
            <w:proofErr w:type="spellEnd"/>
            <w:r w:rsidRPr="002D16AA">
              <w:rPr>
                <w:rFonts w:ascii="Times New Roman" w:eastAsia="Times New Roman" w:hAnsi="Times New Roman" w:cs="Times New Roman"/>
                <w:i/>
                <w:iCs/>
                <w:sz w:val="20"/>
                <w:szCs w:val="20"/>
                <w:lang w:val="ru-RU"/>
              </w:rPr>
              <w:t xml:space="preserve"> з </w:t>
            </w:r>
            <w:proofErr w:type="spellStart"/>
            <w:r w:rsidRPr="002D16AA">
              <w:rPr>
                <w:rFonts w:ascii="Times New Roman" w:eastAsia="Times New Roman" w:hAnsi="Times New Roman" w:cs="Times New Roman"/>
                <w:i/>
                <w:iCs/>
                <w:sz w:val="20"/>
                <w:szCs w:val="20"/>
                <w:lang w:val="ru-RU"/>
              </w:rPr>
              <w:t>корупцією</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правопорушення</w:t>
            </w:r>
            <w:proofErr w:type="spellEnd"/>
            <w:r w:rsidRPr="002D16AA">
              <w:rPr>
                <w:rFonts w:ascii="Times New Roman" w:eastAsia="Times New Roman" w:hAnsi="Times New Roman" w:cs="Times New Roman"/>
                <w:i/>
                <w:iCs/>
                <w:sz w:val="20"/>
                <w:szCs w:val="20"/>
                <w:lang w:val="ru-RU"/>
              </w:rPr>
              <w:t xml:space="preserve">, з </w:t>
            </w:r>
            <w:proofErr w:type="spellStart"/>
            <w:r w:rsidRPr="002D16AA">
              <w:rPr>
                <w:rFonts w:ascii="Times New Roman" w:eastAsia="Times New Roman" w:hAnsi="Times New Roman" w:cs="Times New Roman"/>
                <w:i/>
                <w:iCs/>
                <w:sz w:val="20"/>
                <w:szCs w:val="20"/>
                <w:lang w:val="ru-RU"/>
              </w:rPr>
              <w:t>урахуванням</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безпекових</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аспектів</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Проте</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згідно</w:t>
            </w:r>
            <w:proofErr w:type="spellEnd"/>
            <w:r w:rsidRPr="002D16AA">
              <w:rPr>
                <w:rFonts w:ascii="Times New Roman" w:eastAsia="Times New Roman" w:hAnsi="Times New Roman" w:cs="Times New Roman"/>
                <w:i/>
                <w:iCs/>
                <w:sz w:val="20"/>
                <w:szCs w:val="20"/>
                <w:lang w:val="ru-RU"/>
              </w:rPr>
              <w:t xml:space="preserve"> з </w:t>
            </w:r>
            <w:proofErr w:type="spellStart"/>
            <w:r w:rsidRPr="002D16AA">
              <w:rPr>
                <w:rFonts w:ascii="Times New Roman" w:eastAsia="Times New Roman" w:hAnsi="Times New Roman" w:cs="Times New Roman"/>
                <w:i/>
                <w:iCs/>
                <w:sz w:val="20"/>
                <w:szCs w:val="20"/>
                <w:lang w:val="ru-RU"/>
              </w:rPr>
              <w:t>постановою</w:t>
            </w:r>
            <w:proofErr w:type="spellEnd"/>
            <w:r w:rsidRPr="002D16AA">
              <w:rPr>
                <w:rFonts w:ascii="Times New Roman" w:eastAsia="Times New Roman" w:hAnsi="Times New Roman" w:cs="Times New Roman"/>
                <w:i/>
                <w:iCs/>
                <w:sz w:val="20"/>
                <w:szCs w:val="20"/>
                <w:lang w:val="ru-RU"/>
              </w:rPr>
              <w:t xml:space="preserve"> КМУ </w:t>
            </w:r>
            <w:proofErr w:type="spellStart"/>
            <w:r w:rsidRPr="002D16AA">
              <w:rPr>
                <w:rFonts w:ascii="Times New Roman" w:eastAsia="Times New Roman" w:hAnsi="Times New Roman" w:cs="Times New Roman"/>
                <w:i/>
                <w:iCs/>
                <w:sz w:val="20"/>
                <w:szCs w:val="20"/>
                <w:lang w:val="ru-RU"/>
              </w:rPr>
              <w:t>від</w:t>
            </w:r>
            <w:proofErr w:type="spellEnd"/>
            <w:r w:rsidRPr="002D16AA">
              <w:rPr>
                <w:rFonts w:ascii="Times New Roman" w:eastAsia="Times New Roman" w:hAnsi="Times New Roman" w:cs="Times New Roman"/>
                <w:i/>
                <w:iCs/>
                <w:sz w:val="20"/>
                <w:szCs w:val="20"/>
                <w:lang w:val="ru-RU"/>
              </w:rPr>
              <w:t xml:space="preserve"> 12.03.2022 р. № 263, яка </w:t>
            </w:r>
            <w:proofErr w:type="spellStart"/>
            <w:r w:rsidRPr="002D16AA">
              <w:rPr>
                <w:rFonts w:ascii="Times New Roman" w:eastAsia="Times New Roman" w:hAnsi="Times New Roman" w:cs="Times New Roman"/>
                <w:i/>
                <w:iCs/>
                <w:sz w:val="20"/>
                <w:szCs w:val="20"/>
                <w:lang w:val="ru-RU"/>
              </w:rPr>
              <w:t>застосовується</w:t>
            </w:r>
            <w:proofErr w:type="spellEnd"/>
            <w:r w:rsidRPr="002D16AA">
              <w:rPr>
                <w:rFonts w:ascii="Times New Roman" w:eastAsia="Times New Roman" w:hAnsi="Times New Roman" w:cs="Times New Roman"/>
                <w:i/>
                <w:iCs/>
                <w:sz w:val="20"/>
                <w:szCs w:val="20"/>
                <w:lang w:val="ru-RU"/>
              </w:rPr>
              <w:t xml:space="preserve"> до </w:t>
            </w:r>
            <w:proofErr w:type="spellStart"/>
            <w:r w:rsidRPr="002D16AA">
              <w:rPr>
                <w:rFonts w:ascii="Times New Roman" w:eastAsia="Times New Roman" w:hAnsi="Times New Roman" w:cs="Times New Roman"/>
                <w:i/>
                <w:iCs/>
                <w:sz w:val="20"/>
                <w:szCs w:val="20"/>
                <w:lang w:val="ru-RU"/>
              </w:rPr>
              <w:t>припинення</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чи</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скасування</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воєнного</w:t>
            </w:r>
            <w:proofErr w:type="spellEnd"/>
            <w:r w:rsidRPr="002D16AA">
              <w:rPr>
                <w:rFonts w:ascii="Times New Roman" w:eastAsia="Times New Roman" w:hAnsi="Times New Roman" w:cs="Times New Roman"/>
                <w:i/>
                <w:iCs/>
                <w:sz w:val="20"/>
                <w:szCs w:val="20"/>
                <w:lang w:val="ru-RU"/>
              </w:rPr>
              <w:t xml:space="preserve"> стану, </w:t>
            </w:r>
            <w:proofErr w:type="spellStart"/>
            <w:r w:rsidRPr="002D16AA">
              <w:rPr>
                <w:rFonts w:ascii="Times New Roman" w:eastAsia="Times New Roman" w:hAnsi="Times New Roman" w:cs="Times New Roman"/>
                <w:i/>
                <w:iCs/>
                <w:sz w:val="20"/>
                <w:szCs w:val="20"/>
                <w:lang w:val="ru-RU"/>
              </w:rPr>
              <w:t>інформаційні</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інформаційно-комунікаційні</w:t>
            </w:r>
            <w:proofErr w:type="spellEnd"/>
            <w:r w:rsidRPr="002D16AA">
              <w:rPr>
                <w:rFonts w:ascii="Times New Roman" w:eastAsia="Times New Roman" w:hAnsi="Times New Roman" w:cs="Times New Roman"/>
                <w:i/>
                <w:iCs/>
                <w:sz w:val="20"/>
                <w:szCs w:val="20"/>
                <w:lang w:val="ru-RU"/>
              </w:rPr>
              <w:t xml:space="preserve"> та </w:t>
            </w:r>
            <w:proofErr w:type="spellStart"/>
            <w:r w:rsidRPr="002D16AA">
              <w:rPr>
                <w:rFonts w:ascii="Times New Roman" w:eastAsia="Times New Roman" w:hAnsi="Times New Roman" w:cs="Times New Roman"/>
                <w:i/>
                <w:iCs/>
                <w:sz w:val="20"/>
                <w:szCs w:val="20"/>
                <w:lang w:val="ru-RU"/>
              </w:rPr>
              <w:t>електронні</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комунікаційні</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системи</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публічні</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електронні</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реєстри</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можуть</w:t>
            </w:r>
            <w:proofErr w:type="spellEnd"/>
            <w:r w:rsidRPr="002D16AA">
              <w:rPr>
                <w:rFonts w:ascii="Times New Roman" w:eastAsia="Times New Roman" w:hAnsi="Times New Roman" w:cs="Times New Roman"/>
                <w:i/>
                <w:iCs/>
                <w:sz w:val="20"/>
                <w:szCs w:val="20"/>
                <w:lang w:val="ru-RU"/>
              </w:rPr>
              <w:t xml:space="preserve"> як </w:t>
            </w:r>
            <w:proofErr w:type="spellStart"/>
            <w:r w:rsidRPr="002D16AA">
              <w:rPr>
                <w:rFonts w:ascii="Times New Roman" w:eastAsia="Times New Roman" w:hAnsi="Times New Roman" w:cs="Times New Roman"/>
                <w:i/>
                <w:iCs/>
                <w:sz w:val="20"/>
                <w:szCs w:val="20"/>
                <w:lang w:val="ru-RU"/>
              </w:rPr>
              <w:t>зупиняти</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lastRenderedPageBreak/>
              <w:t>обмежувати</w:t>
            </w:r>
            <w:proofErr w:type="spellEnd"/>
            <w:r w:rsidRPr="002D16AA">
              <w:rPr>
                <w:rFonts w:ascii="Times New Roman" w:eastAsia="Times New Roman" w:hAnsi="Times New Roman" w:cs="Times New Roman"/>
                <w:i/>
                <w:iCs/>
                <w:sz w:val="20"/>
                <w:szCs w:val="20"/>
                <w:lang w:val="ru-RU"/>
              </w:rPr>
              <w:t xml:space="preserve"> свою роботу, так і </w:t>
            </w:r>
            <w:proofErr w:type="spellStart"/>
            <w:r w:rsidRPr="002D16AA">
              <w:rPr>
                <w:rFonts w:ascii="Times New Roman" w:eastAsia="Times New Roman" w:hAnsi="Times New Roman" w:cs="Times New Roman"/>
                <w:i/>
                <w:iCs/>
                <w:sz w:val="20"/>
                <w:szCs w:val="20"/>
                <w:lang w:val="ru-RU"/>
              </w:rPr>
              <w:t>відкриватись</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поновлюватись</w:t>
            </w:r>
            <w:proofErr w:type="spellEnd"/>
            <w:r w:rsidRPr="002D16AA">
              <w:rPr>
                <w:rFonts w:ascii="Times New Roman" w:eastAsia="Times New Roman" w:hAnsi="Times New Roman" w:cs="Times New Roman"/>
                <w:i/>
                <w:iCs/>
                <w:sz w:val="20"/>
                <w:szCs w:val="20"/>
                <w:lang w:val="ru-RU"/>
              </w:rPr>
              <w:t xml:space="preserve"> у </w:t>
            </w:r>
            <w:proofErr w:type="spellStart"/>
            <w:r w:rsidRPr="002D16AA">
              <w:rPr>
                <w:rFonts w:ascii="Times New Roman" w:eastAsia="Times New Roman" w:hAnsi="Times New Roman" w:cs="Times New Roman"/>
                <w:i/>
                <w:iCs/>
                <w:sz w:val="20"/>
                <w:szCs w:val="20"/>
                <w:lang w:val="ru-RU"/>
              </w:rPr>
              <w:t>період</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воєнного</w:t>
            </w:r>
            <w:proofErr w:type="spellEnd"/>
            <w:r w:rsidRPr="002D16AA">
              <w:rPr>
                <w:rFonts w:ascii="Times New Roman" w:eastAsia="Times New Roman" w:hAnsi="Times New Roman" w:cs="Times New Roman"/>
                <w:i/>
                <w:iCs/>
                <w:sz w:val="20"/>
                <w:szCs w:val="20"/>
                <w:lang w:val="ru-RU"/>
              </w:rPr>
              <w:t xml:space="preserve"> стану.</w:t>
            </w:r>
          </w:p>
          <w:p w14:paraId="5CEEFEEB" w14:textId="6A3F179D" w:rsidR="00871EE9" w:rsidRPr="005116F6" w:rsidRDefault="005116F6" w:rsidP="005116F6">
            <w:pPr>
              <w:spacing w:after="225" w:line="240" w:lineRule="auto"/>
              <w:rPr>
                <w:rFonts w:ascii="Times New Roman" w:eastAsia="Times New Roman" w:hAnsi="Times New Roman" w:cs="Times New Roman"/>
                <w:sz w:val="20"/>
                <w:szCs w:val="20"/>
                <w:lang w:val="ru-RU"/>
              </w:rPr>
            </w:pPr>
            <w:r w:rsidRPr="002D16AA">
              <w:rPr>
                <w:rFonts w:ascii="Times New Roman" w:eastAsia="Times New Roman" w:hAnsi="Times New Roman" w:cs="Times New Roman"/>
                <w:i/>
                <w:iCs/>
                <w:sz w:val="20"/>
                <w:szCs w:val="20"/>
                <w:lang w:val="ru-RU"/>
              </w:rPr>
              <w:t xml:space="preserve">Таким чином, у </w:t>
            </w:r>
            <w:proofErr w:type="spellStart"/>
            <w:r w:rsidRPr="002D16AA">
              <w:rPr>
                <w:rFonts w:ascii="Times New Roman" w:eastAsia="Times New Roman" w:hAnsi="Times New Roman" w:cs="Times New Roman"/>
                <w:i/>
                <w:iCs/>
                <w:sz w:val="20"/>
                <w:szCs w:val="20"/>
                <w:lang w:val="ru-RU"/>
              </w:rPr>
              <w:t>разі</w:t>
            </w:r>
            <w:proofErr w:type="spellEnd"/>
            <w:r w:rsidRPr="002D16AA">
              <w:rPr>
                <w:rFonts w:ascii="Times New Roman" w:eastAsia="Times New Roman" w:hAnsi="Times New Roman" w:cs="Times New Roman"/>
                <w:i/>
                <w:iCs/>
                <w:sz w:val="20"/>
                <w:szCs w:val="20"/>
                <w:lang w:val="ru-RU"/>
              </w:rPr>
              <w:t>, </w:t>
            </w:r>
            <w:proofErr w:type="spellStart"/>
            <w:r w:rsidRPr="002D16AA">
              <w:rPr>
                <w:rFonts w:ascii="Times New Roman" w:eastAsia="Times New Roman" w:hAnsi="Times New Roman" w:cs="Times New Roman"/>
                <w:i/>
                <w:iCs/>
                <w:sz w:val="20"/>
                <w:szCs w:val="20"/>
                <w:lang w:val="ru-RU"/>
              </w:rPr>
              <w:t>якщо</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інформаційні</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інформаційно-комунікаційні</w:t>
            </w:r>
            <w:proofErr w:type="spellEnd"/>
            <w:r w:rsidRPr="002D16AA">
              <w:rPr>
                <w:rFonts w:ascii="Times New Roman" w:eastAsia="Times New Roman" w:hAnsi="Times New Roman" w:cs="Times New Roman"/>
                <w:i/>
                <w:iCs/>
                <w:sz w:val="20"/>
                <w:szCs w:val="20"/>
                <w:lang w:val="ru-RU"/>
              </w:rPr>
              <w:t xml:space="preserve"> та </w:t>
            </w:r>
            <w:proofErr w:type="spellStart"/>
            <w:r w:rsidRPr="002D16AA">
              <w:rPr>
                <w:rFonts w:ascii="Times New Roman" w:eastAsia="Times New Roman" w:hAnsi="Times New Roman" w:cs="Times New Roman"/>
                <w:i/>
                <w:iCs/>
                <w:sz w:val="20"/>
                <w:szCs w:val="20"/>
                <w:lang w:val="ru-RU"/>
              </w:rPr>
              <w:t>електронні</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комунікаційні</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системи</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публічні</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електронні</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реєстри</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будуть</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зупинені</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або</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обмежать</w:t>
            </w:r>
            <w:proofErr w:type="spellEnd"/>
            <w:r w:rsidRPr="002D16AA">
              <w:rPr>
                <w:rFonts w:ascii="Times New Roman" w:eastAsia="Times New Roman" w:hAnsi="Times New Roman" w:cs="Times New Roman"/>
                <w:i/>
                <w:iCs/>
                <w:sz w:val="20"/>
                <w:szCs w:val="20"/>
                <w:lang w:val="ru-RU"/>
              </w:rPr>
              <w:t xml:space="preserve"> свою роботу, </w:t>
            </w:r>
            <w:proofErr w:type="spellStart"/>
            <w:r w:rsidRPr="002D16AA">
              <w:rPr>
                <w:rFonts w:ascii="Times New Roman" w:eastAsia="Times New Roman" w:hAnsi="Times New Roman" w:cs="Times New Roman"/>
                <w:i/>
                <w:iCs/>
                <w:sz w:val="20"/>
                <w:szCs w:val="20"/>
                <w:lang w:val="ru-RU"/>
              </w:rPr>
              <w:t>інформаційна</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довідка</w:t>
            </w:r>
            <w:proofErr w:type="spellEnd"/>
            <w:r w:rsidRPr="002D16AA">
              <w:rPr>
                <w:rFonts w:ascii="Times New Roman" w:eastAsia="Times New Roman" w:hAnsi="Times New Roman" w:cs="Times New Roman"/>
                <w:i/>
                <w:iCs/>
                <w:sz w:val="20"/>
                <w:szCs w:val="20"/>
                <w:lang w:val="ru-RU"/>
              </w:rPr>
              <w:t xml:space="preserve"> з </w:t>
            </w:r>
            <w:proofErr w:type="spellStart"/>
            <w:r w:rsidRPr="002D16AA">
              <w:rPr>
                <w:rFonts w:ascii="Times New Roman" w:eastAsia="Times New Roman" w:hAnsi="Times New Roman" w:cs="Times New Roman"/>
                <w:i/>
                <w:iCs/>
                <w:sz w:val="20"/>
                <w:szCs w:val="20"/>
                <w:lang w:val="ru-RU"/>
              </w:rPr>
              <w:t>Єдиного</w:t>
            </w:r>
            <w:proofErr w:type="spellEnd"/>
            <w:r w:rsidRPr="002D16AA">
              <w:rPr>
                <w:rFonts w:ascii="Times New Roman" w:eastAsia="Times New Roman" w:hAnsi="Times New Roman" w:cs="Times New Roman"/>
                <w:i/>
                <w:iCs/>
                <w:sz w:val="20"/>
                <w:szCs w:val="20"/>
                <w:lang w:val="ru-RU"/>
              </w:rPr>
              <w:t xml:space="preserve"> державного </w:t>
            </w:r>
            <w:proofErr w:type="spellStart"/>
            <w:r w:rsidRPr="002D16AA">
              <w:rPr>
                <w:rFonts w:ascii="Times New Roman" w:eastAsia="Times New Roman" w:hAnsi="Times New Roman" w:cs="Times New Roman"/>
                <w:i/>
                <w:iCs/>
                <w:sz w:val="20"/>
                <w:szCs w:val="20"/>
                <w:lang w:val="ru-RU"/>
              </w:rPr>
              <w:t>реєстру</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осіб</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які</w:t>
            </w:r>
            <w:proofErr w:type="spellEnd"/>
            <w:r w:rsidRPr="002D16AA">
              <w:rPr>
                <w:rFonts w:ascii="Times New Roman" w:eastAsia="Times New Roman" w:hAnsi="Times New Roman" w:cs="Times New Roman"/>
                <w:i/>
                <w:iCs/>
                <w:sz w:val="20"/>
                <w:szCs w:val="20"/>
                <w:lang w:val="ru-RU"/>
              </w:rPr>
              <w:t xml:space="preserve"> вчинили </w:t>
            </w:r>
            <w:proofErr w:type="spellStart"/>
            <w:r w:rsidRPr="002D16AA">
              <w:rPr>
                <w:rFonts w:ascii="Times New Roman" w:eastAsia="Times New Roman" w:hAnsi="Times New Roman" w:cs="Times New Roman"/>
                <w:i/>
                <w:iCs/>
                <w:sz w:val="20"/>
                <w:szCs w:val="20"/>
                <w:lang w:val="ru-RU"/>
              </w:rPr>
              <w:t>корупційні</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або</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пов’язані</w:t>
            </w:r>
            <w:proofErr w:type="spellEnd"/>
            <w:r w:rsidRPr="002D16AA">
              <w:rPr>
                <w:rFonts w:ascii="Times New Roman" w:eastAsia="Times New Roman" w:hAnsi="Times New Roman" w:cs="Times New Roman"/>
                <w:i/>
                <w:iCs/>
                <w:sz w:val="20"/>
                <w:szCs w:val="20"/>
                <w:lang w:val="ru-RU"/>
              </w:rPr>
              <w:t xml:space="preserve"> з </w:t>
            </w:r>
            <w:proofErr w:type="spellStart"/>
            <w:r w:rsidRPr="002D16AA">
              <w:rPr>
                <w:rFonts w:ascii="Times New Roman" w:eastAsia="Times New Roman" w:hAnsi="Times New Roman" w:cs="Times New Roman"/>
                <w:i/>
                <w:iCs/>
                <w:sz w:val="20"/>
                <w:szCs w:val="20"/>
                <w:lang w:val="ru-RU"/>
              </w:rPr>
              <w:t>корупцією</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правопорушення</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згідно</w:t>
            </w:r>
            <w:proofErr w:type="spellEnd"/>
            <w:r w:rsidRPr="002D16AA">
              <w:rPr>
                <w:rFonts w:ascii="Times New Roman" w:eastAsia="Times New Roman" w:hAnsi="Times New Roman" w:cs="Times New Roman"/>
                <w:i/>
                <w:iCs/>
                <w:sz w:val="20"/>
                <w:szCs w:val="20"/>
                <w:lang w:val="ru-RU"/>
              </w:rPr>
              <w:t xml:space="preserve"> з </w:t>
            </w:r>
            <w:proofErr w:type="spellStart"/>
            <w:r w:rsidRPr="002D16AA">
              <w:rPr>
                <w:rFonts w:ascii="Times New Roman" w:eastAsia="Times New Roman" w:hAnsi="Times New Roman" w:cs="Times New Roman"/>
                <w:i/>
                <w:iCs/>
                <w:sz w:val="20"/>
                <w:szCs w:val="20"/>
                <w:lang w:val="ru-RU"/>
              </w:rPr>
              <w:t>якою</w:t>
            </w:r>
            <w:proofErr w:type="spellEnd"/>
            <w:r w:rsidRPr="002D16AA">
              <w:rPr>
                <w:rFonts w:ascii="Times New Roman" w:eastAsia="Times New Roman" w:hAnsi="Times New Roman" w:cs="Times New Roman"/>
                <w:i/>
                <w:iCs/>
                <w:sz w:val="20"/>
                <w:szCs w:val="20"/>
                <w:lang w:val="ru-RU"/>
              </w:rPr>
              <w:t xml:space="preserve"> не буде </w:t>
            </w:r>
            <w:proofErr w:type="spellStart"/>
            <w:r w:rsidRPr="002D16AA">
              <w:rPr>
                <w:rFonts w:ascii="Times New Roman" w:eastAsia="Times New Roman" w:hAnsi="Times New Roman" w:cs="Times New Roman"/>
                <w:i/>
                <w:iCs/>
                <w:sz w:val="20"/>
                <w:szCs w:val="20"/>
                <w:lang w:val="ru-RU"/>
              </w:rPr>
              <w:t>знайдено</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інформації</w:t>
            </w:r>
            <w:proofErr w:type="spellEnd"/>
            <w:r w:rsidRPr="002D16AA">
              <w:rPr>
                <w:rFonts w:ascii="Times New Roman" w:eastAsia="Times New Roman" w:hAnsi="Times New Roman" w:cs="Times New Roman"/>
                <w:i/>
                <w:iCs/>
                <w:sz w:val="20"/>
                <w:szCs w:val="20"/>
                <w:lang w:val="ru-RU"/>
              </w:rPr>
              <w:t xml:space="preserve"> про </w:t>
            </w:r>
            <w:proofErr w:type="spellStart"/>
            <w:r w:rsidRPr="002D16AA">
              <w:rPr>
                <w:rFonts w:ascii="Times New Roman" w:eastAsia="Times New Roman" w:hAnsi="Times New Roman" w:cs="Times New Roman"/>
                <w:i/>
                <w:iCs/>
                <w:sz w:val="20"/>
                <w:szCs w:val="20"/>
                <w:lang w:val="ru-RU"/>
              </w:rPr>
              <w:t>корупційні</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або</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пов’язані</w:t>
            </w:r>
            <w:proofErr w:type="spellEnd"/>
            <w:r w:rsidRPr="002D16AA">
              <w:rPr>
                <w:rFonts w:ascii="Times New Roman" w:eastAsia="Times New Roman" w:hAnsi="Times New Roman" w:cs="Times New Roman"/>
                <w:i/>
                <w:iCs/>
                <w:sz w:val="20"/>
                <w:szCs w:val="20"/>
                <w:lang w:val="ru-RU"/>
              </w:rPr>
              <w:t xml:space="preserve"> з </w:t>
            </w:r>
            <w:proofErr w:type="spellStart"/>
            <w:r w:rsidRPr="002D16AA">
              <w:rPr>
                <w:rFonts w:ascii="Times New Roman" w:eastAsia="Times New Roman" w:hAnsi="Times New Roman" w:cs="Times New Roman"/>
                <w:i/>
                <w:iCs/>
                <w:sz w:val="20"/>
                <w:szCs w:val="20"/>
                <w:lang w:val="ru-RU"/>
              </w:rPr>
              <w:t>корупцією</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правопорушення</w:t>
            </w:r>
            <w:proofErr w:type="spellEnd"/>
            <w:r w:rsidRPr="002D16AA">
              <w:rPr>
                <w:rFonts w:ascii="Times New Roman" w:eastAsia="Times New Roman" w:hAnsi="Times New Roman" w:cs="Times New Roman"/>
                <w:i/>
                <w:iCs/>
                <w:sz w:val="20"/>
                <w:szCs w:val="20"/>
                <w:lang w:val="ru-RU"/>
              </w:rPr>
              <w:t> </w:t>
            </w:r>
            <w:proofErr w:type="spellStart"/>
            <w:r w:rsidRPr="002D16AA">
              <w:rPr>
                <w:rFonts w:ascii="Times New Roman" w:eastAsia="Times New Roman" w:hAnsi="Times New Roman" w:cs="Times New Roman"/>
                <w:b/>
                <w:bCs/>
                <w:i/>
                <w:iCs/>
                <w:sz w:val="20"/>
                <w:szCs w:val="20"/>
                <w:lang w:val="ru-RU"/>
              </w:rPr>
              <w:t>фізичної</w:t>
            </w:r>
            <w:proofErr w:type="spellEnd"/>
            <w:r w:rsidRPr="002D16AA">
              <w:rPr>
                <w:rFonts w:ascii="Times New Roman" w:eastAsia="Times New Roman" w:hAnsi="Times New Roman" w:cs="Times New Roman"/>
                <w:b/>
                <w:bCs/>
                <w:i/>
                <w:iCs/>
                <w:sz w:val="20"/>
                <w:szCs w:val="20"/>
                <w:lang w:val="ru-RU"/>
              </w:rPr>
              <w:t xml:space="preserve"> особи</w:t>
            </w:r>
            <w:r w:rsidRPr="002D16AA">
              <w:rPr>
                <w:rFonts w:ascii="Times New Roman" w:eastAsia="Times New Roman" w:hAnsi="Times New Roman" w:cs="Times New Roman"/>
                <w:i/>
                <w:iCs/>
                <w:sz w:val="20"/>
                <w:szCs w:val="20"/>
                <w:lang w:val="ru-RU"/>
              </w:rPr>
              <w:t>, яка є </w:t>
            </w:r>
            <w:proofErr w:type="spellStart"/>
            <w:r w:rsidRPr="002D16AA">
              <w:rPr>
                <w:rFonts w:ascii="Times New Roman" w:eastAsia="Times New Roman" w:hAnsi="Times New Roman" w:cs="Times New Roman"/>
                <w:i/>
                <w:iCs/>
                <w:sz w:val="20"/>
                <w:szCs w:val="20"/>
                <w:lang w:val="ru-RU"/>
              </w:rPr>
              <w:t>учасником</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процедури</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закупівлі</w:t>
            </w:r>
            <w:proofErr w:type="spellEnd"/>
            <w:r w:rsidRPr="002D16AA">
              <w:rPr>
                <w:rFonts w:ascii="Times New Roman" w:eastAsia="Times New Roman" w:hAnsi="Times New Roman" w:cs="Times New Roman"/>
                <w:i/>
                <w:iCs/>
                <w:sz w:val="20"/>
                <w:szCs w:val="20"/>
                <w:lang w:val="ru-RU"/>
              </w:rPr>
              <w:t>,</w:t>
            </w:r>
            <w:r w:rsidRPr="002D16AA">
              <w:rPr>
                <w:rFonts w:ascii="Times New Roman" w:eastAsia="Times New Roman" w:hAnsi="Times New Roman" w:cs="Times New Roman"/>
                <w:sz w:val="20"/>
                <w:szCs w:val="20"/>
                <w:lang w:val="ru-RU"/>
              </w:rPr>
              <w:t> </w:t>
            </w:r>
            <w:r w:rsidRPr="002D16AA">
              <w:rPr>
                <w:rFonts w:ascii="Times New Roman" w:eastAsia="Times New Roman" w:hAnsi="Times New Roman" w:cs="Times New Roman"/>
                <w:i/>
                <w:iCs/>
                <w:sz w:val="20"/>
                <w:szCs w:val="20"/>
                <w:lang w:val="ru-RU"/>
              </w:rPr>
              <w:t xml:space="preserve">на </w:t>
            </w:r>
            <w:proofErr w:type="spellStart"/>
            <w:r w:rsidRPr="002D16AA">
              <w:rPr>
                <w:rFonts w:ascii="Times New Roman" w:eastAsia="Times New Roman" w:hAnsi="Times New Roman" w:cs="Times New Roman"/>
                <w:i/>
                <w:iCs/>
                <w:sz w:val="20"/>
                <w:szCs w:val="20"/>
                <w:lang w:val="ru-RU"/>
              </w:rPr>
              <w:t>виконання</w:t>
            </w:r>
            <w:proofErr w:type="spellEnd"/>
            <w:r w:rsidRPr="002D16AA">
              <w:rPr>
                <w:rFonts w:ascii="Times New Roman" w:eastAsia="Times New Roman" w:hAnsi="Times New Roman" w:cs="Times New Roman"/>
                <w:i/>
                <w:iCs/>
                <w:sz w:val="20"/>
                <w:szCs w:val="20"/>
                <w:lang w:val="ru-RU"/>
              </w:rPr>
              <w:t xml:space="preserve"> абзацу 15 пункту 47 </w:t>
            </w:r>
            <w:proofErr w:type="spellStart"/>
            <w:r w:rsidRPr="002D16AA">
              <w:rPr>
                <w:rFonts w:ascii="Times New Roman" w:eastAsia="Times New Roman" w:hAnsi="Times New Roman" w:cs="Times New Roman"/>
                <w:i/>
                <w:iCs/>
                <w:sz w:val="20"/>
                <w:szCs w:val="20"/>
                <w:lang w:val="ru-RU"/>
              </w:rPr>
              <w:t>Особливостей</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надається</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переможцем</w:t>
            </w:r>
            <w:proofErr w:type="spellEnd"/>
            <w:r w:rsidRPr="002D16AA">
              <w:rPr>
                <w:rFonts w:ascii="Times New Roman" w:eastAsia="Times New Roman" w:hAnsi="Times New Roman" w:cs="Times New Roman"/>
                <w:i/>
                <w:iCs/>
                <w:sz w:val="20"/>
                <w:szCs w:val="20"/>
                <w:lang w:val="ru-RU"/>
              </w:rPr>
              <w:t xml:space="preserve"> </w:t>
            </w:r>
            <w:proofErr w:type="spellStart"/>
            <w:r w:rsidRPr="002D16AA">
              <w:rPr>
                <w:rFonts w:ascii="Times New Roman" w:eastAsia="Times New Roman" w:hAnsi="Times New Roman" w:cs="Times New Roman"/>
                <w:i/>
                <w:iCs/>
                <w:sz w:val="20"/>
                <w:szCs w:val="20"/>
                <w:lang w:val="ru-RU"/>
              </w:rPr>
              <w:t>торгів</w:t>
            </w:r>
            <w:proofErr w:type="spellEnd"/>
            <w:r w:rsidRPr="002D16AA">
              <w:rPr>
                <w:rFonts w:ascii="Times New Roman" w:eastAsia="Times New Roman" w:hAnsi="Times New Roman" w:cs="Times New Roman"/>
                <w:i/>
                <w:iCs/>
                <w:sz w:val="20"/>
                <w:szCs w:val="20"/>
                <w:lang w:val="ru-RU"/>
              </w:rPr>
              <w:t>.</w:t>
            </w:r>
          </w:p>
        </w:tc>
      </w:tr>
      <w:tr w:rsidR="005A2413" w:rsidRPr="009B10B8" w14:paraId="264C98C3" w14:textId="77777777" w:rsidTr="00A94C80">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FA5526" w14:textId="66B5AF53" w:rsidR="00871EE9" w:rsidRPr="009B10B8" w:rsidRDefault="002D16AA"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D16AA">
              <w:rPr>
                <w:rFonts w:ascii="Times New Roman" w:eastAsia="Times New Roman" w:hAnsi="Times New Roman" w:cs="Times New Roman"/>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D16AA">
              <w:rPr>
                <w:rFonts w:ascii="Times New Roman" w:eastAsia="Times New Roman" w:hAnsi="Times New Roman" w:cs="Times New Roman"/>
                <w:b/>
                <w:sz w:val="20"/>
                <w:szCs w:val="20"/>
              </w:rPr>
              <w:t>(підпункт 5 пункту 47 Особливостей).</w:t>
            </w:r>
          </w:p>
        </w:tc>
        <w:tc>
          <w:tcPr>
            <w:tcW w:w="510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4EEBA47" w14:textId="77777777" w:rsidR="005116F6" w:rsidRPr="002D16AA" w:rsidRDefault="005116F6" w:rsidP="00A94C80">
            <w:pPr>
              <w:spacing w:after="0" w:line="240" w:lineRule="auto"/>
              <w:rPr>
                <w:rFonts w:ascii="Times New Roman" w:eastAsia="Times New Roman" w:hAnsi="Times New Roman" w:cs="Times New Roman"/>
                <w:b/>
                <w:sz w:val="20"/>
                <w:szCs w:val="20"/>
              </w:rPr>
            </w:pPr>
            <w:r w:rsidRPr="002D16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6D000C" w14:textId="77777777" w:rsidR="005116F6" w:rsidRPr="002D16AA" w:rsidRDefault="005116F6" w:rsidP="00A94C80">
            <w:pPr>
              <w:spacing w:after="0" w:line="240" w:lineRule="auto"/>
              <w:rPr>
                <w:rFonts w:ascii="Times New Roman" w:eastAsia="Times New Roman" w:hAnsi="Times New Roman" w:cs="Times New Roman"/>
                <w:b/>
                <w:sz w:val="20"/>
                <w:szCs w:val="20"/>
              </w:rPr>
            </w:pPr>
          </w:p>
          <w:p w14:paraId="3122FCE5" w14:textId="17A863D0" w:rsidR="00871EE9" w:rsidRPr="002D16AA" w:rsidRDefault="005116F6" w:rsidP="00A94C80">
            <w:pPr>
              <w:spacing w:after="0" w:line="240" w:lineRule="auto"/>
              <w:rPr>
                <w:rFonts w:ascii="Times New Roman" w:eastAsia="Times New Roman" w:hAnsi="Times New Roman" w:cs="Times New Roman"/>
                <w:sz w:val="20"/>
                <w:szCs w:val="20"/>
              </w:rPr>
            </w:pPr>
            <w:r w:rsidRPr="002D16AA">
              <w:rPr>
                <w:rFonts w:ascii="Times New Roman" w:eastAsia="Times New Roman" w:hAnsi="Times New Roman" w:cs="Times New Roman"/>
                <w:b/>
                <w:sz w:val="20"/>
                <w:szCs w:val="20"/>
              </w:rPr>
              <w:t>Документ повинен бути виданий / сформований / отриманий в поточному році.</w:t>
            </w:r>
            <w:r w:rsidR="00871EE9" w:rsidRPr="002D16AA">
              <w:rPr>
                <w:rFonts w:ascii="Times New Roman" w:eastAsia="Times New Roman" w:hAnsi="Times New Roman" w:cs="Times New Roman"/>
                <w:sz w:val="20"/>
                <w:szCs w:val="20"/>
              </w:rPr>
              <w:t> </w:t>
            </w:r>
          </w:p>
        </w:tc>
      </w:tr>
      <w:tr w:rsidR="005A2413" w:rsidRPr="009B10B8" w14:paraId="56D9B135" w14:textId="77777777" w:rsidTr="005116F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D47CD8" w14:textId="5700699A" w:rsidR="00871EE9" w:rsidRPr="009B10B8" w:rsidRDefault="002D16AA" w:rsidP="00871EE9">
            <w:pPr>
              <w:spacing w:after="0" w:line="240" w:lineRule="auto"/>
              <w:jc w:val="both"/>
              <w:rPr>
                <w:rFonts w:ascii="Times New Roman" w:eastAsia="Times New Roman" w:hAnsi="Times New Roman" w:cs="Times New Roman"/>
                <w:sz w:val="20"/>
                <w:szCs w:val="20"/>
              </w:rPr>
            </w:pPr>
            <w:r w:rsidRPr="002D16AA">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D16AA">
              <w:rPr>
                <w:rFonts w:ascii="Times New Roman" w:eastAsia="Times New Roman" w:hAnsi="Times New Roman" w:cs="Times New Roman"/>
                <w:b/>
                <w:sz w:val="20"/>
                <w:szCs w:val="20"/>
              </w:rPr>
              <w:t>(підпункт 12 пункту 47 Особливостей).</w:t>
            </w:r>
          </w:p>
        </w:tc>
        <w:tc>
          <w:tcPr>
            <w:tcW w:w="510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r w:rsidRPr="009B10B8">
              <w:rPr>
                <w:rFonts w:ascii="Times New Roman" w:eastAsia="Times New Roman" w:hAnsi="Times New Roman" w:cs="Times New Roman"/>
                <w:sz w:val="20"/>
                <w:szCs w:val="20"/>
              </w:rPr>
              <w:lastRenderedPageBreak/>
              <w:t>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374614" w:rsidRDefault="00186ADE" w:rsidP="009E27E9">
      <w:pPr>
        <w:pStyle w:val="a5"/>
        <w:spacing w:after="0" w:line="240" w:lineRule="auto"/>
        <w:ind w:left="0"/>
        <w:jc w:val="right"/>
        <w:rPr>
          <w:rFonts w:ascii="Times New Roman" w:hAnsi="Times New Roman" w:cs="Times New Roman"/>
          <w:b/>
        </w:rPr>
      </w:pPr>
      <w:r w:rsidRPr="00374614">
        <w:rPr>
          <w:rFonts w:ascii="Times New Roman" w:hAnsi="Times New Roman" w:cs="Times New Roman"/>
          <w:b/>
        </w:rPr>
        <w:lastRenderedPageBreak/>
        <w:t>Додаток 2</w:t>
      </w:r>
    </w:p>
    <w:p w14:paraId="5D7955E1" w14:textId="77777777" w:rsidR="009E27E9" w:rsidRPr="00374614" w:rsidRDefault="009E27E9" w:rsidP="009E27E9">
      <w:pPr>
        <w:pStyle w:val="a5"/>
        <w:spacing w:after="0" w:line="240" w:lineRule="auto"/>
        <w:ind w:left="0"/>
        <w:jc w:val="right"/>
        <w:rPr>
          <w:rFonts w:ascii="Times New Roman" w:hAnsi="Times New Roman" w:cs="Times New Roman"/>
          <w:b/>
        </w:rPr>
      </w:pPr>
      <w:r w:rsidRPr="00374614">
        <w:rPr>
          <w:rFonts w:ascii="Times New Roman" w:hAnsi="Times New Roman" w:cs="Times New Roman"/>
          <w:b/>
        </w:rPr>
        <w:t>до тендерної документації</w:t>
      </w:r>
    </w:p>
    <w:p w14:paraId="12E0719B" w14:textId="77777777" w:rsidR="009E27E9" w:rsidRPr="00374614" w:rsidRDefault="009E27E9" w:rsidP="009E27E9">
      <w:pPr>
        <w:pStyle w:val="a5"/>
        <w:spacing w:after="0" w:line="240" w:lineRule="auto"/>
        <w:ind w:left="0"/>
        <w:jc w:val="right"/>
        <w:rPr>
          <w:rFonts w:ascii="Times New Roman" w:hAnsi="Times New Roman" w:cs="Times New Roman"/>
          <w:b/>
        </w:rPr>
      </w:pPr>
    </w:p>
    <w:p w14:paraId="35ECABCE" w14:textId="77777777" w:rsidR="00AB3E0E" w:rsidRPr="00A05AB1" w:rsidRDefault="00AB3E0E" w:rsidP="00AB3E0E">
      <w:pPr>
        <w:widowControl w:val="0"/>
        <w:autoSpaceDE w:val="0"/>
        <w:autoSpaceDN w:val="0"/>
        <w:spacing w:after="0" w:line="240" w:lineRule="auto"/>
        <w:ind w:right="1220"/>
        <w:jc w:val="center"/>
        <w:rPr>
          <w:rFonts w:ascii="Times New Roman" w:eastAsia="Times New Roman" w:hAnsi="Times New Roman" w:cs="Times New Roman"/>
          <w:b/>
          <w:i/>
          <w:sz w:val="24"/>
          <w:szCs w:val="24"/>
          <w:lang w:eastAsia="en-US"/>
        </w:rPr>
      </w:pPr>
      <w:r w:rsidRPr="00A05AB1">
        <w:rPr>
          <w:rFonts w:ascii="Times New Roman" w:eastAsia="Times New Roman" w:hAnsi="Times New Roman" w:cs="Times New Roman"/>
          <w:b/>
          <w:i/>
          <w:sz w:val="24"/>
          <w:szCs w:val="24"/>
          <w:lang w:eastAsia="en-US"/>
        </w:rPr>
        <w:t>Інформація</w:t>
      </w:r>
      <w:r w:rsidRPr="00A05AB1">
        <w:rPr>
          <w:rFonts w:ascii="Times New Roman" w:eastAsia="Times New Roman" w:hAnsi="Times New Roman" w:cs="Times New Roman"/>
          <w:b/>
          <w:i/>
          <w:spacing w:val="-2"/>
          <w:sz w:val="24"/>
          <w:szCs w:val="24"/>
          <w:lang w:eastAsia="en-US"/>
        </w:rPr>
        <w:t xml:space="preserve"> </w:t>
      </w:r>
      <w:r w:rsidRPr="00A05AB1">
        <w:rPr>
          <w:rFonts w:ascii="Times New Roman" w:eastAsia="Times New Roman" w:hAnsi="Times New Roman" w:cs="Times New Roman"/>
          <w:b/>
          <w:i/>
          <w:sz w:val="24"/>
          <w:szCs w:val="24"/>
          <w:lang w:eastAsia="en-US"/>
        </w:rPr>
        <w:t>про</w:t>
      </w:r>
      <w:r w:rsidRPr="00A05AB1">
        <w:rPr>
          <w:rFonts w:ascii="Times New Roman" w:eastAsia="Times New Roman" w:hAnsi="Times New Roman" w:cs="Times New Roman"/>
          <w:b/>
          <w:i/>
          <w:spacing w:val="-2"/>
          <w:sz w:val="24"/>
          <w:szCs w:val="24"/>
          <w:lang w:eastAsia="en-US"/>
        </w:rPr>
        <w:t xml:space="preserve"> </w:t>
      </w:r>
      <w:r w:rsidRPr="00A05AB1">
        <w:rPr>
          <w:rFonts w:ascii="Times New Roman" w:eastAsia="Times New Roman" w:hAnsi="Times New Roman" w:cs="Times New Roman"/>
          <w:b/>
          <w:i/>
          <w:sz w:val="24"/>
          <w:szCs w:val="24"/>
          <w:lang w:eastAsia="en-US"/>
        </w:rPr>
        <w:t>необхідні</w:t>
      </w:r>
      <w:r w:rsidRPr="00A05AB1">
        <w:rPr>
          <w:rFonts w:ascii="Times New Roman" w:eastAsia="Times New Roman" w:hAnsi="Times New Roman" w:cs="Times New Roman"/>
          <w:b/>
          <w:i/>
          <w:spacing w:val="-4"/>
          <w:sz w:val="24"/>
          <w:szCs w:val="24"/>
          <w:lang w:eastAsia="en-US"/>
        </w:rPr>
        <w:t xml:space="preserve"> </w:t>
      </w:r>
      <w:r w:rsidRPr="00A05AB1">
        <w:rPr>
          <w:rFonts w:ascii="Times New Roman" w:eastAsia="Times New Roman" w:hAnsi="Times New Roman" w:cs="Times New Roman"/>
          <w:b/>
          <w:i/>
          <w:sz w:val="24"/>
          <w:szCs w:val="24"/>
          <w:lang w:eastAsia="en-US"/>
        </w:rPr>
        <w:t>технічні,</w:t>
      </w:r>
      <w:r w:rsidRPr="00A05AB1">
        <w:rPr>
          <w:rFonts w:ascii="Times New Roman" w:eastAsia="Times New Roman" w:hAnsi="Times New Roman" w:cs="Times New Roman"/>
          <w:b/>
          <w:i/>
          <w:spacing w:val="-2"/>
          <w:sz w:val="24"/>
          <w:szCs w:val="24"/>
          <w:lang w:eastAsia="en-US"/>
        </w:rPr>
        <w:t xml:space="preserve"> </w:t>
      </w:r>
      <w:r w:rsidRPr="00A05AB1">
        <w:rPr>
          <w:rFonts w:ascii="Times New Roman" w:eastAsia="Times New Roman" w:hAnsi="Times New Roman" w:cs="Times New Roman"/>
          <w:b/>
          <w:i/>
          <w:sz w:val="24"/>
          <w:szCs w:val="24"/>
          <w:lang w:eastAsia="en-US"/>
        </w:rPr>
        <w:t>якісні</w:t>
      </w:r>
      <w:r w:rsidRPr="00A05AB1">
        <w:rPr>
          <w:rFonts w:ascii="Times New Roman" w:eastAsia="Times New Roman" w:hAnsi="Times New Roman" w:cs="Times New Roman"/>
          <w:b/>
          <w:i/>
          <w:spacing w:val="-4"/>
          <w:sz w:val="24"/>
          <w:szCs w:val="24"/>
          <w:lang w:eastAsia="en-US"/>
        </w:rPr>
        <w:t xml:space="preserve"> </w:t>
      </w:r>
      <w:r w:rsidRPr="00A05AB1">
        <w:rPr>
          <w:rFonts w:ascii="Times New Roman" w:eastAsia="Times New Roman" w:hAnsi="Times New Roman" w:cs="Times New Roman"/>
          <w:b/>
          <w:i/>
          <w:sz w:val="24"/>
          <w:szCs w:val="24"/>
          <w:lang w:eastAsia="en-US"/>
        </w:rPr>
        <w:t>та</w:t>
      </w:r>
      <w:r w:rsidRPr="00A05AB1">
        <w:rPr>
          <w:rFonts w:ascii="Times New Roman" w:eastAsia="Times New Roman" w:hAnsi="Times New Roman" w:cs="Times New Roman"/>
          <w:b/>
          <w:i/>
          <w:spacing w:val="-5"/>
          <w:sz w:val="24"/>
          <w:szCs w:val="24"/>
          <w:lang w:eastAsia="en-US"/>
        </w:rPr>
        <w:t xml:space="preserve"> </w:t>
      </w:r>
      <w:r w:rsidRPr="00A05AB1">
        <w:rPr>
          <w:rFonts w:ascii="Times New Roman" w:eastAsia="Times New Roman" w:hAnsi="Times New Roman" w:cs="Times New Roman"/>
          <w:b/>
          <w:i/>
          <w:sz w:val="24"/>
          <w:szCs w:val="24"/>
          <w:lang w:eastAsia="en-US"/>
        </w:rPr>
        <w:t>кількісні</w:t>
      </w:r>
      <w:r w:rsidRPr="00A05AB1">
        <w:rPr>
          <w:rFonts w:ascii="Times New Roman" w:eastAsia="Times New Roman" w:hAnsi="Times New Roman" w:cs="Times New Roman"/>
          <w:b/>
          <w:i/>
          <w:spacing w:val="-2"/>
          <w:sz w:val="24"/>
          <w:szCs w:val="24"/>
          <w:lang w:eastAsia="en-US"/>
        </w:rPr>
        <w:t xml:space="preserve"> </w:t>
      </w:r>
      <w:r w:rsidRPr="00A05AB1">
        <w:rPr>
          <w:rFonts w:ascii="Times New Roman" w:eastAsia="Times New Roman" w:hAnsi="Times New Roman" w:cs="Times New Roman"/>
          <w:b/>
          <w:i/>
          <w:sz w:val="24"/>
          <w:szCs w:val="24"/>
          <w:lang w:eastAsia="en-US"/>
        </w:rPr>
        <w:t>характеристики</w:t>
      </w:r>
      <w:r w:rsidRPr="00A05AB1">
        <w:rPr>
          <w:rFonts w:ascii="Times New Roman" w:eastAsia="Times New Roman" w:hAnsi="Times New Roman" w:cs="Times New Roman"/>
          <w:b/>
          <w:i/>
          <w:spacing w:val="-2"/>
          <w:sz w:val="24"/>
          <w:szCs w:val="24"/>
          <w:lang w:eastAsia="en-US"/>
        </w:rPr>
        <w:t xml:space="preserve"> </w:t>
      </w:r>
      <w:r w:rsidRPr="00A05AB1">
        <w:rPr>
          <w:rFonts w:ascii="Times New Roman" w:eastAsia="Times New Roman" w:hAnsi="Times New Roman" w:cs="Times New Roman"/>
          <w:b/>
          <w:i/>
          <w:sz w:val="24"/>
          <w:szCs w:val="24"/>
          <w:lang w:eastAsia="en-US"/>
        </w:rPr>
        <w:t>предмета закупівлі</w:t>
      </w:r>
      <w:r w:rsidRPr="00A05AB1">
        <w:rPr>
          <w:rFonts w:ascii="Times New Roman" w:eastAsia="Times New Roman" w:hAnsi="Times New Roman" w:cs="Times New Roman"/>
          <w:b/>
          <w:i/>
          <w:spacing w:val="-2"/>
          <w:sz w:val="24"/>
          <w:szCs w:val="24"/>
          <w:lang w:eastAsia="en-US"/>
        </w:rPr>
        <w:t xml:space="preserve"> </w:t>
      </w:r>
      <w:r w:rsidRPr="00A05AB1">
        <w:rPr>
          <w:rFonts w:ascii="Times New Roman" w:eastAsia="Times New Roman" w:hAnsi="Times New Roman" w:cs="Times New Roman"/>
          <w:b/>
          <w:i/>
          <w:sz w:val="24"/>
          <w:szCs w:val="24"/>
          <w:lang w:eastAsia="en-US"/>
        </w:rPr>
        <w:t>–</w:t>
      </w:r>
      <w:r w:rsidRPr="00A05AB1">
        <w:rPr>
          <w:rFonts w:ascii="Times New Roman" w:eastAsia="Times New Roman" w:hAnsi="Times New Roman" w:cs="Times New Roman"/>
          <w:b/>
          <w:i/>
          <w:spacing w:val="-6"/>
          <w:sz w:val="24"/>
          <w:szCs w:val="24"/>
          <w:lang w:eastAsia="en-US"/>
        </w:rPr>
        <w:t xml:space="preserve"> </w:t>
      </w:r>
      <w:r w:rsidRPr="00A05AB1">
        <w:rPr>
          <w:rFonts w:ascii="Times New Roman" w:eastAsia="Times New Roman" w:hAnsi="Times New Roman" w:cs="Times New Roman"/>
          <w:b/>
          <w:i/>
          <w:sz w:val="24"/>
          <w:szCs w:val="24"/>
          <w:lang w:eastAsia="en-US"/>
        </w:rPr>
        <w:t>технічні вимоги</w:t>
      </w:r>
      <w:r w:rsidRPr="00A05AB1">
        <w:rPr>
          <w:rFonts w:ascii="Times New Roman" w:eastAsia="Times New Roman" w:hAnsi="Times New Roman" w:cs="Times New Roman"/>
          <w:b/>
          <w:i/>
          <w:spacing w:val="-5"/>
          <w:sz w:val="24"/>
          <w:szCs w:val="24"/>
          <w:lang w:eastAsia="en-US"/>
        </w:rPr>
        <w:t xml:space="preserve"> </w:t>
      </w:r>
      <w:r w:rsidRPr="00A05AB1">
        <w:rPr>
          <w:rFonts w:ascii="Times New Roman" w:eastAsia="Times New Roman" w:hAnsi="Times New Roman" w:cs="Times New Roman"/>
          <w:b/>
          <w:i/>
          <w:sz w:val="24"/>
          <w:szCs w:val="24"/>
          <w:lang w:eastAsia="en-US"/>
        </w:rPr>
        <w:t>до</w:t>
      </w:r>
      <w:r w:rsidRPr="00A05AB1">
        <w:rPr>
          <w:rFonts w:ascii="Times New Roman" w:eastAsia="Times New Roman" w:hAnsi="Times New Roman" w:cs="Times New Roman"/>
          <w:b/>
          <w:i/>
          <w:spacing w:val="-2"/>
          <w:sz w:val="24"/>
          <w:szCs w:val="24"/>
          <w:lang w:eastAsia="en-US"/>
        </w:rPr>
        <w:t xml:space="preserve"> </w:t>
      </w:r>
      <w:r w:rsidRPr="00A05AB1">
        <w:rPr>
          <w:rFonts w:ascii="Times New Roman" w:eastAsia="Times New Roman" w:hAnsi="Times New Roman" w:cs="Times New Roman"/>
          <w:b/>
          <w:i/>
          <w:sz w:val="24"/>
          <w:szCs w:val="24"/>
          <w:lang w:eastAsia="en-US"/>
        </w:rPr>
        <w:t>предмета</w:t>
      </w:r>
      <w:r w:rsidRPr="00A05AB1">
        <w:rPr>
          <w:rFonts w:ascii="Times New Roman" w:eastAsia="Times New Roman" w:hAnsi="Times New Roman" w:cs="Times New Roman"/>
          <w:b/>
          <w:i/>
          <w:spacing w:val="-4"/>
          <w:sz w:val="24"/>
          <w:szCs w:val="24"/>
          <w:lang w:eastAsia="en-US"/>
        </w:rPr>
        <w:t xml:space="preserve"> </w:t>
      </w:r>
      <w:r w:rsidRPr="00A05AB1">
        <w:rPr>
          <w:rFonts w:ascii="Times New Roman" w:eastAsia="Times New Roman" w:hAnsi="Times New Roman" w:cs="Times New Roman"/>
          <w:b/>
          <w:i/>
          <w:sz w:val="24"/>
          <w:szCs w:val="24"/>
          <w:lang w:eastAsia="en-US"/>
        </w:rPr>
        <w:t>закупівлі</w:t>
      </w:r>
    </w:p>
    <w:p w14:paraId="3440D308" w14:textId="77777777" w:rsidR="00AB3E0E" w:rsidRDefault="00AB3E0E" w:rsidP="00AB3E0E">
      <w:pPr>
        <w:widowControl w:val="0"/>
        <w:autoSpaceDE w:val="0"/>
        <w:autoSpaceDN w:val="0"/>
        <w:spacing w:before="8" w:after="0" w:line="240" w:lineRule="auto"/>
        <w:jc w:val="center"/>
        <w:rPr>
          <w:rFonts w:ascii="Times New Roman" w:eastAsia="Times New Roman" w:hAnsi="Times New Roman" w:cs="Times New Roman"/>
          <w:b/>
          <w:i/>
          <w:sz w:val="24"/>
          <w:szCs w:val="24"/>
          <w:lang w:eastAsia="en-US"/>
        </w:rPr>
      </w:pPr>
    </w:p>
    <w:p w14:paraId="49706CBB" w14:textId="77777777" w:rsidR="00231A4A" w:rsidRPr="00231A4A" w:rsidRDefault="00231A4A" w:rsidP="00231A4A">
      <w:pPr>
        <w:spacing w:after="0" w:line="240" w:lineRule="auto"/>
        <w:jc w:val="center"/>
        <w:rPr>
          <w:rFonts w:ascii="Times New Roman" w:hAnsi="Times New Roman" w:cs="Times New Roman"/>
          <w:b/>
          <w:color w:val="000000"/>
          <w:sz w:val="24"/>
          <w:szCs w:val="24"/>
        </w:rPr>
      </w:pPr>
      <w:r w:rsidRPr="00231A4A">
        <w:rPr>
          <w:rFonts w:ascii="Times New Roman" w:hAnsi="Times New Roman" w:cs="Times New Roman"/>
          <w:b/>
          <w:color w:val="000000"/>
          <w:sz w:val="24"/>
          <w:szCs w:val="24"/>
        </w:rPr>
        <w:t>Технічна специфікація</w:t>
      </w:r>
    </w:p>
    <w:p w14:paraId="79080D62" w14:textId="77777777" w:rsidR="00231A4A" w:rsidRPr="00231A4A" w:rsidRDefault="00231A4A" w:rsidP="00231A4A">
      <w:pPr>
        <w:widowControl w:val="0"/>
        <w:autoSpaceDE w:val="0"/>
        <w:autoSpaceDN w:val="0"/>
        <w:spacing w:before="9" w:after="0" w:line="240" w:lineRule="auto"/>
        <w:ind w:firstLine="720"/>
        <w:rPr>
          <w:rFonts w:ascii="Times New Roman" w:eastAsia="Times New Roman" w:hAnsi="Times New Roman" w:cs="Times New Roman"/>
          <w:color w:val="000000"/>
          <w:sz w:val="24"/>
          <w:szCs w:val="24"/>
          <w:lang w:eastAsia="en-US"/>
        </w:rPr>
      </w:pPr>
      <w:r w:rsidRPr="00231A4A">
        <w:rPr>
          <w:rFonts w:ascii="Times New Roman" w:eastAsia="Times New Roman" w:hAnsi="Times New Roman" w:cs="Times New Roman"/>
          <w:sz w:val="24"/>
          <w:szCs w:val="24"/>
          <w:lang w:eastAsia="en-US"/>
        </w:rPr>
        <w:t xml:space="preserve">Предмет закупівлі: </w:t>
      </w:r>
      <w:r w:rsidRPr="00231A4A">
        <w:rPr>
          <w:rFonts w:ascii="Times New Roman" w:eastAsia="Times New Roman" w:hAnsi="Times New Roman" w:cs="Times New Roman"/>
          <w:color w:val="000000"/>
          <w:sz w:val="24"/>
          <w:szCs w:val="24"/>
          <w:lang w:eastAsia="en-US"/>
        </w:rPr>
        <w:t>Регулятори тиску газу, код ДК 021:2015:39340000-7: Обладнання для газових мереж.</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305"/>
        <w:gridCol w:w="3685"/>
        <w:gridCol w:w="709"/>
        <w:gridCol w:w="992"/>
        <w:gridCol w:w="3261"/>
      </w:tblGrid>
      <w:tr w:rsidR="00231A4A" w:rsidRPr="00231A4A" w14:paraId="07BE2FAB" w14:textId="77777777" w:rsidTr="002175AB">
        <w:trPr>
          <w:trHeight w:val="1082"/>
          <w:jc w:val="center"/>
        </w:trPr>
        <w:tc>
          <w:tcPr>
            <w:tcW w:w="562" w:type="dxa"/>
            <w:vAlign w:val="center"/>
          </w:tcPr>
          <w:p w14:paraId="44F6656F" w14:textId="77777777" w:rsidR="00231A4A" w:rsidRPr="00231A4A" w:rsidRDefault="00231A4A" w:rsidP="00231A4A">
            <w:pPr>
              <w:spacing w:after="0" w:line="240" w:lineRule="auto"/>
              <w:jc w:val="center"/>
              <w:rPr>
                <w:rFonts w:ascii="Times New Roman" w:hAnsi="Times New Roman" w:cs="Times New Roman"/>
                <w:b/>
                <w:color w:val="000000"/>
                <w:sz w:val="24"/>
                <w:szCs w:val="24"/>
              </w:rPr>
            </w:pPr>
            <w:r w:rsidRPr="00231A4A">
              <w:rPr>
                <w:rFonts w:ascii="Times New Roman" w:hAnsi="Times New Roman" w:cs="Times New Roman"/>
                <w:b/>
                <w:bCs/>
                <w:color w:val="000000"/>
                <w:sz w:val="24"/>
                <w:szCs w:val="24"/>
              </w:rPr>
              <w:t>№ з/п</w:t>
            </w:r>
          </w:p>
        </w:tc>
        <w:tc>
          <w:tcPr>
            <w:tcW w:w="4990" w:type="dxa"/>
            <w:gridSpan w:val="2"/>
            <w:vAlign w:val="center"/>
          </w:tcPr>
          <w:p w14:paraId="3B9E1E7A" w14:textId="77777777" w:rsidR="00231A4A" w:rsidRPr="00231A4A" w:rsidRDefault="00231A4A" w:rsidP="00231A4A">
            <w:pPr>
              <w:spacing w:after="0" w:line="240" w:lineRule="auto"/>
              <w:jc w:val="center"/>
              <w:rPr>
                <w:rFonts w:ascii="Times New Roman" w:hAnsi="Times New Roman" w:cs="Times New Roman"/>
                <w:b/>
                <w:bCs/>
                <w:color w:val="000000"/>
                <w:sz w:val="24"/>
                <w:szCs w:val="24"/>
              </w:rPr>
            </w:pPr>
            <w:r w:rsidRPr="00231A4A">
              <w:rPr>
                <w:rFonts w:ascii="Times New Roman" w:hAnsi="Times New Roman" w:cs="Times New Roman"/>
                <w:b/>
                <w:bCs/>
                <w:color w:val="000000"/>
                <w:sz w:val="24"/>
                <w:szCs w:val="24"/>
              </w:rPr>
              <w:t>Найменування товару та його характеристика</w:t>
            </w:r>
          </w:p>
        </w:tc>
        <w:tc>
          <w:tcPr>
            <w:tcW w:w="709" w:type="dxa"/>
            <w:vAlign w:val="center"/>
          </w:tcPr>
          <w:p w14:paraId="3C040F47" w14:textId="77777777" w:rsidR="00231A4A" w:rsidRPr="00231A4A" w:rsidRDefault="00231A4A" w:rsidP="00231A4A">
            <w:pPr>
              <w:spacing w:after="0" w:line="240" w:lineRule="auto"/>
              <w:jc w:val="center"/>
              <w:rPr>
                <w:rFonts w:ascii="Times New Roman" w:hAnsi="Times New Roman" w:cs="Times New Roman"/>
                <w:b/>
                <w:bCs/>
                <w:color w:val="000000"/>
                <w:sz w:val="24"/>
                <w:szCs w:val="24"/>
              </w:rPr>
            </w:pPr>
            <w:r w:rsidRPr="00231A4A">
              <w:rPr>
                <w:rFonts w:ascii="Times New Roman" w:hAnsi="Times New Roman" w:cs="Times New Roman"/>
                <w:b/>
                <w:bCs/>
                <w:color w:val="000000"/>
                <w:sz w:val="24"/>
                <w:szCs w:val="24"/>
              </w:rPr>
              <w:t xml:space="preserve">Од. </w:t>
            </w:r>
            <w:proofErr w:type="spellStart"/>
            <w:r w:rsidRPr="00231A4A">
              <w:rPr>
                <w:rFonts w:ascii="Times New Roman" w:hAnsi="Times New Roman" w:cs="Times New Roman"/>
                <w:b/>
                <w:bCs/>
                <w:color w:val="000000"/>
                <w:sz w:val="24"/>
                <w:szCs w:val="24"/>
              </w:rPr>
              <w:t>вим</w:t>
            </w:r>
            <w:proofErr w:type="spellEnd"/>
            <w:r w:rsidRPr="00231A4A">
              <w:rPr>
                <w:rFonts w:ascii="Times New Roman" w:hAnsi="Times New Roman" w:cs="Times New Roman"/>
                <w:b/>
                <w:bCs/>
                <w:color w:val="000000"/>
                <w:sz w:val="24"/>
                <w:szCs w:val="24"/>
              </w:rPr>
              <w:t>.</w:t>
            </w:r>
          </w:p>
        </w:tc>
        <w:tc>
          <w:tcPr>
            <w:tcW w:w="992" w:type="dxa"/>
            <w:vAlign w:val="center"/>
          </w:tcPr>
          <w:p w14:paraId="02CAF249" w14:textId="77777777" w:rsidR="00231A4A" w:rsidRPr="00231A4A" w:rsidRDefault="00231A4A" w:rsidP="00231A4A">
            <w:pPr>
              <w:spacing w:after="0"/>
              <w:contextualSpacing/>
              <w:jc w:val="center"/>
              <w:rPr>
                <w:rFonts w:ascii="Times New Roman" w:hAnsi="Times New Roman"/>
                <w:color w:val="000000"/>
                <w:sz w:val="24"/>
                <w:szCs w:val="24"/>
                <w:lang w:eastAsia="en-US"/>
              </w:rPr>
            </w:pPr>
            <w:r w:rsidRPr="00231A4A">
              <w:rPr>
                <w:rFonts w:ascii="Times New Roman" w:hAnsi="Times New Roman"/>
                <w:b/>
                <w:bCs/>
                <w:color w:val="000000"/>
                <w:sz w:val="24"/>
                <w:szCs w:val="24"/>
              </w:rPr>
              <w:t>Кіль-кість</w:t>
            </w:r>
          </w:p>
        </w:tc>
        <w:tc>
          <w:tcPr>
            <w:tcW w:w="3261" w:type="dxa"/>
            <w:shd w:val="clear" w:color="auto" w:fill="auto"/>
          </w:tcPr>
          <w:p w14:paraId="3EBD85AE" w14:textId="77777777" w:rsidR="00231A4A" w:rsidRPr="00231A4A" w:rsidRDefault="00231A4A" w:rsidP="00231A4A">
            <w:pPr>
              <w:jc w:val="center"/>
              <w:rPr>
                <w:rFonts w:ascii="Times New Roman" w:hAnsi="Times New Roman" w:cs="Times New Roman"/>
                <w:b/>
                <w:bCs/>
                <w:color w:val="000000"/>
                <w:sz w:val="24"/>
                <w:szCs w:val="24"/>
                <w:lang w:eastAsia="uk-UA"/>
              </w:rPr>
            </w:pPr>
            <w:r w:rsidRPr="00231A4A">
              <w:rPr>
                <w:rFonts w:ascii="Times New Roman" w:hAnsi="Times New Roman" w:cs="Times New Roman"/>
                <w:b/>
                <w:bCs/>
                <w:color w:val="000000"/>
                <w:sz w:val="24"/>
                <w:szCs w:val="24"/>
              </w:rPr>
              <w:t xml:space="preserve">Пропозиція учасника </w:t>
            </w:r>
            <w:r w:rsidRPr="00231A4A">
              <w:rPr>
                <w:rFonts w:ascii="Times New Roman" w:hAnsi="Times New Roman" w:cs="Times New Roman"/>
                <w:bCs/>
                <w:i/>
                <w:color w:val="000000"/>
              </w:rPr>
              <w:t>(учасник вказує найменування запропонованого товару та його специфікацію враховуючи вимоги замовника)</w:t>
            </w:r>
          </w:p>
        </w:tc>
      </w:tr>
      <w:tr w:rsidR="00231A4A" w:rsidRPr="00231A4A" w14:paraId="61FD614F" w14:textId="77777777" w:rsidTr="002175AB">
        <w:trPr>
          <w:trHeight w:val="1086"/>
          <w:jc w:val="center"/>
        </w:trPr>
        <w:tc>
          <w:tcPr>
            <w:tcW w:w="562" w:type="dxa"/>
            <w:vAlign w:val="center"/>
          </w:tcPr>
          <w:p w14:paraId="26377A3B" w14:textId="77777777" w:rsidR="00231A4A" w:rsidRPr="00231A4A" w:rsidRDefault="00231A4A" w:rsidP="00231A4A">
            <w:pPr>
              <w:spacing w:after="0"/>
              <w:jc w:val="center"/>
              <w:rPr>
                <w:rFonts w:ascii="Times New Roman" w:hAnsi="Times New Roman" w:cs="Times New Roman"/>
                <w:color w:val="000000"/>
                <w:sz w:val="24"/>
                <w:szCs w:val="24"/>
              </w:rPr>
            </w:pPr>
            <w:r w:rsidRPr="00231A4A">
              <w:rPr>
                <w:rFonts w:ascii="Times New Roman" w:hAnsi="Times New Roman" w:cs="Times New Roman"/>
                <w:color w:val="000000"/>
                <w:sz w:val="24"/>
                <w:szCs w:val="24"/>
              </w:rPr>
              <w:t>1</w:t>
            </w:r>
          </w:p>
        </w:tc>
        <w:tc>
          <w:tcPr>
            <w:tcW w:w="1305" w:type="dxa"/>
            <w:vAlign w:val="center"/>
          </w:tcPr>
          <w:p w14:paraId="3958EB5F" w14:textId="77777777" w:rsidR="00231A4A" w:rsidRPr="00231A4A" w:rsidRDefault="00231A4A" w:rsidP="00231A4A">
            <w:pPr>
              <w:spacing w:after="0"/>
              <w:jc w:val="center"/>
              <w:rPr>
                <w:rFonts w:ascii="Times New Roman" w:hAnsi="Times New Roman" w:cs="Times New Roman"/>
                <w:color w:val="000000"/>
                <w:sz w:val="24"/>
                <w:szCs w:val="24"/>
              </w:rPr>
            </w:pPr>
            <w:r w:rsidRPr="00231A4A">
              <w:rPr>
                <w:rFonts w:ascii="Times New Roman" w:hAnsi="Times New Roman" w:cs="Times New Roman"/>
                <w:color w:val="000000"/>
                <w:sz w:val="24"/>
                <w:szCs w:val="24"/>
              </w:rPr>
              <w:t>Регулятор</w:t>
            </w:r>
            <w:r w:rsidRPr="00231A4A">
              <w:rPr>
                <w:rFonts w:ascii="Times New Roman" w:hAnsi="Times New Roman" w:cs="Times New Roman"/>
                <w:color w:val="000000"/>
                <w:sz w:val="24"/>
                <w:szCs w:val="24"/>
                <w:lang w:val="en-US"/>
              </w:rPr>
              <w:t xml:space="preserve"> </w:t>
            </w:r>
            <w:r w:rsidRPr="00231A4A">
              <w:rPr>
                <w:rFonts w:ascii="Times New Roman" w:hAnsi="Times New Roman" w:cs="Times New Roman"/>
                <w:color w:val="000000"/>
                <w:sz w:val="24"/>
                <w:szCs w:val="24"/>
              </w:rPr>
              <w:t>тиску газу</w:t>
            </w:r>
          </w:p>
        </w:tc>
        <w:tc>
          <w:tcPr>
            <w:tcW w:w="3685" w:type="dxa"/>
            <w:vAlign w:val="center"/>
          </w:tcPr>
          <w:p w14:paraId="234A6F5C" w14:textId="77777777" w:rsidR="00231A4A" w:rsidRPr="00231A4A" w:rsidRDefault="00231A4A" w:rsidP="00231A4A">
            <w:pPr>
              <w:spacing w:after="0" w:line="240" w:lineRule="auto"/>
              <w:rPr>
                <w:rFonts w:ascii="Times New Roman" w:hAnsi="Times New Roman" w:cs="Times New Roman"/>
                <w:bCs/>
                <w:color w:val="000000"/>
                <w:sz w:val="24"/>
                <w:szCs w:val="24"/>
              </w:rPr>
            </w:pPr>
            <w:r w:rsidRPr="00231A4A">
              <w:rPr>
                <w:rFonts w:ascii="Times New Roman" w:hAnsi="Times New Roman" w:cs="Times New Roman"/>
                <w:bCs/>
                <w:color w:val="000000"/>
                <w:sz w:val="24"/>
                <w:szCs w:val="24"/>
              </w:rPr>
              <w:t>Діапазон вихідного</w:t>
            </w:r>
          </w:p>
          <w:p w14:paraId="799ED9B6" w14:textId="77777777" w:rsidR="00231A4A" w:rsidRPr="00231A4A" w:rsidRDefault="00231A4A" w:rsidP="00231A4A">
            <w:pPr>
              <w:spacing w:after="0" w:line="240" w:lineRule="auto"/>
              <w:rPr>
                <w:rFonts w:ascii="Times New Roman" w:hAnsi="Times New Roman" w:cs="Times New Roman"/>
                <w:color w:val="000000"/>
                <w:spacing w:val="-4"/>
                <w:sz w:val="24"/>
                <w:szCs w:val="24"/>
              </w:rPr>
            </w:pPr>
            <w:r w:rsidRPr="00231A4A">
              <w:rPr>
                <w:rFonts w:ascii="Times New Roman" w:hAnsi="Times New Roman" w:cs="Times New Roman"/>
                <w:bCs/>
                <w:color w:val="000000"/>
                <w:sz w:val="24"/>
                <w:szCs w:val="24"/>
              </w:rPr>
              <w:t xml:space="preserve"> тиску: 1,3 – 2,5 кПа.</w:t>
            </w:r>
          </w:p>
          <w:p w14:paraId="5E130B49" w14:textId="77777777" w:rsidR="00231A4A" w:rsidRPr="00231A4A" w:rsidRDefault="00231A4A" w:rsidP="00231A4A">
            <w:pPr>
              <w:spacing w:after="0" w:line="240" w:lineRule="auto"/>
              <w:rPr>
                <w:rFonts w:ascii="Times New Roman" w:hAnsi="Times New Roman" w:cs="Times New Roman"/>
                <w:color w:val="000000"/>
                <w:sz w:val="24"/>
                <w:szCs w:val="24"/>
              </w:rPr>
            </w:pPr>
            <w:r w:rsidRPr="00231A4A">
              <w:rPr>
                <w:rFonts w:ascii="Times New Roman" w:hAnsi="Times New Roman" w:cs="Times New Roman"/>
                <w:bCs/>
                <w:color w:val="000000"/>
                <w:sz w:val="24"/>
                <w:szCs w:val="24"/>
              </w:rPr>
              <w:t>Пропускна здатність</w:t>
            </w:r>
          </w:p>
          <w:p w14:paraId="1BA4C637" w14:textId="77777777" w:rsidR="00231A4A" w:rsidRPr="00231A4A" w:rsidRDefault="00231A4A" w:rsidP="00231A4A">
            <w:pPr>
              <w:spacing w:after="0"/>
              <w:rPr>
                <w:rFonts w:ascii="Times New Roman" w:hAnsi="Times New Roman" w:cs="Times New Roman"/>
                <w:color w:val="000000"/>
                <w:spacing w:val="-4"/>
                <w:sz w:val="24"/>
                <w:szCs w:val="24"/>
              </w:rPr>
            </w:pPr>
            <w:r w:rsidRPr="00231A4A">
              <w:rPr>
                <w:rFonts w:ascii="Times New Roman" w:hAnsi="Times New Roman" w:cs="Times New Roman"/>
                <w:color w:val="000000"/>
                <w:sz w:val="24"/>
                <w:szCs w:val="24"/>
              </w:rPr>
              <w:t xml:space="preserve"> (номінал): </w:t>
            </w:r>
            <w:r w:rsidRPr="00231A4A">
              <w:rPr>
                <w:rFonts w:ascii="Times New Roman" w:hAnsi="Times New Roman" w:cs="Times New Roman"/>
                <w:color w:val="000000"/>
                <w:spacing w:val="-4"/>
                <w:sz w:val="24"/>
                <w:szCs w:val="24"/>
              </w:rPr>
              <w:t>10</w:t>
            </w:r>
            <w:r w:rsidRPr="00231A4A">
              <w:rPr>
                <w:rFonts w:ascii="Times New Roman" w:hAnsi="Times New Roman" w:cs="Times New Roman"/>
                <w:color w:val="000000"/>
                <w:sz w:val="24"/>
                <w:szCs w:val="24"/>
              </w:rPr>
              <w:t xml:space="preserve"> м3/час</w:t>
            </w:r>
            <w:r w:rsidRPr="00231A4A">
              <w:rPr>
                <w:rFonts w:ascii="Times New Roman" w:hAnsi="Times New Roman" w:cs="Times New Roman"/>
                <w:color w:val="000000"/>
                <w:spacing w:val="-4"/>
                <w:sz w:val="24"/>
                <w:szCs w:val="24"/>
              </w:rPr>
              <w:t>.</w:t>
            </w:r>
          </w:p>
        </w:tc>
        <w:tc>
          <w:tcPr>
            <w:tcW w:w="709" w:type="dxa"/>
            <w:vAlign w:val="center"/>
          </w:tcPr>
          <w:p w14:paraId="1B54E587" w14:textId="77777777" w:rsidR="00231A4A" w:rsidRPr="00231A4A" w:rsidRDefault="00231A4A" w:rsidP="00231A4A">
            <w:pPr>
              <w:spacing w:after="0" w:line="240" w:lineRule="auto"/>
              <w:jc w:val="center"/>
              <w:rPr>
                <w:rFonts w:ascii="Times New Roman" w:hAnsi="Times New Roman" w:cs="Times New Roman"/>
                <w:color w:val="000000"/>
                <w:spacing w:val="-4"/>
                <w:sz w:val="24"/>
                <w:szCs w:val="24"/>
              </w:rPr>
            </w:pPr>
            <w:r w:rsidRPr="00231A4A">
              <w:rPr>
                <w:rFonts w:ascii="Times New Roman" w:hAnsi="Times New Roman" w:cs="Times New Roman"/>
                <w:color w:val="000000"/>
                <w:spacing w:val="-4"/>
                <w:sz w:val="24"/>
                <w:szCs w:val="24"/>
              </w:rPr>
              <w:t>шт.</w:t>
            </w:r>
          </w:p>
        </w:tc>
        <w:tc>
          <w:tcPr>
            <w:tcW w:w="992" w:type="dxa"/>
            <w:vAlign w:val="center"/>
          </w:tcPr>
          <w:p w14:paraId="22F632B4" w14:textId="77777777" w:rsidR="00231A4A" w:rsidRPr="00231A4A" w:rsidRDefault="00231A4A" w:rsidP="00231A4A">
            <w:pPr>
              <w:spacing w:after="0" w:line="240" w:lineRule="auto"/>
              <w:jc w:val="center"/>
              <w:rPr>
                <w:rFonts w:ascii="Times New Roman" w:hAnsi="Times New Roman" w:cs="Times New Roman"/>
                <w:color w:val="000000"/>
                <w:spacing w:val="-4"/>
                <w:sz w:val="24"/>
                <w:szCs w:val="24"/>
                <w:lang w:val="en-US"/>
              </w:rPr>
            </w:pPr>
            <w:r w:rsidRPr="00231A4A">
              <w:rPr>
                <w:rFonts w:ascii="Times New Roman" w:hAnsi="Times New Roman" w:cs="Times New Roman"/>
                <w:color w:val="000000"/>
                <w:spacing w:val="-4"/>
                <w:sz w:val="24"/>
                <w:szCs w:val="24"/>
                <w:lang w:val="en-US"/>
              </w:rPr>
              <w:t>409</w:t>
            </w:r>
          </w:p>
        </w:tc>
        <w:tc>
          <w:tcPr>
            <w:tcW w:w="3261" w:type="dxa"/>
            <w:shd w:val="clear" w:color="auto" w:fill="auto"/>
          </w:tcPr>
          <w:p w14:paraId="5A03E1E1" w14:textId="77777777" w:rsidR="00231A4A" w:rsidRPr="00231A4A" w:rsidRDefault="00231A4A" w:rsidP="00231A4A">
            <w:pPr>
              <w:rPr>
                <w:rFonts w:ascii="Times New Roman" w:hAnsi="Times New Roman" w:cs="Times New Roman"/>
                <w:sz w:val="24"/>
                <w:szCs w:val="24"/>
              </w:rPr>
            </w:pPr>
          </w:p>
        </w:tc>
      </w:tr>
    </w:tbl>
    <w:p w14:paraId="508AF51B" w14:textId="77777777" w:rsidR="00231A4A" w:rsidRPr="00231A4A" w:rsidRDefault="00231A4A" w:rsidP="00231A4A">
      <w:pPr>
        <w:widowControl w:val="0"/>
        <w:autoSpaceDE w:val="0"/>
        <w:autoSpaceDN w:val="0"/>
        <w:spacing w:before="9" w:after="0" w:line="240" w:lineRule="auto"/>
        <w:jc w:val="center"/>
        <w:rPr>
          <w:rFonts w:ascii="Times New Roman" w:eastAsia="Times New Roman" w:hAnsi="Times New Roman" w:cs="Times New Roman"/>
          <w:i/>
          <w:sz w:val="24"/>
          <w:szCs w:val="24"/>
          <w:lang w:eastAsia="en-US"/>
        </w:rPr>
      </w:pPr>
    </w:p>
    <w:p w14:paraId="7DE9EBBD" w14:textId="77777777" w:rsidR="00231A4A" w:rsidRPr="00231A4A" w:rsidRDefault="00231A4A" w:rsidP="00231A4A">
      <w:pPr>
        <w:spacing w:after="0" w:line="240" w:lineRule="auto"/>
        <w:contextualSpacing/>
        <w:rPr>
          <w:rFonts w:ascii="Times New Roman" w:hAnsi="Times New Roman" w:cs="Times New Roman"/>
          <w:color w:val="000000"/>
          <w:sz w:val="24"/>
          <w:szCs w:val="24"/>
        </w:rPr>
      </w:pPr>
      <w:r w:rsidRPr="00231A4A">
        <w:rPr>
          <w:rFonts w:ascii="Times New Roman" w:hAnsi="Times New Roman" w:cs="Times New Roman"/>
          <w:b/>
          <w:bCs/>
          <w:color w:val="000000"/>
          <w:sz w:val="24"/>
          <w:szCs w:val="24"/>
        </w:rPr>
        <w:t xml:space="preserve">Захист: </w:t>
      </w:r>
      <w:r w:rsidRPr="00231A4A">
        <w:rPr>
          <w:rFonts w:ascii="Times New Roman" w:hAnsi="Times New Roman" w:cs="Times New Roman"/>
          <w:color w:val="000000"/>
          <w:sz w:val="24"/>
          <w:szCs w:val="24"/>
        </w:rPr>
        <w:t xml:space="preserve">Наявність </w:t>
      </w:r>
      <w:r w:rsidRPr="00231A4A">
        <w:rPr>
          <w:rFonts w:ascii="Times New Roman" w:hAnsi="Times New Roman" w:cs="Times New Roman"/>
          <w:b/>
          <w:bCs/>
          <w:color w:val="000000"/>
          <w:sz w:val="24"/>
          <w:szCs w:val="24"/>
        </w:rPr>
        <w:t xml:space="preserve">ЗСК </w:t>
      </w:r>
      <w:r w:rsidRPr="00231A4A">
        <w:rPr>
          <w:rFonts w:ascii="Times New Roman" w:hAnsi="Times New Roman" w:cs="Times New Roman"/>
          <w:color w:val="000000"/>
          <w:sz w:val="24"/>
          <w:szCs w:val="24"/>
        </w:rPr>
        <w:t xml:space="preserve">по перевищенню вихідного тиску та </w:t>
      </w:r>
      <w:r w:rsidRPr="00231A4A">
        <w:rPr>
          <w:rFonts w:ascii="Times New Roman" w:hAnsi="Times New Roman" w:cs="Times New Roman"/>
          <w:b/>
          <w:bCs/>
          <w:color w:val="000000"/>
          <w:sz w:val="24"/>
          <w:szCs w:val="24"/>
        </w:rPr>
        <w:t xml:space="preserve">ЗЗК </w:t>
      </w:r>
      <w:r w:rsidRPr="00231A4A">
        <w:rPr>
          <w:rFonts w:ascii="Times New Roman" w:hAnsi="Times New Roman" w:cs="Times New Roman"/>
          <w:color w:val="000000"/>
          <w:sz w:val="24"/>
          <w:szCs w:val="24"/>
        </w:rPr>
        <w:t>по</w:t>
      </w:r>
      <w:r w:rsidRPr="00231A4A">
        <w:rPr>
          <w:rFonts w:ascii="Times New Roman" w:hAnsi="Times New Roman" w:cs="Times New Roman"/>
          <w:color w:val="000000"/>
          <w:sz w:val="24"/>
          <w:szCs w:val="24"/>
        </w:rPr>
        <w:br/>
        <w:t>перевищенню, пониженню вихідного тиску та по витраті</w:t>
      </w:r>
      <w:r w:rsidRPr="00231A4A">
        <w:rPr>
          <w:rFonts w:ascii="Times New Roman" w:hAnsi="Times New Roman" w:cs="Times New Roman"/>
          <w:color w:val="000000"/>
          <w:sz w:val="24"/>
          <w:szCs w:val="24"/>
        </w:rPr>
        <w:br/>
      </w:r>
      <w:r w:rsidRPr="00231A4A">
        <w:rPr>
          <w:rFonts w:ascii="Times New Roman" w:hAnsi="Times New Roman" w:cs="Times New Roman"/>
          <w:color w:val="000000"/>
          <w:sz w:val="24"/>
          <w:szCs w:val="24"/>
        </w:rPr>
        <w:sym w:font="Symbol" w:char="F0B7"/>
      </w:r>
      <w:r w:rsidRPr="00231A4A">
        <w:rPr>
          <w:rFonts w:ascii="Times New Roman" w:hAnsi="Times New Roman" w:cs="Times New Roman"/>
          <w:color w:val="000000"/>
          <w:sz w:val="24"/>
          <w:szCs w:val="24"/>
        </w:rPr>
        <w:t xml:space="preserve"> від падіння тиску в патрубках вхідному чи вихідному;</w:t>
      </w:r>
      <w:r w:rsidRPr="00231A4A">
        <w:rPr>
          <w:rFonts w:ascii="Times New Roman" w:hAnsi="Times New Roman" w:cs="Times New Roman"/>
          <w:color w:val="000000"/>
          <w:sz w:val="24"/>
          <w:szCs w:val="24"/>
        </w:rPr>
        <w:br/>
      </w:r>
      <w:r w:rsidRPr="00231A4A">
        <w:rPr>
          <w:rFonts w:ascii="Times New Roman" w:hAnsi="Times New Roman" w:cs="Times New Roman"/>
          <w:color w:val="000000"/>
          <w:sz w:val="24"/>
          <w:szCs w:val="24"/>
        </w:rPr>
        <w:sym w:font="Symbol" w:char="F0B7"/>
      </w:r>
      <w:r w:rsidRPr="00231A4A">
        <w:rPr>
          <w:rFonts w:ascii="Times New Roman" w:hAnsi="Times New Roman" w:cs="Times New Roman"/>
          <w:color w:val="000000"/>
          <w:sz w:val="24"/>
          <w:szCs w:val="24"/>
        </w:rPr>
        <w:t xml:space="preserve"> від надмірного росту тиску газу при раптовому обмеженні відбору газу;</w:t>
      </w:r>
      <w:r w:rsidRPr="00231A4A">
        <w:rPr>
          <w:rFonts w:ascii="Times New Roman" w:hAnsi="Times New Roman" w:cs="Times New Roman"/>
          <w:color w:val="000000"/>
          <w:sz w:val="24"/>
          <w:szCs w:val="24"/>
        </w:rPr>
        <w:br/>
      </w:r>
      <w:r w:rsidRPr="00231A4A">
        <w:rPr>
          <w:rFonts w:ascii="Times New Roman" w:hAnsi="Times New Roman" w:cs="Times New Roman"/>
          <w:color w:val="000000"/>
          <w:sz w:val="24"/>
          <w:szCs w:val="24"/>
        </w:rPr>
        <w:sym w:font="Symbol" w:char="F0B7"/>
      </w:r>
      <w:r w:rsidRPr="00231A4A">
        <w:rPr>
          <w:rFonts w:ascii="Times New Roman" w:hAnsi="Times New Roman" w:cs="Times New Roman"/>
          <w:color w:val="000000"/>
          <w:sz w:val="24"/>
          <w:szCs w:val="24"/>
        </w:rPr>
        <w:t xml:space="preserve"> від надмірного росту тиску газу, викликаного несправністю редуктора;</w:t>
      </w:r>
      <w:r w:rsidRPr="00231A4A">
        <w:rPr>
          <w:rFonts w:ascii="Times New Roman" w:hAnsi="Times New Roman" w:cs="Times New Roman"/>
          <w:color w:val="000000"/>
          <w:sz w:val="24"/>
          <w:szCs w:val="24"/>
        </w:rPr>
        <w:br/>
      </w:r>
      <w:r w:rsidRPr="00231A4A">
        <w:rPr>
          <w:rFonts w:ascii="Times New Roman" w:hAnsi="Times New Roman" w:cs="Times New Roman"/>
          <w:color w:val="000000"/>
          <w:sz w:val="24"/>
          <w:szCs w:val="24"/>
        </w:rPr>
        <w:sym w:font="Symbol" w:char="F0B7"/>
      </w:r>
      <w:r w:rsidRPr="00231A4A">
        <w:rPr>
          <w:rFonts w:ascii="Times New Roman" w:hAnsi="Times New Roman" w:cs="Times New Roman"/>
          <w:color w:val="000000"/>
          <w:sz w:val="24"/>
          <w:szCs w:val="24"/>
        </w:rPr>
        <w:t xml:space="preserve"> від механічних забруднень газу;</w:t>
      </w:r>
      <w:r w:rsidRPr="00231A4A">
        <w:rPr>
          <w:rFonts w:ascii="Times New Roman" w:hAnsi="Times New Roman" w:cs="Times New Roman"/>
          <w:color w:val="000000"/>
          <w:sz w:val="24"/>
          <w:szCs w:val="24"/>
        </w:rPr>
        <w:br/>
      </w:r>
      <w:r w:rsidRPr="00231A4A">
        <w:rPr>
          <w:rFonts w:ascii="Times New Roman" w:hAnsi="Times New Roman" w:cs="Times New Roman"/>
          <w:color w:val="000000"/>
          <w:sz w:val="24"/>
          <w:szCs w:val="24"/>
        </w:rPr>
        <w:sym w:font="Symbol" w:char="F0B7"/>
      </w:r>
      <w:r w:rsidRPr="00231A4A">
        <w:rPr>
          <w:rFonts w:ascii="Times New Roman" w:hAnsi="Times New Roman" w:cs="Times New Roman"/>
          <w:color w:val="000000"/>
          <w:sz w:val="24"/>
          <w:szCs w:val="24"/>
        </w:rPr>
        <w:t xml:space="preserve"> від конденсату.</w:t>
      </w:r>
      <w:r w:rsidRPr="00231A4A">
        <w:rPr>
          <w:rFonts w:ascii="Times New Roman" w:hAnsi="Times New Roman" w:cs="Times New Roman"/>
          <w:color w:val="000000"/>
          <w:sz w:val="24"/>
          <w:szCs w:val="24"/>
        </w:rPr>
        <w:br/>
        <w:t>Клас тиску закриття SG до 10%</w:t>
      </w:r>
      <w:r w:rsidRPr="00231A4A">
        <w:rPr>
          <w:rFonts w:ascii="Times New Roman" w:hAnsi="Times New Roman" w:cs="Times New Roman"/>
          <w:color w:val="000000"/>
          <w:sz w:val="24"/>
          <w:szCs w:val="24"/>
        </w:rPr>
        <w:br/>
      </w:r>
      <w:r w:rsidRPr="00231A4A">
        <w:rPr>
          <w:rFonts w:ascii="Times New Roman" w:hAnsi="Times New Roman" w:cs="Times New Roman"/>
          <w:b/>
          <w:bCs/>
          <w:color w:val="000000"/>
          <w:sz w:val="24"/>
          <w:szCs w:val="24"/>
        </w:rPr>
        <w:tab/>
        <w:t>Робота при температурі довколишнього середовища:</w:t>
      </w:r>
      <w:r w:rsidRPr="00231A4A">
        <w:rPr>
          <w:rFonts w:ascii="Times New Roman" w:hAnsi="Times New Roman" w:cs="Times New Roman"/>
          <w:color w:val="000000"/>
          <w:sz w:val="24"/>
          <w:szCs w:val="24"/>
        </w:rPr>
        <w:br/>
        <w:t>– 30 ℃ до + 60 ℃</w:t>
      </w:r>
      <w:r w:rsidRPr="00231A4A">
        <w:rPr>
          <w:rFonts w:ascii="Times New Roman" w:hAnsi="Times New Roman" w:cs="Times New Roman"/>
          <w:color w:val="000000"/>
          <w:sz w:val="24"/>
          <w:szCs w:val="24"/>
        </w:rPr>
        <w:br/>
      </w:r>
      <w:r w:rsidRPr="00231A4A">
        <w:rPr>
          <w:rFonts w:ascii="Times New Roman" w:hAnsi="Times New Roman" w:cs="Times New Roman"/>
          <w:b/>
          <w:bCs/>
          <w:color w:val="000000"/>
          <w:sz w:val="24"/>
          <w:szCs w:val="24"/>
        </w:rPr>
        <w:tab/>
        <w:t>Приєднання:</w:t>
      </w:r>
      <w:r w:rsidRPr="00231A4A">
        <w:rPr>
          <w:rFonts w:ascii="Times New Roman" w:hAnsi="Times New Roman" w:cs="Times New Roman"/>
          <w:color w:val="000000"/>
          <w:sz w:val="24"/>
          <w:szCs w:val="24"/>
        </w:rPr>
        <w:br/>
        <w:t>ВХІД: гайка накидна G ¾″ (під прокладку)</w:t>
      </w:r>
      <w:r w:rsidRPr="00231A4A">
        <w:rPr>
          <w:rFonts w:ascii="Times New Roman" w:hAnsi="Times New Roman" w:cs="Times New Roman"/>
          <w:color w:val="000000"/>
          <w:sz w:val="24"/>
          <w:szCs w:val="24"/>
        </w:rPr>
        <w:br/>
        <w:t>ВИХІД: гайка накидна G 1 ¼″ (під прокладку)</w:t>
      </w:r>
    </w:p>
    <w:p w14:paraId="1205B72F" w14:textId="77777777" w:rsidR="00231A4A" w:rsidRPr="00231A4A" w:rsidRDefault="00231A4A" w:rsidP="00231A4A">
      <w:pPr>
        <w:spacing w:after="0" w:line="240" w:lineRule="auto"/>
        <w:contextualSpacing/>
        <w:rPr>
          <w:rFonts w:ascii="Times New Roman" w:hAnsi="Times New Roman" w:cs="Times New Roman"/>
          <w:color w:val="000000"/>
          <w:sz w:val="24"/>
          <w:szCs w:val="24"/>
        </w:rPr>
      </w:pPr>
      <w:r w:rsidRPr="00231A4A">
        <w:rPr>
          <w:rFonts w:ascii="Times New Roman" w:hAnsi="Times New Roman" w:cs="Times New Roman"/>
          <w:color w:val="000000"/>
          <w:sz w:val="24"/>
          <w:szCs w:val="24"/>
        </w:rPr>
        <w:t>Термін експлуатації регулятора не менше 12 років.</w:t>
      </w:r>
    </w:p>
    <w:p w14:paraId="005153EE" w14:textId="77777777" w:rsidR="00231A4A" w:rsidRPr="00231A4A" w:rsidRDefault="00231A4A" w:rsidP="00231A4A">
      <w:pPr>
        <w:spacing w:after="0" w:line="240" w:lineRule="auto"/>
        <w:contextualSpacing/>
        <w:rPr>
          <w:rFonts w:ascii="Times New Roman" w:hAnsi="Times New Roman" w:cs="Times New Roman"/>
          <w:sz w:val="24"/>
          <w:szCs w:val="24"/>
        </w:rPr>
      </w:pPr>
      <w:r w:rsidRPr="00231A4A">
        <w:rPr>
          <w:rFonts w:ascii="Times New Roman" w:hAnsi="Times New Roman" w:cs="Times New Roman"/>
          <w:sz w:val="24"/>
          <w:szCs w:val="24"/>
        </w:rPr>
        <w:t>Гарантія на товар(безкоштовні заміна/ремонт): не менше 24 місяців з введення в експлуатацію або не менше  36 місяців з дати підписання видаткової накладної.</w:t>
      </w:r>
    </w:p>
    <w:p w14:paraId="4B0D7A5F" w14:textId="77777777" w:rsidR="00231A4A" w:rsidRDefault="00231A4A" w:rsidP="00231A4A">
      <w:pPr>
        <w:spacing w:after="0" w:line="240" w:lineRule="auto"/>
        <w:contextualSpacing/>
        <w:rPr>
          <w:rFonts w:ascii="Times New Roman" w:hAnsi="Times New Roman" w:cs="Times New Roman"/>
          <w:color w:val="000000"/>
          <w:sz w:val="24"/>
          <w:szCs w:val="24"/>
        </w:rPr>
      </w:pPr>
      <w:r w:rsidRPr="00231A4A">
        <w:rPr>
          <w:rFonts w:ascii="Times New Roman" w:hAnsi="Times New Roman" w:cs="Times New Roman"/>
          <w:color w:val="000000"/>
          <w:sz w:val="24"/>
          <w:szCs w:val="24"/>
        </w:rPr>
        <w:t>Додатково для забезпечення нормальної роботи регулятора повинно бути встановлено при вході попередній фільтр з гігроскопічним вкладишем.</w:t>
      </w:r>
    </w:p>
    <w:p w14:paraId="50FB87FE" w14:textId="77777777" w:rsidR="002175AB" w:rsidRPr="00D145A2" w:rsidRDefault="002175AB" w:rsidP="002175AB">
      <w:pPr>
        <w:spacing w:after="0" w:line="240" w:lineRule="auto"/>
        <w:contextualSpacing/>
        <w:rPr>
          <w:rFonts w:ascii="Times New Roman" w:hAnsi="Times New Roman" w:cs="Times New Roman"/>
          <w:color w:val="000000"/>
        </w:rPr>
      </w:pPr>
      <w:r w:rsidRPr="00D145A2">
        <w:rPr>
          <w:rFonts w:ascii="Times New Roman" w:hAnsi="Times New Roman" w:cs="Times New Roman"/>
          <w:color w:val="000000"/>
        </w:rPr>
        <w:t>Товар повинен не мати фізичних ушкоджень, слідів експлуатації чи ознак браку, повинен</w:t>
      </w:r>
    </w:p>
    <w:p w14:paraId="5C9CFD6E" w14:textId="77777777" w:rsidR="002175AB" w:rsidRPr="00D145A2" w:rsidRDefault="002175AB" w:rsidP="002175AB">
      <w:pPr>
        <w:spacing w:after="0" w:line="240" w:lineRule="auto"/>
        <w:contextualSpacing/>
        <w:rPr>
          <w:rFonts w:ascii="Times New Roman" w:hAnsi="Times New Roman" w:cs="Times New Roman"/>
          <w:color w:val="000000"/>
        </w:rPr>
      </w:pPr>
      <w:r w:rsidRPr="00D145A2">
        <w:rPr>
          <w:rFonts w:ascii="Times New Roman" w:hAnsi="Times New Roman" w:cs="Times New Roman"/>
          <w:color w:val="000000"/>
        </w:rPr>
        <w:t xml:space="preserve">відповідати вимогам Державних стандартів ДСТУ </w:t>
      </w:r>
      <w:r w:rsidRPr="00D145A2">
        <w:rPr>
          <w:rFonts w:ascii="Times New Roman" w:hAnsi="Times New Roman" w:cs="Times New Roman"/>
          <w:color w:val="000000"/>
          <w:lang w:val="en-US"/>
        </w:rPr>
        <w:t>EN</w:t>
      </w:r>
      <w:r w:rsidRPr="00D145A2">
        <w:rPr>
          <w:rFonts w:ascii="Times New Roman" w:hAnsi="Times New Roman" w:cs="Times New Roman"/>
          <w:color w:val="000000"/>
        </w:rPr>
        <w:t xml:space="preserve"> 334:2015 та ДСТУ </w:t>
      </w:r>
      <w:r w:rsidRPr="00D145A2">
        <w:rPr>
          <w:rFonts w:ascii="Times New Roman" w:hAnsi="Times New Roman" w:cs="Times New Roman"/>
          <w:color w:val="000000"/>
          <w:lang w:val="en-US"/>
        </w:rPr>
        <w:t>EN</w:t>
      </w:r>
      <w:r w:rsidRPr="00D145A2">
        <w:rPr>
          <w:rFonts w:ascii="Times New Roman" w:hAnsi="Times New Roman" w:cs="Times New Roman"/>
          <w:color w:val="000000"/>
        </w:rPr>
        <w:t xml:space="preserve"> 19:2017.</w:t>
      </w:r>
    </w:p>
    <w:p w14:paraId="0DB33CDB" w14:textId="77777777" w:rsidR="002175AB" w:rsidRPr="00D145A2" w:rsidRDefault="002175AB" w:rsidP="002175AB">
      <w:pPr>
        <w:spacing w:after="0" w:line="240" w:lineRule="auto"/>
        <w:contextualSpacing/>
        <w:rPr>
          <w:rFonts w:ascii="Times New Roman" w:hAnsi="Times New Roman" w:cs="Times New Roman"/>
          <w:color w:val="000000"/>
        </w:rPr>
      </w:pPr>
      <w:r w:rsidRPr="00D145A2">
        <w:rPr>
          <w:rFonts w:ascii="Times New Roman" w:hAnsi="Times New Roman" w:cs="Times New Roman"/>
          <w:color w:val="000000"/>
        </w:rPr>
        <w:t>В складі пропозиції учасник надає даний додаток  з  власною пропозицією та документами що підтверджують  якість запропонованого товару.</w:t>
      </w:r>
    </w:p>
    <w:p w14:paraId="30325382" w14:textId="77777777" w:rsidR="002175AB" w:rsidRDefault="002175AB" w:rsidP="002175AB">
      <w:pPr>
        <w:spacing w:after="0" w:line="240" w:lineRule="auto"/>
        <w:contextualSpacing/>
        <w:rPr>
          <w:rFonts w:ascii="Times New Roman" w:hAnsi="Times New Roman" w:cs="Times New Roman"/>
          <w:color w:val="000000"/>
        </w:rPr>
      </w:pPr>
      <w:r w:rsidRPr="00D145A2">
        <w:rPr>
          <w:rFonts w:ascii="Times New Roman" w:hAnsi="Times New Roman" w:cs="Times New Roman"/>
          <w:color w:val="000000"/>
        </w:rPr>
        <w:t xml:space="preserve">В складі пропозиції учасник надає документ, у якому зазначено, що регулятор тиску газу відповідає вимогам ДСТУ </w:t>
      </w:r>
      <w:r w:rsidRPr="00D145A2">
        <w:rPr>
          <w:rFonts w:ascii="Times New Roman" w:hAnsi="Times New Roman" w:cs="Times New Roman"/>
          <w:color w:val="000000"/>
          <w:lang w:val="en-US"/>
        </w:rPr>
        <w:t>EN</w:t>
      </w:r>
      <w:r w:rsidRPr="00D145A2">
        <w:rPr>
          <w:rFonts w:ascii="Times New Roman" w:hAnsi="Times New Roman" w:cs="Times New Roman"/>
          <w:color w:val="000000"/>
        </w:rPr>
        <w:t xml:space="preserve"> 334:2015 та ДСТУ </w:t>
      </w:r>
      <w:r w:rsidRPr="00D145A2">
        <w:rPr>
          <w:rFonts w:ascii="Times New Roman" w:hAnsi="Times New Roman" w:cs="Times New Roman"/>
          <w:color w:val="000000"/>
          <w:lang w:val="en-US"/>
        </w:rPr>
        <w:t>EN</w:t>
      </w:r>
      <w:r w:rsidRPr="00D145A2">
        <w:rPr>
          <w:rFonts w:ascii="Times New Roman" w:hAnsi="Times New Roman" w:cs="Times New Roman"/>
          <w:color w:val="000000"/>
        </w:rPr>
        <w:t xml:space="preserve"> 19:2017</w:t>
      </w:r>
    </w:p>
    <w:p w14:paraId="571A1376" w14:textId="77777777" w:rsidR="002175AB" w:rsidRPr="0008055D" w:rsidRDefault="002175AB" w:rsidP="002175AB">
      <w:pPr>
        <w:spacing w:after="0" w:line="240" w:lineRule="auto"/>
        <w:contextualSpacing/>
        <w:rPr>
          <w:rFonts w:ascii="Times New Roman" w:hAnsi="Times New Roman" w:cs="Times New Roman"/>
          <w:color w:val="000000" w:themeColor="text1"/>
        </w:rPr>
      </w:pPr>
    </w:p>
    <w:p w14:paraId="171663B3" w14:textId="7425AD16" w:rsidR="002175AB" w:rsidRPr="0008055D" w:rsidRDefault="002175AB" w:rsidP="002175AB">
      <w:pPr>
        <w:spacing w:after="0" w:line="240" w:lineRule="auto"/>
        <w:ind w:firstLine="720"/>
        <w:contextualSpacing/>
        <w:rPr>
          <w:rFonts w:ascii="Times New Roman" w:hAnsi="Times New Roman" w:cs="Times New Roman"/>
          <w:color w:val="000000" w:themeColor="text1"/>
        </w:rPr>
      </w:pPr>
      <w:r w:rsidRPr="0008055D">
        <w:rPr>
          <w:rFonts w:ascii="Times New Roman" w:hAnsi="Times New Roman" w:cs="Times New Roman"/>
          <w:color w:val="000000" w:themeColor="text1"/>
        </w:rPr>
        <w:t xml:space="preserve">На підтвердження вказаних учасником розмірів, в період кваліфікації, учасник зобов’язується у дводенний  робочий термін надіслати зразок товару з оригіналом паспорту від виробника на нього для підтвердження зазначених учасником розмірів. Витрати за доставку зразка товару з паспортом  на адресу замовника: 37503 </w:t>
      </w:r>
      <w:proofErr w:type="spellStart"/>
      <w:r w:rsidRPr="0008055D">
        <w:rPr>
          <w:rFonts w:ascii="Times New Roman" w:hAnsi="Times New Roman" w:cs="Times New Roman"/>
          <w:color w:val="000000" w:themeColor="text1"/>
        </w:rPr>
        <w:t>м.Лубни</w:t>
      </w:r>
      <w:proofErr w:type="spellEnd"/>
      <w:r w:rsidRPr="0008055D">
        <w:rPr>
          <w:rFonts w:ascii="Times New Roman" w:hAnsi="Times New Roman" w:cs="Times New Roman"/>
          <w:color w:val="000000" w:themeColor="text1"/>
        </w:rPr>
        <w:t xml:space="preserve">, </w:t>
      </w:r>
      <w:proofErr w:type="spellStart"/>
      <w:r w:rsidRPr="0008055D">
        <w:rPr>
          <w:rFonts w:ascii="Times New Roman" w:hAnsi="Times New Roman" w:cs="Times New Roman"/>
          <w:color w:val="000000" w:themeColor="text1"/>
        </w:rPr>
        <w:t>вул.Кононівська</w:t>
      </w:r>
      <w:proofErr w:type="spellEnd"/>
      <w:r w:rsidRPr="0008055D">
        <w:rPr>
          <w:rFonts w:ascii="Times New Roman" w:hAnsi="Times New Roman" w:cs="Times New Roman"/>
          <w:color w:val="000000" w:themeColor="text1"/>
        </w:rPr>
        <w:t xml:space="preserve"> 152(склад) </w:t>
      </w:r>
      <w:r w:rsidR="007C60BF" w:rsidRPr="0008055D">
        <w:rPr>
          <w:rFonts w:ascii="Times New Roman" w:hAnsi="Times New Roman" w:cs="Times New Roman"/>
          <w:color w:val="000000" w:themeColor="text1"/>
        </w:rPr>
        <w:t xml:space="preserve">з 8:00 </w:t>
      </w:r>
      <w:r w:rsidRPr="0008055D">
        <w:rPr>
          <w:rFonts w:ascii="Times New Roman" w:hAnsi="Times New Roman" w:cs="Times New Roman"/>
          <w:color w:val="000000" w:themeColor="text1"/>
        </w:rPr>
        <w:t>до 17:00, та вразі необхідності його повернення учаснику здійснюється за рахунок учасника. В разі визначення учасника переможцем в даній закупівлі, наданий ним зразок товару залишається в замовника в якості поставленого учасником товару.</w:t>
      </w:r>
    </w:p>
    <w:p w14:paraId="7797E49A" w14:textId="77777777" w:rsidR="002175AB" w:rsidRPr="0008055D" w:rsidRDefault="002175AB" w:rsidP="002175AB">
      <w:pPr>
        <w:spacing w:after="0" w:line="240" w:lineRule="auto"/>
        <w:contextualSpacing/>
        <w:rPr>
          <w:rFonts w:ascii="Times New Roman" w:hAnsi="Times New Roman" w:cs="Times New Roman"/>
          <w:color w:val="000000" w:themeColor="text1"/>
        </w:rPr>
      </w:pPr>
    </w:p>
    <w:p w14:paraId="794599C1" w14:textId="77777777" w:rsidR="002175AB" w:rsidRPr="0008055D" w:rsidRDefault="002175AB" w:rsidP="002175AB">
      <w:pPr>
        <w:spacing w:after="0" w:line="240" w:lineRule="auto"/>
        <w:contextualSpacing/>
        <w:rPr>
          <w:rFonts w:ascii="Times New Roman" w:hAnsi="Times New Roman" w:cs="Times New Roman"/>
          <w:color w:val="000000" w:themeColor="text1"/>
        </w:rPr>
      </w:pPr>
    </w:p>
    <w:p w14:paraId="7E288BBA" w14:textId="77777777" w:rsidR="002175AB" w:rsidRPr="0008055D" w:rsidRDefault="002175AB" w:rsidP="002175AB">
      <w:pPr>
        <w:spacing w:after="0" w:line="240" w:lineRule="auto"/>
        <w:contextualSpacing/>
        <w:rPr>
          <w:rFonts w:ascii="Times New Roman" w:hAnsi="Times New Roman" w:cs="Times New Roman"/>
          <w:color w:val="000000" w:themeColor="text1"/>
        </w:rPr>
      </w:pPr>
    </w:p>
    <w:p w14:paraId="74856045" w14:textId="77777777" w:rsidR="002175AB" w:rsidRPr="002175AB" w:rsidRDefault="002175AB" w:rsidP="002175AB">
      <w:pPr>
        <w:spacing w:after="0" w:line="240" w:lineRule="auto"/>
        <w:contextualSpacing/>
        <w:rPr>
          <w:rFonts w:ascii="Times New Roman" w:hAnsi="Times New Roman" w:cs="Times New Roman"/>
        </w:rPr>
      </w:pPr>
    </w:p>
    <w:p w14:paraId="5307B1A4" w14:textId="77777777" w:rsidR="002175AB" w:rsidRPr="002175AB" w:rsidRDefault="002175AB" w:rsidP="002175AB">
      <w:pPr>
        <w:spacing w:after="0" w:line="240" w:lineRule="auto"/>
        <w:contextualSpacing/>
        <w:rPr>
          <w:rFonts w:ascii="Times New Roman" w:hAnsi="Times New Roman" w:cs="Times New Roman"/>
        </w:rPr>
      </w:pPr>
    </w:p>
    <w:p w14:paraId="3BCB2117" w14:textId="77777777" w:rsidR="002175AB" w:rsidRPr="002175AB" w:rsidRDefault="002175AB" w:rsidP="002175AB">
      <w:pPr>
        <w:spacing w:after="0" w:line="240" w:lineRule="auto"/>
        <w:contextualSpacing/>
        <w:rPr>
          <w:rFonts w:ascii="Times New Roman" w:hAnsi="Times New Roman" w:cs="Times New Roman"/>
        </w:rPr>
      </w:pPr>
    </w:p>
    <w:p w14:paraId="7AC14A17" w14:textId="77777777" w:rsidR="002175AB" w:rsidRPr="00231A4A" w:rsidRDefault="002175AB" w:rsidP="002175AB">
      <w:pPr>
        <w:spacing w:after="0" w:line="240" w:lineRule="auto"/>
        <w:contextualSpacing/>
        <w:rPr>
          <w:rFonts w:ascii="Times New Roman" w:hAnsi="Times New Roman" w:cs="Times New Roman"/>
          <w:color w:val="000000"/>
          <w:sz w:val="24"/>
          <w:szCs w:val="24"/>
        </w:rPr>
      </w:pPr>
    </w:p>
    <w:p w14:paraId="5F1C6F18" w14:textId="77777777" w:rsidR="00231A4A" w:rsidRPr="00231A4A" w:rsidRDefault="00231A4A" w:rsidP="002175AB">
      <w:pPr>
        <w:spacing w:after="0"/>
        <w:ind w:left="-425"/>
        <w:rPr>
          <w:rFonts w:ascii="Times New Roman" w:hAnsi="Times New Roman" w:cs="Times New Roman"/>
          <w:color w:val="000000"/>
          <w:sz w:val="24"/>
          <w:szCs w:val="24"/>
        </w:rPr>
      </w:pPr>
      <w:r w:rsidRPr="00231A4A">
        <w:rPr>
          <w:rFonts w:ascii="Times New Roman" w:hAnsi="Times New Roman" w:cs="Times New Roman"/>
          <w:color w:val="000000"/>
          <w:sz w:val="24"/>
          <w:szCs w:val="24"/>
        </w:rPr>
        <w:lastRenderedPageBreak/>
        <w:t>Вимога замовника щодо розмірів, мм(представлені на схематичному зображенні регулятора тиску):</w:t>
      </w:r>
    </w:p>
    <w:p w14:paraId="603C0EDE" w14:textId="65EE0738" w:rsidR="00231A4A" w:rsidRPr="00231A4A" w:rsidRDefault="00231A4A" w:rsidP="00231A4A">
      <w:pPr>
        <w:spacing w:after="0"/>
        <w:ind w:left="-426" w:firstLine="426"/>
        <w:rPr>
          <w:rFonts w:ascii="Times New Roman" w:hAnsi="Times New Roman" w:cs="Times New Roman"/>
          <w:color w:val="000000"/>
          <w:sz w:val="24"/>
          <w:szCs w:val="24"/>
        </w:rPr>
      </w:pPr>
      <w:r w:rsidRPr="00231A4A">
        <w:rPr>
          <w:rFonts w:ascii="Times New Roman" w:hAnsi="Times New Roman" w:cs="Times New Roman"/>
          <w:noProof/>
          <w:color w:val="000000"/>
          <w:sz w:val="24"/>
          <w:szCs w:val="24"/>
          <w:lang w:val="ru-RU"/>
        </w:rPr>
        <w:drawing>
          <wp:inline distT="0" distB="0" distL="0" distR="0" wp14:anchorId="43F52045" wp14:editId="2DE3CBF6">
            <wp:extent cx="5848350" cy="3159153"/>
            <wp:effectExtent l="0" t="0" r="0" b="3175"/>
            <wp:docPr id="1" name="Рисунок 1"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3159153"/>
                    </a:xfrm>
                    <a:prstGeom prst="rect">
                      <a:avLst/>
                    </a:prstGeom>
                    <a:noFill/>
                    <a:ln>
                      <a:noFill/>
                    </a:ln>
                  </pic:spPr>
                </pic:pic>
              </a:graphicData>
            </a:graphic>
          </wp:inline>
        </w:drawing>
      </w:r>
      <w:r w:rsidR="002175AB" w:rsidRPr="00D145A2">
        <w:rPr>
          <w:rFonts w:ascii="Times New Roman" w:eastAsia="Times New Roman" w:hAnsi="Times New Roman" w:cs="Times New Roman"/>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для заміни обладнання, що знаходиться в експлуатації</w:t>
      </w:r>
      <w:r w:rsidR="002175AB">
        <w:rPr>
          <w:rFonts w:ascii="Times New Roman" w:eastAsia="Times New Roman" w:hAnsi="Times New Roman" w:cs="Times New Roman"/>
          <w:i/>
        </w:rPr>
        <w:t>.</w:t>
      </w:r>
      <w:r w:rsidRPr="00231A4A">
        <w:rPr>
          <w:rFonts w:ascii="Times New Roman" w:eastAsia="Times New Roman" w:hAnsi="Times New Roman" w:cs="Times New Roman"/>
          <w:i/>
        </w:rPr>
        <w:t xml:space="preserve"> </w:t>
      </w:r>
    </w:p>
    <w:p w14:paraId="7B13329C" w14:textId="77777777" w:rsidR="00231A4A" w:rsidRPr="00231A4A" w:rsidRDefault="00231A4A" w:rsidP="00231A4A">
      <w:pPr>
        <w:spacing w:after="0"/>
        <w:ind w:left="-426" w:firstLine="426"/>
        <w:rPr>
          <w:rFonts w:ascii="Times New Roman" w:hAnsi="Times New Roman" w:cs="Times New Roman"/>
          <w:sz w:val="24"/>
          <w:szCs w:val="24"/>
        </w:rPr>
      </w:pPr>
      <w:r w:rsidRPr="00231A4A">
        <w:rPr>
          <w:rFonts w:ascii="Times New Roman" w:hAnsi="Times New Roman" w:cs="Times New Roman"/>
          <w:color w:val="000000"/>
          <w:sz w:val="24"/>
          <w:szCs w:val="24"/>
        </w:rPr>
        <w:t>Пропозиція учасника щодо розмірів запропонованого товару, мм; дюйм</w:t>
      </w:r>
      <w:r w:rsidRPr="00231A4A">
        <w:rPr>
          <w:rFonts w:ascii="Times New Roman" w:hAnsi="Times New Roman" w:cs="Times New Roman"/>
          <w:sz w:val="24"/>
          <w:szCs w:val="24"/>
        </w:rPr>
        <w:t xml:space="preserve">(учасники вказує розміри за аналогією з вимог замовника на запропонованій схемі): </w:t>
      </w:r>
    </w:p>
    <w:p w14:paraId="2A899451" w14:textId="77777777" w:rsidR="00231A4A" w:rsidRPr="00231A4A" w:rsidRDefault="00231A4A" w:rsidP="00231A4A">
      <w:pPr>
        <w:spacing w:after="0"/>
        <w:ind w:left="-425" w:firstLine="425"/>
        <w:jc w:val="center"/>
        <w:rPr>
          <w:rFonts w:ascii="Times New Roman" w:hAnsi="Times New Roman" w:cs="Times New Roman"/>
          <w:color w:val="000000"/>
          <w:sz w:val="24"/>
          <w:szCs w:val="24"/>
          <w:lang w:val="en-US"/>
        </w:rPr>
      </w:pPr>
      <w:r w:rsidRPr="00231A4A">
        <w:rPr>
          <w:rFonts w:ascii="Times New Roman" w:hAnsi="Times New Roman" w:cs="Times New Roman"/>
          <w:noProof/>
          <w:color w:val="000000"/>
          <w:sz w:val="24"/>
          <w:szCs w:val="24"/>
          <w:lang w:val="ru-RU"/>
        </w:rPr>
        <w:drawing>
          <wp:inline distT="0" distB="0" distL="0" distR="0" wp14:anchorId="17146E7E" wp14:editId="05DF8E40">
            <wp:extent cx="5793951" cy="3124200"/>
            <wp:effectExtent l="0" t="0" r="0" b="0"/>
            <wp:docPr id="2" name="Рисунок 2"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1889" cy="3128480"/>
                    </a:xfrm>
                    <a:prstGeom prst="rect">
                      <a:avLst/>
                    </a:prstGeom>
                    <a:noFill/>
                    <a:ln>
                      <a:noFill/>
                    </a:ln>
                  </pic:spPr>
                </pic:pic>
              </a:graphicData>
            </a:graphic>
          </wp:inline>
        </w:drawing>
      </w:r>
    </w:p>
    <w:p w14:paraId="0B24F4D9" w14:textId="77777777" w:rsidR="00231A4A" w:rsidRPr="00231A4A" w:rsidRDefault="00231A4A" w:rsidP="00231A4A">
      <w:pPr>
        <w:spacing w:after="0"/>
        <w:rPr>
          <w:rFonts w:ascii="Times New Roman" w:hAnsi="Times New Roman" w:cs="Times New Roman"/>
          <w:color w:val="000000"/>
          <w:sz w:val="24"/>
          <w:szCs w:val="24"/>
        </w:rPr>
      </w:pPr>
      <w:r w:rsidRPr="00231A4A">
        <w:rPr>
          <w:rFonts w:ascii="Times New Roman" w:hAnsi="Times New Roman" w:cs="Times New Roman"/>
          <w:color w:val="000000"/>
          <w:sz w:val="24"/>
          <w:szCs w:val="24"/>
        </w:rPr>
        <w:t>Монтажне виконання (схематичне зображення регулятора тиску).</w:t>
      </w:r>
    </w:p>
    <w:p w14:paraId="46C055A4" w14:textId="3376C4A3" w:rsidR="001D4997" w:rsidRPr="001D4997" w:rsidRDefault="00231A4A" w:rsidP="002175AB">
      <w:pPr>
        <w:spacing w:after="0"/>
        <w:ind w:left="-709"/>
        <w:jc w:val="center"/>
        <w:rPr>
          <w:rFonts w:ascii="Times New Roman" w:eastAsia="Times New Roman" w:hAnsi="Times New Roman" w:cs="Times New Roman"/>
          <w:i/>
          <w:sz w:val="24"/>
          <w:szCs w:val="24"/>
          <w:lang w:eastAsia="en-US"/>
        </w:rPr>
      </w:pPr>
      <w:r w:rsidRPr="00231A4A">
        <w:rPr>
          <w:rFonts w:ascii="Times New Roman" w:hAnsi="Times New Roman" w:cs="Times New Roman"/>
          <w:noProof/>
          <w:color w:val="000000"/>
          <w:sz w:val="24"/>
          <w:szCs w:val="24"/>
          <w:lang w:val="ru-RU"/>
        </w:rPr>
        <w:drawing>
          <wp:inline distT="0" distB="0" distL="0" distR="0" wp14:anchorId="6C60E2BF" wp14:editId="5BE7ADC0">
            <wp:extent cx="2533650" cy="2333625"/>
            <wp:effectExtent l="0" t="0" r="0" b="9525"/>
            <wp:docPr id="3" name="Рисунок 3"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650" cy="2333625"/>
                    </a:xfrm>
                    <a:prstGeom prst="rect">
                      <a:avLst/>
                    </a:prstGeom>
                    <a:noFill/>
                    <a:ln>
                      <a:noFill/>
                    </a:ln>
                  </pic:spPr>
                </pic:pic>
              </a:graphicData>
            </a:graphic>
          </wp:inline>
        </w:drawing>
      </w: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lastRenderedPageBreak/>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16FF3CA8" w14:textId="77777777" w:rsidR="00231A4A" w:rsidRPr="00231A4A" w:rsidRDefault="00231A4A" w:rsidP="00231A4A">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caps/>
          <w:sz w:val="28"/>
          <w:szCs w:val="28"/>
          <w:lang w:eastAsia="en-US"/>
        </w:rPr>
      </w:pPr>
      <w:r w:rsidRPr="00231A4A">
        <w:rPr>
          <w:rFonts w:ascii="Times New Roman" w:eastAsia="Times New Roman" w:hAnsi="Times New Roman" w:cs="Times New Roman"/>
          <w:b/>
          <w:caps/>
          <w:sz w:val="28"/>
          <w:szCs w:val="28"/>
          <w:lang w:eastAsia="en-US"/>
        </w:rPr>
        <w:t>Проект</w:t>
      </w:r>
    </w:p>
    <w:p w14:paraId="58C6B173" w14:textId="77777777" w:rsidR="00231A4A" w:rsidRPr="00231A4A" w:rsidRDefault="00231A4A" w:rsidP="00231A4A">
      <w:pPr>
        <w:widowControl w:val="0"/>
        <w:shd w:val="clear" w:color="auto" w:fill="FFFFFF"/>
        <w:autoSpaceDE w:val="0"/>
        <w:autoSpaceDN w:val="0"/>
        <w:spacing w:after="0" w:line="240" w:lineRule="auto"/>
        <w:ind w:firstLine="426"/>
        <w:rPr>
          <w:rFonts w:ascii="Times New Roman" w:eastAsia="Times New Roman" w:hAnsi="Times New Roman" w:cs="Times New Roman"/>
          <w:b/>
          <w:caps/>
          <w:sz w:val="28"/>
          <w:szCs w:val="28"/>
          <w:lang w:eastAsia="en-US"/>
        </w:rPr>
      </w:pPr>
      <w:r w:rsidRPr="00231A4A">
        <w:rPr>
          <w:rFonts w:ascii="Times New Roman" w:eastAsia="Times New Roman" w:hAnsi="Times New Roman" w:cs="Times New Roman"/>
          <w:b/>
          <w:caps/>
          <w:sz w:val="28"/>
          <w:szCs w:val="28"/>
          <w:lang w:eastAsia="en-US"/>
        </w:rPr>
        <w:t xml:space="preserve">                                             Договору поставки № </w:t>
      </w:r>
    </w:p>
    <w:p w14:paraId="5992805D" w14:textId="77777777" w:rsidR="00231A4A" w:rsidRPr="00231A4A" w:rsidRDefault="00231A4A" w:rsidP="00231A4A">
      <w:pPr>
        <w:widowControl w:val="0"/>
        <w:shd w:val="clear" w:color="auto" w:fill="FFFFFF"/>
        <w:autoSpaceDE w:val="0"/>
        <w:autoSpaceDN w:val="0"/>
        <w:spacing w:after="0" w:line="240" w:lineRule="auto"/>
        <w:ind w:firstLine="426"/>
        <w:rPr>
          <w:rFonts w:ascii="Times New Roman" w:eastAsia="Times New Roman" w:hAnsi="Times New Roman" w:cs="Times New Roman"/>
          <w:b/>
          <w:lang w:eastAsia="en-US"/>
        </w:rPr>
      </w:pPr>
    </w:p>
    <w:p w14:paraId="645345BA" w14:textId="77777777" w:rsidR="00231A4A" w:rsidRPr="00231A4A" w:rsidRDefault="00231A4A" w:rsidP="00231A4A">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 xml:space="preserve">м. Лубни </w:t>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t xml:space="preserve">           «____» ________________ 202</w:t>
      </w:r>
      <w:r w:rsidRPr="00231A4A">
        <w:rPr>
          <w:rFonts w:ascii="Times New Roman" w:eastAsia="Times New Roman" w:hAnsi="Times New Roman" w:cs="Times New Roman"/>
          <w:lang w:val="ru-RU" w:eastAsia="en-US"/>
        </w:rPr>
        <w:t>4</w:t>
      </w:r>
      <w:r w:rsidRPr="00231A4A">
        <w:rPr>
          <w:rFonts w:ascii="Times New Roman" w:eastAsia="Times New Roman" w:hAnsi="Times New Roman" w:cs="Times New Roman"/>
          <w:lang w:eastAsia="en-US"/>
        </w:rPr>
        <w:t xml:space="preserve"> р. </w:t>
      </w:r>
    </w:p>
    <w:p w14:paraId="69A6D785" w14:textId="77777777" w:rsidR="00231A4A" w:rsidRPr="00231A4A" w:rsidRDefault="00231A4A" w:rsidP="00231A4A">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p>
    <w:p w14:paraId="40A6F92F" w14:textId="77777777" w:rsidR="00231A4A" w:rsidRPr="00231A4A" w:rsidRDefault="00231A4A" w:rsidP="00231A4A">
      <w:pPr>
        <w:widowControl w:val="0"/>
        <w:autoSpaceDE w:val="0"/>
        <w:autoSpaceDN w:val="0"/>
        <w:spacing w:after="0" w:line="240" w:lineRule="auto"/>
        <w:jc w:val="both"/>
        <w:rPr>
          <w:rFonts w:ascii="Times New Roman" w:eastAsia="Times New Roman" w:hAnsi="Times New Roman" w:cs="Times New Roman"/>
          <w:lang w:eastAsia="en-US"/>
        </w:rPr>
      </w:pPr>
      <w:r w:rsidRPr="00231A4A">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231A4A">
        <w:rPr>
          <w:rFonts w:ascii="Times New Roman" w:eastAsia="Times New Roman" w:hAnsi="Times New Roman" w:cs="Times New Roman"/>
          <w:b/>
          <w:lang w:eastAsia="en-US"/>
        </w:rPr>
        <w:t>Лубнигаз</w:t>
      </w:r>
      <w:proofErr w:type="spellEnd"/>
      <w:r w:rsidRPr="00231A4A">
        <w:rPr>
          <w:rFonts w:ascii="Times New Roman" w:eastAsia="Times New Roman" w:hAnsi="Times New Roman" w:cs="Times New Roman"/>
          <w:b/>
          <w:lang w:eastAsia="en-US"/>
        </w:rPr>
        <w:t xml:space="preserve">» </w:t>
      </w:r>
      <w:r w:rsidRPr="00231A4A">
        <w:rPr>
          <w:rFonts w:ascii="Times New Roman" w:eastAsia="Times New Roman" w:hAnsi="Times New Roman" w:cs="Times New Roman"/>
          <w:lang w:eastAsia="en-US"/>
        </w:rPr>
        <w:t xml:space="preserve">(далі - Покупець), в особі Генерального директора Кондратенка Ігоря Івановича, що діє на підставі Статуту, з однієї сторони, та </w:t>
      </w:r>
    </w:p>
    <w:p w14:paraId="60B2612E" w14:textId="77777777" w:rsidR="00231A4A" w:rsidRPr="00231A4A" w:rsidRDefault="00231A4A" w:rsidP="00231A4A">
      <w:pPr>
        <w:widowControl w:val="0"/>
        <w:shd w:val="clear" w:color="auto" w:fill="FFFFFF"/>
        <w:autoSpaceDE w:val="0"/>
        <w:autoSpaceDN w:val="0"/>
        <w:spacing w:before="19" w:after="0" w:line="274" w:lineRule="exact"/>
        <w:jc w:val="both"/>
        <w:rPr>
          <w:rFonts w:ascii="Times New Roman" w:eastAsia="Times New Roman" w:hAnsi="Times New Roman" w:cs="Times New Roman"/>
          <w:lang w:eastAsia="en-US"/>
        </w:rPr>
      </w:pPr>
      <w:r w:rsidRPr="00231A4A">
        <w:rPr>
          <w:rFonts w:ascii="Times New Roman" w:eastAsia="Times New Roman" w:hAnsi="Times New Roman" w:cs="Times New Roman"/>
          <w:b/>
          <w:lang w:val="ru-RU" w:eastAsia="en-US"/>
        </w:rPr>
        <w:t>________________________________________________________________________</w:t>
      </w:r>
      <w:r w:rsidRPr="00231A4A">
        <w:rPr>
          <w:rFonts w:ascii="Times New Roman" w:eastAsia="Times New Roman" w:hAnsi="Times New Roman" w:cs="Times New Roman"/>
          <w:lang w:eastAsia="en-US"/>
        </w:rPr>
        <w:t xml:space="preserve"> (далі - Постачальник), в особі </w:t>
      </w:r>
      <w:r w:rsidRPr="00231A4A">
        <w:rPr>
          <w:rFonts w:ascii="Times New Roman" w:eastAsia="Times New Roman" w:hAnsi="Times New Roman" w:cs="Times New Roman"/>
          <w:lang w:val="ru-RU" w:eastAsia="en-US"/>
        </w:rPr>
        <w:t>_______________________________________________________________</w:t>
      </w:r>
      <w:r w:rsidRPr="00231A4A">
        <w:rPr>
          <w:rFonts w:ascii="Times New Roman" w:eastAsia="Times New Roman" w:hAnsi="Times New Roman" w:cs="Times New Roman"/>
          <w:lang w:eastAsia="en-US"/>
        </w:rPr>
        <w:t xml:space="preserve">, що діє на підставі </w:t>
      </w:r>
      <w:r w:rsidRPr="00231A4A">
        <w:rPr>
          <w:rFonts w:ascii="Times New Roman" w:eastAsia="Times New Roman" w:hAnsi="Times New Roman" w:cs="Times New Roman"/>
          <w:lang w:val="ru-RU" w:eastAsia="en-US"/>
        </w:rPr>
        <w:t>______________</w:t>
      </w:r>
      <w:r w:rsidRPr="00231A4A">
        <w:rPr>
          <w:rFonts w:ascii="Times New Roman" w:eastAsia="Times New Roman" w:hAnsi="Times New Roman" w:cs="Times New Roman"/>
          <w:lang w:eastAsia="en-US"/>
        </w:rPr>
        <w:t>, з іншої сторони, іменовані далі разом - Сторони, а окремо - Сторона, уклали цей договір (далі - Договір) про наступне:</w:t>
      </w:r>
    </w:p>
    <w:p w14:paraId="36470B23" w14:textId="77777777" w:rsidR="00231A4A" w:rsidRPr="00231A4A" w:rsidRDefault="00231A4A" w:rsidP="00231A4A">
      <w:pPr>
        <w:widowControl w:val="0"/>
        <w:shd w:val="clear" w:color="auto" w:fill="FFFFFF"/>
        <w:autoSpaceDE w:val="0"/>
        <w:autoSpaceDN w:val="0"/>
        <w:spacing w:before="19" w:after="0" w:line="274" w:lineRule="exact"/>
        <w:ind w:firstLine="426"/>
        <w:jc w:val="both"/>
        <w:rPr>
          <w:rFonts w:ascii="Times New Roman" w:eastAsia="Times New Roman" w:hAnsi="Times New Roman" w:cs="Times New Roman"/>
          <w:lang w:eastAsia="en-US"/>
        </w:rPr>
      </w:pPr>
    </w:p>
    <w:p w14:paraId="5E8306FE" w14:textId="77777777" w:rsidR="00231A4A" w:rsidRPr="00231A4A" w:rsidRDefault="00231A4A" w:rsidP="00231A4A">
      <w:pPr>
        <w:widowControl w:val="0"/>
        <w:numPr>
          <w:ilvl w:val="0"/>
          <w:numId w:val="22"/>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231A4A">
        <w:rPr>
          <w:rFonts w:ascii="Times New Roman" w:eastAsia="Times New Roman" w:hAnsi="Times New Roman" w:cs="Times New Roman"/>
          <w:b/>
          <w:caps/>
          <w:lang w:eastAsia="en-US"/>
        </w:rPr>
        <w:t>Предмет Договору</w:t>
      </w:r>
    </w:p>
    <w:p w14:paraId="63B030D6" w14:textId="77777777" w:rsidR="00231A4A" w:rsidRPr="00231A4A" w:rsidRDefault="00231A4A" w:rsidP="00231A4A">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794E7787" w14:textId="77777777" w:rsidR="00231A4A" w:rsidRPr="00231A4A" w:rsidRDefault="00231A4A" w:rsidP="00231A4A">
      <w:pPr>
        <w:widowControl w:val="0"/>
        <w:autoSpaceDE w:val="0"/>
        <w:autoSpaceDN w:val="0"/>
        <w:spacing w:before="9" w:after="0" w:line="240" w:lineRule="auto"/>
        <w:ind w:firstLine="426"/>
        <w:jc w:val="both"/>
        <w:rPr>
          <w:rFonts w:ascii="Times New Roman" w:eastAsia="Times New Roman" w:hAnsi="Times New Roman" w:cs="Times New Roman"/>
          <w:color w:val="000000"/>
          <w:lang w:eastAsia="en-US"/>
        </w:rPr>
      </w:pPr>
      <w:r w:rsidRPr="00231A4A">
        <w:rPr>
          <w:rFonts w:ascii="Times New Roman" w:eastAsia="Times New Roman" w:hAnsi="Times New Roman" w:cs="Times New Roman"/>
          <w:lang w:eastAsia="en-US"/>
        </w:rPr>
        <w:t xml:space="preserve">1.1. На умовах цього Договору Постачальник зобов'язується відповідно до заявки Покупця поставляти  товар за  </w:t>
      </w:r>
      <w:r w:rsidRPr="00231A4A">
        <w:rPr>
          <w:rFonts w:ascii="Times New Roman" w:eastAsia="Times New Roman" w:hAnsi="Times New Roman" w:cs="Times New Roman"/>
          <w:bCs/>
          <w:color w:val="000000"/>
          <w:lang w:eastAsia="en-US"/>
        </w:rPr>
        <w:t xml:space="preserve">кодом по ДК 021:2015 </w:t>
      </w:r>
      <w:r w:rsidRPr="00231A4A">
        <w:rPr>
          <w:rFonts w:ascii="Times New Roman" w:eastAsia="Times New Roman" w:hAnsi="Times New Roman" w:cs="Times New Roman"/>
          <w:bCs/>
          <w:color w:val="000000"/>
          <w:lang w:eastAsia="en-US" w:bidi="uk-UA"/>
        </w:rPr>
        <w:t>Єдиний закупівельний словник</w:t>
      </w:r>
      <w:r w:rsidRPr="00231A4A">
        <w:rPr>
          <w:rFonts w:ascii="Times New Roman" w:eastAsia="Times New Roman" w:hAnsi="Times New Roman" w:cs="Times New Roman"/>
          <w:bCs/>
          <w:color w:val="000000"/>
          <w:lang w:eastAsia="en-US"/>
        </w:rPr>
        <w:t xml:space="preserve"> –</w:t>
      </w:r>
      <w:r w:rsidRPr="00231A4A">
        <w:rPr>
          <w:rFonts w:ascii="Times New Roman" w:eastAsia="Times New Roman" w:hAnsi="Times New Roman" w:cs="Times New Roman"/>
          <w:color w:val="000000"/>
          <w:lang w:eastAsia="en-US"/>
        </w:rPr>
        <w:t xml:space="preserve"> 39340000-7: Обладнання для газових мереж</w:t>
      </w:r>
      <w:r w:rsidRPr="00231A4A">
        <w:rPr>
          <w:rFonts w:ascii="Times New Roman" w:eastAsia="Times New Roman" w:hAnsi="Times New Roman" w:cs="Times New Roman"/>
          <w:b/>
          <w:bCs/>
          <w:color w:val="000000"/>
          <w:lang w:val="ru-RU" w:eastAsia="en-US"/>
        </w:rPr>
        <w:t xml:space="preserve"> </w:t>
      </w:r>
      <w:r w:rsidRPr="00231A4A">
        <w:rPr>
          <w:rFonts w:ascii="Times New Roman" w:eastAsia="Times New Roman" w:hAnsi="Times New Roman" w:cs="Times New Roman"/>
          <w:lang w:eastAsia="en-US"/>
        </w:rPr>
        <w:t>(далі – Товар), а Покупець зобов’язується приймати Товар та оплачувати його.</w:t>
      </w:r>
    </w:p>
    <w:p w14:paraId="524C6490" w14:textId="77777777" w:rsidR="00231A4A" w:rsidRPr="00231A4A" w:rsidRDefault="00231A4A" w:rsidP="00231A4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1.2. Обсяги закупівлі Товару можуть бути зменшені, зокрема з урахуванням фактичної потреби Покупця.</w:t>
      </w:r>
    </w:p>
    <w:p w14:paraId="57BABF27" w14:textId="77777777" w:rsidR="00231A4A" w:rsidRPr="00231A4A" w:rsidRDefault="00231A4A" w:rsidP="00231A4A">
      <w:pPr>
        <w:widowControl w:val="0"/>
        <w:numPr>
          <w:ilvl w:val="0"/>
          <w:numId w:val="22"/>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231A4A">
        <w:rPr>
          <w:rFonts w:ascii="Times New Roman" w:eastAsia="Times New Roman" w:hAnsi="Times New Roman" w:cs="Times New Roman"/>
          <w:b/>
          <w:caps/>
          <w:lang w:eastAsia="en-US"/>
        </w:rPr>
        <w:t>ЦІНА ТОВАРУ, СУМА договору та порядок розрахунків</w:t>
      </w:r>
    </w:p>
    <w:p w14:paraId="32442904" w14:textId="77777777" w:rsidR="00231A4A" w:rsidRPr="00231A4A" w:rsidRDefault="00231A4A" w:rsidP="00231A4A">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7BE63CDD" w14:textId="77777777" w:rsidR="00231A4A" w:rsidRPr="00231A4A" w:rsidRDefault="00231A4A" w:rsidP="00231A4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2.1. Ціна за одиницю Товару, його кількість та асортимент визначається у Специфікації (Додаток №1), яка є  невід'ємною частиною цього Договору.</w:t>
      </w:r>
    </w:p>
    <w:p w14:paraId="4AB9F640" w14:textId="77777777" w:rsidR="00231A4A" w:rsidRPr="00231A4A" w:rsidRDefault="00231A4A" w:rsidP="00231A4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val="ru-RU" w:eastAsia="en-US"/>
        </w:rPr>
      </w:pPr>
      <w:r w:rsidRPr="00231A4A">
        <w:rPr>
          <w:rFonts w:ascii="Times New Roman" w:eastAsia="Times New Roman" w:hAnsi="Times New Roman" w:cs="Times New Roman"/>
          <w:lang w:eastAsia="en-US"/>
        </w:rPr>
        <w:t>2.2. Сума Договору складає</w:t>
      </w:r>
      <w:r w:rsidRPr="00231A4A">
        <w:rPr>
          <w:rFonts w:ascii="Times New Roman" w:eastAsia="Times New Roman" w:hAnsi="Times New Roman" w:cs="Times New Roman"/>
          <w:lang w:val="ru-RU" w:eastAsia="en-US"/>
        </w:rPr>
        <w:t xml:space="preserve"> _______________________________________________________________</w:t>
      </w:r>
    </w:p>
    <w:p w14:paraId="5B28DAC7" w14:textId="77777777" w:rsidR="00231A4A" w:rsidRPr="00231A4A" w:rsidRDefault="00231A4A" w:rsidP="00231A4A">
      <w:pPr>
        <w:widowControl w:val="0"/>
        <w:shd w:val="clear" w:color="auto" w:fill="FFFFFF"/>
        <w:tabs>
          <w:tab w:val="left" w:pos="1459"/>
        </w:tabs>
        <w:autoSpaceDE w:val="0"/>
        <w:autoSpaceDN w:val="0"/>
        <w:spacing w:after="0" w:line="240" w:lineRule="auto"/>
        <w:jc w:val="both"/>
        <w:rPr>
          <w:rFonts w:ascii="Times New Roman" w:eastAsia="Times New Roman" w:hAnsi="Times New Roman" w:cs="Times New Roman"/>
          <w:lang w:eastAsia="en-US"/>
        </w:rPr>
      </w:pPr>
      <w:r w:rsidRPr="00231A4A">
        <w:rPr>
          <w:rFonts w:ascii="Times New Roman" w:eastAsia="Times New Roman" w:hAnsi="Times New Roman" w:cs="Times New Roman"/>
          <w:u w:val="single"/>
          <w:lang w:val="ru-RU" w:eastAsia="en-US"/>
        </w:rPr>
        <w:t>_________________________________________________________________________________</w:t>
      </w:r>
      <w:r w:rsidRPr="00231A4A">
        <w:rPr>
          <w:rFonts w:ascii="Times New Roman" w:eastAsia="Times New Roman" w:hAnsi="Times New Roman" w:cs="Times New Roman"/>
          <w:lang w:val="ru-RU" w:eastAsia="en-US"/>
        </w:rPr>
        <w:t>_</w:t>
      </w:r>
      <w:r w:rsidRPr="00231A4A">
        <w:rPr>
          <w:rFonts w:ascii="Times New Roman" w:eastAsia="Times New Roman" w:hAnsi="Times New Roman" w:cs="Times New Roman"/>
          <w:lang w:eastAsia="en-US"/>
        </w:rPr>
        <w:t>з ПДВ.</w:t>
      </w:r>
    </w:p>
    <w:p w14:paraId="495DE2DA" w14:textId="77777777" w:rsidR="00231A4A" w:rsidRPr="00231A4A" w:rsidRDefault="00231A4A" w:rsidP="00231A4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val="ru-RU" w:eastAsia="en-US"/>
        </w:rPr>
      </w:pPr>
    </w:p>
    <w:p w14:paraId="31D4A7E1" w14:textId="77777777" w:rsidR="00231A4A" w:rsidRPr="00231A4A" w:rsidRDefault="00231A4A" w:rsidP="00231A4A">
      <w:pPr>
        <w:widowControl w:val="0"/>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2.3. Поставка здійснюється за письмовою заявкою Покупця, яка направляються Постачальнику засобами факсимільного зв’язку або електронною поштою.</w:t>
      </w:r>
    </w:p>
    <w:p w14:paraId="46391EAE" w14:textId="77777777" w:rsidR="00231A4A" w:rsidRPr="00231A4A" w:rsidRDefault="00231A4A" w:rsidP="00231A4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2.4. Оплата  партії Товару здійснюється Покупцем шляхом перерахування коштів на поточний рахунок Постачальника протягом 45 (сорока п’яти) банківських  днів з дати підписання видаткової накладної.</w:t>
      </w:r>
    </w:p>
    <w:p w14:paraId="185ADF0B" w14:textId="77777777" w:rsidR="00231A4A" w:rsidRPr="00231A4A" w:rsidRDefault="00231A4A" w:rsidP="00231A4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 xml:space="preserve">2.5. </w:t>
      </w:r>
      <w:r w:rsidRPr="00231A4A">
        <w:rPr>
          <w:rFonts w:ascii="Times New Roman" w:eastAsia="Times New Roman" w:hAnsi="Times New Roman" w:cs="Times New Roman"/>
          <w:lang w:eastAsia="ar-SA"/>
        </w:rPr>
        <w:t>Розрахунки за цим Договором здійснюються в національній валюті України – гривні.</w:t>
      </w:r>
      <w:r w:rsidRPr="00231A4A">
        <w:rPr>
          <w:rFonts w:ascii="Times New Roman" w:eastAsia="Times New Roman" w:hAnsi="Times New Roman" w:cs="Times New Roman"/>
          <w:lang w:eastAsia="en-US"/>
        </w:rPr>
        <w:t xml:space="preserve"> </w:t>
      </w:r>
    </w:p>
    <w:p w14:paraId="712B56B3" w14:textId="77777777" w:rsidR="00231A4A" w:rsidRPr="00231A4A" w:rsidRDefault="00231A4A" w:rsidP="00231A4A">
      <w:pPr>
        <w:widowControl w:val="0"/>
        <w:shd w:val="clear" w:color="auto" w:fill="FFFFFF"/>
        <w:tabs>
          <w:tab w:val="left" w:pos="1459"/>
        </w:tabs>
        <w:autoSpaceDE w:val="0"/>
        <w:autoSpaceDN w:val="0"/>
        <w:spacing w:after="0" w:line="240" w:lineRule="auto"/>
        <w:ind w:firstLine="426"/>
        <w:jc w:val="both"/>
        <w:rPr>
          <w:rFonts w:ascii="Times New Roman" w:hAnsi="Times New Roman" w:cs="Times New Roman"/>
        </w:rPr>
      </w:pPr>
      <w:r w:rsidRPr="00231A4A">
        <w:rPr>
          <w:rFonts w:ascii="Times New Roman" w:hAnsi="Times New Roman" w:cs="Times New Roman"/>
        </w:rPr>
        <w:t>2.6. Покупець має право внести попередню оплату.</w:t>
      </w:r>
    </w:p>
    <w:p w14:paraId="26AA0997" w14:textId="77777777" w:rsidR="00231A4A" w:rsidRPr="00231A4A" w:rsidRDefault="00231A4A" w:rsidP="00231A4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p>
    <w:p w14:paraId="643EA35F" w14:textId="77777777" w:rsidR="00231A4A" w:rsidRPr="00231A4A" w:rsidRDefault="00231A4A" w:rsidP="00231A4A">
      <w:pPr>
        <w:widowControl w:val="0"/>
        <w:numPr>
          <w:ilvl w:val="0"/>
          <w:numId w:val="22"/>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231A4A">
        <w:rPr>
          <w:rFonts w:ascii="Times New Roman" w:eastAsia="Times New Roman" w:hAnsi="Times New Roman" w:cs="Times New Roman"/>
          <w:b/>
          <w:caps/>
          <w:lang w:eastAsia="en-US"/>
        </w:rPr>
        <w:t>Умови та строки постАЧАННЯ-ПРИЙОМУ Товару</w:t>
      </w:r>
    </w:p>
    <w:p w14:paraId="520E5238" w14:textId="77777777" w:rsidR="00231A4A" w:rsidRPr="00231A4A" w:rsidRDefault="00231A4A" w:rsidP="00231A4A">
      <w:pPr>
        <w:widowControl w:val="0"/>
        <w:shd w:val="clear" w:color="auto" w:fill="FFFFFF"/>
        <w:suppressAutoHyphens/>
        <w:autoSpaceDE w:val="0"/>
        <w:autoSpaceDN w:val="0"/>
        <w:spacing w:after="0" w:line="240" w:lineRule="auto"/>
        <w:ind w:left="426"/>
        <w:contextualSpacing/>
        <w:rPr>
          <w:rFonts w:ascii="Times New Roman" w:eastAsia="Times New Roman" w:hAnsi="Times New Roman" w:cs="Times New Roman"/>
          <w:b/>
          <w:lang w:eastAsia="en-US"/>
        </w:rPr>
      </w:pPr>
    </w:p>
    <w:p w14:paraId="0A751EF7" w14:textId="77777777" w:rsidR="00231A4A" w:rsidRPr="00231A4A" w:rsidRDefault="00231A4A" w:rsidP="00231A4A">
      <w:pPr>
        <w:widowControl w:val="0"/>
        <w:shd w:val="clear" w:color="auto" w:fill="FFFFFF"/>
        <w:tabs>
          <w:tab w:val="left" w:pos="-567"/>
          <w:tab w:val="left" w:pos="1090"/>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 xml:space="preserve">3.1. Постачальник за власний рахунок  виконує доставку Товару на адресу  Покупця: м. Лубни,  вул. </w:t>
      </w:r>
      <w:proofErr w:type="spellStart"/>
      <w:r w:rsidRPr="00231A4A">
        <w:rPr>
          <w:rFonts w:ascii="Times New Roman" w:eastAsia="Times New Roman" w:hAnsi="Times New Roman" w:cs="Times New Roman"/>
          <w:lang w:eastAsia="en-US"/>
        </w:rPr>
        <w:t>Кононівська</w:t>
      </w:r>
      <w:proofErr w:type="spellEnd"/>
      <w:r w:rsidRPr="00231A4A">
        <w:rPr>
          <w:rFonts w:ascii="Times New Roman" w:eastAsia="Times New Roman" w:hAnsi="Times New Roman" w:cs="Times New Roman"/>
          <w:lang w:eastAsia="en-US"/>
        </w:rPr>
        <w:t xml:space="preserve"> 152.</w:t>
      </w:r>
    </w:p>
    <w:p w14:paraId="4A319D6E" w14:textId="77777777" w:rsidR="00231A4A" w:rsidRPr="00231A4A" w:rsidRDefault="00231A4A" w:rsidP="00231A4A">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 xml:space="preserve">3.2. </w:t>
      </w:r>
      <w:r w:rsidRPr="00231A4A">
        <w:rPr>
          <w:rFonts w:ascii="Times New Roman" w:eastAsia="Times New Roman" w:hAnsi="Times New Roman" w:cs="Times New Roman"/>
          <w:lang w:eastAsia="ar-SA"/>
        </w:rPr>
        <w:t xml:space="preserve">Датою поставки Товару є дата підписання видаткової накладної Сторонами. </w:t>
      </w:r>
      <w:r w:rsidRPr="00231A4A">
        <w:rPr>
          <w:rFonts w:ascii="Times New Roman" w:eastAsia="Times New Roman" w:hAnsi="Times New Roman" w:cs="Times New Roman"/>
          <w:lang w:eastAsia="en-US"/>
        </w:rPr>
        <w:t xml:space="preserve">Разом з Товаром Покупцю повинні передаватись відповідні документи, що підтверджують його якість п.4.1. Договору. </w:t>
      </w:r>
    </w:p>
    <w:p w14:paraId="6C716B89" w14:textId="77777777" w:rsidR="00231A4A" w:rsidRPr="00231A4A" w:rsidRDefault="00231A4A" w:rsidP="00231A4A">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3.3. Право власності на Товар, а також ризик його пошкодження або втрати, переходять до Покупця в момент підписання відповідальною особою Покупця товарно-транспортної та/або  видаткової накладної.</w:t>
      </w:r>
    </w:p>
    <w:p w14:paraId="56375A28" w14:textId="77777777" w:rsidR="00231A4A" w:rsidRPr="00231A4A" w:rsidRDefault="00231A4A" w:rsidP="00231A4A">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3.4. Разом з Товаром Постачальник передає всю документацію на Товар (транспортні, товаросупровідні документи, рахунки-фактури, специфікації, паспорти виробника, інструкції з експлуатації, накладні, сертифікат про походження - у разі, якщо Постачальник є імпортером товару, тощо)</w:t>
      </w:r>
    </w:p>
    <w:p w14:paraId="248AA63F" w14:textId="77777777" w:rsidR="00231A4A" w:rsidRPr="00231A4A" w:rsidRDefault="00231A4A" w:rsidP="00231A4A">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паспортів виробника, технічної документації на товар, державних стандартів України тощо.</w:t>
      </w:r>
    </w:p>
    <w:p w14:paraId="76188012" w14:textId="77777777" w:rsidR="00231A4A" w:rsidRPr="00231A4A" w:rsidRDefault="00231A4A" w:rsidP="00231A4A">
      <w:pPr>
        <w:widowControl w:val="0"/>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 xml:space="preserve">3.5. Поставка Товару здійснюється впродовж </w:t>
      </w:r>
      <w:r w:rsidRPr="00231A4A">
        <w:rPr>
          <w:rFonts w:ascii="Times New Roman" w:eastAsia="Times New Roman" w:hAnsi="Times New Roman" w:cs="Times New Roman"/>
          <w:lang w:val="ru-RU" w:eastAsia="en-US"/>
        </w:rPr>
        <w:t>5</w:t>
      </w:r>
      <w:r w:rsidRPr="00231A4A">
        <w:rPr>
          <w:rFonts w:ascii="Times New Roman" w:eastAsia="Times New Roman" w:hAnsi="Times New Roman" w:cs="Times New Roman"/>
          <w:lang w:eastAsia="en-US"/>
        </w:rPr>
        <w:t xml:space="preserve">-ти робочих днів з моменту замовлення. </w:t>
      </w:r>
    </w:p>
    <w:p w14:paraId="24F633CB" w14:textId="77777777" w:rsidR="00231A4A" w:rsidRPr="00231A4A" w:rsidRDefault="00231A4A" w:rsidP="00231A4A">
      <w:pPr>
        <w:widowControl w:val="0"/>
        <w:tabs>
          <w:tab w:val="left" w:pos="1104"/>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3.6. 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Товар неналежної якості та Товар що не відповідає вимогам Технічної специфікації (Додаток №2), яка є  невід'ємною частиною цього Договору замінюється Постачальником за власний рахунок протягом 7 робочих днів з моменту складання відповідного Акту.</w:t>
      </w:r>
    </w:p>
    <w:p w14:paraId="142DB2F6" w14:textId="77777777" w:rsidR="00231A4A" w:rsidRPr="00231A4A" w:rsidRDefault="00231A4A" w:rsidP="00231A4A">
      <w:pPr>
        <w:widowControl w:val="0"/>
        <w:shd w:val="clear" w:color="auto" w:fill="FFFFFF"/>
        <w:tabs>
          <w:tab w:val="left" w:pos="1080"/>
        </w:tabs>
        <w:autoSpaceDE w:val="0"/>
        <w:autoSpaceDN w:val="0"/>
        <w:spacing w:after="0" w:line="240" w:lineRule="auto"/>
        <w:ind w:firstLine="426"/>
        <w:jc w:val="center"/>
        <w:rPr>
          <w:rFonts w:ascii="Times New Roman" w:eastAsia="Times New Roman" w:hAnsi="Times New Roman" w:cs="Times New Roman"/>
          <w:b/>
          <w:lang w:eastAsia="en-US"/>
        </w:rPr>
      </w:pPr>
    </w:p>
    <w:p w14:paraId="38375465" w14:textId="77777777" w:rsidR="00231A4A" w:rsidRPr="00231A4A" w:rsidRDefault="00231A4A" w:rsidP="00231A4A">
      <w:pPr>
        <w:widowControl w:val="0"/>
        <w:shd w:val="clear" w:color="auto" w:fill="FFFFFF"/>
        <w:tabs>
          <w:tab w:val="left" w:pos="1080"/>
        </w:tabs>
        <w:autoSpaceDE w:val="0"/>
        <w:autoSpaceDN w:val="0"/>
        <w:spacing w:after="0" w:line="240" w:lineRule="auto"/>
        <w:ind w:firstLine="426"/>
        <w:jc w:val="center"/>
        <w:rPr>
          <w:rFonts w:ascii="Times New Roman" w:eastAsia="Times New Roman" w:hAnsi="Times New Roman" w:cs="Times New Roman"/>
          <w:b/>
          <w:lang w:eastAsia="en-US"/>
        </w:rPr>
      </w:pPr>
    </w:p>
    <w:p w14:paraId="3DAD760A" w14:textId="77777777" w:rsidR="00231A4A" w:rsidRPr="00231A4A" w:rsidRDefault="00231A4A" w:rsidP="00231A4A">
      <w:pPr>
        <w:widowControl w:val="0"/>
        <w:shd w:val="clear" w:color="auto" w:fill="FFFFFF"/>
        <w:tabs>
          <w:tab w:val="left" w:pos="1080"/>
        </w:tabs>
        <w:autoSpaceDE w:val="0"/>
        <w:autoSpaceDN w:val="0"/>
        <w:spacing w:after="0" w:line="240" w:lineRule="auto"/>
        <w:ind w:firstLine="426"/>
        <w:jc w:val="center"/>
        <w:rPr>
          <w:rFonts w:ascii="Times New Roman" w:eastAsia="Times New Roman" w:hAnsi="Times New Roman" w:cs="Times New Roman"/>
          <w:b/>
          <w:caps/>
          <w:lang w:eastAsia="en-US"/>
        </w:rPr>
      </w:pPr>
      <w:r w:rsidRPr="00231A4A">
        <w:rPr>
          <w:rFonts w:ascii="Times New Roman" w:eastAsia="Times New Roman" w:hAnsi="Times New Roman" w:cs="Times New Roman"/>
          <w:b/>
          <w:lang w:eastAsia="en-US"/>
        </w:rPr>
        <w:lastRenderedPageBreak/>
        <w:t xml:space="preserve">4. ЯКІСТЬ, УПАКОВКА ТА МАРКУВАННЯ </w:t>
      </w:r>
      <w:r w:rsidRPr="00231A4A">
        <w:rPr>
          <w:rFonts w:ascii="Times New Roman" w:eastAsia="Times New Roman" w:hAnsi="Times New Roman" w:cs="Times New Roman"/>
          <w:b/>
          <w:caps/>
          <w:lang w:eastAsia="en-US"/>
        </w:rPr>
        <w:t>Товару.</w:t>
      </w:r>
    </w:p>
    <w:p w14:paraId="4296452F" w14:textId="77777777" w:rsidR="00231A4A" w:rsidRPr="00231A4A" w:rsidRDefault="00231A4A" w:rsidP="00231A4A">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caps/>
          <w:lang w:eastAsia="en-US"/>
        </w:rPr>
      </w:pPr>
      <w:r w:rsidRPr="00231A4A">
        <w:rPr>
          <w:rFonts w:ascii="Times New Roman" w:eastAsia="Times New Roman" w:hAnsi="Times New Roman" w:cs="Times New Roman"/>
          <w:b/>
          <w:caps/>
          <w:lang w:eastAsia="en-US"/>
        </w:rPr>
        <w:t>Гарантійні зобов'язання</w:t>
      </w:r>
    </w:p>
    <w:p w14:paraId="19E8F6F7" w14:textId="77777777" w:rsidR="00231A4A" w:rsidRPr="00231A4A" w:rsidRDefault="00231A4A" w:rsidP="00231A4A">
      <w:pPr>
        <w:widowControl w:val="0"/>
        <w:shd w:val="clear" w:color="auto" w:fill="FFFFFF"/>
        <w:autoSpaceDE w:val="0"/>
        <w:autoSpaceDN w:val="0"/>
        <w:spacing w:after="0" w:line="240" w:lineRule="auto"/>
        <w:ind w:firstLine="426"/>
        <w:jc w:val="center"/>
        <w:rPr>
          <w:rFonts w:ascii="Times New Roman" w:eastAsia="Times New Roman" w:hAnsi="Times New Roman" w:cs="Times New Roman"/>
          <w:lang w:eastAsia="en-US"/>
        </w:rPr>
      </w:pPr>
    </w:p>
    <w:p w14:paraId="195721DF" w14:textId="77777777" w:rsidR="00231A4A" w:rsidRPr="00231A4A" w:rsidRDefault="00231A4A" w:rsidP="00231A4A">
      <w:pPr>
        <w:widowControl w:val="0"/>
        <w:shd w:val="clear" w:color="auto" w:fill="FFFFFF"/>
        <w:tabs>
          <w:tab w:val="left" w:pos="1459"/>
        </w:tabs>
        <w:autoSpaceDE w:val="0"/>
        <w:autoSpaceDN w:val="0"/>
        <w:spacing w:after="0" w:line="240" w:lineRule="auto"/>
        <w:ind w:firstLine="426"/>
        <w:jc w:val="both"/>
        <w:rPr>
          <w:rFonts w:ascii="Times New Roman" w:hAnsi="Times New Roman" w:cs="Times New Roman"/>
          <w:color w:val="000000"/>
          <w:sz w:val="24"/>
          <w:szCs w:val="24"/>
        </w:rPr>
      </w:pPr>
      <w:r w:rsidRPr="00231A4A">
        <w:rPr>
          <w:rFonts w:ascii="Times New Roman" w:eastAsia="Times New Roman" w:hAnsi="Times New Roman" w:cs="Times New Roman"/>
          <w:lang w:eastAsia="en-US"/>
        </w:rPr>
        <w:t xml:space="preserve">4.1. Якість та комплектація Товару, який передається Покупцю, повинна відповідати діючим </w:t>
      </w:r>
      <w:r w:rsidRPr="00231A4A">
        <w:rPr>
          <w:rFonts w:ascii="Times New Roman" w:hAnsi="Times New Roman" w:cs="Times New Roman"/>
          <w:color w:val="000000"/>
          <w:sz w:val="24"/>
          <w:szCs w:val="24"/>
        </w:rPr>
        <w:t xml:space="preserve">ДСТУ </w:t>
      </w:r>
      <w:r w:rsidRPr="00231A4A">
        <w:rPr>
          <w:rFonts w:ascii="Times New Roman" w:hAnsi="Times New Roman" w:cs="Times New Roman"/>
          <w:color w:val="000000"/>
          <w:sz w:val="24"/>
          <w:szCs w:val="24"/>
          <w:lang w:val="en-US"/>
        </w:rPr>
        <w:t>EN</w:t>
      </w:r>
      <w:r w:rsidRPr="00231A4A">
        <w:rPr>
          <w:rFonts w:ascii="Times New Roman" w:hAnsi="Times New Roman" w:cs="Times New Roman"/>
          <w:color w:val="000000"/>
          <w:sz w:val="24"/>
          <w:szCs w:val="24"/>
        </w:rPr>
        <w:t xml:space="preserve"> 334:2015 та ДСТУ </w:t>
      </w:r>
      <w:r w:rsidRPr="00231A4A">
        <w:rPr>
          <w:rFonts w:ascii="Times New Roman" w:hAnsi="Times New Roman" w:cs="Times New Roman"/>
          <w:color w:val="000000"/>
          <w:sz w:val="24"/>
          <w:szCs w:val="24"/>
          <w:lang w:val="en-US"/>
        </w:rPr>
        <w:t>EN</w:t>
      </w:r>
      <w:r w:rsidRPr="00231A4A">
        <w:rPr>
          <w:rFonts w:ascii="Times New Roman" w:hAnsi="Times New Roman" w:cs="Times New Roman"/>
          <w:color w:val="000000"/>
          <w:sz w:val="24"/>
          <w:szCs w:val="24"/>
        </w:rPr>
        <w:t xml:space="preserve"> 19:2017</w:t>
      </w:r>
    </w:p>
    <w:p w14:paraId="3EBB2E12" w14:textId="77777777" w:rsidR="00231A4A" w:rsidRPr="00231A4A" w:rsidRDefault="00231A4A" w:rsidP="00231A4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4.2. Постачальник гарантує, що поставлений Товар є новим, якісним,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2DE33C03" w14:textId="77777777" w:rsidR="00231A4A" w:rsidRPr="00231A4A" w:rsidRDefault="00231A4A" w:rsidP="00231A4A">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4.3. Товар, що поставляється Постачальником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0181FFE8" w14:textId="77777777" w:rsidR="00231A4A" w:rsidRPr="00231A4A" w:rsidRDefault="00231A4A" w:rsidP="00231A4A">
      <w:pPr>
        <w:widowControl w:val="0"/>
        <w:shd w:val="clear" w:color="auto" w:fill="FFFFFF"/>
        <w:tabs>
          <w:tab w:val="left" w:pos="1080"/>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4.4. Тара і упаковка Товару, що поставляється Постачальником повинна відповідати вимогам стандартів і технічним  умовам. Товар, що поставляється повинен мати належне маркування.</w:t>
      </w:r>
    </w:p>
    <w:p w14:paraId="73431F53" w14:textId="77777777" w:rsidR="00231A4A" w:rsidRPr="00231A4A" w:rsidRDefault="00231A4A" w:rsidP="00231A4A">
      <w:pPr>
        <w:widowControl w:val="0"/>
        <w:shd w:val="clear" w:color="auto" w:fill="FFFFFF"/>
        <w:tabs>
          <w:tab w:val="left" w:pos="1080"/>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4.5.  Постачальник надає гарантію від виробника на увесь асортимент товару.</w:t>
      </w:r>
    </w:p>
    <w:p w14:paraId="7115AE42" w14:textId="77777777" w:rsidR="00231A4A" w:rsidRPr="00231A4A" w:rsidRDefault="00231A4A" w:rsidP="00231A4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4.6. Покупець має право на заміну неякісного Товару та відмовитись від прийняття Товару у разі невідповідності його вимогам Технічної специфікації (Додаток №2), яка є  невід'ємною частиною цього Договору.</w:t>
      </w:r>
    </w:p>
    <w:p w14:paraId="67CB1023" w14:textId="77777777" w:rsidR="00231A4A" w:rsidRPr="00231A4A" w:rsidRDefault="00231A4A" w:rsidP="00231A4A">
      <w:pPr>
        <w:widowControl w:val="0"/>
        <w:numPr>
          <w:ilvl w:val="0"/>
          <w:numId w:val="21"/>
        </w:numPr>
        <w:shd w:val="clear" w:color="auto" w:fill="FFFFFF"/>
        <w:tabs>
          <w:tab w:val="left" w:pos="1061"/>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231A4A">
        <w:rPr>
          <w:rFonts w:ascii="Times New Roman" w:eastAsia="Times New Roman" w:hAnsi="Times New Roman" w:cs="Times New Roman"/>
          <w:b/>
          <w:caps/>
          <w:lang w:eastAsia="en-US"/>
        </w:rPr>
        <w:t>Відповідальність Сторін</w:t>
      </w:r>
    </w:p>
    <w:p w14:paraId="7436F9C9" w14:textId="77777777" w:rsidR="00231A4A" w:rsidRPr="00231A4A" w:rsidRDefault="00231A4A" w:rsidP="00231A4A">
      <w:pPr>
        <w:widowControl w:val="0"/>
        <w:shd w:val="clear" w:color="auto" w:fill="FFFFFF"/>
        <w:tabs>
          <w:tab w:val="left" w:pos="1061"/>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7C198382" w14:textId="77777777" w:rsidR="00231A4A" w:rsidRPr="00231A4A" w:rsidRDefault="00231A4A" w:rsidP="00231A4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31A4A">
        <w:rPr>
          <w:rFonts w:ascii="Times New Roman" w:eastAsia="Times New Roman" w:hAnsi="Times New Roman" w:cs="Times New Roman"/>
          <w:lang w:eastAsia="en-US"/>
        </w:rPr>
        <w:t>5.1.</w:t>
      </w:r>
      <w:r w:rsidRPr="00231A4A">
        <w:rPr>
          <w:rFonts w:ascii="Times New Roman" w:eastAsia="Times New Roman" w:hAnsi="Times New Roman" w:cs="Times New Roman"/>
          <w:lang w:eastAsia="ar-SA"/>
        </w:rPr>
        <w:tab/>
        <w:t>У разі порушення Постачальником строку (строків) поставки Товару, визначеного в п.3.5 Договору, Постачальник сплачує на користь Покупця пеню у розмірі 3 %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79D71D37" w14:textId="77777777" w:rsidR="00231A4A" w:rsidRPr="00231A4A" w:rsidRDefault="00231A4A" w:rsidP="00231A4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31A4A">
        <w:rPr>
          <w:rFonts w:ascii="Times New Roman" w:eastAsia="Times New Roman" w:hAnsi="Times New Roman" w:cs="Times New Roman"/>
          <w:lang w:eastAsia="ar-SA"/>
        </w:rPr>
        <w:t>5.2.</w:t>
      </w:r>
      <w:r w:rsidRPr="00231A4A">
        <w:rPr>
          <w:rFonts w:ascii="Times New Roman" w:eastAsia="Times New Roman" w:hAnsi="Times New Roman" w:cs="Times New Roman"/>
          <w:lang w:eastAsia="ar-SA"/>
        </w:rPr>
        <w:tab/>
        <w:t>У разі поставки Товару, якість та/або характеристики якого не відповідають вимогам п.4.1, п.4.2, п.4.3, п.4.4 Договору, Постачальник сплачує на користь Покупця штраф у розмірі 20 % від загальної вартості Товару.</w:t>
      </w:r>
    </w:p>
    <w:p w14:paraId="4C88C516" w14:textId="77777777" w:rsidR="00231A4A" w:rsidRPr="00231A4A" w:rsidRDefault="00231A4A" w:rsidP="00231A4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31A4A">
        <w:rPr>
          <w:rFonts w:ascii="Times New Roman" w:eastAsia="Times New Roman" w:hAnsi="Times New Roman" w:cs="Times New Roman"/>
          <w:lang w:eastAsia="ar-SA"/>
        </w:rPr>
        <w:t>5.3.</w:t>
      </w:r>
      <w:r w:rsidRPr="00231A4A">
        <w:rPr>
          <w:rFonts w:ascii="Times New Roman" w:eastAsia="Times New Roman" w:hAnsi="Times New Roman" w:cs="Times New Roman"/>
          <w:lang w:eastAsia="ar-SA"/>
        </w:rPr>
        <w:tab/>
        <w:t>За порушення вимог п.3.4 Договору Постачальник сплачує Покупцю штраф у розмірі 1 % від загальної вартості Товару за кожен випадок порушення.</w:t>
      </w:r>
    </w:p>
    <w:p w14:paraId="35FDAB71" w14:textId="77777777" w:rsidR="00231A4A" w:rsidRPr="00231A4A" w:rsidRDefault="00231A4A" w:rsidP="00231A4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31A4A">
        <w:rPr>
          <w:rFonts w:ascii="Times New Roman" w:eastAsia="Times New Roman" w:hAnsi="Times New Roman" w:cs="Times New Roman"/>
          <w:lang w:eastAsia="ar-SA"/>
        </w:rPr>
        <w:t>5.4.</w:t>
      </w:r>
      <w:r w:rsidRPr="00231A4A">
        <w:rPr>
          <w:rFonts w:ascii="Times New Roman" w:eastAsia="Times New Roman" w:hAnsi="Times New Roman" w:cs="Times New Roman"/>
          <w:lang w:eastAsia="ar-SA"/>
        </w:rPr>
        <w:tab/>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5FA6EEB5" w14:textId="77777777" w:rsidR="00231A4A" w:rsidRPr="00231A4A" w:rsidRDefault="00231A4A" w:rsidP="00231A4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31A4A">
        <w:rPr>
          <w:rFonts w:ascii="Times New Roman" w:eastAsia="Times New Roman" w:hAnsi="Times New Roman" w:cs="Times New Roman"/>
          <w:lang w:eastAsia="ar-SA"/>
        </w:rPr>
        <w:t>5.5.</w:t>
      </w:r>
      <w:r w:rsidRPr="00231A4A">
        <w:rPr>
          <w:rFonts w:ascii="Times New Roman" w:eastAsia="Times New Roman" w:hAnsi="Times New Roman" w:cs="Times New Roman"/>
          <w:lang w:eastAsia="ar-SA"/>
        </w:rPr>
        <w:tab/>
        <w:t>Постачальник несе договірну відповідальність перед Покупцем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Покупець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Покупцем податкового кредиту, Постачальник зобов’язаний, на вимогу Покупця, відшкодувати збитки в сумі втраченого податкового кредиту та, крім того, суму штрафних санкцій, що підлягають застосуванню податковими органами до Покупця, на протязі 10 (десяти) робочих днів з дати відповідної вимоги Покупця.</w:t>
      </w:r>
    </w:p>
    <w:p w14:paraId="22207BBC" w14:textId="77777777" w:rsidR="00231A4A" w:rsidRPr="00231A4A" w:rsidRDefault="00231A4A" w:rsidP="00231A4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ar-SA"/>
        </w:rPr>
        <w:t>5.6.</w:t>
      </w:r>
      <w:r w:rsidRPr="00231A4A">
        <w:rPr>
          <w:rFonts w:ascii="Times New Roman" w:eastAsia="Times New Roman" w:hAnsi="Times New Roman" w:cs="Times New Roman"/>
          <w:lang w:eastAsia="ar-SA"/>
        </w:rPr>
        <w:tab/>
        <w:t>Сплата штрафних санкцій не звільняє Сторони від виконання своїх зобов’язань за Договором</w:t>
      </w:r>
      <w:r w:rsidRPr="00231A4A">
        <w:rPr>
          <w:rFonts w:ascii="Times New Roman" w:eastAsia="Times New Roman" w:hAnsi="Times New Roman" w:cs="Times New Roman"/>
          <w:lang w:eastAsia="en-US"/>
        </w:rPr>
        <w:t>.</w:t>
      </w:r>
    </w:p>
    <w:p w14:paraId="533796F0" w14:textId="77777777" w:rsidR="00231A4A" w:rsidRPr="00231A4A" w:rsidRDefault="00231A4A" w:rsidP="00231A4A">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p>
    <w:p w14:paraId="16A66582" w14:textId="77777777" w:rsidR="00231A4A" w:rsidRPr="00231A4A" w:rsidRDefault="00231A4A" w:rsidP="00231A4A">
      <w:pPr>
        <w:widowControl w:val="0"/>
        <w:numPr>
          <w:ilvl w:val="0"/>
          <w:numId w:val="21"/>
        </w:numPr>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231A4A">
        <w:rPr>
          <w:rFonts w:ascii="Times New Roman" w:eastAsia="Times New Roman" w:hAnsi="Times New Roman" w:cs="Times New Roman"/>
          <w:b/>
          <w:caps/>
          <w:lang w:eastAsia="en-US"/>
        </w:rPr>
        <w:t>Форс-мажор</w:t>
      </w:r>
    </w:p>
    <w:p w14:paraId="0890EA6C" w14:textId="77777777" w:rsidR="00231A4A" w:rsidRPr="00231A4A" w:rsidRDefault="00231A4A" w:rsidP="00231A4A">
      <w:pPr>
        <w:widowControl w:val="0"/>
        <w:autoSpaceDE w:val="0"/>
        <w:autoSpaceDN w:val="0"/>
        <w:spacing w:before="160" w:after="0" w:line="240" w:lineRule="auto"/>
        <w:ind w:left="426" w:firstLine="427"/>
        <w:jc w:val="both"/>
        <w:rPr>
          <w:rFonts w:ascii="Times New Roman" w:eastAsia="Times New Roman" w:hAnsi="Times New Roman" w:cs="Times New Roman"/>
          <w:lang w:eastAsia="en-US"/>
        </w:rPr>
      </w:pPr>
    </w:p>
    <w:p w14:paraId="3A7DDB92" w14:textId="77777777" w:rsidR="00231A4A" w:rsidRPr="00231A4A" w:rsidRDefault="00231A4A" w:rsidP="00231A4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14:paraId="095D3B92" w14:textId="77777777" w:rsidR="00231A4A" w:rsidRPr="00231A4A" w:rsidRDefault="00231A4A" w:rsidP="00231A4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14:paraId="58C3071C" w14:textId="77777777" w:rsidR="00231A4A" w:rsidRPr="00231A4A" w:rsidRDefault="00231A4A" w:rsidP="00231A4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14:paraId="4CF4AA6B" w14:textId="77777777" w:rsidR="00231A4A" w:rsidRPr="00231A4A" w:rsidRDefault="00231A4A" w:rsidP="00231A4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lastRenderedPageBreak/>
        <w:t>6.4. Строк виконання зобов’язань по Договору та строк дії Договору автоматично продовжується на час дії форс-мажорних обставин.</w:t>
      </w:r>
    </w:p>
    <w:p w14:paraId="613A9E44" w14:textId="77777777" w:rsidR="00231A4A" w:rsidRPr="00231A4A" w:rsidRDefault="00231A4A" w:rsidP="00231A4A">
      <w:pPr>
        <w:widowControl w:val="0"/>
        <w:numPr>
          <w:ilvl w:val="0"/>
          <w:numId w:val="21"/>
        </w:numPr>
        <w:shd w:val="clear" w:color="auto" w:fill="FFFFFF"/>
        <w:tabs>
          <w:tab w:val="left" w:pos="1181"/>
          <w:tab w:val="left" w:pos="2977"/>
          <w:tab w:val="left" w:pos="3119"/>
        </w:tabs>
        <w:suppressAutoHyphens/>
        <w:autoSpaceDE w:val="0"/>
        <w:autoSpaceDN w:val="0"/>
        <w:spacing w:after="0" w:line="240" w:lineRule="auto"/>
        <w:ind w:left="0" w:firstLine="851"/>
        <w:contextualSpacing/>
        <w:jc w:val="center"/>
        <w:rPr>
          <w:rFonts w:ascii="Times New Roman" w:eastAsia="Times New Roman" w:hAnsi="Times New Roman" w:cs="Times New Roman"/>
          <w:lang w:eastAsia="en-US"/>
        </w:rPr>
      </w:pPr>
      <w:r w:rsidRPr="00231A4A">
        <w:rPr>
          <w:rFonts w:ascii="Times New Roman" w:eastAsia="Times New Roman" w:hAnsi="Times New Roman" w:cs="Times New Roman"/>
          <w:b/>
          <w:caps/>
          <w:lang w:eastAsia="en-US"/>
        </w:rPr>
        <w:t>Порядок розгляду спорів</w:t>
      </w:r>
    </w:p>
    <w:p w14:paraId="20D676EA" w14:textId="77777777" w:rsidR="00231A4A" w:rsidRPr="00231A4A" w:rsidRDefault="00231A4A" w:rsidP="00231A4A">
      <w:pPr>
        <w:widowControl w:val="0"/>
        <w:shd w:val="clear" w:color="auto" w:fill="FFFFFF"/>
        <w:tabs>
          <w:tab w:val="left" w:pos="1181"/>
          <w:tab w:val="left" w:pos="2977"/>
          <w:tab w:val="left" w:pos="3119"/>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5E9CAB2C" w14:textId="77777777" w:rsidR="00231A4A" w:rsidRPr="00231A4A" w:rsidRDefault="00231A4A" w:rsidP="00231A4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3B5FB1B8" w14:textId="77777777" w:rsidR="00231A4A" w:rsidRPr="00231A4A" w:rsidRDefault="00231A4A" w:rsidP="00231A4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7.2. При неможливості вирішення спорів шляхом переговорів, вони підлягають вирішенню в судовому порядку за встановленою підвідомчістю та підсудністю такого спору відповідно до чинного законодавства України.</w:t>
      </w:r>
    </w:p>
    <w:p w14:paraId="6131A78C" w14:textId="77777777" w:rsidR="00231A4A" w:rsidRPr="00231A4A" w:rsidRDefault="00231A4A" w:rsidP="00231A4A">
      <w:pPr>
        <w:widowControl w:val="0"/>
        <w:numPr>
          <w:ilvl w:val="0"/>
          <w:numId w:val="21"/>
        </w:numPr>
        <w:shd w:val="clear" w:color="auto" w:fill="FFFFFF"/>
        <w:tabs>
          <w:tab w:val="left" w:pos="0"/>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231A4A">
        <w:rPr>
          <w:rFonts w:ascii="Times New Roman" w:eastAsia="Times New Roman" w:hAnsi="Times New Roman" w:cs="Times New Roman"/>
          <w:b/>
          <w:bCs/>
          <w:iCs/>
          <w:caps/>
          <w:lang w:eastAsia="en-US"/>
        </w:rPr>
        <w:t>Строк дії Договору та умови його розірвання</w:t>
      </w:r>
    </w:p>
    <w:p w14:paraId="48F59F8B" w14:textId="77777777" w:rsidR="00231A4A" w:rsidRPr="00231A4A" w:rsidRDefault="00231A4A" w:rsidP="00231A4A">
      <w:pPr>
        <w:widowControl w:val="0"/>
        <w:shd w:val="clear" w:color="auto" w:fill="FFFFFF"/>
        <w:tabs>
          <w:tab w:val="left" w:pos="0"/>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11F670BD" w14:textId="77777777" w:rsidR="00231A4A" w:rsidRPr="00231A4A" w:rsidRDefault="00231A4A" w:rsidP="00231A4A">
      <w:pPr>
        <w:widowControl w:val="0"/>
        <w:shd w:val="clear" w:color="auto" w:fill="FFFFFF"/>
        <w:tabs>
          <w:tab w:val="left" w:pos="1181"/>
        </w:tabs>
        <w:autoSpaceDE w:val="0"/>
        <w:autoSpaceDN w:val="0"/>
        <w:spacing w:after="0" w:line="240" w:lineRule="auto"/>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 xml:space="preserve">        8.1. Цей договір набуває чинності з моменту його підписання  і діє до </w:t>
      </w:r>
      <w:r w:rsidRPr="00231A4A">
        <w:rPr>
          <w:rFonts w:ascii="Times New Roman" w:eastAsia="Times New Roman" w:hAnsi="Times New Roman" w:cs="Times New Roman"/>
          <w:b/>
          <w:bCs/>
          <w:shd w:val="clear" w:color="auto" w:fill="FFFFFF"/>
          <w:lang w:val="ru-RU" w:eastAsia="en-US"/>
        </w:rPr>
        <w:t>31</w:t>
      </w:r>
      <w:r w:rsidRPr="00231A4A">
        <w:rPr>
          <w:rFonts w:ascii="Times New Roman" w:eastAsia="Times New Roman" w:hAnsi="Times New Roman" w:cs="Times New Roman"/>
          <w:b/>
          <w:bCs/>
          <w:shd w:val="clear" w:color="auto" w:fill="FFFFFF"/>
          <w:lang w:eastAsia="en-US"/>
        </w:rPr>
        <w:t>.</w:t>
      </w:r>
      <w:r w:rsidRPr="00231A4A">
        <w:rPr>
          <w:rFonts w:ascii="Times New Roman" w:eastAsia="Times New Roman" w:hAnsi="Times New Roman" w:cs="Times New Roman"/>
          <w:b/>
          <w:bCs/>
          <w:shd w:val="clear" w:color="auto" w:fill="FFFFFF"/>
          <w:lang w:val="ru-RU" w:eastAsia="en-US"/>
        </w:rPr>
        <w:t>12</w:t>
      </w:r>
      <w:r w:rsidRPr="00231A4A">
        <w:rPr>
          <w:rFonts w:ascii="Times New Roman" w:eastAsia="Times New Roman" w:hAnsi="Times New Roman" w:cs="Times New Roman"/>
          <w:b/>
          <w:bCs/>
          <w:shd w:val="clear" w:color="auto" w:fill="FFFFFF"/>
          <w:lang w:eastAsia="en-US"/>
        </w:rPr>
        <w:t>.202</w:t>
      </w:r>
      <w:r w:rsidRPr="00231A4A">
        <w:rPr>
          <w:rFonts w:ascii="Times New Roman" w:eastAsia="Times New Roman" w:hAnsi="Times New Roman" w:cs="Times New Roman"/>
          <w:b/>
          <w:bCs/>
          <w:shd w:val="clear" w:color="auto" w:fill="FFFFFF"/>
          <w:lang w:val="ru-RU" w:eastAsia="en-US"/>
        </w:rPr>
        <w:t>4</w:t>
      </w:r>
      <w:r w:rsidRPr="00231A4A">
        <w:rPr>
          <w:rFonts w:ascii="Times New Roman" w:eastAsia="Times New Roman" w:hAnsi="Times New Roman" w:cs="Times New Roman"/>
          <w:b/>
          <w:bCs/>
          <w:shd w:val="clear" w:color="auto" w:fill="FFFFFF"/>
          <w:lang w:eastAsia="en-US"/>
        </w:rPr>
        <w:t xml:space="preserve"> року</w:t>
      </w:r>
      <w:r w:rsidRPr="00231A4A">
        <w:rPr>
          <w:rFonts w:ascii="Times New Roman" w:eastAsia="Times New Roman" w:hAnsi="Times New Roman" w:cs="Times New Roman"/>
          <w:lang w:eastAsia="en-US"/>
        </w:rPr>
        <w:t xml:space="preserve"> включно, а в частині проведення розрахунків – до повного виконання Сторонами своїх зобов’язань.</w:t>
      </w:r>
    </w:p>
    <w:p w14:paraId="364FC2F3" w14:textId="77777777" w:rsidR="00231A4A" w:rsidRPr="00231A4A" w:rsidRDefault="00231A4A" w:rsidP="00231A4A">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 xml:space="preserve">8.2. Дострокове розірвання цього Договору оформлюється у вигляді Додаткової угоди, яка засвідчується підписами та печатками Сторін.       </w:t>
      </w:r>
    </w:p>
    <w:p w14:paraId="2CF6B846" w14:textId="77777777" w:rsidR="00231A4A" w:rsidRPr="00231A4A" w:rsidRDefault="00231A4A" w:rsidP="00231A4A">
      <w:pPr>
        <w:widowControl w:val="0"/>
        <w:numPr>
          <w:ilvl w:val="0"/>
          <w:numId w:val="21"/>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231A4A">
        <w:rPr>
          <w:rFonts w:ascii="Times New Roman" w:eastAsia="Times New Roman" w:hAnsi="Times New Roman" w:cs="Times New Roman"/>
          <w:b/>
          <w:caps/>
          <w:lang w:eastAsia="en-US"/>
        </w:rPr>
        <w:t>Інші умови</w:t>
      </w:r>
    </w:p>
    <w:p w14:paraId="100820A9" w14:textId="77777777" w:rsidR="00231A4A" w:rsidRPr="00231A4A" w:rsidRDefault="00231A4A" w:rsidP="00231A4A">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lang w:eastAsia="en-US"/>
        </w:rPr>
      </w:pPr>
    </w:p>
    <w:p w14:paraId="22D9B4F5" w14:textId="77777777" w:rsidR="00231A4A" w:rsidRPr="00231A4A" w:rsidRDefault="00231A4A" w:rsidP="00231A4A">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9.1.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4FFF260" w14:textId="77777777" w:rsidR="00231A4A" w:rsidRPr="00231A4A" w:rsidRDefault="00231A4A" w:rsidP="00231A4A">
      <w:pPr>
        <w:widowControl w:val="0"/>
        <w:shd w:val="clear" w:color="auto" w:fill="FFFFFF"/>
        <w:autoSpaceDE w:val="0"/>
        <w:autoSpaceDN w:val="0"/>
        <w:spacing w:after="0" w:line="240" w:lineRule="auto"/>
        <w:ind w:firstLine="408"/>
        <w:jc w:val="both"/>
        <w:textAlignment w:val="baseline"/>
        <w:rPr>
          <w:rFonts w:ascii="Times New Roman" w:eastAsia="Times New Roman" w:hAnsi="Times New Roman" w:cs="Times New Roman"/>
          <w:bdr w:val="none" w:sz="0" w:space="0" w:color="auto" w:frame="1"/>
          <w:lang w:eastAsia="en-US"/>
        </w:rPr>
      </w:pPr>
      <w:r w:rsidRPr="00231A4A">
        <w:rPr>
          <w:rFonts w:ascii="Times New Roman" w:eastAsia="Times New Roman" w:hAnsi="Times New Roman" w:cs="Times New Roman"/>
          <w:lang w:eastAsia="en-US"/>
        </w:rPr>
        <w:t>9.2. 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3A01F869" w14:textId="77777777" w:rsidR="00231A4A" w:rsidRPr="00231A4A" w:rsidRDefault="00231A4A" w:rsidP="00231A4A">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9.3. 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14:paraId="78A39C13" w14:textId="77777777" w:rsidR="00231A4A" w:rsidRPr="00231A4A" w:rsidRDefault="00231A4A" w:rsidP="00231A4A">
      <w:pPr>
        <w:widowControl w:val="0"/>
        <w:autoSpaceDE w:val="0"/>
        <w:autoSpaceDN w:val="0"/>
        <w:spacing w:after="0" w:line="240" w:lineRule="auto"/>
        <w:ind w:firstLine="426"/>
        <w:jc w:val="both"/>
        <w:rPr>
          <w:rFonts w:ascii="Times New Roman" w:eastAsia="Times New Roman" w:hAnsi="Times New Roman" w:cs="Times New Roman"/>
          <w:lang w:eastAsia="en-US"/>
        </w:rPr>
      </w:pPr>
    </w:p>
    <w:p w14:paraId="37A76D21" w14:textId="77777777" w:rsidR="00231A4A" w:rsidRPr="00231A4A" w:rsidRDefault="00231A4A" w:rsidP="00231A4A">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caps/>
          <w:lang w:eastAsia="en-US"/>
        </w:rPr>
      </w:pPr>
      <w:r w:rsidRPr="00231A4A">
        <w:rPr>
          <w:rFonts w:ascii="Times New Roman" w:eastAsia="Times New Roman" w:hAnsi="Times New Roman" w:cs="Times New Roman"/>
          <w:b/>
          <w:bCs/>
          <w:caps/>
          <w:lang w:eastAsia="en-US"/>
        </w:rPr>
        <w:t>10. Місцезнаходження і реквізити Сторін</w:t>
      </w:r>
    </w:p>
    <w:p w14:paraId="2D1257F1" w14:textId="77777777" w:rsidR="00231A4A" w:rsidRPr="00231A4A" w:rsidRDefault="00231A4A" w:rsidP="00231A4A">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caps/>
          <w:lang w:eastAsia="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231A4A" w:rsidRPr="00231A4A" w14:paraId="50D2095D" w14:textId="77777777" w:rsidTr="002175AB">
        <w:tc>
          <w:tcPr>
            <w:tcW w:w="4956" w:type="dxa"/>
          </w:tcPr>
          <w:p w14:paraId="33C480EF" w14:textId="77777777" w:rsidR="00231A4A" w:rsidRPr="00231A4A" w:rsidRDefault="00231A4A" w:rsidP="00231A4A">
            <w:pPr>
              <w:jc w:val="center"/>
              <w:rPr>
                <w:rFonts w:ascii="Times New Roman" w:hAnsi="Times New Roman" w:cs="Times New Roman"/>
                <w:b/>
              </w:rPr>
            </w:pPr>
            <w:r w:rsidRPr="00231A4A">
              <w:rPr>
                <w:rFonts w:ascii="Times New Roman" w:hAnsi="Times New Roman" w:cs="Times New Roman"/>
                <w:b/>
              </w:rPr>
              <w:t>Покупець</w:t>
            </w:r>
          </w:p>
          <w:p w14:paraId="14931623" w14:textId="77777777" w:rsidR="00231A4A" w:rsidRPr="00231A4A" w:rsidRDefault="00231A4A" w:rsidP="00231A4A">
            <w:pPr>
              <w:jc w:val="both"/>
              <w:rPr>
                <w:rFonts w:ascii="Times New Roman" w:hAnsi="Times New Roman" w:cs="Times New Roman"/>
              </w:rPr>
            </w:pPr>
          </w:p>
        </w:tc>
        <w:tc>
          <w:tcPr>
            <w:tcW w:w="4957" w:type="dxa"/>
          </w:tcPr>
          <w:p w14:paraId="69C4F0DD" w14:textId="77777777" w:rsidR="00231A4A" w:rsidRPr="00231A4A" w:rsidRDefault="00231A4A" w:rsidP="00231A4A">
            <w:pPr>
              <w:jc w:val="center"/>
              <w:rPr>
                <w:rFonts w:ascii="Times New Roman" w:hAnsi="Times New Roman" w:cs="Times New Roman"/>
                <w:b/>
              </w:rPr>
            </w:pPr>
            <w:r w:rsidRPr="00231A4A">
              <w:rPr>
                <w:rFonts w:ascii="Times New Roman" w:hAnsi="Times New Roman" w:cs="Times New Roman"/>
                <w:b/>
              </w:rPr>
              <w:t>Постачальник</w:t>
            </w:r>
          </w:p>
          <w:p w14:paraId="4359384F" w14:textId="77777777" w:rsidR="00231A4A" w:rsidRPr="00231A4A" w:rsidRDefault="00231A4A" w:rsidP="00231A4A">
            <w:pPr>
              <w:jc w:val="both"/>
              <w:rPr>
                <w:rFonts w:ascii="Times New Roman" w:hAnsi="Times New Roman" w:cs="Times New Roman"/>
              </w:rPr>
            </w:pPr>
          </w:p>
        </w:tc>
      </w:tr>
      <w:tr w:rsidR="00231A4A" w:rsidRPr="00231A4A" w14:paraId="26F8A887" w14:textId="77777777" w:rsidTr="002175AB">
        <w:tc>
          <w:tcPr>
            <w:tcW w:w="4956" w:type="dxa"/>
          </w:tcPr>
          <w:p w14:paraId="24BE0662" w14:textId="77777777" w:rsidR="00231A4A" w:rsidRPr="00231A4A" w:rsidRDefault="00231A4A" w:rsidP="00231A4A">
            <w:pPr>
              <w:jc w:val="center"/>
              <w:rPr>
                <w:rFonts w:ascii="Times New Roman" w:hAnsi="Times New Roman" w:cs="Times New Roman"/>
              </w:rPr>
            </w:pPr>
            <w:r w:rsidRPr="00231A4A">
              <w:rPr>
                <w:rFonts w:ascii="Times New Roman" w:hAnsi="Times New Roman" w:cs="Times New Roman"/>
                <w:b/>
              </w:rPr>
              <w:t>АТ «</w:t>
            </w:r>
            <w:proofErr w:type="spellStart"/>
            <w:r w:rsidRPr="00231A4A">
              <w:rPr>
                <w:rFonts w:ascii="Times New Roman" w:hAnsi="Times New Roman" w:cs="Times New Roman"/>
                <w:b/>
              </w:rPr>
              <w:t>Лубнигаз</w:t>
            </w:r>
            <w:proofErr w:type="spellEnd"/>
            <w:r w:rsidRPr="00231A4A">
              <w:rPr>
                <w:rFonts w:ascii="Times New Roman" w:hAnsi="Times New Roman" w:cs="Times New Roman"/>
                <w:b/>
              </w:rPr>
              <w:t>»</w:t>
            </w:r>
          </w:p>
        </w:tc>
        <w:tc>
          <w:tcPr>
            <w:tcW w:w="4957" w:type="dxa"/>
          </w:tcPr>
          <w:p w14:paraId="2907B006" w14:textId="77777777" w:rsidR="00231A4A" w:rsidRPr="00231A4A" w:rsidRDefault="00231A4A" w:rsidP="00231A4A">
            <w:pPr>
              <w:jc w:val="center"/>
              <w:rPr>
                <w:rFonts w:ascii="Times New Roman" w:hAnsi="Times New Roman" w:cs="Times New Roman"/>
                <w:b/>
              </w:rPr>
            </w:pPr>
          </w:p>
        </w:tc>
      </w:tr>
      <w:tr w:rsidR="00231A4A" w:rsidRPr="00231A4A" w14:paraId="5CD4D988" w14:textId="77777777" w:rsidTr="002175AB">
        <w:tc>
          <w:tcPr>
            <w:tcW w:w="4956" w:type="dxa"/>
          </w:tcPr>
          <w:p w14:paraId="2C660E6C" w14:textId="77777777" w:rsidR="00231A4A" w:rsidRPr="00231A4A" w:rsidRDefault="00231A4A" w:rsidP="00231A4A">
            <w:pPr>
              <w:rPr>
                <w:rFonts w:ascii="Times New Roman" w:hAnsi="Times New Roman" w:cs="Times New Roman"/>
                <w:u w:val="single"/>
              </w:rPr>
            </w:pPr>
            <w:r w:rsidRPr="00231A4A">
              <w:rPr>
                <w:rFonts w:ascii="Times New Roman" w:hAnsi="Times New Roman" w:cs="Times New Roman"/>
              </w:rPr>
              <w:t xml:space="preserve">Місцезнаходження: </w:t>
            </w:r>
            <w:r w:rsidRPr="00231A4A">
              <w:rPr>
                <w:rFonts w:ascii="Times New Roman" w:hAnsi="Times New Roman" w:cs="Times New Roman"/>
                <w:u w:val="single"/>
              </w:rPr>
              <w:t xml:space="preserve">37503, Полтавська обл., </w:t>
            </w:r>
          </w:p>
          <w:p w14:paraId="624414BB" w14:textId="77777777" w:rsidR="00231A4A" w:rsidRPr="00231A4A" w:rsidRDefault="00231A4A" w:rsidP="00231A4A">
            <w:pPr>
              <w:rPr>
                <w:rFonts w:ascii="Times New Roman" w:hAnsi="Times New Roman" w:cs="Times New Roman"/>
              </w:rPr>
            </w:pPr>
            <w:r w:rsidRPr="00231A4A">
              <w:rPr>
                <w:rFonts w:ascii="Times New Roman" w:hAnsi="Times New Roman" w:cs="Times New Roman"/>
                <w:u w:val="single"/>
              </w:rPr>
              <w:t>м. Лубни, вул. Л. Толстого, 87</w:t>
            </w:r>
          </w:p>
          <w:p w14:paraId="68DC3F6B"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 xml:space="preserve">Класифікація суб’єкта господарювання: </w:t>
            </w:r>
            <w:r w:rsidRPr="00231A4A">
              <w:rPr>
                <w:rFonts w:ascii="Times New Roman" w:hAnsi="Times New Roman" w:cs="Times New Roman"/>
                <w:u w:val="single"/>
              </w:rPr>
              <w:t>суб’єкт середнього підприємництва</w:t>
            </w:r>
          </w:p>
          <w:p w14:paraId="6479E4E1"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Банківські реквізити:</w:t>
            </w:r>
          </w:p>
          <w:p w14:paraId="334E72FE"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IBAN:UA</w:t>
            </w:r>
            <w:r w:rsidRPr="00231A4A">
              <w:rPr>
                <w:rFonts w:ascii="Times New Roman" w:hAnsi="Times New Roman" w:cs="Times New Roman"/>
                <w:u w:val="single"/>
              </w:rPr>
              <w:t>583204780000026001924424332</w:t>
            </w:r>
          </w:p>
          <w:p w14:paraId="639E3949"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 xml:space="preserve">в </w:t>
            </w:r>
            <w:r w:rsidRPr="00231A4A">
              <w:rPr>
                <w:rFonts w:ascii="Times New Roman" w:hAnsi="Times New Roman" w:cs="Times New Roman"/>
                <w:u w:val="single"/>
              </w:rPr>
              <w:t>ПАТ АБ «УКРГАЗБАНК» МФО 320478</w:t>
            </w:r>
          </w:p>
          <w:p w14:paraId="48089C81"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 xml:space="preserve">Код ЄДРПОУ </w:t>
            </w:r>
            <w:r w:rsidRPr="00231A4A">
              <w:rPr>
                <w:rFonts w:ascii="Times New Roman" w:hAnsi="Times New Roman" w:cs="Times New Roman"/>
                <w:u w:val="single"/>
              </w:rPr>
              <w:t>05524713</w:t>
            </w:r>
          </w:p>
          <w:p w14:paraId="0D68EBCA"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 xml:space="preserve">ІПН </w:t>
            </w:r>
            <w:r w:rsidRPr="00231A4A">
              <w:rPr>
                <w:rFonts w:ascii="Times New Roman" w:hAnsi="Times New Roman" w:cs="Times New Roman"/>
                <w:u w:val="single"/>
              </w:rPr>
              <w:t>055247116046</w:t>
            </w:r>
          </w:p>
          <w:p w14:paraId="0D2A5F94"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свідоцтво платника ПДВ</w:t>
            </w:r>
            <w:r w:rsidRPr="00231A4A">
              <w:rPr>
                <w:rFonts w:ascii="Times New Roman" w:hAnsi="Times New Roman" w:cs="Times New Roman"/>
                <w:u w:val="single"/>
              </w:rPr>
              <w:t>100340819</w:t>
            </w:r>
          </w:p>
          <w:p w14:paraId="2DA17746" w14:textId="77777777" w:rsidR="00231A4A" w:rsidRPr="00231A4A" w:rsidRDefault="00231A4A" w:rsidP="00231A4A">
            <w:pPr>
              <w:rPr>
                <w:rFonts w:ascii="Times New Roman" w:hAnsi="Times New Roman" w:cs="Times New Roman"/>
              </w:rPr>
            </w:pPr>
          </w:p>
          <w:p w14:paraId="26698F59"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e-</w:t>
            </w:r>
            <w:proofErr w:type="spellStart"/>
            <w:r w:rsidRPr="00231A4A">
              <w:rPr>
                <w:rFonts w:ascii="Times New Roman" w:hAnsi="Times New Roman" w:cs="Times New Roman"/>
              </w:rPr>
              <w:t>mail</w:t>
            </w:r>
            <w:proofErr w:type="spellEnd"/>
            <w:r w:rsidRPr="00231A4A">
              <w:rPr>
                <w:rFonts w:ascii="Times New Roman" w:hAnsi="Times New Roman" w:cs="Times New Roman"/>
              </w:rPr>
              <w:t xml:space="preserve">: </w:t>
            </w:r>
            <w:r w:rsidRPr="00231A4A">
              <w:rPr>
                <w:rFonts w:ascii="Times New Roman" w:hAnsi="Times New Roman" w:cs="Times New Roman"/>
                <w:u w:val="single"/>
              </w:rPr>
              <w:t>NewOffice@lubnygaz.com.ua</w:t>
            </w:r>
          </w:p>
          <w:p w14:paraId="3AAD17C8"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 xml:space="preserve">Тел. </w:t>
            </w:r>
            <w:r w:rsidRPr="00231A4A">
              <w:rPr>
                <w:rFonts w:ascii="Times New Roman" w:hAnsi="Times New Roman" w:cs="Times New Roman"/>
                <w:u w:val="single"/>
              </w:rPr>
              <w:t>(05361) 6-24-88</w:t>
            </w:r>
          </w:p>
          <w:p w14:paraId="1D763451" w14:textId="77777777" w:rsidR="00231A4A" w:rsidRPr="00231A4A" w:rsidRDefault="00231A4A" w:rsidP="00231A4A">
            <w:pPr>
              <w:jc w:val="both"/>
              <w:rPr>
                <w:rFonts w:ascii="Times New Roman" w:hAnsi="Times New Roman" w:cs="Times New Roman"/>
              </w:rPr>
            </w:pPr>
          </w:p>
          <w:p w14:paraId="5AC1C70A" w14:textId="77777777" w:rsidR="00231A4A" w:rsidRPr="00231A4A" w:rsidRDefault="00231A4A" w:rsidP="00231A4A">
            <w:pPr>
              <w:jc w:val="both"/>
              <w:rPr>
                <w:rFonts w:ascii="Times New Roman" w:hAnsi="Times New Roman" w:cs="Times New Roman"/>
              </w:rPr>
            </w:pPr>
          </w:p>
        </w:tc>
        <w:tc>
          <w:tcPr>
            <w:tcW w:w="4957" w:type="dxa"/>
          </w:tcPr>
          <w:p w14:paraId="56FDACA3" w14:textId="77777777" w:rsidR="00231A4A" w:rsidRPr="00231A4A" w:rsidRDefault="00231A4A" w:rsidP="00231A4A">
            <w:pPr>
              <w:outlineLvl w:val="6"/>
              <w:rPr>
                <w:rFonts w:ascii="Times New Roman" w:hAnsi="Times New Roman" w:cs="Times New Roman"/>
                <w:b/>
                <w:lang w:val="en-US"/>
              </w:rPr>
            </w:pPr>
          </w:p>
        </w:tc>
      </w:tr>
      <w:tr w:rsidR="00231A4A" w:rsidRPr="00231A4A" w14:paraId="58F8F327" w14:textId="77777777" w:rsidTr="002175AB">
        <w:tc>
          <w:tcPr>
            <w:tcW w:w="4956" w:type="dxa"/>
          </w:tcPr>
          <w:p w14:paraId="6CAA1AF5" w14:textId="77777777" w:rsidR="00231A4A" w:rsidRPr="00231A4A" w:rsidRDefault="00231A4A" w:rsidP="00231A4A">
            <w:pPr>
              <w:rPr>
                <w:rFonts w:ascii="Times New Roman" w:hAnsi="Times New Roman" w:cs="Times New Roman"/>
                <w:b/>
                <w:bCs/>
              </w:rPr>
            </w:pPr>
            <w:r w:rsidRPr="00231A4A">
              <w:rPr>
                <w:rFonts w:ascii="Times New Roman" w:hAnsi="Times New Roman" w:cs="Times New Roman"/>
                <w:b/>
                <w:bCs/>
              </w:rPr>
              <w:t>Генеральний директор</w:t>
            </w:r>
          </w:p>
          <w:p w14:paraId="54D92010" w14:textId="77777777" w:rsidR="00231A4A" w:rsidRPr="00231A4A" w:rsidRDefault="00231A4A" w:rsidP="00231A4A">
            <w:pPr>
              <w:rPr>
                <w:rFonts w:ascii="Times New Roman" w:hAnsi="Times New Roman" w:cs="Times New Roman"/>
                <w:b/>
                <w:bCs/>
              </w:rPr>
            </w:pPr>
          </w:p>
          <w:p w14:paraId="28AFF7C8" w14:textId="77777777" w:rsidR="00231A4A" w:rsidRPr="00231A4A" w:rsidRDefault="00231A4A" w:rsidP="00231A4A">
            <w:pPr>
              <w:rPr>
                <w:rFonts w:ascii="Times New Roman" w:hAnsi="Times New Roman" w:cs="Times New Roman"/>
                <w:b/>
                <w:bCs/>
              </w:rPr>
            </w:pPr>
          </w:p>
          <w:p w14:paraId="01C171B3" w14:textId="77777777" w:rsidR="00231A4A" w:rsidRPr="00231A4A" w:rsidRDefault="00231A4A" w:rsidP="00231A4A">
            <w:pPr>
              <w:jc w:val="both"/>
              <w:rPr>
                <w:rFonts w:ascii="Times New Roman" w:hAnsi="Times New Roman" w:cs="Times New Roman"/>
                <w:b/>
                <w:bCs/>
              </w:rPr>
            </w:pPr>
            <w:r w:rsidRPr="00231A4A">
              <w:rPr>
                <w:rFonts w:ascii="Times New Roman" w:hAnsi="Times New Roman" w:cs="Times New Roman"/>
                <w:b/>
                <w:bCs/>
              </w:rPr>
              <w:t>______________ /І.І. Кондратенко/</w:t>
            </w:r>
          </w:p>
        </w:tc>
        <w:tc>
          <w:tcPr>
            <w:tcW w:w="4957" w:type="dxa"/>
          </w:tcPr>
          <w:p w14:paraId="7533A2C9" w14:textId="77777777" w:rsidR="00231A4A" w:rsidRPr="00231A4A" w:rsidRDefault="00231A4A" w:rsidP="00231A4A">
            <w:pPr>
              <w:tabs>
                <w:tab w:val="left" w:pos="1008"/>
              </w:tabs>
              <w:jc w:val="both"/>
              <w:rPr>
                <w:rFonts w:ascii="Times New Roman" w:hAnsi="Times New Roman" w:cs="Times New Roman"/>
                <w:b/>
                <w:bCs/>
              </w:rPr>
            </w:pPr>
            <w:r w:rsidRPr="00231A4A">
              <w:rPr>
                <w:rFonts w:ascii="Times New Roman" w:hAnsi="Times New Roman" w:cs="Times New Roman"/>
                <w:b/>
                <w:bCs/>
              </w:rPr>
              <w:t xml:space="preserve"> </w:t>
            </w:r>
          </w:p>
        </w:tc>
      </w:tr>
    </w:tbl>
    <w:p w14:paraId="619512EE" w14:textId="77777777" w:rsidR="00231A4A" w:rsidRPr="00231A4A" w:rsidRDefault="00231A4A" w:rsidP="00231A4A">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lang w:eastAsia="en-US"/>
        </w:rPr>
      </w:pPr>
    </w:p>
    <w:p w14:paraId="2F0426A7" w14:textId="77777777" w:rsidR="00231A4A" w:rsidRPr="00231A4A" w:rsidRDefault="00231A4A" w:rsidP="00231A4A">
      <w:pPr>
        <w:widowControl w:val="0"/>
        <w:shd w:val="clear" w:color="auto" w:fill="FFFFFF"/>
        <w:autoSpaceDE w:val="0"/>
        <w:autoSpaceDN w:val="0"/>
        <w:spacing w:after="0" w:line="240" w:lineRule="auto"/>
        <w:ind w:firstLine="426"/>
        <w:rPr>
          <w:rFonts w:ascii="Times New Roman" w:eastAsia="Times New Roman" w:hAnsi="Times New Roman" w:cs="Times New Roman"/>
          <w:lang w:eastAsia="en-US"/>
        </w:rPr>
      </w:pPr>
      <w:bookmarkStart w:id="10" w:name="BITSoft"/>
      <w:bookmarkEnd w:id="10"/>
      <w:r w:rsidRPr="00231A4A">
        <w:rPr>
          <w:rFonts w:ascii="Times New Roman" w:eastAsia="Times New Roman" w:hAnsi="Times New Roman" w:cs="Times New Roman"/>
          <w:lang w:eastAsia="en-US"/>
        </w:rPr>
        <w:br w:type="page"/>
      </w:r>
    </w:p>
    <w:p w14:paraId="4D4BA79D" w14:textId="77777777" w:rsidR="00231A4A" w:rsidRPr="00231A4A" w:rsidRDefault="00231A4A" w:rsidP="00231A4A">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231A4A">
        <w:rPr>
          <w:rFonts w:ascii="Times New Roman" w:eastAsia="Times New Roman" w:hAnsi="Times New Roman" w:cs="Times New Roman"/>
          <w:lang w:eastAsia="en-US"/>
        </w:rPr>
        <w:lastRenderedPageBreak/>
        <w:t>Додаток №1</w:t>
      </w:r>
    </w:p>
    <w:p w14:paraId="6A6A0ECB" w14:textId="77777777" w:rsidR="00231A4A" w:rsidRPr="00231A4A" w:rsidRDefault="00231A4A" w:rsidP="00231A4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t>до Договору поставки №__________</w:t>
      </w:r>
    </w:p>
    <w:p w14:paraId="01C67D02" w14:textId="77777777" w:rsidR="00231A4A" w:rsidRPr="00231A4A" w:rsidRDefault="00231A4A" w:rsidP="00231A4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lang w:eastAsia="en-US"/>
        </w:rPr>
        <w:t>від «_____»_____________ 202</w:t>
      </w:r>
      <w:r w:rsidRPr="00231A4A">
        <w:rPr>
          <w:rFonts w:ascii="Times New Roman" w:eastAsia="Times New Roman" w:hAnsi="Times New Roman" w:cs="Times New Roman"/>
          <w:lang w:val="ru-RU" w:eastAsia="en-US"/>
        </w:rPr>
        <w:t>4</w:t>
      </w:r>
      <w:r w:rsidRPr="00231A4A">
        <w:rPr>
          <w:rFonts w:ascii="Times New Roman" w:eastAsia="Times New Roman" w:hAnsi="Times New Roman" w:cs="Times New Roman"/>
          <w:lang w:eastAsia="en-US"/>
        </w:rPr>
        <w:t xml:space="preserve"> р.</w:t>
      </w:r>
    </w:p>
    <w:p w14:paraId="36B6617C" w14:textId="77777777" w:rsidR="00231A4A" w:rsidRPr="00231A4A" w:rsidRDefault="00231A4A" w:rsidP="00231A4A">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b/>
          <w:i/>
          <w:lang w:eastAsia="en-US"/>
        </w:rPr>
      </w:pPr>
      <w:r w:rsidRPr="00231A4A">
        <w:rPr>
          <w:rFonts w:ascii="Times New Roman" w:eastAsia="Times New Roman" w:hAnsi="Times New Roman" w:cs="Times New Roman"/>
          <w:b/>
          <w:i/>
          <w:lang w:eastAsia="en-US"/>
        </w:rPr>
        <w:t>Специфікація</w:t>
      </w:r>
    </w:p>
    <w:p w14:paraId="0DC6AEE4" w14:textId="77777777" w:rsidR="00231A4A" w:rsidRPr="00231A4A" w:rsidRDefault="00231A4A" w:rsidP="00231A4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i/>
          <w:lang w:eastAsia="en-US"/>
        </w:rPr>
      </w:pPr>
      <w:r w:rsidRPr="00231A4A">
        <w:rPr>
          <w:rFonts w:ascii="Times New Roman" w:eastAsia="Times New Roman" w:hAnsi="Times New Roman" w:cs="Times New Roman"/>
          <w:b/>
          <w:lang w:eastAsia="en-US"/>
        </w:rPr>
        <w:t>м. Лубни</w:t>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t>«_____»_____________ 202</w:t>
      </w:r>
      <w:r w:rsidRPr="00231A4A">
        <w:rPr>
          <w:rFonts w:ascii="Times New Roman" w:eastAsia="Times New Roman" w:hAnsi="Times New Roman" w:cs="Times New Roman"/>
          <w:b/>
          <w:lang w:val="en-US" w:eastAsia="en-US"/>
        </w:rPr>
        <w:t>4</w:t>
      </w:r>
      <w:r w:rsidRPr="00231A4A">
        <w:rPr>
          <w:rFonts w:ascii="Times New Roman" w:eastAsia="Times New Roman" w:hAnsi="Times New Roman" w:cs="Times New Roman"/>
          <w:b/>
          <w:lang w:eastAsia="en-US"/>
        </w:rPr>
        <w:t xml:space="preserve"> р</w:t>
      </w:r>
    </w:p>
    <w:tbl>
      <w:tblPr>
        <w:tblpPr w:leftFromText="180" w:rightFromText="180" w:vertAnchor="text" w:horzAnchor="margin" w:tblpY="192"/>
        <w:tblW w:w="10434" w:type="dxa"/>
        <w:tblLayout w:type="fixed"/>
        <w:tblLook w:val="0000" w:firstRow="0" w:lastRow="0" w:firstColumn="0" w:lastColumn="0" w:noHBand="0" w:noVBand="0"/>
      </w:tblPr>
      <w:tblGrid>
        <w:gridCol w:w="638"/>
        <w:gridCol w:w="3610"/>
        <w:gridCol w:w="538"/>
        <w:gridCol w:w="1559"/>
        <w:gridCol w:w="1276"/>
        <w:gridCol w:w="1418"/>
        <w:gridCol w:w="1395"/>
      </w:tblGrid>
      <w:tr w:rsidR="00231A4A" w:rsidRPr="00231A4A" w14:paraId="2D6675E9" w14:textId="77777777" w:rsidTr="002175AB">
        <w:tc>
          <w:tcPr>
            <w:tcW w:w="638" w:type="dxa"/>
            <w:tcBorders>
              <w:top w:val="single" w:sz="4" w:space="0" w:color="000000"/>
              <w:left w:val="single" w:sz="4" w:space="0" w:color="000000"/>
              <w:bottom w:val="single" w:sz="4" w:space="0" w:color="000000"/>
            </w:tcBorders>
            <w:shd w:val="clear" w:color="auto" w:fill="auto"/>
            <w:vAlign w:val="center"/>
          </w:tcPr>
          <w:p w14:paraId="1A3006F8" w14:textId="77777777" w:rsidR="00231A4A" w:rsidRPr="00231A4A" w:rsidRDefault="00231A4A" w:rsidP="00231A4A">
            <w:pPr>
              <w:widowControl w:val="0"/>
              <w:autoSpaceDE w:val="0"/>
              <w:autoSpaceDN w:val="0"/>
              <w:spacing w:after="0" w:line="280" w:lineRule="exact"/>
              <w:jc w:val="center"/>
              <w:rPr>
                <w:rFonts w:ascii="Times New Roman" w:eastAsia="Times New Roman" w:hAnsi="Times New Roman" w:cs="Times New Roman"/>
                <w:b/>
                <w:lang w:eastAsia="en-US"/>
              </w:rPr>
            </w:pPr>
            <w:r w:rsidRPr="00231A4A">
              <w:rPr>
                <w:rFonts w:ascii="Times New Roman" w:eastAsia="Times New Roman" w:hAnsi="Times New Roman" w:cs="Times New Roman"/>
                <w:b/>
                <w:lang w:eastAsia="en-US"/>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3F881D07" w14:textId="77777777" w:rsidR="00231A4A" w:rsidRPr="00231A4A" w:rsidRDefault="00231A4A" w:rsidP="00231A4A">
            <w:pPr>
              <w:widowControl w:val="0"/>
              <w:autoSpaceDE w:val="0"/>
              <w:autoSpaceDN w:val="0"/>
              <w:spacing w:after="0" w:line="240" w:lineRule="auto"/>
              <w:jc w:val="center"/>
              <w:rPr>
                <w:rFonts w:ascii="Times New Roman" w:eastAsia="Times New Roman" w:hAnsi="Times New Roman" w:cs="Times New Roman"/>
                <w:b/>
                <w:lang w:eastAsia="en-US"/>
              </w:rPr>
            </w:pPr>
            <w:r w:rsidRPr="00231A4A">
              <w:rPr>
                <w:rFonts w:ascii="Times New Roman" w:eastAsia="Times New Roman" w:hAnsi="Times New Roman" w:cs="Times New Roman"/>
                <w:b/>
                <w:lang w:eastAsia="en-US"/>
              </w:rPr>
              <w:t xml:space="preserve">Найменування </w:t>
            </w:r>
          </w:p>
          <w:p w14:paraId="63CE7393" w14:textId="77777777" w:rsidR="00231A4A" w:rsidRPr="00231A4A" w:rsidRDefault="00231A4A" w:rsidP="00231A4A">
            <w:pPr>
              <w:widowControl w:val="0"/>
              <w:autoSpaceDE w:val="0"/>
              <w:autoSpaceDN w:val="0"/>
              <w:spacing w:after="0" w:line="240" w:lineRule="auto"/>
              <w:jc w:val="center"/>
              <w:rPr>
                <w:rFonts w:ascii="Times New Roman" w:eastAsia="Times New Roman" w:hAnsi="Times New Roman" w:cs="Times New Roman"/>
                <w:b/>
                <w:lang w:eastAsia="en-US"/>
              </w:rPr>
            </w:pPr>
            <w:r w:rsidRPr="00231A4A">
              <w:rPr>
                <w:rFonts w:ascii="Times New Roman" w:eastAsia="Times New Roman" w:hAnsi="Times New Roman" w:cs="Times New Roman"/>
                <w:b/>
                <w:lang w:eastAsia="en-US"/>
              </w:rPr>
              <w:t>Товару</w:t>
            </w:r>
            <w:r w:rsidRPr="00231A4A">
              <w:rPr>
                <w:rFonts w:ascii="Times New Roman" w:hAnsi="Times New Roman" w:cs="Times New Roman"/>
                <w:bCs/>
                <w:i/>
              </w:rPr>
              <w:t>(заповнюється учасником у відповідності до поданої ним пропозиції)</w:t>
            </w:r>
          </w:p>
        </w:tc>
        <w:tc>
          <w:tcPr>
            <w:tcW w:w="1559" w:type="dxa"/>
            <w:tcBorders>
              <w:top w:val="single" w:sz="4" w:space="0" w:color="000000"/>
              <w:left w:val="single" w:sz="4" w:space="0" w:color="000000"/>
              <w:bottom w:val="single" w:sz="4" w:space="0" w:color="000000"/>
            </w:tcBorders>
            <w:shd w:val="clear" w:color="auto" w:fill="auto"/>
            <w:vAlign w:val="center"/>
          </w:tcPr>
          <w:p w14:paraId="0234CD09" w14:textId="77777777" w:rsidR="00231A4A" w:rsidRPr="00231A4A" w:rsidRDefault="00231A4A" w:rsidP="00231A4A">
            <w:pPr>
              <w:widowControl w:val="0"/>
              <w:autoSpaceDE w:val="0"/>
              <w:autoSpaceDN w:val="0"/>
              <w:spacing w:after="0" w:line="240" w:lineRule="auto"/>
              <w:jc w:val="center"/>
              <w:rPr>
                <w:rFonts w:ascii="Times New Roman" w:eastAsia="Times New Roman" w:hAnsi="Times New Roman" w:cs="Times New Roman"/>
                <w:b/>
                <w:lang w:eastAsia="en-US"/>
              </w:rPr>
            </w:pPr>
            <w:r w:rsidRPr="00231A4A">
              <w:rPr>
                <w:rFonts w:ascii="Times New Roman" w:eastAsia="Times New Roman" w:hAnsi="Times New Roman" w:cs="Times New Roman"/>
                <w:b/>
                <w:lang w:eastAsia="en-US"/>
              </w:rPr>
              <w:t>Одиниця</w:t>
            </w:r>
          </w:p>
          <w:p w14:paraId="3EAA84B2" w14:textId="77777777" w:rsidR="00231A4A" w:rsidRPr="00231A4A" w:rsidRDefault="00231A4A" w:rsidP="00231A4A">
            <w:pPr>
              <w:widowControl w:val="0"/>
              <w:autoSpaceDE w:val="0"/>
              <w:autoSpaceDN w:val="0"/>
              <w:spacing w:after="0" w:line="240" w:lineRule="auto"/>
              <w:jc w:val="center"/>
              <w:rPr>
                <w:rFonts w:ascii="Times New Roman" w:eastAsia="Times New Roman" w:hAnsi="Times New Roman" w:cs="Times New Roman"/>
                <w:b/>
                <w:lang w:eastAsia="en-US"/>
              </w:rPr>
            </w:pPr>
            <w:r w:rsidRPr="00231A4A">
              <w:rPr>
                <w:rFonts w:ascii="Times New Roman" w:eastAsia="Times New Roman" w:hAnsi="Times New Roman" w:cs="Times New Roman"/>
                <w:b/>
                <w:lang w:eastAsia="en-US"/>
              </w:rPr>
              <w:t>виміру</w:t>
            </w:r>
          </w:p>
          <w:p w14:paraId="2EB183DF" w14:textId="77777777" w:rsidR="00231A4A" w:rsidRPr="00231A4A" w:rsidRDefault="00231A4A" w:rsidP="00231A4A">
            <w:pPr>
              <w:widowControl w:val="0"/>
              <w:autoSpaceDE w:val="0"/>
              <w:autoSpaceDN w:val="0"/>
              <w:spacing w:after="0" w:line="240" w:lineRule="auto"/>
              <w:jc w:val="center"/>
              <w:rPr>
                <w:rFonts w:ascii="Times New Roman" w:eastAsia="Times New Roman" w:hAnsi="Times New Roman" w:cs="Times New Roman"/>
                <w:b/>
                <w:lang w:eastAsia="en-US"/>
              </w:rPr>
            </w:pPr>
            <w:r w:rsidRPr="00231A4A">
              <w:rPr>
                <w:rFonts w:ascii="Times New Roman" w:eastAsia="Times New Roman" w:hAnsi="Times New Roman" w:cs="Times New Roman"/>
                <w:b/>
                <w:lang w:eastAsia="en-US"/>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6B1CDF5F" w14:textId="77777777" w:rsidR="00231A4A" w:rsidRPr="00231A4A" w:rsidRDefault="00231A4A" w:rsidP="00231A4A">
            <w:pPr>
              <w:widowControl w:val="0"/>
              <w:autoSpaceDE w:val="0"/>
              <w:autoSpaceDN w:val="0"/>
              <w:spacing w:after="0" w:line="240" w:lineRule="auto"/>
              <w:jc w:val="center"/>
              <w:rPr>
                <w:rFonts w:ascii="Times New Roman" w:eastAsia="Times New Roman" w:hAnsi="Times New Roman" w:cs="Times New Roman"/>
                <w:b/>
                <w:lang w:eastAsia="en-US"/>
              </w:rPr>
            </w:pPr>
            <w:r w:rsidRPr="00231A4A">
              <w:rPr>
                <w:rFonts w:ascii="Times New Roman" w:eastAsia="Times New Roman" w:hAnsi="Times New Roman" w:cs="Times New Roman"/>
                <w:b/>
                <w:lang w:eastAsia="en-US"/>
              </w:rPr>
              <w:t>Кількість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4DB225CA" w14:textId="77777777" w:rsidR="00231A4A" w:rsidRPr="00231A4A" w:rsidRDefault="00231A4A" w:rsidP="00231A4A">
            <w:pPr>
              <w:widowControl w:val="0"/>
              <w:autoSpaceDE w:val="0"/>
              <w:autoSpaceDN w:val="0"/>
              <w:spacing w:after="0" w:line="240" w:lineRule="auto"/>
              <w:jc w:val="center"/>
              <w:rPr>
                <w:rFonts w:ascii="Times New Roman" w:eastAsia="Times New Roman" w:hAnsi="Times New Roman" w:cs="Times New Roman"/>
                <w:b/>
                <w:lang w:eastAsia="en-US"/>
              </w:rPr>
            </w:pPr>
            <w:r w:rsidRPr="00231A4A">
              <w:rPr>
                <w:rFonts w:ascii="Times New Roman" w:eastAsia="Times New Roman" w:hAnsi="Times New Roman" w:cs="Times New Roman"/>
                <w:b/>
                <w:lang w:eastAsia="en-US"/>
              </w:rPr>
              <w:t>Ціна за одиницю</w:t>
            </w:r>
          </w:p>
          <w:p w14:paraId="46608DF9" w14:textId="77777777" w:rsidR="00231A4A" w:rsidRPr="00231A4A" w:rsidRDefault="00231A4A" w:rsidP="00231A4A">
            <w:pPr>
              <w:widowControl w:val="0"/>
              <w:autoSpaceDE w:val="0"/>
              <w:autoSpaceDN w:val="0"/>
              <w:spacing w:after="0" w:line="240" w:lineRule="auto"/>
              <w:jc w:val="center"/>
              <w:rPr>
                <w:rFonts w:ascii="Times New Roman" w:eastAsia="Times New Roman" w:hAnsi="Times New Roman" w:cs="Times New Roman"/>
                <w:b/>
                <w:lang w:eastAsia="en-US"/>
              </w:rPr>
            </w:pPr>
            <w:r w:rsidRPr="00231A4A">
              <w:rPr>
                <w:rFonts w:ascii="Times New Roman" w:eastAsia="Times New Roman" w:hAnsi="Times New Roman" w:cs="Times New Roman"/>
                <w:b/>
                <w:lang w:eastAsia="en-US"/>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37043" w14:textId="77777777" w:rsidR="00231A4A" w:rsidRPr="00231A4A" w:rsidRDefault="00231A4A" w:rsidP="00231A4A">
            <w:pPr>
              <w:widowControl w:val="0"/>
              <w:autoSpaceDE w:val="0"/>
              <w:autoSpaceDN w:val="0"/>
              <w:spacing w:after="0" w:line="240" w:lineRule="auto"/>
              <w:jc w:val="center"/>
              <w:rPr>
                <w:rFonts w:ascii="Times New Roman" w:eastAsia="Times New Roman" w:hAnsi="Times New Roman" w:cs="Times New Roman"/>
                <w:b/>
                <w:lang w:eastAsia="en-US"/>
              </w:rPr>
            </w:pPr>
            <w:r w:rsidRPr="00231A4A">
              <w:rPr>
                <w:rFonts w:ascii="Times New Roman" w:eastAsia="Times New Roman" w:hAnsi="Times New Roman" w:cs="Times New Roman"/>
                <w:b/>
                <w:lang w:eastAsia="en-US"/>
              </w:rPr>
              <w:t>Загальна вартість Товару (без ПДВ), грн.</w:t>
            </w:r>
          </w:p>
        </w:tc>
      </w:tr>
      <w:tr w:rsidR="00231A4A" w:rsidRPr="00231A4A" w14:paraId="163F95F6" w14:textId="77777777" w:rsidTr="002175AB">
        <w:trPr>
          <w:trHeight w:val="284"/>
        </w:trPr>
        <w:tc>
          <w:tcPr>
            <w:tcW w:w="638" w:type="dxa"/>
            <w:tcBorders>
              <w:top w:val="single" w:sz="4" w:space="0" w:color="000000"/>
              <w:left w:val="single" w:sz="4" w:space="0" w:color="000000"/>
              <w:bottom w:val="single" w:sz="4" w:space="0" w:color="000000"/>
            </w:tcBorders>
            <w:shd w:val="clear" w:color="auto" w:fill="auto"/>
          </w:tcPr>
          <w:p w14:paraId="4EC62EA2" w14:textId="77777777" w:rsidR="00231A4A" w:rsidRPr="00231A4A" w:rsidRDefault="00231A4A" w:rsidP="00231A4A">
            <w:pPr>
              <w:widowControl w:val="0"/>
              <w:autoSpaceDE w:val="0"/>
              <w:autoSpaceDN w:val="0"/>
              <w:spacing w:after="0" w:line="240" w:lineRule="auto"/>
              <w:jc w:val="right"/>
              <w:rPr>
                <w:rFonts w:ascii="Times New Roman" w:eastAsia="Times New Roman" w:hAnsi="Times New Roman" w:cs="Times New Roman"/>
                <w:b/>
                <w:lang w:eastAsia="en-US"/>
              </w:rPr>
            </w:pPr>
            <w:r w:rsidRPr="00231A4A">
              <w:rPr>
                <w:rFonts w:ascii="Times New Roman" w:eastAsia="Times New Roman" w:hAnsi="Times New Roman" w:cs="Times New Roman"/>
                <w:b/>
                <w:lang w:eastAsia="en-US"/>
              </w:rPr>
              <w:t>1</w:t>
            </w:r>
          </w:p>
        </w:tc>
        <w:tc>
          <w:tcPr>
            <w:tcW w:w="4148" w:type="dxa"/>
            <w:gridSpan w:val="2"/>
            <w:tcBorders>
              <w:top w:val="single" w:sz="4" w:space="0" w:color="000000"/>
              <w:left w:val="single" w:sz="4" w:space="0" w:color="000000"/>
              <w:bottom w:val="single" w:sz="4" w:space="0" w:color="000000"/>
            </w:tcBorders>
            <w:shd w:val="clear" w:color="auto" w:fill="auto"/>
          </w:tcPr>
          <w:p w14:paraId="23F7CAAB" w14:textId="77777777" w:rsidR="00231A4A" w:rsidRPr="00231A4A" w:rsidRDefault="00231A4A" w:rsidP="00231A4A">
            <w:pPr>
              <w:widowControl w:val="0"/>
              <w:autoSpaceDE w:val="0"/>
              <w:autoSpaceDN w:val="0"/>
              <w:spacing w:after="0" w:line="240" w:lineRule="auto"/>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7426BAC4" w14:textId="77777777" w:rsidR="00231A4A" w:rsidRPr="00231A4A" w:rsidRDefault="00231A4A" w:rsidP="00231A4A">
            <w:pPr>
              <w:widowControl w:val="0"/>
              <w:autoSpaceDE w:val="0"/>
              <w:autoSpaceDN w:val="0"/>
              <w:spacing w:after="0" w:line="240" w:lineRule="auto"/>
              <w:jc w:val="center"/>
              <w:rPr>
                <w:rFonts w:ascii="Times New Roman" w:eastAsia="Times New Roman" w:hAnsi="Times New Roman" w:cs="Times New Roman"/>
                <w:lang w:eastAsia="en-US"/>
              </w:rPr>
            </w:pPr>
            <w:proofErr w:type="spellStart"/>
            <w:r w:rsidRPr="00231A4A">
              <w:rPr>
                <w:rFonts w:ascii="Times New Roman" w:eastAsia="Times New Roman" w:hAnsi="Times New Roman" w:cs="Times New Roman"/>
                <w:lang w:eastAsia="en-US"/>
              </w:rPr>
              <w:t>шт</w:t>
            </w:r>
            <w:proofErr w:type="spellEnd"/>
          </w:p>
        </w:tc>
        <w:tc>
          <w:tcPr>
            <w:tcW w:w="1276" w:type="dxa"/>
            <w:tcBorders>
              <w:top w:val="single" w:sz="4" w:space="0" w:color="000000"/>
              <w:left w:val="single" w:sz="4" w:space="0" w:color="000000"/>
              <w:bottom w:val="single" w:sz="4" w:space="0" w:color="000000"/>
            </w:tcBorders>
            <w:shd w:val="clear" w:color="auto" w:fill="auto"/>
          </w:tcPr>
          <w:p w14:paraId="0CD7D755" w14:textId="77777777" w:rsidR="00231A4A" w:rsidRPr="00231A4A" w:rsidRDefault="00231A4A" w:rsidP="00231A4A">
            <w:pPr>
              <w:widowControl w:val="0"/>
              <w:autoSpaceDE w:val="0"/>
              <w:autoSpaceDN w:val="0"/>
              <w:spacing w:after="0" w:line="240" w:lineRule="auto"/>
              <w:jc w:val="center"/>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409</w:t>
            </w:r>
          </w:p>
        </w:tc>
        <w:tc>
          <w:tcPr>
            <w:tcW w:w="1418" w:type="dxa"/>
            <w:tcBorders>
              <w:top w:val="single" w:sz="4" w:space="0" w:color="000000"/>
              <w:left w:val="single" w:sz="4" w:space="0" w:color="000000"/>
              <w:bottom w:val="single" w:sz="4" w:space="0" w:color="000000"/>
            </w:tcBorders>
            <w:shd w:val="clear" w:color="auto" w:fill="auto"/>
          </w:tcPr>
          <w:p w14:paraId="4F6CA188"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57DCD74"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231A4A" w:rsidRPr="00231A4A" w14:paraId="24186CB8" w14:textId="77777777" w:rsidTr="002175AB">
        <w:tc>
          <w:tcPr>
            <w:tcW w:w="638" w:type="dxa"/>
            <w:shd w:val="clear" w:color="auto" w:fill="auto"/>
          </w:tcPr>
          <w:p w14:paraId="2068C866"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6EDCB636"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2447288F"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58EBC200"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677E61D9"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left w:val="single" w:sz="4" w:space="0" w:color="000000"/>
              <w:bottom w:val="single" w:sz="4" w:space="0" w:color="000000"/>
            </w:tcBorders>
            <w:shd w:val="clear" w:color="auto" w:fill="auto"/>
          </w:tcPr>
          <w:p w14:paraId="767CB897" w14:textId="77777777" w:rsidR="00231A4A" w:rsidRPr="00231A4A" w:rsidRDefault="00231A4A" w:rsidP="00231A4A">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231A4A">
              <w:rPr>
                <w:rFonts w:ascii="Times New Roman" w:eastAsia="Times New Roman" w:hAnsi="Times New Roman" w:cs="Times New Roman"/>
                <w:b/>
                <w:lang w:eastAsia="en-US"/>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9C2753D"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231A4A" w:rsidRPr="00231A4A" w14:paraId="3E82150D" w14:textId="77777777" w:rsidTr="002175AB">
        <w:tc>
          <w:tcPr>
            <w:tcW w:w="638" w:type="dxa"/>
            <w:shd w:val="clear" w:color="auto" w:fill="auto"/>
          </w:tcPr>
          <w:p w14:paraId="580F943A"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68B6568D"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36234520"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021FB7AB"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15D5C2D6"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top w:val="single" w:sz="4" w:space="0" w:color="000000"/>
              <w:left w:val="single" w:sz="4" w:space="0" w:color="000000"/>
              <w:bottom w:val="single" w:sz="4" w:space="0" w:color="000000"/>
            </w:tcBorders>
            <w:shd w:val="clear" w:color="auto" w:fill="auto"/>
          </w:tcPr>
          <w:p w14:paraId="44A0498F" w14:textId="77777777" w:rsidR="00231A4A" w:rsidRPr="00231A4A" w:rsidRDefault="00231A4A" w:rsidP="00231A4A">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231A4A">
              <w:rPr>
                <w:rFonts w:ascii="Times New Roman" w:eastAsia="Times New Roman" w:hAnsi="Times New Roman" w:cs="Times New Roman"/>
                <w:b/>
                <w:lang w:eastAsia="en-US"/>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432DE2C"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231A4A" w:rsidRPr="00231A4A" w14:paraId="588468F9" w14:textId="77777777" w:rsidTr="002175AB">
        <w:tc>
          <w:tcPr>
            <w:tcW w:w="638" w:type="dxa"/>
            <w:shd w:val="clear" w:color="auto" w:fill="auto"/>
          </w:tcPr>
          <w:p w14:paraId="1F6E701D"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6ACFBA96"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3E35F338"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36C08662"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12F02BAE"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top w:val="single" w:sz="4" w:space="0" w:color="000000"/>
              <w:left w:val="single" w:sz="4" w:space="0" w:color="000000"/>
              <w:bottom w:val="single" w:sz="4" w:space="0" w:color="000000"/>
            </w:tcBorders>
            <w:shd w:val="clear" w:color="auto" w:fill="auto"/>
          </w:tcPr>
          <w:p w14:paraId="22C87007" w14:textId="77777777" w:rsidR="00231A4A" w:rsidRPr="00231A4A" w:rsidRDefault="00231A4A" w:rsidP="00231A4A">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231A4A">
              <w:rPr>
                <w:rFonts w:ascii="Times New Roman" w:eastAsia="Times New Roman" w:hAnsi="Times New Roman" w:cs="Times New Roman"/>
                <w:b/>
                <w:lang w:eastAsia="en-US"/>
              </w:rPr>
              <w:t>Всього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E7E90C2" w14:textId="77777777" w:rsidR="00231A4A" w:rsidRPr="00231A4A" w:rsidRDefault="00231A4A" w:rsidP="00231A4A">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bl>
    <w:p w14:paraId="6ABBF418" w14:textId="77777777" w:rsidR="00231A4A" w:rsidRPr="00231A4A" w:rsidRDefault="00231A4A" w:rsidP="00231A4A">
      <w:pPr>
        <w:widowControl w:val="0"/>
        <w:tabs>
          <w:tab w:val="left" w:pos="900"/>
          <w:tab w:val="left" w:pos="1440"/>
        </w:tabs>
        <w:autoSpaceDE w:val="0"/>
        <w:autoSpaceDN w:val="0"/>
        <w:spacing w:after="0" w:line="280" w:lineRule="exact"/>
        <w:jc w:val="both"/>
        <w:rPr>
          <w:rFonts w:ascii="Times New Roman" w:eastAsia="Times New Roman" w:hAnsi="Times New Roman" w:cs="Times New Roman"/>
          <w:lang w:eastAsia="en-US"/>
        </w:rPr>
      </w:pPr>
    </w:p>
    <w:p w14:paraId="47901C2D" w14:textId="77777777" w:rsidR="00231A4A" w:rsidRPr="00231A4A" w:rsidRDefault="00231A4A" w:rsidP="00231A4A">
      <w:pPr>
        <w:widowControl w:val="0"/>
        <w:tabs>
          <w:tab w:val="left" w:pos="900"/>
          <w:tab w:val="left" w:pos="1440"/>
        </w:tabs>
        <w:autoSpaceDE w:val="0"/>
        <w:autoSpaceDN w:val="0"/>
        <w:spacing w:after="0" w:line="280" w:lineRule="exact"/>
        <w:jc w:val="both"/>
        <w:rPr>
          <w:rFonts w:ascii="Times New Roman" w:eastAsia="Times New Roman" w:hAnsi="Times New Roman" w:cs="Times New Roman"/>
          <w:lang w:eastAsia="en-US"/>
        </w:rPr>
      </w:pPr>
      <w:r w:rsidRPr="00231A4A">
        <w:rPr>
          <w:rFonts w:ascii="Times New Roman" w:eastAsia="Times New Roman" w:hAnsi="Times New Roman" w:cs="Times New Roman"/>
          <w:lang w:eastAsia="en-US"/>
        </w:rPr>
        <w:t>Повна вартість Товару прописом:_________________</w:t>
      </w:r>
      <w:r w:rsidRPr="00231A4A">
        <w:rPr>
          <w:rFonts w:ascii="Times New Roman" w:eastAsia="Times New Roman" w:hAnsi="Times New Roman" w:cs="Times New Roman"/>
          <w:lang w:val="en-US" w:eastAsia="en-US"/>
        </w:rPr>
        <w:t>____________________</w:t>
      </w:r>
      <w:r w:rsidRPr="00231A4A">
        <w:rPr>
          <w:rFonts w:ascii="Times New Roman" w:eastAsia="Times New Roman" w:hAnsi="Times New Roman" w:cs="Times New Roman"/>
          <w:lang w:eastAsia="en-US"/>
        </w:rPr>
        <w:t>___________________________</w:t>
      </w:r>
    </w:p>
    <w:p w14:paraId="7E95D3EB" w14:textId="77777777" w:rsidR="00231A4A" w:rsidRPr="00231A4A" w:rsidRDefault="00231A4A" w:rsidP="00231A4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231A4A" w:rsidRPr="00231A4A" w14:paraId="7698B7DE" w14:textId="77777777" w:rsidTr="002175AB">
        <w:tc>
          <w:tcPr>
            <w:tcW w:w="4956" w:type="dxa"/>
          </w:tcPr>
          <w:p w14:paraId="54EFDBF3" w14:textId="77777777" w:rsidR="00231A4A" w:rsidRPr="00231A4A" w:rsidRDefault="00231A4A" w:rsidP="00231A4A">
            <w:pPr>
              <w:jc w:val="center"/>
              <w:rPr>
                <w:rFonts w:ascii="Times New Roman" w:hAnsi="Times New Roman" w:cs="Times New Roman"/>
                <w:b/>
              </w:rPr>
            </w:pPr>
            <w:r w:rsidRPr="00231A4A">
              <w:rPr>
                <w:rFonts w:ascii="Times New Roman" w:hAnsi="Times New Roman" w:cs="Times New Roman"/>
                <w:b/>
              </w:rPr>
              <w:t>Покупець</w:t>
            </w:r>
          </w:p>
          <w:p w14:paraId="10D5E39B" w14:textId="77777777" w:rsidR="00231A4A" w:rsidRPr="00231A4A" w:rsidRDefault="00231A4A" w:rsidP="00231A4A">
            <w:pPr>
              <w:jc w:val="both"/>
              <w:rPr>
                <w:rFonts w:ascii="Times New Roman" w:hAnsi="Times New Roman" w:cs="Times New Roman"/>
              </w:rPr>
            </w:pPr>
          </w:p>
        </w:tc>
        <w:tc>
          <w:tcPr>
            <w:tcW w:w="4957" w:type="dxa"/>
          </w:tcPr>
          <w:p w14:paraId="78895B1E" w14:textId="77777777" w:rsidR="00231A4A" w:rsidRPr="00231A4A" w:rsidRDefault="00231A4A" w:rsidP="00231A4A">
            <w:pPr>
              <w:jc w:val="center"/>
              <w:rPr>
                <w:rFonts w:ascii="Times New Roman" w:hAnsi="Times New Roman" w:cs="Times New Roman"/>
                <w:b/>
              </w:rPr>
            </w:pPr>
            <w:r w:rsidRPr="00231A4A">
              <w:rPr>
                <w:rFonts w:ascii="Times New Roman" w:hAnsi="Times New Roman" w:cs="Times New Roman"/>
                <w:b/>
              </w:rPr>
              <w:t>Постачальник</w:t>
            </w:r>
          </w:p>
          <w:p w14:paraId="48797560" w14:textId="77777777" w:rsidR="00231A4A" w:rsidRPr="00231A4A" w:rsidRDefault="00231A4A" w:rsidP="00231A4A">
            <w:pPr>
              <w:jc w:val="both"/>
              <w:rPr>
                <w:rFonts w:ascii="Times New Roman" w:hAnsi="Times New Roman" w:cs="Times New Roman"/>
              </w:rPr>
            </w:pPr>
          </w:p>
        </w:tc>
      </w:tr>
      <w:tr w:rsidR="00231A4A" w:rsidRPr="00231A4A" w14:paraId="6BF4785B" w14:textId="77777777" w:rsidTr="002175AB">
        <w:tc>
          <w:tcPr>
            <w:tcW w:w="4956" w:type="dxa"/>
          </w:tcPr>
          <w:p w14:paraId="5BD2B13D" w14:textId="77777777" w:rsidR="00231A4A" w:rsidRPr="00231A4A" w:rsidRDefault="00231A4A" w:rsidP="00231A4A">
            <w:pPr>
              <w:jc w:val="center"/>
              <w:rPr>
                <w:rFonts w:ascii="Times New Roman" w:hAnsi="Times New Roman" w:cs="Times New Roman"/>
              </w:rPr>
            </w:pPr>
            <w:r w:rsidRPr="00231A4A">
              <w:rPr>
                <w:rFonts w:ascii="Times New Roman" w:hAnsi="Times New Roman" w:cs="Times New Roman"/>
                <w:b/>
              </w:rPr>
              <w:t>АТ «</w:t>
            </w:r>
            <w:proofErr w:type="spellStart"/>
            <w:r w:rsidRPr="00231A4A">
              <w:rPr>
                <w:rFonts w:ascii="Times New Roman" w:hAnsi="Times New Roman" w:cs="Times New Roman"/>
                <w:b/>
              </w:rPr>
              <w:t>Лубнигаз</w:t>
            </w:r>
            <w:proofErr w:type="spellEnd"/>
            <w:r w:rsidRPr="00231A4A">
              <w:rPr>
                <w:rFonts w:ascii="Times New Roman" w:hAnsi="Times New Roman" w:cs="Times New Roman"/>
                <w:b/>
              </w:rPr>
              <w:t>»</w:t>
            </w:r>
          </w:p>
        </w:tc>
        <w:tc>
          <w:tcPr>
            <w:tcW w:w="4957" w:type="dxa"/>
          </w:tcPr>
          <w:p w14:paraId="3CE65916" w14:textId="77777777" w:rsidR="00231A4A" w:rsidRPr="00231A4A" w:rsidRDefault="00231A4A" w:rsidP="00231A4A">
            <w:pPr>
              <w:jc w:val="center"/>
              <w:rPr>
                <w:rFonts w:ascii="Times New Roman" w:hAnsi="Times New Roman" w:cs="Times New Roman"/>
                <w:b/>
              </w:rPr>
            </w:pPr>
          </w:p>
        </w:tc>
      </w:tr>
      <w:tr w:rsidR="00231A4A" w:rsidRPr="00231A4A" w14:paraId="7B5F5F67" w14:textId="77777777" w:rsidTr="002175AB">
        <w:tc>
          <w:tcPr>
            <w:tcW w:w="4956" w:type="dxa"/>
          </w:tcPr>
          <w:p w14:paraId="1CBA3352" w14:textId="77777777" w:rsidR="00231A4A" w:rsidRPr="00231A4A" w:rsidRDefault="00231A4A" w:rsidP="00231A4A">
            <w:pPr>
              <w:rPr>
                <w:rFonts w:ascii="Times New Roman" w:hAnsi="Times New Roman" w:cs="Times New Roman"/>
                <w:u w:val="single"/>
              </w:rPr>
            </w:pPr>
            <w:r w:rsidRPr="00231A4A">
              <w:rPr>
                <w:rFonts w:ascii="Times New Roman" w:hAnsi="Times New Roman" w:cs="Times New Roman"/>
              </w:rPr>
              <w:t xml:space="preserve">Місцезнаходження: </w:t>
            </w:r>
            <w:r w:rsidRPr="00231A4A">
              <w:rPr>
                <w:rFonts w:ascii="Times New Roman" w:hAnsi="Times New Roman" w:cs="Times New Roman"/>
                <w:u w:val="single"/>
              </w:rPr>
              <w:t xml:space="preserve">37503, Полтавська обл., </w:t>
            </w:r>
          </w:p>
          <w:p w14:paraId="2E4F98CC" w14:textId="77777777" w:rsidR="00231A4A" w:rsidRPr="00231A4A" w:rsidRDefault="00231A4A" w:rsidP="00231A4A">
            <w:pPr>
              <w:rPr>
                <w:rFonts w:ascii="Times New Roman" w:hAnsi="Times New Roman" w:cs="Times New Roman"/>
              </w:rPr>
            </w:pPr>
            <w:r w:rsidRPr="00231A4A">
              <w:rPr>
                <w:rFonts w:ascii="Times New Roman" w:hAnsi="Times New Roman" w:cs="Times New Roman"/>
                <w:u w:val="single"/>
              </w:rPr>
              <w:t>м. Лубни, вул. Л. Толстого, 87</w:t>
            </w:r>
          </w:p>
          <w:p w14:paraId="3EA592F1"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 xml:space="preserve">Класифікація суб’єкта господарювання: </w:t>
            </w:r>
            <w:r w:rsidRPr="00231A4A">
              <w:rPr>
                <w:rFonts w:ascii="Times New Roman" w:hAnsi="Times New Roman" w:cs="Times New Roman"/>
                <w:u w:val="single"/>
              </w:rPr>
              <w:t>суб’єкт середнього підприємництва</w:t>
            </w:r>
          </w:p>
          <w:p w14:paraId="7102F04E"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Банківські реквізити:</w:t>
            </w:r>
          </w:p>
          <w:p w14:paraId="18C9C87D"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IBAN:UA</w:t>
            </w:r>
            <w:r w:rsidRPr="00231A4A">
              <w:rPr>
                <w:rFonts w:ascii="Times New Roman" w:hAnsi="Times New Roman" w:cs="Times New Roman"/>
                <w:u w:val="single"/>
              </w:rPr>
              <w:t>583204780000026001924424332</w:t>
            </w:r>
          </w:p>
          <w:p w14:paraId="101D2979"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 xml:space="preserve">в </w:t>
            </w:r>
            <w:r w:rsidRPr="00231A4A">
              <w:rPr>
                <w:rFonts w:ascii="Times New Roman" w:hAnsi="Times New Roman" w:cs="Times New Roman"/>
                <w:u w:val="single"/>
              </w:rPr>
              <w:t>ПАТ АБ «УКРГАЗБАНК» МФО 320478</w:t>
            </w:r>
          </w:p>
          <w:p w14:paraId="49CCB410"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 xml:space="preserve">Код ЄДРПОУ </w:t>
            </w:r>
            <w:r w:rsidRPr="00231A4A">
              <w:rPr>
                <w:rFonts w:ascii="Times New Roman" w:hAnsi="Times New Roman" w:cs="Times New Roman"/>
                <w:u w:val="single"/>
              </w:rPr>
              <w:t>05524713</w:t>
            </w:r>
          </w:p>
          <w:p w14:paraId="4D24B0FD"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 xml:space="preserve">ІПН </w:t>
            </w:r>
            <w:r w:rsidRPr="00231A4A">
              <w:rPr>
                <w:rFonts w:ascii="Times New Roman" w:hAnsi="Times New Roman" w:cs="Times New Roman"/>
                <w:u w:val="single"/>
              </w:rPr>
              <w:t>055247116046</w:t>
            </w:r>
          </w:p>
          <w:p w14:paraId="13A6B853"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свідоцтво платника ПДВ</w:t>
            </w:r>
            <w:r w:rsidRPr="00231A4A">
              <w:rPr>
                <w:rFonts w:ascii="Times New Roman" w:hAnsi="Times New Roman" w:cs="Times New Roman"/>
                <w:u w:val="single"/>
              </w:rPr>
              <w:t>100340819</w:t>
            </w:r>
          </w:p>
          <w:p w14:paraId="7DF9F688" w14:textId="77777777" w:rsidR="00231A4A" w:rsidRPr="00231A4A" w:rsidRDefault="00231A4A" w:rsidP="00231A4A">
            <w:pPr>
              <w:rPr>
                <w:rFonts w:ascii="Times New Roman" w:hAnsi="Times New Roman" w:cs="Times New Roman"/>
              </w:rPr>
            </w:pPr>
          </w:p>
          <w:p w14:paraId="7973A9F3"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e-</w:t>
            </w:r>
            <w:proofErr w:type="spellStart"/>
            <w:r w:rsidRPr="00231A4A">
              <w:rPr>
                <w:rFonts w:ascii="Times New Roman" w:hAnsi="Times New Roman" w:cs="Times New Roman"/>
              </w:rPr>
              <w:t>mail</w:t>
            </w:r>
            <w:proofErr w:type="spellEnd"/>
            <w:r w:rsidRPr="00231A4A">
              <w:rPr>
                <w:rFonts w:ascii="Times New Roman" w:hAnsi="Times New Roman" w:cs="Times New Roman"/>
              </w:rPr>
              <w:t xml:space="preserve">: </w:t>
            </w:r>
            <w:r w:rsidRPr="00231A4A">
              <w:rPr>
                <w:rFonts w:ascii="Times New Roman" w:hAnsi="Times New Roman" w:cs="Times New Roman"/>
                <w:u w:val="single"/>
              </w:rPr>
              <w:t>NewOffice@lubnygaz.com.ua</w:t>
            </w:r>
          </w:p>
          <w:p w14:paraId="654BDADE"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 xml:space="preserve">Тел. </w:t>
            </w:r>
            <w:r w:rsidRPr="00231A4A">
              <w:rPr>
                <w:rFonts w:ascii="Times New Roman" w:hAnsi="Times New Roman" w:cs="Times New Roman"/>
                <w:u w:val="single"/>
              </w:rPr>
              <w:t>(05361) 6-24-88</w:t>
            </w:r>
          </w:p>
          <w:p w14:paraId="2A185FC6" w14:textId="77777777" w:rsidR="00231A4A" w:rsidRPr="00231A4A" w:rsidRDefault="00231A4A" w:rsidP="00231A4A">
            <w:pPr>
              <w:jc w:val="both"/>
              <w:rPr>
                <w:rFonts w:ascii="Times New Roman" w:hAnsi="Times New Roman" w:cs="Times New Roman"/>
              </w:rPr>
            </w:pPr>
          </w:p>
          <w:p w14:paraId="041F02B4" w14:textId="77777777" w:rsidR="00231A4A" w:rsidRPr="00231A4A" w:rsidRDefault="00231A4A" w:rsidP="00231A4A">
            <w:pPr>
              <w:jc w:val="both"/>
              <w:rPr>
                <w:rFonts w:ascii="Times New Roman" w:hAnsi="Times New Roman" w:cs="Times New Roman"/>
              </w:rPr>
            </w:pPr>
          </w:p>
        </w:tc>
        <w:tc>
          <w:tcPr>
            <w:tcW w:w="4957" w:type="dxa"/>
          </w:tcPr>
          <w:p w14:paraId="34B769B7" w14:textId="77777777" w:rsidR="00231A4A" w:rsidRPr="00231A4A" w:rsidRDefault="00231A4A" w:rsidP="00231A4A">
            <w:pPr>
              <w:widowControl w:val="0"/>
              <w:tabs>
                <w:tab w:val="left" w:pos="6990"/>
              </w:tabs>
              <w:snapToGrid w:val="0"/>
              <w:rPr>
                <w:rFonts w:ascii="Times New Roman" w:hAnsi="Times New Roman" w:cs="Times New Roman"/>
                <w:b/>
                <w:lang w:val="en-US"/>
              </w:rPr>
            </w:pPr>
          </w:p>
        </w:tc>
      </w:tr>
      <w:tr w:rsidR="00231A4A" w:rsidRPr="00231A4A" w14:paraId="6DAEA210" w14:textId="77777777" w:rsidTr="002175AB">
        <w:tc>
          <w:tcPr>
            <w:tcW w:w="4956" w:type="dxa"/>
          </w:tcPr>
          <w:p w14:paraId="14DBEF07" w14:textId="77777777" w:rsidR="00231A4A" w:rsidRPr="00231A4A" w:rsidRDefault="00231A4A" w:rsidP="00231A4A">
            <w:pPr>
              <w:rPr>
                <w:rFonts w:ascii="Times New Roman" w:hAnsi="Times New Roman" w:cs="Times New Roman"/>
                <w:b/>
                <w:bCs/>
              </w:rPr>
            </w:pPr>
            <w:r w:rsidRPr="00231A4A">
              <w:rPr>
                <w:rFonts w:ascii="Times New Roman" w:hAnsi="Times New Roman" w:cs="Times New Roman"/>
                <w:b/>
                <w:bCs/>
              </w:rPr>
              <w:t>Генеральний директор</w:t>
            </w:r>
          </w:p>
          <w:p w14:paraId="546D95B7" w14:textId="77777777" w:rsidR="00231A4A" w:rsidRPr="00231A4A" w:rsidRDefault="00231A4A" w:rsidP="00231A4A">
            <w:pPr>
              <w:rPr>
                <w:rFonts w:ascii="Times New Roman" w:hAnsi="Times New Roman" w:cs="Times New Roman"/>
                <w:b/>
                <w:bCs/>
              </w:rPr>
            </w:pPr>
          </w:p>
          <w:p w14:paraId="0B1573D6" w14:textId="77777777" w:rsidR="00231A4A" w:rsidRPr="00231A4A" w:rsidRDefault="00231A4A" w:rsidP="00231A4A">
            <w:pPr>
              <w:rPr>
                <w:rFonts w:ascii="Times New Roman" w:hAnsi="Times New Roman" w:cs="Times New Roman"/>
                <w:b/>
                <w:bCs/>
              </w:rPr>
            </w:pPr>
          </w:p>
          <w:p w14:paraId="510990DD" w14:textId="77777777" w:rsidR="00231A4A" w:rsidRPr="00231A4A" w:rsidRDefault="00231A4A" w:rsidP="00231A4A">
            <w:pPr>
              <w:jc w:val="both"/>
              <w:rPr>
                <w:rFonts w:ascii="Times New Roman" w:hAnsi="Times New Roman" w:cs="Times New Roman"/>
                <w:b/>
                <w:bCs/>
              </w:rPr>
            </w:pPr>
            <w:r w:rsidRPr="00231A4A">
              <w:rPr>
                <w:rFonts w:ascii="Times New Roman" w:hAnsi="Times New Roman" w:cs="Times New Roman"/>
                <w:b/>
                <w:bCs/>
              </w:rPr>
              <w:t>______________ /І.І. Кондратенко/</w:t>
            </w:r>
          </w:p>
        </w:tc>
        <w:tc>
          <w:tcPr>
            <w:tcW w:w="4957" w:type="dxa"/>
          </w:tcPr>
          <w:p w14:paraId="770749FF" w14:textId="77777777" w:rsidR="00231A4A" w:rsidRPr="00231A4A" w:rsidRDefault="00231A4A" w:rsidP="00231A4A">
            <w:pPr>
              <w:tabs>
                <w:tab w:val="left" w:pos="1008"/>
              </w:tabs>
              <w:jc w:val="both"/>
              <w:rPr>
                <w:rFonts w:ascii="Times New Roman" w:hAnsi="Times New Roman" w:cs="Times New Roman"/>
                <w:b/>
                <w:bCs/>
              </w:rPr>
            </w:pPr>
          </w:p>
        </w:tc>
      </w:tr>
    </w:tbl>
    <w:p w14:paraId="5F8C2557" w14:textId="77777777" w:rsidR="00231A4A" w:rsidRPr="00231A4A" w:rsidRDefault="00231A4A" w:rsidP="00231A4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14:paraId="1E81593E" w14:textId="77777777" w:rsidR="00231A4A" w:rsidRPr="00231A4A" w:rsidRDefault="00231A4A" w:rsidP="00231A4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14:paraId="634962CF" w14:textId="77777777" w:rsidR="00231A4A" w:rsidRPr="00231A4A" w:rsidRDefault="00231A4A" w:rsidP="00231A4A">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lang w:eastAsia="en-US"/>
        </w:rPr>
      </w:pPr>
    </w:p>
    <w:p w14:paraId="11607D63" w14:textId="77777777" w:rsidR="00231A4A" w:rsidRPr="00231A4A" w:rsidRDefault="00231A4A" w:rsidP="00231A4A">
      <w:pPr>
        <w:spacing w:after="0" w:line="240" w:lineRule="auto"/>
        <w:rPr>
          <w:rFonts w:ascii="Times New Roman" w:hAnsi="Times New Roman" w:cs="Times New Roman"/>
          <w:lang w:eastAsia="en-US"/>
        </w:rPr>
        <w:sectPr w:rsidR="00231A4A" w:rsidRPr="00231A4A" w:rsidSect="007D777F">
          <w:pgSz w:w="11906" w:h="16838"/>
          <w:pgMar w:top="567" w:right="567" w:bottom="567" w:left="1134" w:header="709" w:footer="709" w:gutter="0"/>
          <w:pgNumType w:start="1"/>
          <w:cols w:space="720"/>
        </w:sectPr>
      </w:pPr>
    </w:p>
    <w:p w14:paraId="3DB6FECE" w14:textId="77777777" w:rsidR="00231A4A" w:rsidRPr="00231A4A" w:rsidRDefault="00231A4A" w:rsidP="00231A4A">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231A4A">
        <w:rPr>
          <w:rFonts w:ascii="Times New Roman" w:eastAsia="Times New Roman" w:hAnsi="Times New Roman" w:cs="Times New Roman"/>
          <w:lang w:eastAsia="en-US"/>
        </w:rPr>
        <w:lastRenderedPageBreak/>
        <w:t>Додаток №2</w:t>
      </w:r>
    </w:p>
    <w:p w14:paraId="3059F563" w14:textId="77777777" w:rsidR="00231A4A" w:rsidRPr="00231A4A" w:rsidRDefault="00231A4A" w:rsidP="00231A4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r>
      <w:r w:rsidRPr="00231A4A">
        <w:rPr>
          <w:rFonts w:ascii="Times New Roman" w:eastAsia="Times New Roman" w:hAnsi="Times New Roman" w:cs="Times New Roman"/>
          <w:lang w:eastAsia="en-US"/>
        </w:rPr>
        <w:tab/>
        <w:t>до Договору поставки №__________</w:t>
      </w:r>
    </w:p>
    <w:p w14:paraId="0627948F" w14:textId="77777777" w:rsidR="00231A4A" w:rsidRPr="00231A4A" w:rsidRDefault="00231A4A" w:rsidP="00231A4A">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b/>
          <w:lang w:eastAsia="en-US"/>
        </w:rPr>
        <w:tab/>
      </w:r>
      <w:r w:rsidRPr="00231A4A">
        <w:rPr>
          <w:rFonts w:ascii="Times New Roman" w:eastAsia="Times New Roman" w:hAnsi="Times New Roman" w:cs="Times New Roman"/>
          <w:lang w:eastAsia="en-US"/>
        </w:rPr>
        <w:t>від «_____»_____________ 2024 р.</w:t>
      </w:r>
    </w:p>
    <w:p w14:paraId="377AF144" w14:textId="77777777" w:rsidR="00231A4A" w:rsidRPr="00231A4A" w:rsidRDefault="00231A4A" w:rsidP="00231A4A">
      <w:pPr>
        <w:widowControl w:val="0"/>
        <w:autoSpaceDE w:val="0"/>
        <w:autoSpaceDN w:val="0"/>
        <w:spacing w:before="9" w:after="0" w:line="240" w:lineRule="auto"/>
        <w:jc w:val="center"/>
        <w:rPr>
          <w:rFonts w:ascii="Times New Roman" w:eastAsia="Times New Roman" w:hAnsi="Times New Roman" w:cs="Times New Roman"/>
          <w:b/>
          <w:lang w:eastAsia="en-US"/>
        </w:rPr>
      </w:pPr>
    </w:p>
    <w:p w14:paraId="028683D7" w14:textId="77777777" w:rsidR="00231A4A" w:rsidRPr="00231A4A" w:rsidRDefault="00231A4A" w:rsidP="00231A4A">
      <w:pPr>
        <w:spacing w:after="0" w:line="240" w:lineRule="auto"/>
        <w:jc w:val="center"/>
        <w:rPr>
          <w:rFonts w:ascii="Times New Roman" w:hAnsi="Times New Roman" w:cs="Times New Roman"/>
          <w:b/>
          <w:color w:val="000000"/>
          <w:sz w:val="24"/>
          <w:szCs w:val="24"/>
        </w:rPr>
      </w:pPr>
      <w:r w:rsidRPr="00231A4A">
        <w:rPr>
          <w:rFonts w:ascii="Times New Roman" w:hAnsi="Times New Roman" w:cs="Times New Roman"/>
          <w:b/>
          <w:color w:val="000000"/>
          <w:sz w:val="24"/>
          <w:szCs w:val="24"/>
        </w:rPr>
        <w:t>Технічна специфікація</w:t>
      </w:r>
    </w:p>
    <w:p w14:paraId="7D7C832D" w14:textId="77777777" w:rsidR="00231A4A" w:rsidRPr="00231A4A" w:rsidRDefault="00231A4A" w:rsidP="00231A4A">
      <w:pPr>
        <w:widowControl w:val="0"/>
        <w:autoSpaceDE w:val="0"/>
        <w:autoSpaceDN w:val="0"/>
        <w:spacing w:before="9" w:after="0" w:line="240" w:lineRule="auto"/>
        <w:ind w:firstLine="720"/>
        <w:rPr>
          <w:rFonts w:ascii="Times New Roman" w:eastAsia="Times New Roman" w:hAnsi="Times New Roman" w:cs="Times New Roman"/>
          <w:color w:val="000000"/>
          <w:sz w:val="24"/>
          <w:szCs w:val="24"/>
          <w:lang w:eastAsia="en-US"/>
        </w:rPr>
      </w:pPr>
      <w:r w:rsidRPr="00231A4A">
        <w:rPr>
          <w:rFonts w:ascii="Times New Roman" w:eastAsia="Times New Roman" w:hAnsi="Times New Roman" w:cs="Times New Roman"/>
          <w:sz w:val="24"/>
          <w:szCs w:val="24"/>
          <w:lang w:eastAsia="en-US"/>
        </w:rPr>
        <w:t xml:space="preserve">Предмет закупівлі: </w:t>
      </w:r>
      <w:r w:rsidRPr="00231A4A">
        <w:rPr>
          <w:rFonts w:ascii="Times New Roman" w:eastAsia="Times New Roman" w:hAnsi="Times New Roman" w:cs="Times New Roman"/>
          <w:color w:val="000000"/>
          <w:sz w:val="24"/>
          <w:szCs w:val="24"/>
          <w:lang w:eastAsia="en-US"/>
        </w:rPr>
        <w:t>Регулятори тиску газу, код ДК 021:2015:39340000-7: Обладнання для газових мереж.</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305"/>
        <w:gridCol w:w="3685"/>
        <w:gridCol w:w="709"/>
        <w:gridCol w:w="992"/>
        <w:gridCol w:w="3261"/>
      </w:tblGrid>
      <w:tr w:rsidR="00231A4A" w:rsidRPr="00231A4A" w14:paraId="7CA6F7AE" w14:textId="77777777" w:rsidTr="002175AB">
        <w:trPr>
          <w:trHeight w:val="1082"/>
          <w:jc w:val="center"/>
        </w:trPr>
        <w:tc>
          <w:tcPr>
            <w:tcW w:w="562" w:type="dxa"/>
            <w:vAlign w:val="center"/>
          </w:tcPr>
          <w:p w14:paraId="2CC15EC5" w14:textId="77777777" w:rsidR="00231A4A" w:rsidRPr="00231A4A" w:rsidRDefault="00231A4A" w:rsidP="00231A4A">
            <w:pPr>
              <w:spacing w:after="0" w:line="240" w:lineRule="auto"/>
              <w:jc w:val="center"/>
              <w:rPr>
                <w:rFonts w:ascii="Times New Roman" w:hAnsi="Times New Roman" w:cs="Times New Roman"/>
                <w:b/>
                <w:color w:val="000000"/>
                <w:sz w:val="24"/>
                <w:szCs w:val="24"/>
              </w:rPr>
            </w:pPr>
            <w:r w:rsidRPr="00231A4A">
              <w:rPr>
                <w:rFonts w:ascii="Times New Roman" w:hAnsi="Times New Roman" w:cs="Times New Roman"/>
                <w:b/>
                <w:bCs/>
                <w:color w:val="000000"/>
                <w:sz w:val="24"/>
                <w:szCs w:val="24"/>
              </w:rPr>
              <w:t>№ з/п</w:t>
            </w:r>
          </w:p>
        </w:tc>
        <w:tc>
          <w:tcPr>
            <w:tcW w:w="4990" w:type="dxa"/>
            <w:gridSpan w:val="2"/>
            <w:vAlign w:val="center"/>
          </w:tcPr>
          <w:p w14:paraId="115D7B12" w14:textId="77777777" w:rsidR="00231A4A" w:rsidRPr="00231A4A" w:rsidRDefault="00231A4A" w:rsidP="00231A4A">
            <w:pPr>
              <w:spacing w:after="0" w:line="240" w:lineRule="auto"/>
              <w:jc w:val="center"/>
              <w:rPr>
                <w:rFonts w:ascii="Times New Roman" w:hAnsi="Times New Roman" w:cs="Times New Roman"/>
                <w:b/>
                <w:bCs/>
                <w:color w:val="000000"/>
                <w:sz w:val="24"/>
                <w:szCs w:val="24"/>
              </w:rPr>
            </w:pPr>
            <w:r w:rsidRPr="00231A4A">
              <w:rPr>
                <w:rFonts w:ascii="Times New Roman" w:hAnsi="Times New Roman" w:cs="Times New Roman"/>
                <w:b/>
                <w:bCs/>
                <w:color w:val="000000"/>
                <w:sz w:val="24"/>
                <w:szCs w:val="24"/>
              </w:rPr>
              <w:t>Найменування товару та його характеристика</w:t>
            </w:r>
          </w:p>
        </w:tc>
        <w:tc>
          <w:tcPr>
            <w:tcW w:w="709" w:type="dxa"/>
            <w:vAlign w:val="center"/>
          </w:tcPr>
          <w:p w14:paraId="4A470A4D" w14:textId="77777777" w:rsidR="00231A4A" w:rsidRPr="00231A4A" w:rsidRDefault="00231A4A" w:rsidP="00231A4A">
            <w:pPr>
              <w:spacing w:after="0" w:line="240" w:lineRule="auto"/>
              <w:jc w:val="center"/>
              <w:rPr>
                <w:rFonts w:ascii="Times New Roman" w:hAnsi="Times New Roman" w:cs="Times New Roman"/>
                <w:b/>
                <w:bCs/>
                <w:color w:val="000000"/>
                <w:sz w:val="24"/>
                <w:szCs w:val="24"/>
              </w:rPr>
            </w:pPr>
            <w:r w:rsidRPr="00231A4A">
              <w:rPr>
                <w:rFonts w:ascii="Times New Roman" w:hAnsi="Times New Roman" w:cs="Times New Roman"/>
                <w:b/>
                <w:bCs/>
                <w:color w:val="000000"/>
                <w:sz w:val="24"/>
                <w:szCs w:val="24"/>
              </w:rPr>
              <w:t xml:space="preserve">Од. </w:t>
            </w:r>
            <w:proofErr w:type="spellStart"/>
            <w:r w:rsidRPr="00231A4A">
              <w:rPr>
                <w:rFonts w:ascii="Times New Roman" w:hAnsi="Times New Roman" w:cs="Times New Roman"/>
                <w:b/>
                <w:bCs/>
                <w:color w:val="000000"/>
                <w:sz w:val="24"/>
                <w:szCs w:val="24"/>
              </w:rPr>
              <w:t>вим</w:t>
            </w:r>
            <w:proofErr w:type="spellEnd"/>
            <w:r w:rsidRPr="00231A4A">
              <w:rPr>
                <w:rFonts w:ascii="Times New Roman" w:hAnsi="Times New Roman" w:cs="Times New Roman"/>
                <w:b/>
                <w:bCs/>
                <w:color w:val="000000"/>
                <w:sz w:val="24"/>
                <w:szCs w:val="24"/>
              </w:rPr>
              <w:t>.</w:t>
            </w:r>
          </w:p>
        </w:tc>
        <w:tc>
          <w:tcPr>
            <w:tcW w:w="992" w:type="dxa"/>
            <w:vAlign w:val="center"/>
          </w:tcPr>
          <w:p w14:paraId="2262FE9F" w14:textId="77777777" w:rsidR="00231A4A" w:rsidRPr="00231A4A" w:rsidRDefault="00231A4A" w:rsidP="00231A4A">
            <w:pPr>
              <w:spacing w:after="0"/>
              <w:contextualSpacing/>
              <w:jc w:val="center"/>
              <w:rPr>
                <w:rFonts w:ascii="Times New Roman" w:hAnsi="Times New Roman"/>
                <w:color w:val="000000"/>
                <w:sz w:val="24"/>
                <w:szCs w:val="24"/>
                <w:lang w:eastAsia="en-US"/>
              </w:rPr>
            </w:pPr>
            <w:r w:rsidRPr="00231A4A">
              <w:rPr>
                <w:rFonts w:ascii="Times New Roman" w:hAnsi="Times New Roman"/>
                <w:b/>
                <w:bCs/>
                <w:color w:val="000000"/>
                <w:sz w:val="24"/>
                <w:szCs w:val="24"/>
              </w:rPr>
              <w:t>Кіль-кість</w:t>
            </w:r>
          </w:p>
        </w:tc>
        <w:tc>
          <w:tcPr>
            <w:tcW w:w="3261" w:type="dxa"/>
            <w:shd w:val="clear" w:color="auto" w:fill="auto"/>
          </w:tcPr>
          <w:p w14:paraId="4ACEDAA6" w14:textId="77777777" w:rsidR="00231A4A" w:rsidRPr="00231A4A" w:rsidRDefault="00231A4A" w:rsidP="00231A4A">
            <w:pPr>
              <w:jc w:val="center"/>
              <w:rPr>
                <w:rFonts w:ascii="Times New Roman" w:hAnsi="Times New Roman" w:cs="Times New Roman"/>
                <w:b/>
                <w:bCs/>
                <w:color w:val="000000"/>
                <w:sz w:val="24"/>
                <w:szCs w:val="24"/>
                <w:lang w:eastAsia="uk-UA"/>
              </w:rPr>
            </w:pPr>
            <w:r w:rsidRPr="00231A4A">
              <w:rPr>
                <w:rFonts w:ascii="Times New Roman" w:hAnsi="Times New Roman" w:cs="Times New Roman"/>
                <w:b/>
                <w:bCs/>
                <w:color w:val="000000"/>
                <w:sz w:val="24"/>
                <w:szCs w:val="24"/>
              </w:rPr>
              <w:t xml:space="preserve">Пропозиція учасника </w:t>
            </w:r>
            <w:r w:rsidRPr="00231A4A">
              <w:rPr>
                <w:rFonts w:ascii="Times New Roman" w:hAnsi="Times New Roman" w:cs="Times New Roman"/>
                <w:bCs/>
                <w:i/>
                <w:color w:val="000000"/>
              </w:rPr>
              <w:t>(учасник вказує найменування запропонованого товару та його специфікацію враховуючи вимоги замовника)</w:t>
            </w:r>
          </w:p>
        </w:tc>
      </w:tr>
      <w:tr w:rsidR="00231A4A" w:rsidRPr="00231A4A" w14:paraId="2D1CCFF6" w14:textId="77777777" w:rsidTr="002175AB">
        <w:trPr>
          <w:trHeight w:val="1086"/>
          <w:jc w:val="center"/>
        </w:trPr>
        <w:tc>
          <w:tcPr>
            <w:tcW w:w="562" w:type="dxa"/>
            <w:vAlign w:val="center"/>
          </w:tcPr>
          <w:p w14:paraId="2C78C533" w14:textId="77777777" w:rsidR="00231A4A" w:rsidRPr="00231A4A" w:rsidRDefault="00231A4A" w:rsidP="00231A4A">
            <w:pPr>
              <w:spacing w:after="0"/>
              <w:jc w:val="center"/>
              <w:rPr>
                <w:rFonts w:ascii="Times New Roman" w:hAnsi="Times New Roman" w:cs="Times New Roman"/>
                <w:color w:val="000000"/>
                <w:sz w:val="24"/>
                <w:szCs w:val="24"/>
              </w:rPr>
            </w:pPr>
            <w:r w:rsidRPr="00231A4A">
              <w:rPr>
                <w:rFonts w:ascii="Times New Roman" w:hAnsi="Times New Roman" w:cs="Times New Roman"/>
                <w:color w:val="000000"/>
                <w:sz w:val="24"/>
                <w:szCs w:val="24"/>
              </w:rPr>
              <w:t>1</w:t>
            </w:r>
          </w:p>
        </w:tc>
        <w:tc>
          <w:tcPr>
            <w:tcW w:w="1305" w:type="dxa"/>
            <w:vAlign w:val="center"/>
          </w:tcPr>
          <w:p w14:paraId="3031FA17" w14:textId="77777777" w:rsidR="00231A4A" w:rsidRPr="00231A4A" w:rsidRDefault="00231A4A" w:rsidP="00231A4A">
            <w:pPr>
              <w:spacing w:after="0"/>
              <w:jc w:val="center"/>
              <w:rPr>
                <w:rFonts w:ascii="Times New Roman" w:hAnsi="Times New Roman" w:cs="Times New Roman"/>
                <w:color w:val="000000"/>
                <w:sz w:val="24"/>
                <w:szCs w:val="24"/>
              </w:rPr>
            </w:pPr>
            <w:r w:rsidRPr="00231A4A">
              <w:rPr>
                <w:rFonts w:ascii="Times New Roman" w:hAnsi="Times New Roman" w:cs="Times New Roman"/>
                <w:color w:val="000000"/>
                <w:sz w:val="24"/>
                <w:szCs w:val="24"/>
              </w:rPr>
              <w:t>Регулятор</w:t>
            </w:r>
            <w:r w:rsidRPr="00231A4A">
              <w:rPr>
                <w:rFonts w:ascii="Times New Roman" w:hAnsi="Times New Roman" w:cs="Times New Roman"/>
                <w:color w:val="000000"/>
                <w:sz w:val="24"/>
                <w:szCs w:val="24"/>
                <w:lang w:val="en-US"/>
              </w:rPr>
              <w:t xml:space="preserve"> </w:t>
            </w:r>
            <w:r w:rsidRPr="00231A4A">
              <w:rPr>
                <w:rFonts w:ascii="Times New Roman" w:hAnsi="Times New Roman" w:cs="Times New Roman"/>
                <w:color w:val="000000"/>
                <w:sz w:val="24"/>
                <w:szCs w:val="24"/>
              </w:rPr>
              <w:t>тиску газу</w:t>
            </w:r>
          </w:p>
        </w:tc>
        <w:tc>
          <w:tcPr>
            <w:tcW w:w="3685" w:type="dxa"/>
            <w:vAlign w:val="center"/>
          </w:tcPr>
          <w:p w14:paraId="0853FF8D" w14:textId="77777777" w:rsidR="00231A4A" w:rsidRPr="00231A4A" w:rsidRDefault="00231A4A" w:rsidP="00231A4A">
            <w:pPr>
              <w:spacing w:after="0" w:line="240" w:lineRule="auto"/>
              <w:rPr>
                <w:rFonts w:ascii="Times New Roman" w:hAnsi="Times New Roman" w:cs="Times New Roman"/>
                <w:bCs/>
                <w:color w:val="000000"/>
                <w:sz w:val="24"/>
                <w:szCs w:val="24"/>
              </w:rPr>
            </w:pPr>
            <w:r w:rsidRPr="00231A4A">
              <w:rPr>
                <w:rFonts w:ascii="Times New Roman" w:hAnsi="Times New Roman" w:cs="Times New Roman"/>
                <w:bCs/>
                <w:color w:val="000000"/>
                <w:sz w:val="24"/>
                <w:szCs w:val="24"/>
              </w:rPr>
              <w:t>Діапазон вихідного</w:t>
            </w:r>
          </w:p>
          <w:p w14:paraId="197F8ABC" w14:textId="77777777" w:rsidR="00231A4A" w:rsidRPr="00231A4A" w:rsidRDefault="00231A4A" w:rsidP="00231A4A">
            <w:pPr>
              <w:spacing w:after="0" w:line="240" w:lineRule="auto"/>
              <w:rPr>
                <w:rFonts w:ascii="Times New Roman" w:hAnsi="Times New Roman" w:cs="Times New Roman"/>
                <w:color w:val="000000"/>
                <w:spacing w:val="-4"/>
                <w:sz w:val="24"/>
                <w:szCs w:val="24"/>
              </w:rPr>
            </w:pPr>
            <w:r w:rsidRPr="00231A4A">
              <w:rPr>
                <w:rFonts w:ascii="Times New Roman" w:hAnsi="Times New Roman" w:cs="Times New Roman"/>
                <w:bCs/>
                <w:color w:val="000000"/>
                <w:sz w:val="24"/>
                <w:szCs w:val="24"/>
              </w:rPr>
              <w:t xml:space="preserve"> тиску: 1,3 – 2,5 кПа.</w:t>
            </w:r>
          </w:p>
          <w:p w14:paraId="4CF9FEDA" w14:textId="77777777" w:rsidR="00231A4A" w:rsidRPr="00231A4A" w:rsidRDefault="00231A4A" w:rsidP="00231A4A">
            <w:pPr>
              <w:spacing w:after="0" w:line="240" w:lineRule="auto"/>
              <w:rPr>
                <w:rFonts w:ascii="Times New Roman" w:hAnsi="Times New Roman" w:cs="Times New Roman"/>
                <w:color w:val="000000"/>
                <w:sz w:val="24"/>
                <w:szCs w:val="24"/>
              </w:rPr>
            </w:pPr>
            <w:r w:rsidRPr="00231A4A">
              <w:rPr>
                <w:rFonts w:ascii="Times New Roman" w:hAnsi="Times New Roman" w:cs="Times New Roman"/>
                <w:bCs/>
                <w:color w:val="000000"/>
                <w:sz w:val="24"/>
                <w:szCs w:val="24"/>
              </w:rPr>
              <w:t>Пропускна здатність</w:t>
            </w:r>
          </w:p>
          <w:p w14:paraId="2DB2BFA6" w14:textId="77777777" w:rsidR="00231A4A" w:rsidRPr="00231A4A" w:rsidRDefault="00231A4A" w:rsidP="00231A4A">
            <w:pPr>
              <w:spacing w:after="0"/>
              <w:rPr>
                <w:rFonts w:ascii="Times New Roman" w:hAnsi="Times New Roman" w:cs="Times New Roman"/>
                <w:color w:val="000000"/>
                <w:spacing w:val="-4"/>
                <w:sz w:val="24"/>
                <w:szCs w:val="24"/>
              </w:rPr>
            </w:pPr>
            <w:r w:rsidRPr="00231A4A">
              <w:rPr>
                <w:rFonts w:ascii="Times New Roman" w:hAnsi="Times New Roman" w:cs="Times New Roman"/>
                <w:color w:val="000000"/>
                <w:sz w:val="24"/>
                <w:szCs w:val="24"/>
              </w:rPr>
              <w:t xml:space="preserve"> (номінал): </w:t>
            </w:r>
            <w:r w:rsidRPr="00231A4A">
              <w:rPr>
                <w:rFonts w:ascii="Times New Roman" w:hAnsi="Times New Roman" w:cs="Times New Roman"/>
                <w:color w:val="000000"/>
                <w:spacing w:val="-4"/>
                <w:sz w:val="24"/>
                <w:szCs w:val="24"/>
              </w:rPr>
              <w:t>10</w:t>
            </w:r>
            <w:r w:rsidRPr="00231A4A">
              <w:rPr>
                <w:rFonts w:ascii="Times New Roman" w:hAnsi="Times New Roman" w:cs="Times New Roman"/>
                <w:color w:val="000000"/>
                <w:sz w:val="24"/>
                <w:szCs w:val="24"/>
              </w:rPr>
              <w:t xml:space="preserve"> м3/час</w:t>
            </w:r>
            <w:r w:rsidRPr="00231A4A">
              <w:rPr>
                <w:rFonts w:ascii="Times New Roman" w:hAnsi="Times New Roman" w:cs="Times New Roman"/>
                <w:color w:val="000000"/>
                <w:spacing w:val="-4"/>
                <w:sz w:val="24"/>
                <w:szCs w:val="24"/>
              </w:rPr>
              <w:t>.</w:t>
            </w:r>
          </w:p>
        </w:tc>
        <w:tc>
          <w:tcPr>
            <w:tcW w:w="709" w:type="dxa"/>
            <w:vAlign w:val="center"/>
          </w:tcPr>
          <w:p w14:paraId="3D6EFD99" w14:textId="77777777" w:rsidR="00231A4A" w:rsidRPr="00231A4A" w:rsidRDefault="00231A4A" w:rsidP="00231A4A">
            <w:pPr>
              <w:spacing w:after="0" w:line="240" w:lineRule="auto"/>
              <w:jc w:val="center"/>
              <w:rPr>
                <w:rFonts w:ascii="Times New Roman" w:hAnsi="Times New Roman" w:cs="Times New Roman"/>
                <w:color w:val="000000"/>
                <w:spacing w:val="-4"/>
                <w:sz w:val="24"/>
                <w:szCs w:val="24"/>
              </w:rPr>
            </w:pPr>
            <w:r w:rsidRPr="00231A4A">
              <w:rPr>
                <w:rFonts w:ascii="Times New Roman" w:hAnsi="Times New Roman" w:cs="Times New Roman"/>
                <w:color w:val="000000"/>
                <w:spacing w:val="-4"/>
                <w:sz w:val="24"/>
                <w:szCs w:val="24"/>
              </w:rPr>
              <w:t>шт.</w:t>
            </w:r>
          </w:p>
        </w:tc>
        <w:tc>
          <w:tcPr>
            <w:tcW w:w="992" w:type="dxa"/>
            <w:vAlign w:val="center"/>
          </w:tcPr>
          <w:p w14:paraId="6603BC8F" w14:textId="77777777" w:rsidR="00231A4A" w:rsidRPr="00231A4A" w:rsidRDefault="00231A4A" w:rsidP="00231A4A">
            <w:pPr>
              <w:spacing w:after="0" w:line="240" w:lineRule="auto"/>
              <w:jc w:val="center"/>
              <w:rPr>
                <w:rFonts w:ascii="Times New Roman" w:hAnsi="Times New Roman" w:cs="Times New Roman"/>
                <w:color w:val="000000"/>
                <w:spacing w:val="-4"/>
                <w:sz w:val="24"/>
                <w:szCs w:val="24"/>
                <w:lang w:val="en-US"/>
              </w:rPr>
            </w:pPr>
            <w:r w:rsidRPr="00231A4A">
              <w:rPr>
                <w:rFonts w:ascii="Times New Roman" w:hAnsi="Times New Roman" w:cs="Times New Roman"/>
                <w:color w:val="000000"/>
                <w:spacing w:val="-4"/>
                <w:sz w:val="24"/>
                <w:szCs w:val="24"/>
                <w:lang w:val="en-US"/>
              </w:rPr>
              <w:t>409</w:t>
            </w:r>
          </w:p>
        </w:tc>
        <w:tc>
          <w:tcPr>
            <w:tcW w:w="3261" w:type="dxa"/>
            <w:shd w:val="clear" w:color="auto" w:fill="auto"/>
          </w:tcPr>
          <w:p w14:paraId="38659BF5" w14:textId="77777777" w:rsidR="00231A4A" w:rsidRPr="00231A4A" w:rsidRDefault="00231A4A" w:rsidP="00231A4A">
            <w:pPr>
              <w:rPr>
                <w:rFonts w:ascii="Times New Roman" w:hAnsi="Times New Roman" w:cs="Times New Roman"/>
                <w:sz w:val="24"/>
                <w:szCs w:val="24"/>
              </w:rPr>
            </w:pPr>
          </w:p>
        </w:tc>
      </w:tr>
    </w:tbl>
    <w:p w14:paraId="4562CE8F" w14:textId="77777777" w:rsidR="00231A4A" w:rsidRPr="00231A4A" w:rsidRDefault="00231A4A" w:rsidP="00231A4A">
      <w:pPr>
        <w:widowControl w:val="0"/>
        <w:autoSpaceDE w:val="0"/>
        <w:autoSpaceDN w:val="0"/>
        <w:spacing w:before="9" w:after="0" w:line="240" w:lineRule="auto"/>
        <w:jc w:val="center"/>
        <w:rPr>
          <w:rFonts w:ascii="Times New Roman" w:eastAsia="Times New Roman" w:hAnsi="Times New Roman" w:cs="Times New Roman"/>
          <w:i/>
          <w:sz w:val="24"/>
          <w:szCs w:val="24"/>
          <w:lang w:eastAsia="en-US"/>
        </w:rPr>
      </w:pPr>
    </w:p>
    <w:p w14:paraId="7A9B14A5" w14:textId="77777777" w:rsidR="00231A4A" w:rsidRPr="00231A4A" w:rsidRDefault="00231A4A" w:rsidP="00231A4A">
      <w:pPr>
        <w:spacing w:after="0" w:line="240" w:lineRule="auto"/>
        <w:contextualSpacing/>
        <w:rPr>
          <w:rFonts w:ascii="Times New Roman" w:hAnsi="Times New Roman" w:cs="Times New Roman"/>
          <w:color w:val="000000"/>
          <w:sz w:val="24"/>
          <w:szCs w:val="24"/>
        </w:rPr>
      </w:pPr>
      <w:r w:rsidRPr="00231A4A">
        <w:rPr>
          <w:rFonts w:ascii="Times New Roman" w:hAnsi="Times New Roman" w:cs="Times New Roman"/>
          <w:b/>
          <w:bCs/>
          <w:color w:val="000000"/>
          <w:sz w:val="24"/>
          <w:szCs w:val="24"/>
        </w:rPr>
        <w:t xml:space="preserve">Захист: </w:t>
      </w:r>
      <w:r w:rsidRPr="00231A4A">
        <w:rPr>
          <w:rFonts w:ascii="Times New Roman" w:hAnsi="Times New Roman" w:cs="Times New Roman"/>
          <w:color w:val="000000"/>
          <w:sz w:val="24"/>
          <w:szCs w:val="24"/>
        </w:rPr>
        <w:t xml:space="preserve">Наявність </w:t>
      </w:r>
      <w:r w:rsidRPr="00231A4A">
        <w:rPr>
          <w:rFonts w:ascii="Times New Roman" w:hAnsi="Times New Roman" w:cs="Times New Roman"/>
          <w:b/>
          <w:bCs/>
          <w:color w:val="000000"/>
          <w:sz w:val="24"/>
          <w:szCs w:val="24"/>
        </w:rPr>
        <w:t xml:space="preserve">ЗСК </w:t>
      </w:r>
      <w:r w:rsidRPr="00231A4A">
        <w:rPr>
          <w:rFonts w:ascii="Times New Roman" w:hAnsi="Times New Roman" w:cs="Times New Roman"/>
          <w:color w:val="000000"/>
          <w:sz w:val="24"/>
          <w:szCs w:val="24"/>
        </w:rPr>
        <w:t xml:space="preserve">по перевищенню вихідного тиску та </w:t>
      </w:r>
      <w:r w:rsidRPr="00231A4A">
        <w:rPr>
          <w:rFonts w:ascii="Times New Roman" w:hAnsi="Times New Roman" w:cs="Times New Roman"/>
          <w:b/>
          <w:bCs/>
          <w:color w:val="000000"/>
          <w:sz w:val="24"/>
          <w:szCs w:val="24"/>
        </w:rPr>
        <w:t xml:space="preserve">ЗЗК </w:t>
      </w:r>
      <w:r w:rsidRPr="00231A4A">
        <w:rPr>
          <w:rFonts w:ascii="Times New Roman" w:hAnsi="Times New Roman" w:cs="Times New Roman"/>
          <w:color w:val="000000"/>
          <w:sz w:val="24"/>
          <w:szCs w:val="24"/>
        </w:rPr>
        <w:t>по</w:t>
      </w:r>
      <w:r w:rsidRPr="00231A4A">
        <w:rPr>
          <w:rFonts w:ascii="Times New Roman" w:hAnsi="Times New Roman" w:cs="Times New Roman"/>
          <w:color w:val="000000"/>
          <w:sz w:val="24"/>
          <w:szCs w:val="24"/>
        </w:rPr>
        <w:br/>
        <w:t>перевищенню, пониженню вихідного тиску та по витраті</w:t>
      </w:r>
      <w:r w:rsidRPr="00231A4A">
        <w:rPr>
          <w:rFonts w:ascii="Times New Roman" w:hAnsi="Times New Roman" w:cs="Times New Roman"/>
          <w:color w:val="000000"/>
          <w:sz w:val="24"/>
          <w:szCs w:val="24"/>
        </w:rPr>
        <w:br/>
      </w:r>
      <w:r w:rsidRPr="00231A4A">
        <w:rPr>
          <w:rFonts w:ascii="Times New Roman" w:hAnsi="Times New Roman" w:cs="Times New Roman"/>
          <w:color w:val="000000"/>
          <w:sz w:val="24"/>
          <w:szCs w:val="24"/>
        </w:rPr>
        <w:sym w:font="Symbol" w:char="F0B7"/>
      </w:r>
      <w:r w:rsidRPr="00231A4A">
        <w:rPr>
          <w:rFonts w:ascii="Times New Roman" w:hAnsi="Times New Roman" w:cs="Times New Roman"/>
          <w:color w:val="000000"/>
          <w:sz w:val="24"/>
          <w:szCs w:val="24"/>
        </w:rPr>
        <w:t xml:space="preserve"> від падіння тиску в патрубках вхідному чи вихідному;</w:t>
      </w:r>
      <w:r w:rsidRPr="00231A4A">
        <w:rPr>
          <w:rFonts w:ascii="Times New Roman" w:hAnsi="Times New Roman" w:cs="Times New Roman"/>
          <w:color w:val="000000"/>
          <w:sz w:val="24"/>
          <w:szCs w:val="24"/>
        </w:rPr>
        <w:br/>
      </w:r>
      <w:r w:rsidRPr="00231A4A">
        <w:rPr>
          <w:rFonts w:ascii="Times New Roman" w:hAnsi="Times New Roman" w:cs="Times New Roman"/>
          <w:color w:val="000000"/>
          <w:sz w:val="24"/>
          <w:szCs w:val="24"/>
        </w:rPr>
        <w:sym w:font="Symbol" w:char="F0B7"/>
      </w:r>
      <w:r w:rsidRPr="00231A4A">
        <w:rPr>
          <w:rFonts w:ascii="Times New Roman" w:hAnsi="Times New Roman" w:cs="Times New Roman"/>
          <w:color w:val="000000"/>
          <w:sz w:val="24"/>
          <w:szCs w:val="24"/>
        </w:rPr>
        <w:t xml:space="preserve"> від надмірного росту тиску газу при раптовому обмеженні відбору газу;</w:t>
      </w:r>
      <w:r w:rsidRPr="00231A4A">
        <w:rPr>
          <w:rFonts w:ascii="Times New Roman" w:hAnsi="Times New Roman" w:cs="Times New Roman"/>
          <w:color w:val="000000"/>
          <w:sz w:val="24"/>
          <w:szCs w:val="24"/>
        </w:rPr>
        <w:br/>
      </w:r>
      <w:r w:rsidRPr="00231A4A">
        <w:rPr>
          <w:rFonts w:ascii="Times New Roman" w:hAnsi="Times New Roman" w:cs="Times New Roman"/>
          <w:color w:val="000000"/>
          <w:sz w:val="24"/>
          <w:szCs w:val="24"/>
        </w:rPr>
        <w:sym w:font="Symbol" w:char="F0B7"/>
      </w:r>
      <w:r w:rsidRPr="00231A4A">
        <w:rPr>
          <w:rFonts w:ascii="Times New Roman" w:hAnsi="Times New Roman" w:cs="Times New Roman"/>
          <w:color w:val="000000"/>
          <w:sz w:val="24"/>
          <w:szCs w:val="24"/>
        </w:rPr>
        <w:t xml:space="preserve"> від надмірного росту тиску газу, викликаного несправністю редуктора;</w:t>
      </w:r>
      <w:r w:rsidRPr="00231A4A">
        <w:rPr>
          <w:rFonts w:ascii="Times New Roman" w:hAnsi="Times New Roman" w:cs="Times New Roman"/>
          <w:color w:val="000000"/>
          <w:sz w:val="24"/>
          <w:szCs w:val="24"/>
        </w:rPr>
        <w:br/>
      </w:r>
      <w:r w:rsidRPr="00231A4A">
        <w:rPr>
          <w:rFonts w:ascii="Times New Roman" w:hAnsi="Times New Roman" w:cs="Times New Roman"/>
          <w:color w:val="000000"/>
          <w:sz w:val="24"/>
          <w:szCs w:val="24"/>
        </w:rPr>
        <w:sym w:font="Symbol" w:char="F0B7"/>
      </w:r>
      <w:r w:rsidRPr="00231A4A">
        <w:rPr>
          <w:rFonts w:ascii="Times New Roman" w:hAnsi="Times New Roman" w:cs="Times New Roman"/>
          <w:color w:val="000000"/>
          <w:sz w:val="24"/>
          <w:szCs w:val="24"/>
        </w:rPr>
        <w:t xml:space="preserve"> від механічних забруднень газу;</w:t>
      </w:r>
      <w:r w:rsidRPr="00231A4A">
        <w:rPr>
          <w:rFonts w:ascii="Times New Roman" w:hAnsi="Times New Roman" w:cs="Times New Roman"/>
          <w:color w:val="000000"/>
          <w:sz w:val="24"/>
          <w:szCs w:val="24"/>
        </w:rPr>
        <w:br/>
      </w:r>
      <w:r w:rsidRPr="00231A4A">
        <w:rPr>
          <w:rFonts w:ascii="Times New Roman" w:hAnsi="Times New Roman" w:cs="Times New Roman"/>
          <w:color w:val="000000"/>
          <w:sz w:val="24"/>
          <w:szCs w:val="24"/>
        </w:rPr>
        <w:sym w:font="Symbol" w:char="F0B7"/>
      </w:r>
      <w:r w:rsidRPr="00231A4A">
        <w:rPr>
          <w:rFonts w:ascii="Times New Roman" w:hAnsi="Times New Roman" w:cs="Times New Roman"/>
          <w:color w:val="000000"/>
          <w:sz w:val="24"/>
          <w:szCs w:val="24"/>
        </w:rPr>
        <w:t xml:space="preserve"> від конденсату.</w:t>
      </w:r>
      <w:r w:rsidRPr="00231A4A">
        <w:rPr>
          <w:rFonts w:ascii="Times New Roman" w:hAnsi="Times New Roman" w:cs="Times New Roman"/>
          <w:color w:val="000000"/>
          <w:sz w:val="24"/>
          <w:szCs w:val="24"/>
        </w:rPr>
        <w:br/>
        <w:t>Клас тиску закриття SG до 10%</w:t>
      </w:r>
      <w:r w:rsidRPr="00231A4A">
        <w:rPr>
          <w:rFonts w:ascii="Times New Roman" w:hAnsi="Times New Roman" w:cs="Times New Roman"/>
          <w:color w:val="000000"/>
          <w:sz w:val="24"/>
          <w:szCs w:val="24"/>
        </w:rPr>
        <w:br/>
      </w:r>
      <w:r w:rsidRPr="00231A4A">
        <w:rPr>
          <w:rFonts w:ascii="Times New Roman" w:hAnsi="Times New Roman" w:cs="Times New Roman"/>
          <w:b/>
          <w:bCs/>
          <w:color w:val="000000"/>
          <w:sz w:val="24"/>
          <w:szCs w:val="24"/>
        </w:rPr>
        <w:tab/>
        <w:t>Робота при температурі довколишнього середовища:</w:t>
      </w:r>
      <w:r w:rsidRPr="00231A4A">
        <w:rPr>
          <w:rFonts w:ascii="Times New Roman" w:hAnsi="Times New Roman" w:cs="Times New Roman"/>
          <w:color w:val="000000"/>
          <w:sz w:val="24"/>
          <w:szCs w:val="24"/>
        </w:rPr>
        <w:br/>
        <w:t>– 30 ℃ до + 60 ℃</w:t>
      </w:r>
      <w:r w:rsidRPr="00231A4A">
        <w:rPr>
          <w:rFonts w:ascii="Times New Roman" w:hAnsi="Times New Roman" w:cs="Times New Roman"/>
          <w:color w:val="000000"/>
          <w:sz w:val="24"/>
          <w:szCs w:val="24"/>
        </w:rPr>
        <w:br/>
      </w:r>
      <w:r w:rsidRPr="00231A4A">
        <w:rPr>
          <w:rFonts w:ascii="Times New Roman" w:hAnsi="Times New Roman" w:cs="Times New Roman"/>
          <w:b/>
          <w:bCs/>
          <w:color w:val="000000"/>
          <w:sz w:val="24"/>
          <w:szCs w:val="24"/>
        </w:rPr>
        <w:tab/>
        <w:t>Приєднання:</w:t>
      </w:r>
      <w:r w:rsidRPr="00231A4A">
        <w:rPr>
          <w:rFonts w:ascii="Times New Roman" w:hAnsi="Times New Roman" w:cs="Times New Roman"/>
          <w:color w:val="000000"/>
          <w:sz w:val="24"/>
          <w:szCs w:val="24"/>
        </w:rPr>
        <w:br/>
        <w:t>ВХІД: гайка накидна G ¾″ (під прокладку)</w:t>
      </w:r>
      <w:r w:rsidRPr="00231A4A">
        <w:rPr>
          <w:rFonts w:ascii="Times New Roman" w:hAnsi="Times New Roman" w:cs="Times New Roman"/>
          <w:color w:val="000000"/>
          <w:sz w:val="24"/>
          <w:szCs w:val="24"/>
        </w:rPr>
        <w:br/>
        <w:t>ВИХІД: гайка накидна G 1 ¼″ (під прокладку)</w:t>
      </w:r>
    </w:p>
    <w:p w14:paraId="2A73EFD6" w14:textId="77777777" w:rsidR="00231A4A" w:rsidRPr="00231A4A" w:rsidRDefault="00231A4A" w:rsidP="00231A4A">
      <w:pPr>
        <w:spacing w:after="0" w:line="240" w:lineRule="auto"/>
        <w:contextualSpacing/>
        <w:rPr>
          <w:rFonts w:ascii="Times New Roman" w:hAnsi="Times New Roman" w:cs="Times New Roman"/>
          <w:color w:val="000000"/>
          <w:sz w:val="24"/>
          <w:szCs w:val="24"/>
        </w:rPr>
      </w:pPr>
      <w:r w:rsidRPr="00231A4A">
        <w:rPr>
          <w:rFonts w:ascii="Times New Roman" w:hAnsi="Times New Roman" w:cs="Times New Roman"/>
          <w:color w:val="000000"/>
          <w:sz w:val="24"/>
          <w:szCs w:val="24"/>
        </w:rPr>
        <w:t>Термін експлуатації регулятора не менше 12 років.</w:t>
      </w:r>
    </w:p>
    <w:p w14:paraId="3CC49BD1" w14:textId="77777777" w:rsidR="00231A4A" w:rsidRPr="00231A4A" w:rsidRDefault="00231A4A" w:rsidP="00231A4A">
      <w:pPr>
        <w:spacing w:after="0" w:line="240" w:lineRule="auto"/>
        <w:contextualSpacing/>
        <w:rPr>
          <w:rFonts w:ascii="Times New Roman" w:hAnsi="Times New Roman" w:cs="Times New Roman"/>
          <w:sz w:val="24"/>
          <w:szCs w:val="24"/>
        </w:rPr>
      </w:pPr>
      <w:r w:rsidRPr="00231A4A">
        <w:rPr>
          <w:rFonts w:ascii="Times New Roman" w:hAnsi="Times New Roman" w:cs="Times New Roman"/>
          <w:sz w:val="24"/>
          <w:szCs w:val="24"/>
        </w:rPr>
        <w:t>Гарантія на товар(безкоштовні заміна/ремонт): не менше 24 місяців з введення в експлуатацію або не менше  36 місяців з дати підписання видаткової накладної.</w:t>
      </w:r>
    </w:p>
    <w:p w14:paraId="5D9A67CE" w14:textId="77777777" w:rsidR="00231A4A" w:rsidRPr="00231A4A" w:rsidRDefault="00231A4A" w:rsidP="00231A4A">
      <w:pPr>
        <w:spacing w:after="0" w:line="240" w:lineRule="auto"/>
        <w:contextualSpacing/>
        <w:rPr>
          <w:rFonts w:ascii="Times New Roman" w:hAnsi="Times New Roman" w:cs="Times New Roman"/>
          <w:color w:val="000000"/>
          <w:sz w:val="24"/>
          <w:szCs w:val="24"/>
        </w:rPr>
      </w:pPr>
      <w:r w:rsidRPr="00231A4A">
        <w:rPr>
          <w:rFonts w:ascii="Times New Roman" w:hAnsi="Times New Roman" w:cs="Times New Roman"/>
          <w:color w:val="000000"/>
          <w:sz w:val="24"/>
          <w:szCs w:val="24"/>
        </w:rPr>
        <w:t>Додатково для забезпечення нормальної роботи регулятора повинно бути встановлено при вході попередній фільтр з гігроскопічним вкладишем.</w:t>
      </w:r>
    </w:p>
    <w:p w14:paraId="078D4399" w14:textId="77777777" w:rsidR="00231A4A" w:rsidRPr="00231A4A" w:rsidRDefault="00231A4A" w:rsidP="00231A4A">
      <w:pPr>
        <w:spacing w:after="0"/>
        <w:ind w:left="-426" w:firstLine="426"/>
        <w:rPr>
          <w:rFonts w:ascii="Times New Roman" w:hAnsi="Times New Roman" w:cs="Times New Roman"/>
          <w:color w:val="000000"/>
          <w:sz w:val="24"/>
          <w:szCs w:val="24"/>
        </w:rPr>
      </w:pPr>
      <w:r w:rsidRPr="00231A4A">
        <w:rPr>
          <w:rFonts w:ascii="Times New Roman" w:hAnsi="Times New Roman" w:cs="Times New Roman"/>
          <w:color w:val="000000"/>
          <w:sz w:val="24"/>
          <w:szCs w:val="24"/>
        </w:rPr>
        <w:t>Вимога замовника щодо розмірів, мм(представлені на схематичному зображенні регулятора тиску):</w:t>
      </w:r>
    </w:p>
    <w:p w14:paraId="5166FE6D" w14:textId="77777777" w:rsidR="00231A4A" w:rsidRPr="00231A4A" w:rsidRDefault="00231A4A" w:rsidP="00231A4A">
      <w:pPr>
        <w:spacing w:after="0"/>
        <w:ind w:left="-426" w:firstLine="426"/>
        <w:rPr>
          <w:rFonts w:ascii="Times New Roman" w:hAnsi="Times New Roman" w:cs="Times New Roman"/>
          <w:noProof/>
          <w:color w:val="000000"/>
          <w:sz w:val="24"/>
          <w:szCs w:val="24"/>
          <w:lang w:val="en-US"/>
        </w:rPr>
      </w:pPr>
      <w:r w:rsidRPr="00231A4A">
        <w:rPr>
          <w:rFonts w:ascii="Times New Roman" w:hAnsi="Times New Roman" w:cs="Times New Roman"/>
          <w:noProof/>
          <w:color w:val="000000"/>
          <w:sz w:val="24"/>
          <w:szCs w:val="24"/>
          <w:lang w:val="ru-RU"/>
        </w:rPr>
        <w:drawing>
          <wp:inline distT="0" distB="0" distL="0" distR="0" wp14:anchorId="2B93FCF1" wp14:editId="675B68A3">
            <wp:extent cx="5848350" cy="3159153"/>
            <wp:effectExtent l="0" t="0" r="0" b="3175"/>
            <wp:docPr id="7" name="Рисунок 7"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3159153"/>
                    </a:xfrm>
                    <a:prstGeom prst="rect">
                      <a:avLst/>
                    </a:prstGeom>
                    <a:noFill/>
                    <a:ln>
                      <a:noFill/>
                    </a:ln>
                  </pic:spPr>
                </pic:pic>
              </a:graphicData>
            </a:graphic>
          </wp:inline>
        </w:drawing>
      </w:r>
    </w:p>
    <w:p w14:paraId="773B7E20" w14:textId="77777777" w:rsidR="00231A4A" w:rsidRPr="00231A4A" w:rsidRDefault="00231A4A" w:rsidP="00231A4A">
      <w:pPr>
        <w:spacing w:after="0"/>
        <w:ind w:left="-426" w:firstLine="426"/>
        <w:rPr>
          <w:rFonts w:ascii="Times New Roman" w:hAnsi="Times New Roman" w:cs="Times New Roman"/>
          <w:color w:val="000000"/>
          <w:sz w:val="24"/>
          <w:szCs w:val="24"/>
        </w:rPr>
      </w:pPr>
      <w:r w:rsidRPr="00231A4A">
        <w:rPr>
          <w:rFonts w:ascii="Times New Roman" w:eastAsia="Times New Roman" w:hAnsi="Times New Roman" w:cs="Times New Roman"/>
          <w:i/>
        </w:rPr>
        <w:lastRenderedPageBreak/>
        <w:t xml:space="preserve"> </w:t>
      </w:r>
    </w:p>
    <w:p w14:paraId="40628C5C" w14:textId="77777777" w:rsidR="00231A4A" w:rsidRPr="00231A4A" w:rsidRDefault="00231A4A" w:rsidP="00231A4A">
      <w:pPr>
        <w:spacing w:after="0"/>
        <w:ind w:left="-426" w:firstLine="426"/>
        <w:rPr>
          <w:rFonts w:ascii="Times New Roman" w:hAnsi="Times New Roman" w:cs="Times New Roman"/>
          <w:sz w:val="24"/>
          <w:szCs w:val="24"/>
        </w:rPr>
      </w:pPr>
      <w:r w:rsidRPr="00231A4A">
        <w:rPr>
          <w:rFonts w:ascii="Times New Roman" w:hAnsi="Times New Roman" w:cs="Times New Roman"/>
          <w:color w:val="000000"/>
          <w:sz w:val="24"/>
          <w:szCs w:val="24"/>
        </w:rPr>
        <w:t>Пропозиція учасника щодо розмірів запропонованого товару, мм; дюйм</w:t>
      </w:r>
      <w:r w:rsidRPr="00231A4A">
        <w:rPr>
          <w:rFonts w:ascii="Times New Roman" w:hAnsi="Times New Roman" w:cs="Times New Roman"/>
          <w:sz w:val="24"/>
          <w:szCs w:val="24"/>
        </w:rPr>
        <w:t xml:space="preserve">(учасники вказує розміри за аналогією з вимог замовника на запропонованій схемі): </w:t>
      </w:r>
    </w:p>
    <w:p w14:paraId="1FAF6D48" w14:textId="77777777" w:rsidR="00231A4A" w:rsidRPr="00231A4A" w:rsidRDefault="00231A4A" w:rsidP="00231A4A">
      <w:pPr>
        <w:spacing w:after="0"/>
        <w:ind w:left="-425" w:firstLine="425"/>
        <w:jc w:val="center"/>
        <w:rPr>
          <w:rFonts w:ascii="Times New Roman" w:hAnsi="Times New Roman" w:cs="Times New Roman"/>
          <w:color w:val="000000"/>
          <w:sz w:val="24"/>
          <w:szCs w:val="24"/>
          <w:lang w:val="en-US"/>
        </w:rPr>
      </w:pPr>
      <w:r w:rsidRPr="00231A4A">
        <w:rPr>
          <w:rFonts w:ascii="Times New Roman" w:hAnsi="Times New Roman" w:cs="Times New Roman"/>
          <w:noProof/>
          <w:color w:val="000000"/>
          <w:sz w:val="24"/>
          <w:szCs w:val="24"/>
          <w:lang w:val="ru-RU"/>
        </w:rPr>
        <w:drawing>
          <wp:inline distT="0" distB="0" distL="0" distR="0" wp14:anchorId="38CA332C" wp14:editId="4019DF6C">
            <wp:extent cx="5793951" cy="3124200"/>
            <wp:effectExtent l="0" t="0" r="0" b="0"/>
            <wp:docPr id="8" name="Рисунок 8"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1889" cy="3128480"/>
                    </a:xfrm>
                    <a:prstGeom prst="rect">
                      <a:avLst/>
                    </a:prstGeom>
                    <a:noFill/>
                    <a:ln>
                      <a:noFill/>
                    </a:ln>
                  </pic:spPr>
                </pic:pic>
              </a:graphicData>
            </a:graphic>
          </wp:inline>
        </w:drawing>
      </w:r>
    </w:p>
    <w:p w14:paraId="28001E0D" w14:textId="77777777" w:rsidR="00231A4A" w:rsidRPr="00231A4A" w:rsidRDefault="00231A4A" w:rsidP="00231A4A">
      <w:pPr>
        <w:spacing w:after="0"/>
        <w:ind w:left="-426" w:firstLine="852"/>
        <w:jc w:val="center"/>
        <w:rPr>
          <w:rFonts w:ascii="Times New Roman" w:hAnsi="Times New Roman" w:cs="Times New Roman"/>
          <w:color w:val="000000"/>
          <w:sz w:val="24"/>
          <w:szCs w:val="24"/>
        </w:rPr>
      </w:pPr>
    </w:p>
    <w:p w14:paraId="278DA9B9" w14:textId="77777777" w:rsidR="00231A4A" w:rsidRPr="00231A4A" w:rsidRDefault="00231A4A" w:rsidP="00231A4A">
      <w:pPr>
        <w:spacing w:after="0"/>
        <w:rPr>
          <w:rFonts w:ascii="Times New Roman" w:hAnsi="Times New Roman" w:cs="Times New Roman"/>
          <w:color w:val="000000"/>
          <w:sz w:val="24"/>
          <w:szCs w:val="24"/>
        </w:rPr>
      </w:pPr>
      <w:r w:rsidRPr="00231A4A">
        <w:rPr>
          <w:rFonts w:ascii="Times New Roman" w:hAnsi="Times New Roman" w:cs="Times New Roman"/>
          <w:color w:val="000000"/>
          <w:sz w:val="24"/>
          <w:szCs w:val="24"/>
        </w:rPr>
        <w:t>Монтажне виконання (схематичне зображення регулятора тиску).</w:t>
      </w:r>
    </w:p>
    <w:p w14:paraId="00B4DF40" w14:textId="77777777" w:rsidR="00231A4A" w:rsidRPr="00231A4A" w:rsidRDefault="00231A4A" w:rsidP="00231A4A">
      <w:pPr>
        <w:spacing w:after="0"/>
        <w:ind w:left="-709"/>
        <w:jc w:val="center"/>
        <w:rPr>
          <w:rFonts w:ascii="Times New Roman" w:eastAsia="Times New Roman" w:hAnsi="Times New Roman" w:cs="Times New Roman"/>
          <w:i/>
          <w:lang w:eastAsia="en-US"/>
        </w:rPr>
      </w:pPr>
      <w:r w:rsidRPr="00231A4A">
        <w:rPr>
          <w:rFonts w:ascii="Times New Roman" w:hAnsi="Times New Roman" w:cs="Times New Roman"/>
          <w:noProof/>
          <w:color w:val="000000"/>
          <w:sz w:val="24"/>
          <w:szCs w:val="24"/>
          <w:lang w:val="ru-RU"/>
        </w:rPr>
        <w:drawing>
          <wp:inline distT="0" distB="0" distL="0" distR="0" wp14:anchorId="3B9D142B" wp14:editId="141B789C">
            <wp:extent cx="2533650" cy="2333625"/>
            <wp:effectExtent l="0" t="0" r="0" b="9525"/>
            <wp:docPr id="9" name="Рисунок 9"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650" cy="2333625"/>
                    </a:xfrm>
                    <a:prstGeom prst="rect">
                      <a:avLst/>
                    </a:prstGeom>
                    <a:noFill/>
                    <a:ln>
                      <a:noFill/>
                    </a:ln>
                  </pic:spPr>
                </pic:pic>
              </a:graphicData>
            </a:graphic>
          </wp:inline>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02"/>
      </w:tblGrid>
      <w:tr w:rsidR="00231A4A" w:rsidRPr="00231A4A" w14:paraId="1B20F993" w14:textId="77777777" w:rsidTr="002175AB">
        <w:trPr>
          <w:trHeight w:val="296"/>
        </w:trPr>
        <w:tc>
          <w:tcPr>
            <w:tcW w:w="5211" w:type="dxa"/>
          </w:tcPr>
          <w:p w14:paraId="35E540D7" w14:textId="77777777" w:rsidR="00231A4A" w:rsidRPr="00231A4A" w:rsidRDefault="00231A4A" w:rsidP="00231A4A">
            <w:pPr>
              <w:jc w:val="center"/>
              <w:rPr>
                <w:rFonts w:ascii="Times New Roman" w:hAnsi="Times New Roman" w:cs="Times New Roman"/>
              </w:rPr>
            </w:pPr>
            <w:r w:rsidRPr="00231A4A">
              <w:rPr>
                <w:rFonts w:ascii="Times New Roman" w:hAnsi="Times New Roman" w:cs="Times New Roman"/>
                <w:b/>
              </w:rPr>
              <w:t>Покупець</w:t>
            </w:r>
          </w:p>
        </w:tc>
        <w:tc>
          <w:tcPr>
            <w:tcW w:w="4702" w:type="dxa"/>
          </w:tcPr>
          <w:p w14:paraId="36F5407D" w14:textId="77777777" w:rsidR="00231A4A" w:rsidRPr="00231A4A" w:rsidRDefault="00231A4A" w:rsidP="00231A4A">
            <w:pPr>
              <w:jc w:val="center"/>
              <w:rPr>
                <w:rFonts w:ascii="Times New Roman" w:hAnsi="Times New Roman" w:cs="Times New Roman"/>
                <w:b/>
              </w:rPr>
            </w:pPr>
            <w:r w:rsidRPr="00231A4A">
              <w:rPr>
                <w:rFonts w:ascii="Times New Roman" w:hAnsi="Times New Roman" w:cs="Times New Roman"/>
                <w:b/>
              </w:rPr>
              <w:t>Постачальник</w:t>
            </w:r>
          </w:p>
          <w:p w14:paraId="79B7CC2E" w14:textId="77777777" w:rsidR="00231A4A" w:rsidRPr="00231A4A" w:rsidRDefault="00231A4A" w:rsidP="00231A4A">
            <w:pPr>
              <w:jc w:val="both"/>
              <w:rPr>
                <w:rFonts w:ascii="Times New Roman" w:hAnsi="Times New Roman" w:cs="Times New Roman"/>
              </w:rPr>
            </w:pPr>
          </w:p>
        </w:tc>
      </w:tr>
      <w:tr w:rsidR="00231A4A" w:rsidRPr="00231A4A" w14:paraId="0A76C632" w14:textId="77777777" w:rsidTr="002175AB">
        <w:tc>
          <w:tcPr>
            <w:tcW w:w="5211" w:type="dxa"/>
          </w:tcPr>
          <w:p w14:paraId="5B132F6D" w14:textId="77777777" w:rsidR="00231A4A" w:rsidRPr="00231A4A" w:rsidRDefault="00231A4A" w:rsidP="00231A4A">
            <w:pPr>
              <w:jc w:val="center"/>
              <w:rPr>
                <w:rFonts w:ascii="Times New Roman" w:hAnsi="Times New Roman" w:cs="Times New Roman"/>
              </w:rPr>
            </w:pPr>
            <w:r w:rsidRPr="00231A4A">
              <w:rPr>
                <w:rFonts w:ascii="Times New Roman" w:hAnsi="Times New Roman" w:cs="Times New Roman"/>
                <w:b/>
              </w:rPr>
              <w:t>АТ «</w:t>
            </w:r>
            <w:proofErr w:type="spellStart"/>
            <w:r w:rsidRPr="00231A4A">
              <w:rPr>
                <w:rFonts w:ascii="Times New Roman" w:hAnsi="Times New Roman" w:cs="Times New Roman"/>
                <w:b/>
              </w:rPr>
              <w:t>Лубнигаз</w:t>
            </w:r>
            <w:proofErr w:type="spellEnd"/>
            <w:r w:rsidRPr="00231A4A">
              <w:rPr>
                <w:rFonts w:ascii="Times New Roman" w:hAnsi="Times New Roman" w:cs="Times New Roman"/>
                <w:b/>
              </w:rPr>
              <w:t>»</w:t>
            </w:r>
          </w:p>
        </w:tc>
        <w:tc>
          <w:tcPr>
            <w:tcW w:w="4702" w:type="dxa"/>
          </w:tcPr>
          <w:p w14:paraId="0A0F5D31" w14:textId="77777777" w:rsidR="00231A4A" w:rsidRPr="00231A4A" w:rsidRDefault="00231A4A" w:rsidP="00231A4A">
            <w:pPr>
              <w:jc w:val="center"/>
              <w:rPr>
                <w:rFonts w:ascii="Times New Roman" w:hAnsi="Times New Roman" w:cs="Times New Roman"/>
                <w:b/>
              </w:rPr>
            </w:pPr>
          </w:p>
        </w:tc>
      </w:tr>
      <w:tr w:rsidR="00231A4A" w:rsidRPr="00231A4A" w14:paraId="724D6D47" w14:textId="77777777" w:rsidTr="002175AB">
        <w:tc>
          <w:tcPr>
            <w:tcW w:w="5211" w:type="dxa"/>
          </w:tcPr>
          <w:p w14:paraId="099E11C8" w14:textId="77777777" w:rsidR="00231A4A" w:rsidRPr="00231A4A" w:rsidRDefault="00231A4A" w:rsidP="00231A4A">
            <w:pPr>
              <w:rPr>
                <w:rFonts w:ascii="Times New Roman" w:hAnsi="Times New Roman" w:cs="Times New Roman"/>
                <w:u w:val="single"/>
              </w:rPr>
            </w:pPr>
            <w:r w:rsidRPr="00231A4A">
              <w:rPr>
                <w:rFonts w:ascii="Times New Roman" w:hAnsi="Times New Roman" w:cs="Times New Roman"/>
              </w:rPr>
              <w:t xml:space="preserve">Місцезнаходження: </w:t>
            </w:r>
            <w:r w:rsidRPr="00231A4A">
              <w:rPr>
                <w:rFonts w:ascii="Times New Roman" w:hAnsi="Times New Roman" w:cs="Times New Roman"/>
                <w:u w:val="single"/>
              </w:rPr>
              <w:t xml:space="preserve">37503, Полтавська обл., </w:t>
            </w:r>
          </w:p>
          <w:p w14:paraId="101CE02E" w14:textId="77777777" w:rsidR="00231A4A" w:rsidRPr="00231A4A" w:rsidRDefault="00231A4A" w:rsidP="00231A4A">
            <w:pPr>
              <w:rPr>
                <w:rFonts w:ascii="Times New Roman" w:hAnsi="Times New Roman" w:cs="Times New Roman"/>
              </w:rPr>
            </w:pPr>
            <w:r w:rsidRPr="00231A4A">
              <w:rPr>
                <w:rFonts w:ascii="Times New Roman" w:hAnsi="Times New Roman" w:cs="Times New Roman"/>
                <w:u w:val="single"/>
              </w:rPr>
              <w:t>м. Лубни, вул. Л. Толстого, 87</w:t>
            </w:r>
          </w:p>
          <w:p w14:paraId="3ED0F2DE"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 xml:space="preserve">Класифікація суб’єкта господарювання: </w:t>
            </w:r>
            <w:r w:rsidRPr="00231A4A">
              <w:rPr>
                <w:rFonts w:ascii="Times New Roman" w:hAnsi="Times New Roman" w:cs="Times New Roman"/>
                <w:u w:val="single"/>
              </w:rPr>
              <w:t>суб’єкт середнього підприємництва</w:t>
            </w:r>
          </w:p>
          <w:p w14:paraId="7102044A"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Банківські реквізити:</w:t>
            </w:r>
          </w:p>
          <w:p w14:paraId="756B7C52"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IBAN:UA</w:t>
            </w:r>
            <w:r w:rsidRPr="00231A4A">
              <w:rPr>
                <w:rFonts w:ascii="Times New Roman" w:hAnsi="Times New Roman" w:cs="Times New Roman"/>
                <w:u w:val="single"/>
              </w:rPr>
              <w:t>583204780000026001924424332</w:t>
            </w:r>
          </w:p>
          <w:p w14:paraId="378D564B"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 xml:space="preserve">в </w:t>
            </w:r>
            <w:r w:rsidRPr="00231A4A">
              <w:rPr>
                <w:rFonts w:ascii="Times New Roman" w:hAnsi="Times New Roman" w:cs="Times New Roman"/>
                <w:u w:val="single"/>
              </w:rPr>
              <w:t>ПАТ АБ «УКРГАЗБАНК» МФО 320478</w:t>
            </w:r>
          </w:p>
          <w:p w14:paraId="44344281"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 xml:space="preserve">Код ЄДРПОУ </w:t>
            </w:r>
            <w:r w:rsidRPr="00231A4A">
              <w:rPr>
                <w:rFonts w:ascii="Times New Roman" w:hAnsi="Times New Roman" w:cs="Times New Roman"/>
                <w:u w:val="single"/>
              </w:rPr>
              <w:t>05524713</w:t>
            </w:r>
          </w:p>
          <w:p w14:paraId="23E81EBD"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 xml:space="preserve">ІПН </w:t>
            </w:r>
            <w:r w:rsidRPr="00231A4A">
              <w:rPr>
                <w:rFonts w:ascii="Times New Roman" w:hAnsi="Times New Roman" w:cs="Times New Roman"/>
                <w:u w:val="single"/>
              </w:rPr>
              <w:t>055247116046</w:t>
            </w:r>
          </w:p>
          <w:p w14:paraId="1AF00444"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свідоцтво платника ПДВ</w:t>
            </w:r>
            <w:r w:rsidRPr="00231A4A">
              <w:rPr>
                <w:rFonts w:ascii="Times New Roman" w:hAnsi="Times New Roman" w:cs="Times New Roman"/>
                <w:u w:val="single"/>
              </w:rPr>
              <w:t>100340819</w:t>
            </w:r>
          </w:p>
          <w:p w14:paraId="04E062BF"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e-</w:t>
            </w:r>
            <w:proofErr w:type="spellStart"/>
            <w:r w:rsidRPr="00231A4A">
              <w:rPr>
                <w:rFonts w:ascii="Times New Roman" w:hAnsi="Times New Roman" w:cs="Times New Roman"/>
              </w:rPr>
              <w:t>mail</w:t>
            </w:r>
            <w:proofErr w:type="spellEnd"/>
            <w:r w:rsidRPr="00231A4A">
              <w:rPr>
                <w:rFonts w:ascii="Times New Roman" w:hAnsi="Times New Roman" w:cs="Times New Roman"/>
              </w:rPr>
              <w:t xml:space="preserve">: </w:t>
            </w:r>
            <w:r w:rsidRPr="00231A4A">
              <w:rPr>
                <w:rFonts w:ascii="Times New Roman" w:hAnsi="Times New Roman" w:cs="Times New Roman"/>
                <w:u w:val="single"/>
              </w:rPr>
              <w:t>NewOffice@lubnygaz.com.ua</w:t>
            </w:r>
          </w:p>
          <w:p w14:paraId="2F38FC26" w14:textId="77777777" w:rsidR="00231A4A" w:rsidRPr="00231A4A" w:rsidRDefault="00231A4A" w:rsidP="00231A4A">
            <w:pPr>
              <w:rPr>
                <w:rFonts w:ascii="Times New Roman" w:hAnsi="Times New Roman" w:cs="Times New Roman"/>
              </w:rPr>
            </w:pPr>
            <w:r w:rsidRPr="00231A4A">
              <w:rPr>
                <w:rFonts w:ascii="Times New Roman" w:hAnsi="Times New Roman" w:cs="Times New Roman"/>
              </w:rPr>
              <w:t xml:space="preserve">Тел. </w:t>
            </w:r>
            <w:r w:rsidRPr="00231A4A">
              <w:rPr>
                <w:rFonts w:ascii="Times New Roman" w:hAnsi="Times New Roman" w:cs="Times New Roman"/>
                <w:u w:val="single"/>
              </w:rPr>
              <w:t>(05361) 6-24-88</w:t>
            </w:r>
          </w:p>
          <w:p w14:paraId="382E1193" w14:textId="77777777" w:rsidR="00231A4A" w:rsidRPr="00231A4A" w:rsidRDefault="00231A4A" w:rsidP="00231A4A">
            <w:pPr>
              <w:jc w:val="both"/>
              <w:rPr>
                <w:rFonts w:ascii="Times New Roman" w:hAnsi="Times New Roman" w:cs="Times New Roman"/>
              </w:rPr>
            </w:pPr>
          </w:p>
        </w:tc>
        <w:tc>
          <w:tcPr>
            <w:tcW w:w="4702" w:type="dxa"/>
          </w:tcPr>
          <w:p w14:paraId="5A651116" w14:textId="77777777" w:rsidR="00231A4A" w:rsidRPr="00231A4A" w:rsidRDefault="00231A4A" w:rsidP="00231A4A">
            <w:pPr>
              <w:widowControl w:val="0"/>
              <w:tabs>
                <w:tab w:val="left" w:pos="6990"/>
              </w:tabs>
              <w:snapToGrid w:val="0"/>
              <w:rPr>
                <w:rFonts w:ascii="Times New Roman" w:hAnsi="Times New Roman" w:cs="Times New Roman"/>
                <w:b/>
                <w:lang w:val="en-US"/>
              </w:rPr>
            </w:pPr>
          </w:p>
        </w:tc>
      </w:tr>
      <w:tr w:rsidR="00231A4A" w:rsidRPr="00231A4A" w14:paraId="5CF804BD" w14:textId="77777777" w:rsidTr="002175AB">
        <w:trPr>
          <w:trHeight w:val="264"/>
        </w:trPr>
        <w:tc>
          <w:tcPr>
            <w:tcW w:w="5211" w:type="dxa"/>
          </w:tcPr>
          <w:p w14:paraId="1F663967" w14:textId="77777777" w:rsidR="00231A4A" w:rsidRPr="00231A4A" w:rsidRDefault="00231A4A" w:rsidP="00231A4A">
            <w:pPr>
              <w:rPr>
                <w:rFonts w:ascii="Times New Roman" w:hAnsi="Times New Roman" w:cs="Times New Roman"/>
                <w:b/>
                <w:bCs/>
              </w:rPr>
            </w:pPr>
            <w:r w:rsidRPr="00231A4A">
              <w:rPr>
                <w:rFonts w:ascii="Times New Roman" w:hAnsi="Times New Roman" w:cs="Times New Roman"/>
                <w:b/>
                <w:bCs/>
              </w:rPr>
              <w:t>Генеральний директор</w:t>
            </w:r>
          </w:p>
          <w:p w14:paraId="2FB4DA98" w14:textId="77777777" w:rsidR="00231A4A" w:rsidRPr="00231A4A" w:rsidRDefault="00231A4A" w:rsidP="00231A4A">
            <w:pPr>
              <w:jc w:val="both"/>
              <w:rPr>
                <w:rFonts w:ascii="Times New Roman" w:hAnsi="Times New Roman" w:cs="Times New Roman"/>
                <w:b/>
                <w:bCs/>
              </w:rPr>
            </w:pPr>
            <w:r w:rsidRPr="00231A4A">
              <w:rPr>
                <w:rFonts w:ascii="Times New Roman" w:hAnsi="Times New Roman" w:cs="Times New Roman"/>
                <w:b/>
                <w:bCs/>
              </w:rPr>
              <w:t>______________ /І.І. Кондратенко/</w:t>
            </w:r>
          </w:p>
        </w:tc>
        <w:tc>
          <w:tcPr>
            <w:tcW w:w="4702" w:type="dxa"/>
          </w:tcPr>
          <w:p w14:paraId="4832B935" w14:textId="77777777" w:rsidR="00231A4A" w:rsidRPr="00231A4A" w:rsidRDefault="00231A4A" w:rsidP="00231A4A">
            <w:pPr>
              <w:tabs>
                <w:tab w:val="left" w:pos="1008"/>
              </w:tabs>
              <w:jc w:val="both"/>
              <w:rPr>
                <w:rFonts w:ascii="Times New Roman" w:hAnsi="Times New Roman" w:cs="Times New Roman"/>
                <w:b/>
                <w:bCs/>
              </w:rPr>
            </w:pPr>
          </w:p>
        </w:tc>
      </w:tr>
    </w:tbl>
    <w:p w14:paraId="31DAA260" w14:textId="77777777" w:rsidR="00231A4A" w:rsidRPr="00231A4A" w:rsidRDefault="00231A4A" w:rsidP="00231A4A"/>
    <w:p w14:paraId="1173515D" w14:textId="77777777" w:rsidR="00287DC9" w:rsidRPr="00287DC9" w:rsidRDefault="00287DC9" w:rsidP="00287DC9">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14:paraId="1B28B43B" w14:textId="77777777" w:rsidR="00345964" w:rsidRPr="00345964" w:rsidRDefault="00345964" w:rsidP="00345964">
      <w:pPr>
        <w:widowControl w:val="0"/>
        <w:autoSpaceDE w:val="0"/>
        <w:autoSpaceDN w:val="0"/>
        <w:spacing w:after="0" w:line="252" w:lineRule="exact"/>
        <w:rPr>
          <w:rFonts w:ascii="Times New Roman" w:eastAsia="Times New Roman" w:hAnsi="Times New Roman" w:cs="Times New Roman"/>
          <w:lang w:eastAsia="en-US"/>
        </w:rPr>
        <w:sectPr w:rsidR="00345964" w:rsidRPr="00345964" w:rsidSect="00345964">
          <w:pgSz w:w="11940" w:h="16860"/>
          <w:pgMar w:top="567" w:right="567" w:bottom="567" w:left="1134" w:header="720" w:footer="720" w:gutter="0"/>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lastRenderedPageBreak/>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133ABE">
        <w:trPr>
          <w:trHeight w:val="7062"/>
        </w:trPr>
        <w:tc>
          <w:tcPr>
            <w:tcW w:w="10348" w:type="dxa"/>
            <w:tcBorders>
              <w:bottom w:val="single" w:sz="8" w:space="0" w:color="000000"/>
            </w:tcBorders>
          </w:tcPr>
          <w:p w14:paraId="3A4F9684" w14:textId="0CAC8E73" w:rsidR="00453E36" w:rsidRDefault="00453E36" w:rsidP="002175AB">
            <w:pPr>
              <w:spacing w:before="240"/>
              <w:ind w:left="57" w:right="57"/>
              <w:jc w:val="both"/>
              <w:rPr>
                <w:rFonts w:ascii="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006C35F5">
              <w:rPr>
                <w:rFonts w:ascii="Times New Roman" w:hAnsi="Times New Roman" w:cs="Times New Roman"/>
              </w:rPr>
              <w:t>:</w:t>
            </w:r>
            <w:r w:rsidR="00374614">
              <w:rPr>
                <w:rFonts w:ascii="Times New Roman" w:hAnsi="Times New Roman" w:cs="Times New Roman"/>
              </w:rPr>
              <w:t xml:space="preserve"> </w:t>
            </w:r>
            <w:r w:rsidR="002175AB" w:rsidRPr="002175AB">
              <w:rPr>
                <w:rFonts w:ascii="Times New Roman" w:hAnsi="Times New Roman" w:cs="Times New Roman"/>
              </w:rPr>
              <w:t>Регулятори тиску газу</w:t>
            </w:r>
            <w:r w:rsidR="002175AB">
              <w:rPr>
                <w:rFonts w:ascii="Times New Roman" w:hAnsi="Times New Roman" w:cs="Times New Roman"/>
              </w:rPr>
              <w:t xml:space="preserve">, </w:t>
            </w:r>
            <w:r w:rsidR="002175AB" w:rsidRPr="002175AB">
              <w:rPr>
                <w:rFonts w:ascii="Times New Roman" w:hAnsi="Times New Roman" w:cs="Times New Roman"/>
              </w:rPr>
              <w:t>код ДК 021:2015 – 39340000-7: Обладнання для газових мереж</w:t>
            </w:r>
            <w:r w:rsidR="00850A0C">
              <w:rPr>
                <w:rFonts w:ascii="Times New Roman" w:hAnsi="Times New Roman" w:cs="Times New Roman"/>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p w14:paraId="178FF58A" w14:textId="77777777" w:rsidR="00133ABE" w:rsidRDefault="00133ABE"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tbl>
            <w:tblPr>
              <w:tblpPr w:leftFromText="180" w:rightFromText="180" w:vertAnchor="text" w:horzAnchor="margin" w:tblpY="3"/>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65422A" w:rsidRPr="00453E36" w14:paraId="4881ACED" w14:textId="77777777" w:rsidTr="0065422A">
              <w:trPr>
                <w:trHeight w:val="983"/>
              </w:trPr>
              <w:tc>
                <w:tcPr>
                  <w:tcW w:w="480" w:type="dxa"/>
                  <w:tcBorders>
                    <w:top w:val="single" w:sz="4" w:space="0" w:color="auto"/>
                    <w:left w:val="single" w:sz="4" w:space="0" w:color="auto"/>
                    <w:bottom w:val="single" w:sz="4" w:space="0" w:color="auto"/>
                    <w:right w:val="single" w:sz="4" w:space="0" w:color="auto"/>
                  </w:tcBorders>
                  <w:hideMark/>
                </w:tcPr>
                <w:p w14:paraId="0D0B1801" w14:textId="77777777" w:rsidR="0065422A" w:rsidRPr="00453E36" w:rsidRDefault="0065422A" w:rsidP="0065422A">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7DA486F9" w14:textId="77777777" w:rsidR="0065422A" w:rsidRPr="00453E36"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r>
                    <w:rPr>
                      <w:rFonts w:ascii="Times New Roman" w:eastAsia="Times New Roman" w:hAnsi="Times New Roman" w:cs="Times New Roman"/>
                      <w:position w:val="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BDAE988" w14:textId="77777777" w:rsidR="0065422A" w:rsidRPr="00453E36"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sidRPr="00453E36">
                    <w:rPr>
                      <w:rFonts w:ascii="Times New Roman" w:eastAsia="Times New Roman" w:hAnsi="Times New Roman" w:cs="Times New Roman"/>
                      <w:lang w:eastAsia="en-US"/>
                    </w:rPr>
                    <w:t>К</w:t>
                  </w:r>
                  <w:r>
                    <w:rPr>
                      <w:rFonts w:ascii="Times New Roman" w:eastAsia="Times New Roman" w:hAnsi="Times New Roman" w:cs="Times New Roman"/>
                      <w:lang w:eastAsia="en-US"/>
                    </w:rPr>
                    <w:t>ількі</w:t>
                  </w:r>
                  <w:r w:rsidRPr="00453E36">
                    <w:rPr>
                      <w:rFonts w:ascii="Times New Roman" w:eastAsia="Times New Roman" w:hAnsi="Times New Roman" w:cs="Times New Roman"/>
                      <w:lang w:eastAsia="en-US"/>
                    </w:rPr>
                    <w:t xml:space="preserve">сть, </w:t>
                  </w:r>
                  <w:r>
                    <w:rPr>
                      <w:rFonts w:ascii="Times New Roman" w:hAnsi="Times New Roman" w:cs="Times New Roman"/>
                    </w:rPr>
                    <w:t>штук</w:t>
                  </w:r>
                </w:p>
              </w:tc>
              <w:tc>
                <w:tcPr>
                  <w:tcW w:w="1276" w:type="dxa"/>
                  <w:tcBorders>
                    <w:top w:val="single" w:sz="4" w:space="0" w:color="auto"/>
                    <w:left w:val="single" w:sz="4" w:space="0" w:color="auto"/>
                    <w:bottom w:val="single" w:sz="4" w:space="0" w:color="auto"/>
                    <w:right w:val="single" w:sz="4" w:space="0" w:color="auto"/>
                  </w:tcBorders>
                  <w:hideMark/>
                </w:tcPr>
                <w:p w14:paraId="083DCF9D"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46527F45"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65E94D9C"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425347D1"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0FF6F738"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1076CE1A"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38CD7C1C"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3E1F0EA5"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65422A" w:rsidRPr="00453E36" w14:paraId="1DE4874D"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31D3E9E6" w14:textId="77777777" w:rsidR="0065422A" w:rsidRPr="00285778" w:rsidRDefault="0065422A"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67B6F505" w14:textId="77777777" w:rsidR="0065422A" w:rsidRPr="00E33B1E" w:rsidRDefault="0065422A"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0E2B879" w14:textId="77777777" w:rsidR="0065422A" w:rsidRPr="00E33B1E" w:rsidRDefault="0065422A"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4CBFD3B" w14:textId="77777777" w:rsidR="0065422A" w:rsidRPr="00E33B1E" w:rsidRDefault="0065422A"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0BEA343" w14:textId="77777777" w:rsidR="0065422A" w:rsidRPr="00E33B1E" w:rsidRDefault="0065422A"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C8A3196" w14:textId="77777777" w:rsidR="0065422A" w:rsidRPr="00E33B1E" w:rsidRDefault="0065422A"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2C9CFEB7" w14:textId="77777777" w:rsidR="0065422A" w:rsidRPr="00E33B1E" w:rsidRDefault="0065422A"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5693674D" w14:textId="77777777" w:rsidTr="0065422A">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7DEA2133" w14:textId="77777777" w:rsidR="00285778" w:rsidRPr="00453E36" w:rsidRDefault="00285778" w:rsidP="00285778">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1A0896F1" w14:textId="77777777" w:rsidR="00285778" w:rsidRPr="00453E36" w:rsidRDefault="00285778" w:rsidP="00285778">
                  <w:pPr>
                    <w:widowControl w:val="0"/>
                    <w:autoSpaceDE w:val="0"/>
                    <w:autoSpaceDN w:val="0"/>
                    <w:spacing w:after="0" w:line="240" w:lineRule="auto"/>
                    <w:jc w:val="center"/>
                    <w:rPr>
                      <w:rFonts w:ascii="Times New Roman" w:eastAsia="Times New Roman" w:hAnsi="Times New Roman" w:cs="Times New Roman"/>
                      <w:lang w:eastAsia="en-US"/>
                    </w:rPr>
                  </w:pPr>
                </w:p>
              </w:tc>
            </w:tr>
          </w:tbl>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lastRenderedPageBreak/>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D30170">
            <w:pPr>
              <w:pStyle w:val="TableParagraph"/>
              <w:numPr>
                <w:ilvl w:val="0"/>
                <w:numId w:val="2"/>
              </w:numPr>
              <w:tabs>
                <w:tab w:val="left" w:pos="1013"/>
              </w:tabs>
              <w:spacing w:before="4" w:line="245"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46B04269" w:rsidR="00DF50A9" w:rsidRPr="009B10B8" w:rsidRDefault="00DF50A9" w:rsidP="00D30170">
            <w:pPr>
              <w:pStyle w:val="TableParagraph"/>
              <w:numPr>
                <w:ilvl w:val="0"/>
                <w:numId w:val="2"/>
              </w:numPr>
              <w:tabs>
                <w:tab w:val="left" w:pos="1119"/>
              </w:tabs>
              <w:ind w:left="57" w:right="57" w:firstLine="567"/>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 xml:space="preserve">90 календарних </w:t>
            </w:r>
            <w:r w:rsidR="00D30170">
              <w:t xml:space="preserve"> </w:t>
            </w:r>
            <w:r w:rsidR="00D30170" w:rsidRPr="00D30170">
              <w:t>днів із дати кінцевого строку подання тендерних пропозицій</w:t>
            </w:r>
            <w:r w:rsidRPr="009B10B8">
              <w:t>.</w:t>
            </w:r>
          </w:p>
          <w:p w14:paraId="7921BF58" w14:textId="638D0D2F"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w:t>
            </w:r>
            <w:r w:rsidR="0010391D">
              <w:t>є</w:t>
            </w:r>
            <w:r w:rsidRPr="009B10B8">
              <w:t xml:space="preserve">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C0ABDE3" w14:textId="05727AB8" w:rsidR="00DF50A9" w:rsidRPr="009B10B8" w:rsidRDefault="0010391D" w:rsidP="0010391D">
            <w:pPr>
              <w:pStyle w:val="TableParagraph"/>
              <w:ind w:left="57" w:right="57" w:firstLine="568"/>
              <w:jc w:val="both"/>
            </w:pPr>
            <w:r w:rsidRPr="0010391D">
              <w:t>8.</w:t>
            </w:r>
            <w:r>
              <w:t xml:space="preserve"> </w:t>
            </w:r>
            <w:r w:rsidR="00DF50A9" w:rsidRPr="009B10B8">
              <w:t xml:space="preserve"> Якщо нашу пропозицію буде акцептовано, ми беремо на себе зобов’язання укласти з</w:t>
            </w:r>
            <w:r w:rsidR="00DF50A9" w:rsidRPr="009B10B8">
              <w:rPr>
                <w:spacing w:val="1"/>
              </w:rPr>
              <w:t xml:space="preserve"> </w:t>
            </w:r>
            <w:r w:rsidR="00DF50A9" w:rsidRPr="009B10B8">
              <w:t>Вами</w:t>
            </w:r>
            <w:r w:rsidR="00DF50A9" w:rsidRPr="009B10B8">
              <w:rPr>
                <w:spacing w:val="-52"/>
              </w:rPr>
              <w:t xml:space="preserve"> </w:t>
            </w:r>
            <w:r w:rsidR="00A978E4" w:rsidRPr="009B10B8">
              <w:rPr>
                <w:spacing w:val="-52"/>
              </w:rPr>
              <w:t xml:space="preserve"> </w:t>
            </w:r>
            <w:r>
              <w:rPr>
                <w:spacing w:val="-52"/>
              </w:rPr>
              <w:t xml:space="preserve"> </w:t>
            </w:r>
            <w:r w:rsidRPr="009B10B8">
              <w:t xml:space="preserve"> </w:t>
            </w:r>
            <w:r w:rsidR="00DF50A9" w:rsidRPr="009B10B8">
              <w:t>договір,</w:t>
            </w:r>
            <w:r w:rsidR="00DF50A9" w:rsidRPr="009B10B8">
              <w:rPr>
                <w:spacing w:val="11"/>
              </w:rPr>
              <w:t xml:space="preserve"> </w:t>
            </w:r>
            <w:r w:rsidR="00DF50A9" w:rsidRPr="009B10B8">
              <w:t>на</w:t>
            </w:r>
            <w:r w:rsidR="00DF50A9" w:rsidRPr="009B10B8">
              <w:rPr>
                <w:spacing w:val="12"/>
              </w:rPr>
              <w:t xml:space="preserve"> </w:t>
            </w:r>
            <w:r w:rsidR="00DF50A9" w:rsidRPr="009B10B8">
              <w:t>умовах</w:t>
            </w:r>
            <w:r w:rsidR="00DF50A9" w:rsidRPr="009B10B8">
              <w:rPr>
                <w:spacing w:val="11"/>
              </w:rPr>
              <w:t xml:space="preserve"> </w:t>
            </w:r>
            <w:r w:rsidR="00DF50A9" w:rsidRPr="009B10B8">
              <w:t>запропонованих</w:t>
            </w:r>
            <w:r w:rsidR="00DF50A9" w:rsidRPr="009B10B8">
              <w:rPr>
                <w:spacing w:val="14"/>
              </w:rPr>
              <w:t xml:space="preserve"> </w:t>
            </w:r>
            <w:r w:rsidR="00DF50A9" w:rsidRPr="009B10B8">
              <w:t>в</w:t>
            </w:r>
            <w:r w:rsidR="00DF50A9" w:rsidRPr="009B10B8">
              <w:rPr>
                <w:spacing w:val="10"/>
              </w:rPr>
              <w:t xml:space="preserve"> </w:t>
            </w:r>
            <w:r w:rsidR="00DF50A9" w:rsidRPr="009B10B8">
              <w:t>тендерній</w:t>
            </w:r>
            <w:r w:rsidR="00DF50A9" w:rsidRPr="009B10B8">
              <w:rPr>
                <w:spacing w:val="9"/>
              </w:rPr>
              <w:t xml:space="preserve"> </w:t>
            </w:r>
            <w:r w:rsidR="00DF50A9" w:rsidRPr="009B10B8">
              <w:t>документації,</w:t>
            </w:r>
            <w:r w:rsidR="00DF50A9" w:rsidRPr="009B10B8">
              <w:rPr>
                <w:spacing w:val="12"/>
              </w:rPr>
              <w:t xml:space="preserve"> </w:t>
            </w:r>
            <w:r w:rsidR="00DF50A9" w:rsidRPr="009B10B8">
              <w:t>не</w:t>
            </w:r>
            <w:r w:rsidR="00DF50A9" w:rsidRPr="009B10B8">
              <w:rPr>
                <w:spacing w:val="12"/>
              </w:rPr>
              <w:t xml:space="preserve"> </w:t>
            </w:r>
            <w:r w:rsidR="00DF50A9" w:rsidRPr="009B10B8">
              <w:t>пізніше</w:t>
            </w:r>
            <w:r w:rsidR="00DF50A9" w:rsidRPr="009B10B8">
              <w:rPr>
                <w:spacing w:val="12"/>
              </w:rPr>
              <w:t xml:space="preserve"> </w:t>
            </w:r>
            <w:r w:rsidR="00DF50A9" w:rsidRPr="009B10B8">
              <w:t>ніж</w:t>
            </w:r>
            <w:r w:rsidR="00DF50A9" w:rsidRPr="009B10B8">
              <w:rPr>
                <w:spacing w:val="16"/>
              </w:rPr>
              <w:t xml:space="preserve"> </w:t>
            </w:r>
            <w:r w:rsidR="00DF50A9" w:rsidRPr="009B10B8">
              <w:t>через</w:t>
            </w:r>
            <w:r w:rsidR="00DF50A9" w:rsidRPr="009B10B8">
              <w:rPr>
                <w:spacing w:val="10"/>
              </w:rPr>
              <w:t xml:space="preserve"> </w:t>
            </w:r>
            <w:r w:rsidR="001D7792" w:rsidRPr="009B10B8">
              <w:t>15</w:t>
            </w:r>
            <w:r w:rsidR="00DF50A9" w:rsidRPr="009B10B8">
              <w:rPr>
                <w:spacing w:val="12"/>
              </w:rPr>
              <w:t xml:space="preserve"> </w:t>
            </w:r>
            <w:r w:rsidR="00DF50A9" w:rsidRPr="009B10B8">
              <w:t>днів</w:t>
            </w:r>
            <w:r w:rsidR="00DF50A9" w:rsidRPr="009B10B8">
              <w:rPr>
                <w:spacing w:val="10"/>
              </w:rPr>
              <w:t xml:space="preserve"> </w:t>
            </w:r>
            <w:r w:rsidR="00DF50A9" w:rsidRPr="009B10B8">
              <w:t>з</w:t>
            </w:r>
            <w:r w:rsidR="00DF50A9" w:rsidRPr="009B10B8">
              <w:rPr>
                <w:spacing w:val="39"/>
              </w:rPr>
              <w:t xml:space="preserve"> </w:t>
            </w:r>
            <w:r w:rsidR="00DF50A9" w:rsidRPr="009B10B8">
              <w:t>дня</w:t>
            </w:r>
            <w:r>
              <w:t xml:space="preserve"> </w:t>
            </w:r>
            <w:r w:rsidR="00DF50A9" w:rsidRPr="009B10B8">
              <w:t>прийняття</w:t>
            </w:r>
            <w:r w:rsidR="00DF50A9" w:rsidRPr="009B10B8">
              <w:rPr>
                <w:spacing w:val="35"/>
              </w:rPr>
              <w:t xml:space="preserve"> </w:t>
            </w:r>
            <w:r w:rsidR="00DF50A9" w:rsidRPr="009B10B8">
              <w:t>рішення</w:t>
            </w:r>
            <w:r w:rsidR="00DF50A9" w:rsidRPr="009B10B8">
              <w:rPr>
                <w:spacing w:val="37"/>
              </w:rPr>
              <w:t xml:space="preserve"> </w:t>
            </w:r>
            <w:r w:rsidR="00DF50A9" w:rsidRPr="009B10B8">
              <w:t>про</w:t>
            </w:r>
            <w:r w:rsidR="00DF50A9" w:rsidRPr="009B10B8">
              <w:rPr>
                <w:spacing w:val="37"/>
              </w:rPr>
              <w:t xml:space="preserve"> </w:t>
            </w:r>
            <w:r w:rsidR="00DF50A9" w:rsidRPr="009B10B8">
              <w:t>намір</w:t>
            </w:r>
            <w:r w:rsidR="00DF50A9" w:rsidRPr="009B10B8">
              <w:rPr>
                <w:spacing w:val="37"/>
              </w:rPr>
              <w:t xml:space="preserve"> </w:t>
            </w:r>
            <w:r w:rsidR="00DF50A9" w:rsidRPr="009B10B8">
              <w:t>укласти</w:t>
            </w:r>
            <w:r w:rsidR="00DF50A9" w:rsidRPr="009B10B8">
              <w:rPr>
                <w:spacing w:val="36"/>
              </w:rPr>
              <w:t xml:space="preserve"> </w:t>
            </w:r>
            <w:r w:rsidR="00DF50A9" w:rsidRPr="009B10B8">
              <w:t>договір</w:t>
            </w:r>
            <w:r w:rsidR="00DF50A9" w:rsidRPr="009B10B8">
              <w:rPr>
                <w:spacing w:val="40"/>
              </w:rPr>
              <w:t xml:space="preserve"> </w:t>
            </w:r>
            <w:r w:rsidR="00DF50A9" w:rsidRPr="009B10B8">
              <w:t>про</w:t>
            </w:r>
            <w:r w:rsidR="00DF50A9" w:rsidRPr="009B10B8">
              <w:rPr>
                <w:spacing w:val="37"/>
              </w:rPr>
              <w:t xml:space="preserve"> </w:t>
            </w:r>
            <w:r w:rsidR="00DF50A9" w:rsidRPr="009B10B8">
              <w:t>закупівлю</w:t>
            </w:r>
            <w:r w:rsidR="00DF50A9" w:rsidRPr="009B10B8">
              <w:rPr>
                <w:spacing w:val="38"/>
              </w:rPr>
              <w:t xml:space="preserve"> </w:t>
            </w:r>
            <w:r w:rsidR="00DF50A9" w:rsidRPr="009B10B8">
              <w:t>але</w:t>
            </w:r>
            <w:r w:rsidR="00DF50A9" w:rsidRPr="009B10B8">
              <w:rPr>
                <w:spacing w:val="39"/>
              </w:rPr>
              <w:t xml:space="preserve"> </w:t>
            </w:r>
            <w:r w:rsidR="00DF50A9" w:rsidRPr="009B10B8">
              <w:t>не</w:t>
            </w:r>
            <w:r w:rsidR="00DF50A9" w:rsidRPr="009B10B8">
              <w:rPr>
                <w:spacing w:val="38"/>
              </w:rPr>
              <w:t xml:space="preserve"> </w:t>
            </w:r>
            <w:r w:rsidR="00DF50A9" w:rsidRPr="009B10B8">
              <w:t>раніше</w:t>
            </w:r>
            <w:r w:rsidR="00DF50A9" w:rsidRPr="009B10B8">
              <w:rPr>
                <w:spacing w:val="39"/>
              </w:rPr>
              <w:t xml:space="preserve"> </w:t>
            </w:r>
            <w:r w:rsidR="00DF50A9" w:rsidRPr="009B10B8">
              <w:t>ніж</w:t>
            </w:r>
            <w:r w:rsidR="00DF50A9" w:rsidRPr="009B10B8">
              <w:rPr>
                <w:spacing w:val="41"/>
              </w:rPr>
              <w:t xml:space="preserve"> </w:t>
            </w:r>
            <w:r w:rsidR="00DF50A9" w:rsidRPr="009B10B8">
              <w:t>через</w:t>
            </w:r>
            <w:r w:rsidR="00DF50A9" w:rsidRPr="009B10B8">
              <w:rPr>
                <w:spacing w:val="37"/>
              </w:rPr>
              <w:t xml:space="preserve"> </w:t>
            </w:r>
            <w:r w:rsidR="001D7792" w:rsidRPr="009B10B8">
              <w:rPr>
                <w:spacing w:val="37"/>
              </w:rPr>
              <w:t>5</w:t>
            </w:r>
            <w:r w:rsidR="00DF50A9" w:rsidRPr="009B10B8">
              <w:rPr>
                <w:spacing w:val="36"/>
              </w:rPr>
              <w:t xml:space="preserve"> </w:t>
            </w:r>
            <w:r w:rsidR="00DF50A9" w:rsidRPr="009B10B8">
              <w:t>днів</w:t>
            </w:r>
            <w:r w:rsidR="00DF50A9" w:rsidRPr="009B10B8">
              <w:rPr>
                <w:spacing w:val="36"/>
              </w:rPr>
              <w:t xml:space="preserve"> </w:t>
            </w:r>
            <w:r w:rsidR="00DF50A9" w:rsidRPr="009B10B8">
              <w:t>з</w:t>
            </w:r>
            <w:r w:rsidR="00DF50A9" w:rsidRPr="009B10B8">
              <w:rPr>
                <w:spacing w:val="37"/>
              </w:rPr>
              <w:t xml:space="preserve"> </w:t>
            </w:r>
            <w:r w:rsidR="00DF50A9" w:rsidRPr="009B10B8">
              <w:t>дати</w:t>
            </w:r>
            <w:r w:rsidRPr="009B10B8">
              <w:t xml:space="preserve"> </w:t>
            </w:r>
            <w:r w:rsidR="00DF50A9" w:rsidRPr="009B10B8">
              <w:rPr>
                <w:spacing w:val="-52"/>
              </w:rPr>
              <w:t xml:space="preserve"> </w:t>
            </w:r>
            <w:r w:rsidR="00DF50A9" w:rsidRPr="009B10B8">
              <w:t>оприлюднення</w:t>
            </w:r>
            <w:r w:rsidR="00DF50A9" w:rsidRPr="009B10B8">
              <w:rPr>
                <w:spacing w:val="3"/>
              </w:rPr>
              <w:t xml:space="preserve"> </w:t>
            </w:r>
            <w:r w:rsidR="00DF50A9" w:rsidRPr="009B10B8">
              <w:t>на</w:t>
            </w:r>
            <w:r w:rsidR="00DF50A9" w:rsidRPr="009B10B8">
              <w:rPr>
                <w:spacing w:val="3"/>
              </w:rPr>
              <w:t xml:space="preserve"> </w:t>
            </w:r>
            <w:r w:rsidR="00DF50A9" w:rsidRPr="009B10B8">
              <w:t>веб-порталі</w:t>
            </w:r>
            <w:r w:rsidR="00DF50A9" w:rsidRPr="009B10B8">
              <w:rPr>
                <w:spacing w:val="8"/>
              </w:rPr>
              <w:t xml:space="preserve"> </w:t>
            </w:r>
            <w:r w:rsidR="00DF50A9" w:rsidRPr="009B10B8">
              <w:t>Уповноваженого</w:t>
            </w:r>
            <w:r w:rsidR="00DF50A9" w:rsidRPr="009B10B8">
              <w:rPr>
                <w:spacing w:val="1"/>
              </w:rPr>
              <w:t xml:space="preserve"> </w:t>
            </w:r>
            <w:r w:rsidR="00DF50A9" w:rsidRPr="009B10B8">
              <w:t>органу</w:t>
            </w:r>
            <w:r w:rsidR="00DF50A9" w:rsidRPr="009B10B8">
              <w:rPr>
                <w:spacing w:val="-1"/>
              </w:rPr>
              <w:t xml:space="preserve"> </w:t>
            </w:r>
            <w:r w:rsidR="00DF50A9" w:rsidRPr="009B10B8">
              <w:t>повідомлення</w:t>
            </w:r>
            <w:r w:rsidR="00DF50A9" w:rsidRPr="009B10B8">
              <w:rPr>
                <w:spacing w:val="1"/>
              </w:rPr>
              <w:t xml:space="preserve"> </w:t>
            </w:r>
            <w:r w:rsidR="00DF50A9" w:rsidRPr="009B10B8">
              <w:t>про</w:t>
            </w:r>
            <w:r w:rsidR="00DF50A9" w:rsidRPr="009B10B8">
              <w:rPr>
                <w:spacing w:val="2"/>
              </w:rPr>
              <w:t xml:space="preserve"> </w:t>
            </w:r>
            <w:r w:rsidR="00DF50A9" w:rsidRPr="009B10B8">
              <w:t>намір</w:t>
            </w:r>
            <w:r w:rsidR="00DF50A9" w:rsidRPr="009B10B8">
              <w:rPr>
                <w:spacing w:val="5"/>
              </w:rPr>
              <w:t xml:space="preserve"> </w:t>
            </w:r>
            <w:r w:rsidR="00DF50A9" w:rsidRPr="009B10B8">
              <w:t>укласти</w:t>
            </w:r>
            <w:r w:rsidR="00DF50A9" w:rsidRPr="009B10B8">
              <w:rPr>
                <w:spacing w:val="3"/>
              </w:rPr>
              <w:t xml:space="preserve"> </w:t>
            </w:r>
            <w:r w:rsidR="00DF50A9" w:rsidRPr="009B10B8">
              <w:t>договір</w:t>
            </w:r>
            <w:r w:rsidR="00DF50A9" w:rsidRPr="009B10B8">
              <w:rPr>
                <w:spacing w:val="1"/>
              </w:rPr>
              <w:t xml:space="preserve"> </w:t>
            </w:r>
            <w:r w:rsidR="00DF50A9" w:rsidRPr="009B10B8">
              <w:t>про</w:t>
            </w:r>
            <w:r w:rsidR="00A978E4" w:rsidRPr="009B10B8">
              <w:t xml:space="preserve"> </w:t>
            </w:r>
            <w:r w:rsidR="00DF50A9"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1"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1"/>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7B172" w14:textId="77777777" w:rsidR="00336AB1" w:rsidRDefault="00336AB1">
      <w:pPr>
        <w:spacing w:after="0" w:line="240" w:lineRule="auto"/>
      </w:pPr>
      <w:r>
        <w:separator/>
      </w:r>
    </w:p>
  </w:endnote>
  <w:endnote w:type="continuationSeparator" w:id="0">
    <w:p w14:paraId="2998E721" w14:textId="77777777" w:rsidR="00336AB1" w:rsidRDefault="0033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35623" w14:textId="77777777" w:rsidR="00336AB1" w:rsidRDefault="00336AB1">
      <w:pPr>
        <w:spacing w:after="0" w:line="240" w:lineRule="auto"/>
      </w:pPr>
      <w:r>
        <w:separator/>
      </w:r>
    </w:p>
  </w:footnote>
  <w:footnote w:type="continuationSeparator" w:id="0">
    <w:p w14:paraId="55693406" w14:textId="77777777" w:rsidR="00336AB1" w:rsidRDefault="00336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15:restartNumberingAfterBreak="0">
    <w:nsid w:val="027446F4"/>
    <w:multiLevelType w:val="hybridMultilevel"/>
    <w:tmpl w:val="7A580E68"/>
    <w:lvl w:ilvl="0" w:tplc="154A0962">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5" w15:restartNumberingAfterBreak="0">
    <w:nsid w:val="079D4463"/>
    <w:multiLevelType w:val="multilevel"/>
    <w:tmpl w:val="3C70F290"/>
    <w:lvl w:ilvl="0">
      <w:start w:val="1"/>
      <w:numFmt w:val="decimal"/>
      <w:lvlText w:val="%1"/>
      <w:lvlJc w:val="left"/>
      <w:pPr>
        <w:ind w:left="112" w:hanging="387"/>
        <w:jc w:val="left"/>
      </w:pPr>
      <w:rPr>
        <w:rFonts w:hint="default"/>
        <w:lang w:val="uk-UA" w:eastAsia="en-US" w:bidi="ar-SA"/>
      </w:rPr>
    </w:lvl>
    <w:lvl w:ilvl="1">
      <w:start w:val="1"/>
      <w:numFmt w:val="decimal"/>
      <w:lvlText w:val="%1.%2."/>
      <w:lvlJc w:val="left"/>
      <w:pPr>
        <w:ind w:left="112"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7"/>
      </w:pPr>
      <w:rPr>
        <w:rFonts w:hint="default"/>
        <w:lang w:val="uk-UA" w:eastAsia="en-US" w:bidi="ar-SA"/>
      </w:rPr>
    </w:lvl>
    <w:lvl w:ilvl="3">
      <w:numFmt w:val="bullet"/>
      <w:lvlText w:val="•"/>
      <w:lvlJc w:val="left"/>
      <w:pPr>
        <w:ind w:left="3283" w:hanging="387"/>
      </w:pPr>
      <w:rPr>
        <w:rFonts w:hint="default"/>
        <w:lang w:val="uk-UA" w:eastAsia="en-US" w:bidi="ar-SA"/>
      </w:rPr>
    </w:lvl>
    <w:lvl w:ilvl="4">
      <w:numFmt w:val="bullet"/>
      <w:lvlText w:val="•"/>
      <w:lvlJc w:val="left"/>
      <w:pPr>
        <w:ind w:left="4338" w:hanging="387"/>
      </w:pPr>
      <w:rPr>
        <w:rFonts w:hint="default"/>
        <w:lang w:val="uk-UA" w:eastAsia="en-US" w:bidi="ar-SA"/>
      </w:rPr>
    </w:lvl>
    <w:lvl w:ilvl="5">
      <w:numFmt w:val="bullet"/>
      <w:lvlText w:val="•"/>
      <w:lvlJc w:val="left"/>
      <w:pPr>
        <w:ind w:left="5393" w:hanging="387"/>
      </w:pPr>
      <w:rPr>
        <w:rFonts w:hint="default"/>
        <w:lang w:val="uk-UA" w:eastAsia="en-US" w:bidi="ar-SA"/>
      </w:rPr>
    </w:lvl>
    <w:lvl w:ilvl="6">
      <w:numFmt w:val="bullet"/>
      <w:lvlText w:val="•"/>
      <w:lvlJc w:val="left"/>
      <w:pPr>
        <w:ind w:left="6447" w:hanging="387"/>
      </w:pPr>
      <w:rPr>
        <w:rFonts w:hint="default"/>
        <w:lang w:val="uk-UA" w:eastAsia="en-US" w:bidi="ar-SA"/>
      </w:rPr>
    </w:lvl>
    <w:lvl w:ilvl="7">
      <w:numFmt w:val="bullet"/>
      <w:lvlText w:val="•"/>
      <w:lvlJc w:val="left"/>
      <w:pPr>
        <w:ind w:left="7502" w:hanging="387"/>
      </w:pPr>
      <w:rPr>
        <w:rFonts w:hint="default"/>
        <w:lang w:val="uk-UA" w:eastAsia="en-US" w:bidi="ar-SA"/>
      </w:rPr>
    </w:lvl>
    <w:lvl w:ilvl="8">
      <w:numFmt w:val="bullet"/>
      <w:lvlText w:val="•"/>
      <w:lvlJc w:val="left"/>
      <w:pPr>
        <w:ind w:left="8557" w:hanging="387"/>
      </w:pPr>
      <w:rPr>
        <w:rFonts w:hint="default"/>
        <w:lang w:val="uk-UA" w:eastAsia="en-US" w:bidi="ar-SA"/>
      </w:rPr>
    </w:lvl>
  </w:abstractNum>
  <w:abstractNum w:abstractNumId="6" w15:restartNumberingAfterBreak="0">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CC4C23"/>
    <w:multiLevelType w:val="hybridMultilevel"/>
    <w:tmpl w:val="25126818"/>
    <w:lvl w:ilvl="0" w:tplc="02723D70">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721AC05C">
      <w:start w:val="1"/>
      <w:numFmt w:val="decimal"/>
      <w:lvlText w:val="%2."/>
      <w:lvlJc w:val="left"/>
      <w:pPr>
        <w:ind w:left="731" w:hanging="240"/>
        <w:jc w:val="left"/>
      </w:pPr>
      <w:rPr>
        <w:rFonts w:ascii="Times New Roman" w:eastAsia="Times New Roman" w:hAnsi="Times New Roman" w:cs="Times New Roman" w:hint="default"/>
        <w:b/>
        <w:bCs/>
        <w:spacing w:val="-5"/>
        <w:w w:val="100"/>
        <w:sz w:val="24"/>
        <w:szCs w:val="24"/>
        <w:lang w:val="uk-UA" w:eastAsia="en-US" w:bidi="ar-SA"/>
      </w:rPr>
    </w:lvl>
    <w:lvl w:ilvl="2" w:tplc="6AB07482">
      <w:start w:val="1"/>
      <w:numFmt w:val="decimal"/>
      <w:suff w:val="space"/>
      <w:lvlText w:val="%3."/>
      <w:lvlJc w:val="left"/>
      <w:pPr>
        <w:ind w:left="293" w:hanging="293"/>
      </w:pPr>
      <w:rPr>
        <w:rFonts w:ascii="Times New Roman" w:eastAsia="Times New Roman" w:hAnsi="Times New Roman" w:cs="Times New Roman" w:hint="default"/>
        <w:b/>
        <w:bCs/>
        <w:w w:val="100"/>
        <w:sz w:val="22"/>
        <w:szCs w:val="22"/>
        <w:lang w:val="uk-UA" w:eastAsia="en-US" w:bidi="ar-SA"/>
      </w:rPr>
    </w:lvl>
    <w:lvl w:ilvl="3" w:tplc="837E186A">
      <w:numFmt w:val="bullet"/>
      <w:lvlText w:val="•"/>
      <w:lvlJc w:val="left"/>
      <w:pPr>
        <w:ind w:left="5141" w:hanging="293"/>
      </w:pPr>
      <w:rPr>
        <w:rFonts w:hint="default"/>
        <w:lang w:val="uk-UA" w:eastAsia="en-US" w:bidi="ar-SA"/>
      </w:rPr>
    </w:lvl>
    <w:lvl w:ilvl="4" w:tplc="1A42948A">
      <w:numFmt w:val="bullet"/>
      <w:lvlText w:val="•"/>
      <w:lvlJc w:val="left"/>
      <w:pPr>
        <w:ind w:left="5902" w:hanging="293"/>
      </w:pPr>
      <w:rPr>
        <w:rFonts w:hint="default"/>
        <w:lang w:val="uk-UA" w:eastAsia="en-US" w:bidi="ar-SA"/>
      </w:rPr>
    </w:lvl>
    <w:lvl w:ilvl="5" w:tplc="056A1A9C">
      <w:numFmt w:val="bullet"/>
      <w:lvlText w:val="•"/>
      <w:lvlJc w:val="left"/>
      <w:pPr>
        <w:ind w:left="6664" w:hanging="293"/>
      </w:pPr>
      <w:rPr>
        <w:rFonts w:hint="default"/>
        <w:lang w:val="uk-UA" w:eastAsia="en-US" w:bidi="ar-SA"/>
      </w:rPr>
    </w:lvl>
    <w:lvl w:ilvl="6" w:tplc="5A6E8738">
      <w:numFmt w:val="bullet"/>
      <w:lvlText w:val="•"/>
      <w:lvlJc w:val="left"/>
      <w:pPr>
        <w:ind w:left="7425" w:hanging="293"/>
      </w:pPr>
      <w:rPr>
        <w:rFonts w:hint="default"/>
        <w:lang w:val="uk-UA" w:eastAsia="en-US" w:bidi="ar-SA"/>
      </w:rPr>
    </w:lvl>
    <w:lvl w:ilvl="7" w:tplc="F6A8568C">
      <w:numFmt w:val="bullet"/>
      <w:lvlText w:val="•"/>
      <w:lvlJc w:val="left"/>
      <w:pPr>
        <w:ind w:left="8187" w:hanging="293"/>
      </w:pPr>
      <w:rPr>
        <w:rFonts w:hint="default"/>
        <w:lang w:val="uk-UA" w:eastAsia="en-US" w:bidi="ar-SA"/>
      </w:rPr>
    </w:lvl>
    <w:lvl w:ilvl="8" w:tplc="9C7481EC">
      <w:numFmt w:val="bullet"/>
      <w:lvlText w:val="•"/>
      <w:lvlJc w:val="left"/>
      <w:pPr>
        <w:ind w:left="8948" w:hanging="293"/>
      </w:pPr>
      <w:rPr>
        <w:rFonts w:hint="default"/>
        <w:lang w:val="uk-UA" w:eastAsia="en-US" w:bidi="ar-SA"/>
      </w:rPr>
    </w:lvl>
  </w:abstractNum>
  <w:abstractNum w:abstractNumId="8"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9" w15:restartNumberingAfterBreak="0">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D02022"/>
    <w:multiLevelType w:val="hybridMultilevel"/>
    <w:tmpl w:val="E990FD8C"/>
    <w:lvl w:ilvl="0" w:tplc="995831E8">
      <w:start w:val="1"/>
      <w:numFmt w:val="decimal"/>
      <w:lvlText w:val="%1."/>
      <w:lvlJc w:val="left"/>
      <w:pPr>
        <w:ind w:left="480" w:hanging="241"/>
      </w:pPr>
      <w:rPr>
        <w:rFonts w:ascii="Times New Roman" w:eastAsia="Times New Roman" w:hAnsi="Times New Roman" w:cs="Times New Roman" w:hint="default"/>
        <w:b/>
        <w:bCs/>
        <w:spacing w:val="-5"/>
        <w:w w:val="100"/>
        <w:sz w:val="24"/>
        <w:szCs w:val="24"/>
        <w:lang w:val="uk-UA" w:eastAsia="en-US" w:bidi="ar-SA"/>
      </w:rPr>
    </w:lvl>
    <w:lvl w:ilvl="1" w:tplc="EFBA311A">
      <w:numFmt w:val="bullet"/>
      <w:lvlText w:val="-"/>
      <w:lvlJc w:val="left"/>
      <w:pPr>
        <w:ind w:left="960" w:hanging="360"/>
      </w:pPr>
      <w:rPr>
        <w:rFonts w:ascii="Times New Roman" w:eastAsia="Times New Roman" w:hAnsi="Times New Roman" w:cs="Times New Roman" w:hint="default"/>
        <w:w w:val="94"/>
        <w:sz w:val="24"/>
        <w:szCs w:val="24"/>
        <w:lang w:val="uk-UA" w:eastAsia="en-US" w:bidi="ar-SA"/>
      </w:rPr>
    </w:lvl>
    <w:lvl w:ilvl="2" w:tplc="142C4630">
      <w:numFmt w:val="bullet"/>
      <w:lvlText w:val="•"/>
      <w:lvlJc w:val="left"/>
      <w:pPr>
        <w:ind w:left="1946" w:hanging="360"/>
      </w:pPr>
      <w:rPr>
        <w:rFonts w:hint="default"/>
        <w:lang w:val="uk-UA" w:eastAsia="en-US" w:bidi="ar-SA"/>
      </w:rPr>
    </w:lvl>
    <w:lvl w:ilvl="3" w:tplc="0DC47948">
      <w:numFmt w:val="bullet"/>
      <w:lvlText w:val="•"/>
      <w:lvlJc w:val="left"/>
      <w:pPr>
        <w:ind w:left="2932" w:hanging="360"/>
      </w:pPr>
      <w:rPr>
        <w:rFonts w:hint="default"/>
        <w:lang w:val="uk-UA" w:eastAsia="en-US" w:bidi="ar-SA"/>
      </w:rPr>
    </w:lvl>
    <w:lvl w:ilvl="4" w:tplc="27B812D2">
      <w:numFmt w:val="bullet"/>
      <w:lvlText w:val="•"/>
      <w:lvlJc w:val="left"/>
      <w:pPr>
        <w:ind w:left="3919" w:hanging="360"/>
      </w:pPr>
      <w:rPr>
        <w:rFonts w:hint="default"/>
        <w:lang w:val="uk-UA" w:eastAsia="en-US" w:bidi="ar-SA"/>
      </w:rPr>
    </w:lvl>
    <w:lvl w:ilvl="5" w:tplc="5C06D90A">
      <w:numFmt w:val="bullet"/>
      <w:lvlText w:val="•"/>
      <w:lvlJc w:val="left"/>
      <w:pPr>
        <w:ind w:left="4905" w:hanging="360"/>
      </w:pPr>
      <w:rPr>
        <w:rFonts w:hint="default"/>
        <w:lang w:val="uk-UA" w:eastAsia="en-US" w:bidi="ar-SA"/>
      </w:rPr>
    </w:lvl>
    <w:lvl w:ilvl="6" w:tplc="D9DC6A26">
      <w:numFmt w:val="bullet"/>
      <w:lvlText w:val="•"/>
      <w:lvlJc w:val="left"/>
      <w:pPr>
        <w:ind w:left="5892" w:hanging="360"/>
      </w:pPr>
      <w:rPr>
        <w:rFonts w:hint="default"/>
        <w:lang w:val="uk-UA" w:eastAsia="en-US" w:bidi="ar-SA"/>
      </w:rPr>
    </w:lvl>
    <w:lvl w:ilvl="7" w:tplc="9CBEAE14">
      <w:numFmt w:val="bullet"/>
      <w:lvlText w:val="•"/>
      <w:lvlJc w:val="left"/>
      <w:pPr>
        <w:ind w:left="6878" w:hanging="360"/>
      </w:pPr>
      <w:rPr>
        <w:rFonts w:hint="default"/>
        <w:lang w:val="uk-UA" w:eastAsia="en-US" w:bidi="ar-SA"/>
      </w:rPr>
    </w:lvl>
    <w:lvl w:ilvl="8" w:tplc="B3E02D7C">
      <w:numFmt w:val="bullet"/>
      <w:lvlText w:val="•"/>
      <w:lvlJc w:val="left"/>
      <w:pPr>
        <w:ind w:left="7865" w:hanging="360"/>
      </w:pPr>
      <w:rPr>
        <w:rFonts w:hint="default"/>
        <w:lang w:val="uk-UA" w:eastAsia="en-US" w:bidi="ar-SA"/>
      </w:rPr>
    </w:lvl>
  </w:abstractNum>
  <w:abstractNum w:abstractNumId="11"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2" w15:restartNumberingAfterBreak="0">
    <w:nsid w:val="1BB404D5"/>
    <w:multiLevelType w:val="multilevel"/>
    <w:tmpl w:val="EF4CCEC4"/>
    <w:lvl w:ilvl="0">
      <w:start w:val="4"/>
      <w:numFmt w:val="decimal"/>
      <w:lvlText w:val="%1."/>
      <w:lvlJc w:val="left"/>
      <w:pPr>
        <w:ind w:left="462" w:hanging="240"/>
      </w:pPr>
      <w:rPr>
        <w:rFonts w:ascii="Times New Roman" w:eastAsia="Times New Roman" w:hAnsi="Times New Roman" w:cs="Times New Roman" w:hint="default"/>
        <w:b/>
        <w:bCs/>
        <w:spacing w:val="-5"/>
        <w:w w:val="100"/>
        <w:sz w:val="24"/>
        <w:szCs w:val="24"/>
      </w:rPr>
    </w:lvl>
    <w:lvl w:ilvl="1">
      <w:start w:val="1"/>
      <w:numFmt w:val="decimal"/>
      <w:lvlText w:val="%2."/>
      <w:lvlJc w:val="left"/>
      <w:pPr>
        <w:ind w:left="4664" w:hanging="4020"/>
      </w:pPr>
      <w:rPr>
        <w:rFonts w:ascii="Times New Roman" w:eastAsia="Times New Roman" w:hAnsi="Times New Roman" w:cs="Times New Roman" w:hint="default"/>
        <w:b/>
        <w:bCs/>
        <w:spacing w:val="-5"/>
        <w:w w:val="100"/>
        <w:sz w:val="24"/>
        <w:szCs w:val="24"/>
      </w:rPr>
    </w:lvl>
    <w:lvl w:ilvl="2">
      <w:start w:val="1"/>
      <w:numFmt w:val="decimal"/>
      <w:lvlText w:val="%2.%3."/>
      <w:lvlJc w:val="left"/>
      <w:pPr>
        <w:ind w:left="644" w:hanging="707"/>
      </w:pPr>
      <w:rPr>
        <w:rFonts w:hint="default"/>
        <w:spacing w:val="-29"/>
        <w:w w:val="100"/>
      </w:rPr>
    </w:lvl>
    <w:lvl w:ilvl="3">
      <w:numFmt w:val="bullet"/>
      <w:lvlText w:val="•"/>
      <w:lvlJc w:val="left"/>
      <w:pPr>
        <w:ind w:left="5423" w:hanging="707"/>
      </w:pPr>
      <w:rPr>
        <w:rFonts w:hint="default"/>
      </w:rPr>
    </w:lvl>
    <w:lvl w:ilvl="4">
      <w:numFmt w:val="bullet"/>
      <w:lvlText w:val="•"/>
      <w:lvlJc w:val="left"/>
      <w:pPr>
        <w:ind w:left="6187" w:hanging="707"/>
      </w:pPr>
      <w:rPr>
        <w:rFonts w:hint="default"/>
      </w:rPr>
    </w:lvl>
    <w:lvl w:ilvl="5">
      <w:numFmt w:val="bullet"/>
      <w:lvlText w:val="•"/>
      <w:lvlJc w:val="left"/>
      <w:pPr>
        <w:ind w:left="6950" w:hanging="707"/>
      </w:pPr>
      <w:rPr>
        <w:rFonts w:hint="default"/>
      </w:rPr>
    </w:lvl>
    <w:lvl w:ilvl="6">
      <w:numFmt w:val="bullet"/>
      <w:lvlText w:val="•"/>
      <w:lvlJc w:val="left"/>
      <w:pPr>
        <w:ind w:left="7714" w:hanging="707"/>
      </w:pPr>
      <w:rPr>
        <w:rFonts w:hint="default"/>
      </w:rPr>
    </w:lvl>
    <w:lvl w:ilvl="7">
      <w:numFmt w:val="bullet"/>
      <w:lvlText w:val="•"/>
      <w:lvlJc w:val="left"/>
      <w:pPr>
        <w:ind w:left="8478" w:hanging="707"/>
      </w:pPr>
      <w:rPr>
        <w:rFonts w:hint="default"/>
      </w:rPr>
    </w:lvl>
    <w:lvl w:ilvl="8">
      <w:numFmt w:val="bullet"/>
      <w:lvlText w:val="•"/>
      <w:lvlJc w:val="left"/>
      <w:pPr>
        <w:ind w:left="9241" w:hanging="707"/>
      </w:pPr>
      <w:rPr>
        <w:rFonts w:hint="default"/>
      </w:rPr>
    </w:lvl>
  </w:abstractNum>
  <w:abstractNum w:abstractNumId="13" w15:restartNumberingAfterBreak="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CEA36C2"/>
    <w:multiLevelType w:val="multilevel"/>
    <w:tmpl w:val="4008D392"/>
    <w:lvl w:ilvl="0">
      <w:start w:val="8"/>
      <w:numFmt w:val="decimal"/>
      <w:lvlText w:val="%1"/>
      <w:lvlJc w:val="left"/>
      <w:pPr>
        <w:ind w:left="112" w:hanging="392"/>
        <w:jc w:val="left"/>
      </w:pPr>
      <w:rPr>
        <w:rFonts w:hint="default"/>
        <w:lang w:val="uk-UA" w:eastAsia="en-US" w:bidi="ar-SA"/>
      </w:rPr>
    </w:lvl>
    <w:lvl w:ilvl="1">
      <w:start w:val="1"/>
      <w:numFmt w:val="decimal"/>
      <w:lvlText w:val="%1.%2."/>
      <w:lvlJc w:val="left"/>
      <w:pPr>
        <w:ind w:left="112" w:hanging="39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2"/>
      </w:pPr>
      <w:rPr>
        <w:rFonts w:hint="default"/>
        <w:lang w:val="uk-UA" w:eastAsia="en-US" w:bidi="ar-SA"/>
      </w:rPr>
    </w:lvl>
    <w:lvl w:ilvl="3">
      <w:numFmt w:val="bullet"/>
      <w:lvlText w:val="•"/>
      <w:lvlJc w:val="left"/>
      <w:pPr>
        <w:ind w:left="3283" w:hanging="392"/>
      </w:pPr>
      <w:rPr>
        <w:rFonts w:hint="default"/>
        <w:lang w:val="uk-UA" w:eastAsia="en-US" w:bidi="ar-SA"/>
      </w:rPr>
    </w:lvl>
    <w:lvl w:ilvl="4">
      <w:numFmt w:val="bullet"/>
      <w:lvlText w:val="•"/>
      <w:lvlJc w:val="left"/>
      <w:pPr>
        <w:ind w:left="4338" w:hanging="392"/>
      </w:pPr>
      <w:rPr>
        <w:rFonts w:hint="default"/>
        <w:lang w:val="uk-UA" w:eastAsia="en-US" w:bidi="ar-SA"/>
      </w:rPr>
    </w:lvl>
    <w:lvl w:ilvl="5">
      <w:numFmt w:val="bullet"/>
      <w:lvlText w:val="•"/>
      <w:lvlJc w:val="left"/>
      <w:pPr>
        <w:ind w:left="5393" w:hanging="392"/>
      </w:pPr>
      <w:rPr>
        <w:rFonts w:hint="default"/>
        <w:lang w:val="uk-UA" w:eastAsia="en-US" w:bidi="ar-SA"/>
      </w:rPr>
    </w:lvl>
    <w:lvl w:ilvl="6">
      <w:numFmt w:val="bullet"/>
      <w:lvlText w:val="•"/>
      <w:lvlJc w:val="left"/>
      <w:pPr>
        <w:ind w:left="6447" w:hanging="392"/>
      </w:pPr>
      <w:rPr>
        <w:rFonts w:hint="default"/>
        <w:lang w:val="uk-UA" w:eastAsia="en-US" w:bidi="ar-SA"/>
      </w:rPr>
    </w:lvl>
    <w:lvl w:ilvl="7">
      <w:numFmt w:val="bullet"/>
      <w:lvlText w:val="•"/>
      <w:lvlJc w:val="left"/>
      <w:pPr>
        <w:ind w:left="7502" w:hanging="392"/>
      </w:pPr>
      <w:rPr>
        <w:rFonts w:hint="default"/>
        <w:lang w:val="uk-UA" w:eastAsia="en-US" w:bidi="ar-SA"/>
      </w:rPr>
    </w:lvl>
    <w:lvl w:ilvl="8">
      <w:numFmt w:val="bullet"/>
      <w:lvlText w:val="•"/>
      <w:lvlJc w:val="left"/>
      <w:pPr>
        <w:ind w:left="8557" w:hanging="392"/>
      </w:pPr>
      <w:rPr>
        <w:rFonts w:hint="default"/>
        <w:lang w:val="uk-UA" w:eastAsia="en-US" w:bidi="ar-SA"/>
      </w:rPr>
    </w:lvl>
  </w:abstractNum>
  <w:abstractNum w:abstractNumId="18" w15:restartNumberingAfterBreak="0">
    <w:nsid w:val="2D3F78CA"/>
    <w:multiLevelType w:val="hybridMultilevel"/>
    <w:tmpl w:val="492EC5A0"/>
    <w:lvl w:ilvl="0" w:tplc="3CD8AE68">
      <w:numFmt w:val="bullet"/>
      <w:lvlText w:val="-"/>
      <w:lvlJc w:val="left"/>
      <w:pPr>
        <w:ind w:left="361" w:hanging="140"/>
      </w:pPr>
      <w:rPr>
        <w:rFonts w:ascii="Times New Roman" w:eastAsia="Times New Roman" w:hAnsi="Times New Roman" w:cs="Times New Roman" w:hint="default"/>
        <w:w w:val="94"/>
        <w:sz w:val="24"/>
        <w:szCs w:val="24"/>
        <w:lang w:val="uk-UA" w:eastAsia="en-US" w:bidi="ar-SA"/>
      </w:rPr>
    </w:lvl>
    <w:lvl w:ilvl="1" w:tplc="536EFA96">
      <w:numFmt w:val="bullet"/>
      <w:lvlText w:val="•"/>
      <w:lvlJc w:val="left"/>
      <w:pPr>
        <w:ind w:left="1400" w:hanging="140"/>
      </w:pPr>
      <w:rPr>
        <w:rFonts w:hint="default"/>
        <w:lang w:val="uk-UA" w:eastAsia="en-US" w:bidi="ar-SA"/>
      </w:rPr>
    </w:lvl>
    <w:lvl w:ilvl="2" w:tplc="E5E65BEE">
      <w:numFmt w:val="bullet"/>
      <w:lvlText w:val="•"/>
      <w:lvlJc w:val="left"/>
      <w:pPr>
        <w:ind w:left="2441" w:hanging="140"/>
      </w:pPr>
      <w:rPr>
        <w:rFonts w:hint="default"/>
        <w:lang w:val="uk-UA" w:eastAsia="en-US" w:bidi="ar-SA"/>
      </w:rPr>
    </w:lvl>
    <w:lvl w:ilvl="3" w:tplc="2C7626A6">
      <w:numFmt w:val="bullet"/>
      <w:lvlText w:val="•"/>
      <w:lvlJc w:val="left"/>
      <w:pPr>
        <w:ind w:left="3482" w:hanging="140"/>
      </w:pPr>
      <w:rPr>
        <w:rFonts w:hint="default"/>
        <w:lang w:val="uk-UA" w:eastAsia="en-US" w:bidi="ar-SA"/>
      </w:rPr>
    </w:lvl>
    <w:lvl w:ilvl="4" w:tplc="0400ED36">
      <w:numFmt w:val="bullet"/>
      <w:lvlText w:val="•"/>
      <w:lvlJc w:val="left"/>
      <w:pPr>
        <w:ind w:left="4523" w:hanging="140"/>
      </w:pPr>
      <w:rPr>
        <w:rFonts w:hint="default"/>
        <w:lang w:val="uk-UA" w:eastAsia="en-US" w:bidi="ar-SA"/>
      </w:rPr>
    </w:lvl>
    <w:lvl w:ilvl="5" w:tplc="D444EF08">
      <w:numFmt w:val="bullet"/>
      <w:lvlText w:val="•"/>
      <w:lvlJc w:val="left"/>
      <w:pPr>
        <w:ind w:left="5564" w:hanging="140"/>
      </w:pPr>
      <w:rPr>
        <w:rFonts w:hint="default"/>
        <w:lang w:val="uk-UA" w:eastAsia="en-US" w:bidi="ar-SA"/>
      </w:rPr>
    </w:lvl>
    <w:lvl w:ilvl="6" w:tplc="C7C4400E">
      <w:numFmt w:val="bullet"/>
      <w:lvlText w:val="•"/>
      <w:lvlJc w:val="left"/>
      <w:pPr>
        <w:ind w:left="6605" w:hanging="140"/>
      </w:pPr>
      <w:rPr>
        <w:rFonts w:hint="default"/>
        <w:lang w:val="uk-UA" w:eastAsia="en-US" w:bidi="ar-SA"/>
      </w:rPr>
    </w:lvl>
    <w:lvl w:ilvl="7" w:tplc="DC2E59D6">
      <w:numFmt w:val="bullet"/>
      <w:lvlText w:val="•"/>
      <w:lvlJc w:val="left"/>
      <w:pPr>
        <w:ind w:left="7646" w:hanging="140"/>
      </w:pPr>
      <w:rPr>
        <w:rFonts w:hint="default"/>
        <w:lang w:val="uk-UA" w:eastAsia="en-US" w:bidi="ar-SA"/>
      </w:rPr>
    </w:lvl>
    <w:lvl w:ilvl="8" w:tplc="D17E53A0">
      <w:numFmt w:val="bullet"/>
      <w:lvlText w:val="•"/>
      <w:lvlJc w:val="left"/>
      <w:pPr>
        <w:ind w:left="8687" w:hanging="140"/>
      </w:pPr>
      <w:rPr>
        <w:rFonts w:hint="default"/>
        <w:lang w:val="uk-UA" w:eastAsia="en-US" w:bidi="ar-SA"/>
      </w:rPr>
    </w:lvl>
  </w:abstractNum>
  <w:abstractNum w:abstractNumId="19" w15:restartNumberingAfterBreak="0">
    <w:nsid w:val="2E8C6C8C"/>
    <w:multiLevelType w:val="multilevel"/>
    <w:tmpl w:val="3C363110"/>
    <w:lvl w:ilvl="0">
      <w:start w:val="5"/>
      <w:numFmt w:val="decimal"/>
      <w:lvlText w:val="%1"/>
      <w:lvlJc w:val="left"/>
      <w:pPr>
        <w:ind w:left="112" w:hanging="634"/>
        <w:jc w:val="left"/>
      </w:pPr>
      <w:rPr>
        <w:rFonts w:hint="default"/>
        <w:lang w:val="uk-UA" w:eastAsia="en-US" w:bidi="ar-SA"/>
      </w:rPr>
    </w:lvl>
    <w:lvl w:ilvl="1">
      <w:start w:val="1"/>
      <w:numFmt w:val="decimal"/>
      <w:lvlText w:val="%1.%2."/>
      <w:lvlJc w:val="left"/>
      <w:pPr>
        <w:ind w:left="112" w:hanging="63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634"/>
      </w:pPr>
      <w:rPr>
        <w:rFonts w:hint="default"/>
        <w:lang w:val="uk-UA" w:eastAsia="en-US" w:bidi="ar-SA"/>
      </w:rPr>
    </w:lvl>
    <w:lvl w:ilvl="3">
      <w:numFmt w:val="bullet"/>
      <w:lvlText w:val="•"/>
      <w:lvlJc w:val="left"/>
      <w:pPr>
        <w:ind w:left="3283" w:hanging="634"/>
      </w:pPr>
      <w:rPr>
        <w:rFonts w:hint="default"/>
        <w:lang w:val="uk-UA" w:eastAsia="en-US" w:bidi="ar-SA"/>
      </w:rPr>
    </w:lvl>
    <w:lvl w:ilvl="4">
      <w:numFmt w:val="bullet"/>
      <w:lvlText w:val="•"/>
      <w:lvlJc w:val="left"/>
      <w:pPr>
        <w:ind w:left="4338" w:hanging="634"/>
      </w:pPr>
      <w:rPr>
        <w:rFonts w:hint="default"/>
        <w:lang w:val="uk-UA" w:eastAsia="en-US" w:bidi="ar-SA"/>
      </w:rPr>
    </w:lvl>
    <w:lvl w:ilvl="5">
      <w:numFmt w:val="bullet"/>
      <w:lvlText w:val="•"/>
      <w:lvlJc w:val="left"/>
      <w:pPr>
        <w:ind w:left="5393" w:hanging="634"/>
      </w:pPr>
      <w:rPr>
        <w:rFonts w:hint="default"/>
        <w:lang w:val="uk-UA" w:eastAsia="en-US" w:bidi="ar-SA"/>
      </w:rPr>
    </w:lvl>
    <w:lvl w:ilvl="6">
      <w:numFmt w:val="bullet"/>
      <w:lvlText w:val="•"/>
      <w:lvlJc w:val="left"/>
      <w:pPr>
        <w:ind w:left="6447" w:hanging="634"/>
      </w:pPr>
      <w:rPr>
        <w:rFonts w:hint="default"/>
        <w:lang w:val="uk-UA" w:eastAsia="en-US" w:bidi="ar-SA"/>
      </w:rPr>
    </w:lvl>
    <w:lvl w:ilvl="7">
      <w:numFmt w:val="bullet"/>
      <w:lvlText w:val="•"/>
      <w:lvlJc w:val="left"/>
      <w:pPr>
        <w:ind w:left="7502" w:hanging="634"/>
      </w:pPr>
      <w:rPr>
        <w:rFonts w:hint="default"/>
        <w:lang w:val="uk-UA" w:eastAsia="en-US" w:bidi="ar-SA"/>
      </w:rPr>
    </w:lvl>
    <w:lvl w:ilvl="8">
      <w:numFmt w:val="bullet"/>
      <w:lvlText w:val="•"/>
      <w:lvlJc w:val="left"/>
      <w:pPr>
        <w:ind w:left="8557" w:hanging="634"/>
      </w:pPr>
      <w:rPr>
        <w:rFonts w:hint="default"/>
        <w:lang w:val="uk-UA" w:eastAsia="en-US" w:bidi="ar-SA"/>
      </w:rPr>
    </w:lvl>
  </w:abstractNum>
  <w:abstractNum w:abstractNumId="20" w15:restartNumberingAfterBreak="0">
    <w:nsid w:val="30EF77C8"/>
    <w:multiLevelType w:val="hybridMultilevel"/>
    <w:tmpl w:val="BE74E4E4"/>
    <w:lvl w:ilvl="0" w:tplc="630884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3"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F74EA6"/>
    <w:multiLevelType w:val="multilevel"/>
    <w:tmpl w:val="551EDB5E"/>
    <w:lvl w:ilvl="0">
      <w:start w:val="5"/>
      <w:numFmt w:val="decimal"/>
      <w:lvlText w:val="%1."/>
      <w:lvlJc w:val="left"/>
      <w:pPr>
        <w:ind w:left="462" w:hanging="240"/>
      </w:pPr>
      <w:rPr>
        <w:rFonts w:ascii="Times New Roman" w:eastAsia="Times New Roman" w:hAnsi="Times New Roman" w:cs="Times New Roman" w:hint="default"/>
        <w:b/>
        <w:bCs/>
        <w:spacing w:val="-5"/>
        <w:w w:val="100"/>
        <w:sz w:val="24"/>
        <w:szCs w:val="24"/>
        <w:lang w:val="uk-UA" w:eastAsia="en-US" w:bidi="ar-SA"/>
      </w:rPr>
    </w:lvl>
    <w:lvl w:ilvl="1">
      <w:start w:val="1"/>
      <w:numFmt w:val="decimal"/>
      <w:lvlText w:val="%2."/>
      <w:lvlJc w:val="left"/>
      <w:pPr>
        <w:ind w:left="4664" w:hanging="4020"/>
      </w:pPr>
      <w:rPr>
        <w:rFonts w:ascii="Times New Roman" w:eastAsia="Times New Roman" w:hAnsi="Times New Roman" w:cs="Times New Roman" w:hint="default"/>
        <w:b/>
        <w:bCs/>
        <w:spacing w:val="-5"/>
        <w:w w:val="100"/>
        <w:sz w:val="24"/>
        <w:szCs w:val="24"/>
        <w:lang w:val="uk-UA" w:eastAsia="en-US" w:bidi="ar-SA"/>
      </w:rPr>
    </w:lvl>
    <w:lvl w:ilvl="2">
      <w:start w:val="1"/>
      <w:numFmt w:val="decimal"/>
      <w:lvlText w:val="%2.%3."/>
      <w:lvlJc w:val="left"/>
      <w:pPr>
        <w:ind w:left="644" w:hanging="707"/>
      </w:pPr>
      <w:rPr>
        <w:rFonts w:hint="default"/>
        <w:spacing w:val="-29"/>
        <w:w w:val="100"/>
        <w:lang w:val="uk-UA" w:eastAsia="en-US" w:bidi="ar-SA"/>
      </w:rPr>
    </w:lvl>
    <w:lvl w:ilvl="3">
      <w:numFmt w:val="bullet"/>
      <w:lvlText w:val="•"/>
      <w:lvlJc w:val="left"/>
      <w:pPr>
        <w:ind w:left="5423" w:hanging="707"/>
      </w:pPr>
      <w:rPr>
        <w:rFonts w:hint="default"/>
        <w:lang w:val="uk-UA" w:eastAsia="en-US" w:bidi="ar-SA"/>
      </w:rPr>
    </w:lvl>
    <w:lvl w:ilvl="4">
      <w:numFmt w:val="bullet"/>
      <w:lvlText w:val="•"/>
      <w:lvlJc w:val="left"/>
      <w:pPr>
        <w:ind w:left="6187" w:hanging="707"/>
      </w:pPr>
      <w:rPr>
        <w:rFonts w:hint="default"/>
        <w:lang w:val="uk-UA" w:eastAsia="en-US" w:bidi="ar-SA"/>
      </w:rPr>
    </w:lvl>
    <w:lvl w:ilvl="5">
      <w:numFmt w:val="bullet"/>
      <w:lvlText w:val="•"/>
      <w:lvlJc w:val="left"/>
      <w:pPr>
        <w:ind w:left="6950" w:hanging="707"/>
      </w:pPr>
      <w:rPr>
        <w:rFonts w:hint="default"/>
        <w:lang w:val="uk-UA" w:eastAsia="en-US" w:bidi="ar-SA"/>
      </w:rPr>
    </w:lvl>
    <w:lvl w:ilvl="6">
      <w:numFmt w:val="bullet"/>
      <w:lvlText w:val="•"/>
      <w:lvlJc w:val="left"/>
      <w:pPr>
        <w:ind w:left="7714" w:hanging="707"/>
      </w:pPr>
      <w:rPr>
        <w:rFonts w:hint="default"/>
        <w:lang w:val="uk-UA" w:eastAsia="en-US" w:bidi="ar-SA"/>
      </w:rPr>
    </w:lvl>
    <w:lvl w:ilvl="7">
      <w:numFmt w:val="bullet"/>
      <w:lvlText w:val="•"/>
      <w:lvlJc w:val="left"/>
      <w:pPr>
        <w:ind w:left="8478" w:hanging="707"/>
      </w:pPr>
      <w:rPr>
        <w:rFonts w:hint="default"/>
        <w:lang w:val="uk-UA" w:eastAsia="en-US" w:bidi="ar-SA"/>
      </w:rPr>
    </w:lvl>
    <w:lvl w:ilvl="8">
      <w:numFmt w:val="bullet"/>
      <w:lvlText w:val="•"/>
      <w:lvlJc w:val="left"/>
      <w:pPr>
        <w:ind w:left="9241" w:hanging="707"/>
      </w:pPr>
      <w:rPr>
        <w:rFonts w:hint="default"/>
        <w:lang w:val="uk-UA" w:eastAsia="en-US" w:bidi="ar-SA"/>
      </w:rPr>
    </w:lvl>
  </w:abstractNum>
  <w:abstractNum w:abstractNumId="25"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6" w15:restartNumberingAfterBreak="0">
    <w:nsid w:val="43BB1AB0"/>
    <w:multiLevelType w:val="hybridMultilevel"/>
    <w:tmpl w:val="FE7A1E68"/>
    <w:lvl w:ilvl="0" w:tplc="6CD6AA18">
      <w:numFmt w:val="bullet"/>
      <w:lvlText w:val="-"/>
      <w:lvlJc w:val="left"/>
      <w:pPr>
        <w:ind w:left="720" w:hanging="360"/>
      </w:pPr>
      <w:rPr>
        <w:rFonts w:ascii="Times New Roman" w:eastAsia="Times New Roman" w:hAnsi="Times New Roman" w:cs="Times New Roman" w:hint="default"/>
        <w:i w:val="0"/>
        <w:color w:val="3232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39206A"/>
    <w:multiLevelType w:val="multilevel"/>
    <w:tmpl w:val="BB7AB8B8"/>
    <w:lvl w:ilvl="0">
      <w:start w:val="7"/>
      <w:numFmt w:val="decimal"/>
      <w:lvlText w:val="%1"/>
      <w:lvlJc w:val="left"/>
      <w:pPr>
        <w:ind w:left="112" w:hanging="475"/>
        <w:jc w:val="left"/>
      </w:pPr>
      <w:rPr>
        <w:rFonts w:hint="default"/>
        <w:lang w:val="uk-UA" w:eastAsia="en-US" w:bidi="ar-SA"/>
      </w:rPr>
    </w:lvl>
    <w:lvl w:ilvl="1">
      <w:start w:val="1"/>
      <w:numFmt w:val="decimal"/>
      <w:lvlText w:val="%1.%2."/>
      <w:lvlJc w:val="left"/>
      <w:pPr>
        <w:ind w:left="112" w:hanging="47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75"/>
      </w:pPr>
      <w:rPr>
        <w:rFonts w:hint="default"/>
        <w:lang w:val="uk-UA" w:eastAsia="en-US" w:bidi="ar-SA"/>
      </w:rPr>
    </w:lvl>
    <w:lvl w:ilvl="3">
      <w:numFmt w:val="bullet"/>
      <w:lvlText w:val="•"/>
      <w:lvlJc w:val="left"/>
      <w:pPr>
        <w:ind w:left="3283" w:hanging="475"/>
      </w:pPr>
      <w:rPr>
        <w:rFonts w:hint="default"/>
        <w:lang w:val="uk-UA" w:eastAsia="en-US" w:bidi="ar-SA"/>
      </w:rPr>
    </w:lvl>
    <w:lvl w:ilvl="4">
      <w:numFmt w:val="bullet"/>
      <w:lvlText w:val="•"/>
      <w:lvlJc w:val="left"/>
      <w:pPr>
        <w:ind w:left="4338" w:hanging="475"/>
      </w:pPr>
      <w:rPr>
        <w:rFonts w:hint="default"/>
        <w:lang w:val="uk-UA" w:eastAsia="en-US" w:bidi="ar-SA"/>
      </w:rPr>
    </w:lvl>
    <w:lvl w:ilvl="5">
      <w:numFmt w:val="bullet"/>
      <w:lvlText w:val="•"/>
      <w:lvlJc w:val="left"/>
      <w:pPr>
        <w:ind w:left="5393" w:hanging="475"/>
      </w:pPr>
      <w:rPr>
        <w:rFonts w:hint="default"/>
        <w:lang w:val="uk-UA" w:eastAsia="en-US" w:bidi="ar-SA"/>
      </w:rPr>
    </w:lvl>
    <w:lvl w:ilvl="6">
      <w:numFmt w:val="bullet"/>
      <w:lvlText w:val="•"/>
      <w:lvlJc w:val="left"/>
      <w:pPr>
        <w:ind w:left="6447" w:hanging="475"/>
      </w:pPr>
      <w:rPr>
        <w:rFonts w:hint="default"/>
        <w:lang w:val="uk-UA" w:eastAsia="en-US" w:bidi="ar-SA"/>
      </w:rPr>
    </w:lvl>
    <w:lvl w:ilvl="7">
      <w:numFmt w:val="bullet"/>
      <w:lvlText w:val="•"/>
      <w:lvlJc w:val="left"/>
      <w:pPr>
        <w:ind w:left="7502" w:hanging="475"/>
      </w:pPr>
      <w:rPr>
        <w:rFonts w:hint="default"/>
        <w:lang w:val="uk-UA" w:eastAsia="en-US" w:bidi="ar-SA"/>
      </w:rPr>
    </w:lvl>
    <w:lvl w:ilvl="8">
      <w:numFmt w:val="bullet"/>
      <w:lvlText w:val="•"/>
      <w:lvlJc w:val="left"/>
      <w:pPr>
        <w:ind w:left="8557" w:hanging="475"/>
      </w:pPr>
      <w:rPr>
        <w:rFonts w:hint="default"/>
        <w:lang w:val="uk-UA" w:eastAsia="en-US" w:bidi="ar-SA"/>
      </w:rPr>
    </w:lvl>
  </w:abstractNum>
  <w:abstractNum w:abstractNumId="28" w15:restartNumberingAfterBreak="0">
    <w:nsid w:val="509951DA"/>
    <w:multiLevelType w:val="multilevel"/>
    <w:tmpl w:val="D898E5F0"/>
    <w:lvl w:ilvl="0">
      <w:start w:val="2"/>
      <w:numFmt w:val="decimal"/>
      <w:lvlText w:val="%1"/>
      <w:lvlJc w:val="left"/>
      <w:pPr>
        <w:ind w:left="112" w:hanging="396"/>
        <w:jc w:val="left"/>
      </w:pPr>
      <w:rPr>
        <w:rFonts w:hint="default"/>
        <w:lang w:val="uk-UA" w:eastAsia="en-US" w:bidi="ar-SA"/>
      </w:rPr>
    </w:lvl>
    <w:lvl w:ilvl="1">
      <w:start w:val="1"/>
      <w:numFmt w:val="decimal"/>
      <w:lvlText w:val="%1.%2."/>
      <w:lvlJc w:val="left"/>
      <w:pPr>
        <w:ind w:left="112" w:hanging="39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6"/>
      </w:pPr>
      <w:rPr>
        <w:rFonts w:hint="default"/>
        <w:lang w:val="uk-UA" w:eastAsia="en-US" w:bidi="ar-SA"/>
      </w:rPr>
    </w:lvl>
    <w:lvl w:ilvl="3">
      <w:numFmt w:val="bullet"/>
      <w:lvlText w:val="•"/>
      <w:lvlJc w:val="left"/>
      <w:pPr>
        <w:ind w:left="3283" w:hanging="396"/>
      </w:pPr>
      <w:rPr>
        <w:rFonts w:hint="default"/>
        <w:lang w:val="uk-UA" w:eastAsia="en-US" w:bidi="ar-SA"/>
      </w:rPr>
    </w:lvl>
    <w:lvl w:ilvl="4">
      <w:numFmt w:val="bullet"/>
      <w:lvlText w:val="•"/>
      <w:lvlJc w:val="left"/>
      <w:pPr>
        <w:ind w:left="4338" w:hanging="396"/>
      </w:pPr>
      <w:rPr>
        <w:rFonts w:hint="default"/>
        <w:lang w:val="uk-UA" w:eastAsia="en-US" w:bidi="ar-SA"/>
      </w:rPr>
    </w:lvl>
    <w:lvl w:ilvl="5">
      <w:numFmt w:val="bullet"/>
      <w:lvlText w:val="•"/>
      <w:lvlJc w:val="left"/>
      <w:pPr>
        <w:ind w:left="5393" w:hanging="396"/>
      </w:pPr>
      <w:rPr>
        <w:rFonts w:hint="default"/>
        <w:lang w:val="uk-UA" w:eastAsia="en-US" w:bidi="ar-SA"/>
      </w:rPr>
    </w:lvl>
    <w:lvl w:ilvl="6">
      <w:numFmt w:val="bullet"/>
      <w:lvlText w:val="•"/>
      <w:lvlJc w:val="left"/>
      <w:pPr>
        <w:ind w:left="6447" w:hanging="396"/>
      </w:pPr>
      <w:rPr>
        <w:rFonts w:hint="default"/>
        <w:lang w:val="uk-UA" w:eastAsia="en-US" w:bidi="ar-SA"/>
      </w:rPr>
    </w:lvl>
    <w:lvl w:ilvl="7">
      <w:numFmt w:val="bullet"/>
      <w:lvlText w:val="•"/>
      <w:lvlJc w:val="left"/>
      <w:pPr>
        <w:ind w:left="7502" w:hanging="396"/>
      </w:pPr>
      <w:rPr>
        <w:rFonts w:hint="default"/>
        <w:lang w:val="uk-UA" w:eastAsia="en-US" w:bidi="ar-SA"/>
      </w:rPr>
    </w:lvl>
    <w:lvl w:ilvl="8">
      <w:numFmt w:val="bullet"/>
      <w:lvlText w:val="•"/>
      <w:lvlJc w:val="left"/>
      <w:pPr>
        <w:ind w:left="8557" w:hanging="396"/>
      </w:pPr>
      <w:rPr>
        <w:rFonts w:hint="default"/>
        <w:lang w:val="uk-UA" w:eastAsia="en-US" w:bidi="ar-SA"/>
      </w:rPr>
    </w:lvl>
  </w:abstractNum>
  <w:abstractNum w:abstractNumId="29" w15:restartNumberingAfterBreak="0">
    <w:nsid w:val="5E4E2F35"/>
    <w:multiLevelType w:val="hybridMultilevel"/>
    <w:tmpl w:val="60E8264A"/>
    <w:lvl w:ilvl="0" w:tplc="D4EE6192">
      <w:start w:val="2"/>
      <w:numFmt w:val="decimal"/>
      <w:lvlText w:val="%1."/>
      <w:lvlJc w:val="left"/>
      <w:pPr>
        <w:ind w:left="480" w:hanging="241"/>
      </w:pPr>
      <w:rPr>
        <w:rFonts w:ascii="Times New Roman" w:eastAsia="Times New Roman" w:hAnsi="Times New Roman" w:cs="Times New Roman" w:hint="default"/>
        <w:b/>
        <w:bCs/>
        <w:spacing w:val="-5"/>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21524D"/>
    <w:multiLevelType w:val="multilevel"/>
    <w:tmpl w:val="646AA464"/>
    <w:lvl w:ilvl="0">
      <w:start w:val="4"/>
      <w:numFmt w:val="decimal"/>
      <w:lvlText w:val="%1"/>
      <w:lvlJc w:val="left"/>
      <w:pPr>
        <w:ind w:left="112" w:hanging="415"/>
        <w:jc w:val="left"/>
      </w:pPr>
      <w:rPr>
        <w:rFonts w:hint="default"/>
        <w:lang w:val="uk-UA" w:eastAsia="en-US" w:bidi="ar-SA"/>
      </w:rPr>
    </w:lvl>
    <w:lvl w:ilvl="1">
      <w:start w:val="1"/>
      <w:numFmt w:val="decimal"/>
      <w:lvlText w:val="%1.%2."/>
      <w:lvlJc w:val="left"/>
      <w:pPr>
        <w:ind w:left="112" w:hanging="41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15"/>
      </w:pPr>
      <w:rPr>
        <w:rFonts w:hint="default"/>
        <w:lang w:val="uk-UA" w:eastAsia="en-US" w:bidi="ar-SA"/>
      </w:rPr>
    </w:lvl>
    <w:lvl w:ilvl="3">
      <w:numFmt w:val="bullet"/>
      <w:lvlText w:val="•"/>
      <w:lvlJc w:val="left"/>
      <w:pPr>
        <w:ind w:left="3283" w:hanging="415"/>
      </w:pPr>
      <w:rPr>
        <w:rFonts w:hint="default"/>
        <w:lang w:val="uk-UA" w:eastAsia="en-US" w:bidi="ar-SA"/>
      </w:rPr>
    </w:lvl>
    <w:lvl w:ilvl="4">
      <w:numFmt w:val="bullet"/>
      <w:lvlText w:val="•"/>
      <w:lvlJc w:val="left"/>
      <w:pPr>
        <w:ind w:left="4338" w:hanging="415"/>
      </w:pPr>
      <w:rPr>
        <w:rFonts w:hint="default"/>
        <w:lang w:val="uk-UA" w:eastAsia="en-US" w:bidi="ar-SA"/>
      </w:rPr>
    </w:lvl>
    <w:lvl w:ilvl="5">
      <w:numFmt w:val="bullet"/>
      <w:lvlText w:val="•"/>
      <w:lvlJc w:val="left"/>
      <w:pPr>
        <w:ind w:left="5393" w:hanging="415"/>
      </w:pPr>
      <w:rPr>
        <w:rFonts w:hint="default"/>
        <w:lang w:val="uk-UA" w:eastAsia="en-US" w:bidi="ar-SA"/>
      </w:rPr>
    </w:lvl>
    <w:lvl w:ilvl="6">
      <w:numFmt w:val="bullet"/>
      <w:lvlText w:val="•"/>
      <w:lvlJc w:val="left"/>
      <w:pPr>
        <w:ind w:left="6447" w:hanging="415"/>
      </w:pPr>
      <w:rPr>
        <w:rFonts w:hint="default"/>
        <w:lang w:val="uk-UA" w:eastAsia="en-US" w:bidi="ar-SA"/>
      </w:rPr>
    </w:lvl>
    <w:lvl w:ilvl="7">
      <w:numFmt w:val="bullet"/>
      <w:lvlText w:val="•"/>
      <w:lvlJc w:val="left"/>
      <w:pPr>
        <w:ind w:left="7502" w:hanging="415"/>
      </w:pPr>
      <w:rPr>
        <w:rFonts w:hint="default"/>
        <w:lang w:val="uk-UA" w:eastAsia="en-US" w:bidi="ar-SA"/>
      </w:rPr>
    </w:lvl>
    <w:lvl w:ilvl="8">
      <w:numFmt w:val="bullet"/>
      <w:lvlText w:val="•"/>
      <w:lvlJc w:val="left"/>
      <w:pPr>
        <w:ind w:left="8557" w:hanging="415"/>
      </w:pPr>
      <w:rPr>
        <w:rFonts w:hint="default"/>
        <w:lang w:val="uk-UA" w:eastAsia="en-US" w:bidi="ar-SA"/>
      </w:rPr>
    </w:lvl>
  </w:abstractNum>
  <w:abstractNum w:abstractNumId="31" w15:restartNumberingAfterBreak="0">
    <w:nsid w:val="63C1335A"/>
    <w:multiLevelType w:val="multilevel"/>
    <w:tmpl w:val="F928F596"/>
    <w:lvl w:ilvl="0">
      <w:start w:val="6"/>
      <w:numFmt w:val="decimal"/>
      <w:lvlText w:val="%1"/>
      <w:lvlJc w:val="left"/>
      <w:pPr>
        <w:ind w:left="112" w:hanging="451"/>
        <w:jc w:val="left"/>
      </w:pPr>
      <w:rPr>
        <w:rFonts w:hint="default"/>
        <w:lang w:val="uk-UA" w:eastAsia="en-US" w:bidi="ar-SA"/>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51"/>
      </w:pPr>
      <w:rPr>
        <w:rFonts w:hint="default"/>
        <w:lang w:val="uk-UA" w:eastAsia="en-US" w:bidi="ar-SA"/>
      </w:rPr>
    </w:lvl>
    <w:lvl w:ilvl="3">
      <w:numFmt w:val="bullet"/>
      <w:lvlText w:val="•"/>
      <w:lvlJc w:val="left"/>
      <w:pPr>
        <w:ind w:left="3283" w:hanging="451"/>
      </w:pPr>
      <w:rPr>
        <w:rFonts w:hint="default"/>
        <w:lang w:val="uk-UA" w:eastAsia="en-US" w:bidi="ar-SA"/>
      </w:rPr>
    </w:lvl>
    <w:lvl w:ilvl="4">
      <w:numFmt w:val="bullet"/>
      <w:lvlText w:val="•"/>
      <w:lvlJc w:val="left"/>
      <w:pPr>
        <w:ind w:left="4338" w:hanging="451"/>
      </w:pPr>
      <w:rPr>
        <w:rFonts w:hint="default"/>
        <w:lang w:val="uk-UA" w:eastAsia="en-US" w:bidi="ar-SA"/>
      </w:rPr>
    </w:lvl>
    <w:lvl w:ilvl="5">
      <w:numFmt w:val="bullet"/>
      <w:lvlText w:val="•"/>
      <w:lvlJc w:val="left"/>
      <w:pPr>
        <w:ind w:left="5393" w:hanging="451"/>
      </w:pPr>
      <w:rPr>
        <w:rFonts w:hint="default"/>
        <w:lang w:val="uk-UA" w:eastAsia="en-US" w:bidi="ar-SA"/>
      </w:rPr>
    </w:lvl>
    <w:lvl w:ilvl="6">
      <w:numFmt w:val="bullet"/>
      <w:lvlText w:val="•"/>
      <w:lvlJc w:val="left"/>
      <w:pPr>
        <w:ind w:left="6447" w:hanging="451"/>
      </w:pPr>
      <w:rPr>
        <w:rFonts w:hint="default"/>
        <w:lang w:val="uk-UA" w:eastAsia="en-US" w:bidi="ar-SA"/>
      </w:rPr>
    </w:lvl>
    <w:lvl w:ilvl="7">
      <w:numFmt w:val="bullet"/>
      <w:lvlText w:val="•"/>
      <w:lvlJc w:val="left"/>
      <w:pPr>
        <w:ind w:left="7502" w:hanging="451"/>
      </w:pPr>
      <w:rPr>
        <w:rFonts w:hint="default"/>
        <w:lang w:val="uk-UA" w:eastAsia="en-US" w:bidi="ar-SA"/>
      </w:rPr>
    </w:lvl>
    <w:lvl w:ilvl="8">
      <w:numFmt w:val="bullet"/>
      <w:lvlText w:val="•"/>
      <w:lvlJc w:val="left"/>
      <w:pPr>
        <w:ind w:left="8557" w:hanging="451"/>
      </w:pPr>
      <w:rPr>
        <w:rFonts w:hint="default"/>
        <w:lang w:val="uk-UA" w:eastAsia="en-US" w:bidi="ar-SA"/>
      </w:rPr>
    </w:lvl>
  </w:abstractNum>
  <w:abstractNum w:abstractNumId="32" w15:restartNumberingAfterBreak="0">
    <w:nsid w:val="697D1E9B"/>
    <w:multiLevelType w:val="multilevel"/>
    <w:tmpl w:val="12C42CC4"/>
    <w:lvl w:ilvl="0">
      <w:start w:val="9"/>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33" w15:restartNumberingAfterBreak="0">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09359F"/>
    <w:multiLevelType w:val="multilevel"/>
    <w:tmpl w:val="AE7EC606"/>
    <w:lvl w:ilvl="0">
      <w:start w:val="3"/>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35" w15:restartNumberingAfterBreak="0">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num w:numId="1">
    <w:abstractNumId w:val="16"/>
  </w:num>
  <w:num w:numId="2">
    <w:abstractNumId w:val="25"/>
  </w:num>
  <w:num w:numId="3">
    <w:abstractNumId w:val="23"/>
  </w:num>
  <w:num w:numId="4">
    <w:abstractNumId w:val="13"/>
  </w:num>
  <w:num w:numId="5">
    <w:abstractNumId w:val="6"/>
  </w:num>
  <w:num w:numId="6">
    <w:abstractNumId w:val="14"/>
  </w:num>
  <w:num w:numId="7">
    <w:abstractNumId w:val="9"/>
  </w:num>
  <w:num w:numId="8">
    <w:abstractNumId w:val="15"/>
  </w:num>
  <w:num w:numId="9">
    <w:abstractNumId w:val="7"/>
  </w:num>
  <w:num w:numId="10">
    <w:abstractNumId w:val="32"/>
  </w:num>
  <w:num w:numId="11">
    <w:abstractNumId w:val="17"/>
  </w:num>
  <w:num w:numId="12">
    <w:abstractNumId w:val="27"/>
  </w:num>
  <w:num w:numId="13">
    <w:abstractNumId w:val="31"/>
  </w:num>
  <w:num w:numId="14">
    <w:abstractNumId w:val="19"/>
  </w:num>
  <w:num w:numId="15">
    <w:abstractNumId w:val="30"/>
  </w:num>
  <w:num w:numId="16">
    <w:abstractNumId w:val="34"/>
  </w:num>
  <w:num w:numId="17">
    <w:abstractNumId w:val="28"/>
  </w:num>
  <w:num w:numId="18">
    <w:abstractNumId w:val="5"/>
  </w:num>
  <w:num w:numId="19">
    <w:abstractNumId w:val="20"/>
  </w:num>
  <w:num w:numId="20">
    <w:abstractNumId w:val="26"/>
  </w:num>
  <w:num w:numId="21">
    <w:abstractNumId w:val="11"/>
  </w:num>
  <w:num w:numId="22">
    <w:abstractNumId w:val="8"/>
  </w:num>
  <w:num w:numId="23">
    <w:abstractNumId w:val="4"/>
  </w:num>
  <w:num w:numId="24">
    <w:abstractNumId w:val="33"/>
  </w:num>
  <w:num w:numId="25">
    <w:abstractNumId w:val="21"/>
  </w:num>
  <w:num w:numId="26">
    <w:abstractNumId w:val="35"/>
  </w:num>
  <w:num w:numId="27">
    <w:abstractNumId w:val="22"/>
  </w:num>
  <w:num w:numId="28">
    <w:abstractNumId w:val="0"/>
  </w:num>
  <w:num w:numId="29">
    <w:abstractNumId w:val="18"/>
  </w:num>
  <w:num w:numId="30">
    <w:abstractNumId w:val="24"/>
  </w:num>
  <w:num w:numId="31">
    <w:abstractNumId w:val="10"/>
  </w:num>
  <w:num w:numId="32">
    <w:abstractNumId w:val="29"/>
  </w:num>
  <w:num w:numId="3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C4C"/>
    <w:rsid w:val="00000171"/>
    <w:rsid w:val="000018F4"/>
    <w:rsid w:val="000200B8"/>
    <w:rsid w:val="00025CDA"/>
    <w:rsid w:val="00042A41"/>
    <w:rsid w:val="00043C19"/>
    <w:rsid w:val="000517E4"/>
    <w:rsid w:val="00060A9D"/>
    <w:rsid w:val="00065491"/>
    <w:rsid w:val="00071CE6"/>
    <w:rsid w:val="00077961"/>
    <w:rsid w:val="0008055D"/>
    <w:rsid w:val="000823F4"/>
    <w:rsid w:val="00082A9E"/>
    <w:rsid w:val="00086FE5"/>
    <w:rsid w:val="00094238"/>
    <w:rsid w:val="0009501B"/>
    <w:rsid w:val="00095BF8"/>
    <w:rsid w:val="00096043"/>
    <w:rsid w:val="000A3A68"/>
    <w:rsid w:val="000A55EE"/>
    <w:rsid w:val="000A7231"/>
    <w:rsid w:val="000B50C9"/>
    <w:rsid w:val="000C57EA"/>
    <w:rsid w:val="000C652B"/>
    <w:rsid w:val="000C728B"/>
    <w:rsid w:val="000D1D94"/>
    <w:rsid w:val="000D372F"/>
    <w:rsid w:val="000D3ED8"/>
    <w:rsid w:val="000E0BA3"/>
    <w:rsid w:val="000E6063"/>
    <w:rsid w:val="0010358B"/>
    <w:rsid w:val="0010391D"/>
    <w:rsid w:val="00106890"/>
    <w:rsid w:val="001203E7"/>
    <w:rsid w:val="00127257"/>
    <w:rsid w:val="00133ABE"/>
    <w:rsid w:val="00145A28"/>
    <w:rsid w:val="00147CA5"/>
    <w:rsid w:val="00153E48"/>
    <w:rsid w:val="00153FC2"/>
    <w:rsid w:val="001560C0"/>
    <w:rsid w:val="00162FB1"/>
    <w:rsid w:val="0017731B"/>
    <w:rsid w:val="001812AA"/>
    <w:rsid w:val="00186ADE"/>
    <w:rsid w:val="00191338"/>
    <w:rsid w:val="00191995"/>
    <w:rsid w:val="00192672"/>
    <w:rsid w:val="00193665"/>
    <w:rsid w:val="001A1BAB"/>
    <w:rsid w:val="001A4607"/>
    <w:rsid w:val="001A6215"/>
    <w:rsid w:val="001A6BEE"/>
    <w:rsid w:val="001B6107"/>
    <w:rsid w:val="001C161F"/>
    <w:rsid w:val="001C3B82"/>
    <w:rsid w:val="001C6444"/>
    <w:rsid w:val="001D33AF"/>
    <w:rsid w:val="001D40C1"/>
    <w:rsid w:val="001D42AF"/>
    <w:rsid w:val="001D4997"/>
    <w:rsid w:val="001D7792"/>
    <w:rsid w:val="001E1F18"/>
    <w:rsid w:val="001E5241"/>
    <w:rsid w:val="001E6BE1"/>
    <w:rsid w:val="001E753B"/>
    <w:rsid w:val="001F63B2"/>
    <w:rsid w:val="001F6789"/>
    <w:rsid w:val="00210F26"/>
    <w:rsid w:val="00214702"/>
    <w:rsid w:val="002175AB"/>
    <w:rsid w:val="0022504D"/>
    <w:rsid w:val="00227233"/>
    <w:rsid w:val="00231A4A"/>
    <w:rsid w:val="00247B82"/>
    <w:rsid w:val="00252D2F"/>
    <w:rsid w:val="002579BF"/>
    <w:rsid w:val="0026504F"/>
    <w:rsid w:val="002724C9"/>
    <w:rsid w:val="002731C7"/>
    <w:rsid w:val="00275AF6"/>
    <w:rsid w:val="00285778"/>
    <w:rsid w:val="00287DC9"/>
    <w:rsid w:val="002A14FC"/>
    <w:rsid w:val="002A2027"/>
    <w:rsid w:val="002A2CB7"/>
    <w:rsid w:val="002B1E49"/>
    <w:rsid w:val="002B285A"/>
    <w:rsid w:val="002D16AA"/>
    <w:rsid w:val="002D54C1"/>
    <w:rsid w:val="002D7300"/>
    <w:rsid w:val="002F71B6"/>
    <w:rsid w:val="00315086"/>
    <w:rsid w:val="003263D1"/>
    <w:rsid w:val="00332DFE"/>
    <w:rsid w:val="003360F0"/>
    <w:rsid w:val="003365A0"/>
    <w:rsid w:val="00336AB1"/>
    <w:rsid w:val="00344C25"/>
    <w:rsid w:val="00345964"/>
    <w:rsid w:val="003536DA"/>
    <w:rsid w:val="00354716"/>
    <w:rsid w:val="00360314"/>
    <w:rsid w:val="00364671"/>
    <w:rsid w:val="00374614"/>
    <w:rsid w:val="00375EE8"/>
    <w:rsid w:val="00376287"/>
    <w:rsid w:val="00376EBD"/>
    <w:rsid w:val="00395907"/>
    <w:rsid w:val="00395A36"/>
    <w:rsid w:val="003A3729"/>
    <w:rsid w:val="003A653B"/>
    <w:rsid w:val="003B029B"/>
    <w:rsid w:val="003C1E0F"/>
    <w:rsid w:val="003C3338"/>
    <w:rsid w:val="003C67CC"/>
    <w:rsid w:val="003D1084"/>
    <w:rsid w:val="003D793A"/>
    <w:rsid w:val="003E64CB"/>
    <w:rsid w:val="003E7CBA"/>
    <w:rsid w:val="003F1BA4"/>
    <w:rsid w:val="00400A1C"/>
    <w:rsid w:val="004118AA"/>
    <w:rsid w:val="004122A6"/>
    <w:rsid w:val="004235BB"/>
    <w:rsid w:val="00430A0B"/>
    <w:rsid w:val="00444C4C"/>
    <w:rsid w:val="00453E36"/>
    <w:rsid w:val="004611DF"/>
    <w:rsid w:val="00461264"/>
    <w:rsid w:val="00461875"/>
    <w:rsid w:val="00462E16"/>
    <w:rsid w:val="00463811"/>
    <w:rsid w:val="0047725F"/>
    <w:rsid w:val="00481451"/>
    <w:rsid w:val="00483FF4"/>
    <w:rsid w:val="00484BBB"/>
    <w:rsid w:val="004906C5"/>
    <w:rsid w:val="00495E8C"/>
    <w:rsid w:val="004A4BED"/>
    <w:rsid w:val="004B1E91"/>
    <w:rsid w:val="004B3E2D"/>
    <w:rsid w:val="004B5382"/>
    <w:rsid w:val="004D1217"/>
    <w:rsid w:val="004D28DB"/>
    <w:rsid w:val="004D55E4"/>
    <w:rsid w:val="004D5C6E"/>
    <w:rsid w:val="004E342D"/>
    <w:rsid w:val="004F2515"/>
    <w:rsid w:val="005116F6"/>
    <w:rsid w:val="0052338F"/>
    <w:rsid w:val="00526792"/>
    <w:rsid w:val="00562FE9"/>
    <w:rsid w:val="00563D27"/>
    <w:rsid w:val="005725B5"/>
    <w:rsid w:val="00574040"/>
    <w:rsid w:val="005764B1"/>
    <w:rsid w:val="0058165E"/>
    <w:rsid w:val="005877A0"/>
    <w:rsid w:val="005975FF"/>
    <w:rsid w:val="005A2413"/>
    <w:rsid w:val="005A78C6"/>
    <w:rsid w:val="005B0E77"/>
    <w:rsid w:val="005C022E"/>
    <w:rsid w:val="005D5055"/>
    <w:rsid w:val="005E560C"/>
    <w:rsid w:val="005E715D"/>
    <w:rsid w:val="005F3BEF"/>
    <w:rsid w:val="005F47FA"/>
    <w:rsid w:val="005F5F42"/>
    <w:rsid w:val="005F6DCD"/>
    <w:rsid w:val="00604343"/>
    <w:rsid w:val="00606D85"/>
    <w:rsid w:val="00612969"/>
    <w:rsid w:val="006208BB"/>
    <w:rsid w:val="00621D92"/>
    <w:rsid w:val="00622099"/>
    <w:rsid w:val="00623EDC"/>
    <w:rsid w:val="006354C0"/>
    <w:rsid w:val="00640997"/>
    <w:rsid w:val="006425A5"/>
    <w:rsid w:val="0065422A"/>
    <w:rsid w:val="00654473"/>
    <w:rsid w:val="006651AC"/>
    <w:rsid w:val="006779D2"/>
    <w:rsid w:val="00680E19"/>
    <w:rsid w:val="00686B34"/>
    <w:rsid w:val="006913C1"/>
    <w:rsid w:val="006B6426"/>
    <w:rsid w:val="006C06E4"/>
    <w:rsid w:val="006C22DE"/>
    <w:rsid w:val="006C35F5"/>
    <w:rsid w:val="006D02F8"/>
    <w:rsid w:val="006D1AFC"/>
    <w:rsid w:val="006E2C73"/>
    <w:rsid w:val="006E6AA6"/>
    <w:rsid w:val="007246D1"/>
    <w:rsid w:val="00737B49"/>
    <w:rsid w:val="0075169E"/>
    <w:rsid w:val="00753884"/>
    <w:rsid w:val="00771B26"/>
    <w:rsid w:val="007721AF"/>
    <w:rsid w:val="00773382"/>
    <w:rsid w:val="00776A2E"/>
    <w:rsid w:val="00784CE3"/>
    <w:rsid w:val="007C03D6"/>
    <w:rsid w:val="007C3A8E"/>
    <w:rsid w:val="007C60BF"/>
    <w:rsid w:val="007C7B20"/>
    <w:rsid w:val="007D5B81"/>
    <w:rsid w:val="007D777F"/>
    <w:rsid w:val="007D7A76"/>
    <w:rsid w:val="007E007C"/>
    <w:rsid w:val="007E28FC"/>
    <w:rsid w:val="007E49CC"/>
    <w:rsid w:val="007E4CD9"/>
    <w:rsid w:val="007E4F4F"/>
    <w:rsid w:val="007F04CE"/>
    <w:rsid w:val="007F4226"/>
    <w:rsid w:val="007F532D"/>
    <w:rsid w:val="008077E2"/>
    <w:rsid w:val="00822694"/>
    <w:rsid w:val="00833ACE"/>
    <w:rsid w:val="0083570D"/>
    <w:rsid w:val="00841305"/>
    <w:rsid w:val="00845575"/>
    <w:rsid w:val="00850A0C"/>
    <w:rsid w:val="00853B16"/>
    <w:rsid w:val="008546CF"/>
    <w:rsid w:val="0085656D"/>
    <w:rsid w:val="008566A7"/>
    <w:rsid w:val="00856924"/>
    <w:rsid w:val="00861F7D"/>
    <w:rsid w:val="00863CEB"/>
    <w:rsid w:val="008708CB"/>
    <w:rsid w:val="00871ABA"/>
    <w:rsid w:val="00871EE9"/>
    <w:rsid w:val="008737D2"/>
    <w:rsid w:val="0088660D"/>
    <w:rsid w:val="008A1FA3"/>
    <w:rsid w:val="008A37E6"/>
    <w:rsid w:val="008A44D2"/>
    <w:rsid w:val="008A4769"/>
    <w:rsid w:val="008A7BC1"/>
    <w:rsid w:val="008B7B4E"/>
    <w:rsid w:val="008C290E"/>
    <w:rsid w:val="008C499E"/>
    <w:rsid w:val="008D13C9"/>
    <w:rsid w:val="008D5102"/>
    <w:rsid w:val="008D537F"/>
    <w:rsid w:val="008F7142"/>
    <w:rsid w:val="00903904"/>
    <w:rsid w:val="00904F25"/>
    <w:rsid w:val="00907D45"/>
    <w:rsid w:val="00926E2D"/>
    <w:rsid w:val="00932457"/>
    <w:rsid w:val="009339EB"/>
    <w:rsid w:val="00936A3D"/>
    <w:rsid w:val="00937158"/>
    <w:rsid w:val="0094363F"/>
    <w:rsid w:val="00951125"/>
    <w:rsid w:val="0095119A"/>
    <w:rsid w:val="00956EE2"/>
    <w:rsid w:val="009609B2"/>
    <w:rsid w:val="00960D48"/>
    <w:rsid w:val="009614CD"/>
    <w:rsid w:val="00971C29"/>
    <w:rsid w:val="009741BB"/>
    <w:rsid w:val="00975A48"/>
    <w:rsid w:val="0098454C"/>
    <w:rsid w:val="00994B0C"/>
    <w:rsid w:val="0099697B"/>
    <w:rsid w:val="009976EA"/>
    <w:rsid w:val="009A2CE2"/>
    <w:rsid w:val="009B028F"/>
    <w:rsid w:val="009B10B8"/>
    <w:rsid w:val="009B3480"/>
    <w:rsid w:val="009B589C"/>
    <w:rsid w:val="009C1E94"/>
    <w:rsid w:val="009C4516"/>
    <w:rsid w:val="009D25C8"/>
    <w:rsid w:val="009D5686"/>
    <w:rsid w:val="009D69C1"/>
    <w:rsid w:val="009E27E9"/>
    <w:rsid w:val="009E3D1D"/>
    <w:rsid w:val="00A04284"/>
    <w:rsid w:val="00A04F5C"/>
    <w:rsid w:val="00A0589A"/>
    <w:rsid w:val="00A2457F"/>
    <w:rsid w:val="00A25F07"/>
    <w:rsid w:val="00A30EF8"/>
    <w:rsid w:val="00A41414"/>
    <w:rsid w:val="00A509B7"/>
    <w:rsid w:val="00A83547"/>
    <w:rsid w:val="00A86892"/>
    <w:rsid w:val="00A87F38"/>
    <w:rsid w:val="00A90BE4"/>
    <w:rsid w:val="00A915A0"/>
    <w:rsid w:val="00A94C80"/>
    <w:rsid w:val="00A978CB"/>
    <w:rsid w:val="00A978E4"/>
    <w:rsid w:val="00AA54B7"/>
    <w:rsid w:val="00AA58A2"/>
    <w:rsid w:val="00AA5E3D"/>
    <w:rsid w:val="00AB3E0E"/>
    <w:rsid w:val="00AC197D"/>
    <w:rsid w:val="00AC522E"/>
    <w:rsid w:val="00AC554B"/>
    <w:rsid w:val="00AC6BFB"/>
    <w:rsid w:val="00AD1BAE"/>
    <w:rsid w:val="00AD4389"/>
    <w:rsid w:val="00AD4D7E"/>
    <w:rsid w:val="00AE33B4"/>
    <w:rsid w:val="00AF3582"/>
    <w:rsid w:val="00AF45B5"/>
    <w:rsid w:val="00AF59DD"/>
    <w:rsid w:val="00B0367C"/>
    <w:rsid w:val="00B07DD9"/>
    <w:rsid w:val="00B15176"/>
    <w:rsid w:val="00B32051"/>
    <w:rsid w:val="00B37E74"/>
    <w:rsid w:val="00B41AC5"/>
    <w:rsid w:val="00B4311D"/>
    <w:rsid w:val="00B511B2"/>
    <w:rsid w:val="00B563DF"/>
    <w:rsid w:val="00B62CB7"/>
    <w:rsid w:val="00B67D58"/>
    <w:rsid w:val="00B7351F"/>
    <w:rsid w:val="00B77ED0"/>
    <w:rsid w:val="00B83289"/>
    <w:rsid w:val="00B95697"/>
    <w:rsid w:val="00B97BA0"/>
    <w:rsid w:val="00B97ED7"/>
    <w:rsid w:val="00BA10C8"/>
    <w:rsid w:val="00BA39D1"/>
    <w:rsid w:val="00BC596B"/>
    <w:rsid w:val="00BD4E98"/>
    <w:rsid w:val="00BD4F77"/>
    <w:rsid w:val="00BD659F"/>
    <w:rsid w:val="00BE3C96"/>
    <w:rsid w:val="00BE451A"/>
    <w:rsid w:val="00BE7DE7"/>
    <w:rsid w:val="00BE7F53"/>
    <w:rsid w:val="00BF5249"/>
    <w:rsid w:val="00C0006C"/>
    <w:rsid w:val="00C040DC"/>
    <w:rsid w:val="00C06AF0"/>
    <w:rsid w:val="00C0749C"/>
    <w:rsid w:val="00C12115"/>
    <w:rsid w:val="00C42042"/>
    <w:rsid w:val="00C42933"/>
    <w:rsid w:val="00C50AE3"/>
    <w:rsid w:val="00C55382"/>
    <w:rsid w:val="00C56D80"/>
    <w:rsid w:val="00C728BC"/>
    <w:rsid w:val="00C74532"/>
    <w:rsid w:val="00C80F65"/>
    <w:rsid w:val="00C81ED2"/>
    <w:rsid w:val="00C90422"/>
    <w:rsid w:val="00C9086F"/>
    <w:rsid w:val="00C9483A"/>
    <w:rsid w:val="00C95CD4"/>
    <w:rsid w:val="00CA77D1"/>
    <w:rsid w:val="00CB47CF"/>
    <w:rsid w:val="00CC6FBA"/>
    <w:rsid w:val="00CD4085"/>
    <w:rsid w:val="00CD46FD"/>
    <w:rsid w:val="00D0482D"/>
    <w:rsid w:val="00D12809"/>
    <w:rsid w:val="00D232A1"/>
    <w:rsid w:val="00D30170"/>
    <w:rsid w:val="00D3037A"/>
    <w:rsid w:val="00D37034"/>
    <w:rsid w:val="00D3703D"/>
    <w:rsid w:val="00D37589"/>
    <w:rsid w:val="00D42242"/>
    <w:rsid w:val="00D51B7B"/>
    <w:rsid w:val="00D54058"/>
    <w:rsid w:val="00D55E15"/>
    <w:rsid w:val="00D5678E"/>
    <w:rsid w:val="00D57C99"/>
    <w:rsid w:val="00D6317C"/>
    <w:rsid w:val="00D6589B"/>
    <w:rsid w:val="00D72B4B"/>
    <w:rsid w:val="00D814BE"/>
    <w:rsid w:val="00D85505"/>
    <w:rsid w:val="00D874DC"/>
    <w:rsid w:val="00D93DF9"/>
    <w:rsid w:val="00D97454"/>
    <w:rsid w:val="00D976AE"/>
    <w:rsid w:val="00DB34AA"/>
    <w:rsid w:val="00DB6192"/>
    <w:rsid w:val="00DD02AB"/>
    <w:rsid w:val="00DD10AC"/>
    <w:rsid w:val="00DD2A2D"/>
    <w:rsid w:val="00DD5A1C"/>
    <w:rsid w:val="00DF50A9"/>
    <w:rsid w:val="00E01898"/>
    <w:rsid w:val="00E03046"/>
    <w:rsid w:val="00E031C7"/>
    <w:rsid w:val="00E16223"/>
    <w:rsid w:val="00E2593B"/>
    <w:rsid w:val="00E32462"/>
    <w:rsid w:val="00E32746"/>
    <w:rsid w:val="00E33B1E"/>
    <w:rsid w:val="00E36AA1"/>
    <w:rsid w:val="00E4077A"/>
    <w:rsid w:val="00E527C6"/>
    <w:rsid w:val="00E5291C"/>
    <w:rsid w:val="00E53A34"/>
    <w:rsid w:val="00E543B6"/>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D4478"/>
    <w:rsid w:val="00EE000E"/>
    <w:rsid w:val="00EE0244"/>
    <w:rsid w:val="00EF0B40"/>
    <w:rsid w:val="00F14D91"/>
    <w:rsid w:val="00F24D91"/>
    <w:rsid w:val="00F2576E"/>
    <w:rsid w:val="00F347BB"/>
    <w:rsid w:val="00F376E1"/>
    <w:rsid w:val="00F4206F"/>
    <w:rsid w:val="00F44CC2"/>
    <w:rsid w:val="00F55B37"/>
    <w:rsid w:val="00F66B15"/>
    <w:rsid w:val="00F802E5"/>
    <w:rsid w:val="00F83BCA"/>
    <w:rsid w:val="00F95075"/>
    <w:rsid w:val="00FA1E15"/>
    <w:rsid w:val="00FA3B64"/>
    <w:rsid w:val="00FA53A9"/>
    <w:rsid w:val="00FA68ED"/>
    <w:rsid w:val="00FA6F65"/>
    <w:rsid w:val="00FB6530"/>
    <w:rsid w:val="00FC0E1C"/>
    <w:rsid w:val="00FC3004"/>
    <w:rsid w:val="00FC5FB6"/>
    <w:rsid w:val="00FC682F"/>
    <w:rsid w:val="00FD0D65"/>
    <w:rsid w:val="00FE082C"/>
    <w:rsid w:val="00FE4E06"/>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15:docId w15:val="{DEAF189D-4305-43BC-80B2-F8D11CEF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02AB"/>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uiPriority w:val="1"/>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11"/>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9F5CF2"/>
    <w:rPr>
      <w:rFonts w:ascii="Segoe UI" w:hAnsi="Segoe UI" w:cs="Segoe UI"/>
      <w:sz w:val="18"/>
      <w:szCs w:val="18"/>
    </w:rPr>
  </w:style>
  <w:style w:type="paragraph" w:styleId="aa">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3"/>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qFormat/>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qFormat/>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99"/>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4">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uiPriority w:val="1"/>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3">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960D48"/>
    <w:rPr>
      <w:rFonts w:ascii="Times New Roman" w:eastAsia="Times New Roman" w:hAnsi="Times New Roman" w:cs="Times New Roman"/>
      <w:sz w:val="24"/>
      <w:szCs w:val="24"/>
      <w:lang w:eastAsia="uk-UA"/>
    </w:rPr>
  </w:style>
  <w:style w:type="character" w:customStyle="1" w:styleId="af6">
    <w:name w:val="Без интервала Знак"/>
    <w:link w:val="af7"/>
    <w:uiPriority w:val="1"/>
    <w:locked/>
    <w:rsid w:val="00960D48"/>
  </w:style>
  <w:style w:type="paragraph" w:styleId="af7">
    <w:name w:val="No Spacing"/>
    <w:link w:val="af6"/>
    <w:uiPriority w:val="1"/>
    <w:qFormat/>
    <w:rsid w:val="00960D48"/>
    <w:pPr>
      <w:spacing w:after="0" w:line="240" w:lineRule="auto"/>
    </w:pPr>
  </w:style>
  <w:style w:type="character" w:customStyle="1" w:styleId="11">
    <w:name w:val="Заголовок Знак1"/>
    <w:basedOn w:val="a0"/>
    <w:link w:val="a3"/>
    <w:uiPriority w:val="1"/>
    <w:rsid w:val="00960D48"/>
    <w:rPr>
      <w:b/>
      <w:sz w:val="72"/>
      <w:szCs w:val="72"/>
    </w:rPr>
  </w:style>
  <w:style w:type="character" w:customStyle="1" w:styleId="ac">
    <w:name w:val="Подзаголовок Знак"/>
    <w:basedOn w:val="a0"/>
    <w:link w:val="ab"/>
    <w:uiPriority w:val="99"/>
    <w:rsid w:val="00960D48"/>
    <w:rPr>
      <w:rFonts w:ascii="Georgia" w:eastAsia="Georgia" w:hAnsi="Georgia" w:cs="Georgia"/>
      <w:i/>
      <w:color w:val="666666"/>
      <w:sz w:val="48"/>
      <w:szCs w:val="48"/>
    </w:rPr>
  </w:style>
  <w:style w:type="paragraph" w:customStyle="1" w:styleId="af8">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uiPriority w:val="99"/>
    <w:rsid w:val="00960D48"/>
    <w:rPr>
      <w:rFonts w:cs="Times New Roman"/>
    </w:rPr>
  </w:style>
  <w:style w:type="paragraph" w:styleId="25">
    <w:name w:val="Body Text Indent 2"/>
    <w:basedOn w:val="a"/>
    <w:link w:val="24"/>
    <w:uiPriority w:val="99"/>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uiPriority w:val="99"/>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5">
    <w:name w:val="Название Знак1"/>
    <w:basedOn w:val="a0"/>
    <w:uiPriority w:val="1"/>
    <w:rsid w:val="00960D48"/>
    <w:rPr>
      <w:rFonts w:ascii="Cambria" w:eastAsia="Times New Roman" w:hAnsi="Cambria" w:cs="Times New Roman"/>
      <w:color w:val="17365D"/>
      <w:spacing w:val="5"/>
      <w:kern w:val="28"/>
      <w:sz w:val="52"/>
      <w:szCs w:val="52"/>
      <w:lang w:val="uk-UA"/>
    </w:rPr>
  </w:style>
  <w:style w:type="character" w:customStyle="1" w:styleId="16">
    <w:name w:val="Подзаголовок Знак1"/>
    <w:basedOn w:val="a0"/>
    <w:uiPriority w:val="99"/>
    <w:rsid w:val="00960D48"/>
    <w:rPr>
      <w:rFonts w:ascii="Cambria" w:eastAsia="Times New Roman" w:hAnsi="Cambria" w:cs="Times New Roman"/>
      <w:i/>
      <w:iCs/>
      <w:color w:val="4F81BD"/>
      <w:spacing w:val="15"/>
      <w:sz w:val="24"/>
      <w:szCs w:val="24"/>
      <w:lang w:val="uk-UA"/>
    </w:rPr>
  </w:style>
  <w:style w:type="paragraph" w:customStyle="1" w:styleId="17">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9">
    <w:name w:val="Emphasis"/>
    <w:basedOn w:val="a0"/>
    <w:uiPriority w:val="20"/>
    <w:qFormat/>
    <w:rsid w:val="00960D48"/>
    <w:rPr>
      <w:i/>
      <w:iCs/>
    </w:rPr>
  </w:style>
  <w:style w:type="paragraph" w:customStyle="1" w:styleId="18">
    <w:name w:val="Текст1"/>
    <w:basedOn w:val="a"/>
    <w:next w:val="afa"/>
    <w:link w:val="afb"/>
    <w:unhideWhenUsed/>
    <w:rsid w:val="00960D48"/>
    <w:pPr>
      <w:spacing w:after="0" w:line="240" w:lineRule="auto"/>
    </w:pPr>
    <w:rPr>
      <w:szCs w:val="21"/>
      <w:lang w:val="ru-RU"/>
    </w:rPr>
  </w:style>
  <w:style w:type="character" w:customStyle="1" w:styleId="afb">
    <w:name w:val="Текст Знак"/>
    <w:basedOn w:val="a0"/>
    <w:link w:val="18"/>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c">
    <w:name w:val="List"/>
    <w:basedOn w:val="Textbody"/>
    <w:rsid w:val="00960D48"/>
  </w:style>
  <w:style w:type="paragraph" w:styleId="afd">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e">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
    <w:name w:val="Шрифт абзацу за промовчанням"/>
    <w:rsid w:val="00960D48"/>
  </w:style>
  <w:style w:type="character" w:customStyle="1" w:styleId="19">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a">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0">
    <w:name w:val="Заголовок Знак"/>
    <w:basedOn w:val="a0"/>
    <w:rsid w:val="00960D48"/>
    <w:rPr>
      <w:rFonts w:ascii="Calibri" w:eastAsia="Calibri" w:hAnsi="Calibri" w:cs="Calibri"/>
      <w:b/>
      <w:kern w:val="0"/>
      <w:sz w:val="72"/>
      <w:szCs w:val="72"/>
      <w:lang w:val="uk-UA" w:eastAsia="ru-RU" w:bidi="ar-SA"/>
    </w:rPr>
  </w:style>
  <w:style w:type="character" w:styleId="aff1">
    <w:name w:val="FollowedHyperlink"/>
    <w:basedOn w:val="a0"/>
    <w:rsid w:val="00960D48"/>
    <w:rPr>
      <w:color w:val="954F72"/>
      <w:u w:val="single"/>
    </w:rPr>
  </w:style>
  <w:style w:type="paragraph" w:styleId="afa">
    <w:name w:val="Plain Text"/>
    <w:basedOn w:val="a"/>
    <w:link w:val="1b"/>
    <w:unhideWhenUsed/>
    <w:rsid w:val="00960D48"/>
    <w:pPr>
      <w:spacing w:after="0" w:line="240" w:lineRule="auto"/>
    </w:pPr>
    <w:rPr>
      <w:rFonts w:ascii="Consolas" w:hAnsi="Consolas"/>
      <w:sz w:val="21"/>
      <w:szCs w:val="21"/>
    </w:rPr>
  </w:style>
  <w:style w:type="character" w:customStyle="1" w:styleId="1b">
    <w:name w:val="Текст Знак1"/>
    <w:basedOn w:val="a0"/>
    <w:link w:val="afa"/>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c">
    <w:name w:val="Основной текст Знак1"/>
    <w:basedOn w:val="a0"/>
    <w:semiHidden/>
    <w:rsid w:val="001D4997"/>
    <w:rPr>
      <w:rFonts w:ascii="Times New Roman" w:eastAsia="Times New Roman" w:hAnsi="Times New Roman" w:cs="Times New Roman"/>
      <w:lang w:eastAsia="en-US"/>
    </w:rPr>
  </w:style>
  <w:style w:type="character" w:customStyle="1" w:styleId="1d">
    <w:name w:val="Текст выноски Знак1"/>
    <w:basedOn w:val="a0"/>
    <w:semiHidden/>
    <w:rsid w:val="001D4997"/>
    <w:rPr>
      <w:rFonts w:ascii="Tahoma" w:eastAsia="Times New Roman" w:hAnsi="Tahoma" w:cs="Tahoma"/>
      <w:sz w:val="16"/>
      <w:szCs w:val="16"/>
      <w:lang w:eastAsia="en-US"/>
    </w:rPr>
  </w:style>
  <w:style w:type="character" w:customStyle="1" w:styleId="1e">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f">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9">
    <w:name w:val="Нет списка9"/>
    <w:next w:val="a2"/>
    <w:uiPriority w:val="99"/>
    <w:semiHidden/>
    <w:unhideWhenUsed/>
    <w:rsid w:val="00287DC9"/>
  </w:style>
  <w:style w:type="table" w:customStyle="1" w:styleId="TableNormal15">
    <w:name w:val="Table Normal15"/>
    <w:uiPriority w:val="2"/>
    <w:unhideWhenUsed/>
    <w:qFormat/>
    <w:rsid w:val="00287DC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styleId="aff2">
    <w:name w:val="Strong"/>
    <w:basedOn w:val="a0"/>
    <w:uiPriority w:val="22"/>
    <w:qFormat/>
    <w:rsid w:val="00511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163253818">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26214154">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1426007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14282789">
      <w:bodyDiv w:val="1"/>
      <w:marLeft w:val="0"/>
      <w:marRight w:val="0"/>
      <w:marTop w:val="0"/>
      <w:marBottom w:val="0"/>
      <w:divBdr>
        <w:top w:val="none" w:sz="0" w:space="0" w:color="auto"/>
        <w:left w:val="none" w:sz="0" w:space="0" w:color="auto"/>
        <w:bottom w:val="none" w:sz="0" w:space="0" w:color="auto"/>
        <w:right w:val="none" w:sz="0" w:space="0" w:color="auto"/>
      </w:divBdr>
    </w:div>
    <w:div w:id="1641419375">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D88D87-D087-4DD0-8774-1F2E73CC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40</Pages>
  <Words>13618</Words>
  <Characters>77626</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Лена</cp:lastModifiedBy>
  <cp:revision>12</cp:revision>
  <cp:lastPrinted>2023-12-18T13:01:00Z</cp:lastPrinted>
  <dcterms:created xsi:type="dcterms:W3CDTF">2024-04-05T06:33:00Z</dcterms:created>
  <dcterms:modified xsi:type="dcterms:W3CDTF">2024-04-22T06:50:00Z</dcterms:modified>
</cp:coreProperties>
</file>