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038D" w:rsidRPr="007D2748" w:rsidRDefault="009B038D" w:rsidP="007D2748">
      <w:pPr>
        <w:shd w:val="clear" w:color="auto" w:fill="FFFFFF" w:themeFill="background1"/>
        <w:rPr>
          <w:b/>
          <w:color w:val="000000" w:themeColor="text1"/>
          <w:sz w:val="24"/>
          <w:lang w:val="uk-UA"/>
        </w:rPr>
      </w:pPr>
    </w:p>
    <w:p w:rsidR="009B038D" w:rsidRPr="007D2748" w:rsidRDefault="009B038D" w:rsidP="007D2748">
      <w:pPr>
        <w:shd w:val="clear" w:color="auto" w:fill="FFFFFF" w:themeFill="background1"/>
        <w:jc w:val="right"/>
        <w:rPr>
          <w:b/>
          <w:color w:val="000000" w:themeColor="text1"/>
          <w:sz w:val="24"/>
          <w:lang w:val="uk-UA"/>
        </w:rPr>
      </w:pPr>
    </w:p>
    <w:p w:rsidR="00E938F8" w:rsidRPr="007D2748" w:rsidRDefault="00E938F8" w:rsidP="007D2748">
      <w:pPr>
        <w:widowControl w:val="0"/>
        <w:shd w:val="clear" w:color="auto" w:fill="FFFFFF" w:themeFill="background1"/>
        <w:tabs>
          <w:tab w:val="left" w:pos="5103"/>
        </w:tabs>
        <w:autoSpaceDE w:val="0"/>
        <w:autoSpaceDN w:val="0"/>
        <w:adjustRightInd w:val="0"/>
        <w:jc w:val="center"/>
        <w:rPr>
          <w:b/>
          <w:bCs/>
          <w:color w:val="000000" w:themeColor="text1"/>
          <w:sz w:val="24"/>
          <w:szCs w:val="24"/>
          <w:lang w:val="uk-UA"/>
        </w:rPr>
      </w:pPr>
      <w:r w:rsidRPr="007D2748">
        <w:rPr>
          <w:b/>
          <w:bCs/>
          <w:color w:val="000000" w:themeColor="text1"/>
          <w:sz w:val="24"/>
          <w:szCs w:val="24"/>
          <w:lang w:val="uk-UA"/>
        </w:rPr>
        <w:t xml:space="preserve"> ДОГОВОР </w:t>
      </w:r>
      <w:r w:rsidR="00B642B2">
        <w:rPr>
          <w:b/>
          <w:bCs/>
          <w:color w:val="000000" w:themeColor="text1"/>
          <w:sz w:val="24"/>
          <w:szCs w:val="24"/>
          <w:lang w:val="uk-UA"/>
        </w:rPr>
        <w:t>№ 3</w:t>
      </w:r>
    </w:p>
    <w:p w:rsidR="007C4168" w:rsidRDefault="00E938F8" w:rsidP="007D2748">
      <w:pPr>
        <w:widowControl w:val="0"/>
        <w:shd w:val="clear" w:color="auto" w:fill="FFFFFF" w:themeFill="background1"/>
        <w:tabs>
          <w:tab w:val="left" w:pos="5103"/>
        </w:tabs>
        <w:autoSpaceDE w:val="0"/>
        <w:autoSpaceDN w:val="0"/>
        <w:adjustRightInd w:val="0"/>
        <w:jc w:val="center"/>
        <w:rPr>
          <w:b/>
          <w:bCs/>
          <w:color w:val="000000" w:themeColor="text1"/>
          <w:sz w:val="24"/>
          <w:szCs w:val="24"/>
          <w:lang w:val="uk-UA"/>
        </w:rPr>
      </w:pPr>
      <w:r w:rsidRPr="007D2748">
        <w:rPr>
          <w:b/>
          <w:bCs/>
          <w:color w:val="000000" w:themeColor="text1"/>
          <w:sz w:val="24"/>
          <w:szCs w:val="24"/>
          <w:lang w:val="uk-UA"/>
        </w:rPr>
        <w:t xml:space="preserve">на </w:t>
      </w:r>
      <w:r w:rsidR="00CE5630" w:rsidRPr="007D2748">
        <w:rPr>
          <w:b/>
          <w:bCs/>
          <w:color w:val="000000" w:themeColor="text1"/>
          <w:sz w:val="24"/>
          <w:szCs w:val="24"/>
          <w:lang w:val="uk-UA"/>
        </w:rPr>
        <w:t>надання послуг</w:t>
      </w:r>
    </w:p>
    <w:p w:rsidR="00047863" w:rsidRPr="007D2748" w:rsidRDefault="00047863" w:rsidP="00047863">
      <w:pPr>
        <w:widowControl w:val="0"/>
        <w:shd w:val="clear" w:color="auto" w:fill="FFFFFF" w:themeFill="background1"/>
        <w:tabs>
          <w:tab w:val="left" w:pos="5103"/>
        </w:tabs>
        <w:autoSpaceDE w:val="0"/>
        <w:autoSpaceDN w:val="0"/>
        <w:adjustRightInd w:val="0"/>
        <w:rPr>
          <w:b/>
          <w:bCs/>
          <w:color w:val="000000" w:themeColor="text1"/>
          <w:sz w:val="24"/>
          <w:szCs w:val="24"/>
          <w:lang w:val="uk-UA"/>
        </w:rPr>
      </w:pPr>
      <w:r>
        <w:rPr>
          <w:b/>
          <w:bCs/>
          <w:color w:val="000000" w:themeColor="text1"/>
          <w:sz w:val="24"/>
          <w:szCs w:val="24"/>
          <w:lang w:val="uk-UA"/>
        </w:rPr>
        <w:t xml:space="preserve">м. Соледар                                                                               </w:t>
      </w:r>
      <w:r w:rsidR="00B642B2">
        <w:rPr>
          <w:b/>
          <w:bCs/>
          <w:color w:val="000000" w:themeColor="text1"/>
          <w:sz w:val="24"/>
          <w:szCs w:val="24"/>
          <w:lang w:val="uk-UA"/>
        </w:rPr>
        <w:t xml:space="preserve">                            2</w:t>
      </w:r>
      <w:r w:rsidR="00042CD0">
        <w:rPr>
          <w:b/>
          <w:bCs/>
          <w:color w:val="000000" w:themeColor="text1"/>
          <w:sz w:val="24"/>
          <w:szCs w:val="24"/>
          <w:lang w:val="uk-UA"/>
        </w:rPr>
        <w:t>6</w:t>
      </w:r>
      <w:r w:rsidR="00B642B2">
        <w:rPr>
          <w:b/>
          <w:bCs/>
          <w:color w:val="000000" w:themeColor="text1"/>
          <w:sz w:val="24"/>
          <w:szCs w:val="24"/>
          <w:lang w:val="uk-UA"/>
        </w:rPr>
        <w:t>.10</w:t>
      </w:r>
      <w:r w:rsidR="00636FCF">
        <w:rPr>
          <w:b/>
          <w:bCs/>
          <w:color w:val="000000" w:themeColor="text1"/>
          <w:sz w:val="24"/>
          <w:szCs w:val="24"/>
          <w:lang w:val="uk-UA"/>
        </w:rPr>
        <w:t>.2023</w:t>
      </w:r>
      <w:r>
        <w:rPr>
          <w:b/>
          <w:bCs/>
          <w:color w:val="000000" w:themeColor="text1"/>
          <w:sz w:val="24"/>
          <w:szCs w:val="24"/>
          <w:lang w:val="uk-UA"/>
        </w:rPr>
        <w:t>р</w:t>
      </w:r>
    </w:p>
    <w:p w:rsidR="009B038D" w:rsidRPr="007D2748" w:rsidRDefault="009B038D" w:rsidP="00047863">
      <w:pPr>
        <w:widowControl w:val="0"/>
        <w:shd w:val="clear" w:color="auto" w:fill="FFFFFF" w:themeFill="background1"/>
        <w:tabs>
          <w:tab w:val="left" w:pos="5103"/>
        </w:tabs>
        <w:autoSpaceDE w:val="0"/>
        <w:autoSpaceDN w:val="0"/>
        <w:adjustRightInd w:val="0"/>
        <w:rPr>
          <w:b/>
          <w:color w:val="FF0000"/>
          <w:sz w:val="24"/>
          <w:lang w:val="uk-UA"/>
        </w:rPr>
      </w:pPr>
      <w:r w:rsidRPr="007D2748">
        <w:rPr>
          <w:color w:val="FF0000"/>
          <w:sz w:val="28"/>
          <w:lang w:val="uk-UA"/>
        </w:rPr>
        <w:t xml:space="preserve">                                                                                                                   </w:t>
      </w:r>
    </w:p>
    <w:p w:rsidR="00CE5630" w:rsidRPr="0089132B" w:rsidRDefault="0048313C" w:rsidP="0048313C">
      <w:pPr>
        <w:shd w:val="clear" w:color="auto" w:fill="FFFFFF" w:themeFill="background1"/>
        <w:jc w:val="both"/>
        <w:rPr>
          <w:bCs/>
          <w:color w:val="000000" w:themeColor="text1"/>
          <w:sz w:val="24"/>
          <w:szCs w:val="24"/>
          <w:lang w:val="uk-UA"/>
        </w:rPr>
      </w:pPr>
      <w:r>
        <w:rPr>
          <w:b/>
          <w:bCs/>
          <w:caps/>
          <w:sz w:val="24"/>
          <w:szCs w:val="24"/>
          <w:lang w:val="uk-UA"/>
        </w:rPr>
        <w:t>Управління житлово-комунального господарства соледарської міської ради бахмутського району донецької області</w:t>
      </w:r>
      <w:r>
        <w:rPr>
          <w:b/>
          <w:bCs/>
          <w:sz w:val="24"/>
          <w:szCs w:val="24"/>
          <w:lang w:val="uk-UA"/>
        </w:rPr>
        <w:t xml:space="preserve">, </w:t>
      </w:r>
      <w:r w:rsidR="00CA12DA" w:rsidRPr="007D2748">
        <w:rPr>
          <w:color w:val="000000" w:themeColor="text1"/>
          <w:sz w:val="24"/>
          <w:szCs w:val="24"/>
          <w:lang w:val="uk-UA"/>
        </w:rPr>
        <w:t xml:space="preserve"> </w:t>
      </w:r>
      <w:r>
        <w:rPr>
          <w:b/>
          <w:bCs/>
          <w:sz w:val="24"/>
          <w:szCs w:val="24"/>
          <w:lang w:val="uk-UA"/>
        </w:rPr>
        <w:t>в особі начальника Гончарова Сергія Володимировича,</w:t>
      </w:r>
      <w:r w:rsidRPr="0048313C">
        <w:rPr>
          <w:sz w:val="24"/>
          <w:szCs w:val="24"/>
          <w:lang w:val="uk-UA"/>
        </w:rPr>
        <w:t xml:space="preserve"> </w:t>
      </w:r>
      <w:r w:rsidRPr="002673FB">
        <w:rPr>
          <w:sz w:val="24"/>
          <w:szCs w:val="24"/>
          <w:lang w:val="uk-UA"/>
        </w:rPr>
        <w:t xml:space="preserve">який діє на підставі </w:t>
      </w:r>
      <w:r w:rsidR="00835F99">
        <w:rPr>
          <w:sz w:val="24"/>
          <w:szCs w:val="24"/>
          <w:lang w:val="uk-UA"/>
        </w:rPr>
        <w:t xml:space="preserve">Положення про </w:t>
      </w:r>
      <w:r>
        <w:rPr>
          <w:sz w:val="24"/>
          <w:szCs w:val="24"/>
          <w:lang w:val="uk-UA"/>
        </w:rPr>
        <w:t>Управління житлово-комунального господарства Соледарської міської ради Бахмутського району Донецької області»</w:t>
      </w:r>
      <w:r w:rsidR="00835F99">
        <w:rPr>
          <w:sz w:val="24"/>
          <w:szCs w:val="24"/>
          <w:lang w:val="uk-UA"/>
        </w:rPr>
        <w:t xml:space="preserve"> затвердженого рішенням Соледарської міської ради</w:t>
      </w:r>
      <w:r w:rsidR="00835F99" w:rsidRPr="00835F99">
        <w:rPr>
          <w:sz w:val="24"/>
          <w:szCs w:val="24"/>
          <w:lang w:val="uk-UA"/>
        </w:rPr>
        <w:t xml:space="preserve"> </w:t>
      </w:r>
      <w:r w:rsidR="00835F99">
        <w:rPr>
          <w:sz w:val="24"/>
          <w:szCs w:val="24"/>
          <w:lang w:val="uk-UA"/>
        </w:rPr>
        <w:t>Бахмутського району Донецької області №8/3-42 від 27.01.2021 року</w:t>
      </w:r>
      <w:r w:rsidR="00CA12DA" w:rsidRPr="007D2748">
        <w:rPr>
          <w:color w:val="000000" w:themeColor="text1"/>
          <w:sz w:val="24"/>
          <w:szCs w:val="24"/>
          <w:lang w:val="uk-UA"/>
        </w:rPr>
        <w:t xml:space="preserve"> (далі - Замовник), з однієї сторони, та</w:t>
      </w:r>
      <w:r w:rsidR="009C1ACD">
        <w:rPr>
          <w:color w:val="000000" w:themeColor="text1"/>
          <w:lang w:val="uk-UA"/>
        </w:rPr>
        <w:t xml:space="preserve"> </w:t>
      </w:r>
      <w:r w:rsidR="009C1ACD" w:rsidRPr="009C1ACD">
        <w:rPr>
          <w:b/>
          <w:color w:val="000000" w:themeColor="text1"/>
          <w:sz w:val="24"/>
          <w:szCs w:val="24"/>
          <w:lang w:val="uk-UA"/>
        </w:rPr>
        <w:t>СОЛЕДАРСЬКЕ КОМУНАЛЬНЕ ПІДПРИЄМСТВО «КОМУНАЛЬНИК»</w:t>
      </w:r>
      <w:r w:rsidR="00CE5630" w:rsidRPr="009C1ACD">
        <w:rPr>
          <w:b/>
          <w:bCs/>
          <w:color w:val="000000" w:themeColor="text1"/>
          <w:sz w:val="24"/>
          <w:szCs w:val="24"/>
          <w:lang w:val="uk-UA"/>
        </w:rPr>
        <w:t>,</w:t>
      </w:r>
      <w:r w:rsidR="00CE5630" w:rsidRPr="007D2748">
        <w:rPr>
          <w:bCs/>
          <w:color w:val="000000" w:themeColor="text1"/>
          <w:sz w:val="24"/>
          <w:szCs w:val="24"/>
          <w:lang w:val="uk-UA"/>
        </w:rPr>
        <w:t xml:space="preserve"> </w:t>
      </w:r>
      <w:r w:rsidR="00CE5630" w:rsidRPr="009C1ACD">
        <w:rPr>
          <w:b/>
          <w:color w:val="000000" w:themeColor="text1"/>
          <w:sz w:val="24"/>
          <w:szCs w:val="24"/>
          <w:lang w:val="uk-UA"/>
        </w:rPr>
        <w:t xml:space="preserve">в особі </w:t>
      </w:r>
      <w:r w:rsidR="009C1ACD" w:rsidRPr="009C1ACD">
        <w:rPr>
          <w:b/>
          <w:bCs/>
          <w:color w:val="000000" w:themeColor="text1"/>
          <w:sz w:val="24"/>
          <w:szCs w:val="24"/>
          <w:lang w:val="uk-UA"/>
        </w:rPr>
        <w:t>виконуючого обов’язки директора підприємства Крайнюка Романа Сергійовича</w:t>
      </w:r>
      <w:r w:rsidR="00CE5630" w:rsidRPr="009C1ACD">
        <w:rPr>
          <w:b/>
          <w:bCs/>
          <w:color w:val="000000" w:themeColor="text1"/>
          <w:sz w:val="24"/>
          <w:szCs w:val="24"/>
          <w:lang w:val="uk-UA"/>
        </w:rPr>
        <w:t>, щ</w:t>
      </w:r>
      <w:r w:rsidR="00CE5630" w:rsidRPr="007D2748">
        <w:rPr>
          <w:bCs/>
          <w:color w:val="000000" w:themeColor="text1"/>
          <w:sz w:val="24"/>
          <w:szCs w:val="24"/>
          <w:lang w:val="uk-UA"/>
        </w:rPr>
        <w:t>о д</w:t>
      </w:r>
      <w:r w:rsidR="009C1ACD">
        <w:rPr>
          <w:bCs/>
          <w:color w:val="000000" w:themeColor="text1"/>
          <w:sz w:val="24"/>
          <w:szCs w:val="24"/>
          <w:lang w:val="uk-UA"/>
        </w:rPr>
        <w:t xml:space="preserve">іє на підставі </w:t>
      </w:r>
      <w:r w:rsidR="00835F99">
        <w:rPr>
          <w:bCs/>
          <w:color w:val="000000" w:themeColor="text1"/>
          <w:sz w:val="24"/>
          <w:szCs w:val="24"/>
          <w:lang w:val="uk-UA"/>
        </w:rPr>
        <w:t xml:space="preserve">Статуту </w:t>
      </w:r>
      <w:r w:rsidR="00835F99">
        <w:rPr>
          <w:sz w:val="24"/>
          <w:szCs w:val="24"/>
          <w:lang w:val="uk-UA"/>
        </w:rPr>
        <w:t xml:space="preserve">затвердженого рішенням Соледарської міської ради Бахмутського району Донецької області № 5/17-247 від 26.04.2007 року </w:t>
      </w:r>
      <w:r w:rsidR="00CE5630" w:rsidRPr="007D2748">
        <w:rPr>
          <w:bCs/>
          <w:color w:val="000000" w:themeColor="text1"/>
          <w:sz w:val="24"/>
          <w:szCs w:val="24"/>
          <w:lang w:val="uk-UA"/>
        </w:rPr>
        <w:t>з другої сторони</w:t>
      </w:r>
      <w:r w:rsidR="00184BE1" w:rsidRPr="007D2748">
        <w:rPr>
          <w:bCs/>
          <w:color w:val="000000" w:themeColor="text1"/>
          <w:sz w:val="24"/>
          <w:szCs w:val="24"/>
          <w:lang w:val="uk-UA"/>
        </w:rPr>
        <w:t xml:space="preserve"> (далі  - Виконавець)</w:t>
      </w:r>
      <w:r w:rsidR="00CE5630" w:rsidRPr="007D2748">
        <w:rPr>
          <w:bCs/>
          <w:color w:val="000000" w:themeColor="text1"/>
          <w:sz w:val="24"/>
          <w:szCs w:val="24"/>
          <w:lang w:val="uk-UA"/>
        </w:rPr>
        <w:t>,</w:t>
      </w:r>
      <w:r w:rsidR="00CE5630" w:rsidRPr="007D2748">
        <w:rPr>
          <w:b/>
          <w:bCs/>
          <w:color w:val="000000" w:themeColor="text1"/>
          <w:sz w:val="24"/>
          <w:szCs w:val="24"/>
          <w:lang w:val="uk-UA"/>
        </w:rPr>
        <w:t xml:space="preserve"> </w:t>
      </w:r>
      <w:r w:rsidR="00CE5630" w:rsidRPr="007D2748">
        <w:rPr>
          <w:bCs/>
          <w:color w:val="000000" w:themeColor="text1"/>
          <w:sz w:val="24"/>
          <w:szCs w:val="24"/>
          <w:lang w:val="uk-UA"/>
        </w:rPr>
        <w:t xml:space="preserve">в подальшому разом іменуються «Сторони», а кожна окремо – «Сторона», </w:t>
      </w:r>
      <w:r w:rsidR="0089132B" w:rsidRPr="00835F99">
        <w:rPr>
          <w:b/>
          <w:bCs/>
          <w:color w:val="000000"/>
          <w:sz w:val="24"/>
          <w:szCs w:val="24"/>
          <w:lang w:val="uk-UA"/>
        </w:rPr>
        <w:t xml:space="preserve">керуючись Постановою Кабінету Міністрів України від 12 жовтня 2022 р. № 1178 </w:t>
      </w:r>
      <w:r w:rsidR="00EC70BC">
        <w:rPr>
          <w:b/>
          <w:bCs/>
          <w:color w:val="000000"/>
          <w:sz w:val="24"/>
          <w:szCs w:val="24"/>
          <w:lang w:val="uk-UA"/>
        </w:rPr>
        <w:t xml:space="preserve"> </w:t>
      </w:r>
      <w:r w:rsidR="0089132B" w:rsidRPr="00835F99">
        <w:rPr>
          <w:b/>
          <w:bCs/>
          <w:color w:val="000000"/>
          <w:sz w:val="24"/>
          <w:szCs w:val="24"/>
          <w:lang w:val="uk-UA"/>
        </w:rPr>
        <w:t xml:space="preserve">(зі змінами) </w:t>
      </w:r>
      <w:r w:rsidR="00EC70BC">
        <w:rPr>
          <w:b/>
          <w:bCs/>
          <w:color w:val="000000"/>
          <w:sz w:val="24"/>
          <w:szCs w:val="24"/>
          <w:lang w:val="uk-UA"/>
        </w:rPr>
        <w:t xml:space="preserve">пункт 13 підпункт 2  </w:t>
      </w:r>
      <w:r w:rsidR="0089132B" w:rsidRPr="00835F99">
        <w:rPr>
          <w:color w:val="000000"/>
          <w:sz w:val="24"/>
          <w:szCs w:val="24"/>
          <w:lang w:val="uk-UA"/>
        </w:rPr>
        <w:t>уклали цей Договір</w:t>
      </w:r>
      <w:r w:rsidR="00CE5630" w:rsidRPr="0089132B">
        <w:rPr>
          <w:bCs/>
          <w:color w:val="000000" w:themeColor="text1"/>
          <w:sz w:val="24"/>
          <w:szCs w:val="24"/>
          <w:lang w:val="uk-UA"/>
        </w:rPr>
        <w:t xml:space="preserve"> про наступне: </w:t>
      </w:r>
    </w:p>
    <w:p w:rsidR="009C1ACD" w:rsidRPr="0048313C" w:rsidRDefault="009C1ACD" w:rsidP="0048313C">
      <w:pPr>
        <w:shd w:val="clear" w:color="auto" w:fill="FFFFFF" w:themeFill="background1"/>
        <w:jc w:val="both"/>
        <w:rPr>
          <w:color w:val="000000" w:themeColor="text1"/>
          <w:lang w:val="uk-UA"/>
        </w:rPr>
      </w:pPr>
    </w:p>
    <w:p w:rsidR="00CE5630" w:rsidRPr="007D2748" w:rsidRDefault="00CE5630" w:rsidP="007D2748">
      <w:pPr>
        <w:shd w:val="clear" w:color="auto" w:fill="FFFFFF" w:themeFill="background1"/>
        <w:ind w:firstLine="709"/>
        <w:jc w:val="center"/>
        <w:rPr>
          <w:b/>
          <w:bCs/>
          <w:color w:val="000000" w:themeColor="text1"/>
          <w:spacing w:val="-1"/>
          <w:sz w:val="24"/>
          <w:szCs w:val="24"/>
          <w:lang w:val="uk-UA"/>
        </w:rPr>
      </w:pPr>
      <w:r w:rsidRPr="007D2748">
        <w:rPr>
          <w:b/>
          <w:bCs/>
          <w:color w:val="000000" w:themeColor="text1"/>
          <w:spacing w:val="-1"/>
          <w:sz w:val="24"/>
          <w:szCs w:val="24"/>
          <w:lang w:val="uk-UA"/>
        </w:rPr>
        <w:t>1</w:t>
      </w:r>
      <w:r w:rsidRPr="007D2748">
        <w:rPr>
          <w:color w:val="000000" w:themeColor="text1"/>
          <w:spacing w:val="-1"/>
          <w:sz w:val="24"/>
          <w:szCs w:val="24"/>
          <w:lang w:val="uk-UA"/>
        </w:rPr>
        <w:t xml:space="preserve">. </w:t>
      </w:r>
      <w:r w:rsidRPr="007D2748">
        <w:rPr>
          <w:b/>
          <w:bCs/>
          <w:color w:val="000000" w:themeColor="text1"/>
          <w:spacing w:val="-1"/>
          <w:sz w:val="24"/>
          <w:szCs w:val="24"/>
          <w:lang w:val="uk-UA"/>
        </w:rPr>
        <w:t>Предмет Договору</w:t>
      </w:r>
    </w:p>
    <w:p w:rsidR="00CE5630" w:rsidRPr="007D2748" w:rsidRDefault="00CE5630" w:rsidP="007D2748">
      <w:pPr>
        <w:shd w:val="clear" w:color="auto" w:fill="FFFFFF" w:themeFill="background1"/>
        <w:ind w:firstLine="709"/>
        <w:jc w:val="center"/>
        <w:rPr>
          <w:b/>
          <w:bCs/>
          <w:color w:val="C00000"/>
          <w:spacing w:val="-1"/>
          <w:lang w:val="uk-UA"/>
        </w:rPr>
      </w:pPr>
    </w:p>
    <w:p w:rsidR="00CE5630" w:rsidRPr="007D2748" w:rsidRDefault="00CE5630" w:rsidP="007D2748">
      <w:pPr>
        <w:shd w:val="clear" w:color="auto" w:fill="FFFFFF" w:themeFill="background1"/>
        <w:ind w:firstLine="709"/>
        <w:jc w:val="both"/>
        <w:rPr>
          <w:color w:val="000000" w:themeColor="text1"/>
          <w:sz w:val="24"/>
          <w:szCs w:val="24"/>
          <w:lang w:val="uk-UA"/>
        </w:rPr>
      </w:pPr>
      <w:r w:rsidRPr="007D2748">
        <w:rPr>
          <w:color w:val="000000" w:themeColor="text1"/>
          <w:spacing w:val="-9"/>
          <w:sz w:val="24"/>
          <w:szCs w:val="24"/>
          <w:lang w:val="uk-UA"/>
        </w:rPr>
        <w:t xml:space="preserve">1.1. </w:t>
      </w:r>
      <w:r w:rsidRPr="007D2748">
        <w:rPr>
          <w:color w:val="000000" w:themeColor="text1"/>
          <w:sz w:val="24"/>
          <w:szCs w:val="24"/>
          <w:lang w:val="uk-UA"/>
        </w:rPr>
        <w:t xml:space="preserve">Замовник доручає, а </w:t>
      </w:r>
      <w:r w:rsidRPr="007D2748">
        <w:rPr>
          <w:color w:val="000000" w:themeColor="text1"/>
          <w:spacing w:val="-9"/>
          <w:sz w:val="24"/>
          <w:szCs w:val="24"/>
          <w:lang w:val="uk-UA"/>
        </w:rPr>
        <w:t>Виконавець</w:t>
      </w:r>
      <w:r w:rsidRPr="007D2748">
        <w:rPr>
          <w:color w:val="000000" w:themeColor="text1"/>
          <w:sz w:val="24"/>
          <w:szCs w:val="24"/>
          <w:lang w:val="uk-UA"/>
        </w:rPr>
        <w:t xml:space="preserve"> бере на себе зобов'язання </w:t>
      </w:r>
      <w:r w:rsidRPr="007D2748">
        <w:rPr>
          <w:b/>
          <w:color w:val="000000" w:themeColor="text1"/>
          <w:sz w:val="24"/>
          <w:szCs w:val="24"/>
          <w:lang w:val="uk-UA"/>
        </w:rPr>
        <w:t>нада</w:t>
      </w:r>
      <w:r w:rsidR="0048313C">
        <w:rPr>
          <w:b/>
          <w:color w:val="000000" w:themeColor="text1"/>
          <w:sz w:val="24"/>
          <w:szCs w:val="24"/>
          <w:lang w:val="uk-UA"/>
        </w:rPr>
        <w:t>ти</w:t>
      </w:r>
      <w:r w:rsidRPr="007D2748">
        <w:rPr>
          <w:b/>
          <w:color w:val="000000" w:themeColor="text1"/>
          <w:sz w:val="24"/>
          <w:szCs w:val="24"/>
          <w:lang w:val="uk-UA"/>
        </w:rPr>
        <w:t xml:space="preserve"> послуг</w:t>
      </w:r>
      <w:r w:rsidR="0048313C">
        <w:rPr>
          <w:b/>
          <w:color w:val="000000" w:themeColor="text1"/>
          <w:sz w:val="24"/>
          <w:szCs w:val="24"/>
          <w:lang w:val="uk-UA"/>
        </w:rPr>
        <w:t>и з перевезення вантажним</w:t>
      </w:r>
      <w:r w:rsidRPr="007D2748">
        <w:rPr>
          <w:b/>
          <w:color w:val="000000" w:themeColor="text1"/>
          <w:sz w:val="24"/>
          <w:szCs w:val="24"/>
          <w:lang w:val="uk-UA"/>
        </w:rPr>
        <w:t xml:space="preserve"> автомобіл</w:t>
      </w:r>
      <w:r w:rsidR="0048313C">
        <w:rPr>
          <w:b/>
          <w:color w:val="000000" w:themeColor="text1"/>
          <w:sz w:val="24"/>
          <w:szCs w:val="24"/>
          <w:lang w:val="uk-UA"/>
        </w:rPr>
        <w:t>е</w:t>
      </w:r>
      <w:r w:rsidRPr="007D2748">
        <w:rPr>
          <w:b/>
          <w:color w:val="000000" w:themeColor="text1"/>
          <w:sz w:val="24"/>
          <w:szCs w:val="24"/>
          <w:lang w:val="uk-UA"/>
        </w:rPr>
        <w:t xml:space="preserve">м </w:t>
      </w:r>
      <w:r w:rsidR="009C1ACD">
        <w:rPr>
          <w:b/>
          <w:color w:val="000000" w:themeColor="text1"/>
          <w:sz w:val="24"/>
          <w:szCs w:val="24"/>
          <w:lang w:val="uk-UA"/>
        </w:rPr>
        <w:t>вугілля, дров</w:t>
      </w:r>
      <w:r w:rsidR="00636FCF">
        <w:rPr>
          <w:b/>
          <w:color w:val="000000" w:themeColor="text1"/>
          <w:sz w:val="24"/>
          <w:szCs w:val="24"/>
          <w:lang w:val="uk-UA"/>
        </w:rPr>
        <w:t>, гуманітарних грузів</w:t>
      </w:r>
      <w:r w:rsidRPr="007D2748">
        <w:rPr>
          <w:b/>
          <w:color w:val="000000" w:themeColor="text1"/>
          <w:sz w:val="24"/>
          <w:szCs w:val="24"/>
          <w:lang w:val="uk-UA"/>
        </w:rPr>
        <w:t xml:space="preserve"> </w:t>
      </w:r>
      <w:r w:rsidR="0048313C">
        <w:rPr>
          <w:b/>
          <w:color w:val="000000" w:themeColor="text1"/>
          <w:sz w:val="24"/>
          <w:szCs w:val="24"/>
          <w:lang w:val="uk-UA"/>
        </w:rPr>
        <w:t>до</w:t>
      </w:r>
      <w:r w:rsidRPr="007D2748">
        <w:rPr>
          <w:b/>
          <w:color w:val="000000" w:themeColor="text1"/>
          <w:sz w:val="24"/>
          <w:szCs w:val="24"/>
          <w:lang w:val="uk-UA"/>
        </w:rPr>
        <w:t xml:space="preserve"> території </w:t>
      </w:r>
      <w:r w:rsidR="0048313C">
        <w:rPr>
          <w:b/>
          <w:color w:val="000000" w:themeColor="text1"/>
          <w:sz w:val="24"/>
          <w:szCs w:val="24"/>
          <w:lang w:val="uk-UA"/>
        </w:rPr>
        <w:t>Соледарської міської територіальної громади відповідно до к</w:t>
      </w:r>
      <w:r w:rsidR="0048313C" w:rsidRPr="007D2748">
        <w:rPr>
          <w:b/>
          <w:color w:val="000000" w:themeColor="text1"/>
          <w:sz w:val="24"/>
          <w:szCs w:val="24"/>
          <w:lang w:val="uk-UA"/>
        </w:rPr>
        <w:t>од</w:t>
      </w:r>
      <w:r w:rsidR="0048313C">
        <w:rPr>
          <w:b/>
          <w:color w:val="000000" w:themeColor="text1"/>
          <w:sz w:val="24"/>
          <w:szCs w:val="24"/>
          <w:lang w:val="uk-UA"/>
        </w:rPr>
        <w:t>у</w:t>
      </w:r>
      <w:r w:rsidR="0048313C" w:rsidRPr="007D2748">
        <w:rPr>
          <w:b/>
          <w:color w:val="000000" w:themeColor="text1"/>
          <w:sz w:val="24"/>
          <w:szCs w:val="24"/>
          <w:lang w:val="uk-UA"/>
        </w:rPr>
        <w:t xml:space="preserve"> ДК 021:2015: 60180000-3 - Прокат вантажних транспортних засобів із водієм для перевезення товарів</w:t>
      </w:r>
      <w:r w:rsidRPr="007D2748">
        <w:rPr>
          <w:b/>
          <w:bCs/>
          <w:color w:val="000000" w:themeColor="text1"/>
          <w:sz w:val="24"/>
          <w:szCs w:val="24"/>
          <w:lang w:val="uk-UA"/>
        </w:rPr>
        <w:t xml:space="preserve">. </w:t>
      </w:r>
      <w:r w:rsidRPr="007D2748">
        <w:rPr>
          <w:color w:val="000000" w:themeColor="text1"/>
          <w:spacing w:val="1"/>
          <w:sz w:val="24"/>
          <w:szCs w:val="24"/>
          <w:lang w:val="uk-UA"/>
        </w:rPr>
        <w:t xml:space="preserve">Замовник </w:t>
      </w:r>
      <w:r w:rsidRPr="007D2748">
        <w:rPr>
          <w:color w:val="000000" w:themeColor="text1"/>
          <w:sz w:val="24"/>
          <w:szCs w:val="24"/>
          <w:lang w:val="uk-UA"/>
        </w:rPr>
        <w:t>зобов’язаний приймати належно надані послуги та своєчасно оплачувати їх вартість за цінами та у термін, що зазначені у Договорі.</w:t>
      </w:r>
    </w:p>
    <w:p w:rsidR="00CE5630" w:rsidRPr="007D2748" w:rsidRDefault="00CE5630" w:rsidP="007D2748">
      <w:pPr>
        <w:shd w:val="clear" w:color="auto" w:fill="FFFFFF" w:themeFill="background1"/>
        <w:tabs>
          <w:tab w:val="left" w:pos="0"/>
        </w:tabs>
        <w:ind w:firstLine="709"/>
        <w:jc w:val="both"/>
        <w:rPr>
          <w:bCs/>
          <w:color w:val="000000" w:themeColor="text1"/>
          <w:sz w:val="24"/>
          <w:szCs w:val="24"/>
          <w:lang w:val="uk-UA"/>
        </w:rPr>
      </w:pPr>
      <w:r w:rsidRPr="007D2748">
        <w:rPr>
          <w:color w:val="000000" w:themeColor="text1"/>
          <w:sz w:val="24"/>
          <w:szCs w:val="24"/>
          <w:lang w:val="uk-UA"/>
        </w:rPr>
        <w:t>1.2. Загальний обсяг надання послуг визначається по факту, на підставі актів наданих послуг, оформлених належним чином.</w:t>
      </w:r>
    </w:p>
    <w:p w:rsidR="00CE5630" w:rsidRPr="007D2748" w:rsidRDefault="00CE5630" w:rsidP="007D2748">
      <w:pPr>
        <w:shd w:val="clear" w:color="auto" w:fill="FFFFFF" w:themeFill="background1"/>
        <w:ind w:firstLine="709"/>
        <w:jc w:val="center"/>
        <w:rPr>
          <w:b/>
          <w:color w:val="000000" w:themeColor="text1"/>
          <w:spacing w:val="1"/>
          <w:sz w:val="24"/>
          <w:szCs w:val="24"/>
          <w:lang w:val="uk-UA"/>
        </w:rPr>
      </w:pPr>
      <w:r w:rsidRPr="007D2748">
        <w:rPr>
          <w:b/>
          <w:bCs/>
          <w:color w:val="000000" w:themeColor="text1"/>
          <w:spacing w:val="1"/>
          <w:sz w:val="24"/>
          <w:szCs w:val="24"/>
          <w:lang w:val="uk-UA"/>
        </w:rPr>
        <w:t xml:space="preserve">2. Строк та порядок надання </w:t>
      </w:r>
      <w:r w:rsidRPr="007D2748">
        <w:rPr>
          <w:b/>
          <w:color w:val="000000" w:themeColor="text1"/>
          <w:spacing w:val="1"/>
          <w:sz w:val="24"/>
          <w:szCs w:val="24"/>
          <w:lang w:val="uk-UA"/>
        </w:rPr>
        <w:t>послуг</w:t>
      </w:r>
    </w:p>
    <w:p w:rsidR="00CE5630" w:rsidRPr="007D2748" w:rsidRDefault="00CE5630" w:rsidP="007D2748">
      <w:pPr>
        <w:shd w:val="clear" w:color="auto" w:fill="FFFFFF" w:themeFill="background1"/>
        <w:ind w:right="45" w:firstLine="567"/>
        <w:jc w:val="both"/>
        <w:rPr>
          <w:color w:val="000000" w:themeColor="text1"/>
          <w:sz w:val="24"/>
          <w:szCs w:val="24"/>
          <w:lang w:val="uk-UA"/>
        </w:rPr>
      </w:pPr>
      <w:r w:rsidRPr="007D2748">
        <w:rPr>
          <w:color w:val="000000" w:themeColor="text1"/>
          <w:spacing w:val="3"/>
          <w:sz w:val="24"/>
          <w:szCs w:val="24"/>
          <w:lang w:val="uk-UA"/>
        </w:rPr>
        <w:t xml:space="preserve">2.1. </w:t>
      </w:r>
      <w:r w:rsidRPr="007D2748">
        <w:rPr>
          <w:bCs/>
          <w:color w:val="000000" w:themeColor="text1"/>
          <w:sz w:val="24"/>
          <w:szCs w:val="24"/>
          <w:lang w:val="uk-UA"/>
        </w:rPr>
        <w:t>Виконавець забезпечує, при необхідності, роботу техніки цілодобово, у вихідні та святкові дні незалежно від обсягу послуг згідно заявок Замовника,</w:t>
      </w:r>
      <w:r w:rsidRPr="007D2748">
        <w:rPr>
          <w:color w:val="000000" w:themeColor="text1"/>
          <w:sz w:val="24"/>
          <w:szCs w:val="24"/>
          <w:lang w:val="uk-UA"/>
        </w:rPr>
        <w:t xml:space="preserve"> наданих в письмовому або телефонному режимі.</w:t>
      </w:r>
      <w:r w:rsidR="00474E63" w:rsidRPr="007D2748">
        <w:rPr>
          <w:color w:val="000000" w:themeColor="text1"/>
          <w:sz w:val="24"/>
          <w:szCs w:val="24"/>
          <w:lang w:val="uk-UA"/>
        </w:rPr>
        <w:t xml:space="preserve"> </w:t>
      </w:r>
      <w:r w:rsidRPr="007D2748">
        <w:rPr>
          <w:color w:val="000000" w:themeColor="text1"/>
          <w:sz w:val="24"/>
          <w:szCs w:val="24"/>
          <w:lang w:val="uk-UA"/>
        </w:rPr>
        <w:t>Виконавець забезпечує можливість оперативного використання техніки.</w:t>
      </w:r>
      <w:r w:rsidR="00625102" w:rsidRPr="007D2748">
        <w:rPr>
          <w:color w:val="000000" w:themeColor="text1"/>
          <w:lang w:val="ru-RU"/>
        </w:rPr>
        <w:t xml:space="preserve"> </w:t>
      </w:r>
    </w:p>
    <w:p w:rsidR="00CE5630" w:rsidRPr="007D2748" w:rsidRDefault="00CE5630" w:rsidP="007D2748">
      <w:pPr>
        <w:shd w:val="clear" w:color="auto" w:fill="FFFFFF" w:themeFill="background1"/>
        <w:tabs>
          <w:tab w:val="left" w:pos="0"/>
        </w:tabs>
        <w:ind w:firstLine="709"/>
        <w:jc w:val="both"/>
        <w:rPr>
          <w:color w:val="000000" w:themeColor="text1"/>
          <w:spacing w:val="3"/>
          <w:sz w:val="24"/>
          <w:szCs w:val="24"/>
          <w:lang w:val="uk-UA"/>
        </w:rPr>
      </w:pPr>
      <w:r w:rsidRPr="007D2748">
        <w:rPr>
          <w:color w:val="000000" w:themeColor="text1"/>
          <w:spacing w:val="3"/>
          <w:sz w:val="24"/>
          <w:szCs w:val="24"/>
          <w:lang w:val="uk-UA"/>
        </w:rPr>
        <w:t>2.2. Договір набирає чинності з дня його підписання уповноваженими представниками Сторін.</w:t>
      </w:r>
    </w:p>
    <w:p w:rsidR="00CE5630" w:rsidRDefault="00CE5630" w:rsidP="007D2748">
      <w:pPr>
        <w:shd w:val="clear" w:color="auto" w:fill="FFFFFF" w:themeFill="background1"/>
        <w:tabs>
          <w:tab w:val="left" w:pos="360"/>
        </w:tabs>
        <w:autoSpaceDE w:val="0"/>
        <w:autoSpaceDN w:val="0"/>
        <w:adjustRightInd w:val="0"/>
        <w:jc w:val="both"/>
        <w:rPr>
          <w:color w:val="000000" w:themeColor="text1"/>
          <w:sz w:val="22"/>
          <w:szCs w:val="22"/>
          <w:lang w:val="uk-UA" w:eastAsia="uk-UA"/>
        </w:rPr>
      </w:pPr>
      <w:r w:rsidRPr="007D2748">
        <w:rPr>
          <w:color w:val="000000" w:themeColor="text1"/>
          <w:spacing w:val="3"/>
          <w:sz w:val="24"/>
          <w:szCs w:val="24"/>
          <w:lang w:val="uk-UA"/>
        </w:rPr>
        <w:tab/>
      </w:r>
      <w:r w:rsidRPr="007D2748">
        <w:rPr>
          <w:color w:val="000000" w:themeColor="text1"/>
          <w:spacing w:val="3"/>
          <w:sz w:val="24"/>
          <w:szCs w:val="24"/>
          <w:lang w:val="uk-UA"/>
        </w:rPr>
        <w:tab/>
        <w:t xml:space="preserve">2.3. </w:t>
      </w:r>
      <w:r w:rsidRPr="007D2748">
        <w:rPr>
          <w:bCs/>
          <w:color w:val="000000" w:themeColor="text1"/>
          <w:spacing w:val="-1"/>
          <w:sz w:val="24"/>
          <w:szCs w:val="24"/>
          <w:lang w:val="uk-UA"/>
        </w:rPr>
        <w:t>Строк</w:t>
      </w:r>
      <w:r w:rsidR="00636FCF">
        <w:rPr>
          <w:bCs/>
          <w:color w:val="000000" w:themeColor="text1"/>
          <w:spacing w:val="-1"/>
          <w:sz w:val="24"/>
          <w:szCs w:val="24"/>
          <w:lang w:val="uk-UA"/>
        </w:rPr>
        <w:t>и надання послуг – до 31.12.2023</w:t>
      </w:r>
      <w:r w:rsidRPr="007D2748">
        <w:rPr>
          <w:bCs/>
          <w:color w:val="000000" w:themeColor="text1"/>
          <w:spacing w:val="-1"/>
          <w:sz w:val="24"/>
          <w:szCs w:val="24"/>
          <w:lang w:val="uk-UA"/>
        </w:rPr>
        <w:t xml:space="preserve"> року</w:t>
      </w:r>
      <w:r w:rsidRPr="007D2748">
        <w:rPr>
          <w:color w:val="000000" w:themeColor="text1"/>
          <w:sz w:val="22"/>
          <w:szCs w:val="22"/>
          <w:lang w:val="uk-UA" w:eastAsia="uk-UA"/>
        </w:rPr>
        <w:t>.</w:t>
      </w:r>
    </w:p>
    <w:p w:rsidR="00CE5630" w:rsidRPr="007D2748" w:rsidRDefault="008605E9" w:rsidP="007D2748">
      <w:pPr>
        <w:shd w:val="clear" w:color="auto" w:fill="FFFFFF" w:themeFill="background1"/>
        <w:tabs>
          <w:tab w:val="left" w:pos="360"/>
        </w:tabs>
        <w:autoSpaceDE w:val="0"/>
        <w:autoSpaceDN w:val="0"/>
        <w:adjustRightInd w:val="0"/>
        <w:jc w:val="both"/>
        <w:rPr>
          <w:color w:val="000000" w:themeColor="text1"/>
          <w:sz w:val="22"/>
          <w:szCs w:val="22"/>
          <w:lang w:val="uk-UA" w:eastAsia="uk-UA"/>
        </w:rPr>
      </w:pPr>
      <w:r>
        <w:rPr>
          <w:color w:val="000000" w:themeColor="text1"/>
          <w:sz w:val="22"/>
          <w:szCs w:val="22"/>
          <w:lang w:val="uk-UA" w:eastAsia="uk-UA"/>
        </w:rPr>
        <w:tab/>
      </w:r>
      <w:r>
        <w:rPr>
          <w:color w:val="000000" w:themeColor="text1"/>
          <w:sz w:val="22"/>
          <w:szCs w:val="22"/>
          <w:lang w:val="uk-UA" w:eastAsia="uk-UA"/>
        </w:rPr>
        <w:tab/>
      </w:r>
    </w:p>
    <w:p w:rsidR="00CE5630" w:rsidRPr="007531BF" w:rsidRDefault="00CE5630" w:rsidP="007D2748">
      <w:pPr>
        <w:shd w:val="clear" w:color="auto" w:fill="FFFFFF" w:themeFill="background1"/>
        <w:tabs>
          <w:tab w:val="left" w:pos="360"/>
        </w:tabs>
        <w:autoSpaceDE w:val="0"/>
        <w:autoSpaceDN w:val="0"/>
        <w:adjustRightInd w:val="0"/>
        <w:jc w:val="center"/>
        <w:rPr>
          <w:b/>
          <w:color w:val="000000" w:themeColor="text1"/>
          <w:sz w:val="24"/>
          <w:szCs w:val="24"/>
          <w:lang w:val="uk-UA" w:eastAsia="uk-UA"/>
        </w:rPr>
      </w:pPr>
      <w:r w:rsidRPr="007531BF">
        <w:rPr>
          <w:b/>
          <w:color w:val="000000" w:themeColor="text1"/>
          <w:sz w:val="24"/>
          <w:szCs w:val="24"/>
          <w:lang w:val="uk-UA" w:eastAsia="uk-UA"/>
        </w:rPr>
        <w:t>3. Умови про якість надання послуг</w:t>
      </w:r>
    </w:p>
    <w:p w:rsidR="00184BE1" w:rsidRPr="007D2748" w:rsidRDefault="00CE5630" w:rsidP="007D2748">
      <w:pPr>
        <w:shd w:val="clear" w:color="auto" w:fill="FFFFFF" w:themeFill="background1"/>
        <w:tabs>
          <w:tab w:val="left" w:pos="720"/>
        </w:tabs>
        <w:autoSpaceDE w:val="0"/>
        <w:autoSpaceDN w:val="0"/>
        <w:adjustRightInd w:val="0"/>
        <w:jc w:val="both"/>
        <w:rPr>
          <w:color w:val="000000" w:themeColor="text1"/>
          <w:sz w:val="24"/>
          <w:szCs w:val="24"/>
          <w:lang w:val="uk-UA" w:eastAsia="uk-UA"/>
        </w:rPr>
      </w:pPr>
      <w:r w:rsidRPr="007D2748">
        <w:rPr>
          <w:color w:val="000000" w:themeColor="text1"/>
          <w:sz w:val="22"/>
          <w:szCs w:val="22"/>
          <w:lang w:val="uk-UA" w:eastAsia="uk-UA"/>
        </w:rPr>
        <w:tab/>
        <w:t xml:space="preserve">3.1. </w:t>
      </w:r>
      <w:r w:rsidRPr="007D2748">
        <w:rPr>
          <w:color w:val="000000" w:themeColor="text1"/>
          <w:sz w:val="24"/>
          <w:szCs w:val="24"/>
          <w:lang w:val="uk-UA" w:eastAsia="uk-UA"/>
        </w:rPr>
        <w:t>Транспортні засоби для надання послуг повинні бути в належному технічному стані, укомплектованими відповідно до законодавства України в галузі безпеки дорожнього руху, відповідати усім вимогам безпеки, охорони праці та навколишнього середовища. У випадку виникнення несправностей автотранспорту в період обслуговування, необхідно замінити його на аналогічний технічно справний транспорт без зміни вартості та строків виконання замовлення. Включити в вартість послуг паливо, яке необхідно для перевезень.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 організація-виконавець.</w:t>
      </w:r>
    </w:p>
    <w:p w:rsidR="00CE5630" w:rsidRPr="007D2748" w:rsidRDefault="00CE5630" w:rsidP="007D2748">
      <w:pPr>
        <w:shd w:val="clear" w:color="auto" w:fill="FFFFFF" w:themeFill="background1"/>
        <w:tabs>
          <w:tab w:val="left" w:pos="720"/>
        </w:tabs>
        <w:autoSpaceDE w:val="0"/>
        <w:autoSpaceDN w:val="0"/>
        <w:adjustRightInd w:val="0"/>
        <w:jc w:val="both"/>
        <w:rPr>
          <w:color w:val="000000" w:themeColor="text1"/>
          <w:sz w:val="24"/>
          <w:szCs w:val="24"/>
          <w:lang w:val="uk-UA" w:eastAsia="uk-UA"/>
        </w:rPr>
      </w:pPr>
      <w:r w:rsidRPr="007D2748">
        <w:rPr>
          <w:color w:val="C00000"/>
          <w:sz w:val="24"/>
          <w:szCs w:val="24"/>
          <w:lang w:val="uk-UA" w:eastAsia="uk-UA"/>
        </w:rPr>
        <w:tab/>
      </w:r>
      <w:r w:rsidRPr="007D2748">
        <w:rPr>
          <w:color w:val="000000" w:themeColor="text1"/>
          <w:sz w:val="24"/>
          <w:szCs w:val="24"/>
          <w:lang w:val="uk-UA" w:eastAsia="uk-UA"/>
        </w:rPr>
        <w:t>3.2. Забезпечувати своєчасну подачу автотранспорту в обумовлену дату, час і місце згідно із заявками Замовника</w:t>
      </w:r>
      <w:r w:rsidR="00184BE1" w:rsidRPr="007D2748">
        <w:rPr>
          <w:color w:val="000000" w:themeColor="text1"/>
          <w:sz w:val="24"/>
          <w:szCs w:val="24"/>
          <w:lang w:val="uk-UA" w:eastAsia="uk-UA"/>
        </w:rPr>
        <w:t xml:space="preserve"> (заявки подаються </w:t>
      </w:r>
      <w:r w:rsidR="00B642B2">
        <w:rPr>
          <w:color w:val="000000" w:themeColor="text1"/>
          <w:sz w:val="24"/>
          <w:szCs w:val="24"/>
          <w:lang w:val="uk-UA" w:eastAsia="uk-UA"/>
        </w:rPr>
        <w:t>письмово або за телефоном не</w:t>
      </w:r>
      <w:r w:rsidR="00184BE1" w:rsidRPr="007D2748">
        <w:rPr>
          <w:color w:val="000000" w:themeColor="text1"/>
          <w:sz w:val="24"/>
          <w:szCs w:val="24"/>
          <w:lang w:val="uk-UA" w:eastAsia="uk-UA"/>
        </w:rPr>
        <w:t xml:space="preserve"> пізніше </w:t>
      </w:r>
      <w:r w:rsidR="0048313C">
        <w:rPr>
          <w:color w:val="000000" w:themeColor="text1"/>
          <w:sz w:val="24"/>
          <w:szCs w:val="24"/>
          <w:lang w:val="uk-UA" w:eastAsia="uk-UA"/>
        </w:rPr>
        <w:t xml:space="preserve"> ніж </w:t>
      </w:r>
      <w:r w:rsidR="00184BE1" w:rsidRPr="007D2748">
        <w:rPr>
          <w:color w:val="000000" w:themeColor="text1"/>
          <w:sz w:val="24"/>
          <w:szCs w:val="24"/>
          <w:lang w:val="uk-UA" w:eastAsia="uk-UA"/>
        </w:rPr>
        <w:t>за 24 години до моменту подачі автотранспорту).</w:t>
      </w:r>
    </w:p>
    <w:p w:rsidR="00CE5630" w:rsidRPr="007D2748" w:rsidRDefault="00CE5630" w:rsidP="007D2748">
      <w:pPr>
        <w:shd w:val="clear" w:color="auto" w:fill="FFFFFF" w:themeFill="background1"/>
        <w:tabs>
          <w:tab w:val="left" w:pos="720"/>
        </w:tabs>
        <w:autoSpaceDE w:val="0"/>
        <w:autoSpaceDN w:val="0"/>
        <w:adjustRightInd w:val="0"/>
        <w:jc w:val="both"/>
        <w:rPr>
          <w:color w:val="000000" w:themeColor="text1"/>
          <w:sz w:val="24"/>
          <w:szCs w:val="24"/>
          <w:lang w:val="uk-UA" w:eastAsia="uk-UA"/>
        </w:rPr>
      </w:pPr>
      <w:r w:rsidRPr="007D2748">
        <w:rPr>
          <w:color w:val="000000" w:themeColor="text1"/>
          <w:sz w:val="24"/>
          <w:szCs w:val="24"/>
          <w:lang w:val="uk-UA" w:eastAsia="uk-UA"/>
        </w:rPr>
        <w:t xml:space="preserve">            3.3. Надання Послуг здійснюється відповідно до вимог чинного законодавства в галузі охорони праці, правил протипожежної безпеки, правил дорожнього руху та інших нормативно-правових документів.  </w:t>
      </w:r>
    </w:p>
    <w:p w:rsidR="00C2022A" w:rsidRPr="00EB55B0" w:rsidRDefault="00CE5630" w:rsidP="007D2748">
      <w:pPr>
        <w:shd w:val="clear" w:color="auto" w:fill="FFFFFF" w:themeFill="background1"/>
        <w:tabs>
          <w:tab w:val="left" w:pos="720"/>
        </w:tabs>
        <w:autoSpaceDE w:val="0"/>
        <w:autoSpaceDN w:val="0"/>
        <w:adjustRightInd w:val="0"/>
        <w:jc w:val="both"/>
        <w:rPr>
          <w:sz w:val="24"/>
          <w:szCs w:val="24"/>
          <w:lang w:val="uk-UA" w:eastAsia="uk-UA"/>
        </w:rPr>
      </w:pPr>
      <w:r w:rsidRPr="007D2748">
        <w:rPr>
          <w:color w:val="000000" w:themeColor="text1"/>
          <w:sz w:val="24"/>
          <w:szCs w:val="24"/>
          <w:lang w:val="uk-UA" w:eastAsia="uk-UA"/>
        </w:rPr>
        <w:tab/>
      </w:r>
      <w:r w:rsidRPr="00EB55B0">
        <w:rPr>
          <w:sz w:val="24"/>
          <w:szCs w:val="24"/>
          <w:lang w:val="uk-UA" w:eastAsia="uk-UA"/>
        </w:rPr>
        <w:t xml:space="preserve">3.4. Місце надання послуг – населені пункти </w:t>
      </w:r>
      <w:r w:rsidR="0048313C" w:rsidRPr="00EB55B0">
        <w:rPr>
          <w:sz w:val="24"/>
          <w:szCs w:val="24"/>
          <w:lang w:val="uk-UA" w:eastAsia="uk-UA"/>
        </w:rPr>
        <w:t>Соледарської міської територіальної громади</w:t>
      </w:r>
      <w:r w:rsidRPr="00EB55B0">
        <w:rPr>
          <w:sz w:val="24"/>
          <w:szCs w:val="24"/>
          <w:lang w:val="uk-UA" w:eastAsia="uk-UA"/>
        </w:rPr>
        <w:t>.</w:t>
      </w:r>
      <w:r w:rsidRPr="00EB55B0">
        <w:rPr>
          <w:sz w:val="24"/>
          <w:szCs w:val="24"/>
          <w:lang w:val="uk-UA" w:eastAsia="uk-UA"/>
        </w:rPr>
        <w:tab/>
      </w:r>
    </w:p>
    <w:p w:rsidR="00CE5630" w:rsidRPr="00456EE4" w:rsidRDefault="00CE5630" w:rsidP="007D2748">
      <w:pPr>
        <w:shd w:val="clear" w:color="auto" w:fill="FFFFFF" w:themeFill="background1"/>
        <w:tabs>
          <w:tab w:val="left" w:pos="720"/>
        </w:tabs>
        <w:autoSpaceDE w:val="0"/>
        <w:autoSpaceDN w:val="0"/>
        <w:adjustRightInd w:val="0"/>
        <w:jc w:val="both"/>
        <w:rPr>
          <w:color w:val="FF0000"/>
          <w:sz w:val="24"/>
          <w:szCs w:val="24"/>
          <w:lang w:val="uk-UA" w:eastAsia="uk-UA"/>
        </w:rPr>
      </w:pPr>
      <w:r w:rsidRPr="00456EE4">
        <w:rPr>
          <w:color w:val="FF0000"/>
          <w:sz w:val="24"/>
          <w:szCs w:val="24"/>
          <w:lang w:val="uk-UA" w:eastAsia="uk-UA"/>
        </w:rPr>
        <w:tab/>
      </w:r>
    </w:p>
    <w:p w:rsidR="00CE5630" w:rsidRPr="007D2748" w:rsidRDefault="00CE5630" w:rsidP="007D2748">
      <w:pPr>
        <w:shd w:val="clear" w:color="auto" w:fill="FFFFFF" w:themeFill="background1"/>
        <w:tabs>
          <w:tab w:val="left" w:pos="360"/>
        </w:tabs>
        <w:autoSpaceDE w:val="0"/>
        <w:autoSpaceDN w:val="0"/>
        <w:adjustRightInd w:val="0"/>
        <w:jc w:val="both"/>
        <w:rPr>
          <w:color w:val="C00000"/>
          <w:sz w:val="22"/>
          <w:szCs w:val="22"/>
          <w:lang w:val="uk-UA" w:eastAsia="uk-UA"/>
        </w:rPr>
      </w:pPr>
    </w:p>
    <w:p w:rsidR="00CE5630" w:rsidRPr="007D2748" w:rsidRDefault="00CE5630" w:rsidP="007D2748">
      <w:pPr>
        <w:shd w:val="clear" w:color="auto" w:fill="FFFFFF" w:themeFill="background1"/>
        <w:ind w:firstLine="709"/>
        <w:jc w:val="center"/>
        <w:rPr>
          <w:b/>
          <w:bCs/>
          <w:color w:val="000000" w:themeColor="text1"/>
          <w:sz w:val="24"/>
          <w:szCs w:val="24"/>
          <w:lang w:val="uk-UA"/>
        </w:rPr>
      </w:pPr>
      <w:r w:rsidRPr="007D2748">
        <w:rPr>
          <w:b/>
          <w:bCs/>
          <w:color w:val="000000" w:themeColor="text1"/>
          <w:sz w:val="24"/>
          <w:szCs w:val="24"/>
          <w:lang w:val="uk-UA"/>
        </w:rPr>
        <w:t>4. Вартість надання послуг і порядок розрахунків</w:t>
      </w:r>
    </w:p>
    <w:p w:rsidR="00CE5630" w:rsidRPr="007D2748" w:rsidRDefault="00CE5630" w:rsidP="007D2748">
      <w:pPr>
        <w:shd w:val="clear" w:color="auto" w:fill="FFFFFF" w:themeFill="background1"/>
        <w:ind w:firstLine="709"/>
        <w:jc w:val="center"/>
        <w:rPr>
          <w:b/>
          <w:bCs/>
          <w:color w:val="000000" w:themeColor="text1"/>
          <w:lang w:val="uk-UA"/>
        </w:rPr>
      </w:pPr>
    </w:p>
    <w:p w:rsidR="00CE5630" w:rsidRPr="007D2748" w:rsidRDefault="00CE5630" w:rsidP="007D2748">
      <w:pPr>
        <w:shd w:val="clear" w:color="auto" w:fill="FFFFFF" w:themeFill="background1"/>
        <w:tabs>
          <w:tab w:val="left" w:pos="562"/>
        </w:tabs>
        <w:ind w:firstLine="600"/>
        <w:jc w:val="both"/>
        <w:rPr>
          <w:color w:val="000000" w:themeColor="text1"/>
          <w:sz w:val="24"/>
          <w:szCs w:val="24"/>
          <w:lang w:val="uk-UA"/>
        </w:rPr>
      </w:pPr>
      <w:r w:rsidRPr="007D2748">
        <w:rPr>
          <w:color w:val="000000" w:themeColor="text1"/>
          <w:sz w:val="24"/>
          <w:szCs w:val="24"/>
          <w:lang w:val="uk-UA"/>
        </w:rPr>
        <w:t>4.1. Вартість надання посл</w:t>
      </w:r>
      <w:r w:rsidR="0040771F">
        <w:rPr>
          <w:color w:val="000000" w:themeColor="text1"/>
          <w:sz w:val="24"/>
          <w:szCs w:val="24"/>
          <w:lang w:val="uk-UA"/>
        </w:rPr>
        <w:t xml:space="preserve">уг становить </w:t>
      </w:r>
      <w:r w:rsidR="00B642B2">
        <w:rPr>
          <w:b/>
          <w:color w:val="000000" w:themeColor="text1"/>
          <w:sz w:val="24"/>
          <w:szCs w:val="24"/>
          <w:lang w:val="uk-UA"/>
        </w:rPr>
        <w:t>250000</w:t>
      </w:r>
      <w:r w:rsidR="0040771F" w:rsidRPr="00C2022A">
        <w:rPr>
          <w:b/>
          <w:color w:val="000000" w:themeColor="text1"/>
          <w:sz w:val="24"/>
          <w:szCs w:val="24"/>
          <w:lang w:val="uk-UA"/>
        </w:rPr>
        <w:t>,</w:t>
      </w:r>
      <w:r w:rsidR="00B642B2">
        <w:rPr>
          <w:b/>
          <w:color w:val="000000" w:themeColor="text1"/>
          <w:sz w:val="24"/>
          <w:szCs w:val="24"/>
          <w:lang w:val="uk-UA"/>
        </w:rPr>
        <w:t>00</w:t>
      </w:r>
      <w:r w:rsidRPr="007D2748">
        <w:rPr>
          <w:color w:val="000000" w:themeColor="text1"/>
          <w:sz w:val="24"/>
          <w:szCs w:val="24"/>
          <w:lang w:val="uk-UA"/>
        </w:rPr>
        <w:t xml:space="preserve"> г</w:t>
      </w:r>
      <w:r w:rsidR="00B642B2">
        <w:rPr>
          <w:color w:val="000000" w:themeColor="text1"/>
          <w:sz w:val="24"/>
          <w:szCs w:val="24"/>
          <w:lang w:val="uk-UA"/>
        </w:rPr>
        <w:t xml:space="preserve">рн. (двісті п’ятдесят </w:t>
      </w:r>
      <w:r w:rsidR="00767DC8">
        <w:rPr>
          <w:color w:val="000000" w:themeColor="text1"/>
          <w:sz w:val="24"/>
          <w:szCs w:val="24"/>
          <w:lang w:val="uk-UA"/>
        </w:rPr>
        <w:t xml:space="preserve"> </w:t>
      </w:r>
      <w:r w:rsidR="00636FCF">
        <w:rPr>
          <w:color w:val="000000" w:themeColor="text1"/>
          <w:sz w:val="24"/>
          <w:szCs w:val="24"/>
          <w:lang w:val="uk-UA"/>
        </w:rPr>
        <w:t xml:space="preserve"> </w:t>
      </w:r>
      <w:r w:rsidR="00B642B2">
        <w:rPr>
          <w:color w:val="000000" w:themeColor="text1"/>
          <w:sz w:val="24"/>
          <w:szCs w:val="24"/>
          <w:lang w:val="uk-UA"/>
        </w:rPr>
        <w:t>тисяч</w:t>
      </w:r>
      <w:r w:rsidR="00767DC8">
        <w:rPr>
          <w:color w:val="000000" w:themeColor="text1"/>
          <w:sz w:val="24"/>
          <w:szCs w:val="24"/>
          <w:lang w:val="uk-UA"/>
        </w:rPr>
        <w:t xml:space="preserve"> </w:t>
      </w:r>
      <w:r w:rsidR="00C2022A">
        <w:rPr>
          <w:color w:val="000000" w:themeColor="text1"/>
          <w:sz w:val="24"/>
          <w:szCs w:val="24"/>
          <w:lang w:val="uk-UA"/>
        </w:rPr>
        <w:t>грн.</w:t>
      </w:r>
      <w:r w:rsidR="00B642B2">
        <w:rPr>
          <w:color w:val="000000" w:themeColor="text1"/>
          <w:sz w:val="24"/>
          <w:szCs w:val="24"/>
          <w:lang w:val="uk-UA"/>
        </w:rPr>
        <w:t xml:space="preserve"> 00</w:t>
      </w:r>
      <w:r w:rsidRPr="007D2748">
        <w:rPr>
          <w:color w:val="000000" w:themeColor="text1"/>
          <w:sz w:val="24"/>
          <w:szCs w:val="24"/>
          <w:lang w:val="uk-UA"/>
        </w:rPr>
        <w:t xml:space="preserve"> коп.</w:t>
      </w:r>
      <w:r w:rsidR="0040771F">
        <w:rPr>
          <w:color w:val="000000" w:themeColor="text1"/>
          <w:sz w:val="24"/>
          <w:szCs w:val="24"/>
          <w:lang w:val="uk-UA"/>
        </w:rPr>
        <w:t xml:space="preserve">) в тому числі ПДВ: </w:t>
      </w:r>
      <w:r w:rsidR="00B642B2">
        <w:rPr>
          <w:color w:val="000000" w:themeColor="text1"/>
          <w:sz w:val="24"/>
          <w:szCs w:val="24"/>
          <w:lang w:val="uk-UA"/>
        </w:rPr>
        <w:t xml:space="preserve">41666,67грн. (сорок одна </w:t>
      </w:r>
      <w:r w:rsidR="00767DC8">
        <w:rPr>
          <w:color w:val="000000" w:themeColor="text1"/>
          <w:sz w:val="24"/>
          <w:szCs w:val="24"/>
          <w:lang w:val="uk-UA"/>
        </w:rPr>
        <w:t xml:space="preserve"> тисяч</w:t>
      </w:r>
      <w:r w:rsidR="00B642B2">
        <w:rPr>
          <w:color w:val="000000" w:themeColor="text1"/>
          <w:sz w:val="24"/>
          <w:szCs w:val="24"/>
          <w:lang w:val="uk-UA"/>
        </w:rPr>
        <w:t>а шістсот шістдесят шість</w:t>
      </w:r>
      <w:r w:rsidR="00636FCF">
        <w:rPr>
          <w:color w:val="000000" w:themeColor="text1"/>
          <w:sz w:val="24"/>
          <w:szCs w:val="24"/>
          <w:lang w:val="uk-UA"/>
        </w:rPr>
        <w:t xml:space="preserve"> грн</w:t>
      </w:r>
      <w:r w:rsidR="0040771F">
        <w:rPr>
          <w:color w:val="000000" w:themeColor="text1"/>
          <w:sz w:val="24"/>
          <w:szCs w:val="24"/>
          <w:lang w:val="uk-UA"/>
        </w:rPr>
        <w:t>.</w:t>
      </w:r>
      <w:r w:rsidR="00B642B2">
        <w:rPr>
          <w:color w:val="000000" w:themeColor="text1"/>
          <w:sz w:val="24"/>
          <w:szCs w:val="24"/>
          <w:lang w:val="uk-UA"/>
        </w:rPr>
        <w:t xml:space="preserve"> 67</w:t>
      </w:r>
      <w:r w:rsidR="008C5DA2">
        <w:rPr>
          <w:color w:val="000000" w:themeColor="text1"/>
          <w:sz w:val="24"/>
          <w:szCs w:val="24"/>
          <w:lang w:val="uk-UA"/>
        </w:rPr>
        <w:t xml:space="preserve"> коп.</w:t>
      </w:r>
      <w:r w:rsidR="0040771F">
        <w:rPr>
          <w:color w:val="000000" w:themeColor="text1"/>
          <w:sz w:val="24"/>
          <w:szCs w:val="24"/>
          <w:lang w:val="uk-UA"/>
        </w:rPr>
        <w:t>)</w:t>
      </w:r>
      <w:r w:rsidRPr="007D2748">
        <w:rPr>
          <w:color w:val="000000" w:themeColor="text1"/>
          <w:sz w:val="24"/>
          <w:szCs w:val="24"/>
          <w:lang w:val="uk-UA"/>
        </w:rPr>
        <w:t>.</w:t>
      </w:r>
      <w:r w:rsidR="00636FCF">
        <w:rPr>
          <w:color w:val="000000" w:themeColor="text1"/>
          <w:sz w:val="24"/>
          <w:szCs w:val="24"/>
          <w:lang w:val="uk-UA"/>
        </w:rPr>
        <w:t xml:space="preserve"> </w:t>
      </w:r>
    </w:p>
    <w:p w:rsidR="00CE5630" w:rsidRPr="007D2748" w:rsidRDefault="00CE5630" w:rsidP="007D2748">
      <w:pPr>
        <w:shd w:val="clear" w:color="auto" w:fill="FFFFFF" w:themeFill="background1"/>
        <w:ind w:firstLine="567"/>
        <w:jc w:val="both"/>
        <w:rPr>
          <w:bCs/>
          <w:color w:val="000000" w:themeColor="text1"/>
          <w:sz w:val="24"/>
          <w:szCs w:val="24"/>
          <w:lang w:val="uk-UA"/>
        </w:rPr>
      </w:pPr>
      <w:r w:rsidRPr="007D2748">
        <w:rPr>
          <w:color w:val="000000" w:themeColor="text1"/>
          <w:sz w:val="24"/>
          <w:szCs w:val="24"/>
          <w:lang w:val="uk-UA"/>
        </w:rPr>
        <w:t>4.2.</w:t>
      </w:r>
      <w:r w:rsidRPr="007D2748">
        <w:rPr>
          <w:bCs/>
          <w:color w:val="000000" w:themeColor="text1"/>
          <w:sz w:val="24"/>
          <w:szCs w:val="24"/>
          <w:lang w:val="uk-UA"/>
        </w:rPr>
        <w:t xml:space="preserve"> Розрахунки за надані послуги здійснюються у разі наявності та в межах бюджетних асигнувань і на умовах, визначених в Договорі. У разі зменшення бюджетних асигнувань Сторони переглядають об’єми надання послуг.</w:t>
      </w:r>
    </w:p>
    <w:p w:rsidR="00CE5630" w:rsidRPr="007D2748" w:rsidRDefault="00CE5630" w:rsidP="007D2748">
      <w:pPr>
        <w:shd w:val="clear" w:color="auto" w:fill="FFFFFF" w:themeFill="background1"/>
        <w:ind w:firstLine="600"/>
        <w:jc w:val="both"/>
        <w:rPr>
          <w:color w:val="000000" w:themeColor="text1"/>
          <w:sz w:val="24"/>
          <w:szCs w:val="24"/>
          <w:lang w:val="uk-UA"/>
        </w:rPr>
      </w:pPr>
      <w:r w:rsidRPr="007D2748">
        <w:rPr>
          <w:color w:val="000000" w:themeColor="text1"/>
          <w:sz w:val="24"/>
          <w:szCs w:val="24"/>
          <w:lang w:val="uk-UA"/>
        </w:rPr>
        <w:tab/>
        <w:t>4.4. Розрахунок за надані послуги проводиться Замовником на підставі підписаних Сторонами</w:t>
      </w:r>
      <w:r w:rsidR="00184BE1" w:rsidRPr="007D2748">
        <w:rPr>
          <w:color w:val="000000" w:themeColor="text1"/>
          <w:sz w:val="24"/>
          <w:szCs w:val="24"/>
          <w:lang w:val="uk-UA"/>
        </w:rPr>
        <w:t xml:space="preserve"> актів</w:t>
      </w:r>
      <w:r w:rsidRPr="007D2748">
        <w:rPr>
          <w:color w:val="000000" w:themeColor="text1"/>
          <w:sz w:val="24"/>
          <w:szCs w:val="24"/>
          <w:lang w:val="uk-UA"/>
        </w:rPr>
        <w:t xml:space="preserve"> </w:t>
      </w:r>
      <w:r w:rsidR="00184BE1" w:rsidRPr="007D2748">
        <w:rPr>
          <w:color w:val="000000" w:themeColor="text1"/>
          <w:sz w:val="24"/>
          <w:szCs w:val="24"/>
          <w:lang w:val="uk-UA"/>
        </w:rPr>
        <w:t xml:space="preserve">наданих послуг </w:t>
      </w:r>
      <w:r w:rsidRPr="007D2748">
        <w:rPr>
          <w:color w:val="000000" w:themeColor="text1"/>
          <w:sz w:val="24"/>
          <w:szCs w:val="24"/>
          <w:lang w:val="uk-UA"/>
        </w:rPr>
        <w:t>протягом 10 банківських днів.</w:t>
      </w:r>
      <w:r w:rsidR="00184BE1" w:rsidRPr="007D2748">
        <w:rPr>
          <w:lang w:val="ru-RU"/>
        </w:rPr>
        <w:t xml:space="preserve"> </w:t>
      </w:r>
      <w:r w:rsidR="00184BE1" w:rsidRPr="007D2748">
        <w:rPr>
          <w:color w:val="000000"/>
          <w:sz w:val="24"/>
          <w:szCs w:val="24"/>
          <w:lang w:val="uk-UA"/>
        </w:rPr>
        <w:t xml:space="preserve">У випадку затримки бюджетного фінансування розрахунки здійснюються протягом 10 (десяти) банківських днів з дати отримання Покупцем бюджетного призначення на фінансування закупівлі на свій реєстраційних рахунок.      </w:t>
      </w:r>
    </w:p>
    <w:p w:rsidR="00CE5630" w:rsidRPr="007D2748" w:rsidRDefault="00CE5630" w:rsidP="007D2748">
      <w:pPr>
        <w:shd w:val="clear" w:color="auto" w:fill="FFFFFF" w:themeFill="background1"/>
        <w:tabs>
          <w:tab w:val="left" w:pos="562"/>
        </w:tabs>
        <w:ind w:firstLine="600"/>
        <w:jc w:val="both"/>
        <w:rPr>
          <w:color w:val="000000" w:themeColor="text1"/>
          <w:sz w:val="24"/>
          <w:szCs w:val="24"/>
          <w:lang w:val="uk-UA"/>
        </w:rPr>
      </w:pPr>
      <w:r w:rsidRPr="007D2748">
        <w:rPr>
          <w:color w:val="000000" w:themeColor="text1"/>
          <w:sz w:val="24"/>
          <w:szCs w:val="24"/>
          <w:lang w:val="uk-UA"/>
        </w:rPr>
        <w:tab/>
        <w:t xml:space="preserve">4.5. Розрахунки між Сторонами здійснюються в українській національній валюті – гривнях. Форма розрахунків – безготівкова. </w:t>
      </w:r>
      <w:r w:rsidR="00020B71">
        <w:rPr>
          <w:color w:val="000000" w:themeColor="text1"/>
          <w:sz w:val="24"/>
          <w:szCs w:val="24"/>
          <w:lang w:val="uk-UA"/>
        </w:rPr>
        <w:t>Джерело фінансування – місцевий бюджет.</w:t>
      </w:r>
    </w:p>
    <w:p w:rsidR="00CE5630" w:rsidRPr="007D2748" w:rsidRDefault="00CE5630" w:rsidP="007D2748">
      <w:pPr>
        <w:shd w:val="clear" w:color="auto" w:fill="FFFFFF" w:themeFill="background1"/>
        <w:tabs>
          <w:tab w:val="left" w:pos="562"/>
        </w:tabs>
        <w:ind w:firstLine="600"/>
        <w:jc w:val="both"/>
        <w:rPr>
          <w:color w:val="C00000"/>
          <w:sz w:val="24"/>
          <w:szCs w:val="24"/>
          <w:lang w:val="uk-UA"/>
        </w:rPr>
      </w:pPr>
    </w:p>
    <w:p w:rsidR="00CE5630" w:rsidRPr="007D2748" w:rsidRDefault="00CE5630" w:rsidP="007D2748">
      <w:pPr>
        <w:shd w:val="clear" w:color="auto" w:fill="FFFFFF" w:themeFill="background1"/>
        <w:ind w:firstLine="709"/>
        <w:jc w:val="center"/>
        <w:rPr>
          <w:b/>
          <w:bCs/>
          <w:color w:val="000000" w:themeColor="text1"/>
          <w:sz w:val="24"/>
          <w:szCs w:val="24"/>
          <w:lang w:val="uk-UA"/>
        </w:rPr>
      </w:pPr>
      <w:r w:rsidRPr="007D2748">
        <w:rPr>
          <w:b/>
          <w:bCs/>
          <w:color w:val="000000" w:themeColor="text1"/>
          <w:sz w:val="24"/>
          <w:szCs w:val="24"/>
          <w:lang w:val="uk-UA"/>
        </w:rPr>
        <w:t xml:space="preserve">5. Права </w:t>
      </w:r>
      <w:r w:rsidRPr="007D2748">
        <w:rPr>
          <w:b/>
          <w:color w:val="000000" w:themeColor="text1"/>
          <w:sz w:val="24"/>
          <w:szCs w:val="24"/>
          <w:lang w:val="uk-UA"/>
        </w:rPr>
        <w:t xml:space="preserve">і </w:t>
      </w:r>
      <w:r w:rsidRPr="007D2748">
        <w:rPr>
          <w:b/>
          <w:bCs/>
          <w:color w:val="000000" w:themeColor="text1"/>
          <w:sz w:val="24"/>
          <w:szCs w:val="24"/>
          <w:lang w:val="uk-UA"/>
        </w:rPr>
        <w:t>обов'язки Сторін</w:t>
      </w:r>
    </w:p>
    <w:p w:rsidR="00CE5630" w:rsidRPr="007D2748" w:rsidRDefault="00CE5630" w:rsidP="007D2748">
      <w:pPr>
        <w:shd w:val="clear" w:color="auto" w:fill="FFFFFF" w:themeFill="background1"/>
        <w:ind w:firstLine="709"/>
        <w:jc w:val="center"/>
        <w:rPr>
          <w:b/>
          <w:bCs/>
          <w:color w:val="000000" w:themeColor="text1"/>
          <w:lang w:val="uk-UA"/>
        </w:rPr>
      </w:pPr>
    </w:p>
    <w:p w:rsidR="00CE5630" w:rsidRPr="007D2748" w:rsidRDefault="00CE5630" w:rsidP="007D2748">
      <w:pPr>
        <w:shd w:val="clear" w:color="auto" w:fill="FFFFFF" w:themeFill="background1"/>
        <w:tabs>
          <w:tab w:val="left" w:pos="518"/>
        </w:tabs>
        <w:ind w:firstLine="709"/>
        <w:jc w:val="both"/>
        <w:rPr>
          <w:color w:val="000000" w:themeColor="text1"/>
          <w:sz w:val="24"/>
          <w:szCs w:val="24"/>
          <w:lang w:val="uk-UA"/>
        </w:rPr>
      </w:pPr>
      <w:r w:rsidRPr="007D2748">
        <w:rPr>
          <w:color w:val="000000" w:themeColor="text1"/>
          <w:spacing w:val="-1"/>
          <w:sz w:val="24"/>
          <w:szCs w:val="24"/>
          <w:lang w:val="uk-UA"/>
        </w:rPr>
        <w:t>5.1</w:t>
      </w:r>
      <w:r w:rsidRPr="007D2748">
        <w:rPr>
          <w:color w:val="000000" w:themeColor="text1"/>
          <w:sz w:val="24"/>
          <w:szCs w:val="24"/>
          <w:lang w:val="uk-UA"/>
        </w:rPr>
        <w:t>. Виконавець зобов'язаний:</w:t>
      </w:r>
    </w:p>
    <w:p w:rsidR="00CE5630" w:rsidRPr="007D2748" w:rsidRDefault="00CE5630" w:rsidP="007D2748">
      <w:pPr>
        <w:widowControl w:val="0"/>
        <w:numPr>
          <w:ilvl w:val="0"/>
          <w:numId w:val="40"/>
        </w:numPr>
        <w:shd w:val="clear" w:color="auto" w:fill="FFFFFF" w:themeFill="background1"/>
        <w:autoSpaceDE w:val="0"/>
        <w:autoSpaceDN w:val="0"/>
        <w:adjustRightInd w:val="0"/>
        <w:ind w:firstLine="283"/>
        <w:jc w:val="both"/>
        <w:rPr>
          <w:b/>
          <w:color w:val="000000" w:themeColor="text1"/>
          <w:sz w:val="24"/>
          <w:szCs w:val="24"/>
          <w:lang w:val="uk-UA"/>
        </w:rPr>
      </w:pPr>
      <w:r w:rsidRPr="007D2748">
        <w:rPr>
          <w:color w:val="000000" w:themeColor="text1"/>
          <w:sz w:val="24"/>
          <w:szCs w:val="24"/>
          <w:lang w:val="uk-UA"/>
        </w:rPr>
        <w:t xml:space="preserve"> розпочати надання послуг з моменту підписання Договору;</w:t>
      </w:r>
    </w:p>
    <w:p w:rsidR="00CE5630" w:rsidRPr="007D2748" w:rsidRDefault="00CE5630" w:rsidP="007D2748">
      <w:pPr>
        <w:widowControl w:val="0"/>
        <w:numPr>
          <w:ilvl w:val="0"/>
          <w:numId w:val="40"/>
        </w:numPr>
        <w:shd w:val="clear" w:color="auto" w:fill="FFFFFF" w:themeFill="background1"/>
        <w:autoSpaceDE w:val="0"/>
        <w:autoSpaceDN w:val="0"/>
        <w:adjustRightInd w:val="0"/>
        <w:ind w:firstLine="283"/>
        <w:jc w:val="both"/>
        <w:rPr>
          <w:color w:val="000000" w:themeColor="text1"/>
          <w:sz w:val="24"/>
          <w:szCs w:val="24"/>
          <w:lang w:val="uk-UA"/>
        </w:rPr>
      </w:pPr>
      <w:r w:rsidRPr="007D2748">
        <w:rPr>
          <w:color w:val="000000" w:themeColor="text1"/>
          <w:sz w:val="24"/>
          <w:szCs w:val="24"/>
          <w:lang w:val="uk-UA"/>
        </w:rPr>
        <w:t xml:space="preserve"> надавати за завданням Замовника послуги згідно з п. 1.1. якісно і в узгоджений Сторонами строк, гарантувати якість послуг;</w:t>
      </w:r>
    </w:p>
    <w:p w:rsidR="00CE5630" w:rsidRPr="007D2748" w:rsidRDefault="00CE5630" w:rsidP="007D2748">
      <w:pPr>
        <w:widowControl w:val="0"/>
        <w:numPr>
          <w:ilvl w:val="0"/>
          <w:numId w:val="40"/>
        </w:numPr>
        <w:shd w:val="clear" w:color="auto" w:fill="FFFFFF" w:themeFill="background1"/>
        <w:autoSpaceDE w:val="0"/>
        <w:autoSpaceDN w:val="0"/>
        <w:adjustRightInd w:val="0"/>
        <w:ind w:firstLine="283"/>
        <w:jc w:val="both"/>
        <w:rPr>
          <w:color w:val="000000" w:themeColor="text1"/>
          <w:sz w:val="24"/>
          <w:szCs w:val="24"/>
          <w:lang w:val="uk-UA"/>
        </w:rPr>
      </w:pPr>
      <w:r w:rsidRPr="007D2748">
        <w:rPr>
          <w:b/>
          <w:color w:val="000000" w:themeColor="text1"/>
          <w:sz w:val="24"/>
          <w:szCs w:val="24"/>
          <w:lang w:val="uk-UA"/>
        </w:rPr>
        <w:t xml:space="preserve"> </w:t>
      </w:r>
      <w:r w:rsidRPr="007D2748">
        <w:rPr>
          <w:color w:val="000000" w:themeColor="text1"/>
          <w:sz w:val="24"/>
          <w:szCs w:val="24"/>
          <w:lang w:val="uk-UA"/>
        </w:rPr>
        <w:t>виконувати належно оформлені вказівки Замовника;</w:t>
      </w:r>
    </w:p>
    <w:p w:rsidR="00CE5630" w:rsidRPr="007D2748" w:rsidRDefault="00CE5630" w:rsidP="007D2748">
      <w:pPr>
        <w:widowControl w:val="0"/>
        <w:numPr>
          <w:ilvl w:val="0"/>
          <w:numId w:val="40"/>
        </w:numPr>
        <w:shd w:val="clear" w:color="auto" w:fill="FFFFFF" w:themeFill="background1"/>
        <w:autoSpaceDE w:val="0"/>
        <w:autoSpaceDN w:val="0"/>
        <w:adjustRightInd w:val="0"/>
        <w:ind w:firstLine="283"/>
        <w:jc w:val="both"/>
        <w:rPr>
          <w:color w:val="000000" w:themeColor="text1"/>
          <w:sz w:val="24"/>
          <w:szCs w:val="24"/>
          <w:lang w:val="uk-UA"/>
        </w:rPr>
      </w:pPr>
      <w:r w:rsidRPr="007D2748">
        <w:rPr>
          <w:color w:val="000000" w:themeColor="text1"/>
          <w:sz w:val="24"/>
          <w:szCs w:val="24"/>
          <w:lang w:val="uk-UA"/>
        </w:rPr>
        <w:t xml:space="preserve"> своєчасно інформувати Замовника про наявність обставин, що загрожують якості або придатності результату послуг, а також перешкоджають наданню послуг;</w:t>
      </w:r>
    </w:p>
    <w:p w:rsidR="00CE5630" w:rsidRPr="007D2748" w:rsidRDefault="00CE5630" w:rsidP="007D2748">
      <w:pPr>
        <w:widowControl w:val="0"/>
        <w:numPr>
          <w:ilvl w:val="0"/>
          <w:numId w:val="40"/>
        </w:numPr>
        <w:shd w:val="clear" w:color="auto" w:fill="FFFFFF" w:themeFill="background1"/>
        <w:autoSpaceDE w:val="0"/>
        <w:autoSpaceDN w:val="0"/>
        <w:adjustRightInd w:val="0"/>
        <w:ind w:firstLine="283"/>
        <w:jc w:val="both"/>
        <w:rPr>
          <w:color w:val="000000" w:themeColor="text1"/>
          <w:sz w:val="24"/>
          <w:szCs w:val="24"/>
          <w:lang w:val="uk-UA"/>
        </w:rPr>
      </w:pPr>
      <w:r w:rsidRPr="007D2748">
        <w:rPr>
          <w:color w:val="000000" w:themeColor="text1"/>
          <w:sz w:val="24"/>
          <w:szCs w:val="24"/>
          <w:lang w:val="uk-UA"/>
        </w:rPr>
        <w:t xml:space="preserve"> своєчасно повідомляти Замовника про готові для прийому надані послуги;</w:t>
      </w:r>
    </w:p>
    <w:p w:rsidR="00CE5630" w:rsidRPr="007D2748" w:rsidRDefault="00CE5630" w:rsidP="007D2748">
      <w:pPr>
        <w:widowControl w:val="0"/>
        <w:numPr>
          <w:ilvl w:val="0"/>
          <w:numId w:val="40"/>
        </w:numPr>
        <w:shd w:val="clear" w:color="auto" w:fill="FFFFFF" w:themeFill="background1"/>
        <w:autoSpaceDE w:val="0"/>
        <w:autoSpaceDN w:val="0"/>
        <w:adjustRightInd w:val="0"/>
        <w:ind w:firstLine="283"/>
        <w:jc w:val="both"/>
        <w:rPr>
          <w:color w:val="000000" w:themeColor="text1"/>
          <w:sz w:val="24"/>
          <w:szCs w:val="24"/>
          <w:lang w:val="uk-UA"/>
        </w:rPr>
      </w:pPr>
      <w:r w:rsidRPr="007D2748">
        <w:rPr>
          <w:color w:val="000000" w:themeColor="text1"/>
          <w:sz w:val="24"/>
          <w:szCs w:val="24"/>
          <w:lang w:val="uk-UA"/>
        </w:rPr>
        <w:t xml:space="preserve"> в термін до 20 числа місяця представляти Замовнику акти </w:t>
      </w:r>
      <w:r w:rsidR="00C85972" w:rsidRPr="007D2748">
        <w:rPr>
          <w:color w:val="000000" w:themeColor="text1"/>
          <w:sz w:val="24"/>
          <w:szCs w:val="24"/>
          <w:lang w:val="uk-UA"/>
        </w:rPr>
        <w:t>наданих послуг</w:t>
      </w:r>
      <w:r w:rsidRPr="007D2748">
        <w:rPr>
          <w:color w:val="000000" w:themeColor="text1"/>
          <w:sz w:val="24"/>
          <w:szCs w:val="24"/>
          <w:lang w:val="uk-UA"/>
        </w:rPr>
        <w:t>, оформлені належним чином;</w:t>
      </w:r>
    </w:p>
    <w:p w:rsidR="00CE5630" w:rsidRPr="007D2748" w:rsidRDefault="00CE5630" w:rsidP="007D2748">
      <w:pPr>
        <w:widowControl w:val="0"/>
        <w:numPr>
          <w:ilvl w:val="0"/>
          <w:numId w:val="40"/>
        </w:numPr>
        <w:shd w:val="clear" w:color="auto" w:fill="FFFFFF" w:themeFill="background1"/>
        <w:autoSpaceDE w:val="0"/>
        <w:autoSpaceDN w:val="0"/>
        <w:adjustRightInd w:val="0"/>
        <w:ind w:firstLine="283"/>
        <w:jc w:val="both"/>
        <w:rPr>
          <w:color w:val="000000" w:themeColor="text1"/>
          <w:sz w:val="24"/>
          <w:szCs w:val="24"/>
          <w:lang w:val="uk-UA"/>
        </w:rPr>
      </w:pPr>
      <w:r w:rsidRPr="007D2748">
        <w:rPr>
          <w:color w:val="000000" w:themeColor="text1"/>
          <w:sz w:val="24"/>
          <w:szCs w:val="24"/>
          <w:lang w:val="uk-UA"/>
        </w:rPr>
        <w:t xml:space="preserve"> відповідати за техніку безпеки, пожежну і екологічну безпеку, дотримуватись вимог з охорони праці;</w:t>
      </w:r>
    </w:p>
    <w:p w:rsidR="00CE5630" w:rsidRPr="007D2748" w:rsidRDefault="00CE5630" w:rsidP="007D2748">
      <w:pPr>
        <w:widowControl w:val="0"/>
        <w:numPr>
          <w:ilvl w:val="0"/>
          <w:numId w:val="40"/>
        </w:numPr>
        <w:shd w:val="clear" w:color="auto" w:fill="FFFFFF" w:themeFill="background1"/>
        <w:autoSpaceDE w:val="0"/>
        <w:autoSpaceDN w:val="0"/>
        <w:adjustRightInd w:val="0"/>
        <w:ind w:firstLine="283"/>
        <w:jc w:val="both"/>
        <w:rPr>
          <w:color w:val="000000" w:themeColor="text1"/>
          <w:sz w:val="24"/>
          <w:szCs w:val="24"/>
          <w:lang w:val="uk-UA"/>
        </w:rPr>
      </w:pPr>
      <w:r w:rsidRPr="007D2748">
        <w:rPr>
          <w:color w:val="000000" w:themeColor="text1"/>
          <w:sz w:val="24"/>
          <w:szCs w:val="24"/>
          <w:lang w:val="uk-UA"/>
        </w:rPr>
        <w:t xml:space="preserve"> своєчасно усувати недоліки, допущені з його вини;</w:t>
      </w:r>
    </w:p>
    <w:p w:rsidR="00CE5630" w:rsidRPr="007D2748" w:rsidRDefault="00CE5630" w:rsidP="007D2748">
      <w:pPr>
        <w:widowControl w:val="0"/>
        <w:numPr>
          <w:ilvl w:val="0"/>
          <w:numId w:val="40"/>
        </w:numPr>
        <w:shd w:val="clear" w:color="auto" w:fill="FFFFFF" w:themeFill="background1"/>
        <w:autoSpaceDE w:val="0"/>
        <w:autoSpaceDN w:val="0"/>
        <w:adjustRightInd w:val="0"/>
        <w:ind w:firstLine="283"/>
        <w:jc w:val="both"/>
        <w:rPr>
          <w:color w:val="000000" w:themeColor="text1"/>
          <w:sz w:val="24"/>
          <w:szCs w:val="24"/>
          <w:lang w:val="uk-UA"/>
        </w:rPr>
      </w:pPr>
      <w:r w:rsidRPr="007D2748">
        <w:rPr>
          <w:color w:val="000000" w:themeColor="text1"/>
          <w:spacing w:val="-1"/>
          <w:sz w:val="24"/>
          <w:szCs w:val="24"/>
          <w:lang w:val="uk-UA"/>
        </w:rPr>
        <w:t xml:space="preserve"> координувати і контролювати надання послуг третіми особами (субпідрядниками).</w:t>
      </w:r>
    </w:p>
    <w:p w:rsidR="00CE5630" w:rsidRPr="007D2748" w:rsidRDefault="00CE5630" w:rsidP="007D2748">
      <w:pPr>
        <w:shd w:val="clear" w:color="auto" w:fill="FFFFFF" w:themeFill="background1"/>
        <w:tabs>
          <w:tab w:val="left" w:pos="518"/>
        </w:tabs>
        <w:ind w:firstLine="709"/>
        <w:jc w:val="both"/>
        <w:rPr>
          <w:color w:val="000000" w:themeColor="text1"/>
          <w:sz w:val="24"/>
          <w:szCs w:val="24"/>
          <w:lang w:val="uk-UA"/>
        </w:rPr>
      </w:pPr>
      <w:r w:rsidRPr="007D2748">
        <w:rPr>
          <w:color w:val="000000" w:themeColor="text1"/>
          <w:spacing w:val="-2"/>
          <w:sz w:val="24"/>
          <w:szCs w:val="24"/>
          <w:lang w:val="uk-UA"/>
        </w:rPr>
        <w:t xml:space="preserve">5.2. </w:t>
      </w:r>
      <w:r w:rsidRPr="007D2748">
        <w:rPr>
          <w:color w:val="000000" w:themeColor="text1"/>
          <w:spacing w:val="-9"/>
          <w:sz w:val="24"/>
          <w:szCs w:val="24"/>
          <w:lang w:val="uk-UA"/>
        </w:rPr>
        <w:t>Виконавець</w:t>
      </w:r>
      <w:r w:rsidRPr="007D2748">
        <w:rPr>
          <w:color w:val="000000" w:themeColor="text1"/>
          <w:spacing w:val="-2"/>
          <w:sz w:val="24"/>
          <w:szCs w:val="24"/>
          <w:lang w:val="uk-UA"/>
        </w:rPr>
        <w:t xml:space="preserve"> має право:</w:t>
      </w:r>
    </w:p>
    <w:p w:rsidR="00CE5630" w:rsidRPr="007D2748" w:rsidRDefault="00CE5630" w:rsidP="007D2748">
      <w:pPr>
        <w:widowControl w:val="0"/>
        <w:numPr>
          <w:ilvl w:val="0"/>
          <w:numId w:val="41"/>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 xml:space="preserve"> одержувати оплату за надані послуги в розмірах і строки, передбачені цим Договором;</w:t>
      </w:r>
    </w:p>
    <w:p w:rsidR="00CE5630" w:rsidRPr="007D2748" w:rsidRDefault="00CE5630" w:rsidP="007D2748">
      <w:pPr>
        <w:widowControl w:val="0"/>
        <w:numPr>
          <w:ilvl w:val="0"/>
          <w:numId w:val="41"/>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 xml:space="preserve"> залучати за згодою Замовника для надання послуг третіх осіб (субпідрядні спеціалізовані та інші організації);</w:t>
      </w:r>
    </w:p>
    <w:p w:rsidR="00CE5630" w:rsidRPr="007D2748" w:rsidRDefault="00CE5630" w:rsidP="007D2748">
      <w:pPr>
        <w:widowControl w:val="0"/>
        <w:numPr>
          <w:ilvl w:val="0"/>
          <w:numId w:val="41"/>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 xml:space="preserve"> вимагати від Замовника прийняття якісно наданих послуг та своєчасної оплати їх вартості;</w:t>
      </w:r>
    </w:p>
    <w:p w:rsidR="00CE5630" w:rsidRPr="007D2748" w:rsidRDefault="00CE5630" w:rsidP="007D2748">
      <w:pPr>
        <w:widowControl w:val="0"/>
        <w:numPr>
          <w:ilvl w:val="0"/>
          <w:numId w:val="41"/>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pacing w:val="2"/>
          <w:sz w:val="24"/>
          <w:szCs w:val="24"/>
          <w:lang w:val="uk-UA"/>
        </w:rPr>
        <w:t xml:space="preserve">припиняти надання послуг у випадку настання обставин, що загрожують якості або придатності результату </w:t>
      </w:r>
      <w:r w:rsidRPr="007D2748">
        <w:rPr>
          <w:color w:val="000000" w:themeColor="text1"/>
          <w:spacing w:val="1"/>
          <w:sz w:val="24"/>
          <w:szCs w:val="24"/>
          <w:lang w:val="uk-UA"/>
        </w:rPr>
        <w:t xml:space="preserve">послуг, а також перешкоджають наданню послуг, при умові своєчасного попередження про дані обставини </w:t>
      </w:r>
      <w:r w:rsidRPr="007D2748">
        <w:rPr>
          <w:color w:val="000000" w:themeColor="text1"/>
          <w:spacing w:val="-2"/>
          <w:sz w:val="24"/>
          <w:szCs w:val="24"/>
          <w:lang w:val="uk-UA"/>
        </w:rPr>
        <w:t>Замовника;</w:t>
      </w:r>
    </w:p>
    <w:p w:rsidR="00CE5630" w:rsidRPr="007D2748" w:rsidRDefault="00CE5630" w:rsidP="007D2748">
      <w:pPr>
        <w:widowControl w:val="0"/>
        <w:numPr>
          <w:ilvl w:val="0"/>
          <w:numId w:val="41"/>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pacing w:val="-1"/>
          <w:sz w:val="24"/>
          <w:szCs w:val="24"/>
          <w:lang w:val="uk-UA"/>
        </w:rPr>
        <w:t xml:space="preserve"> інші права передбачені законодавством України.</w:t>
      </w:r>
    </w:p>
    <w:p w:rsidR="00CE5630" w:rsidRPr="007D2748" w:rsidRDefault="00CE5630" w:rsidP="007D2748">
      <w:pPr>
        <w:shd w:val="clear" w:color="auto" w:fill="FFFFFF" w:themeFill="background1"/>
        <w:tabs>
          <w:tab w:val="left" w:pos="518"/>
        </w:tabs>
        <w:ind w:firstLine="567"/>
        <w:jc w:val="both"/>
        <w:rPr>
          <w:color w:val="000000" w:themeColor="text1"/>
          <w:sz w:val="24"/>
          <w:szCs w:val="24"/>
          <w:lang w:val="uk-UA"/>
        </w:rPr>
      </w:pPr>
      <w:r w:rsidRPr="007D2748">
        <w:rPr>
          <w:color w:val="000000" w:themeColor="text1"/>
          <w:sz w:val="24"/>
          <w:szCs w:val="24"/>
          <w:lang w:val="uk-UA"/>
        </w:rPr>
        <w:t>5.3. Замовник зобов'язаний:</w:t>
      </w:r>
    </w:p>
    <w:p w:rsidR="00CE5630" w:rsidRPr="007D2748" w:rsidRDefault="00CE5630" w:rsidP="007D2748">
      <w:pPr>
        <w:widowControl w:val="0"/>
        <w:numPr>
          <w:ilvl w:val="0"/>
          <w:numId w:val="42"/>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pacing w:val="4"/>
          <w:sz w:val="24"/>
          <w:szCs w:val="24"/>
          <w:lang w:val="uk-UA"/>
        </w:rPr>
        <w:t xml:space="preserve"> після повідомлення Виконавця про надання послуг, забезпечити їх приймання в присутності представника Виконавця;</w:t>
      </w:r>
    </w:p>
    <w:p w:rsidR="00CE5630" w:rsidRPr="007D2748" w:rsidRDefault="00CE5630" w:rsidP="007D2748">
      <w:pPr>
        <w:widowControl w:val="0"/>
        <w:numPr>
          <w:ilvl w:val="0"/>
          <w:numId w:val="42"/>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pacing w:val="2"/>
          <w:sz w:val="24"/>
          <w:szCs w:val="24"/>
          <w:lang w:val="uk-UA"/>
        </w:rPr>
        <w:t xml:space="preserve"> при виявленні </w:t>
      </w:r>
      <w:r w:rsidRPr="007D2748">
        <w:rPr>
          <w:color w:val="000000" w:themeColor="text1"/>
          <w:sz w:val="24"/>
          <w:szCs w:val="24"/>
          <w:lang w:val="uk-UA"/>
        </w:rPr>
        <w:t>недоліків складати відповідний акт за участю представника Виконавця, в якому вказувати характер недоліків, їх обсяги, термін і спосіб їх усунення;</w:t>
      </w:r>
    </w:p>
    <w:p w:rsidR="00CE5630" w:rsidRPr="007D2748" w:rsidRDefault="00CE5630" w:rsidP="007D2748">
      <w:pPr>
        <w:widowControl w:val="0"/>
        <w:numPr>
          <w:ilvl w:val="0"/>
          <w:numId w:val="42"/>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pacing w:val="1"/>
          <w:sz w:val="24"/>
          <w:szCs w:val="24"/>
          <w:lang w:val="uk-UA"/>
        </w:rPr>
        <w:t xml:space="preserve"> на вимогу </w:t>
      </w:r>
      <w:r w:rsidRPr="007D2748">
        <w:rPr>
          <w:color w:val="000000" w:themeColor="text1"/>
          <w:spacing w:val="4"/>
          <w:sz w:val="24"/>
          <w:szCs w:val="24"/>
          <w:lang w:val="uk-UA"/>
        </w:rPr>
        <w:t>Виконавця</w:t>
      </w:r>
      <w:r w:rsidRPr="007D2748">
        <w:rPr>
          <w:color w:val="000000" w:themeColor="text1"/>
          <w:spacing w:val="1"/>
          <w:sz w:val="24"/>
          <w:szCs w:val="24"/>
          <w:lang w:val="uk-UA"/>
        </w:rPr>
        <w:t xml:space="preserve"> усувати обставини, які загрожують якості або придатності результату наданих послуг </w:t>
      </w:r>
      <w:r w:rsidRPr="007D2748">
        <w:rPr>
          <w:color w:val="000000" w:themeColor="text1"/>
          <w:sz w:val="24"/>
          <w:szCs w:val="24"/>
          <w:lang w:val="uk-UA"/>
        </w:rPr>
        <w:t>або перешкоджають наданню послуг за Договором; сприяти Виконавцю у наданні послуг;</w:t>
      </w:r>
    </w:p>
    <w:p w:rsidR="00CE5630" w:rsidRPr="007D2748" w:rsidRDefault="00CE5630" w:rsidP="007D2748">
      <w:pPr>
        <w:widowControl w:val="0"/>
        <w:numPr>
          <w:ilvl w:val="0"/>
          <w:numId w:val="42"/>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pacing w:val="5"/>
          <w:sz w:val="24"/>
          <w:szCs w:val="24"/>
          <w:lang w:val="uk-UA"/>
        </w:rPr>
        <w:t xml:space="preserve"> перевіряти</w:t>
      </w:r>
      <w:r w:rsidR="00675C6B">
        <w:rPr>
          <w:color w:val="000000" w:themeColor="text1"/>
          <w:spacing w:val="5"/>
          <w:sz w:val="24"/>
          <w:szCs w:val="24"/>
          <w:lang w:val="uk-UA"/>
        </w:rPr>
        <w:t xml:space="preserve"> і приймати акти наданих послуг</w:t>
      </w:r>
      <w:r w:rsidRPr="007D2748">
        <w:rPr>
          <w:color w:val="000000" w:themeColor="text1"/>
          <w:spacing w:val="5"/>
          <w:sz w:val="24"/>
          <w:szCs w:val="24"/>
          <w:lang w:val="uk-UA"/>
        </w:rPr>
        <w:t xml:space="preserve"> </w:t>
      </w:r>
      <w:r w:rsidRPr="007D2748">
        <w:rPr>
          <w:color w:val="000000" w:themeColor="text1"/>
          <w:sz w:val="24"/>
          <w:szCs w:val="24"/>
          <w:lang w:val="uk-UA"/>
        </w:rPr>
        <w:t>в 5-денний строк;</w:t>
      </w:r>
    </w:p>
    <w:p w:rsidR="00CE5630" w:rsidRPr="007D2748" w:rsidRDefault="00CE5630" w:rsidP="007D2748">
      <w:pPr>
        <w:widowControl w:val="0"/>
        <w:numPr>
          <w:ilvl w:val="0"/>
          <w:numId w:val="42"/>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 xml:space="preserve"> оплачувати вартість наданих Виконавцем послуг </w:t>
      </w:r>
      <w:r w:rsidRPr="007D2748">
        <w:rPr>
          <w:color w:val="000000" w:themeColor="text1"/>
          <w:spacing w:val="6"/>
          <w:sz w:val="24"/>
          <w:szCs w:val="24"/>
          <w:lang w:val="uk-UA"/>
        </w:rPr>
        <w:t xml:space="preserve">на підставі підписаних Сторонами </w:t>
      </w:r>
      <w:r w:rsidRPr="007D2748">
        <w:rPr>
          <w:color w:val="000000" w:themeColor="text1"/>
          <w:spacing w:val="-1"/>
          <w:sz w:val="24"/>
          <w:szCs w:val="24"/>
          <w:lang w:val="uk-UA"/>
        </w:rPr>
        <w:t xml:space="preserve">актів </w:t>
      </w:r>
      <w:r w:rsidR="0060463E" w:rsidRPr="007D2748">
        <w:rPr>
          <w:color w:val="000000" w:themeColor="text1"/>
          <w:spacing w:val="-1"/>
          <w:sz w:val="24"/>
          <w:szCs w:val="24"/>
          <w:lang w:val="uk-UA"/>
        </w:rPr>
        <w:t>наданих послуг</w:t>
      </w:r>
      <w:r w:rsidRPr="007D2748">
        <w:rPr>
          <w:color w:val="000000" w:themeColor="text1"/>
          <w:spacing w:val="-1"/>
          <w:sz w:val="24"/>
          <w:szCs w:val="24"/>
          <w:lang w:val="uk-UA"/>
        </w:rPr>
        <w:t xml:space="preserve"> </w:t>
      </w:r>
      <w:r w:rsidRPr="007D2748">
        <w:rPr>
          <w:color w:val="000000" w:themeColor="text1"/>
          <w:spacing w:val="6"/>
          <w:sz w:val="24"/>
          <w:szCs w:val="24"/>
          <w:lang w:val="uk-UA"/>
        </w:rPr>
        <w:t>протягом десяти</w:t>
      </w:r>
      <w:r w:rsidRPr="007D2748">
        <w:rPr>
          <w:color w:val="000000" w:themeColor="text1"/>
          <w:spacing w:val="-1"/>
          <w:sz w:val="24"/>
          <w:szCs w:val="24"/>
          <w:lang w:val="uk-UA"/>
        </w:rPr>
        <w:t xml:space="preserve"> банківських днів після підписання Замовником актів</w:t>
      </w:r>
      <w:r w:rsidRPr="007D2748">
        <w:rPr>
          <w:color w:val="000000" w:themeColor="text1"/>
          <w:sz w:val="24"/>
          <w:szCs w:val="24"/>
          <w:lang w:val="uk-UA"/>
        </w:rPr>
        <w:t>;</w:t>
      </w:r>
    </w:p>
    <w:p w:rsidR="00CE5630" w:rsidRPr="007D2748" w:rsidRDefault="00CE5630" w:rsidP="007D2748">
      <w:pPr>
        <w:widowControl w:val="0"/>
        <w:numPr>
          <w:ilvl w:val="0"/>
          <w:numId w:val="42"/>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 xml:space="preserve"> у разі зменшення суми бюджетних асигнувань повідомляти Виконавця про </w:t>
      </w:r>
      <w:r w:rsidRPr="007D2748">
        <w:rPr>
          <w:color w:val="000000" w:themeColor="text1"/>
          <w:sz w:val="24"/>
          <w:szCs w:val="24"/>
          <w:lang w:val="uk-UA"/>
        </w:rPr>
        <w:lastRenderedPageBreak/>
        <w:t xml:space="preserve">необхідність перегляду об’ємів надання послуг, про що складається додаткова угода; </w:t>
      </w:r>
    </w:p>
    <w:p w:rsidR="00CE5630" w:rsidRPr="007D2748" w:rsidRDefault="00CE5630" w:rsidP="007D2748">
      <w:pPr>
        <w:widowControl w:val="0"/>
        <w:numPr>
          <w:ilvl w:val="0"/>
          <w:numId w:val="42"/>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pacing w:val="-1"/>
          <w:sz w:val="24"/>
          <w:szCs w:val="24"/>
          <w:lang w:val="uk-UA"/>
        </w:rPr>
        <w:t xml:space="preserve"> добросовісно виконувати свої обов'язки, передбачені цим Договором та законодавством України. </w:t>
      </w:r>
    </w:p>
    <w:p w:rsidR="00CE5630" w:rsidRPr="007D2748" w:rsidRDefault="00CE5630" w:rsidP="007D2748">
      <w:pPr>
        <w:shd w:val="clear" w:color="auto" w:fill="FFFFFF" w:themeFill="background1"/>
        <w:ind w:firstLine="709"/>
        <w:jc w:val="both"/>
        <w:rPr>
          <w:color w:val="000000" w:themeColor="text1"/>
          <w:sz w:val="24"/>
          <w:szCs w:val="24"/>
          <w:lang w:val="uk-UA"/>
        </w:rPr>
      </w:pPr>
      <w:r w:rsidRPr="007D2748">
        <w:rPr>
          <w:color w:val="000000" w:themeColor="text1"/>
          <w:spacing w:val="1"/>
          <w:sz w:val="24"/>
          <w:szCs w:val="24"/>
          <w:lang w:val="uk-UA"/>
        </w:rPr>
        <w:t>5.4. Права Замовника:</w:t>
      </w:r>
    </w:p>
    <w:p w:rsidR="00CE5630" w:rsidRPr="007D2748" w:rsidRDefault="00CE5630" w:rsidP="007D2748">
      <w:pPr>
        <w:widowControl w:val="0"/>
        <w:numPr>
          <w:ilvl w:val="0"/>
          <w:numId w:val="44"/>
        </w:numPr>
        <w:shd w:val="clear" w:color="auto" w:fill="FFFFFF" w:themeFill="background1"/>
        <w:autoSpaceDE w:val="0"/>
        <w:autoSpaceDN w:val="0"/>
        <w:adjustRightInd w:val="0"/>
        <w:ind w:hanging="480"/>
        <w:contextualSpacing/>
        <w:jc w:val="both"/>
        <w:rPr>
          <w:color w:val="000000" w:themeColor="text1"/>
          <w:sz w:val="24"/>
          <w:szCs w:val="24"/>
          <w:lang w:val="uk-UA" w:eastAsia="en-US"/>
        </w:rPr>
      </w:pPr>
      <w:r w:rsidRPr="007D2748">
        <w:rPr>
          <w:color w:val="000000" w:themeColor="text1"/>
          <w:sz w:val="24"/>
          <w:szCs w:val="24"/>
          <w:lang w:val="uk-UA" w:eastAsia="en-US"/>
        </w:rPr>
        <w:t>вимагати від Виконавця якісного та своєчасного надання послуг, контролювати надані послуги;</w:t>
      </w:r>
    </w:p>
    <w:p w:rsidR="00CE5630" w:rsidRPr="007D2748" w:rsidRDefault="00CE5630" w:rsidP="007D2748">
      <w:pPr>
        <w:widowControl w:val="0"/>
        <w:numPr>
          <w:ilvl w:val="0"/>
          <w:numId w:val="43"/>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 xml:space="preserve"> </w:t>
      </w:r>
      <w:r w:rsidR="00636FCF" w:rsidRPr="007D2748">
        <w:rPr>
          <w:color w:val="000000" w:themeColor="text1"/>
          <w:sz w:val="24"/>
          <w:szCs w:val="24"/>
          <w:lang w:val="uk-UA"/>
        </w:rPr>
        <w:t>відмовитися</w:t>
      </w:r>
      <w:r w:rsidRPr="007D2748">
        <w:rPr>
          <w:color w:val="000000" w:themeColor="text1"/>
          <w:sz w:val="24"/>
          <w:szCs w:val="24"/>
          <w:lang w:val="uk-UA"/>
        </w:rPr>
        <w:t xml:space="preserve"> вiд прийняття послуг у разi виявлення суттєвих недолiкiв, зазначених у відповідному акті (неналежно оформлених актів приймання </w:t>
      </w:r>
      <w:r w:rsidR="0060463E" w:rsidRPr="007D2748">
        <w:rPr>
          <w:color w:val="000000" w:themeColor="text1"/>
          <w:sz w:val="24"/>
          <w:szCs w:val="24"/>
          <w:lang w:val="uk-UA"/>
        </w:rPr>
        <w:t>наданих послуг</w:t>
      </w:r>
      <w:r w:rsidRPr="007D2748">
        <w:rPr>
          <w:color w:val="000000" w:themeColor="text1"/>
          <w:sz w:val="24"/>
          <w:szCs w:val="24"/>
          <w:lang w:val="uk-UA"/>
        </w:rPr>
        <w:t>);</w:t>
      </w:r>
    </w:p>
    <w:p w:rsidR="00CE5630" w:rsidRPr="007D2748" w:rsidRDefault="00CE5630" w:rsidP="007D2748">
      <w:pPr>
        <w:widowControl w:val="0"/>
        <w:numPr>
          <w:ilvl w:val="0"/>
          <w:numId w:val="43"/>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 xml:space="preserve"> здійснювати, у будь-який час нагляд і контроль за ходом, якістю та обсягами послуг;</w:t>
      </w:r>
    </w:p>
    <w:p w:rsidR="00CE5630" w:rsidRPr="007D2748" w:rsidRDefault="00CE5630" w:rsidP="007D2748">
      <w:pPr>
        <w:widowControl w:val="0"/>
        <w:numPr>
          <w:ilvl w:val="0"/>
          <w:numId w:val="43"/>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 xml:space="preserve"> вимагати безоплатного виправлення недолiкiв, що виникли внаслiдок допущених порушень, або виправити їх своїми силами, якщо iнше не передбачено Договором. У такому разi збитки, завданi Замовнику, </w:t>
      </w:r>
      <w:r w:rsidR="00636FCF" w:rsidRPr="007D2748">
        <w:rPr>
          <w:color w:val="000000" w:themeColor="text1"/>
          <w:sz w:val="24"/>
          <w:szCs w:val="24"/>
          <w:lang w:val="uk-UA"/>
        </w:rPr>
        <w:t>відшкодовуються</w:t>
      </w:r>
      <w:r w:rsidRPr="007D2748">
        <w:rPr>
          <w:color w:val="000000" w:themeColor="text1"/>
          <w:sz w:val="24"/>
          <w:szCs w:val="24"/>
          <w:lang w:val="uk-UA"/>
        </w:rPr>
        <w:t xml:space="preserve"> Виконавцем, у тому числi за рахунок вiдповiдного зниження договiрної ціни;</w:t>
      </w:r>
    </w:p>
    <w:p w:rsidR="00CE5630" w:rsidRPr="007D2748" w:rsidRDefault="00CE5630" w:rsidP="007D2748">
      <w:pPr>
        <w:widowControl w:val="0"/>
        <w:numPr>
          <w:ilvl w:val="0"/>
          <w:numId w:val="43"/>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 xml:space="preserve"> </w:t>
      </w:r>
      <w:r w:rsidRPr="007D2748">
        <w:rPr>
          <w:color w:val="000000" w:themeColor="text1"/>
          <w:spacing w:val="5"/>
          <w:sz w:val="24"/>
          <w:szCs w:val="24"/>
          <w:lang w:val="uk-UA"/>
        </w:rPr>
        <w:t xml:space="preserve"> змінювати об’єми надання послуг, завчасно попередивши про це </w:t>
      </w:r>
      <w:r w:rsidRPr="007D2748">
        <w:rPr>
          <w:color w:val="000000" w:themeColor="text1"/>
          <w:spacing w:val="-9"/>
          <w:sz w:val="24"/>
          <w:szCs w:val="24"/>
          <w:lang w:val="uk-UA"/>
        </w:rPr>
        <w:t>Виконавця</w:t>
      </w:r>
      <w:r w:rsidRPr="007D2748">
        <w:rPr>
          <w:color w:val="000000" w:themeColor="text1"/>
          <w:sz w:val="24"/>
          <w:szCs w:val="24"/>
          <w:lang w:val="uk-UA"/>
        </w:rPr>
        <w:t xml:space="preserve"> у письмовій формі;</w:t>
      </w:r>
    </w:p>
    <w:p w:rsidR="00CE5630" w:rsidRPr="007D2748" w:rsidRDefault="00CE5630" w:rsidP="007D2748">
      <w:pPr>
        <w:widowControl w:val="0"/>
        <w:numPr>
          <w:ilvl w:val="0"/>
          <w:numId w:val="43"/>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z w:val="24"/>
          <w:szCs w:val="24"/>
          <w:lang w:val="uk-UA"/>
        </w:rPr>
        <w:t>iнiцiювати внесення змiн у Договiр, вимагати розiрвання Договору та вiдшкодування збиткiв за наявностi iстотних порушень Виконавцем умов Договору;</w:t>
      </w:r>
    </w:p>
    <w:p w:rsidR="00CE5630" w:rsidRPr="007D2748" w:rsidRDefault="00CE5630" w:rsidP="007D2748">
      <w:pPr>
        <w:widowControl w:val="0"/>
        <w:numPr>
          <w:ilvl w:val="0"/>
          <w:numId w:val="43"/>
        </w:numPr>
        <w:shd w:val="clear" w:color="auto" w:fill="FFFFFF" w:themeFill="background1"/>
        <w:tabs>
          <w:tab w:val="num" w:pos="0"/>
        </w:tabs>
        <w:autoSpaceDE w:val="0"/>
        <w:autoSpaceDN w:val="0"/>
        <w:adjustRightInd w:val="0"/>
        <w:ind w:firstLine="567"/>
        <w:jc w:val="both"/>
        <w:rPr>
          <w:color w:val="000000" w:themeColor="text1"/>
          <w:sz w:val="24"/>
          <w:szCs w:val="24"/>
          <w:lang w:val="uk-UA"/>
        </w:rPr>
      </w:pPr>
      <w:r w:rsidRPr="007D2748">
        <w:rPr>
          <w:color w:val="000000" w:themeColor="text1"/>
          <w:spacing w:val="-1"/>
          <w:sz w:val="24"/>
          <w:szCs w:val="24"/>
          <w:lang w:val="uk-UA"/>
        </w:rPr>
        <w:t xml:space="preserve"> інші права передбачені законодавством України.</w:t>
      </w:r>
    </w:p>
    <w:p w:rsidR="00CE5630" w:rsidRPr="007D2748" w:rsidRDefault="00CE5630" w:rsidP="007D2748">
      <w:pPr>
        <w:widowControl w:val="0"/>
        <w:shd w:val="clear" w:color="auto" w:fill="FFFFFF" w:themeFill="background1"/>
        <w:autoSpaceDE w:val="0"/>
        <w:autoSpaceDN w:val="0"/>
        <w:adjustRightInd w:val="0"/>
        <w:ind w:left="567"/>
        <w:jc w:val="both"/>
        <w:rPr>
          <w:color w:val="000000" w:themeColor="text1"/>
          <w:sz w:val="24"/>
          <w:szCs w:val="24"/>
          <w:lang w:val="uk-UA"/>
        </w:rPr>
      </w:pPr>
    </w:p>
    <w:p w:rsidR="00CE5630" w:rsidRPr="007D2748" w:rsidRDefault="00CE5630" w:rsidP="007D2748">
      <w:pPr>
        <w:shd w:val="clear" w:color="auto" w:fill="FFFFFF" w:themeFill="background1"/>
        <w:ind w:firstLine="709"/>
        <w:jc w:val="center"/>
        <w:rPr>
          <w:b/>
          <w:bCs/>
          <w:color w:val="000000" w:themeColor="text1"/>
          <w:spacing w:val="1"/>
          <w:sz w:val="24"/>
          <w:szCs w:val="24"/>
          <w:lang w:val="uk-UA"/>
        </w:rPr>
      </w:pPr>
      <w:r w:rsidRPr="007D2748">
        <w:rPr>
          <w:b/>
          <w:bCs/>
          <w:color w:val="000000" w:themeColor="text1"/>
          <w:spacing w:val="1"/>
          <w:sz w:val="24"/>
          <w:szCs w:val="24"/>
          <w:lang w:val="uk-UA"/>
        </w:rPr>
        <w:t>6. Здавання-приймання та оплата наданих послуг</w:t>
      </w:r>
    </w:p>
    <w:p w:rsidR="00CE5630" w:rsidRPr="007D2748" w:rsidRDefault="00CE5630" w:rsidP="007D2748">
      <w:pPr>
        <w:shd w:val="clear" w:color="auto" w:fill="FFFFFF" w:themeFill="background1"/>
        <w:ind w:firstLine="709"/>
        <w:jc w:val="center"/>
        <w:rPr>
          <w:b/>
          <w:bCs/>
          <w:color w:val="000000" w:themeColor="text1"/>
          <w:spacing w:val="1"/>
          <w:lang w:val="uk-UA"/>
        </w:rPr>
      </w:pPr>
    </w:p>
    <w:p w:rsidR="00CE5630" w:rsidRPr="007D2748" w:rsidRDefault="00CE5630" w:rsidP="007D2748">
      <w:pPr>
        <w:shd w:val="clear" w:color="auto" w:fill="FFFFFF" w:themeFill="background1"/>
        <w:ind w:firstLine="709"/>
        <w:jc w:val="both"/>
        <w:rPr>
          <w:color w:val="000000" w:themeColor="text1"/>
          <w:sz w:val="24"/>
          <w:szCs w:val="24"/>
          <w:lang w:val="uk-UA"/>
        </w:rPr>
      </w:pPr>
      <w:r w:rsidRPr="007D2748">
        <w:rPr>
          <w:color w:val="000000" w:themeColor="text1"/>
          <w:spacing w:val="2"/>
          <w:sz w:val="24"/>
          <w:szCs w:val="24"/>
          <w:lang w:val="uk-UA"/>
        </w:rPr>
        <w:t xml:space="preserve">6.1. </w:t>
      </w:r>
      <w:r w:rsidRPr="007D2748">
        <w:rPr>
          <w:color w:val="000000" w:themeColor="text1"/>
          <w:spacing w:val="-9"/>
          <w:sz w:val="24"/>
          <w:szCs w:val="24"/>
          <w:lang w:val="uk-UA"/>
        </w:rPr>
        <w:t>Виконавець</w:t>
      </w:r>
      <w:r w:rsidRPr="007D2748">
        <w:rPr>
          <w:color w:val="000000" w:themeColor="text1"/>
          <w:spacing w:val="2"/>
          <w:sz w:val="24"/>
          <w:szCs w:val="24"/>
          <w:lang w:val="uk-UA"/>
        </w:rPr>
        <w:t xml:space="preserve"> повідомляє Замовника про </w:t>
      </w:r>
      <w:r w:rsidR="006A0347" w:rsidRPr="007D2748">
        <w:rPr>
          <w:color w:val="000000" w:themeColor="text1"/>
          <w:spacing w:val="2"/>
          <w:sz w:val="24"/>
          <w:szCs w:val="24"/>
          <w:lang w:val="uk-UA"/>
        </w:rPr>
        <w:t>надання</w:t>
      </w:r>
      <w:r w:rsidRPr="007D2748">
        <w:rPr>
          <w:color w:val="000000" w:themeColor="text1"/>
          <w:spacing w:val="2"/>
          <w:sz w:val="24"/>
          <w:szCs w:val="24"/>
          <w:lang w:val="uk-UA"/>
        </w:rPr>
        <w:t xml:space="preserve"> послуг</w:t>
      </w:r>
      <w:r w:rsidRPr="007D2748">
        <w:rPr>
          <w:color w:val="000000" w:themeColor="text1"/>
          <w:sz w:val="24"/>
          <w:szCs w:val="24"/>
          <w:lang w:val="uk-UA"/>
        </w:rPr>
        <w:t xml:space="preserve"> і направляє на його адресу акти </w:t>
      </w:r>
      <w:r w:rsidR="006A0347" w:rsidRPr="007D2748">
        <w:rPr>
          <w:color w:val="000000" w:themeColor="text1"/>
          <w:sz w:val="24"/>
          <w:szCs w:val="24"/>
          <w:lang w:val="uk-UA"/>
        </w:rPr>
        <w:t>наданих послуг</w:t>
      </w:r>
      <w:r w:rsidRPr="007D2748">
        <w:rPr>
          <w:color w:val="000000" w:themeColor="text1"/>
          <w:spacing w:val="2"/>
          <w:sz w:val="24"/>
          <w:szCs w:val="24"/>
          <w:lang w:val="uk-UA"/>
        </w:rPr>
        <w:t>.</w:t>
      </w:r>
    </w:p>
    <w:p w:rsidR="00CE5630" w:rsidRPr="007D2748" w:rsidRDefault="00CE5630" w:rsidP="007D2748">
      <w:pPr>
        <w:shd w:val="clear" w:color="auto" w:fill="FFFFFF" w:themeFill="background1"/>
        <w:tabs>
          <w:tab w:val="left" w:pos="0"/>
        </w:tabs>
        <w:ind w:firstLine="709"/>
        <w:jc w:val="both"/>
        <w:rPr>
          <w:color w:val="000000" w:themeColor="text1"/>
          <w:sz w:val="24"/>
          <w:szCs w:val="24"/>
          <w:lang w:val="uk-UA"/>
        </w:rPr>
      </w:pPr>
      <w:r w:rsidRPr="007D2748">
        <w:rPr>
          <w:color w:val="000000" w:themeColor="text1"/>
          <w:spacing w:val="-1"/>
          <w:sz w:val="24"/>
          <w:szCs w:val="24"/>
          <w:lang w:val="uk-UA"/>
        </w:rPr>
        <w:t>6.2. Виконавець</w:t>
      </w:r>
      <w:r w:rsidRPr="007D2748">
        <w:rPr>
          <w:color w:val="000000" w:themeColor="text1"/>
          <w:spacing w:val="2"/>
          <w:sz w:val="24"/>
          <w:szCs w:val="24"/>
          <w:lang w:val="uk-UA"/>
        </w:rPr>
        <w:t xml:space="preserve"> представляє Замовнику </w:t>
      </w:r>
      <w:r w:rsidRPr="007D2748">
        <w:rPr>
          <w:color w:val="000000" w:themeColor="text1"/>
          <w:spacing w:val="5"/>
          <w:sz w:val="24"/>
          <w:szCs w:val="24"/>
          <w:lang w:val="uk-UA"/>
        </w:rPr>
        <w:t xml:space="preserve">акти </w:t>
      </w:r>
      <w:r w:rsidR="006A0347" w:rsidRPr="007D2748">
        <w:rPr>
          <w:color w:val="000000" w:themeColor="text1"/>
          <w:spacing w:val="5"/>
          <w:sz w:val="24"/>
          <w:szCs w:val="24"/>
          <w:lang w:val="uk-UA"/>
        </w:rPr>
        <w:t xml:space="preserve">наданих послуг  </w:t>
      </w:r>
      <w:r w:rsidRPr="007D2748">
        <w:rPr>
          <w:color w:val="000000" w:themeColor="text1"/>
          <w:spacing w:val="2"/>
          <w:sz w:val="24"/>
          <w:szCs w:val="24"/>
          <w:lang w:val="uk-UA"/>
        </w:rPr>
        <w:t>в двох</w:t>
      </w:r>
      <w:r w:rsidRPr="007D2748">
        <w:rPr>
          <w:color w:val="000000" w:themeColor="text1"/>
          <w:spacing w:val="-2"/>
          <w:sz w:val="24"/>
          <w:szCs w:val="24"/>
          <w:lang w:val="uk-UA"/>
        </w:rPr>
        <w:t xml:space="preserve"> примірниках з врахуванням актів, складених в поточному місяці. </w:t>
      </w:r>
      <w:r w:rsidRPr="007D2748">
        <w:rPr>
          <w:color w:val="000000" w:themeColor="text1"/>
          <w:spacing w:val="-1"/>
          <w:sz w:val="24"/>
          <w:szCs w:val="24"/>
          <w:lang w:val="uk-UA"/>
        </w:rPr>
        <w:t xml:space="preserve">Замовник  </w:t>
      </w:r>
      <w:r w:rsidRPr="007D2748">
        <w:rPr>
          <w:bCs/>
          <w:color w:val="000000" w:themeColor="text1"/>
          <w:spacing w:val="-1"/>
          <w:sz w:val="24"/>
          <w:szCs w:val="24"/>
          <w:lang w:val="uk-UA"/>
        </w:rPr>
        <w:t>протягом</w:t>
      </w:r>
      <w:r w:rsidRPr="007D2748">
        <w:rPr>
          <w:b/>
          <w:bCs/>
          <w:color w:val="000000" w:themeColor="text1"/>
          <w:spacing w:val="-1"/>
          <w:sz w:val="24"/>
          <w:szCs w:val="24"/>
          <w:lang w:val="uk-UA"/>
        </w:rPr>
        <w:t xml:space="preserve"> </w:t>
      </w:r>
      <w:r w:rsidRPr="007D2748">
        <w:rPr>
          <w:color w:val="000000" w:themeColor="text1"/>
          <w:spacing w:val="-1"/>
          <w:sz w:val="24"/>
          <w:szCs w:val="24"/>
          <w:lang w:val="uk-UA"/>
        </w:rPr>
        <w:t xml:space="preserve">п’яти днів після одержання актів від </w:t>
      </w:r>
      <w:r w:rsidRPr="007D2748">
        <w:rPr>
          <w:color w:val="000000" w:themeColor="text1"/>
          <w:spacing w:val="-9"/>
          <w:sz w:val="24"/>
          <w:szCs w:val="24"/>
          <w:lang w:val="uk-UA"/>
        </w:rPr>
        <w:t>Виконавця</w:t>
      </w:r>
      <w:r w:rsidRPr="007D2748">
        <w:rPr>
          <w:color w:val="000000" w:themeColor="text1"/>
          <w:spacing w:val="-1"/>
          <w:sz w:val="24"/>
          <w:szCs w:val="24"/>
          <w:lang w:val="uk-UA"/>
        </w:rPr>
        <w:t xml:space="preserve">, розглядає </w:t>
      </w:r>
      <w:r w:rsidRPr="007D2748">
        <w:rPr>
          <w:color w:val="000000" w:themeColor="text1"/>
          <w:sz w:val="24"/>
          <w:szCs w:val="24"/>
          <w:lang w:val="uk-UA"/>
        </w:rPr>
        <w:t xml:space="preserve">та підписує їх, один примірник </w:t>
      </w:r>
      <w:r w:rsidRPr="007D2748">
        <w:rPr>
          <w:color w:val="000000" w:themeColor="text1"/>
          <w:spacing w:val="-1"/>
          <w:sz w:val="24"/>
          <w:szCs w:val="24"/>
          <w:lang w:val="uk-UA"/>
        </w:rPr>
        <w:t>повертає Виконавцю</w:t>
      </w:r>
      <w:r w:rsidRPr="007D2748">
        <w:rPr>
          <w:color w:val="000000" w:themeColor="text1"/>
          <w:sz w:val="24"/>
          <w:szCs w:val="24"/>
          <w:lang w:val="uk-UA"/>
        </w:rPr>
        <w:t>.</w:t>
      </w:r>
    </w:p>
    <w:p w:rsidR="00CE5630" w:rsidRPr="007D2748" w:rsidRDefault="00CE5630" w:rsidP="007D2748">
      <w:pPr>
        <w:shd w:val="clear" w:color="auto" w:fill="FFFFFF" w:themeFill="background1"/>
        <w:tabs>
          <w:tab w:val="left" w:pos="0"/>
        </w:tabs>
        <w:ind w:firstLine="709"/>
        <w:jc w:val="both"/>
        <w:rPr>
          <w:color w:val="000000" w:themeColor="text1"/>
          <w:spacing w:val="-5"/>
          <w:sz w:val="24"/>
          <w:szCs w:val="24"/>
          <w:lang w:val="uk-UA"/>
        </w:rPr>
      </w:pPr>
      <w:r w:rsidRPr="007D2748">
        <w:rPr>
          <w:color w:val="000000" w:themeColor="text1"/>
          <w:sz w:val="24"/>
          <w:szCs w:val="24"/>
          <w:lang w:val="uk-UA"/>
        </w:rPr>
        <w:t xml:space="preserve">6.3. </w:t>
      </w:r>
      <w:r w:rsidRPr="007D2748">
        <w:rPr>
          <w:color w:val="000000" w:themeColor="text1"/>
          <w:spacing w:val="2"/>
          <w:sz w:val="24"/>
          <w:szCs w:val="24"/>
          <w:lang w:val="uk-UA"/>
        </w:rPr>
        <w:t xml:space="preserve">При виявленні </w:t>
      </w:r>
      <w:r w:rsidRPr="007D2748">
        <w:rPr>
          <w:color w:val="000000" w:themeColor="text1"/>
          <w:sz w:val="24"/>
          <w:szCs w:val="24"/>
          <w:lang w:val="uk-UA"/>
        </w:rPr>
        <w:t>недоліків Сторони складають відповідний акт, вказавши в ньому характер недоліків, їх обсяги.</w:t>
      </w:r>
    </w:p>
    <w:p w:rsidR="00CE5630" w:rsidRPr="007D2748" w:rsidRDefault="00CE5630" w:rsidP="007D2748">
      <w:pPr>
        <w:shd w:val="clear" w:color="auto" w:fill="FFFFFF" w:themeFill="background1"/>
        <w:tabs>
          <w:tab w:val="left" w:pos="0"/>
        </w:tabs>
        <w:ind w:firstLine="709"/>
        <w:jc w:val="both"/>
        <w:rPr>
          <w:color w:val="000000" w:themeColor="text1"/>
          <w:spacing w:val="-2"/>
          <w:sz w:val="24"/>
          <w:szCs w:val="24"/>
          <w:lang w:val="uk-UA"/>
        </w:rPr>
      </w:pPr>
      <w:r w:rsidRPr="007D2748">
        <w:rPr>
          <w:color w:val="000000" w:themeColor="text1"/>
          <w:spacing w:val="1"/>
          <w:sz w:val="24"/>
          <w:szCs w:val="24"/>
          <w:lang w:val="uk-UA"/>
        </w:rPr>
        <w:t xml:space="preserve">6.4. Підписані Сторонами </w:t>
      </w:r>
      <w:r w:rsidRPr="007D2748">
        <w:rPr>
          <w:color w:val="000000" w:themeColor="text1"/>
          <w:spacing w:val="5"/>
          <w:sz w:val="24"/>
          <w:szCs w:val="24"/>
          <w:lang w:val="uk-UA"/>
        </w:rPr>
        <w:t xml:space="preserve">акти </w:t>
      </w:r>
      <w:r w:rsidR="006A0347" w:rsidRPr="007D2748">
        <w:rPr>
          <w:color w:val="000000" w:themeColor="text1"/>
          <w:spacing w:val="5"/>
          <w:sz w:val="24"/>
          <w:szCs w:val="24"/>
          <w:lang w:val="uk-UA"/>
        </w:rPr>
        <w:t>наданих послуг</w:t>
      </w:r>
      <w:r w:rsidRPr="007D2748">
        <w:rPr>
          <w:color w:val="000000" w:themeColor="text1"/>
          <w:spacing w:val="5"/>
          <w:sz w:val="24"/>
          <w:szCs w:val="24"/>
          <w:lang w:val="uk-UA"/>
        </w:rPr>
        <w:t xml:space="preserve"> </w:t>
      </w:r>
      <w:r w:rsidRPr="007D2748">
        <w:rPr>
          <w:color w:val="000000" w:themeColor="text1"/>
          <w:spacing w:val="1"/>
          <w:sz w:val="24"/>
          <w:szCs w:val="24"/>
          <w:lang w:val="uk-UA"/>
        </w:rPr>
        <w:t xml:space="preserve">є підставою для проведення остаточних розрахунків за надані </w:t>
      </w:r>
      <w:r w:rsidRPr="007D2748">
        <w:rPr>
          <w:color w:val="000000" w:themeColor="text1"/>
          <w:spacing w:val="-9"/>
          <w:sz w:val="24"/>
          <w:szCs w:val="24"/>
          <w:lang w:val="uk-UA"/>
        </w:rPr>
        <w:t>Виконавцем</w:t>
      </w:r>
      <w:r w:rsidRPr="007D2748">
        <w:rPr>
          <w:color w:val="000000" w:themeColor="text1"/>
          <w:spacing w:val="-2"/>
          <w:sz w:val="24"/>
          <w:szCs w:val="24"/>
          <w:lang w:val="uk-UA"/>
        </w:rPr>
        <w:t xml:space="preserve"> послуги.</w:t>
      </w:r>
    </w:p>
    <w:p w:rsidR="00CE5630" w:rsidRPr="007D2748" w:rsidRDefault="00CE5630" w:rsidP="007D2748">
      <w:pPr>
        <w:shd w:val="clear" w:color="auto" w:fill="FFFFFF" w:themeFill="background1"/>
        <w:tabs>
          <w:tab w:val="left" w:pos="0"/>
        </w:tabs>
        <w:ind w:firstLine="709"/>
        <w:jc w:val="both"/>
        <w:rPr>
          <w:color w:val="C00000"/>
          <w:spacing w:val="-2"/>
          <w:sz w:val="24"/>
          <w:szCs w:val="24"/>
          <w:lang w:val="uk-UA"/>
        </w:rPr>
      </w:pPr>
    </w:p>
    <w:p w:rsidR="00CE5630" w:rsidRPr="007D2748" w:rsidRDefault="00CE5630" w:rsidP="007D2748">
      <w:pPr>
        <w:shd w:val="clear" w:color="auto" w:fill="FFFFFF" w:themeFill="background1"/>
        <w:tabs>
          <w:tab w:val="left" w:pos="0"/>
        </w:tabs>
        <w:ind w:firstLine="709"/>
        <w:jc w:val="center"/>
        <w:rPr>
          <w:b/>
          <w:color w:val="000000" w:themeColor="text1"/>
          <w:spacing w:val="4"/>
          <w:sz w:val="24"/>
          <w:szCs w:val="24"/>
          <w:lang w:val="uk-UA"/>
        </w:rPr>
      </w:pPr>
      <w:r w:rsidRPr="007D2748">
        <w:rPr>
          <w:b/>
          <w:color w:val="000000" w:themeColor="text1"/>
          <w:spacing w:val="4"/>
          <w:sz w:val="24"/>
          <w:szCs w:val="24"/>
          <w:lang w:val="uk-UA"/>
        </w:rPr>
        <w:t>7. Відповідальність Сторін</w:t>
      </w:r>
    </w:p>
    <w:p w:rsidR="00CE5630" w:rsidRPr="007D2748" w:rsidRDefault="00CE5630" w:rsidP="007D2748">
      <w:pPr>
        <w:shd w:val="clear" w:color="auto" w:fill="FFFFFF" w:themeFill="background1"/>
        <w:tabs>
          <w:tab w:val="left" w:pos="0"/>
        </w:tabs>
        <w:ind w:firstLine="709"/>
        <w:jc w:val="center"/>
        <w:rPr>
          <w:b/>
          <w:color w:val="000000" w:themeColor="text1"/>
          <w:spacing w:val="4"/>
          <w:lang w:val="uk-UA"/>
        </w:rPr>
      </w:pPr>
    </w:p>
    <w:p w:rsidR="00CE5630" w:rsidRPr="007D2748" w:rsidRDefault="00CE5630" w:rsidP="007D2748">
      <w:pPr>
        <w:shd w:val="clear" w:color="auto" w:fill="FFFFFF" w:themeFill="background1"/>
        <w:tabs>
          <w:tab w:val="left" w:pos="0"/>
        </w:tabs>
        <w:jc w:val="both"/>
        <w:rPr>
          <w:color w:val="000000" w:themeColor="text1"/>
          <w:spacing w:val="1"/>
          <w:sz w:val="24"/>
          <w:szCs w:val="24"/>
          <w:lang w:val="uk-UA"/>
        </w:rPr>
      </w:pPr>
      <w:r w:rsidRPr="007D2748">
        <w:rPr>
          <w:color w:val="000000" w:themeColor="text1"/>
          <w:spacing w:val="1"/>
          <w:sz w:val="24"/>
          <w:szCs w:val="24"/>
          <w:lang w:val="uk-UA"/>
        </w:rPr>
        <w:tab/>
        <w:t>7.1. Виконавець несе відповідальність за невиконання чи неналежне виконання договірних зобов’язань.</w:t>
      </w:r>
    </w:p>
    <w:p w:rsidR="00CE5630" w:rsidRPr="007D2748" w:rsidRDefault="00CE5630" w:rsidP="007D2748">
      <w:pPr>
        <w:shd w:val="clear" w:color="auto" w:fill="FFFFFF" w:themeFill="background1"/>
        <w:tabs>
          <w:tab w:val="left" w:pos="0"/>
        </w:tabs>
        <w:ind w:firstLine="709"/>
        <w:jc w:val="both"/>
        <w:rPr>
          <w:color w:val="000000" w:themeColor="text1"/>
          <w:spacing w:val="1"/>
          <w:sz w:val="24"/>
          <w:szCs w:val="24"/>
          <w:lang w:val="uk-UA"/>
        </w:rPr>
      </w:pPr>
      <w:r w:rsidRPr="007D2748">
        <w:rPr>
          <w:color w:val="000000" w:themeColor="text1"/>
          <w:spacing w:val="1"/>
          <w:sz w:val="24"/>
          <w:szCs w:val="24"/>
          <w:lang w:val="uk-UA"/>
        </w:rPr>
        <w:t>7.2. Виконавець несе відповідальність за неналежне використання, втрату, знищення або пошкодження з його вини, переданих йому Замовником матеріальних ресурсів, якщо така передача буде здійснюватись.</w:t>
      </w:r>
    </w:p>
    <w:p w:rsidR="00CE5630" w:rsidRPr="007D2748" w:rsidRDefault="00CE5630" w:rsidP="007D2748">
      <w:pPr>
        <w:shd w:val="clear" w:color="auto" w:fill="FFFFFF" w:themeFill="background1"/>
        <w:ind w:firstLine="709"/>
        <w:jc w:val="center"/>
        <w:rPr>
          <w:b/>
          <w:bCs/>
          <w:color w:val="000000" w:themeColor="text1"/>
          <w:sz w:val="24"/>
          <w:szCs w:val="24"/>
          <w:lang w:val="uk-UA"/>
        </w:rPr>
      </w:pPr>
    </w:p>
    <w:p w:rsidR="00CE5630" w:rsidRPr="007D2748" w:rsidRDefault="00CE5630" w:rsidP="007D2748">
      <w:pPr>
        <w:shd w:val="clear" w:color="auto" w:fill="FFFFFF" w:themeFill="background1"/>
        <w:ind w:firstLine="709"/>
        <w:jc w:val="center"/>
        <w:rPr>
          <w:b/>
          <w:bCs/>
          <w:color w:val="000000" w:themeColor="text1"/>
          <w:sz w:val="24"/>
          <w:szCs w:val="24"/>
          <w:lang w:val="uk-UA"/>
        </w:rPr>
      </w:pPr>
      <w:r w:rsidRPr="007D2748">
        <w:rPr>
          <w:b/>
          <w:bCs/>
          <w:color w:val="000000" w:themeColor="text1"/>
          <w:sz w:val="24"/>
          <w:szCs w:val="24"/>
          <w:lang w:val="uk-UA"/>
        </w:rPr>
        <w:t>8</w:t>
      </w:r>
      <w:r w:rsidRPr="007D2748">
        <w:rPr>
          <w:b/>
          <w:bCs/>
          <w:i/>
          <w:color w:val="000000" w:themeColor="text1"/>
          <w:sz w:val="24"/>
          <w:szCs w:val="24"/>
          <w:lang w:val="uk-UA"/>
        </w:rPr>
        <w:t xml:space="preserve">. </w:t>
      </w:r>
      <w:r w:rsidRPr="007D2748">
        <w:rPr>
          <w:b/>
          <w:bCs/>
          <w:color w:val="000000" w:themeColor="text1"/>
          <w:sz w:val="24"/>
          <w:szCs w:val="24"/>
          <w:lang w:val="uk-UA"/>
        </w:rPr>
        <w:t>Форс-мажорні обставини</w:t>
      </w:r>
    </w:p>
    <w:p w:rsidR="00CE5630" w:rsidRPr="007D2748" w:rsidRDefault="00CE5630" w:rsidP="007D2748">
      <w:pPr>
        <w:shd w:val="clear" w:color="auto" w:fill="FFFFFF" w:themeFill="background1"/>
        <w:ind w:firstLine="709"/>
        <w:jc w:val="center"/>
        <w:rPr>
          <w:b/>
          <w:bCs/>
          <w:color w:val="C00000"/>
          <w:lang w:val="uk-UA"/>
        </w:rPr>
      </w:pPr>
    </w:p>
    <w:p w:rsidR="00CE5630" w:rsidRPr="007D2748" w:rsidRDefault="00CE5630" w:rsidP="007D2748">
      <w:pPr>
        <w:shd w:val="clear" w:color="auto" w:fill="FFFFFF" w:themeFill="background1"/>
        <w:ind w:firstLine="709"/>
        <w:jc w:val="both"/>
        <w:rPr>
          <w:bCs/>
          <w:color w:val="000000" w:themeColor="text1"/>
          <w:sz w:val="24"/>
          <w:szCs w:val="24"/>
          <w:lang w:val="uk-UA"/>
        </w:rPr>
      </w:pPr>
      <w:r w:rsidRPr="007D2748">
        <w:rPr>
          <w:bCs/>
          <w:color w:val="000000" w:themeColor="text1"/>
          <w:sz w:val="24"/>
          <w:szCs w:val="24"/>
          <w:lang w:val="uk-UA"/>
        </w:rPr>
        <w:t>8.1. Сторони звільняються від відповідальності за невиконання або неналежне виконання умов цього Договору у випадку виникнення форс-мажорних обставин на час дії таких обставин.</w:t>
      </w:r>
    </w:p>
    <w:p w:rsidR="00CE5630" w:rsidRPr="007D2748" w:rsidRDefault="00CE5630" w:rsidP="007D2748">
      <w:pPr>
        <w:shd w:val="clear" w:color="auto" w:fill="FFFFFF" w:themeFill="background1"/>
        <w:ind w:firstLine="709"/>
        <w:jc w:val="both"/>
        <w:rPr>
          <w:bCs/>
          <w:color w:val="000000" w:themeColor="text1"/>
          <w:sz w:val="24"/>
          <w:szCs w:val="24"/>
          <w:lang w:val="uk-UA"/>
        </w:rPr>
      </w:pPr>
      <w:r w:rsidRPr="007D2748">
        <w:rPr>
          <w:bCs/>
          <w:color w:val="000000" w:themeColor="text1"/>
          <w:sz w:val="24"/>
          <w:szCs w:val="24"/>
          <w:lang w:val="uk-UA"/>
        </w:rPr>
        <w:t>Під форс-мажорними обставинами Сторони розуміють: надзвичайну і непереборну за наявних умов силу, захист від дії якої не передбачено в документації, дію якої неможливо попередити застосуванням високопрофесійної практики персоналу і дія якої може бути викликана:</w:t>
      </w:r>
    </w:p>
    <w:p w:rsidR="00CE5630" w:rsidRPr="007D2748" w:rsidRDefault="00CE5630" w:rsidP="007D2748">
      <w:pPr>
        <w:shd w:val="clear" w:color="auto" w:fill="FFFFFF" w:themeFill="background1"/>
        <w:ind w:firstLine="709"/>
        <w:jc w:val="both"/>
        <w:rPr>
          <w:bCs/>
          <w:color w:val="000000" w:themeColor="text1"/>
          <w:sz w:val="24"/>
          <w:szCs w:val="24"/>
          <w:lang w:val="uk-UA"/>
        </w:rPr>
      </w:pPr>
      <w:r w:rsidRPr="007D2748">
        <w:rPr>
          <w:bCs/>
          <w:color w:val="000000" w:themeColor="text1"/>
          <w:sz w:val="24"/>
          <w:szCs w:val="24"/>
          <w:lang w:val="uk-UA"/>
        </w:rPr>
        <w:t>- винятковими погодними умовами і стихійним лихом (ураган, буря, повінь, землетрус, пожежа, просідання і зсув ґрунту);</w:t>
      </w:r>
    </w:p>
    <w:p w:rsidR="00CE5630" w:rsidRPr="007D2748" w:rsidRDefault="00CE5630" w:rsidP="007D2748">
      <w:pPr>
        <w:shd w:val="clear" w:color="auto" w:fill="FFFFFF" w:themeFill="background1"/>
        <w:ind w:firstLine="709"/>
        <w:jc w:val="both"/>
        <w:rPr>
          <w:bCs/>
          <w:color w:val="000000" w:themeColor="text1"/>
          <w:sz w:val="24"/>
          <w:szCs w:val="24"/>
          <w:lang w:val="uk-UA"/>
        </w:rPr>
      </w:pPr>
      <w:r w:rsidRPr="007D2748">
        <w:rPr>
          <w:bCs/>
          <w:color w:val="000000" w:themeColor="text1"/>
          <w:sz w:val="24"/>
          <w:szCs w:val="24"/>
          <w:lang w:val="uk-UA"/>
        </w:rPr>
        <w:t>- непередбаченими ситуаціями, викликаними діями сторони, що не є стороною відповідного Договору (страйк, масові заворушення, громадська демонстрація, протиправні дії третіх осіб тощо);</w:t>
      </w:r>
    </w:p>
    <w:p w:rsidR="00CE5630" w:rsidRPr="007D2748" w:rsidRDefault="00CE5630" w:rsidP="007D2748">
      <w:pPr>
        <w:shd w:val="clear" w:color="auto" w:fill="FFFFFF" w:themeFill="background1"/>
        <w:ind w:firstLine="709"/>
        <w:jc w:val="both"/>
        <w:rPr>
          <w:bCs/>
          <w:color w:val="000000" w:themeColor="text1"/>
          <w:sz w:val="24"/>
          <w:szCs w:val="24"/>
          <w:lang w:val="uk-UA"/>
        </w:rPr>
      </w:pPr>
      <w:r w:rsidRPr="007D2748">
        <w:rPr>
          <w:bCs/>
          <w:color w:val="000000" w:themeColor="text1"/>
          <w:sz w:val="24"/>
          <w:szCs w:val="24"/>
          <w:lang w:val="uk-UA"/>
        </w:rPr>
        <w:t>- умовами, регламентованими відповідними органами виконавчої влади, а також пов’язаними з ліквідацією наслідків, викликаних винятковими погодними умовами і непередбаченими ситуаціями.</w:t>
      </w:r>
    </w:p>
    <w:p w:rsidR="00CE5630" w:rsidRPr="007D2748" w:rsidRDefault="00CE5630" w:rsidP="007D2748">
      <w:pPr>
        <w:shd w:val="clear" w:color="auto" w:fill="FFFFFF" w:themeFill="background1"/>
        <w:ind w:firstLine="709"/>
        <w:jc w:val="both"/>
        <w:rPr>
          <w:bCs/>
          <w:color w:val="000000" w:themeColor="text1"/>
          <w:sz w:val="24"/>
          <w:szCs w:val="24"/>
          <w:lang w:val="uk-UA"/>
        </w:rPr>
      </w:pPr>
      <w:r w:rsidRPr="007D2748">
        <w:rPr>
          <w:bCs/>
          <w:color w:val="000000" w:themeColor="text1"/>
          <w:sz w:val="24"/>
          <w:szCs w:val="24"/>
          <w:lang w:val="uk-UA"/>
        </w:rPr>
        <w:lastRenderedPageBreak/>
        <w:t>Факт виникнення і припинення форс-мажорних обставин підтверджується відповідним документом, виданим уповноваженим органом.</w:t>
      </w:r>
    </w:p>
    <w:p w:rsidR="00CE5630" w:rsidRPr="007D2748" w:rsidRDefault="00CE5630" w:rsidP="007D2748">
      <w:pPr>
        <w:shd w:val="clear" w:color="auto" w:fill="FFFFFF" w:themeFill="background1"/>
        <w:ind w:firstLine="709"/>
        <w:jc w:val="both"/>
        <w:rPr>
          <w:bCs/>
          <w:color w:val="000000" w:themeColor="text1"/>
          <w:sz w:val="24"/>
          <w:szCs w:val="24"/>
          <w:lang w:val="uk-UA"/>
        </w:rPr>
      </w:pPr>
      <w:r w:rsidRPr="007D2748">
        <w:rPr>
          <w:bCs/>
          <w:color w:val="000000" w:themeColor="text1"/>
          <w:sz w:val="24"/>
          <w:szCs w:val="24"/>
          <w:lang w:val="uk-UA"/>
        </w:rPr>
        <w:t>Сторона, що посилається на форс-мажорні обставини як причину неналежного виконання своїх зобов’язань за Договором, звільняється від відповідальності за таке неналежне виконання тільки у тому випадку, якщо форс-мажорні обставини, на які посилається Сторона, виникли після укладення цього Договору, їх виникнення в момент укладення Договору було малоймовірним, і Сторона вжила всіх необхідних заходів, для того щоб уникнути або усунути негативні наслідки цих обставин.</w:t>
      </w:r>
    </w:p>
    <w:p w:rsidR="00CE5630" w:rsidRPr="007D2748" w:rsidRDefault="00CE5630" w:rsidP="007D2748">
      <w:pPr>
        <w:shd w:val="clear" w:color="auto" w:fill="FFFFFF" w:themeFill="background1"/>
        <w:ind w:firstLine="709"/>
        <w:jc w:val="center"/>
        <w:rPr>
          <w:b/>
          <w:bCs/>
          <w:color w:val="C00000"/>
          <w:spacing w:val="1"/>
          <w:sz w:val="24"/>
          <w:szCs w:val="24"/>
          <w:lang w:val="uk-UA"/>
        </w:rPr>
      </w:pPr>
    </w:p>
    <w:p w:rsidR="00CE5630" w:rsidRPr="007D2748" w:rsidRDefault="00CE5630" w:rsidP="007D2748">
      <w:pPr>
        <w:shd w:val="clear" w:color="auto" w:fill="FFFFFF" w:themeFill="background1"/>
        <w:ind w:firstLine="709"/>
        <w:jc w:val="center"/>
        <w:rPr>
          <w:b/>
          <w:color w:val="000000" w:themeColor="text1"/>
          <w:spacing w:val="1"/>
          <w:sz w:val="24"/>
          <w:szCs w:val="24"/>
          <w:lang w:val="uk-UA"/>
        </w:rPr>
      </w:pPr>
      <w:r w:rsidRPr="007D2748">
        <w:rPr>
          <w:b/>
          <w:bCs/>
          <w:color w:val="000000" w:themeColor="text1"/>
          <w:spacing w:val="1"/>
          <w:sz w:val="24"/>
          <w:szCs w:val="24"/>
          <w:lang w:val="uk-UA"/>
        </w:rPr>
        <w:t>9. Зміни та розірвання Д</w:t>
      </w:r>
      <w:r w:rsidRPr="007D2748">
        <w:rPr>
          <w:b/>
          <w:color w:val="000000" w:themeColor="text1"/>
          <w:spacing w:val="1"/>
          <w:sz w:val="24"/>
          <w:szCs w:val="24"/>
          <w:lang w:val="uk-UA"/>
        </w:rPr>
        <w:t>оговору</w:t>
      </w:r>
    </w:p>
    <w:p w:rsidR="00CE5630" w:rsidRPr="007D2748" w:rsidRDefault="00CE5630" w:rsidP="007D2748">
      <w:pPr>
        <w:shd w:val="clear" w:color="auto" w:fill="FFFFFF" w:themeFill="background1"/>
        <w:ind w:firstLine="709"/>
        <w:jc w:val="center"/>
        <w:rPr>
          <w:b/>
          <w:color w:val="000000" w:themeColor="text1"/>
          <w:spacing w:val="1"/>
          <w:sz w:val="24"/>
          <w:szCs w:val="24"/>
          <w:lang w:val="uk-UA"/>
        </w:rPr>
      </w:pPr>
    </w:p>
    <w:p w:rsidR="00CE5630" w:rsidRPr="007D2748" w:rsidRDefault="00CE5630" w:rsidP="007D2748">
      <w:pPr>
        <w:shd w:val="clear" w:color="auto" w:fill="FFFFFF" w:themeFill="background1"/>
        <w:tabs>
          <w:tab w:val="left" w:pos="0"/>
        </w:tabs>
        <w:ind w:firstLine="709"/>
        <w:jc w:val="both"/>
        <w:rPr>
          <w:color w:val="000000" w:themeColor="text1"/>
          <w:spacing w:val="-5"/>
          <w:sz w:val="24"/>
          <w:szCs w:val="24"/>
          <w:lang w:val="uk-UA"/>
        </w:rPr>
      </w:pPr>
      <w:r w:rsidRPr="007D2748">
        <w:rPr>
          <w:color w:val="000000" w:themeColor="text1"/>
          <w:sz w:val="24"/>
          <w:szCs w:val="24"/>
          <w:lang w:val="uk-UA"/>
        </w:rPr>
        <w:t>9.1. Дострокове розірвання даного Договору і внесення до нього змін можливе лише за взаємною згодою Сторін.</w:t>
      </w:r>
    </w:p>
    <w:p w:rsidR="00CE5630" w:rsidRPr="007D2748" w:rsidRDefault="00CE5630" w:rsidP="007D2748">
      <w:pPr>
        <w:shd w:val="clear" w:color="auto" w:fill="FFFFFF" w:themeFill="background1"/>
        <w:tabs>
          <w:tab w:val="left" w:pos="0"/>
        </w:tabs>
        <w:ind w:firstLine="709"/>
        <w:jc w:val="both"/>
        <w:rPr>
          <w:color w:val="000000" w:themeColor="text1"/>
          <w:spacing w:val="-6"/>
          <w:sz w:val="24"/>
          <w:szCs w:val="24"/>
          <w:lang w:val="uk-UA"/>
        </w:rPr>
      </w:pPr>
      <w:r w:rsidRPr="007D2748">
        <w:rPr>
          <w:color w:val="000000" w:themeColor="text1"/>
          <w:sz w:val="24"/>
          <w:szCs w:val="24"/>
          <w:lang w:val="uk-UA"/>
        </w:rPr>
        <w:t>9.2. Одностороннє дострокове розірвання Договору не допускається, за винятком випадків, коли одна із Сторін не виконує або неналежним чином виконує свої зобов'язання за цим Договором.</w:t>
      </w:r>
    </w:p>
    <w:p w:rsidR="00CE5630" w:rsidRPr="007D2748" w:rsidRDefault="00CE5630" w:rsidP="007D2748">
      <w:pPr>
        <w:shd w:val="clear" w:color="auto" w:fill="FFFFFF" w:themeFill="background1"/>
        <w:tabs>
          <w:tab w:val="left" w:pos="0"/>
        </w:tabs>
        <w:ind w:firstLine="709"/>
        <w:jc w:val="both"/>
        <w:rPr>
          <w:color w:val="000000" w:themeColor="text1"/>
          <w:sz w:val="24"/>
          <w:szCs w:val="24"/>
          <w:lang w:val="uk-UA"/>
        </w:rPr>
      </w:pPr>
      <w:r w:rsidRPr="007D2748">
        <w:rPr>
          <w:color w:val="000000" w:themeColor="text1"/>
          <w:spacing w:val="7"/>
          <w:sz w:val="24"/>
          <w:szCs w:val="24"/>
          <w:lang w:val="uk-UA"/>
        </w:rPr>
        <w:t xml:space="preserve">9.3. Всі зміни та доповнення до цього Договору викладаються у письмовій формі, є його невід'ємною частиною та </w:t>
      </w:r>
      <w:r w:rsidRPr="007D2748">
        <w:rPr>
          <w:color w:val="000000" w:themeColor="text1"/>
          <w:sz w:val="24"/>
          <w:szCs w:val="24"/>
          <w:lang w:val="uk-UA"/>
        </w:rPr>
        <w:t>набувають чинності з моменту їх підписання повноважними представниками Сторін.</w:t>
      </w:r>
    </w:p>
    <w:p w:rsidR="00CE5630" w:rsidRPr="007D2748" w:rsidRDefault="00CE5630" w:rsidP="007D2748">
      <w:pPr>
        <w:shd w:val="clear" w:color="auto" w:fill="FFFFFF" w:themeFill="background1"/>
        <w:suppressAutoHyphens/>
        <w:ind w:firstLine="708"/>
        <w:jc w:val="both"/>
        <w:textAlignment w:val="baseline"/>
        <w:rPr>
          <w:color w:val="000000" w:themeColor="text1"/>
          <w:sz w:val="24"/>
          <w:szCs w:val="24"/>
          <w:lang w:val="uk-UA" w:eastAsia="zh-CN"/>
        </w:rPr>
      </w:pPr>
      <w:r w:rsidRPr="007D2748">
        <w:rPr>
          <w:color w:val="000000" w:themeColor="text1"/>
          <w:sz w:val="24"/>
          <w:szCs w:val="24"/>
          <w:lang w:val="uk-UA" w:eastAsia="zh-CN"/>
        </w:rPr>
        <w:t>9.4.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5630" w:rsidRPr="007D2748" w:rsidRDefault="00CE5630" w:rsidP="007D2748">
      <w:pPr>
        <w:shd w:val="clear" w:color="auto" w:fill="FFFFFF" w:themeFill="background1"/>
        <w:suppressAutoHyphens/>
        <w:ind w:firstLine="993"/>
        <w:jc w:val="both"/>
        <w:textAlignment w:val="baseline"/>
        <w:rPr>
          <w:color w:val="000000" w:themeColor="text1"/>
          <w:sz w:val="24"/>
          <w:szCs w:val="24"/>
          <w:lang w:val="uk-UA" w:eastAsia="zh-CN"/>
        </w:rPr>
      </w:pPr>
      <w:r w:rsidRPr="007D2748">
        <w:rPr>
          <w:color w:val="000000" w:themeColor="text1"/>
          <w:sz w:val="24"/>
          <w:szCs w:val="24"/>
          <w:lang w:val="uk-UA" w:eastAsia="zh-CN"/>
        </w:rPr>
        <w:t>9.4.1. Зменшення обсягів закупівлі, зокрема з урахуванням фактичного обсягу видатків замовника;</w:t>
      </w:r>
    </w:p>
    <w:p w:rsidR="00CE5630" w:rsidRPr="007D2748" w:rsidRDefault="00CE5630" w:rsidP="007D2748">
      <w:pPr>
        <w:shd w:val="clear" w:color="auto" w:fill="FFFFFF" w:themeFill="background1"/>
        <w:suppressAutoHyphens/>
        <w:ind w:firstLine="993"/>
        <w:jc w:val="both"/>
        <w:textAlignment w:val="baseline"/>
        <w:rPr>
          <w:color w:val="000000" w:themeColor="text1"/>
          <w:sz w:val="24"/>
          <w:szCs w:val="24"/>
          <w:lang w:val="uk-UA" w:eastAsia="zh-CN"/>
        </w:rPr>
      </w:pPr>
      <w:r w:rsidRPr="007D2748">
        <w:rPr>
          <w:color w:val="000000" w:themeColor="text1"/>
          <w:sz w:val="24"/>
          <w:szCs w:val="24"/>
          <w:lang w:val="uk-UA" w:eastAsia="zh-CN"/>
        </w:rPr>
        <w:t>9.4.2. Покращення якості предмета закупівлі за умови, що таке покращення не призведе до збільшення суми, визначеної в договорі;</w:t>
      </w:r>
    </w:p>
    <w:p w:rsidR="00CE5630" w:rsidRPr="007D2748" w:rsidRDefault="00CE5630" w:rsidP="007D2748">
      <w:pPr>
        <w:shd w:val="clear" w:color="auto" w:fill="FFFFFF" w:themeFill="background1"/>
        <w:suppressAutoHyphens/>
        <w:ind w:firstLine="993"/>
        <w:jc w:val="both"/>
        <w:textAlignment w:val="baseline"/>
        <w:rPr>
          <w:color w:val="000000" w:themeColor="text1"/>
          <w:sz w:val="24"/>
          <w:szCs w:val="24"/>
          <w:lang w:val="uk-UA" w:eastAsia="zh-CN"/>
        </w:rPr>
      </w:pPr>
      <w:r w:rsidRPr="007D2748">
        <w:rPr>
          <w:color w:val="000000" w:themeColor="text1"/>
          <w:sz w:val="24"/>
          <w:szCs w:val="24"/>
          <w:lang w:val="uk-UA" w:eastAsia="zh-CN"/>
        </w:rPr>
        <w:t>9.4.</w:t>
      </w:r>
      <w:r w:rsidR="001D1F76" w:rsidRPr="007D2748">
        <w:rPr>
          <w:color w:val="000000" w:themeColor="text1"/>
          <w:sz w:val="24"/>
          <w:szCs w:val="24"/>
          <w:lang w:val="uk-UA" w:eastAsia="zh-CN"/>
        </w:rPr>
        <w:t>3</w:t>
      </w:r>
      <w:r w:rsidRPr="007D2748">
        <w:rPr>
          <w:color w:val="000000" w:themeColor="text1"/>
          <w:sz w:val="24"/>
          <w:szCs w:val="24"/>
          <w:lang w:val="uk-UA" w:eastAsia="zh-CN"/>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E5630" w:rsidRPr="007D2748" w:rsidRDefault="00CE5630" w:rsidP="007D2748">
      <w:pPr>
        <w:shd w:val="clear" w:color="auto" w:fill="FFFFFF" w:themeFill="background1"/>
        <w:suppressAutoHyphens/>
        <w:ind w:firstLine="993"/>
        <w:jc w:val="both"/>
        <w:textAlignment w:val="baseline"/>
        <w:rPr>
          <w:color w:val="000000" w:themeColor="text1"/>
          <w:sz w:val="24"/>
          <w:szCs w:val="24"/>
          <w:lang w:val="uk-UA" w:eastAsia="zh-CN"/>
        </w:rPr>
      </w:pPr>
      <w:r w:rsidRPr="007D2748">
        <w:rPr>
          <w:color w:val="000000" w:themeColor="text1"/>
          <w:sz w:val="24"/>
          <w:szCs w:val="24"/>
          <w:lang w:val="uk-UA" w:eastAsia="zh-CN"/>
        </w:rPr>
        <w:t>9.4.</w:t>
      </w:r>
      <w:r w:rsidR="001D1F76" w:rsidRPr="007D2748">
        <w:rPr>
          <w:color w:val="000000" w:themeColor="text1"/>
          <w:sz w:val="24"/>
          <w:szCs w:val="24"/>
          <w:lang w:val="uk-UA" w:eastAsia="zh-CN"/>
        </w:rPr>
        <w:t>4</w:t>
      </w:r>
      <w:r w:rsidRPr="007D2748">
        <w:rPr>
          <w:color w:val="000000" w:themeColor="text1"/>
          <w:sz w:val="24"/>
          <w:szCs w:val="24"/>
          <w:lang w:val="uk-UA" w:eastAsia="zh-CN"/>
        </w:rPr>
        <w:t>. Узгодженої зміни ціни в бік зменшення (без зміни кількості (обсягу) та якості товарів, робіт і послуг);</w:t>
      </w:r>
    </w:p>
    <w:p w:rsidR="00CE5630" w:rsidRPr="007D2748" w:rsidRDefault="00CE5630" w:rsidP="007D2748">
      <w:pPr>
        <w:shd w:val="clear" w:color="auto" w:fill="FFFFFF" w:themeFill="background1"/>
        <w:suppressAutoHyphens/>
        <w:ind w:firstLine="993"/>
        <w:jc w:val="both"/>
        <w:textAlignment w:val="baseline"/>
        <w:rPr>
          <w:color w:val="000000" w:themeColor="text1"/>
          <w:sz w:val="24"/>
          <w:szCs w:val="24"/>
          <w:lang w:val="uk-UA" w:eastAsia="zh-CN"/>
        </w:rPr>
      </w:pPr>
      <w:r w:rsidRPr="007D2748">
        <w:rPr>
          <w:color w:val="000000" w:themeColor="text1"/>
          <w:sz w:val="24"/>
          <w:szCs w:val="24"/>
          <w:lang w:val="uk-UA" w:eastAsia="zh-CN"/>
        </w:rPr>
        <w:t>9.4.</w:t>
      </w:r>
      <w:r w:rsidR="001D1F76" w:rsidRPr="007D2748">
        <w:rPr>
          <w:color w:val="000000" w:themeColor="text1"/>
          <w:sz w:val="24"/>
          <w:szCs w:val="24"/>
          <w:lang w:val="uk-UA" w:eastAsia="zh-CN"/>
        </w:rPr>
        <w:t>5</w:t>
      </w:r>
      <w:r w:rsidRPr="007D2748">
        <w:rPr>
          <w:color w:val="000000" w:themeColor="text1"/>
          <w:sz w:val="24"/>
          <w:szCs w:val="24"/>
          <w:lang w:val="uk-UA" w:eastAsia="zh-CN"/>
        </w:rPr>
        <w:t>. Зміни ціни у зв’язку із зміною ставок податків і зборів пропорційно до змін таких ставок;</w:t>
      </w:r>
    </w:p>
    <w:p w:rsidR="00CE5630" w:rsidRPr="007D2748" w:rsidRDefault="00CE5630" w:rsidP="007D2748">
      <w:pPr>
        <w:shd w:val="clear" w:color="auto" w:fill="FFFFFF" w:themeFill="background1"/>
        <w:suppressAutoHyphens/>
        <w:ind w:firstLine="993"/>
        <w:jc w:val="both"/>
        <w:textAlignment w:val="baseline"/>
        <w:rPr>
          <w:color w:val="000000" w:themeColor="text1"/>
          <w:sz w:val="24"/>
          <w:szCs w:val="24"/>
          <w:lang w:val="uk-UA" w:eastAsia="zh-CN"/>
        </w:rPr>
      </w:pPr>
      <w:r w:rsidRPr="007D2748">
        <w:rPr>
          <w:color w:val="000000" w:themeColor="text1"/>
          <w:sz w:val="24"/>
          <w:szCs w:val="24"/>
          <w:lang w:val="uk-UA" w:eastAsia="zh-CN"/>
        </w:rPr>
        <w:t>9.4.</w:t>
      </w:r>
      <w:r w:rsidR="001D1F76" w:rsidRPr="007D2748">
        <w:rPr>
          <w:color w:val="000000" w:themeColor="text1"/>
          <w:sz w:val="24"/>
          <w:szCs w:val="24"/>
          <w:lang w:val="uk-UA" w:eastAsia="zh-CN"/>
        </w:rPr>
        <w:t>6</w:t>
      </w:r>
      <w:r w:rsidRPr="007D2748">
        <w:rPr>
          <w:color w:val="000000" w:themeColor="text1"/>
          <w:sz w:val="24"/>
          <w:szCs w:val="24"/>
          <w:lang w:val="uk-UA" w:eastAsia="zh-C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E5630" w:rsidRPr="007D2748" w:rsidRDefault="00CE5630" w:rsidP="007D2748">
      <w:pPr>
        <w:shd w:val="clear" w:color="auto" w:fill="FFFFFF" w:themeFill="background1"/>
        <w:tabs>
          <w:tab w:val="left" w:pos="0"/>
        </w:tabs>
        <w:ind w:firstLine="709"/>
        <w:jc w:val="both"/>
        <w:rPr>
          <w:color w:val="000000" w:themeColor="text1"/>
          <w:sz w:val="24"/>
          <w:szCs w:val="24"/>
          <w:lang w:val="uk-UA"/>
        </w:rPr>
      </w:pPr>
      <w:r w:rsidRPr="007D2748">
        <w:rPr>
          <w:color w:val="000000" w:themeColor="text1"/>
          <w:spacing w:val="2"/>
          <w:sz w:val="24"/>
          <w:szCs w:val="24"/>
          <w:lang w:val="uk-UA"/>
        </w:rPr>
        <w:t xml:space="preserve">9.5. Будь-які повідомлення, які направляються Сторонами одна одній в рамках цього Договору, повинні бути здійснені в </w:t>
      </w:r>
      <w:r w:rsidRPr="007D2748">
        <w:rPr>
          <w:color w:val="000000" w:themeColor="text1"/>
          <w:spacing w:val="4"/>
          <w:sz w:val="24"/>
          <w:szCs w:val="24"/>
          <w:lang w:val="uk-UA"/>
        </w:rPr>
        <w:t xml:space="preserve">письмовій формі і надіслані рекомендованим, цінним листом або доставлені особисто під розписку на адресу Сторін. </w:t>
      </w:r>
      <w:r w:rsidRPr="007D2748">
        <w:rPr>
          <w:color w:val="000000" w:themeColor="text1"/>
          <w:sz w:val="24"/>
          <w:szCs w:val="24"/>
          <w:lang w:val="uk-UA"/>
        </w:rPr>
        <w:t>Факсокопії мають юридичну силу якщо є підтвердження іншої Сторони про їх одержання уповноваженими представниками.</w:t>
      </w:r>
    </w:p>
    <w:p w:rsidR="00CE5630" w:rsidRPr="007D2748" w:rsidRDefault="00CE5630" w:rsidP="007D2748">
      <w:pPr>
        <w:shd w:val="clear" w:color="auto" w:fill="FFFFFF" w:themeFill="background1"/>
        <w:tabs>
          <w:tab w:val="left" w:pos="0"/>
        </w:tabs>
        <w:ind w:firstLine="709"/>
        <w:jc w:val="both"/>
        <w:rPr>
          <w:color w:val="C00000"/>
          <w:sz w:val="24"/>
          <w:szCs w:val="24"/>
          <w:lang w:val="uk-UA"/>
        </w:rPr>
      </w:pPr>
    </w:p>
    <w:p w:rsidR="00CE5630" w:rsidRPr="007D2748" w:rsidRDefault="00CE5630" w:rsidP="007D2748">
      <w:pPr>
        <w:shd w:val="clear" w:color="auto" w:fill="FFFFFF" w:themeFill="background1"/>
        <w:ind w:firstLine="709"/>
        <w:jc w:val="center"/>
        <w:rPr>
          <w:b/>
          <w:bCs/>
          <w:color w:val="000000" w:themeColor="text1"/>
          <w:spacing w:val="1"/>
          <w:sz w:val="24"/>
          <w:szCs w:val="24"/>
          <w:lang w:val="uk-UA"/>
        </w:rPr>
      </w:pPr>
      <w:r w:rsidRPr="007D2748">
        <w:rPr>
          <w:b/>
          <w:bCs/>
          <w:color w:val="000000" w:themeColor="text1"/>
          <w:spacing w:val="1"/>
          <w:sz w:val="24"/>
          <w:szCs w:val="24"/>
          <w:lang w:val="uk-UA"/>
        </w:rPr>
        <w:t>10. Порядок вирішення спорів</w:t>
      </w:r>
    </w:p>
    <w:p w:rsidR="00CE5630" w:rsidRPr="007D2748" w:rsidRDefault="00CE5630" w:rsidP="007D2748">
      <w:pPr>
        <w:shd w:val="clear" w:color="auto" w:fill="FFFFFF" w:themeFill="background1"/>
        <w:ind w:firstLine="709"/>
        <w:jc w:val="center"/>
        <w:rPr>
          <w:b/>
          <w:bCs/>
          <w:color w:val="000000" w:themeColor="text1"/>
          <w:spacing w:val="1"/>
          <w:sz w:val="24"/>
          <w:szCs w:val="24"/>
          <w:lang w:val="uk-UA"/>
        </w:rPr>
      </w:pPr>
    </w:p>
    <w:p w:rsidR="00CE5630" w:rsidRPr="007D2748" w:rsidRDefault="00CE5630" w:rsidP="007D2748">
      <w:pPr>
        <w:shd w:val="clear" w:color="auto" w:fill="FFFFFF" w:themeFill="background1"/>
        <w:tabs>
          <w:tab w:val="left" w:pos="0"/>
        </w:tabs>
        <w:ind w:firstLine="709"/>
        <w:jc w:val="both"/>
        <w:rPr>
          <w:color w:val="000000" w:themeColor="text1"/>
          <w:spacing w:val="-2"/>
          <w:sz w:val="24"/>
          <w:szCs w:val="24"/>
          <w:lang w:val="uk-UA"/>
        </w:rPr>
      </w:pPr>
      <w:r w:rsidRPr="007D2748">
        <w:rPr>
          <w:color w:val="000000" w:themeColor="text1"/>
          <w:spacing w:val="5"/>
          <w:sz w:val="24"/>
          <w:szCs w:val="24"/>
          <w:lang w:val="uk-UA"/>
        </w:rPr>
        <w:t xml:space="preserve">10.1. Усі спори, якщо такі виникатимуть в процесі виконання умов цього Договору, вирішуються Сторонами шляхом </w:t>
      </w:r>
      <w:r w:rsidRPr="007D2748">
        <w:rPr>
          <w:color w:val="000000" w:themeColor="text1"/>
          <w:spacing w:val="-2"/>
          <w:sz w:val="24"/>
          <w:szCs w:val="24"/>
          <w:lang w:val="uk-UA"/>
        </w:rPr>
        <w:t>переговорів.</w:t>
      </w:r>
    </w:p>
    <w:p w:rsidR="00CE5630" w:rsidRPr="007D2748" w:rsidRDefault="00CE5630" w:rsidP="007D2748">
      <w:pPr>
        <w:shd w:val="clear" w:color="auto" w:fill="FFFFFF" w:themeFill="background1"/>
        <w:tabs>
          <w:tab w:val="left" w:pos="0"/>
        </w:tabs>
        <w:ind w:firstLine="709"/>
        <w:jc w:val="both"/>
        <w:rPr>
          <w:color w:val="000000" w:themeColor="text1"/>
          <w:spacing w:val="-2"/>
          <w:sz w:val="24"/>
          <w:szCs w:val="24"/>
          <w:lang w:val="uk-UA"/>
        </w:rPr>
      </w:pPr>
      <w:r w:rsidRPr="007D2748">
        <w:rPr>
          <w:color w:val="000000" w:themeColor="text1"/>
          <w:spacing w:val="9"/>
          <w:sz w:val="24"/>
          <w:szCs w:val="24"/>
          <w:lang w:val="uk-UA"/>
        </w:rPr>
        <w:t xml:space="preserve">10.2. </w:t>
      </w:r>
      <w:r w:rsidRPr="007D2748">
        <w:rPr>
          <w:color w:val="000000" w:themeColor="text1"/>
          <w:sz w:val="24"/>
          <w:szCs w:val="24"/>
          <w:lang w:val="uk-UA"/>
        </w:rPr>
        <w:t>У разі недосягнення згоди із суперечливих питань, спори вирішуються в судовому порядку, згідно з чинним законодавством України</w:t>
      </w:r>
      <w:r w:rsidRPr="007D2748">
        <w:rPr>
          <w:color w:val="000000" w:themeColor="text1"/>
          <w:spacing w:val="-2"/>
          <w:sz w:val="24"/>
          <w:szCs w:val="24"/>
          <w:lang w:val="uk-UA"/>
        </w:rPr>
        <w:t>.</w:t>
      </w:r>
    </w:p>
    <w:p w:rsidR="00CE5630" w:rsidRPr="007D2748" w:rsidRDefault="00CE5630" w:rsidP="007D2748">
      <w:pPr>
        <w:shd w:val="clear" w:color="auto" w:fill="FFFFFF" w:themeFill="background1"/>
        <w:tabs>
          <w:tab w:val="left" w:pos="0"/>
        </w:tabs>
        <w:ind w:firstLine="709"/>
        <w:jc w:val="both"/>
        <w:rPr>
          <w:color w:val="000000" w:themeColor="text1"/>
          <w:spacing w:val="-2"/>
          <w:sz w:val="24"/>
          <w:szCs w:val="24"/>
          <w:lang w:val="uk-UA"/>
        </w:rPr>
      </w:pPr>
    </w:p>
    <w:p w:rsidR="00CE5630" w:rsidRPr="007D2748" w:rsidRDefault="00CE5630" w:rsidP="007D2748">
      <w:pPr>
        <w:shd w:val="clear" w:color="auto" w:fill="FFFFFF" w:themeFill="background1"/>
        <w:ind w:firstLine="709"/>
        <w:jc w:val="center"/>
        <w:rPr>
          <w:b/>
          <w:color w:val="000000" w:themeColor="text1"/>
          <w:spacing w:val="4"/>
          <w:sz w:val="24"/>
          <w:szCs w:val="24"/>
          <w:lang w:val="uk-UA"/>
        </w:rPr>
      </w:pPr>
      <w:r w:rsidRPr="007D2748">
        <w:rPr>
          <w:b/>
          <w:color w:val="000000" w:themeColor="text1"/>
          <w:spacing w:val="4"/>
          <w:sz w:val="24"/>
          <w:szCs w:val="24"/>
          <w:lang w:val="uk-UA"/>
        </w:rPr>
        <w:t xml:space="preserve">11. </w:t>
      </w:r>
      <w:r w:rsidRPr="007D2748">
        <w:rPr>
          <w:b/>
          <w:bCs/>
          <w:color w:val="000000" w:themeColor="text1"/>
          <w:spacing w:val="4"/>
          <w:sz w:val="24"/>
          <w:szCs w:val="24"/>
          <w:lang w:val="uk-UA"/>
        </w:rPr>
        <w:t xml:space="preserve">Заключні </w:t>
      </w:r>
      <w:r w:rsidRPr="007D2748">
        <w:rPr>
          <w:b/>
          <w:color w:val="000000" w:themeColor="text1"/>
          <w:spacing w:val="4"/>
          <w:sz w:val="24"/>
          <w:szCs w:val="24"/>
          <w:lang w:val="uk-UA"/>
        </w:rPr>
        <w:t>положення</w:t>
      </w:r>
    </w:p>
    <w:p w:rsidR="00CE5630" w:rsidRPr="007D2748" w:rsidRDefault="00CE5630" w:rsidP="007D2748">
      <w:pPr>
        <w:shd w:val="clear" w:color="auto" w:fill="FFFFFF" w:themeFill="background1"/>
        <w:ind w:firstLine="709"/>
        <w:jc w:val="center"/>
        <w:rPr>
          <w:b/>
          <w:color w:val="C00000"/>
          <w:spacing w:val="4"/>
          <w:sz w:val="24"/>
          <w:szCs w:val="24"/>
          <w:lang w:val="uk-UA"/>
        </w:rPr>
      </w:pPr>
    </w:p>
    <w:p w:rsidR="00456EE4" w:rsidRPr="0054124F" w:rsidRDefault="00CE5630" w:rsidP="00456EE4">
      <w:pPr>
        <w:pStyle w:val="af5"/>
        <w:spacing w:line="276" w:lineRule="auto"/>
        <w:ind w:left="0" w:right="-91" w:firstLine="709"/>
        <w:rPr>
          <w:kern w:val="2"/>
          <w:szCs w:val="24"/>
          <w:lang w:val="uk-UA"/>
        </w:rPr>
      </w:pPr>
      <w:r w:rsidRPr="007D2748">
        <w:rPr>
          <w:color w:val="000000" w:themeColor="text1"/>
          <w:szCs w:val="24"/>
          <w:lang w:val="uk-UA"/>
        </w:rPr>
        <w:t>11.1.</w:t>
      </w:r>
      <w:r w:rsidR="00456EE4" w:rsidRPr="00187D96">
        <w:t xml:space="preserve"> </w:t>
      </w:r>
      <w:r w:rsidR="00456EE4">
        <w:t xml:space="preserve">Цей договір набуває чинності з моменту його підписання повноважними представниками Сторін та діє до 31.12.2023 року, а у частині розрахунків до повного виконання зобов’язань. </w:t>
      </w:r>
      <w:r w:rsidR="00456EE4">
        <w:rPr>
          <w:lang w:val="uk-UA"/>
        </w:rPr>
        <w:t xml:space="preserve">Сторони встановили, що умови Договору застосовуються до відносин між ними, які </w:t>
      </w:r>
      <w:r w:rsidR="00456EE4">
        <w:rPr>
          <w:lang w:val="uk-UA"/>
        </w:rPr>
        <w:lastRenderedPageBreak/>
        <w:t xml:space="preserve">виникли до його укладення відповідно до статті 631 ЦКУ. </w:t>
      </w:r>
      <w:r w:rsidR="00456EE4">
        <w:t>Закінчення строку дії Договору не звільняє Сторін від виконання зобов’язань, які лишились невиконаними.</w:t>
      </w:r>
    </w:p>
    <w:p w:rsidR="00CE5630" w:rsidRPr="007D2748" w:rsidRDefault="00CE5630" w:rsidP="007D2748">
      <w:pPr>
        <w:shd w:val="clear" w:color="auto" w:fill="FFFFFF" w:themeFill="background1"/>
        <w:ind w:firstLine="708"/>
        <w:jc w:val="both"/>
        <w:rPr>
          <w:color w:val="000000" w:themeColor="text1"/>
          <w:sz w:val="24"/>
          <w:szCs w:val="24"/>
          <w:lang w:val="uk-UA"/>
        </w:rPr>
      </w:pPr>
      <w:r w:rsidRPr="007D2748">
        <w:rPr>
          <w:color w:val="000000" w:themeColor="text1"/>
          <w:sz w:val="24"/>
          <w:szCs w:val="24"/>
          <w:lang w:val="uk-UA"/>
        </w:rPr>
        <w:t>11.</w:t>
      </w:r>
      <w:r w:rsidR="008605E9">
        <w:rPr>
          <w:color w:val="000000" w:themeColor="text1"/>
          <w:sz w:val="24"/>
          <w:szCs w:val="24"/>
          <w:lang w:val="uk-UA"/>
        </w:rPr>
        <w:t>2</w:t>
      </w:r>
      <w:r w:rsidRPr="007D2748">
        <w:rPr>
          <w:color w:val="000000" w:themeColor="text1"/>
          <w:sz w:val="24"/>
          <w:szCs w:val="24"/>
          <w:lang w:val="uk-UA"/>
        </w:rPr>
        <w:t>. Сторони зобов'язані протягом трьох днів повідомляти одна одну у разі зміни своєї юридичної адреси або банківських реквізитів.</w:t>
      </w:r>
    </w:p>
    <w:p w:rsidR="00CE5630" w:rsidRPr="007D2748" w:rsidRDefault="008605E9" w:rsidP="007D2748">
      <w:pPr>
        <w:shd w:val="clear" w:color="auto" w:fill="FFFFFF" w:themeFill="background1"/>
        <w:ind w:firstLine="708"/>
        <w:jc w:val="both"/>
        <w:rPr>
          <w:color w:val="000000" w:themeColor="text1"/>
          <w:sz w:val="24"/>
          <w:szCs w:val="24"/>
          <w:lang w:val="uk-UA"/>
        </w:rPr>
      </w:pPr>
      <w:r>
        <w:rPr>
          <w:color w:val="000000" w:themeColor="text1"/>
          <w:sz w:val="24"/>
          <w:szCs w:val="24"/>
          <w:lang w:val="uk-UA"/>
        </w:rPr>
        <w:t>11.3</w:t>
      </w:r>
      <w:r w:rsidR="00CE5630" w:rsidRPr="007D2748">
        <w:rPr>
          <w:color w:val="000000" w:themeColor="text1"/>
          <w:sz w:val="24"/>
          <w:szCs w:val="24"/>
          <w:lang w:val="uk-UA"/>
        </w:rPr>
        <w:t>.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CE5630" w:rsidRPr="007D2748" w:rsidRDefault="008605E9" w:rsidP="007D2748">
      <w:pPr>
        <w:shd w:val="clear" w:color="auto" w:fill="FFFFFF" w:themeFill="background1"/>
        <w:ind w:firstLine="708"/>
        <w:jc w:val="both"/>
        <w:rPr>
          <w:color w:val="000000" w:themeColor="text1"/>
          <w:sz w:val="24"/>
          <w:szCs w:val="24"/>
          <w:lang w:val="uk-UA"/>
        </w:rPr>
      </w:pPr>
      <w:r>
        <w:rPr>
          <w:color w:val="000000" w:themeColor="text1"/>
          <w:sz w:val="24"/>
          <w:szCs w:val="24"/>
          <w:lang w:val="uk-UA"/>
        </w:rPr>
        <w:t>11.4</w:t>
      </w:r>
      <w:r w:rsidR="00CE5630" w:rsidRPr="007D2748">
        <w:rPr>
          <w:color w:val="000000" w:themeColor="text1"/>
          <w:sz w:val="24"/>
          <w:szCs w:val="24"/>
          <w:lang w:val="uk-UA"/>
        </w:rPr>
        <w:t>. Цей Договір складений українською мовою у двох примірниках: по одному для кожної Сторони. Примірники Договору є рівно</w:t>
      </w:r>
      <w:r w:rsidR="003329A2">
        <w:rPr>
          <w:color w:val="000000" w:themeColor="text1"/>
          <w:sz w:val="24"/>
          <w:szCs w:val="24"/>
          <w:lang w:val="uk-UA"/>
        </w:rPr>
        <w:t xml:space="preserve"> </w:t>
      </w:r>
      <w:r w:rsidR="00CE5630" w:rsidRPr="007D2748">
        <w:rPr>
          <w:color w:val="000000" w:themeColor="text1"/>
          <w:sz w:val="24"/>
          <w:szCs w:val="24"/>
          <w:lang w:val="uk-UA"/>
        </w:rPr>
        <w:t xml:space="preserve">автентичними. </w:t>
      </w:r>
    </w:p>
    <w:p w:rsidR="00CE5630" w:rsidRPr="007D2748" w:rsidRDefault="00CE5630" w:rsidP="007D2748">
      <w:pPr>
        <w:shd w:val="clear" w:color="auto" w:fill="FFFFFF" w:themeFill="background1"/>
        <w:ind w:firstLine="708"/>
        <w:jc w:val="both"/>
        <w:rPr>
          <w:color w:val="000000" w:themeColor="text1"/>
          <w:sz w:val="24"/>
          <w:szCs w:val="24"/>
          <w:lang w:val="uk-UA"/>
        </w:rPr>
      </w:pPr>
      <w:r w:rsidRPr="007D2748">
        <w:rPr>
          <w:color w:val="000000" w:themeColor="text1"/>
          <w:sz w:val="24"/>
          <w:szCs w:val="24"/>
          <w:lang w:val="uk-UA"/>
        </w:rPr>
        <w:t>11.</w:t>
      </w:r>
      <w:r w:rsidR="008605E9">
        <w:rPr>
          <w:color w:val="000000" w:themeColor="text1"/>
          <w:sz w:val="24"/>
          <w:szCs w:val="24"/>
          <w:lang w:val="uk-UA"/>
        </w:rPr>
        <w:t>5</w:t>
      </w:r>
      <w:r w:rsidRPr="007D2748">
        <w:rPr>
          <w:color w:val="000000" w:themeColor="text1"/>
          <w:sz w:val="24"/>
          <w:szCs w:val="24"/>
          <w:lang w:val="uk-UA"/>
        </w:rPr>
        <w:t xml:space="preserve">. Питання, не врегульовані цим Договором, вирішуються відповідно до чинного </w:t>
      </w:r>
    </w:p>
    <w:p w:rsidR="00CE5630" w:rsidRPr="007D2748" w:rsidRDefault="00CE5630" w:rsidP="008605E9">
      <w:pPr>
        <w:shd w:val="clear" w:color="auto" w:fill="FFFFFF" w:themeFill="background1"/>
        <w:jc w:val="both"/>
        <w:rPr>
          <w:color w:val="000000" w:themeColor="text1"/>
          <w:sz w:val="24"/>
          <w:szCs w:val="24"/>
          <w:lang w:val="uk-UA"/>
        </w:rPr>
      </w:pPr>
      <w:r w:rsidRPr="007D2748">
        <w:rPr>
          <w:color w:val="000000" w:themeColor="text1"/>
          <w:sz w:val="24"/>
          <w:szCs w:val="24"/>
          <w:lang w:val="uk-UA"/>
        </w:rPr>
        <w:t>законодавства України.</w:t>
      </w:r>
    </w:p>
    <w:p w:rsidR="00CE5630" w:rsidRPr="007D2748" w:rsidRDefault="008605E9" w:rsidP="007D2748">
      <w:pPr>
        <w:shd w:val="clear" w:color="auto" w:fill="FFFFFF" w:themeFill="background1"/>
        <w:ind w:firstLine="708"/>
        <w:jc w:val="both"/>
        <w:rPr>
          <w:color w:val="000000" w:themeColor="text1"/>
          <w:sz w:val="24"/>
          <w:szCs w:val="24"/>
          <w:lang w:val="uk-UA"/>
        </w:rPr>
      </w:pPr>
      <w:r>
        <w:rPr>
          <w:color w:val="000000" w:themeColor="text1"/>
          <w:sz w:val="24"/>
          <w:szCs w:val="24"/>
          <w:lang w:val="uk-UA"/>
        </w:rPr>
        <w:t>11.6</w:t>
      </w:r>
      <w:r w:rsidR="00CE5630" w:rsidRPr="007D2748">
        <w:rPr>
          <w:color w:val="000000" w:themeColor="text1"/>
          <w:sz w:val="24"/>
          <w:szCs w:val="24"/>
          <w:lang w:val="uk-UA"/>
        </w:rPr>
        <w:t>. Даний Договір Сторонами прочитаний, відповідає їх намірам та досягнутим домовленостям, що засвідчується власними підписами уповноважених представників Сторін, які діють у повній відповідності з наданими їм повноваженнями та з повним розумінням предмета та змісту Договору.</w:t>
      </w:r>
    </w:p>
    <w:p w:rsidR="001D1F76" w:rsidRPr="007D2748" w:rsidRDefault="001D1F76" w:rsidP="007D2748">
      <w:pPr>
        <w:shd w:val="clear" w:color="auto" w:fill="FFFFFF" w:themeFill="background1"/>
        <w:ind w:firstLine="708"/>
        <w:jc w:val="both"/>
        <w:rPr>
          <w:color w:val="000000" w:themeColor="text1"/>
          <w:sz w:val="24"/>
          <w:szCs w:val="24"/>
          <w:lang w:val="uk-UA"/>
        </w:rPr>
      </w:pPr>
    </w:p>
    <w:p w:rsidR="001D1F76" w:rsidRPr="007D2748" w:rsidRDefault="00CE5630" w:rsidP="007D2748">
      <w:pPr>
        <w:widowControl w:val="0"/>
        <w:shd w:val="clear" w:color="auto" w:fill="FFFFFF" w:themeFill="background1"/>
        <w:ind w:firstLine="708"/>
        <w:jc w:val="both"/>
        <w:rPr>
          <w:b/>
          <w:color w:val="000000" w:themeColor="text1"/>
          <w:sz w:val="24"/>
          <w:szCs w:val="24"/>
          <w:lang w:val="uk-UA"/>
        </w:rPr>
      </w:pPr>
      <w:r w:rsidRPr="007D2748">
        <w:rPr>
          <w:b/>
          <w:color w:val="000000" w:themeColor="text1"/>
          <w:sz w:val="25"/>
          <w:szCs w:val="25"/>
          <w:lang w:val="uk-UA"/>
        </w:rPr>
        <w:t xml:space="preserve">12. </w:t>
      </w:r>
      <w:r w:rsidR="001D1F76" w:rsidRPr="007D2748">
        <w:rPr>
          <w:color w:val="000000" w:themeColor="text1"/>
          <w:sz w:val="24"/>
          <w:szCs w:val="24"/>
          <w:lang w:val="uk-UA"/>
        </w:rPr>
        <w:t>Невід’ємною частиною цього договору є :</w:t>
      </w:r>
      <w:r w:rsidR="007D2748" w:rsidRPr="007D2748">
        <w:rPr>
          <w:color w:val="000000" w:themeColor="text1"/>
          <w:sz w:val="24"/>
          <w:szCs w:val="24"/>
          <w:lang w:val="uk-UA"/>
        </w:rPr>
        <w:t xml:space="preserve"> </w:t>
      </w:r>
      <w:r w:rsidR="001D1F76" w:rsidRPr="007D2748">
        <w:rPr>
          <w:b/>
          <w:color w:val="000000" w:themeColor="text1"/>
          <w:sz w:val="24"/>
          <w:szCs w:val="24"/>
          <w:lang w:val="uk-UA"/>
        </w:rPr>
        <w:t>Додаток №1 «Специфікація»</w:t>
      </w:r>
    </w:p>
    <w:p w:rsidR="0009221D" w:rsidRPr="007D2748" w:rsidRDefault="0009221D" w:rsidP="007D2748">
      <w:pPr>
        <w:widowControl w:val="0"/>
        <w:shd w:val="clear" w:color="auto" w:fill="FFFFFF" w:themeFill="background1"/>
        <w:jc w:val="center"/>
        <w:rPr>
          <w:b/>
          <w:color w:val="000000" w:themeColor="text1"/>
          <w:sz w:val="24"/>
          <w:szCs w:val="24"/>
          <w:lang w:val="uk-UA"/>
        </w:rPr>
      </w:pPr>
    </w:p>
    <w:p w:rsidR="0009221D" w:rsidRPr="007D2748" w:rsidRDefault="0009221D" w:rsidP="007D2748">
      <w:pPr>
        <w:widowControl w:val="0"/>
        <w:numPr>
          <w:ilvl w:val="0"/>
          <w:numId w:val="32"/>
        </w:numPr>
        <w:shd w:val="clear" w:color="auto" w:fill="FFFFFF" w:themeFill="background1"/>
        <w:jc w:val="center"/>
        <w:rPr>
          <w:b/>
          <w:color w:val="000000" w:themeColor="text1"/>
          <w:sz w:val="24"/>
          <w:szCs w:val="24"/>
          <w:lang w:val="uk-UA"/>
        </w:rPr>
      </w:pPr>
      <w:r w:rsidRPr="007D2748">
        <w:rPr>
          <w:b/>
          <w:color w:val="000000" w:themeColor="text1"/>
          <w:sz w:val="24"/>
          <w:szCs w:val="24"/>
          <w:lang w:val="uk-UA"/>
        </w:rPr>
        <w:t>РЕКВІЗИТИ ТА ПІДПИСИ СТОРІН.</w:t>
      </w:r>
    </w:p>
    <w:p w:rsidR="0009221D" w:rsidRPr="007D2748" w:rsidRDefault="00150136" w:rsidP="007D2748">
      <w:pPr>
        <w:widowControl w:val="0"/>
        <w:shd w:val="clear" w:color="auto" w:fill="FFFFFF" w:themeFill="background1"/>
        <w:jc w:val="center"/>
        <w:rPr>
          <w:b/>
          <w:color w:val="000000" w:themeColor="text1"/>
          <w:sz w:val="24"/>
          <w:szCs w:val="24"/>
          <w:lang w:val="uk-UA"/>
        </w:rPr>
      </w:pPr>
      <w:r>
        <w:rPr>
          <w:noProof/>
          <w:lang w:val="uk-UA" w:eastAsia="uk-UA"/>
        </w:rPr>
        <w:drawing>
          <wp:anchor distT="0" distB="0" distL="114300" distR="114300" simplePos="0" relativeHeight="251671552" behindDoc="0" locked="0" layoutInCell="1" allowOverlap="1">
            <wp:simplePos x="0" y="0"/>
            <wp:positionH relativeFrom="column">
              <wp:posOffset>-407035</wp:posOffset>
            </wp:positionH>
            <wp:positionV relativeFrom="paragraph">
              <wp:posOffset>3765550</wp:posOffset>
            </wp:positionV>
            <wp:extent cx="1691640" cy="17373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737360"/>
                    </a:xfrm>
                    <a:prstGeom prst="rect">
                      <a:avLst/>
                    </a:prstGeom>
                    <a:noFill/>
                    <a:ln>
                      <a:noFill/>
                    </a:ln>
                  </pic:spPr>
                </pic:pic>
              </a:graphicData>
            </a:graphic>
          </wp:anchor>
        </w:drawing>
      </w:r>
    </w:p>
    <w:tbl>
      <w:tblPr>
        <w:tblW w:w="0" w:type="auto"/>
        <w:tblLook w:val="04A0" w:firstRow="1" w:lastRow="0" w:firstColumn="1" w:lastColumn="0" w:noHBand="0" w:noVBand="1"/>
      </w:tblPr>
      <w:tblGrid>
        <w:gridCol w:w="5211"/>
        <w:gridCol w:w="5068"/>
      </w:tblGrid>
      <w:tr w:rsidR="0009221D" w:rsidRPr="007D2748" w:rsidTr="00E938F8">
        <w:trPr>
          <w:trHeight w:val="214"/>
        </w:trPr>
        <w:tc>
          <w:tcPr>
            <w:tcW w:w="5211" w:type="dxa"/>
            <w:hideMark/>
          </w:tcPr>
          <w:p w:rsidR="0009221D" w:rsidRPr="007D2748" w:rsidRDefault="00B75BAB" w:rsidP="007D2748">
            <w:pPr>
              <w:shd w:val="clear" w:color="auto" w:fill="FFFFFF" w:themeFill="background1"/>
              <w:spacing w:after="120"/>
              <w:ind w:left="283"/>
              <w:rPr>
                <w:b/>
                <w:color w:val="000000" w:themeColor="text1"/>
                <w:sz w:val="24"/>
                <w:szCs w:val="24"/>
                <w:lang w:val="uk-UA"/>
              </w:rPr>
            </w:pPr>
            <w:r>
              <w:rPr>
                <w:b/>
                <w:color w:val="000000" w:themeColor="text1"/>
                <w:sz w:val="24"/>
                <w:szCs w:val="24"/>
                <w:lang w:val="uk-UA"/>
              </w:rPr>
              <w:t xml:space="preserve">  </w:t>
            </w:r>
            <w:r w:rsidR="00E938F8" w:rsidRPr="007D2748">
              <w:rPr>
                <w:b/>
                <w:color w:val="000000" w:themeColor="text1"/>
                <w:sz w:val="24"/>
                <w:szCs w:val="24"/>
                <w:lang w:val="uk-UA"/>
              </w:rPr>
              <w:t>ЗАМОВНИК</w:t>
            </w:r>
            <w:r w:rsidR="0009221D" w:rsidRPr="007D2748">
              <w:rPr>
                <w:b/>
                <w:color w:val="000000" w:themeColor="text1"/>
                <w:sz w:val="24"/>
                <w:szCs w:val="24"/>
                <w:lang w:val="uk-UA"/>
              </w:rPr>
              <w:t xml:space="preserve"> :                                                                             </w:t>
            </w:r>
          </w:p>
        </w:tc>
        <w:tc>
          <w:tcPr>
            <w:tcW w:w="5068" w:type="dxa"/>
            <w:hideMark/>
          </w:tcPr>
          <w:p w:rsidR="0009221D" w:rsidRPr="007D2748" w:rsidRDefault="001D1F76" w:rsidP="007D2748">
            <w:pPr>
              <w:shd w:val="clear" w:color="auto" w:fill="FFFFFF" w:themeFill="background1"/>
              <w:ind w:firstLine="851"/>
              <w:jc w:val="both"/>
              <w:rPr>
                <w:b/>
                <w:caps/>
                <w:color w:val="000000" w:themeColor="text1"/>
                <w:sz w:val="24"/>
                <w:szCs w:val="24"/>
                <w:lang w:val="uk-UA"/>
              </w:rPr>
            </w:pPr>
            <w:r w:rsidRPr="007D2748">
              <w:rPr>
                <w:b/>
                <w:caps/>
                <w:color w:val="000000" w:themeColor="text1"/>
                <w:sz w:val="24"/>
                <w:szCs w:val="24"/>
                <w:lang w:val="uk-UA"/>
              </w:rPr>
              <w:t>Виконавець</w:t>
            </w:r>
            <w:r w:rsidR="0009221D" w:rsidRPr="007D2748">
              <w:rPr>
                <w:b/>
                <w:caps/>
                <w:color w:val="000000" w:themeColor="text1"/>
                <w:sz w:val="24"/>
                <w:szCs w:val="24"/>
                <w:lang w:val="uk-UA"/>
              </w:rPr>
              <w:t>:</w:t>
            </w:r>
          </w:p>
        </w:tc>
      </w:tr>
      <w:tr w:rsidR="0009221D" w:rsidRPr="00C2554E" w:rsidTr="00E938F8">
        <w:trPr>
          <w:trHeight w:val="416"/>
        </w:trPr>
        <w:tc>
          <w:tcPr>
            <w:tcW w:w="5211" w:type="dxa"/>
          </w:tcPr>
          <w:p w:rsidR="00B75BAB" w:rsidRPr="00B75BAB" w:rsidRDefault="00B75BAB" w:rsidP="00B75BAB">
            <w:pPr>
              <w:ind w:right="-75"/>
              <w:rPr>
                <w:caps/>
                <w:sz w:val="22"/>
                <w:szCs w:val="22"/>
                <w:lang w:val="uk-UA"/>
              </w:rPr>
            </w:pPr>
            <w:r>
              <w:rPr>
                <w:b/>
                <w:bCs/>
                <w:caps/>
                <w:lang w:val="uk-UA"/>
              </w:rPr>
              <w:t xml:space="preserve">         </w:t>
            </w:r>
            <w:r w:rsidRPr="00B75BAB">
              <w:rPr>
                <w:b/>
                <w:bCs/>
                <w:caps/>
                <w:sz w:val="22"/>
                <w:szCs w:val="22"/>
                <w:lang w:val="uk-UA"/>
              </w:rPr>
              <w:t xml:space="preserve">Управління ЖКГ Соледарської </w:t>
            </w:r>
          </w:p>
          <w:p w:rsidR="00B75BAB" w:rsidRPr="00F16F3E" w:rsidRDefault="00B75BAB" w:rsidP="00B75BAB">
            <w:pPr>
              <w:pStyle w:val="17"/>
              <w:ind w:left="94"/>
              <w:contextualSpacing/>
              <w:rPr>
                <w:rFonts w:ascii="Times New Roman" w:hAnsi="Times New Roman"/>
                <w:b/>
                <w:lang w:val="uk-UA"/>
              </w:rPr>
            </w:pPr>
            <w:r w:rsidRPr="00F16F3E">
              <w:rPr>
                <w:rFonts w:ascii="Times New Roman" w:hAnsi="Times New Roman"/>
                <w:lang w:val="uk-UA"/>
              </w:rPr>
              <w:t xml:space="preserve">       </w:t>
            </w:r>
            <w:r w:rsidRPr="00F16F3E">
              <w:rPr>
                <w:rFonts w:ascii="Times New Roman" w:hAnsi="Times New Roman"/>
                <w:b/>
                <w:lang w:val="uk-UA"/>
              </w:rPr>
              <w:t>МІСЬКОЇ РАДИ БАХМУТСЬКОГО</w:t>
            </w:r>
          </w:p>
          <w:p w:rsidR="00B75BAB" w:rsidRPr="00F16F3E" w:rsidRDefault="00B75BAB" w:rsidP="00B75BAB">
            <w:pPr>
              <w:pStyle w:val="17"/>
              <w:ind w:left="94"/>
              <w:contextualSpacing/>
              <w:rPr>
                <w:rFonts w:ascii="Times New Roman" w:hAnsi="Times New Roman"/>
                <w:b/>
                <w:lang w:val="uk-UA"/>
              </w:rPr>
            </w:pPr>
            <w:r w:rsidRPr="00F16F3E">
              <w:rPr>
                <w:rFonts w:ascii="Times New Roman" w:hAnsi="Times New Roman"/>
                <w:b/>
                <w:lang w:val="uk-UA"/>
              </w:rPr>
              <w:t xml:space="preserve">       РАЙОНА ДОНЕЦЬКОЇ ОБЛАСТІ</w:t>
            </w:r>
          </w:p>
          <w:p w:rsidR="00B75BAB" w:rsidRPr="00F16F3E" w:rsidRDefault="00B75BAB" w:rsidP="00B75BAB">
            <w:pPr>
              <w:pStyle w:val="17"/>
              <w:ind w:left="94"/>
              <w:contextualSpacing/>
              <w:rPr>
                <w:rFonts w:ascii="Times New Roman" w:hAnsi="Times New Roman"/>
                <w:b/>
                <w:lang w:val="uk-UA"/>
              </w:rPr>
            </w:pPr>
            <w:r w:rsidRPr="00F16F3E">
              <w:rPr>
                <w:rFonts w:ascii="Times New Roman" w:hAnsi="Times New Roman"/>
                <w:b/>
                <w:lang w:val="uk-UA"/>
              </w:rPr>
              <w:t xml:space="preserve"> </w:t>
            </w:r>
          </w:p>
          <w:p w:rsidR="00B75BAB" w:rsidRPr="00456793" w:rsidRDefault="00B75BAB" w:rsidP="00B75BAB">
            <w:pPr>
              <w:pStyle w:val="17"/>
              <w:ind w:left="94"/>
              <w:contextualSpacing/>
              <w:rPr>
                <w:rFonts w:ascii="Times New Roman" w:hAnsi="Times New Roman"/>
                <w:sz w:val="24"/>
                <w:szCs w:val="24"/>
                <w:lang w:val="uk-UA"/>
              </w:rPr>
            </w:pPr>
            <w:r w:rsidRPr="00F16F3E">
              <w:rPr>
                <w:rFonts w:ascii="Times New Roman" w:hAnsi="Times New Roman"/>
                <w:b/>
                <w:lang w:val="uk-UA"/>
              </w:rPr>
              <w:t xml:space="preserve">       </w:t>
            </w:r>
            <w:r w:rsidRPr="00456793">
              <w:rPr>
                <w:rFonts w:ascii="Times New Roman" w:hAnsi="Times New Roman"/>
                <w:sz w:val="24"/>
                <w:szCs w:val="24"/>
                <w:lang w:val="uk-UA"/>
              </w:rPr>
              <w:t>84545, Донецька область, м.Соледар,</w:t>
            </w:r>
          </w:p>
          <w:p w:rsidR="00B75BAB" w:rsidRPr="00456793" w:rsidRDefault="00B75BAB" w:rsidP="00B75BAB">
            <w:pPr>
              <w:pStyle w:val="17"/>
              <w:ind w:left="94"/>
              <w:contextualSpacing/>
              <w:rPr>
                <w:rFonts w:ascii="Times New Roman" w:hAnsi="Times New Roman"/>
                <w:sz w:val="24"/>
                <w:szCs w:val="24"/>
                <w:lang w:val="uk-UA"/>
              </w:rPr>
            </w:pPr>
            <w:r w:rsidRPr="00456793">
              <w:rPr>
                <w:rFonts w:ascii="Times New Roman" w:hAnsi="Times New Roman"/>
                <w:sz w:val="24"/>
                <w:szCs w:val="24"/>
                <w:lang w:val="uk-UA"/>
              </w:rPr>
              <w:t xml:space="preserve">       вул.Паркова, 3-А</w:t>
            </w:r>
          </w:p>
          <w:p w:rsidR="00B75BAB" w:rsidRPr="00456793" w:rsidRDefault="00B75BAB" w:rsidP="00B75BAB">
            <w:pPr>
              <w:pStyle w:val="17"/>
              <w:ind w:left="94"/>
              <w:contextualSpacing/>
              <w:rPr>
                <w:rFonts w:ascii="Times New Roman" w:hAnsi="Times New Roman"/>
                <w:sz w:val="24"/>
                <w:szCs w:val="24"/>
                <w:lang w:val="uk-UA"/>
              </w:rPr>
            </w:pPr>
            <w:r w:rsidRPr="00456793">
              <w:rPr>
                <w:rFonts w:ascii="Times New Roman" w:hAnsi="Times New Roman"/>
                <w:sz w:val="24"/>
                <w:szCs w:val="24"/>
                <w:lang w:val="uk-UA"/>
              </w:rPr>
              <w:t xml:space="preserve">       ЄДРПОУ 44152023</w:t>
            </w:r>
          </w:p>
          <w:p w:rsidR="00B75BAB" w:rsidRPr="00456793" w:rsidRDefault="00B75BAB" w:rsidP="00B75BAB">
            <w:pPr>
              <w:pStyle w:val="17"/>
              <w:ind w:left="94"/>
              <w:contextualSpacing/>
              <w:rPr>
                <w:rFonts w:ascii="Times New Roman" w:hAnsi="Times New Roman"/>
                <w:sz w:val="24"/>
                <w:szCs w:val="24"/>
                <w:lang w:val="uk-UA"/>
              </w:rPr>
            </w:pPr>
            <w:r w:rsidRPr="00456793">
              <w:rPr>
                <w:rFonts w:ascii="Times New Roman" w:hAnsi="Times New Roman"/>
                <w:sz w:val="24"/>
                <w:szCs w:val="24"/>
                <w:lang w:val="uk-UA"/>
              </w:rPr>
              <w:t xml:space="preserve">       UA 388201720344261008120004719</w:t>
            </w:r>
          </w:p>
          <w:p w:rsidR="00B75BAB" w:rsidRPr="00456793" w:rsidRDefault="00B75BAB" w:rsidP="00B75BAB">
            <w:pPr>
              <w:pStyle w:val="17"/>
              <w:ind w:left="94"/>
              <w:contextualSpacing/>
              <w:rPr>
                <w:rFonts w:ascii="Times New Roman" w:hAnsi="Times New Roman"/>
                <w:sz w:val="24"/>
                <w:szCs w:val="24"/>
                <w:lang w:val="uk-UA"/>
              </w:rPr>
            </w:pPr>
            <w:r w:rsidRPr="00456793">
              <w:rPr>
                <w:rFonts w:ascii="Times New Roman" w:hAnsi="Times New Roman"/>
                <w:sz w:val="24"/>
                <w:szCs w:val="24"/>
                <w:lang w:val="uk-UA"/>
              </w:rPr>
              <w:t xml:space="preserve">       UA 498201720344280008020004719</w:t>
            </w:r>
          </w:p>
          <w:p w:rsidR="00B75BAB" w:rsidRPr="00456793" w:rsidRDefault="00B75BAB" w:rsidP="00B75BAB">
            <w:pPr>
              <w:pStyle w:val="17"/>
              <w:ind w:left="94"/>
              <w:contextualSpacing/>
              <w:rPr>
                <w:rFonts w:ascii="Times New Roman" w:hAnsi="Times New Roman"/>
                <w:sz w:val="24"/>
                <w:szCs w:val="24"/>
                <w:lang w:val="uk-UA"/>
              </w:rPr>
            </w:pPr>
            <w:r w:rsidRPr="00456793">
              <w:rPr>
                <w:rFonts w:ascii="Times New Roman" w:hAnsi="Times New Roman"/>
                <w:sz w:val="24"/>
                <w:szCs w:val="24"/>
                <w:lang w:val="uk-UA"/>
              </w:rPr>
              <w:t xml:space="preserve">       UA 348201720344281008100004719</w:t>
            </w:r>
          </w:p>
          <w:p w:rsidR="00B75BAB" w:rsidRDefault="00B75BAB" w:rsidP="00B75BAB">
            <w:pPr>
              <w:pStyle w:val="17"/>
              <w:ind w:left="94"/>
              <w:contextualSpacing/>
              <w:rPr>
                <w:rFonts w:ascii="Times New Roman" w:hAnsi="Times New Roman"/>
                <w:sz w:val="24"/>
                <w:szCs w:val="24"/>
                <w:lang w:val="uk-UA"/>
              </w:rPr>
            </w:pPr>
            <w:r w:rsidRPr="00456793">
              <w:rPr>
                <w:rFonts w:ascii="Times New Roman" w:hAnsi="Times New Roman"/>
                <w:sz w:val="24"/>
                <w:szCs w:val="24"/>
                <w:lang w:val="uk-UA"/>
              </w:rPr>
              <w:t xml:space="preserve">       UA 218201720344200008000004719</w:t>
            </w:r>
          </w:p>
          <w:p w:rsidR="005F4BA5" w:rsidRPr="00456793" w:rsidRDefault="005F4BA5" w:rsidP="00B75BAB">
            <w:pPr>
              <w:pStyle w:val="17"/>
              <w:ind w:left="94"/>
              <w:contextualSpacing/>
              <w:rPr>
                <w:rFonts w:ascii="Times New Roman" w:hAnsi="Times New Roman"/>
                <w:sz w:val="24"/>
                <w:szCs w:val="24"/>
                <w:lang w:val="uk-UA"/>
              </w:rPr>
            </w:pPr>
            <w:r>
              <w:rPr>
                <w:rFonts w:ascii="Times New Roman" w:hAnsi="Times New Roman"/>
                <w:sz w:val="24"/>
                <w:szCs w:val="24"/>
                <w:lang w:val="uk-UA"/>
              </w:rPr>
              <w:t xml:space="preserve">       UA 588201720344280002000004719</w:t>
            </w:r>
          </w:p>
          <w:p w:rsidR="00B75BAB" w:rsidRPr="00F16F3E" w:rsidRDefault="00B75BAB" w:rsidP="00B75BAB">
            <w:pPr>
              <w:pStyle w:val="17"/>
              <w:ind w:left="94"/>
              <w:contextualSpacing/>
              <w:rPr>
                <w:rFonts w:ascii="Times New Roman" w:hAnsi="Times New Roman"/>
                <w:lang w:val="uk-UA"/>
              </w:rPr>
            </w:pPr>
            <w:r w:rsidRPr="00456793">
              <w:rPr>
                <w:rFonts w:ascii="Times New Roman" w:hAnsi="Times New Roman"/>
                <w:sz w:val="24"/>
                <w:szCs w:val="24"/>
                <w:lang w:val="uk-UA"/>
              </w:rPr>
              <w:t xml:space="preserve">        в ДКСУ, м.Київ</w:t>
            </w:r>
          </w:p>
          <w:p w:rsidR="009E411F" w:rsidRPr="009E411F" w:rsidRDefault="009E411F" w:rsidP="009E411F">
            <w:pPr>
              <w:spacing w:line="276" w:lineRule="auto"/>
              <w:ind w:left="567" w:right="742"/>
              <w:contextualSpacing/>
              <w:jc w:val="both"/>
              <w:rPr>
                <w:color w:val="000000"/>
                <w:sz w:val="26"/>
                <w:szCs w:val="26"/>
                <w:lang w:val="uk-UA"/>
              </w:rPr>
            </w:pPr>
            <w:r w:rsidRPr="009E411F">
              <w:rPr>
                <w:color w:val="000000"/>
                <w:sz w:val="26"/>
                <w:szCs w:val="26"/>
                <w:lang w:val="uk-UA"/>
              </w:rPr>
              <w:t xml:space="preserve">  Фактичне місце перебування: 26000, Кіровоградська область, м. Новомиргород, вул.Зоряна,69.</w:t>
            </w:r>
          </w:p>
          <w:p w:rsidR="00B75BAB" w:rsidRPr="00F16F3E" w:rsidRDefault="00B75BAB" w:rsidP="00B75BAB">
            <w:pPr>
              <w:pStyle w:val="17"/>
              <w:ind w:left="94"/>
              <w:contextualSpacing/>
              <w:rPr>
                <w:rFonts w:ascii="Times New Roman" w:hAnsi="Times New Roman"/>
                <w:lang w:val="uk-UA"/>
              </w:rPr>
            </w:pPr>
          </w:p>
          <w:p w:rsidR="00B75BAB" w:rsidRDefault="00B75BAB" w:rsidP="00B75BAB">
            <w:pPr>
              <w:pStyle w:val="17"/>
              <w:contextualSpacing/>
              <w:rPr>
                <w:rFonts w:ascii="Times New Roman" w:hAnsi="Times New Roman"/>
                <w:lang w:val="uk-UA"/>
              </w:rPr>
            </w:pPr>
          </w:p>
          <w:p w:rsidR="008C5DA2" w:rsidRDefault="008C5DA2" w:rsidP="00B75BAB">
            <w:pPr>
              <w:pStyle w:val="17"/>
              <w:contextualSpacing/>
              <w:rPr>
                <w:rFonts w:ascii="Times New Roman" w:hAnsi="Times New Roman"/>
                <w:lang w:val="uk-UA"/>
              </w:rPr>
            </w:pPr>
          </w:p>
          <w:p w:rsidR="008C5DA2" w:rsidRPr="00F16F3E" w:rsidRDefault="008C5DA2" w:rsidP="00B75BAB">
            <w:pPr>
              <w:pStyle w:val="17"/>
              <w:contextualSpacing/>
              <w:rPr>
                <w:rFonts w:ascii="Times New Roman" w:hAnsi="Times New Roman"/>
                <w:lang w:val="uk-UA"/>
              </w:rPr>
            </w:pPr>
          </w:p>
          <w:p w:rsidR="00B75BAB" w:rsidRDefault="00EC70BC" w:rsidP="00B75BAB">
            <w:pPr>
              <w:pStyle w:val="17"/>
              <w:contextualSpacing/>
              <w:rPr>
                <w:rFonts w:ascii="Times New Roman" w:hAnsi="Times New Roman"/>
                <w:sz w:val="24"/>
                <w:szCs w:val="24"/>
                <w:lang w:val="uk-UA"/>
              </w:rPr>
            </w:pPr>
            <w:r>
              <w:rPr>
                <w:rFonts w:ascii="Times New Roman" w:hAnsi="Times New Roman"/>
                <w:lang w:val="uk-UA"/>
              </w:rPr>
              <w:t xml:space="preserve">       </w:t>
            </w:r>
            <w:r w:rsidR="00B75BAB" w:rsidRPr="00F16F3E">
              <w:rPr>
                <w:rFonts w:ascii="Times New Roman" w:hAnsi="Times New Roman"/>
                <w:lang w:val="uk-UA"/>
              </w:rPr>
              <w:t xml:space="preserve"> </w:t>
            </w:r>
            <w:r w:rsidR="004867F7">
              <w:rPr>
                <w:rFonts w:ascii="Times New Roman" w:hAnsi="Times New Roman"/>
                <w:sz w:val="24"/>
                <w:szCs w:val="24"/>
                <w:lang w:val="uk-UA"/>
              </w:rPr>
              <w:t>Начальник</w:t>
            </w:r>
          </w:p>
          <w:p w:rsidR="00767DC8" w:rsidRDefault="00150136" w:rsidP="00B75BAB">
            <w:pPr>
              <w:pStyle w:val="17"/>
              <w:contextualSpacing/>
              <w:rPr>
                <w:rFonts w:ascii="Times New Roman" w:hAnsi="Times New Roman"/>
                <w:sz w:val="24"/>
                <w:szCs w:val="24"/>
                <w:lang w:val="uk-UA"/>
              </w:rPr>
            </w:pPr>
            <w:r>
              <w:rPr>
                <w:noProof/>
                <w:lang w:val="uk-UA" w:eastAsia="uk-UA"/>
              </w:rPr>
              <w:drawing>
                <wp:anchor distT="0" distB="0" distL="114300" distR="114300" simplePos="0" relativeHeight="251667456" behindDoc="0" locked="0" layoutInCell="1" allowOverlap="1">
                  <wp:simplePos x="0" y="0"/>
                  <wp:positionH relativeFrom="column">
                    <wp:posOffset>300990</wp:posOffset>
                  </wp:positionH>
                  <wp:positionV relativeFrom="paragraph">
                    <wp:posOffset>147955</wp:posOffset>
                  </wp:positionV>
                  <wp:extent cx="853440" cy="5099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509905"/>
                          </a:xfrm>
                          <a:prstGeom prst="rect">
                            <a:avLst/>
                          </a:prstGeom>
                          <a:noFill/>
                          <a:ln>
                            <a:noFill/>
                          </a:ln>
                        </pic:spPr>
                      </pic:pic>
                    </a:graphicData>
                  </a:graphic>
                </wp:anchor>
              </w:drawing>
            </w:r>
          </w:p>
          <w:p w:rsidR="00767DC8" w:rsidRPr="004867F7" w:rsidRDefault="00C2554E" w:rsidP="00B75BAB">
            <w:pPr>
              <w:pStyle w:val="17"/>
              <w:contextualSpacing/>
              <w:rPr>
                <w:rFonts w:ascii="Times New Roman" w:hAnsi="Times New Roman"/>
                <w:sz w:val="24"/>
                <w:szCs w:val="24"/>
                <w:lang w:val="uk-UA"/>
              </w:rPr>
            </w:pPr>
            <w:r>
              <w:rPr>
                <w:rFonts w:ascii="Times New Roman" w:hAnsi="Times New Roman"/>
                <w:noProof/>
                <w:sz w:val="24"/>
                <w:szCs w:val="24"/>
                <w:lang w:val="uk-UA" w:eastAsia="uk-UA"/>
              </w:rPr>
              <w:drawing>
                <wp:anchor distT="0" distB="0" distL="114300" distR="114300" simplePos="0" relativeHeight="251679744" behindDoc="0" locked="0" layoutInCell="1" allowOverlap="1">
                  <wp:simplePos x="0" y="0"/>
                  <wp:positionH relativeFrom="column">
                    <wp:posOffset>3023235</wp:posOffset>
                  </wp:positionH>
                  <wp:positionV relativeFrom="paragraph">
                    <wp:posOffset>78105</wp:posOffset>
                  </wp:positionV>
                  <wp:extent cx="1609725" cy="1533525"/>
                  <wp:effectExtent l="19050" t="0" r="9525"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533525"/>
                          </a:xfrm>
                          <a:prstGeom prst="rect">
                            <a:avLst/>
                          </a:prstGeom>
                          <a:noFill/>
                          <a:ln>
                            <a:noFill/>
                          </a:ln>
                        </pic:spPr>
                      </pic:pic>
                    </a:graphicData>
                  </a:graphic>
                </wp:anchor>
              </w:drawing>
            </w:r>
          </w:p>
          <w:p w:rsidR="00B75BAB" w:rsidRPr="00F16F3E" w:rsidRDefault="00B75BAB" w:rsidP="00B75BAB">
            <w:pPr>
              <w:pStyle w:val="17"/>
              <w:ind w:left="94"/>
              <w:contextualSpacing/>
              <w:rPr>
                <w:rFonts w:ascii="Times New Roman" w:hAnsi="Times New Roman"/>
                <w:b/>
                <w:lang w:val="uk-UA"/>
              </w:rPr>
            </w:pPr>
            <w:r w:rsidRPr="00F16F3E">
              <w:rPr>
                <w:rFonts w:ascii="Times New Roman" w:hAnsi="Times New Roman"/>
                <w:lang w:val="uk-UA"/>
              </w:rPr>
              <w:t xml:space="preserve">        </w:t>
            </w:r>
            <w:r w:rsidR="00767DC8">
              <w:rPr>
                <w:rFonts w:ascii="Times New Roman" w:hAnsi="Times New Roman"/>
                <w:lang w:val="uk-UA"/>
              </w:rPr>
              <w:t>___________</w:t>
            </w:r>
            <w:r w:rsidR="004867F7">
              <w:rPr>
                <w:rFonts w:ascii="Times New Roman" w:hAnsi="Times New Roman"/>
                <w:lang w:val="uk-UA"/>
              </w:rPr>
              <w:t>__</w:t>
            </w:r>
            <w:r>
              <w:rPr>
                <w:rFonts w:ascii="Times New Roman" w:hAnsi="Times New Roman"/>
                <w:lang w:val="uk-UA"/>
              </w:rPr>
              <w:t>С.В</w:t>
            </w:r>
            <w:r w:rsidRPr="00456793">
              <w:rPr>
                <w:rFonts w:ascii="Times New Roman" w:hAnsi="Times New Roman"/>
                <w:lang w:val="uk-UA"/>
              </w:rPr>
              <w:t>.Г</w:t>
            </w:r>
            <w:r>
              <w:rPr>
                <w:rFonts w:ascii="Times New Roman" w:hAnsi="Times New Roman"/>
                <w:lang w:val="uk-UA"/>
              </w:rPr>
              <w:t>ончаров</w:t>
            </w:r>
            <w:r>
              <w:rPr>
                <w:rFonts w:ascii="Times New Roman" w:hAnsi="Times New Roman"/>
                <w:b/>
                <w:lang w:val="uk-UA"/>
              </w:rPr>
              <w:t xml:space="preserve"> </w:t>
            </w:r>
          </w:p>
          <w:p w:rsidR="0009221D" w:rsidRPr="007D2748" w:rsidRDefault="00B75BAB" w:rsidP="00B75BAB">
            <w:pPr>
              <w:shd w:val="clear" w:color="auto" w:fill="FFFFFF" w:themeFill="background1"/>
              <w:ind w:firstLine="16"/>
              <w:rPr>
                <w:color w:val="000000" w:themeColor="text1"/>
                <w:sz w:val="24"/>
                <w:szCs w:val="24"/>
                <w:lang w:val="uk-UA"/>
              </w:rPr>
            </w:pPr>
            <w:r w:rsidRPr="00F16F3E">
              <w:rPr>
                <w:lang w:val="uk-UA"/>
              </w:rPr>
              <w:t xml:space="preserve">        м.п.</w:t>
            </w:r>
          </w:p>
        </w:tc>
        <w:tc>
          <w:tcPr>
            <w:tcW w:w="5068" w:type="dxa"/>
          </w:tcPr>
          <w:tbl>
            <w:tblPr>
              <w:tblW w:w="0" w:type="auto"/>
              <w:tblLook w:val="04A0" w:firstRow="1" w:lastRow="0" w:firstColumn="1" w:lastColumn="0" w:noHBand="0" w:noVBand="1"/>
            </w:tblPr>
            <w:tblGrid>
              <w:gridCol w:w="4644"/>
            </w:tblGrid>
            <w:tr w:rsidR="003329A2" w:rsidRPr="00C2554E" w:rsidTr="00597EB5">
              <w:tc>
                <w:tcPr>
                  <w:tcW w:w="4644" w:type="dxa"/>
                  <w:tcBorders>
                    <w:top w:val="nil"/>
                    <w:left w:val="nil"/>
                    <w:bottom w:val="nil"/>
                    <w:right w:val="nil"/>
                  </w:tcBorders>
                </w:tcPr>
                <w:p w:rsidR="003329A2" w:rsidRPr="00C579BD" w:rsidRDefault="003329A2" w:rsidP="00597EB5">
                  <w:pPr>
                    <w:rPr>
                      <w:b/>
                      <w:bCs/>
                      <w:caps/>
                      <w:sz w:val="24"/>
                      <w:szCs w:val="24"/>
                      <w:lang w:val="ru-RU"/>
                    </w:rPr>
                  </w:pPr>
                  <w:r w:rsidRPr="00C579BD">
                    <w:rPr>
                      <w:b/>
                      <w:bCs/>
                      <w:caps/>
                      <w:sz w:val="24"/>
                      <w:szCs w:val="24"/>
                      <w:lang w:val="ru-RU"/>
                    </w:rPr>
                    <w:t>Соледарське комунальне підприємство «комунальник»</w:t>
                  </w:r>
                </w:p>
                <w:p w:rsidR="003329A2" w:rsidRPr="00C579BD" w:rsidRDefault="003329A2" w:rsidP="00597EB5">
                  <w:pPr>
                    <w:rPr>
                      <w:b/>
                      <w:sz w:val="24"/>
                      <w:szCs w:val="24"/>
                      <w:lang w:val="ru-RU"/>
                    </w:rPr>
                  </w:pPr>
                </w:p>
                <w:p w:rsidR="003329A2" w:rsidRPr="00C579BD" w:rsidRDefault="003329A2" w:rsidP="00597EB5">
                  <w:pPr>
                    <w:rPr>
                      <w:sz w:val="24"/>
                      <w:szCs w:val="24"/>
                      <w:lang w:val="ru-RU"/>
                    </w:rPr>
                  </w:pPr>
                </w:p>
                <w:p w:rsidR="003329A2" w:rsidRPr="003329A2" w:rsidRDefault="003329A2" w:rsidP="00597EB5">
                  <w:pPr>
                    <w:rPr>
                      <w:sz w:val="24"/>
                      <w:szCs w:val="18"/>
                      <w:lang w:val="ru-RU"/>
                    </w:rPr>
                  </w:pPr>
                  <w:r w:rsidRPr="003329A2">
                    <w:rPr>
                      <w:sz w:val="24"/>
                      <w:szCs w:val="18"/>
                      <w:lang w:val="ru-RU"/>
                    </w:rPr>
                    <w:t>84545, Донецька обл., Бахмутський р-н, м.Соледар, вул.Цілинників, буд.23</w:t>
                  </w:r>
                </w:p>
                <w:p w:rsidR="0040771F" w:rsidRDefault="0040771F" w:rsidP="0040771F">
                  <w:pPr>
                    <w:rPr>
                      <w:sz w:val="24"/>
                      <w:szCs w:val="24"/>
                      <w:lang w:val="uk-UA"/>
                    </w:rPr>
                  </w:pPr>
                  <w:r w:rsidRPr="00C2022A">
                    <w:rPr>
                      <w:sz w:val="24"/>
                      <w:szCs w:val="24"/>
                      <w:lang w:val="ru-RU"/>
                    </w:rPr>
                    <w:t xml:space="preserve">Код </w:t>
                  </w:r>
                  <w:r w:rsidRPr="00C2022A">
                    <w:rPr>
                      <w:sz w:val="24"/>
                      <w:szCs w:val="24"/>
                      <w:lang w:val="ru-RU" w:eastAsia="en-US"/>
                    </w:rPr>
                    <w:t xml:space="preserve">ЄДРПОУ </w:t>
                  </w:r>
                  <w:r w:rsidR="00CD5858">
                    <w:rPr>
                      <w:sz w:val="24"/>
                      <w:szCs w:val="24"/>
                      <w:lang w:val="ru-RU"/>
                    </w:rPr>
                    <w:t>21948370</w:t>
                  </w:r>
                </w:p>
                <w:p w:rsidR="0040771F" w:rsidRDefault="0040771F" w:rsidP="0040771F">
                  <w:pPr>
                    <w:jc w:val="both"/>
                    <w:rPr>
                      <w:sz w:val="24"/>
                      <w:szCs w:val="24"/>
                      <w:lang w:val="uk-UA"/>
                    </w:rPr>
                  </w:pPr>
                  <w:r w:rsidRPr="00A40F83">
                    <w:rPr>
                      <w:sz w:val="24"/>
                      <w:szCs w:val="24"/>
                      <w:lang w:val="uk-UA"/>
                    </w:rPr>
                    <w:t xml:space="preserve">р/р: </w:t>
                  </w:r>
                  <w:r w:rsidRPr="00A40F83">
                    <w:rPr>
                      <w:sz w:val="24"/>
                      <w:szCs w:val="24"/>
                    </w:rPr>
                    <w:t>UA</w:t>
                  </w:r>
                  <w:r w:rsidR="00A40F83">
                    <w:rPr>
                      <w:sz w:val="24"/>
                      <w:szCs w:val="24"/>
                      <w:lang w:val="uk-UA"/>
                    </w:rPr>
                    <w:t>503348510000026005962482777</w:t>
                  </w:r>
                </w:p>
                <w:p w:rsidR="00A40F83" w:rsidRPr="0040771F" w:rsidRDefault="00A40F83" w:rsidP="0040771F">
                  <w:pPr>
                    <w:jc w:val="both"/>
                    <w:rPr>
                      <w:sz w:val="24"/>
                      <w:szCs w:val="24"/>
                      <w:lang w:val="uk-UA"/>
                    </w:rPr>
                  </w:pPr>
                  <w:r>
                    <w:rPr>
                      <w:sz w:val="24"/>
                      <w:szCs w:val="24"/>
                      <w:lang w:val="uk-UA"/>
                    </w:rPr>
                    <w:t>в АТ «ПУМБ»</w:t>
                  </w:r>
                </w:p>
                <w:p w:rsidR="0040771F" w:rsidRDefault="00CD5858" w:rsidP="0040771F">
                  <w:pPr>
                    <w:jc w:val="both"/>
                    <w:rPr>
                      <w:sz w:val="24"/>
                      <w:szCs w:val="24"/>
                      <w:lang w:val="uk-UA"/>
                    </w:rPr>
                  </w:pPr>
                  <w:r>
                    <w:rPr>
                      <w:sz w:val="24"/>
                      <w:szCs w:val="24"/>
                      <w:lang w:val="uk-UA"/>
                    </w:rPr>
                    <w:t>МФО: 334851</w:t>
                  </w:r>
                </w:p>
                <w:p w:rsidR="0040771F" w:rsidRPr="0040771F" w:rsidRDefault="0040771F" w:rsidP="0040771F">
                  <w:pPr>
                    <w:rPr>
                      <w:sz w:val="24"/>
                      <w:szCs w:val="24"/>
                      <w:lang w:val="ru-RU" w:eastAsia="en-US"/>
                    </w:rPr>
                  </w:pPr>
                  <w:r w:rsidRPr="003329A2">
                    <w:rPr>
                      <w:sz w:val="24"/>
                      <w:szCs w:val="24"/>
                      <w:lang w:val="ru-RU" w:eastAsia="en-US"/>
                    </w:rPr>
                    <w:t>Платник ПДВ.</w:t>
                  </w:r>
                </w:p>
                <w:p w:rsidR="003329A2" w:rsidRPr="0040771F" w:rsidRDefault="003329A2" w:rsidP="0040771F">
                  <w:pPr>
                    <w:jc w:val="both"/>
                    <w:rPr>
                      <w:sz w:val="24"/>
                      <w:szCs w:val="24"/>
                      <w:lang w:val="uk-UA"/>
                    </w:rPr>
                  </w:pPr>
                </w:p>
                <w:p w:rsidR="003329A2" w:rsidRDefault="003329A2" w:rsidP="00597EB5">
                  <w:pPr>
                    <w:rPr>
                      <w:sz w:val="24"/>
                      <w:szCs w:val="24"/>
                      <w:lang w:val="ru-RU" w:eastAsia="en-US"/>
                    </w:rPr>
                  </w:pPr>
                </w:p>
                <w:p w:rsidR="003329A2" w:rsidRPr="003329A2" w:rsidRDefault="003329A2" w:rsidP="00597EB5">
                  <w:pPr>
                    <w:rPr>
                      <w:sz w:val="24"/>
                      <w:szCs w:val="24"/>
                      <w:lang w:val="ru-RU" w:eastAsia="en-US"/>
                    </w:rPr>
                  </w:pPr>
                </w:p>
                <w:p w:rsidR="009E411F" w:rsidRPr="00B7746E" w:rsidRDefault="009E411F" w:rsidP="009E411F">
                  <w:pPr>
                    <w:ind w:right="108"/>
                    <w:jc w:val="both"/>
                    <w:rPr>
                      <w:sz w:val="26"/>
                      <w:szCs w:val="26"/>
                      <w:lang w:val="ru-RU" w:eastAsia="en-US"/>
                    </w:rPr>
                  </w:pPr>
                  <w:r w:rsidRPr="00B7746E">
                    <w:rPr>
                      <w:sz w:val="26"/>
                      <w:szCs w:val="26"/>
                      <w:lang w:val="ru-RU" w:eastAsia="en-US"/>
                    </w:rPr>
                    <w:t>Фактичне місце перебування: 85105, Донецька область, м.Констянтинівка, вул. Мірошниченка,7</w:t>
                  </w:r>
                </w:p>
                <w:p w:rsidR="00E178AE" w:rsidRDefault="00E178AE" w:rsidP="00597EB5">
                  <w:pPr>
                    <w:rPr>
                      <w:sz w:val="24"/>
                      <w:szCs w:val="24"/>
                      <w:lang w:val="ru-RU" w:eastAsia="en-US"/>
                    </w:rPr>
                  </w:pPr>
                </w:p>
                <w:p w:rsidR="00E178AE" w:rsidRDefault="00E178AE" w:rsidP="00597EB5">
                  <w:pPr>
                    <w:rPr>
                      <w:sz w:val="24"/>
                      <w:szCs w:val="24"/>
                      <w:lang w:val="ru-RU" w:eastAsia="en-US"/>
                    </w:rPr>
                  </w:pPr>
                </w:p>
                <w:p w:rsidR="00EC70BC" w:rsidRDefault="00EC70BC" w:rsidP="00597EB5">
                  <w:pPr>
                    <w:rPr>
                      <w:sz w:val="24"/>
                      <w:szCs w:val="24"/>
                      <w:lang w:val="ru-RU" w:eastAsia="en-US"/>
                    </w:rPr>
                  </w:pPr>
                </w:p>
                <w:p w:rsidR="00AE2CE0" w:rsidRDefault="00AE2CE0" w:rsidP="00597EB5">
                  <w:pPr>
                    <w:rPr>
                      <w:sz w:val="24"/>
                      <w:szCs w:val="24"/>
                      <w:lang w:val="ru-RU" w:eastAsia="en-US"/>
                    </w:rPr>
                  </w:pPr>
                </w:p>
                <w:p w:rsidR="003329A2" w:rsidRDefault="00C2554E" w:rsidP="00597EB5">
                  <w:pPr>
                    <w:rPr>
                      <w:sz w:val="24"/>
                      <w:szCs w:val="24"/>
                      <w:lang w:val="ru-RU" w:eastAsia="en-US"/>
                    </w:rPr>
                  </w:pPr>
                  <w:r>
                    <w:rPr>
                      <w:noProof/>
                      <w:sz w:val="24"/>
                      <w:szCs w:val="24"/>
                      <w:lang w:val="uk-UA" w:eastAsia="uk-UA"/>
                    </w:rPr>
                    <w:drawing>
                      <wp:anchor distT="0" distB="0" distL="114300" distR="114300" simplePos="0" relativeHeight="251673600" behindDoc="0" locked="0" layoutInCell="1" allowOverlap="1">
                        <wp:simplePos x="0" y="0"/>
                        <wp:positionH relativeFrom="page">
                          <wp:posOffset>0</wp:posOffset>
                        </wp:positionH>
                        <wp:positionV relativeFrom="paragraph">
                          <wp:posOffset>60960</wp:posOffset>
                        </wp:positionV>
                        <wp:extent cx="1181100" cy="809625"/>
                        <wp:effectExtent l="0" t="0" r="0" b="0"/>
                        <wp:wrapNone/>
                        <wp:docPr id="7100180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809625"/>
                                </a:xfrm>
                                <a:prstGeom prst="rect">
                                  <a:avLst/>
                                </a:prstGeom>
                                <a:noFill/>
                                <a:ln>
                                  <a:noFill/>
                                </a:ln>
                              </pic:spPr>
                            </pic:pic>
                          </a:graphicData>
                        </a:graphic>
                      </wp:anchor>
                    </w:drawing>
                  </w:r>
                  <w:r w:rsidR="003329A2" w:rsidRPr="003329A2">
                    <w:rPr>
                      <w:sz w:val="24"/>
                      <w:szCs w:val="24"/>
                      <w:lang w:val="ru-RU" w:eastAsia="en-US"/>
                    </w:rPr>
                    <w:t>В.о. директора</w:t>
                  </w:r>
                </w:p>
                <w:p w:rsidR="00EC70BC" w:rsidRPr="003329A2" w:rsidRDefault="00EC70BC" w:rsidP="00597EB5">
                  <w:pPr>
                    <w:rPr>
                      <w:sz w:val="24"/>
                      <w:szCs w:val="24"/>
                      <w:lang w:val="ru-RU" w:eastAsia="en-US"/>
                    </w:rPr>
                  </w:pPr>
                </w:p>
                <w:p w:rsidR="003329A2" w:rsidRPr="003329A2" w:rsidRDefault="003329A2" w:rsidP="00597EB5">
                  <w:pPr>
                    <w:rPr>
                      <w:sz w:val="24"/>
                      <w:szCs w:val="24"/>
                      <w:lang w:val="ru-RU" w:eastAsia="en-US"/>
                    </w:rPr>
                  </w:pPr>
                </w:p>
                <w:p w:rsidR="003329A2" w:rsidRPr="003329A2" w:rsidRDefault="003329A2" w:rsidP="00597EB5">
                  <w:pPr>
                    <w:rPr>
                      <w:sz w:val="24"/>
                      <w:szCs w:val="24"/>
                      <w:lang w:val="ru-RU"/>
                    </w:rPr>
                  </w:pPr>
                  <w:r w:rsidRPr="003329A2">
                    <w:rPr>
                      <w:sz w:val="24"/>
                      <w:szCs w:val="24"/>
                      <w:lang w:val="ru-RU"/>
                    </w:rPr>
                    <w:t>______________  Роман   КРАЙНЮК</w:t>
                  </w:r>
                </w:p>
                <w:p w:rsidR="003329A2" w:rsidRPr="003329A2" w:rsidRDefault="003329A2" w:rsidP="00597EB5">
                  <w:pPr>
                    <w:rPr>
                      <w:sz w:val="24"/>
                      <w:szCs w:val="24"/>
                      <w:lang w:val="ru-RU"/>
                    </w:rPr>
                  </w:pPr>
                  <w:r>
                    <w:rPr>
                      <w:sz w:val="24"/>
                      <w:szCs w:val="24"/>
                      <w:lang w:val="ru-RU"/>
                    </w:rPr>
                    <w:t>м.п.</w:t>
                  </w:r>
                </w:p>
                <w:p w:rsidR="003329A2" w:rsidRPr="003329A2" w:rsidRDefault="003329A2" w:rsidP="00597EB5">
                  <w:pPr>
                    <w:rPr>
                      <w:sz w:val="24"/>
                      <w:szCs w:val="24"/>
                      <w:lang w:val="ru-RU"/>
                    </w:rPr>
                  </w:pPr>
                </w:p>
                <w:p w:rsidR="003329A2" w:rsidRPr="003329A2" w:rsidRDefault="003329A2" w:rsidP="00597EB5">
                  <w:pPr>
                    <w:rPr>
                      <w:sz w:val="24"/>
                      <w:szCs w:val="24"/>
                      <w:lang w:val="ru-RU"/>
                    </w:rPr>
                  </w:pPr>
                </w:p>
              </w:tc>
            </w:tr>
          </w:tbl>
          <w:p w:rsidR="0009221D" w:rsidRPr="007D2748" w:rsidRDefault="0009221D" w:rsidP="007D2748">
            <w:pPr>
              <w:shd w:val="clear" w:color="auto" w:fill="FFFFFF" w:themeFill="background1"/>
              <w:ind w:firstLine="34"/>
              <w:rPr>
                <w:color w:val="000000" w:themeColor="text1"/>
                <w:sz w:val="24"/>
                <w:szCs w:val="24"/>
                <w:lang w:val="uk-UA"/>
              </w:rPr>
            </w:pPr>
          </w:p>
        </w:tc>
      </w:tr>
    </w:tbl>
    <w:p w:rsidR="0009221D" w:rsidRPr="007D2748" w:rsidRDefault="0009221D" w:rsidP="007D2748">
      <w:pPr>
        <w:widowControl w:val="0"/>
        <w:shd w:val="clear" w:color="auto" w:fill="FFFFFF" w:themeFill="background1"/>
        <w:tabs>
          <w:tab w:val="left" w:pos="6105"/>
        </w:tabs>
        <w:rPr>
          <w:color w:val="000000" w:themeColor="text1"/>
          <w:sz w:val="24"/>
          <w:szCs w:val="24"/>
          <w:lang w:val="ru-RU"/>
        </w:rPr>
      </w:pPr>
    </w:p>
    <w:p w:rsidR="00F86D77" w:rsidRPr="007D2748" w:rsidRDefault="00150136" w:rsidP="007D2748">
      <w:pPr>
        <w:widowControl w:val="0"/>
        <w:shd w:val="clear" w:color="auto" w:fill="FFFFFF" w:themeFill="background1"/>
        <w:tabs>
          <w:tab w:val="left" w:pos="3550"/>
        </w:tabs>
        <w:jc w:val="right"/>
        <w:rPr>
          <w:color w:val="FF0000"/>
          <w:sz w:val="24"/>
          <w:szCs w:val="24"/>
          <w:lang w:val="uk-UA"/>
        </w:rPr>
      </w:pPr>
      <w:r>
        <w:rPr>
          <w:noProof/>
          <w:lang w:val="uk-UA" w:eastAsia="uk-UA"/>
        </w:rPr>
        <w:drawing>
          <wp:anchor distT="0" distB="0" distL="114300" distR="114300" simplePos="0" relativeHeight="251665408" behindDoc="1" locked="0" layoutInCell="1" allowOverlap="1">
            <wp:simplePos x="0" y="0"/>
            <wp:positionH relativeFrom="margin">
              <wp:posOffset>1339215</wp:posOffset>
            </wp:positionH>
            <wp:positionV relativeFrom="paragraph">
              <wp:posOffset>4869180</wp:posOffset>
            </wp:positionV>
            <wp:extent cx="1687830" cy="1732915"/>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7830" cy="1732915"/>
                    </a:xfrm>
                    <a:prstGeom prst="rect">
                      <a:avLst/>
                    </a:prstGeom>
                    <a:noFill/>
                    <a:ln>
                      <a:noFill/>
                    </a:ln>
                  </pic:spPr>
                </pic:pic>
              </a:graphicData>
            </a:graphic>
          </wp:anchor>
        </w:drawing>
      </w:r>
      <w:r w:rsidR="0009221D" w:rsidRPr="007D2748">
        <w:rPr>
          <w:color w:val="FF0000"/>
          <w:sz w:val="24"/>
          <w:szCs w:val="24"/>
          <w:lang w:val="uk-UA"/>
        </w:rPr>
        <w:tab/>
        <w:t xml:space="preserve"> </w:t>
      </w:r>
      <w:r w:rsidR="0009221D" w:rsidRPr="007D2748">
        <w:rPr>
          <w:color w:val="FF0000"/>
          <w:sz w:val="24"/>
          <w:szCs w:val="24"/>
          <w:lang w:val="uk-UA"/>
        </w:rPr>
        <w:tab/>
      </w:r>
      <w:r w:rsidR="0009221D" w:rsidRPr="007D2748">
        <w:rPr>
          <w:color w:val="FF0000"/>
          <w:sz w:val="24"/>
          <w:szCs w:val="24"/>
          <w:lang w:val="uk-UA"/>
        </w:rPr>
        <w:tab/>
      </w:r>
      <w:r w:rsidR="0009221D" w:rsidRPr="007D2748">
        <w:rPr>
          <w:color w:val="FF0000"/>
          <w:sz w:val="24"/>
          <w:szCs w:val="24"/>
          <w:lang w:val="uk-UA"/>
        </w:rPr>
        <w:tab/>
      </w:r>
      <w:r w:rsidR="0009221D" w:rsidRPr="007D2748">
        <w:rPr>
          <w:color w:val="FF0000"/>
          <w:sz w:val="24"/>
          <w:szCs w:val="24"/>
          <w:lang w:val="uk-UA"/>
        </w:rPr>
        <w:tab/>
      </w:r>
    </w:p>
    <w:p w:rsidR="00F86D77" w:rsidRDefault="00F86D77" w:rsidP="007D2748">
      <w:pPr>
        <w:widowControl w:val="0"/>
        <w:shd w:val="clear" w:color="auto" w:fill="FFFFFF" w:themeFill="background1"/>
        <w:tabs>
          <w:tab w:val="left" w:pos="3550"/>
        </w:tabs>
        <w:jc w:val="right"/>
        <w:rPr>
          <w:color w:val="FF0000"/>
          <w:sz w:val="24"/>
          <w:szCs w:val="24"/>
          <w:lang w:val="uk-UA"/>
        </w:rPr>
      </w:pPr>
    </w:p>
    <w:p w:rsidR="00B33F2A" w:rsidRDefault="00B33F2A" w:rsidP="007D2748">
      <w:pPr>
        <w:widowControl w:val="0"/>
        <w:shd w:val="clear" w:color="auto" w:fill="FFFFFF" w:themeFill="background1"/>
        <w:tabs>
          <w:tab w:val="left" w:pos="3550"/>
        </w:tabs>
        <w:jc w:val="right"/>
        <w:rPr>
          <w:color w:val="FF0000"/>
          <w:sz w:val="24"/>
          <w:szCs w:val="24"/>
          <w:lang w:val="uk-UA"/>
        </w:rPr>
      </w:pPr>
    </w:p>
    <w:p w:rsidR="00B642B2" w:rsidRDefault="00B642B2" w:rsidP="00767DC8">
      <w:pPr>
        <w:widowControl w:val="0"/>
        <w:shd w:val="clear" w:color="auto" w:fill="FFFFFF" w:themeFill="background1"/>
        <w:tabs>
          <w:tab w:val="left" w:pos="3402"/>
          <w:tab w:val="left" w:pos="3550"/>
        </w:tabs>
        <w:rPr>
          <w:color w:val="000000" w:themeColor="text1"/>
          <w:sz w:val="24"/>
          <w:szCs w:val="24"/>
          <w:lang w:val="uk-UA"/>
        </w:rPr>
      </w:pPr>
    </w:p>
    <w:p w:rsidR="00675C6B" w:rsidRDefault="00675C6B" w:rsidP="007D2748">
      <w:pPr>
        <w:widowControl w:val="0"/>
        <w:shd w:val="clear" w:color="auto" w:fill="FFFFFF" w:themeFill="background1"/>
        <w:tabs>
          <w:tab w:val="left" w:pos="3402"/>
          <w:tab w:val="left" w:pos="3550"/>
        </w:tabs>
        <w:ind w:left="6372"/>
        <w:rPr>
          <w:color w:val="000000" w:themeColor="text1"/>
          <w:sz w:val="24"/>
          <w:szCs w:val="24"/>
          <w:lang w:val="uk-UA"/>
        </w:rPr>
      </w:pPr>
    </w:p>
    <w:p w:rsidR="0009221D" w:rsidRPr="007D2748" w:rsidRDefault="005A205F" w:rsidP="005A205F">
      <w:pPr>
        <w:widowControl w:val="0"/>
        <w:shd w:val="clear" w:color="auto" w:fill="FFFFFF" w:themeFill="background1"/>
        <w:tabs>
          <w:tab w:val="left" w:pos="3402"/>
          <w:tab w:val="left" w:pos="3550"/>
        </w:tabs>
        <w:rPr>
          <w:color w:val="000000" w:themeColor="text1"/>
          <w:sz w:val="24"/>
          <w:szCs w:val="24"/>
          <w:lang w:val="uk-UA"/>
        </w:rPr>
      </w:pPr>
      <w:r>
        <w:rPr>
          <w:color w:val="000000" w:themeColor="text1"/>
          <w:sz w:val="24"/>
          <w:szCs w:val="24"/>
          <w:lang w:val="uk-UA"/>
        </w:rPr>
        <w:lastRenderedPageBreak/>
        <w:t xml:space="preserve">                                                                       </w:t>
      </w:r>
      <w:r w:rsidR="00E178AE">
        <w:rPr>
          <w:color w:val="000000" w:themeColor="text1"/>
          <w:sz w:val="24"/>
          <w:szCs w:val="24"/>
          <w:lang w:val="uk-UA"/>
        </w:rPr>
        <w:t xml:space="preserve">                                  </w:t>
      </w:r>
      <w:r w:rsidR="00DF3DA0">
        <w:rPr>
          <w:color w:val="000000" w:themeColor="text1"/>
          <w:sz w:val="24"/>
          <w:szCs w:val="24"/>
          <w:lang w:val="uk-UA"/>
        </w:rPr>
        <w:t xml:space="preserve"> </w:t>
      </w:r>
      <w:r w:rsidR="0009221D" w:rsidRPr="007D2748">
        <w:rPr>
          <w:color w:val="000000" w:themeColor="text1"/>
          <w:sz w:val="24"/>
          <w:szCs w:val="24"/>
          <w:lang w:val="uk-UA"/>
        </w:rPr>
        <w:t>Додаток №1</w:t>
      </w:r>
    </w:p>
    <w:p w:rsidR="0009221D" w:rsidRPr="007D2748" w:rsidRDefault="00B642B2" w:rsidP="007D2748">
      <w:pPr>
        <w:widowControl w:val="0"/>
        <w:shd w:val="clear" w:color="auto" w:fill="FFFFFF" w:themeFill="background1"/>
        <w:tabs>
          <w:tab w:val="left" w:pos="3550"/>
        </w:tabs>
        <w:ind w:left="6372"/>
        <w:rPr>
          <w:color w:val="000000" w:themeColor="text1"/>
          <w:sz w:val="24"/>
          <w:szCs w:val="24"/>
          <w:lang w:val="uk-UA"/>
        </w:rPr>
      </w:pPr>
      <w:r>
        <w:rPr>
          <w:color w:val="000000" w:themeColor="text1"/>
          <w:sz w:val="24"/>
          <w:szCs w:val="24"/>
          <w:lang w:val="uk-UA"/>
        </w:rPr>
        <w:t>до договору №3</w:t>
      </w:r>
    </w:p>
    <w:p w:rsidR="0009221D" w:rsidRPr="007D2748" w:rsidRDefault="00B642B2" w:rsidP="007D2748">
      <w:pPr>
        <w:widowControl w:val="0"/>
        <w:shd w:val="clear" w:color="auto" w:fill="FFFFFF" w:themeFill="background1"/>
        <w:tabs>
          <w:tab w:val="left" w:pos="3550"/>
        </w:tabs>
        <w:ind w:left="6372"/>
        <w:rPr>
          <w:color w:val="000000" w:themeColor="text1"/>
          <w:sz w:val="24"/>
          <w:szCs w:val="24"/>
          <w:lang w:val="uk-UA"/>
        </w:rPr>
      </w:pPr>
      <w:r>
        <w:rPr>
          <w:color w:val="000000" w:themeColor="text1"/>
          <w:sz w:val="24"/>
          <w:szCs w:val="24"/>
          <w:lang w:val="uk-UA"/>
        </w:rPr>
        <w:t>від  2</w:t>
      </w:r>
      <w:r w:rsidR="00042CD0">
        <w:rPr>
          <w:color w:val="000000" w:themeColor="text1"/>
          <w:sz w:val="24"/>
          <w:szCs w:val="24"/>
          <w:lang w:val="uk-UA"/>
        </w:rPr>
        <w:t>6</w:t>
      </w:r>
      <w:r w:rsidR="00456EE4">
        <w:rPr>
          <w:color w:val="000000" w:themeColor="text1"/>
          <w:sz w:val="24"/>
          <w:szCs w:val="24"/>
          <w:lang w:val="uk-UA"/>
        </w:rPr>
        <w:t xml:space="preserve"> </w:t>
      </w:r>
      <w:r>
        <w:rPr>
          <w:color w:val="000000" w:themeColor="text1"/>
          <w:sz w:val="24"/>
          <w:szCs w:val="24"/>
          <w:lang w:val="uk-UA"/>
        </w:rPr>
        <w:t>жов</w:t>
      </w:r>
      <w:r w:rsidR="00456EE4">
        <w:rPr>
          <w:color w:val="000000" w:themeColor="text1"/>
          <w:sz w:val="24"/>
          <w:szCs w:val="24"/>
          <w:lang w:val="uk-UA"/>
        </w:rPr>
        <w:t>т</w:t>
      </w:r>
      <w:r w:rsidR="00E161BE">
        <w:rPr>
          <w:color w:val="000000" w:themeColor="text1"/>
          <w:sz w:val="24"/>
          <w:szCs w:val="24"/>
          <w:lang w:val="uk-UA"/>
        </w:rPr>
        <w:t>ня</w:t>
      </w:r>
      <w:r w:rsidR="00047863">
        <w:rPr>
          <w:color w:val="000000" w:themeColor="text1"/>
          <w:sz w:val="24"/>
          <w:szCs w:val="24"/>
          <w:lang w:val="uk-UA"/>
        </w:rPr>
        <w:t xml:space="preserve"> </w:t>
      </w:r>
      <w:r w:rsidR="0009221D" w:rsidRPr="007D2748">
        <w:rPr>
          <w:color w:val="000000" w:themeColor="text1"/>
          <w:sz w:val="24"/>
          <w:szCs w:val="24"/>
          <w:lang w:val="uk-UA"/>
        </w:rPr>
        <w:t>20</w:t>
      </w:r>
      <w:r w:rsidR="00E161BE">
        <w:rPr>
          <w:color w:val="000000" w:themeColor="text1"/>
          <w:sz w:val="24"/>
          <w:szCs w:val="24"/>
          <w:lang w:val="uk-UA"/>
        </w:rPr>
        <w:t>23</w:t>
      </w:r>
      <w:r w:rsidR="00D11854" w:rsidRPr="007D2748">
        <w:rPr>
          <w:color w:val="000000" w:themeColor="text1"/>
          <w:sz w:val="24"/>
          <w:szCs w:val="24"/>
          <w:lang w:val="uk-UA"/>
        </w:rPr>
        <w:t xml:space="preserve"> </w:t>
      </w:r>
      <w:r w:rsidR="0009221D" w:rsidRPr="007D2748">
        <w:rPr>
          <w:color w:val="000000" w:themeColor="text1"/>
          <w:sz w:val="24"/>
          <w:szCs w:val="24"/>
          <w:lang w:val="uk-UA"/>
        </w:rPr>
        <w:t>року</w:t>
      </w:r>
    </w:p>
    <w:p w:rsidR="0009221D" w:rsidRPr="007D2748" w:rsidRDefault="0009221D" w:rsidP="007D2748">
      <w:pPr>
        <w:widowControl w:val="0"/>
        <w:shd w:val="clear" w:color="auto" w:fill="FFFFFF" w:themeFill="background1"/>
        <w:tabs>
          <w:tab w:val="left" w:pos="3550"/>
        </w:tabs>
        <w:jc w:val="right"/>
        <w:rPr>
          <w:color w:val="000000" w:themeColor="text1"/>
          <w:sz w:val="24"/>
          <w:szCs w:val="24"/>
          <w:lang w:val="uk-UA"/>
        </w:rPr>
      </w:pPr>
      <w:r w:rsidRPr="007D2748">
        <w:rPr>
          <w:color w:val="000000" w:themeColor="text1"/>
          <w:sz w:val="24"/>
          <w:szCs w:val="24"/>
          <w:lang w:val="uk-UA"/>
        </w:rPr>
        <w:t xml:space="preserve">                              </w:t>
      </w:r>
    </w:p>
    <w:p w:rsidR="0009221D" w:rsidRPr="007D2748" w:rsidRDefault="0009221D" w:rsidP="007D2748">
      <w:pPr>
        <w:widowControl w:val="0"/>
        <w:shd w:val="clear" w:color="auto" w:fill="FFFFFF" w:themeFill="background1"/>
        <w:tabs>
          <w:tab w:val="left" w:pos="3550"/>
        </w:tabs>
        <w:jc w:val="center"/>
        <w:rPr>
          <w:b/>
          <w:color w:val="000000" w:themeColor="text1"/>
          <w:sz w:val="24"/>
          <w:szCs w:val="24"/>
          <w:lang w:val="uk-UA"/>
        </w:rPr>
      </w:pPr>
      <w:r w:rsidRPr="007D2748">
        <w:rPr>
          <w:b/>
          <w:color w:val="000000" w:themeColor="text1"/>
          <w:sz w:val="24"/>
          <w:szCs w:val="24"/>
          <w:lang w:val="uk-UA"/>
        </w:rPr>
        <w:t>СПЕЦИФІКАЦІЯ</w:t>
      </w:r>
    </w:p>
    <w:p w:rsidR="0009221D" w:rsidRPr="007D2748" w:rsidRDefault="0009221D" w:rsidP="007D2748">
      <w:pPr>
        <w:widowControl w:val="0"/>
        <w:shd w:val="clear" w:color="auto" w:fill="FFFFFF" w:themeFill="background1"/>
        <w:jc w:val="center"/>
        <w:rPr>
          <w:color w:val="000000" w:themeColor="text1"/>
          <w:sz w:val="24"/>
          <w:szCs w:val="24"/>
          <w:lang w:val="uk-UA" w:eastAsia="ar-SA"/>
        </w:rPr>
      </w:pPr>
    </w:p>
    <w:p w:rsidR="001D1F76" w:rsidRPr="007D2748" w:rsidRDefault="00414025" w:rsidP="007D2748">
      <w:pPr>
        <w:widowControl w:val="0"/>
        <w:shd w:val="clear" w:color="auto" w:fill="FFFFFF" w:themeFill="background1"/>
        <w:tabs>
          <w:tab w:val="left" w:pos="422"/>
        </w:tabs>
        <w:jc w:val="both"/>
        <w:rPr>
          <w:color w:val="000000" w:themeColor="text1"/>
          <w:sz w:val="24"/>
          <w:szCs w:val="24"/>
          <w:lang w:val="uk-UA"/>
        </w:rPr>
      </w:pPr>
      <w:r w:rsidRPr="007D2748">
        <w:rPr>
          <w:color w:val="000000" w:themeColor="text1"/>
          <w:sz w:val="24"/>
          <w:szCs w:val="24"/>
          <w:lang w:val="uk-UA"/>
        </w:rPr>
        <w:t xml:space="preserve">1. </w:t>
      </w:r>
      <w:r w:rsidR="00B642B2">
        <w:rPr>
          <w:color w:val="000000" w:themeColor="text1"/>
          <w:sz w:val="24"/>
          <w:szCs w:val="24"/>
          <w:lang w:val="uk-UA"/>
        </w:rPr>
        <w:t>Відповідно до договору № 3 від «2</w:t>
      </w:r>
      <w:r w:rsidR="00042CD0">
        <w:rPr>
          <w:color w:val="000000" w:themeColor="text1"/>
          <w:sz w:val="24"/>
          <w:szCs w:val="24"/>
          <w:lang w:val="uk-UA"/>
        </w:rPr>
        <w:t>6</w:t>
      </w:r>
      <w:bookmarkStart w:id="0" w:name="_GoBack"/>
      <w:bookmarkEnd w:id="0"/>
      <w:r w:rsidR="00B642B2">
        <w:rPr>
          <w:color w:val="000000" w:themeColor="text1"/>
          <w:sz w:val="24"/>
          <w:szCs w:val="24"/>
          <w:lang w:val="uk-UA"/>
        </w:rPr>
        <w:t>» жов</w:t>
      </w:r>
      <w:r w:rsidR="00456EE4">
        <w:rPr>
          <w:color w:val="000000" w:themeColor="text1"/>
          <w:sz w:val="24"/>
          <w:szCs w:val="24"/>
          <w:lang w:val="uk-UA"/>
        </w:rPr>
        <w:t>т</w:t>
      </w:r>
      <w:r w:rsidR="00E161BE">
        <w:rPr>
          <w:color w:val="000000" w:themeColor="text1"/>
          <w:sz w:val="24"/>
          <w:szCs w:val="24"/>
          <w:lang w:val="uk-UA"/>
        </w:rPr>
        <w:t>ня</w:t>
      </w:r>
      <w:r w:rsidR="00047863">
        <w:rPr>
          <w:color w:val="000000" w:themeColor="text1"/>
          <w:sz w:val="24"/>
          <w:szCs w:val="24"/>
          <w:lang w:val="uk-UA"/>
        </w:rPr>
        <w:t xml:space="preserve"> </w:t>
      </w:r>
      <w:r w:rsidR="0009221D" w:rsidRPr="007D2748">
        <w:rPr>
          <w:color w:val="000000" w:themeColor="text1"/>
          <w:sz w:val="24"/>
          <w:szCs w:val="24"/>
          <w:lang w:val="uk-UA"/>
        </w:rPr>
        <w:t>20</w:t>
      </w:r>
      <w:r w:rsidR="00E161BE">
        <w:rPr>
          <w:color w:val="000000" w:themeColor="text1"/>
          <w:sz w:val="24"/>
          <w:szCs w:val="24"/>
          <w:lang w:val="uk-UA"/>
        </w:rPr>
        <w:t>23</w:t>
      </w:r>
      <w:r w:rsidR="0009221D" w:rsidRPr="007D2748">
        <w:rPr>
          <w:color w:val="000000" w:themeColor="text1"/>
          <w:sz w:val="24"/>
          <w:szCs w:val="24"/>
          <w:lang w:val="uk-UA"/>
        </w:rPr>
        <w:t xml:space="preserve"> р. року сторони при</w:t>
      </w:r>
      <w:r w:rsidR="00047863">
        <w:rPr>
          <w:color w:val="000000" w:themeColor="text1"/>
          <w:sz w:val="24"/>
          <w:szCs w:val="24"/>
          <w:lang w:val="uk-UA"/>
        </w:rPr>
        <w:t>йшли до згоди, що  СКП «Комунальник»</w:t>
      </w:r>
      <w:r w:rsidR="0009221D" w:rsidRPr="007D2748">
        <w:rPr>
          <w:color w:val="000000" w:themeColor="text1"/>
          <w:sz w:val="24"/>
          <w:szCs w:val="24"/>
          <w:lang w:val="uk-UA"/>
        </w:rPr>
        <w:t xml:space="preserve">  зобов'язується </w:t>
      </w:r>
      <w:r w:rsidR="001D1F76" w:rsidRPr="007D2748">
        <w:rPr>
          <w:color w:val="000000" w:themeColor="text1"/>
          <w:sz w:val="24"/>
          <w:szCs w:val="24"/>
          <w:lang w:val="uk-UA"/>
        </w:rPr>
        <w:t>надати наступні послуг</w:t>
      </w:r>
      <w:r w:rsidR="001A6055" w:rsidRPr="007D2748">
        <w:rPr>
          <w:color w:val="000000" w:themeColor="text1"/>
          <w:sz w:val="24"/>
          <w:szCs w:val="24"/>
          <w:lang w:val="uk-UA"/>
        </w:rPr>
        <w:t>и</w:t>
      </w:r>
      <w:r w:rsidR="001D1F76" w:rsidRPr="007D2748">
        <w:rPr>
          <w:color w:val="000000" w:themeColor="text1"/>
          <w:sz w:val="24"/>
          <w:szCs w:val="24"/>
          <w:lang w:val="uk-UA"/>
        </w:rPr>
        <w:t>: Код ДК 021:2015: 60180000-3 - Прокат вантажних транспортних засобів із водієм для перевезення товарів  (Послуги з перевезення вантажним автомобіл</w:t>
      </w:r>
      <w:r w:rsidR="008605E9">
        <w:rPr>
          <w:color w:val="000000" w:themeColor="text1"/>
          <w:sz w:val="24"/>
          <w:szCs w:val="24"/>
          <w:lang w:val="uk-UA"/>
        </w:rPr>
        <w:t>е</w:t>
      </w:r>
      <w:r w:rsidR="001D1F76" w:rsidRPr="007D2748">
        <w:rPr>
          <w:color w:val="000000" w:themeColor="text1"/>
          <w:sz w:val="24"/>
          <w:szCs w:val="24"/>
          <w:lang w:val="uk-UA"/>
        </w:rPr>
        <w:t xml:space="preserve">м </w:t>
      </w:r>
      <w:r w:rsidR="00E161BE">
        <w:rPr>
          <w:color w:val="000000" w:themeColor="text1"/>
          <w:sz w:val="24"/>
          <w:szCs w:val="24"/>
          <w:lang w:val="uk-UA"/>
        </w:rPr>
        <w:t>вугілля,</w:t>
      </w:r>
      <w:r w:rsidR="00047863">
        <w:rPr>
          <w:color w:val="000000" w:themeColor="text1"/>
          <w:sz w:val="24"/>
          <w:szCs w:val="24"/>
          <w:lang w:val="uk-UA"/>
        </w:rPr>
        <w:t xml:space="preserve"> дров</w:t>
      </w:r>
      <w:r w:rsidR="00E161BE">
        <w:rPr>
          <w:color w:val="000000" w:themeColor="text1"/>
          <w:sz w:val="24"/>
          <w:szCs w:val="24"/>
          <w:lang w:val="uk-UA"/>
        </w:rPr>
        <w:t>, гуманітарних грузів</w:t>
      </w:r>
      <w:r w:rsidR="001D1F76" w:rsidRPr="007D2748">
        <w:rPr>
          <w:color w:val="000000" w:themeColor="text1"/>
          <w:sz w:val="24"/>
          <w:szCs w:val="24"/>
          <w:lang w:val="uk-UA"/>
        </w:rPr>
        <w:t xml:space="preserve"> </w:t>
      </w:r>
      <w:r w:rsidR="00B642B2">
        <w:rPr>
          <w:color w:val="000000" w:themeColor="text1"/>
          <w:sz w:val="24"/>
          <w:szCs w:val="24"/>
          <w:lang w:val="uk-UA"/>
        </w:rPr>
        <w:t>п</w:t>
      </w:r>
      <w:r w:rsidR="001D1F76" w:rsidRPr="007D2748">
        <w:rPr>
          <w:color w:val="000000" w:themeColor="text1"/>
          <w:sz w:val="24"/>
          <w:szCs w:val="24"/>
          <w:lang w:val="uk-UA"/>
        </w:rPr>
        <w:t xml:space="preserve">о території </w:t>
      </w:r>
      <w:r w:rsidR="008605E9">
        <w:rPr>
          <w:color w:val="000000" w:themeColor="text1"/>
          <w:sz w:val="24"/>
          <w:szCs w:val="24"/>
          <w:lang w:val="uk-UA"/>
        </w:rPr>
        <w:t>Соледарської міської</w:t>
      </w:r>
      <w:r w:rsidR="001D1F76" w:rsidRPr="007D2748">
        <w:rPr>
          <w:color w:val="000000" w:themeColor="text1"/>
          <w:sz w:val="24"/>
          <w:szCs w:val="24"/>
          <w:lang w:val="uk-UA"/>
        </w:rPr>
        <w:t xml:space="preserve"> територіальної громади).</w:t>
      </w:r>
    </w:p>
    <w:p w:rsidR="001D1F76" w:rsidRPr="007D2748" w:rsidRDefault="001D1F76" w:rsidP="007D2748">
      <w:pPr>
        <w:widowControl w:val="0"/>
        <w:shd w:val="clear" w:color="auto" w:fill="FFFFFF" w:themeFill="background1"/>
        <w:tabs>
          <w:tab w:val="left" w:pos="422"/>
        </w:tabs>
        <w:jc w:val="both"/>
        <w:rPr>
          <w:color w:val="000000" w:themeColor="text1"/>
          <w:sz w:val="24"/>
          <w:szCs w:val="24"/>
          <w:lang w:val="uk-UA"/>
        </w:rPr>
      </w:pPr>
    </w:p>
    <w:p w:rsidR="0009221D" w:rsidRPr="007D2748" w:rsidRDefault="0009221D" w:rsidP="007D2748">
      <w:pPr>
        <w:widowControl w:val="0"/>
        <w:numPr>
          <w:ilvl w:val="0"/>
          <w:numId w:val="38"/>
        </w:numPr>
        <w:shd w:val="clear" w:color="auto" w:fill="FFFFFF" w:themeFill="background1"/>
        <w:tabs>
          <w:tab w:val="left" w:pos="422"/>
        </w:tabs>
        <w:jc w:val="both"/>
        <w:rPr>
          <w:color w:val="000000" w:themeColor="text1"/>
          <w:sz w:val="24"/>
          <w:szCs w:val="24"/>
          <w:lang w:val="ru-RU"/>
        </w:rPr>
      </w:pPr>
      <w:r w:rsidRPr="007D2748">
        <w:rPr>
          <w:color w:val="000000" w:themeColor="text1"/>
          <w:sz w:val="24"/>
          <w:szCs w:val="24"/>
          <w:lang w:val="ru-RU"/>
        </w:rPr>
        <w:t xml:space="preserve">Найменування та ціна </w:t>
      </w:r>
      <w:r w:rsidR="00AE114A" w:rsidRPr="007D2748">
        <w:rPr>
          <w:color w:val="000000" w:themeColor="text1"/>
          <w:sz w:val="24"/>
          <w:szCs w:val="24"/>
          <w:lang w:val="ru-RU"/>
        </w:rPr>
        <w:t>послуги</w:t>
      </w:r>
      <w:r w:rsidRPr="007D2748">
        <w:rPr>
          <w:color w:val="000000" w:themeColor="text1"/>
          <w:sz w:val="24"/>
          <w:szCs w:val="24"/>
          <w:lang w:val="ru-RU"/>
        </w:rPr>
        <w:t>:</w:t>
      </w:r>
    </w:p>
    <w:p w:rsidR="00AE114A" w:rsidRPr="007D2748" w:rsidRDefault="00AE114A" w:rsidP="007D2748">
      <w:pPr>
        <w:widowControl w:val="0"/>
        <w:shd w:val="clear" w:color="auto" w:fill="FFFFFF" w:themeFill="background1"/>
        <w:tabs>
          <w:tab w:val="left" w:pos="422"/>
        </w:tabs>
        <w:jc w:val="both"/>
        <w:rPr>
          <w:color w:val="000000" w:themeColor="text1"/>
          <w:sz w:val="24"/>
          <w:szCs w:val="24"/>
          <w:lang w:val="ru-RU"/>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763"/>
        <w:gridCol w:w="2005"/>
        <w:gridCol w:w="1440"/>
        <w:gridCol w:w="1679"/>
        <w:gridCol w:w="1559"/>
      </w:tblGrid>
      <w:tr w:rsidR="00AE114A" w:rsidRPr="007D2748" w:rsidTr="00F87937">
        <w:tc>
          <w:tcPr>
            <w:tcW w:w="585" w:type="dxa"/>
            <w:tcBorders>
              <w:top w:val="single" w:sz="6" w:space="0" w:color="auto"/>
              <w:left w:val="single" w:sz="6" w:space="0" w:color="auto"/>
              <w:bottom w:val="single" w:sz="6" w:space="0" w:color="auto"/>
              <w:right w:val="single" w:sz="4" w:space="0" w:color="auto"/>
            </w:tcBorders>
          </w:tcPr>
          <w:p w:rsidR="00AE114A" w:rsidRPr="007D2748" w:rsidRDefault="00AE114A" w:rsidP="007D2748">
            <w:pPr>
              <w:shd w:val="clear" w:color="auto" w:fill="FFFFFF" w:themeFill="background1"/>
              <w:jc w:val="center"/>
              <w:rPr>
                <w:b/>
                <w:i/>
                <w:color w:val="000000"/>
                <w:sz w:val="24"/>
                <w:lang w:val="uk-UA"/>
              </w:rPr>
            </w:pPr>
            <w:r w:rsidRPr="007D2748">
              <w:rPr>
                <w:b/>
                <w:i/>
                <w:color w:val="000000"/>
                <w:sz w:val="24"/>
                <w:lang w:val="uk-UA"/>
              </w:rPr>
              <w:t>№ п/п</w:t>
            </w:r>
          </w:p>
        </w:tc>
        <w:tc>
          <w:tcPr>
            <w:tcW w:w="2763" w:type="dxa"/>
            <w:tcBorders>
              <w:top w:val="single" w:sz="6" w:space="0" w:color="auto"/>
              <w:left w:val="single" w:sz="4" w:space="0" w:color="auto"/>
              <w:bottom w:val="single" w:sz="6" w:space="0" w:color="auto"/>
              <w:right w:val="single" w:sz="6" w:space="0" w:color="auto"/>
            </w:tcBorders>
          </w:tcPr>
          <w:p w:rsidR="00AE114A" w:rsidRPr="007D2748" w:rsidRDefault="00AE114A" w:rsidP="007D2748">
            <w:pPr>
              <w:shd w:val="clear" w:color="auto" w:fill="FFFFFF" w:themeFill="background1"/>
              <w:ind w:left="252"/>
              <w:jc w:val="center"/>
              <w:rPr>
                <w:b/>
                <w:i/>
                <w:color w:val="000000"/>
                <w:sz w:val="24"/>
                <w:lang w:val="uk-UA"/>
              </w:rPr>
            </w:pPr>
            <w:r w:rsidRPr="007D2748">
              <w:rPr>
                <w:b/>
                <w:i/>
                <w:color w:val="000000"/>
                <w:sz w:val="24"/>
                <w:lang w:val="uk-UA"/>
              </w:rPr>
              <w:t>Найменування послуги</w:t>
            </w:r>
          </w:p>
        </w:tc>
        <w:tc>
          <w:tcPr>
            <w:tcW w:w="2005" w:type="dxa"/>
            <w:tcBorders>
              <w:top w:val="single" w:sz="6" w:space="0" w:color="auto"/>
              <w:left w:val="single" w:sz="6" w:space="0" w:color="auto"/>
              <w:bottom w:val="single" w:sz="6" w:space="0" w:color="auto"/>
              <w:right w:val="single" w:sz="6" w:space="0" w:color="auto"/>
            </w:tcBorders>
          </w:tcPr>
          <w:p w:rsidR="00AE114A" w:rsidRPr="007D2748" w:rsidRDefault="00AE114A" w:rsidP="007D2748">
            <w:pPr>
              <w:shd w:val="clear" w:color="auto" w:fill="FFFFFF" w:themeFill="background1"/>
              <w:jc w:val="center"/>
              <w:rPr>
                <w:b/>
                <w:i/>
                <w:color w:val="000000"/>
                <w:sz w:val="24"/>
                <w:lang w:val="uk-UA"/>
              </w:rPr>
            </w:pPr>
            <w:r w:rsidRPr="007D2748">
              <w:rPr>
                <w:b/>
                <w:i/>
                <w:color w:val="000000"/>
                <w:sz w:val="24"/>
                <w:lang w:val="uk-UA"/>
              </w:rPr>
              <w:t xml:space="preserve">Одиниці виміру послуги </w:t>
            </w:r>
          </w:p>
        </w:tc>
        <w:tc>
          <w:tcPr>
            <w:tcW w:w="1440" w:type="dxa"/>
            <w:tcBorders>
              <w:top w:val="single" w:sz="6" w:space="0" w:color="auto"/>
              <w:left w:val="single" w:sz="6" w:space="0" w:color="auto"/>
              <w:bottom w:val="single" w:sz="6" w:space="0" w:color="auto"/>
              <w:right w:val="single" w:sz="6" w:space="0" w:color="auto"/>
            </w:tcBorders>
          </w:tcPr>
          <w:p w:rsidR="00AE114A" w:rsidRPr="007D2748" w:rsidRDefault="00AE114A" w:rsidP="007D2748">
            <w:pPr>
              <w:shd w:val="clear" w:color="auto" w:fill="FFFFFF" w:themeFill="background1"/>
              <w:jc w:val="center"/>
              <w:rPr>
                <w:b/>
                <w:i/>
                <w:color w:val="000000"/>
                <w:sz w:val="24"/>
                <w:lang w:val="uk-UA"/>
              </w:rPr>
            </w:pPr>
            <w:r w:rsidRPr="007D2748">
              <w:rPr>
                <w:b/>
                <w:i/>
                <w:color w:val="000000"/>
                <w:sz w:val="24"/>
                <w:lang w:val="uk-UA"/>
              </w:rPr>
              <w:t>Кількість послуги</w:t>
            </w:r>
          </w:p>
        </w:tc>
        <w:tc>
          <w:tcPr>
            <w:tcW w:w="1679" w:type="dxa"/>
            <w:tcBorders>
              <w:top w:val="single" w:sz="4" w:space="0" w:color="000000"/>
              <w:left w:val="single" w:sz="4" w:space="0" w:color="000000"/>
              <w:bottom w:val="single" w:sz="4" w:space="0" w:color="000000"/>
            </w:tcBorders>
            <w:vAlign w:val="center"/>
          </w:tcPr>
          <w:p w:rsidR="00AE114A" w:rsidRPr="007D2748" w:rsidRDefault="00AE114A" w:rsidP="00E178AE">
            <w:pPr>
              <w:shd w:val="clear" w:color="auto" w:fill="FFFFFF" w:themeFill="background1"/>
              <w:tabs>
                <w:tab w:val="left" w:pos="2715"/>
              </w:tabs>
              <w:jc w:val="center"/>
              <w:rPr>
                <w:color w:val="000000"/>
                <w:lang w:val="uk-UA"/>
              </w:rPr>
            </w:pPr>
            <w:r w:rsidRPr="007D2748">
              <w:rPr>
                <w:rFonts w:eastAsia="SimSun"/>
                <w:b/>
                <w:color w:val="000000"/>
                <w:kern w:val="1"/>
                <w:lang w:val="uk-UA"/>
              </w:rPr>
              <w:t>Ціна за одиницю, грн. з ПДВ</w:t>
            </w:r>
          </w:p>
        </w:tc>
        <w:tc>
          <w:tcPr>
            <w:tcW w:w="1559" w:type="dxa"/>
            <w:tcBorders>
              <w:top w:val="single" w:sz="4" w:space="0" w:color="000000"/>
              <w:left w:val="single" w:sz="4" w:space="0" w:color="000000"/>
              <w:bottom w:val="single" w:sz="4" w:space="0" w:color="000000"/>
              <w:right w:val="single" w:sz="6" w:space="0" w:color="auto"/>
            </w:tcBorders>
            <w:vAlign w:val="center"/>
          </w:tcPr>
          <w:p w:rsidR="00AE114A" w:rsidRPr="007D2748" w:rsidRDefault="00AE114A" w:rsidP="00E178AE">
            <w:pPr>
              <w:shd w:val="clear" w:color="auto" w:fill="FFFFFF" w:themeFill="background1"/>
              <w:jc w:val="center"/>
              <w:rPr>
                <w:b/>
                <w:i/>
                <w:color w:val="000000"/>
                <w:sz w:val="24"/>
                <w:lang w:val="uk-UA"/>
              </w:rPr>
            </w:pPr>
            <w:r w:rsidRPr="007D2748">
              <w:rPr>
                <w:rFonts w:eastAsia="SimSun"/>
                <w:b/>
                <w:color w:val="000000"/>
                <w:kern w:val="1"/>
                <w:lang w:val="uk-UA"/>
              </w:rPr>
              <w:t xml:space="preserve">Всього, грн. з ПДВ </w:t>
            </w:r>
          </w:p>
        </w:tc>
      </w:tr>
      <w:tr w:rsidR="00AE114A" w:rsidRPr="007D2748" w:rsidTr="00F87937">
        <w:tc>
          <w:tcPr>
            <w:tcW w:w="585" w:type="dxa"/>
            <w:tcBorders>
              <w:top w:val="single" w:sz="6" w:space="0" w:color="auto"/>
              <w:left w:val="single" w:sz="6" w:space="0" w:color="auto"/>
              <w:bottom w:val="single" w:sz="6" w:space="0" w:color="auto"/>
              <w:right w:val="single" w:sz="4" w:space="0" w:color="auto"/>
            </w:tcBorders>
          </w:tcPr>
          <w:p w:rsidR="00AE114A" w:rsidRPr="007D2748" w:rsidRDefault="00BE083E" w:rsidP="007D2748">
            <w:pPr>
              <w:shd w:val="clear" w:color="auto" w:fill="FFFFFF" w:themeFill="background1"/>
              <w:jc w:val="center"/>
              <w:rPr>
                <w:b/>
                <w:i/>
                <w:color w:val="000000"/>
                <w:sz w:val="24"/>
                <w:lang w:val="uk-UA"/>
              </w:rPr>
            </w:pPr>
            <w:r>
              <w:rPr>
                <w:b/>
                <w:i/>
                <w:color w:val="000000"/>
                <w:sz w:val="24"/>
                <w:lang w:val="uk-UA"/>
              </w:rPr>
              <w:t>1</w:t>
            </w:r>
          </w:p>
        </w:tc>
        <w:tc>
          <w:tcPr>
            <w:tcW w:w="2763" w:type="dxa"/>
            <w:tcBorders>
              <w:top w:val="single" w:sz="6" w:space="0" w:color="auto"/>
              <w:left w:val="single" w:sz="4" w:space="0" w:color="auto"/>
              <w:right w:val="single" w:sz="6" w:space="0" w:color="auto"/>
            </w:tcBorders>
          </w:tcPr>
          <w:p w:rsidR="00AE114A" w:rsidRPr="007D2748" w:rsidRDefault="00AE114A" w:rsidP="00AE2CE0">
            <w:pPr>
              <w:shd w:val="clear" w:color="auto" w:fill="FFFFFF" w:themeFill="background1"/>
              <w:ind w:left="252"/>
              <w:rPr>
                <w:color w:val="000000"/>
                <w:sz w:val="24"/>
                <w:szCs w:val="24"/>
                <w:lang w:val="uk-UA"/>
              </w:rPr>
            </w:pPr>
            <w:r w:rsidRPr="007D2748">
              <w:rPr>
                <w:b/>
                <w:i/>
                <w:color w:val="000000"/>
                <w:lang w:val="uk-UA"/>
              </w:rPr>
              <w:t xml:space="preserve">Перевезення </w:t>
            </w:r>
            <w:r w:rsidR="00E161BE">
              <w:rPr>
                <w:b/>
                <w:i/>
                <w:color w:val="000000"/>
                <w:lang w:val="uk-UA"/>
              </w:rPr>
              <w:t xml:space="preserve">вугілля, дров, гуманітарних грузів </w:t>
            </w:r>
            <w:r w:rsidR="008605E9">
              <w:rPr>
                <w:b/>
                <w:i/>
                <w:color w:val="000000"/>
                <w:lang w:val="uk-UA"/>
              </w:rPr>
              <w:t>з</w:t>
            </w:r>
            <w:r w:rsidRPr="007D2748">
              <w:rPr>
                <w:b/>
                <w:i/>
                <w:color w:val="000000"/>
                <w:lang w:val="uk-UA"/>
              </w:rPr>
              <w:t>а 1 км</w:t>
            </w:r>
            <w:r w:rsidR="00D6274D">
              <w:rPr>
                <w:b/>
                <w:i/>
                <w:color w:val="000000"/>
                <w:lang w:val="uk-UA"/>
              </w:rPr>
              <w:t xml:space="preserve">                 </w:t>
            </w:r>
          </w:p>
        </w:tc>
        <w:tc>
          <w:tcPr>
            <w:tcW w:w="2005" w:type="dxa"/>
            <w:tcBorders>
              <w:top w:val="single" w:sz="6" w:space="0" w:color="auto"/>
              <w:left w:val="single" w:sz="6" w:space="0" w:color="auto"/>
              <w:bottom w:val="single" w:sz="6" w:space="0" w:color="auto"/>
              <w:right w:val="single" w:sz="6" w:space="0" w:color="auto"/>
            </w:tcBorders>
          </w:tcPr>
          <w:p w:rsidR="00AE114A" w:rsidRPr="007D2748" w:rsidRDefault="008605E9" w:rsidP="008605E9">
            <w:pPr>
              <w:shd w:val="clear" w:color="auto" w:fill="FFFFFF" w:themeFill="background1"/>
              <w:rPr>
                <w:b/>
                <w:color w:val="000000"/>
                <w:sz w:val="24"/>
                <w:lang w:val="uk-UA"/>
              </w:rPr>
            </w:pPr>
            <w:r>
              <w:rPr>
                <w:b/>
                <w:color w:val="000000"/>
                <w:sz w:val="24"/>
                <w:lang w:val="uk-UA"/>
              </w:rPr>
              <w:t xml:space="preserve">            </w:t>
            </w:r>
            <w:r w:rsidR="00AE114A" w:rsidRPr="007D2748">
              <w:rPr>
                <w:b/>
                <w:color w:val="000000"/>
                <w:sz w:val="24"/>
                <w:lang w:val="uk-UA"/>
              </w:rPr>
              <w:t>км</w:t>
            </w:r>
          </w:p>
        </w:tc>
        <w:tc>
          <w:tcPr>
            <w:tcW w:w="1440" w:type="dxa"/>
            <w:tcBorders>
              <w:top w:val="single" w:sz="6" w:space="0" w:color="auto"/>
              <w:left w:val="single" w:sz="6" w:space="0" w:color="auto"/>
              <w:bottom w:val="single" w:sz="6" w:space="0" w:color="auto"/>
              <w:right w:val="single" w:sz="6" w:space="0" w:color="auto"/>
            </w:tcBorders>
          </w:tcPr>
          <w:p w:rsidR="00AE114A" w:rsidRPr="008605E9" w:rsidRDefault="00B642B2" w:rsidP="007D2748">
            <w:pPr>
              <w:shd w:val="clear" w:color="auto" w:fill="FFFFFF" w:themeFill="background1"/>
              <w:jc w:val="center"/>
              <w:rPr>
                <w:b/>
                <w:color w:val="000000"/>
                <w:sz w:val="24"/>
                <w:highlight w:val="yellow"/>
                <w:lang w:val="uk-UA"/>
              </w:rPr>
            </w:pPr>
            <w:r>
              <w:rPr>
                <w:b/>
                <w:color w:val="000000"/>
                <w:sz w:val="24"/>
                <w:lang w:val="uk-UA"/>
              </w:rPr>
              <w:t>4142</w:t>
            </w:r>
          </w:p>
        </w:tc>
        <w:tc>
          <w:tcPr>
            <w:tcW w:w="1679" w:type="dxa"/>
            <w:tcBorders>
              <w:top w:val="single" w:sz="6" w:space="0" w:color="auto"/>
              <w:left w:val="single" w:sz="6" w:space="0" w:color="auto"/>
              <w:bottom w:val="single" w:sz="6" w:space="0" w:color="auto"/>
              <w:right w:val="single" w:sz="6" w:space="0" w:color="auto"/>
            </w:tcBorders>
          </w:tcPr>
          <w:p w:rsidR="00AE114A" w:rsidRPr="007D2748" w:rsidRDefault="00BF4F65" w:rsidP="007D2748">
            <w:pPr>
              <w:shd w:val="clear" w:color="auto" w:fill="FFFFFF" w:themeFill="background1"/>
              <w:jc w:val="center"/>
              <w:rPr>
                <w:b/>
                <w:i/>
                <w:color w:val="000000"/>
                <w:sz w:val="24"/>
                <w:lang w:val="uk-UA"/>
              </w:rPr>
            </w:pPr>
            <w:r>
              <w:rPr>
                <w:b/>
                <w:i/>
                <w:color w:val="000000"/>
                <w:sz w:val="24"/>
                <w:lang w:val="uk-UA"/>
              </w:rPr>
              <w:t>6</w:t>
            </w:r>
            <w:r w:rsidR="00BE083E">
              <w:rPr>
                <w:b/>
                <w:i/>
                <w:color w:val="000000"/>
                <w:sz w:val="24"/>
                <w:lang w:val="uk-UA"/>
              </w:rPr>
              <w:t>0,</w:t>
            </w:r>
            <w:r>
              <w:rPr>
                <w:b/>
                <w:i/>
                <w:color w:val="000000"/>
                <w:sz w:val="24"/>
                <w:lang w:val="uk-UA"/>
              </w:rPr>
              <w:t>36</w:t>
            </w:r>
          </w:p>
        </w:tc>
        <w:tc>
          <w:tcPr>
            <w:tcW w:w="1559" w:type="dxa"/>
            <w:tcBorders>
              <w:top w:val="single" w:sz="6" w:space="0" w:color="auto"/>
              <w:left w:val="single" w:sz="6" w:space="0" w:color="auto"/>
              <w:bottom w:val="single" w:sz="6" w:space="0" w:color="auto"/>
              <w:right w:val="single" w:sz="6" w:space="0" w:color="auto"/>
            </w:tcBorders>
          </w:tcPr>
          <w:p w:rsidR="00AE114A" w:rsidRPr="007D2748" w:rsidRDefault="00B642B2" w:rsidP="007D2748">
            <w:pPr>
              <w:shd w:val="clear" w:color="auto" w:fill="FFFFFF" w:themeFill="background1"/>
              <w:jc w:val="center"/>
              <w:rPr>
                <w:b/>
                <w:i/>
                <w:color w:val="000000"/>
                <w:sz w:val="24"/>
                <w:lang w:val="uk-UA"/>
              </w:rPr>
            </w:pPr>
            <w:r>
              <w:rPr>
                <w:b/>
                <w:i/>
                <w:color w:val="000000"/>
                <w:sz w:val="24"/>
                <w:lang w:val="uk-UA"/>
              </w:rPr>
              <w:t>250000</w:t>
            </w:r>
            <w:r w:rsidR="00BE083E">
              <w:rPr>
                <w:b/>
                <w:i/>
                <w:color w:val="000000"/>
                <w:sz w:val="24"/>
                <w:lang w:val="uk-UA"/>
              </w:rPr>
              <w:t>,</w:t>
            </w:r>
            <w:r>
              <w:rPr>
                <w:b/>
                <w:i/>
                <w:color w:val="000000"/>
                <w:sz w:val="24"/>
                <w:lang w:val="uk-UA"/>
              </w:rPr>
              <w:t>00</w:t>
            </w:r>
          </w:p>
        </w:tc>
      </w:tr>
      <w:tr w:rsidR="00D6274D" w:rsidRPr="00042CD0" w:rsidTr="00F87937">
        <w:tc>
          <w:tcPr>
            <w:tcW w:w="6793" w:type="dxa"/>
            <w:gridSpan w:val="4"/>
            <w:tcBorders>
              <w:top w:val="single" w:sz="6" w:space="0" w:color="auto"/>
              <w:left w:val="single" w:sz="6" w:space="0" w:color="auto"/>
              <w:bottom w:val="single" w:sz="6" w:space="0" w:color="auto"/>
              <w:right w:val="single" w:sz="6" w:space="0" w:color="auto"/>
            </w:tcBorders>
          </w:tcPr>
          <w:p w:rsidR="00D6274D" w:rsidRPr="007D2748" w:rsidRDefault="00D6274D" w:rsidP="00AE2CE0">
            <w:pPr>
              <w:shd w:val="clear" w:color="auto" w:fill="FFFFFF" w:themeFill="background1"/>
              <w:jc w:val="center"/>
              <w:rPr>
                <w:b/>
                <w:color w:val="000000"/>
                <w:sz w:val="24"/>
                <w:lang w:val="uk-UA"/>
              </w:rPr>
            </w:pPr>
            <w:r>
              <w:rPr>
                <w:rFonts w:eastAsia="SimSun"/>
                <w:b/>
                <w:color w:val="000000"/>
                <w:kern w:val="1"/>
                <w:sz w:val="24"/>
                <w:szCs w:val="24"/>
                <w:lang w:val="uk-UA"/>
              </w:rPr>
              <w:t>Загальна вартість</w:t>
            </w:r>
          </w:p>
        </w:tc>
        <w:tc>
          <w:tcPr>
            <w:tcW w:w="3238" w:type="dxa"/>
            <w:gridSpan w:val="2"/>
            <w:tcBorders>
              <w:top w:val="single" w:sz="6" w:space="0" w:color="auto"/>
              <w:left w:val="single" w:sz="6" w:space="0" w:color="auto"/>
              <w:bottom w:val="single" w:sz="6" w:space="0" w:color="auto"/>
              <w:right w:val="single" w:sz="6" w:space="0" w:color="auto"/>
            </w:tcBorders>
          </w:tcPr>
          <w:p w:rsidR="00D6274D" w:rsidRPr="00490A4E" w:rsidRDefault="00B642B2" w:rsidP="007D2748">
            <w:pPr>
              <w:shd w:val="clear" w:color="auto" w:fill="FFFFFF" w:themeFill="background1"/>
              <w:jc w:val="center"/>
              <w:rPr>
                <w:b/>
                <w:i/>
                <w:color w:val="000000"/>
                <w:sz w:val="24"/>
                <w:lang w:val="uk-UA"/>
              </w:rPr>
            </w:pPr>
            <w:r>
              <w:rPr>
                <w:rFonts w:eastAsia="SimSun"/>
                <w:b/>
                <w:i/>
                <w:color w:val="000000"/>
                <w:kern w:val="1"/>
                <w:sz w:val="24"/>
                <w:szCs w:val="24"/>
                <w:lang w:val="uk-UA"/>
              </w:rPr>
              <w:t>250000,00</w:t>
            </w:r>
            <w:r w:rsidR="00AE2CE0" w:rsidRPr="00490A4E">
              <w:rPr>
                <w:rFonts w:eastAsia="SimSun"/>
                <w:b/>
                <w:i/>
                <w:color w:val="000000"/>
                <w:kern w:val="1"/>
                <w:sz w:val="24"/>
                <w:szCs w:val="24"/>
                <w:lang w:val="uk-UA"/>
              </w:rPr>
              <w:t xml:space="preserve"> грн.(</w:t>
            </w:r>
            <w:r>
              <w:rPr>
                <w:rFonts w:eastAsia="SimSun"/>
                <w:b/>
                <w:i/>
                <w:color w:val="000000"/>
                <w:kern w:val="1"/>
                <w:sz w:val="24"/>
                <w:szCs w:val="24"/>
                <w:lang w:val="uk-UA"/>
              </w:rPr>
              <w:t xml:space="preserve">двісті п’ятдесят </w:t>
            </w:r>
            <w:r w:rsidR="00E161BE" w:rsidRPr="00E161BE">
              <w:rPr>
                <w:b/>
                <w:i/>
                <w:color w:val="000000" w:themeColor="text1"/>
                <w:sz w:val="24"/>
                <w:szCs w:val="24"/>
                <w:lang w:val="uk-UA"/>
              </w:rPr>
              <w:t xml:space="preserve"> </w:t>
            </w:r>
            <w:r w:rsidR="00AE2CE0" w:rsidRPr="00E161BE">
              <w:rPr>
                <w:rFonts w:eastAsia="SimSun"/>
                <w:b/>
                <w:i/>
                <w:color w:val="000000"/>
                <w:kern w:val="1"/>
                <w:sz w:val="24"/>
                <w:szCs w:val="24"/>
                <w:lang w:val="uk-UA"/>
              </w:rPr>
              <w:t>тисяч</w:t>
            </w:r>
            <w:r w:rsidR="00AE2CE0" w:rsidRPr="00490A4E">
              <w:rPr>
                <w:rFonts w:eastAsia="SimSun"/>
                <w:b/>
                <w:i/>
                <w:color w:val="000000"/>
                <w:kern w:val="1"/>
                <w:sz w:val="24"/>
                <w:szCs w:val="24"/>
                <w:lang w:val="uk-UA"/>
              </w:rPr>
              <w:t xml:space="preserve"> </w:t>
            </w:r>
            <w:r w:rsidR="00B157B3">
              <w:rPr>
                <w:rFonts w:eastAsia="SimSun"/>
                <w:b/>
                <w:i/>
                <w:color w:val="000000"/>
                <w:kern w:val="1"/>
                <w:sz w:val="24"/>
                <w:szCs w:val="24"/>
                <w:lang w:val="uk-UA"/>
              </w:rPr>
              <w:t xml:space="preserve"> </w:t>
            </w:r>
            <w:r w:rsidR="00767DC8">
              <w:rPr>
                <w:rFonts w:eastAsia="SimSun"/>
                <w:b/>
                <w:i/>
                <w:color w:val="000000"/>
                <w:kern w:val="1"/>
                <w:sz w:val="24"/>
                <w:szCs w:val="24"/>
                <w:lang w:val="uk-UA"/>
              </w:rPr>
              <w:t xml:space="preserve"> </w:t>
            </w:r>
            <w:r w:rsidR="00AE2CE0" w:rsidRPr="00490A4E">
              <w:rPr>
                <w:rFonts w:eastAsia="SimSun"/>
                <w:b/>
                <w:i/>
                <w:color w:val="000000"/>
                <w:kern w:val="1"/>
                <w:sz w:val="24"/>
                <w:szCs w:val="24"/>
                <w:lang w:val="uk-UA"/>
              </w:rPr>
              <w:t>гривень</w:t>
            </w:r>
            <w:r w:rsidR="00B157B3">
              <w:rPr>
                <w:rFonts w:eastAsia="SimSun"/>
                <w:b/>
                <w:i/>
                <w:color w:val="000000"/>
                <w:kern w:val="1"/>
                <w:sz w:val="24"/>
                <w:szCs w:val="24"/>
                <w:lang w:val="uk-UA"/>
              </w:rPr>
              <w:t xml:space="preserve"> 00</w:t>
            </w:r>
            <w:r w:rsidR="00E161BE">
              <w:rPr>
                <w:rFonts w:eastAsia="SimSun"/>
                <w:b/>
                <w:i/>
                <w:color w:val="000000"/>
                <w:kern w:val="1"/>
                <w:sz w:val="24"/>
                <w:szCs w:val="24"/>
                <w:lang w:val="uk-UA"/>
              </w:rPr>
              <w:t xml:space="preserve"> копі</w:t>
            </w:r>
            <w:r w:rsidR="00B157B3">
              <w:rPr>
                <w:rFonts w:eastAsia="SimSun"/>
                <w:b/>
                <w:i/>
                <w:color w:val="000000"/>
                <w:kern w:val="1"/>
                <w:sz w:val="24"/>
                <w:szCs w:val="24"/>
                <w:lang w:val="uk-UA"/>
              </w:rPr>
              <w:t>йок), в т.ч.ПДВ 41666,67</w:t>
            </w:r>
            <w:r w:rsidR="00AE2CE0" w:rsidRPr="00490A4E">
              <w:rPr>
                <w:rFonts w:eastAsia="SimSun"/>
                <w:b/>
                <w:i/>
                <w:color w:val="000000"/>
                <w:kern w:val="1"/>
                <w:sz w:val="24"/>
                <w:szCs w:val="24"/>
                <w:lang w:val="uk-UA"/>
              </w:rPr>
              <w:t xml:space="preserve"> грн.</w:t>
            </w:r>
          </w:p>
        </w:tc>
      </w:tr>
    </w:tbl>
    <w:p w:rsidR="00AE114A" w:rsidRPr="007D2748" w:rsidRDefault="00AE114A" w:rsidP="007D2748">
      <w:pPr>
        <w:shd w:val="clear" w:color="auto" w:fill="FFFFFF" w:themeFill="background1"/>
        <w:suppressAutoHyphens/>
        <w:spacing w:before="240" w:line="240" w:lineRule="atLeast"/>
        <w:jc w:val="both"/>
        <w:rPr>
          <w:color w:val="000000" w:themeColor="text1"/>
          <w:sz w:val="24"/>
          <w:szCs w:val="24"/>
          <w:lang w:val="uk-UA" w:eastAsia="zh-CN"/>
        </w:rPr>
      </w:pPr>
      <w:r w:rsidRPr="00456EE4">
        <w:rPr>
          <w:color w:val="000000" w:themeColor="text1"/>
          <w:sz w:val="24"/>
          <w:szCs w:val="24"/>
          <w:lang w:val="uk-UA"/>
        </w:rPr>
        <w:t xml:space="preserve">3. </w:t>
      </w:r>
      <w:r w:rsidRPr="007D2748">
        <w:rPr>
          <w:color w:val="000000" w:themeColor="text1"/>
          <w:sz w:val="24"/>
          <w:szCs w:val="24"/>
          <w:lang w:val="uk-UA" w:eastAsia="zh-CN"/>
        </w:rPr>
        <w:t xml:space="preserve">У вартість послуг включається вартість </w:t>
      </w:r>
      <w:r w:rsidR="001A6055" w:rsidRPr="007D2748">
        <w:rPr>
          <w:color w:val="000000" w:themeColor="text1"/>
          <w:sz w:val="24"/>
          <w:szCs w:val="24"/>
          <w:lang w:val="uk-UA" w:eastAsia="zh-CN"/>
        </w:rPr>
        <w:t>навантаження</w:t>
      </w:r>
      <w:r w:rsidRPr="007D2748">
        <w:rPr>
          <w:color w:val="000000" w:themeColor="text1"/>
          <w:sz w:val="24"/>
          <w:szCs w:val="24"/>
          <w:lang w:val="uk-UA" w:eastAsia="zh-CN"/>
        </w:rPr>
        <w:t xml:space="preserve">, доставки та розвантаження </w:t>
      </w:r>
      <w:r w:rsidR="00870F10">
        <w:rPr>
          <w:color w:val="000000" w:themeColor="text1"/>
          <w:sz w:val="24"/>
          <w:szCs w:val="24"/>
          <w:lang w:val="uk-UA" w:eastAsia="zh-CN"/>
        </w:rPr>
        <w:t>вугілля, дров</w:t>
      </w:r>
      <w:r w:rsidR="00E161BE">
        <w:rPr>
          <w:color w:val="000000" w:themeColor="text1"/>
          <w:sz w:val="24"/>
          <w:szCs w:val="24"/>
          <w:lang w:val="uk-UA" w:eastAsia="zh-CN"/>
        </w:rPr>
        <w:t>, гуманітарних грузів.</w:t>
      </w:r>
    </w:p>
    <w:p w:rsidR="00AE114A" w:rsidRPr="007D2748" w:rsidRDefault="00AE114A" w:rsidP="007D2748">
      <w:pPr>
        <w:widowControl w:val="0"/>
        <w:shd w:val="clear" w:color="auto" w:fill="FFFFFF" w:themeFill="background1"/>
        <w:rPr>
          <w:color w:val="000000" w:themeColor="text1"/>
          <w:sz w:val="24"/>
          <w:szCs w:val="24"/>
          <w:lang w:val="uk-UA"/>
        </w:rPr>
      </w:pPr>
    </w:p>
    <w:p w:rsidR="0009221D" w:rsidRPr="007D2748" w:rsidRDefault="0009221D" w:rsidP="007D2748">
      <w:pPr>
        <w:widowControl w:val="0"/>
        <w:shd w:val="clear" w:color="auto" w:fill="FFFFFF" w:themeFill="background1"/>
        <w:rPr>
          <w:color w:val="000000" w:themeColor="text1"/>
          <w:sz w:val="24"/>
          <w:szCs w:val="24"/>
          <w:lang w:val="uk-UA"/>
        </w:rPr>
      </w:pPr>
    </w:p>
    <w:p w:rsidR="0009221D" w:rsidRDefault="0009221D" w:rsidP="007D2748">
      <w:pPr>
        <w:widowControl w:val="0"/>
        <w:shd w:val="clear" w:color="auto" w:fill="FFFFFF" w:themeFill="background1"/>
        <w:jc w:val="both"/>
        <w:rPr>
          <w:b/>
          <w:color w:val="000000" w:themeColor="text1"/>
          <w:sz w:val="24"/>
          <w:szCs w:val="24"/>
          <w:lang w:val="uk-UA"/>
        </w:rPr>
      </w:pPr>
      <w:r w:rsidRPr="007D2748">
        <w:rPr>
          <w:b/>
          <w:color w:val="000000" w:themeColor="text1"/>
          <w:sz w:val="24"/>
          <w:szCs w:val="24"/>
          <w:lang w:val="uk-UA"/>
        </w:rPr>
        <w:t xml:space="preserve">      </w:t>
      </w:r>
      <w:r w:rsidR="00EF6B1C" w:rsidRPr="007D2748">
        <w:rPr>
          <w:b/>
          <w:color w:val="000000" w:themeColor="text1"/>
          <w:sz w:val="24"/>
          <w:szCs w:val="24"/>
          <w:lang w:val="uk-UA"/>
        </w:rPr>
        <w:t>ЗАМОВНИК</w:t>
      </w:r>
      <w:r w:rsidRPr="007D2748">
        <w:rPr>
          <w:b/>
          <w:color w:val="000000" w:themeColor="text1"/>
          <w:sz w:val="24"/>
          <w:szCs w:val="24"/>
          <w:lang w:val="uk-UA"/>
        </w:rPr>
        <w:t xml:space="preserve">:                                                                        </w:t>
      </w:r>
      <w:r w:rsidR="00AE114A" w:rsidRPr="007D2748">
        <w:rPr>
          <w:b/>
          <w:color w:val="000000" w:themeColor="text1"/>
          <w:sz w:val="24"/>
          <w:szCs w:val="24"/>
          <w:lang w:val="uk-UA"/>
        </w:rPr>
        <w:t>ВИКОНАВЕЦЬ</w:t>
      </w:r>
      <w:r w:rsidRPr="007D2748">
        <w:rPr>
          <w:b/>
          <w:color w:val="000000" w:themeColor="text1"/>
          <w:sz w:val="24"/>
          <w:szCs w:val="24"/>
          <w:lang w:val="uk-UA"/>
        </w:rPr>
        <w:t>:</w:t>
      </w:r>
    </w:p>
    <w:p w:rsidR="00870F10" w:rsidRPr="007D2748" w:rsidRDefault="00870F10" w:rsidP="007D2748">
      <w:pPr>
        <w:widowControl w:val="0"/>
        <w:shd w:val="clear" w:color="auto" w:fill="FFFFFF" w:themeFill="background1"/>
        <w:jc w:val="both"/>
        <w:rPr>
          <w:b/>
          <w:color w:val="000000" w:themeColor="text1"/>
          <w:sz w:val="24"/>
          <w:szCs w:val="24"/>
          <w:lang w:val="uk-UA"/>
        </w:rPr>
      </w:pPr>
    </w:p>
    <w:p w:rsidR="008605E9" w:rsidRPr="00B75BAB" w:rsidRDefault="0009221D" w:rsidP="008605E9">
      <w:pPr>
        <w:ind w:right="-75"/>
        <w:rPr>
          <w:caps/>
          <w:sz w:val="22"/>
          <w:szCs w:val="22"/>
          <w:lang w:val="uk-UA"/>
        </w:rPr>
      </w:pPr>
      <w:r w:rsidRPr="007D2748">
        <w:rPr>
          <w:color w:val="000000" w:themeColor="text1"/>
          <w:sz w:val="24"/>
          <w:szCs w:val="24"/>
          <w:lang w:val="uk-UA"/>
        </w:rPr>
        <w:t xml:space="preserve"> </w:t>
      </w:r>
      <w:r w:rsidRPr="007D2748">
        <w:rPr>
          <w:iCs/>
          <w:color w:val="000000" w:themeColor="text1"/>
          <w:sz w:val="24"/>
          <w:szCs w:val="24"/>
          <w:lang w:val="uk-UA"/>
        </w:rPr>
        <w:t xml:space="preserve"> </w:t>
      </w:r>
      <w:r w:rsidR="008605E9">
        <w:rPr>
          <w:iCs/>
          <w:color w:val="000000" w:themeColor="text1"/>
          <w:sz w:val="24"/>
          <w:szCs w:val="24"/>
          <w:lang w:val="uk-UA"/>
        </w:rPr>
        <w:t xml:space="preserve">     </w:t>
      </w:r>
      <w:r w:rsidR="008605E9" w:rsidRPr="00B75BAB">
        <w:rPr>
          <w:b/>
          <w:bCs/>
          <w:caps/>
          <w:sz w:val="22"/>
          <w:szCs w:val="22"/>
          <w:lang w:val="uk-UA"/>
        </w:rPr>
        <w:t xml:space="preserve">Управління ЖКГ Соледарської </w:t>
      </w:r>
      <w:r w:rsidR="00870F10">
        <w:rPr>
          <w:b/>
          <w:bCs/>
          <w:caps/>
          <w:sz w:val="22"/>
          <w:szCs w:val="22"/>
          <w:lang w:val="uk-UA"/>
        </w:rPr>
        <w:t xml:space="preserve">                           СОЛЕДАРСЬКЕ КОМУНАЛЬНЕ                                                 </w:t>
      </w:r>
    </w:p>
    <w:p w:rsidR="008605E9" w:rsidRPr="00F16F3E" w:rsidRDefault="008605E9" w:rsidP="008605E9">
      <w:pPr>
        <w:pStyle w:val="17"/>
        <w:ind w:left="94"/>
        <w:contextualSpacing/>
        <w:rPr>
          <w:rFonts w:ascii="Times New Roman" w:hAnsi="Times New Roman"/>
          <w:b/>
          <w:lang w:val="uk-UA"/>
        </w:rPr>
      </w:pPr>
      <w:r w:rsidRPr="00F16F3E">
        <w:rPr>
          <w:rFonts w:ascii="Times New Roman" w:hAnsi="Times New Roman"/>
          <w:lang w:val="uk-UA"/>
        </w:rPr>
        <w:t xml:space="preserve">       </w:t>
      </w:r>
      <w:r w:rsidRPr="00F16F3E">
        <w:rPr>
          <w:rFonts w:ascii="Times New Roman" w:hAnsi="Times New Roman"/>
          <w:b/>
          <w:lang w:val="uk-UA"/>
        </w:rPr>
        <w:t>МІСЬКОЇ РАДИ БАХМУТСЬКОГО</w:t>
      </w:r>
      <w:r w:rsidR="00EF273D">
        <w:rPr>
          <w:rFonts w:ascii="Times New Roman" w:hAnsi="Times New Roman"/>
          <w:b/>
          <w:lang w:val="uk-UA"/>
        </w:rPr>
        <w:t xml:space="preserve">                                 ПІДПРИЄМСТВО «КОМУНАЛЬНИК»</w:t>
      </w:r>
    </w:p>
    <w:p w:rsidR="008605E9" w:rsidRPr="00F16F3E" w:rsidRDefault="008605E9" w:rsidP="008605E9">
      <w:pPr>
        <w:pStyle w:val="17"/>
        <w:ind w:left="94"/>
        <w:contextualSpacing/>
        <w:rPr>
          <w:rFonts w:ascii="Times New Roman" w:hAnsi="Times New Roman"/>
          <w:b/>
          <w:lang w:val="uk-UA"/>
        </w:rPr>
      </w:pPr>
      <w:r w:rsidRPr="00F16F3E">
        <w:rPr>
          <w:rFonts w:ascii="Times New Roman" w:hAnsi="Times New Roman"/>
          <w:b/>
          <w:lang w:val="uk-UA"/>
        </w:rPr>
        <w:t xml:space="preserve">       РАЙОНА ДОНЕЦЬКОЇ ОБЛАСТІ</w:t>
      </w:r>
    </w:p>
    <w:p w:rsidR="008605E9" w:rsidRPr="00F16F3E" w:rsidRDefault="008605E9" w:rsidP="008605E9">
      <w:pPr>
        <w:pStyle w:val="17"/>
        <w:ind w:left="94"/>
        <w:contextualSpacing/>
        <w:rPr>
          <w:rFonts w:ascii="Times New Roman" w:hAnsi="Times New Roman"/>
          <w:b/>
          <w:lang w:val="uk-UA"/>
        </w:rPr>
      </w:pPr>
      <w:r w:rsidRPr="00F16F3E">
        <w:rPr>
          <w:rFonts w:ascii="Times New Roman" w:hAnsi="Times New Roman"/>
          <w:b/>
          <w:lang w:val="uk-UA"/>
        </w:rPr>
        <w:t xml:space="preserve"> </w:t>
      </w:r>
    </w:p>
    <w:p w:rsidR="008605E9" w:rsidRPr="00456793" w:rsidRDefault="008605E9" w:rsidP="008605E9">
      <w:pPr>
        <w:pStyle w:val="17"/>
        <w:ind w:left="94"/>
        <w:contextualSpacing/>
        <w:rPr>
          <w:rFonts w:ascii="Times New Roman" w:hAnsi="Times New Roman"/>
          <w:sz w:val="24"/>
          <w:szCs w:val="24"/>
          <w:lang w:val="uk-UA"/>
        </w:rPr>
      </w:pPr>
      <w:r w:rsidRPr="00F16F3E">
        <w:rPr>
          <w:rFonts w:ascii="Times New Roman" w:hAnsi="Times New Roman"/>
          <w:b/>
          <w:lang w:val="uk-UA"/>
        </w:rPr>
        <w:t xml:space="preserve">       </w:t>
      </w:r>
      <w:r w:rsidRPr="00456793">
        <w:rPr>
          <w:rFonts w:ascii="Times New Roman" w:hAnsi="Times New Roman"/>
          <w:sz w:val="24"/>
          <w:szCs w:val="24"/>
          <w:lang w:val="uk-UA"/>
        </w:rPr>
        <w:t>84545, Донецька область, м.Соледар,</w:t>
      </w:r>
      <w:r w:rsidR="00EF273D">
        <w:rPr>
          <w:rFonts w:ascii="Times New Roman" w:hAnsi="Times New Roman"/>
          <w:sz w:val="24"/>
          <w:szCs w:val="24"/>
          <w:lang w:val="uk-UA"/>
        </w:rPr>
        <w:t xml:space="preserve">                            84545, Донецька область, м.Соледар,</w:t>
      </w:r>
    </w:p>
    <w:p w:rsidR="008605E9" w:rsidRPr="00456793" w:rsidRDefault="008605E9" w:rsidP="008605E9">
      <w:pPr>
        <w:pStyle w:val="17"/>
        <w:ind w:left="94"/>
        <w:contextualSpacing/>
        <w:rPr>
          <w:rFonts w:ascii="Times New Roman" w:hAnsi="Times New Roman"/>
          <w:sz w:val="24"/>
          <w:szCs w:val="24"/>
          <w:lang w:val="uk-UA"/>
        </w:rPr>
      </w:pPr>
      <w:r w:rsidRPr="00456793">
        <w:rPr>
          <w:rFonts w:ascii="Times New Roman" w:hAnsi="Times New Roman"/>
          <w:sz w:val="24"/>
          <w:szCs w:val="24"/>
          <w:lang w:val="uk-UA"/>
        </w:rPr>
        <w:t xml:space="preserve">       вул.Паркова, 3-А</w:t>
      </w:r>
      <w:r w:rsidR="00EF273D">
        <w:rPr>
          <w:rFonts w:ascii="Times New Roman" w:hAnsi="Times New Roman"/>
          <w:sz w:val="24"/>
          <w:szCs w:val="24"/>
          <w:lang w:val="uk-UA"/>
        </w:rPr>
        <w:t xml:space="preserve">                                                              вул.. Цилинників, буд.23</w:t>
      </w:r>
    </w:p>
    <w:p w:rsidR="008605E9" w:rsidRPr="00456793" w:rsidRDefault="00EF273D" w:rsidP="00490A4E">
      <w:pPr>
        <w:rPr>
          <w:sz w:val="24"/>
          <w:szCs w:val="24"/>
          <w:lang w:val="uk-UA"/>
        </w:rPr>
      </w:pPr>
      <w:r>
        <w:rPr>
          <w:sz w:val="24"/>
          <w:szCs w:val="24"/>
          <w:lang w:val="uk-UA"/>
        </w:rPr>
        <w:t xml:space="preserve">     </w:t>
      </w:r>
      <w:r w:rsidR="008605E9" w:rsidRPr="00456793">
        <w:rPr>
          <w:sz w:val="24"/>
          <w:szCs w:val="24"/>
          <w:lang w:val="uk-UA"/>
        </w:rPr>
        <w:t xml:space="preserve">    ЄДРПОУ 44152023</w:t>
      </w:r>
      <w:r>
        <w:rPr>
          <w:sz w:val="24"/>
          <w:szCs w:val="24"/>
          <w:lang w:val="uk-UA"/>
        </w:rPr>
        <w:t xml:space="preserve">                                                         </w:t>
      </w:r>
      <w:r w:rsidRPr="00C2022A">
        <w:rPr>
          <w:sz w:val="24"/>
          <w:szCs w:val="24"/>
          <w:lang w:val="uk-UA"/>
        </w:rPr>
        <w:t xml:space="preserve">Код </w:t>
      </w:r>
      <w:r w:rsidRPr="00C2022A">
        <w:rPr>
          <w:sz w:val="24"/>
          <w:szCs w:val="24"/>
          <w:lang w:val="uk-UA" w:eastAsia="en-US"/>
        </w:rPr>
        <w:t xml:space="preserve">ЄДРПОУ </w:t>
      </w:r>
      <w:r w:rsidR="00F10BFA">
        <w:rPr>
          <w:sz w:val="24"/>
          <w:szCs w:val="24"/>
          <w:lang w:val="uk-UA"/>
        </w:rPr>
        <w:t>21948370</w:t>
      </w:r>
    </w:p>
    <w:p w:rsidR="003D7E4C" w:rsidRPr="0040771F" w:rsidRDefault="008605E9" w:rsidP="003D7E4C">
      <w:pPr>
        <w:jc w:val="both"/>
        <w:rPr>
          <w:sz w:val="24"/>
          <w:szCs w:val="24"/>
          <w:lang w:val="uk-UA"/>
        </w:rPr>
      </w:pPr>
      <w:r w:rsidRPr="00456793">
        <w:rPr>
          <w:sz w:val="24"/>
          <w:szCs w:val="24"/>
          <w:lang w:val="uk-UA"/>
        </w:rPr>
        <w:t xml:space="preserve">       UA 388201720344261008120004719</w:t>
      </w:r>
      <w:r w:rsidR="00EF273D">
        <w:rPr>
          <w:sz w:val="24"/>
          <w:szCs w:val="24"/>
          <w:lang w:val="uk-UA"/>
        </w:rPr>
        <w:t xml:space="preserve">    </w:t>
      </w:r>
      <w:r w:rsidR="003D7E4C">
        <w:rPr>
          <w:sz w:val="24"/>
          <w:szCs w:val="24"/>
          <w:lang w:val="uk-UA"/>
        </w:rPr>
        <w:t xml:space="preserve">                           </w:t>
      </w:r>
      <w:r w:rsidR="00EF273D">
        <w:rPr>
          <w:sz w:val="24"/>
          <w:szCs w:val="24"/>
          <w:lang w:val="uk-UA"/>
        </w:rPr>
        <w:t xml:space="preserve"> </w:t>
      </w:r>
    </w:p>
    <w:p w:rsidR="003D7E4C" w:rsidRPr="0040771F" w:rsidRDefault="003D7E4C" w:rsidP="003D7E4C">
      <w:pPr>
        <w:jc w:val="both"/>
        <w:rPr>
          <w:sz w:val="24"/>
          <w:szCs w:val="24"/>
          <w:lang w:val="uk-UA"/>
        </w:rPr>
      </w:pPr>
      <w:r>
        <w:rPr>
          <w:sz w:val="24"/>
          <w:szCs w:val="24"/>
          <w:lang w:val="uk-UA"/>
        </w:rPr>
        <w:t xml:space="preserve">    </w:t>
      </w:r>
      <w:r w:rsidR="008605E9" w:rsidRPr="00456793">
        <w:rPr>
          <w:sz w:val="24"/>
          <w:szCs w:val="24"/>
          <w:lang w:val="uk-UA"/>
        </w:rPr>
        <w:t xml:space="preserve"> </w:t>
      </w:r>
      <w:r>
        <w:rPr>
          <w:sz w:val="24"/>
          <w:szCs w:val="24"/>
          <w:lang w:val="uk-UA"/>
        </w:rPr>
        <w:t xml:space="preserve"> </w:t>
      </w:r>
      <w:r w:rsidR="008605E9" w:rsidRPr="00456793">
        <w:rPr>
          <w:sz w:val="24"/>
          <w:szCs w:val="24"/>
          <w:lang w:val="uk-UA"/>
        </w:rPr>
        <w:t xml:space="preserve"> UA 498201720344280008020004719</w:t>
      </w:r>
      <w:r>
        <w:rPr>
          <w:sz w:val="24"/>
          <w:szCs w:val="24"/>
          <w:lang w:val="uk-UA"/>
        </w:rPr>
        <w:t xml:space="preserve">                                </w:t>
      </w:r>
    </w:p>
    <w:p w:rsidR="00047863" w:rsidRDefault="003D7E4C" w:rsidP="00047863">
      <w:pPr>
        <w:jc w:val="both"/>
        <w:rPr>
          <w:sz w:val="24"/>
          <w:szCs w:val="24"/>
          <w:lang w:val="uk-UA"/>
        </w:rPr>
      </w:pPr>
      <w:r>
        <w:rPr>
          <w:sz w:val="24"/>
          <w:szCs w:val="24"/>
          <w:lang w:val="uk-UA"/>
        </w:rPr>
        <w:t xml:space="preserve">       </w:t>
      </w:r>
      <w:r w:rsidR="008605E9" w:rsidRPr="00456793">
        <w:rPr>
          <w:sz w:val="24"/>
          <w:szCs w:val="24"/>
          <w:lang w:val="uk-UA"/>
        </w:rPr>
        <w:t xml:space="preserve"> UA 348201720344281008100004719</w:t>
      </w:r>
      <w:r>
        <w:rPr>
          <w:sz w:val="24"/>
          <w:szCs w:val="24"/>
          <w:lang w:val="uk-UA"/>
        </w:rPr>
        <w:t xml:space="preserve">                               </w:t>
      </w:r>
      <w:r w:rsidR="00F10BFA">
        <w:rPr>
          <w:sz w:val="24"/>
          <w:szCs w:val="24"/>
          <w:lang w:val="uk-UA"/>
        </w:rPr>
        <w:t>МФО: 334851</w:t>
      </w:r>
    </w:p>
    <w:p w:rsidR="005F4BA5" w:rsidRDefault="00047863" w:rsidP="00047863">
      <w:pPr>
        <w:jc w:val="both"/>
        <w:rPr>
          <w:sz w:val="24"/>
          <w:szCs w:val="24"/>
          <w:lang w:val="uk-UA"/>
        </w:rPr>
      </w:pPr>
      <w:r>
        <w:rPr>
          <w:sz w:val="24"/>
          <w:szCs w:val="24"/>
          <w:lang w:val="uk-UA"/>
        </w:rPr>
        <w:t xml:space="preserve">        </w:t>
      </w:r>
      <w:r w:rsidR="008605E9" w:rsidRPr="00456793">
        <w:rPr>
          <w:sz w:val="24"/>
          <w:szCs w:val="24"/>
          <w:lang w:val="uk-UA"/>
        </w:rPr>
        <w:t>UA 218201720344200008000004719</w:t>
      </w:r>
      <w:r>
        <w:rPr>
          <w:sz w:val="24"/>
          <w:szCs w:val="24"/>
          <w:lang w:val="uk-UA"/>
        </w:rPr>
        <w:t xml:space="preserve"> </w:t>
      </w:r>
    </w:p>
    <w:p w:rsidR="00047863" w:rsidRPr="00A40F83" w:rsidRDefault="005F4BA5" w:rsidP="00047863">
      <w:pPr>
        <w:jc w:val="both"/>
        <w:rPr>
          <w:sz w:val="24"/>
          <w:szCs w:val="24"/>
          <w:lang w:val="uk-UA"/>
        </w:rPr>
      </w:pPr>
      <w:r>
        <w:rPr>
          <w:sz w:val="24"/>
          <w:szCs w:val="24"/>
          <w:lang w:val="uk-UA"/>
        </w:rPr>
        <w:t xml:space="preserve">        UA 588201720344280002000004719</w:t>
      </w:r>
      <w:r w:rsidR="00047863">
        <w:rPr>
          <w:sz w:val="24"/>
          <w:szCs w:val="24"/>
          <w:lang w:val="uk-UA"/>
        </w:rPr>
        <w:t xml:space="preserve">                 </w:t>
      </w:r>
      <w:r>
        <w:rPr>
          <w:sz w:val="24"/>
          <w:szCs w:val="24"/>
          <w:lang w:val="uk-UA"/>
        </w:rPr>
        <w:t xml:space="preserve">          </w:t>
      </w:r>
      <w:r w:rsidR="00047863">
        <w:rPr>
          <w:sz w:val="24"/>
          <w:szCs w:val="24"/>
          <w:lang w:val="uk-UA"/>
        </w:rPr>
        <w:t xml:space="preserve">   </w:t>
      </w:r>
      <w:r w:rsidR="00047863" w:rsidRPr="0040771F">
        <w:rPr>
          <w:sz w:val="24"/>
          <w:szCs w:val="24"/>
          <w:lang w:val="uk-UA"/>
        </w:rPr>
        <w:t>р</w:t>
      </w:r>
      <w:r w:rsidR="00047863" w:rsidRPr="00A40F83">
        <w:rPr>
          <w:sz w:val="24"/>
          <w:szCs w:val="24"/>
          <w:lang w:val="uk-UA"/>
        </w:rPr>
        <w:t xml:space="preserve">/р: </w:t>
      </w:r>
      <w:r w:rsidR="00047863" w:rsidRPr="00A40F83">
        <w:rPr>
          <w:sz w:val="24"/>
          <w:szCs w:val="24"/>
        </w:rPr>
        <w:t>UA</w:t>
      </w:r>
      <w:r w:rsidR="00A40F83">
        <w:rPr>
          <w:sz w:val="24"/>
          <w:szCs w:val="24"/>
          <w:lang w:val="uk-UA"/>
        </w:rPr>
        <w:t>503348510000026005962482777</w:t>
      </w:r>
    </w:p>
    <w:p w:rsidR="008605E9" w:rsidRPr="00047863" w:rsidRDefault="00047863" w:rsidP="00047863">
      <w:pPr>
        <w:jc w:val="both"/>
        <w:rPr>
          <w:sz w:val="24"/>
          <w:szCs w:val="24"/>
          <w:lang w:val="uk-UA"/>
        </w:rPr>
      </w:pPr>
      <w:r w:rsidRPr="00A40F83">
        <w:rPr>
          <w:sz w:val="24"/>
          <w:szCs w:val="24"/>
          <w:lang w:val="uk-UA"/>
        </w:rPr>
        <w:t xml:space="preserve">       </w:t>
      </w:r>
      <w:r w:rsidR="008605E9" w:rsidRPr="00A40F83">
        <w:rPr>
          <w:sz w:val="24"/>
          <w:szCs w:val="24"/>
          <w:lang w:val="uk-UA"/>
        </w:rPr>
        <w:t xml:space="preserve"> в ДКСУ, м.Київ</w:t>
      </w:r>
      <w:r w:rsidRPr="00A40F83">
        <w:rPr>
          <w:sz w:val="24"/>
          <w:szCs w:val="24"/>
          <w:lang w:val="uk-UA"/>
        </w:rPr>
        <w:t xml:space="preserve">                                                                </w:t>
      </w:r>
      <w:r w:rsidR="00A40F83">
        <w:rPr>
          <w:sz w:val="24"/>
          <w:szCs w:val="24"/>
          <w:lang w:val="uk-UA"/>
        </w:rPr>
        <w:t>в АТ «ПУМБ»</w:t>
      </w:r>
    </w:p>
    <w:p w:rsidR="008605E9" w:rsidRPr="00F16F3E" w:rsidRDefault="00150136" w:rsidP="008605E9">
      <w:pPr>
        <w:pStyle w:val="17"/>
        <w:ind w:left="94"/>
        <w:contextualSpacing/>
        <w:rPr>
          <w:rFonts w:ascii="Times New Roman" w:hAnsi="Times New Roman"/>
          <w:lang w:val="uk-UA"/>
        </w:rPr>
      </w:pPr>
      <w:r>
        <w:rPr>
          <w:noProof/>
          <w:lang w:val="uk-UA" w:eastAsia="uk-UA"/>
        </w:rPr>
        <w:drawing>
          <wp:anchor distT="0" distB="0" distL="114300" distR="114300" simplePos="0" relativeHeight="251670528" behindDoc="0" locked="0" layoutInCell="1" allowOverlap="1">
            <wp:simplePos x="0" y="0"/>
            <wp:positionH relativeFrom="column">
              <wp:posOffset>-422275</wp:posOffset>
            </wp:positionH>
            <wp:positionV relativeFrom="paragraph">
              <wp:posOffset>165100</wp:posOffset>
            </wp:positionV>
            <wp:extent cx="1691640" cy="173736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737360"/>
                    </a:xfrm>
                    <a:prstGeom prst="rect">
                      <a:avLst/>
                    </a:prstGeom>
                    <a:noFill/>
                    <a:ln>
                      <a:noFill/>
                    </a:ln>
                  </pic:spPr>
                </pic:pic>
              </a:graphicData>
            </a:graphic>
          </wp:anchor>
        </w:drawing>
      </w:r>
    </w:p>
    <w:p w:rsidR="008605E9" w:rsidRPr="00F16F3E" w:rsidRDefault="00C2554E" w:rsidP="008605E9">
      <w:pPr>
        <w:pStyle w:val="17"/>
        <w:contextualSpacing/>
        <w:rPr>
          <w:rFonts w:ascii="Times New Roman" w:hAnsi="Times New Roman"/>
          <w:lang w:val="uk-UA"/>
        </w:rPr>
      </w:pPr>
      <w:r>
        <w:rPr>
          <w:rFonts w:ascii="Times New Roman" w:hAnsi="Times New Roman"/>
          <w:noProof/>
          <w:lang w:val="uk-UA" w:eastAsia="uk-UA"/>
        </w:rPr>
        <w:drawing>
          <wp:anchor distT="0" distB="0" distL="114300" distR="114300" simplePos="0" relativeHeight="251675648" behindDoc="0" locked="0" layoutInCell="1" allowOverlap="1">
            <wp:simplePos x="0" y="0"/>
            <wp:positionH relativeFrom="page">
              <wp:posOffset>4324350</wp:posOffset>
            </wp:positionH>
            <wp:positionV relativeFrom="paragraph">
              <wp:posOffset>118110</wp:posOffset>
            </wp:positionV>
            <wp:extent cx="1181100" cy="80962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809625"/>
                    </a:xfrm>
                    <a:prstGeom prst="rect">
                      <a:avLst/>
                    </a:prstGeom>
                    <a:noFill/>
                    <a:ln>
                      <a:noFill/>
                    </a:ln>
                  </pic:spPr>
                </pic:pic>
              </a:graphicData>
            </a:graphic>
          </wp:anchor>
        </w:drawing>
      </w:r>
    </w:p>
    <w:p w:rsidR="008605E9" w:rsidRPr="00456793" w:rsidRDefault="00C2554E" w:rsidP="008605E9">
      <w:pPr>
        <w:pStyle w:val="17"/>
        <w:contextualSpacing/>
        <w:rPr>
          <w:rFonts w:ascii="Times New Roman" w:hAnsi="Times New Roman"/>
          <w:sz w:val="24"/>
          <w:szCs w:val="24"/>
          <w:lang w:val="uk-UA"/>
        </w:rPr>
      </w:pPr>
      <w:r>
        <w:rPr>
          <w:noProof/>
          <w:lang w:val="uk-UA" w:eastAsia="uk-UA"/>
        </w:rPr>
        <w:drawing>
          <wp:anchor distT="0" distB="0" distL="114300" distR="114300" simplePos="0" relativeHeight="251677696" behindDoc="0" locked="0" layoutInCell="1" allowOverlap="1">
            <wp:simplePos x="0" y="0"/>
            <wp:positionH relativeFrom="column">
              <wp:posOffset>2680335</wp:posOffset>
            </wp:positionH>
            <wp:positionV relativeFrom="paragraph">
              <wp:posOffset>114935</wp:posOffset>
            </wp:positionV>
            <wp:extent cx="1609725" cy="1533525"/>
            <wp:effectExtent l="19050" t="0" r="9525" b="0"/>
            <wp:wrapNone/>
            <wp:docPr id="9612385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533525"/>
                    </a:xfrm>
                    <a:prstGeom prst="rect">
                      <a:avLst/>
                    </a:prstGeom>
                    <a:noFill/>
                    <a:ln>
                      <a:noFill/>
                    </a:ln>
                  </pic:spPr>
                </pic:pic>
              </a:graphicData>
            </a:graphic>
          </wp:anchor>
        </w:drawing>
      </w:r>
      <w:r w:rsidR="00150136">
        <w:rPr>
          <w:noProof/>
          <w:lang w:val="uk-UA" w:eastAsia="uk-UA"/>
        </w:rPr>
        <w:drawing>
          <wp:anchor distT="0" distB="0" distL="114300" distR="114300" simplePos="0" relativeHeight="251668480" behindDoc="0" locked="0" layoutInCell="1" allowOverlap="1">
            <wp:simplePos x="0" y="0"/>
            <wp:positionH relativeFrom="column">
              <wp:posOffset>415925</wp:posOffset>
            </wp:positionH>
            <wp:positionV relativeFrom="paragraph">
              <wp:posOffset>166370</wp:posOffset>
            </wp:positionV>
            <wp:extent cx="853440" cy="5099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509905"/>
                    </a:xfrm>
                    <a:prstGeom prst="rect">
                      <a:avLst/>
                    </a:prstGeom>
                    <a:noFill/>
                    <a:ln>
                      <a:noFill/>
                    </a:ln>
                  </pic:spPr>
                </pic:pic>
              </a:graphicData>
            </a:graphic>
          </wp:anchor>
        </w:drawing>
      </w:r>
      <w:r w:rsidR="008605E9" w:rsidRPr="00F16F3E">
        <w:rPr>
          <w:rFonts w:ascii="Times New Roman" w:hAnsi="Times New Roman"/>
          <w:lang w:val="uk-UA"/>
        </w:rPr>
        <w:t xml:space="preserve">          </w:t>
      </w:r>
      <w:r w:rsidR="008605E9" w:rsidRPr="00456793">
        <w:rPr>
          <w:rFonts w:ascii="Times New Roman" w:hAnsi="Times New Roman"/>
          <w:sz w:val="24"/>
          <w:szCs w:val="24"/>
          <w:lang w:val="uk-UA"/>
        </w:rPr>
        <w:t>Начальник</w:t>
      </w:r>
      <w:r w:rsidR="00EF273D">
        <w:rPr>
          <w:rFonts w:ascii="Times New Roman" w:hAnsi="Times New Roman"/>
          <w:sz w:val="24"/>
          <w:szCs w:val="24"/>
          <w:lang w:val="uk-UA"/>
        </w:rPr>
        <w:t xml:space="preserve">                                                                       В.о. директора</w:t>
      </w:r>
    </w:p>
    <w:p w:rsidR="008605E9" w:rsidRPr="00F16F3E" w:rsidRDefault="008605E9" w:rsidP="008605E9">
      <w:pPr>
        <w:pStyle w:val="17"/>
        <w:contextualSpacing/>
        <w:rPr>
          <w:rFonts w:ascii="Times New Roman" w:hAnsi="Times New Roman"/>
          <w:lang w:val="uk-UA"/>
        </w:rPr>
      </w:pPr>
    </w:p>
    <w:p w:rsidR="00414025" w:rsidRDefault="008605E9" w:rsidP="00C2022A">
      <w:pPr>
        <w:widowControl w:val="0"/>
        <w:shd w:val="clear" w:color="auto" w:fill="FFFFFF" w:themeFill="background1"/>
        <w:tabs>
          <w:tab w:val="left" w:pos="6105"/>
        </w:tabs>
        <w:jc w:val="both"/>
        <w:rPr>
          <w:lang w:val="uk-UA"/>
        </w:rPr>
      </w:pPr>
      <w:r w:rsidRPr="00F16F3E">
        <w:rPr>
          <w:lang w:val="uk-UA"/>
        </w:rPr>
        <w:t xml:space="preserve">        __________________</w:t>
      </w:r>
      <w:r>
        <w:rPr>
          <w:lang w:val="uk-UA"/>
        </w:rPr>
        <w:t>С.В</w:t>
      </w:r>
      <w:r w:rsidRPr="00456793">
        <w:rPr>
          <w:lang w:val="uk-UA"/>
        </w:rPr>
        <w:t>.Г</w:t>
      </w:r>
      <w:r>
        <w:rPr>
          <w:lang w:val="uk-UA"/>
        </w:rPr>
        <w:t>ончаров</w:t>
      </w:r>
      <w:r w:rsidR="00EF273D">
        <w:rPr>
          <w:lang w:val="uk-UA"/>
        </w:rPr>
        <w:t xml:space="preserve">                                               ________________  Р.С. Крайнюк</w:t>
      </w:r>
    </w:p>
    <w:p w:rsidR="00215A7C" w:rsidRDefault="00215A7C" w:rsidP="00C2022A">
      <w:pPr>
        <w:widowControl w:val="0"/>
        <w:shd w:val="clear" w:color="auto" w:fill="FFFFFF" w:themeFill="background1"/>
        <w:tabs>
          <w:tab w:val="left" w:pos="6105"/>
        </w:tabs>
        <w:jc w:val="both"/>
        <w:rPr>
          <w:lang w:val="uk-UA"/>
        </w:rPr>
      </w:pPr>
    </w:p>
    <w:p w:rsidR="00215A7C" w:rsidRDefault="00215A7C" w:rsidP="00C2022A">
      <w:pPr>
        <w:widowControl w:val="0"/>
        <w:shd w:val="clear" w:color="auto" w:fill="FFFFFF" w:themeFill="background1"/>
        <w:tabs>
          <w:tab w:val="left" w:pos="6105"/>
        </w:tabs>
        <w:jc w:val="both"/>
        <w:rPr>
          <w:lang w:val="uk-UA"/>
        </w:rPr>
      </w:pPr>
    </w:p>
    <w:p w:rsidR="00767DC8" w:rsidRDefault="00767DC8" w:rsidP="00767DC8">
      <w:pPr>
        <w:pStyle w:val="17"/>
        <w:contextualSpacing/>
        <w:rPr>
          <w:rFonts w:ascii="Times New Roman" w:hAnsi="Times New Roman"/>
          <w:lang w:val="uk-UA"/>
        </w:rPr>
      </w:pPr>
    </w:p>
    <w:p w:rsidR="00767DC8" w:rsidRDefault="00767DC8" w:rsidP="00767DC8">
      <w:pPr>
        <w:pStyle w:val="17"/>
        <w:contextualSpacing/>
        <w:rPr>
          <w:rFonts w:ascii="Times New Roman" w:hAnsi="Times New Roman"/>
          <w:lang w:val="uk-UA"/>
        </w:rPr>
      </w:pPr>
    </w:p>
    <w:p w:rsidR="00215A7C" w:rsidRPr="00C2022A" w:rsidRDefault="00215A7C" w:rsidP="00C2022A">
      <w:pPr>
        <w:widowControl w:val="0"/>
        <w:shd w:val="clear" w:color="auto" w:fill="FFFFFF" w:themeFill="background1"/>
        <w:tabs>
          <w:tab w:val="left" w:pos="6105"/>
        </w:tabs>
        <w:jc w:val="both"/>
        <w:rPr>
          <w:b/>
          <w:color w:val="000000" w:themeColor="text1"/>
          <w:sz w:val="24"/>
          <w:lang w:val="uk-UA"/>
        </w:rPr>
      </w:pPr>
    </w:p>
    <w:sectPr w:rsidR="00215A7C" w:rsidRPr="00C2022A" w:rsidSect="00D36B34">
      <w:headerReference w:type="even" r:id="rId13"/>
      <w:headerReference w:type="default" r:id="rId14"/>
      <w:pgSz w:w="11906" w:h="16838" w:code="9"/>
      <w:pgMar w:top="709" w:right="709" w:bottom="567" w:left="1134" w:header="397" w:footer="11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6275" w:rsidRDefault="00896275">
      <w:pPr>
        <w:rPr>
          <w:lang w:val="uk-UA"/>
        </w:rPr>
      </w:pPr>
      <w:r>
        <w:rPr>
          <w:lang w:val="uk-UA"/>
        </w:rPr>
        <w:separator/>
      </w:r>
    </w:p>
  </w:endnote>
  <w:endnote w:type="continuationSeparator" w:id="0">
    <w:p w:rsidR="00896275" w:rsidRDefault="00896275">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6275" w:rsidRDefault="00896275">
      <w:pPr>
        <w:rPr>
          <w:lang w:val="uk-UA"/>
        </w:rPr>
      </w:pPr>
      <w:r>
        <w:rPr>
          <w:lang w:val="uk-UA"/>
        </w:rPr>
        <w:separator/>
      </w:r>
    </w:p>
  </w:footnote>
  <w:footnote w:type="continuationSeparator" w:id="0">
    <w:p w:rsidR="00896275" w:rsidRDefault="00896275">
      <w:pPr>
        <w:rPr>
          <w:lang w:val="uk-UA"/>
        </w:rPr>
      </w:pPr>
      <w:r>
        <w:rPr>
          <w:lang w:val="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980" w:rsidRDefault="007E2A33">
    <w:pPr>
      <w:pStyle w:val="a9"/>
      <w:framePr w:wrap="around" w:vAnchor="text" w:hAnchor="margin" w:xAlign="center" w:y="1"/>
      <w:rPr>
        <w:rStyle w:val="ad"/>
      </w:rPr>
    </w:pPr>
    <w:r>
      <w:rPr>
        <w:rStyle w:val="ad"/>
      </w:rPr>
      <w:fldChar w:fldCharType="begin"/>
    </w:r>
    <w:r w:rsidR="00597980">
      <w:rPr>
        <w:rStyle w:val="ad"/>
      </w:rPr>
      <w:instrText xml:space="preserve">PAGE  </w:instrText>
    </w:r>
    <w:r>
      <w:rPr>
        <w:rStyle w:val="ad"/>
      </w:rPr>
      <w:fldChar w:fldCharType="end"/>
    </w:r>
  </w:p>
  <w:p w:rsidR="00597980" w:rsidRDefault="0059798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980" w:rsidRDefault="007E2A33">
    <w:pPr>
      <w:pStyle w:val="a9"/>
      <w:framePr w:wrap="around" w:vAnchor="text" w:hAnchor="margin" w:xAlign="center" w:y="1"/>
      <w:rPr>
        <w:rStyle w:val="ad"/>
        <w:color w:val="000000"/>
      </w:rPr>
    </w:pPr>
    <w:r>
      <w:rPr>
        <w:rStyle w:val="ad"/>
        <w:color w:val="000000"/>
      </w:rPr>
      <w:fldChar w:fldCharType="begin"/>
    </w:r>
    <w:r w:rsidR="00597980">
      <w:rPr>
        <w:rStyle w:val="ad"/>
        <w:color w:val="000000"/>
      </w:rPr>
      <w:instrText xml:space="preserve">PAGE  </w:instrText>
    </w:r>
    <w:r>
      <w:rPr>
        <w:rStyle w:val="ad"/>
        <w:color w:val="000000"/>
      </w:rPr>
      <w:fldChar w:fldCharType="separate"/>
    </w:r>
    <w:r w:rsidR="009E411F">
      <w:rPr>
        <w:rStyle w:val="ad"/>
        <w:noProof/>
        <w:color w:val="000000"/>
      </w:rPr>
      <w:t>6</w:t>
    </w:r>
    <w:r>
      <w:rPr>
        <w:rStyle w:val="ad"/>
        <w:color w:val="000000"/>
      </w:rPr>
      <w:fldChar w:fldCharType="end"/>
    </w:r>
  </w:p>
  <w:p w:rsidR="00597980" w:rsidRDefault="0059798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FFFFFFFF"/>
    <w:name w:val="WW8Num9"/>
    <w:lvl w:ilvl="0">
      <w:start w:val="1"/>
      <w:numFmt w:val="decimal"/>
      <w:lvlText w:val="%1)"/>
      <w:lvlJc w:val="left"/>
      <w:pPr>
        <w:tabs>
          <w:tab w:val="num" w:pos="0"/>
        </w:tabs>
        <w:ind w:left="720" w:hanging="360"/>
      </w:pPr>
      <w:rPr>
        <w:rFonts w:ascii="Times New Roman" w:hAnsi="Times New Roman" w:cs="Times New Roman"/>
        <w:strike w:val="0"/>
        <w:dstrike w:val="0"/>
      </w:rPr>
    </w:lvl>
  </w:abstractNum>
  <w:abstractNum w:abstractNumId="1" w15:restartNumberingAfterBreak="0">
    <w:nsid w:val="0000000B"/>
    <w:multiLevelType w:val="singleLevel"/>
    <w:tmpl w:val="FFFFFFFF"/>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2B51988"/>
    <w:multiLevelType w:val="hybridMultilevel"/>
    <w:tmpl w:val="FFFFFFFF"/>
    <w:lvl w:ilvl="0" w:tplc="FFFFFFFF">
      <w:start w:val="6"/>
      <w:numFmt w:val="decimal"/>
      <w:lvlText w:val="%1."/>
      <w:lvlJc w:val="left"/>
      <w:pPr>
        <w:ind w:left="1069" w:hanging="360"/>
      </w:pPr>
      <w:rPr>
        <w:rFonts w:cs="Times New Roman" w:hint="default"/>
        <w:u w:val="none"/>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 w15:restartNumberingAfterBreak="0">
    <w:nsid w:val="061E697F"/>
    <w:multiLevelType w:val="multilevel"/>
    <w:tmpl w:val="FFFFFFFF"/>
    <w:lvl w:ilvl="0">
      <w:start w:val="1"/>
      <w:numFmt w:val="decimal"/>
      <w:lvlText w:val="%1."/>
      <w:lvlJc w:val="left"/>
      <w:pPr>
        <w:ind w:left="-66" w:hanging="360"/>
      </w:pPr>
      <w:rPr>
        <w:rFonts w:cs="Times New Roman" w:hint="default"/>
      </w:rPr>
    </w:lvl>
    <w:lvl w:ilvl="1">
      <w:start w:val="4"/>
      <w:numFmt w:val="decimal"/>
      <w:isLgl/>
      <w:lvlText w:val="%1.%2"/>
      <w:lvlJc w:val="left"/>
      <w:pPr>
        <w:ind w:left="585" w:hanging="525"/>
      </w:pPr>
      <w:rPr>
        <w:rFonts w:cs="Times New Roman" w:hint="default"/>
        <w:b w:val="0"/>
      </w:rPr>
    </w:lvl>
    <w:lvl w:ilvl="2">
      <w:start w:val="1"/>
      <w:numFmt w:val="decimal"/>
      <w:isLgl/>
      <w:lvlText w:val="%1.%2.%3"/>
      <w:lvlJc w:val="left"/>
      <w:pPr>
        <w:ind w:left="1266" w:hanging="720"/>
      </w:pPr>
      <w:rPr>
        <w:rFonts w:cs="Times New Roman" w:hint="default"/>
        <w:b w:val="0"/>
      </w:rPr>
    </w:lvl>
    <w:lvl w:ilvl="3">
      <w:start w:val="1"/>
      <w:numFmt w:val="decimal"/>
      <w:isLgl/>
      <w:lvlText w:val="%1.%2.%3.%4"/>
      <w:lvlJc w:val="left"/>
      <w:pPr>
        <w:ind w:left="1752" w:hanging="720"/>
      </w:pPr>
      <w:rPr>
        <w:rFonts w:cs="Times New Roman" w:hint="default"/>
        <w:b w:val="0"/>
      </w:rPr>
    </w:lvl>
    <w:lvl w:ilvl="4">
      <w:start w:val="1"/>
      <w:numFmt w:val="decimal"/>
      <w:isLgl/>
      <w:lvlText w:val="%1.%2.%3.%4.%5"/>
      <w:lvlJc w:val="left"/>
      <w:pPr>
        <w:ind w:left="2598" w:hanging="1080"/>
      </w:pPr>
      <w:rPr>
        <w:rFonts w:cs="Times New Roman" w:hint="default"/>
        <w:b w:val="0"/>
      </w:rPr>
    </w:lvl>
    <w:lvl w:ilvl="5">
      <w:start w:val="1"/>
      <w:numFmt w:val="decimal"/>
      <w:isLgl/>
      <w:lvlText w:val="%1.%2.%3.%4.%5.%6"/>
      <w:lvlJc w:val="left"/>
      <w:pPr>
        <w:ind w:left="3084" w:hanging="1080"/>
      </w:pPr>
      <w:rPr>
        <w:rFonts w:cs="Times New Roman" w:hint="default"/>
        <w:b w:val="0"/>
      </w:rPr>
    </w:lvl>
    <w:lvl w:ilvl="6">
      <w:start w:val="1"/>
      <w:numFmt w:val="decimal"/>
      <w:isLgl/>
      <w:lvlText w:val="%1.%2.%3.%4.%5.%6.%7"/>
      <w:lvlJc w:val="left"/>
      <w:pPr>
        <w:ind w:left="3930" w:hanging="1440"/>
      </w:pPr>
      <w:rPr>
        <w:rFonts w:cs="Times New Roman" w:hint="default"/>
        <w:b w:val="0"/>
      </w:rPr>
    </w:lvl>
    <w:lvl w:ilvl="7">
      <w:start w:val="1"/>
      <w:numFmt w:val="decimal"/>
      <w:isLgl/>
      <w:lvlText w:val="%1.%2.%3.%4.%5.%6.%7.%8"/>
      <w:lvlJc w:val="left"/>
      <w:pPr>
        <w:ind w:left="4416" w:hanging="1440"/>
      </w:pPr>
      <w:rPr>
        <w:rFonts w:cs="Times New Roman" w:hint="default"/>
        <w:b w:val="0"/>
      </w:rPr>
    </w:lvl>
    <w:lvl w:ilvl="8">
      <w:start w:val="1"/>
      <w:numFmt w:val="decimal"/>
      <w:isLgl/>
      <w:lvlText w:val="%1.%2.%3.%4.%5.%6.%7.%8.%9"/>
      <w:lvlJc w:val="left"/>
      <w:pPr>
        <w:ind w:left="5262" w:hanging="1800"/>
      </w:pPr>
      <w:rPr>
        <w:rFonts w:cs="Times New Roman" w:hint="default"/>
        <w:b w:val="0"/>
      </w:rPr>
    </w:lvl>
  </w:abstractNum>
  <w:abstractNum w:abstractNumId="4" w15:restartNumberingAfterBreak="0">
    <w:nsid w:val="092A3408"/>
    <w:multiLevelType w:val="multilevel"/>
    <w:tmpl w:val="FFFFFFFF"/>
    <w:lvl w:ilvl="0">
      <w:start w:val="1"/>
      <w:numFmt w:val="decimal"/>
      <w:lvlText w:val="%1."/>
      <w:lvlJc w:val="left"/>
      <w:pPr>
        <w:tabs>
          <w:tab w:val="num" w:pos="567"/>
        </w:tabs>
      </w:pPr>
      <w:rPr>
        <w:rFonts w:cs="Times New Roman" w:hint="default"/>
      </w:rPr>
    </w:lvl>
    <w:lvl w:ilvl="1">
      <w:start w:val="1"/>
      <w:numFmt w:val="decimal"/>
      <w:lvlText w:val="%1.%2."/>
      <w:lvlJc w:val="left"/>
      <w:pPr>
        <w:tabs>
          <w:tab w:val="num" w:pos="567"/>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A5A4140"/>
    <w:multiLevelType w:val="hybridMultilevel"/>
    <w:tmpl w:val="FFFFFFFF"/>
    <w:lvl w:ilvl="0" w:tplc="88687D4E">
      <w:start w:val="1"/>
      <w:numFmt w:val="bullet"/>
      <w:lvlText w:val=""/>
      <w:lvlJc w:val="left"/>
      <w:pPr>
        <w:tabs>
          <w:tab w:val="num" w:pos="680"/>
        </w:tabs>
        <w:ind w:left="284" w:firstLine="396"/>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F4722"/>
    <w:multiLevelType w:val="hybridMultilevel"/>
    <w:tmpl w:val="FFFFFFFF"/>
    <w:lvl w:ilvl="0" w:tplc="3CD8A03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C164EB3"/>
    <w:multiLevelType w:val="hybridMultilevel"/>
    <w:tmpl w:val="FFFFFFFF"/>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0E8821C5"/>
    <w:multiLevelType w:val="hybridMultilevel"/>
    <w:tmpl w:val="FFFFFFFF"/>
    <w:lvl w:ilvl="0" w:tplc="C5B64BA8">
      <w:numFmt w:val="bullet"/>
      <w:lvlText w:val="-"/>
      <w:lvlJc w:val="left"/>
      <w:pPr>
        <w:ind w:left="720" w:hanging="360"/>
      </w:pPr>
      <w:rPr>
        <w:rFonts w:ascii="Times New Roman" w:eastAsia="Times New Roman" w:hAnsi="Times New Roman" w:hint="default"/>
        <w:b w:val="0"/>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590CB6"/>
    <w:multiLevelType w:val="multilevel"/>
    <w:tmpl w:val="FFFFFFFF"/>
    <w:lvl w:ilvl="0">
      <w:start w:val="1"/>
      <w:numFmt w:val="decimal"/>
      <w:lvlText w:val="%1."/>
      <w:lvlJc w:val="left"/>
      <w:pPr>
        <w:tabs>
          <w:tab w:val="num" w:pos="720"/>
        </w:tabs>
        <w:ind w:left="720" w:hanging="60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1256B5F"/>
    <w:multiLevelType w:val="hybridMultilevel"/>
    <w:tmpl w:val="FFFFFFFF"/>
    <w:lvl w:ilvl="0" w:tplc="74DEC5B8">
      <w:start w:val="1"/>
      <w:numFmt w:val="bullet"/>
      <w:lvlText w:val=""/>
      <w:lvlJc w:val="left"/>
      <w:pPr>
        <w:tabs>
          <w:tab w:val="num" w:pos="1047"/>
        </w:tabs>
        <w:ind w:left="1047"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191D1933"/>
    <w:multiLevelType w:val="hybridMultilevel"/>
    <w:tmpl w:val="FFFFFFFF"/>
    <w:lvl w:ilvl="0" w:tplc="04688D3C">
      <w:start w:val="1"/>
      <w:numFmt w:val="decimal"/>
      <w:lvlText w:val="%1."/>
      <w:lvlJc w:val="left"/>
      <w:pPr>
        <w:tabs>
          <w:tab w:val="num" w:pos="786"/>
        </w:tabs>
        <w:ind w:left="786" w:hanging="360"/>
      </w:pPr>
      <w:rPr>
        <w:rFonts w:cs="Times New Roman" w:hint="default"/>
        <w:color w:val="auto"/>
        <w:sz w:val="24"/>
        <w:szCs w:val="24"/>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2" w15:restartNumberingAfterBreak="0">
    <w:nsid w:val="1B0F514D"/>
    <w:multiLevelType w:val="hybridMultilevel"/>
    <w:tmpl w:val="FFFFFFFF"/>
    <w:lvl w:ilvl="0" w:tplc="74DEC5B8">
      <w:start w:val="1"/>
      <w:numFmt w:val="bullet"/>
      <w:lvlText w:val=""/>
      <w:lvlJc w:val="left"/>
      <w:pPr>
        <w:tabs>
          <w:tab w:val="num" w:pos="417"/>
        </w:tabs>
        <w:ind w:left="41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B0B3F"/>
    <w:multiLevelType w:val="multilevel"/>
    <w:tmpl w:val="FFFFFFFF"/>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00B6119"/>
    <w:multiLevelType w:val="hybridMultilevel"/>
    <w:tmpl w:val="FFFFFFFF"/>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15:restartNumberingAfterBreak="0">
    <w:nsid w:val="3515124F"/>
    <w:multiLevelType w:val="multilevel"/>
    <w:tmpl w:val="FFFFFFFF"/>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AFA4D40"/>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3E464C64"/>
    <w:multiLevelType w:val="hybridMultilevel"/>
    <w:tmpl w:val="FFFFFFFF"/>
    <w:lvl w:ilvl="0" w:tplc="B5228F04">
      <w:start w:val="50"/>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40F65B20"/>
    <w:multiLevelType w:val="multilevel"/>
    <w:tmpl w:val="FFFFFFFF"/>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1AB778B"/>
    <w:multiLevelType w:val="hybridMultilevel"/>
    <w:tmpl w:val="FFFFFFFF"/>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F31CF2"/>
    <w:multiLevelType w:val="multilevel"/>
    <w:tmpl w:val="FFFFFFFF"/>
    <w:lvl w:ilvl="0">
      <w:start w:val="9"/>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F6468FB"/>
    <w:multiLevelType w:val="hybridMultilevel"/>
    <w:tmpl w:val="FFFFFFFF"/>
    <w:lvl w:ilvl="0" w:tplc="B5228F04">
      <w:start w:val="50"/>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F96661F"/>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FA70F56"/>
    <w:multiLevelType w:val="hybridMultilevel"/>
    <w:tmpl w:val="FFFFFFFF"/>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15:restartNumberingAfterBreak="0">
    <w:nsid w:val="57187241"/>
    <w:multiLevelType w:val="hybridMultilevel"/>
    <w:tmpl w:val="FFFFFFFF"/>
    <w:lvl w:ilvl="0" w:tplc="FFFFFFFF">
      <w:start w:val="6"/>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5" w15:restartNumberingAfterBreak="0">
    <w:nsid w:val="5DAC512D"/>
    <w:multiLevelType w:val="hybridMultilevel"/>
    <w:tmpl w:val="FFFFFFFF"/>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6" w15:restartNumberingAfterBreak="0">
    <w:nsid w:val="5EB05855"/>
    <w:multiLevelType w:val="multilevel"/>
    <w:tmpl w:val="FFFFFFFF"/>
    <w:lvl w:ilvl="0">
      <w:start w:val="1"/>
      <w:numFmt w:val="decimal"/>
      <w:lvlText w:val="%1."/>
      <w:lvlJc w:val="left"/>
      <w:pPr>
        <w:tabs>
          <w:tab w:val="num" w:pos="540"/>
        </w:tabs>
        <w:ind w:left="540" w:hanging="360"/>
      </w:pPr>
      <w:rPr>
        <w:rFonts w:cs="Times New Roman" w:hint="default"/>
      </w:rPr>
    </w:lvl>
    <w:lvl w:ilvl="1">
      <w:start w:val="2"/>
      <w:numFmt w:val="decimal"/>
      <w:isLgl/>
      <w:lvlText w:val="%1.%2"/>
      <w:lvlJc w:val="left"/>
      <w:pPr>
        <w:ind w:left="1140" w:hanging="420"/>
      </w:pPr>
      <w:rPr>
        <w:rFonts w:cs="Times New Roman" w:hint="default"/>
        <w:b/>
      </w:rPr>
    </w:lvl>
    <w:lvl w:ilvl="2">
      <w:start w:val="1"/>
      <w:numFmt w:val="decimal"/>
      <w:isLgl/>
      <w:lvlText w:val="%1.%2.%3"/>
      <w:lvlJc w:val="left"/>
      <w:pPr>
        <w:ind w:left="1980" w:hanging="720"/>
      </w:pPr>
      <w:rPr>
        <w:rFonts w:cs="Times New Roman" w:hint="default"/>
        <w:b/>
      </w:rPr>
    </w:lvl>
    <w:lvl w:ilvl="3">
      <w:start w:val="1"/>
      <w:numFmt w:val="decimal"/>
      <w:isLgl/>
      <w:lvlText w:val="%1.%2.%3.%4"/>
      <w:lvlJc w:val="left"/>
      <w:pPr>
        <w:ind w:left="2520" w:hanging="720"/>
      </w:pPr>
      <w:rPr>
        <w:rFonts w:cs="Times New Roman" w:hint="default"/>
        <w:b/>
      </w:rPr>
    </w:lvl>
    <w:lvl w:ilvl="4">
      <w:start w:val="1"/>
      <w:numFmt w:val="decimal"/>
      <w:isLgl/>
      <w:lvlText w:val="%1.%2.%3.%4.%5"/>
      <w:lvlJc w:val="left"/>
      <w:pPr>
        <w:ind w:left="3420" w:hanging="1080"/>
      </w:pPr>
      <w:rPr>
        <w:rFonts w:cs="Times New Roman" w:hint="default"/>
        <w:b/>
      </w:rPr>
    </w:lvl>
    <w:lvl w:ilvl="5">
      <w:start w:val="1"/>
      <w:numFmt w:val="decimal"/>
      <w:isLgl/>
      <w:lvlText w:val="%1.%2.%3.%4.%5.%6"/>
      <w:lvlJc w:val="left"/>
      <w:pPr>
        <w:ind w:left="3960" w:hanging="1080"/>
      </w:pPr>
      <w:rPr>
        <w:rFonts w:cs="Times New Roman" w:hint="default"/>
        <w:b/>
      </w:rPr>
    </w:lvl>
    <w:lvl w:ilvl="6">
      <w:start w:val="1"/>
      <w:numFmt w:val="decimal"/>
      <w:isLgl/>
      <w:lvlText w:val="%1.%2.%3.%4.%5.%6.%7"/>
      <w:lvlJc w:val="left"/>
      <w:pPr>
        <w:ind w:left="4860" w:hanging="1440"/>
      </w:pPr>
      <w:rPr>
        <w:rFonts w:cs="Times New Roman" w:hint="default"/>
        <w:b/>
      </w:rPr>
    </w:lvl>
    <w:lvl w:ilvl="7">
      <w:start w:val="1"/>
      <w:numFmt w:val="decimal"/>
      <w:isLgl/>
      <w:lvlText w:val="%1.%2.%3.%4.%5.%6.%7.%8"/>
      <w:lvlJc w:val="left"/>
      <w:pPr>
        <w:ind w:left="5400" w:hanging="1440"/>
      </w:pPr>
      <w:rPr>
        <w:rFonts w:cs="Times New Roman" w:hint="default"/>
        <w:b/>
      </w:rPr>
    </w:lvl>
    <w:lvl w:ilvl="8">
      <w:start w:val="1"/>
      <w:numFmt w:val="decimal"/>
      <w:isLgl/>
      <w:lvlText w:val="%1.%2.%3.%4.%5.%6.%7.%8.%9"/>
      <w:lvlJc w:val="left"/>
      <w:pPr>
        <w:ind w:left="6300" w:hanging="1800"/>
      </w:pPr>
      <w:rPr>
        <w:rFonts w:cs="Times New Roman" w:hint="default"/>
        <w:b/>
      </w:rPr>
    </w:lvl>
  </w:abstractNum>
  <w:abstractNum w:abstractNumId="27" w15:restartNumberingAfterBreak="0">
    <w:nsid w:val="6144482D"/>
    <w:multiLevelType w:val="hybridMultilevel"/>
    <w:tmpl w:val="FFFFFFFF"/>
    <w:lvl w:ilvl="0" w:tplc="04688D3C">
      <w:start w:val="1"/>
      <w:numFmt w:val="decimal"/>
      <w:lvlText w:val="%1."/>
      <w:lvlJc w:val="left"/>
      <w:pPr>
        <w:tabs>
          <w:tab w:val="num" w:pos="786"/>
        </w:tabs>
        <w:ind w:left="786" w:hanging="360"/>
      </w:pPr>
      <w:rPr>
        <w:rFonts w:cs="Times New Roman" w:hint="default"/>
        <w:color w:val="auto"/>
        <w:sz w:val="24"/>
        <w:szCs w:val="24"/>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8" w15:restartNumberingAfterBreak="0">
    <w:nsid w:val="62466831"/>
    <w:multiLevelType w:val="hybridMultilevel"/>
    <w:tmpl w:val="FFFFFFFF"/>
    <w:lvl w:ilvl="0" w:tplc="FFFFFFFF">
      <w:start w:val="1"/>
      <w:numFmt w:val="decimal"/>
      <w:lvlText w:val="%1."/>
      <w:lvlJc w:val="left"/>
      <w:pPr>
        <w:ind w:left="720" w:hanging="360"/>
      </w:pPr>
      <w:rPr>
        <w:rFonts w:cs="Times New Roman" w:hint="default"/>
        <w:b/>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651815AA"/>
    <w:multiLevelType w:val="hybridMultilevel"/>
    <w:tmpl w:val="FFFFFFFF"/>
    <w:lvl w:ilvl="0" w:tplc="74DEC5B8">
      <w:start w:val="1"/>
      <w:numFmt w:val="bullet"/>
      <w:lvlText w:val=""/>
      <w:lvlJc w:val="left"/>
      <w:pPr>
        <w:tabs>
          <w:tab w:val="num" w:pos="417"/>
        </w:tabs>
        <w:ind w:left="41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F258D"/>
    <w:multiLevelType w:val="hybridMultilevel"/>
    <w:tmpl w:val="FFFFFFFF"/>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B4400"/>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90C465B"/>
    <w:multiLevelType w:val="hybridMultilevel"/>
    <w:tmpl w:val="FFFFFFFF"/>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15:restartNumberingAfterBreak="0">
    <w:nsid w:val="69CC7651"/>
    <w:multiLevelType w:val="hybridMultilevel"/>
    <w:tmpl w:val="FFFFFFFF"/>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15:restartNumberingAfterBreak="0">
    <w:nsid w:val="70D4416D"/>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1A05228"/>
    <w:multiLevelType w:val="multilevel"/>
    <w:tmpl w:val="FFFFFFFF"/>
    <w:lvl w:ilvl="0">
      <w:start w:val="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3F01A09"/>
    <w:multiLevelType w:val="multilevel"/>
    <w:tmpl w:val="FFFFFFFF"/>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4FA5DC2"/>
    <w:multiLevelType w:val="hybridMultilevel"/>
    <w:tmpl w:val="FFFFFFFF"/>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5F729F"/>
    <w:multiLevelType w:val="hybridMultilevel"/>
    <w:tmpl w:val="FFFFFFFF"/>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C685B"/>
    <w:multiLevelType w:val="multilevel"/>
    <w:tmpl w:val="FFFFFFFF"/>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A6B34DB"/>
    <w:multiLevelType w:val="multilevel"/>
    <w:tmpl w:val="FFFFFFFF"/>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C91208A"/>
    <w:multiLevelType w:val="multilevel"/>
    <w:tmpl w:val="FFFFFFFF"/>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EF672BA"/>
    <w:multiLevelType w:val="hybridMultilevel"/>
    <w:tmpl w:val="FFFFFFFF"/>
    <w:lvl w:ilvl="0" w:tplc="FFFFFFFF">
      <w:start w:val="1"/>
      <w:numFmt w:val="bullet"/>
      <w:lvlText w:val="-"/>
      <w:lvlJc w:val="left"/>
      <w:pPr>
        <w:ind w:left="73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F856711"/>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6"/>
  </w:num>
  <w:num w:numId="2">
    <w:abstractNumId w:val="25"/>
  </w:num>
  <w:num w:numId="3">
    <w:abstractNumId w:val="42"/>
  </w:num>
  <w:num w:numId="4">
    <w:abstractNumId w:val="43"/>
  </w:num>
  <w:num w:numId="5">
    <w:abstractNumId w:val="19"/>
  </w:num>
  <w:num w:numId="6">
    <w:abstractNumId w:val="28"/>
  </w:num>
  <w:num w:numId="7">
    <w:abstractNumId w:val="22"/>
  </w:num>
  <w:num w:numId="8">
    <w:abstractNumId w:val="31"/>
  </w:num>
  <w:num w:numId="9">
    <w:abstractNumId w:val="1"/>
  </w:num>
  <w:num w:numId="10">
    <w:abstractNumId w:val="16"/>
  </w:num>
  <w:num w:numId="11">
    <w:abstractNumId w:val="7"/>
  </w:num>
  <w:num w:numId="12">
    <w:abstractNumId w:val="4"/>
  </w:num>
  <w:num w:numId="13">
    <w:abstractNumId w:val="9"/>
  </w:num>
  <w:num w:numId="14">
    <w:abstractNumId w:val="32"/>
  </w:num>
  <w:num w:numId="15">
    <w:abstractNumId w:val="2"/>
  </w:num>
  <w:num w:numId="16">
    <w:abstractNumId w:val="24"/>
  </w:num>
  <w:num w:numId="17">
    <w:abstractNumId w:val="33"/>
  </w:num>
  <w:num w:numId="18">
    <w:abstractNumId w:val="23"/>
  </w:num>
  <w:num w:numId="19">
    <w:abstractNumId w:val="3"/>
  </w:num>
  <w:num w:numId="20">
    <w:abstractNumId w:val="38"/>
  </w:num>
  <w:num w:numId="21">
    <w:abstractNumId w:val="17"/>
  </w:num>
  <w:num w:numId="22">
    <w:abstractNumId w:val="21"/>
  </w:num>
  <w:num w:numId="23">
    <w:abstractNumId w:val="27"/>
  </w:num>
  <w:num w:numId="24">
    <w:abstractNumId w:val="18"/>
  </w:num>
  <w:num w:numId="25">
    <w:abstractNumId w:val="15"/>
  </w:num>
  <w:num w:numId="26">
    <w:abstractNumId w:val="40"/>
  </w:num>
  <w:num w:numId="27">
    <w:abstractNumId w:val="41"/>
  </w:num>
  <w:num w:numId="28">
    <w:abstractNumId w:val="13"/>
  </w:num>
  <w:num w:numId="29">
    <w:abstractNumId w:val="20"/>
  </w:num>
  <w:num w:numId="30">
    <w:abstractNumId w:val="34"/>
  </w:num>
  <w:num w:numId="31">
    <w:abstractNumId w:val="39"/>
  </w:num>
  <w:num w:numId="32">
    <w:abstractNumId w:val="37"/>
  </w:num>
  <w:num w:numId="33">
    <w:abstractNumId w:val="0"/>
  </w:num>
  <w:num w:numId="34">
    <w:abstractNumId w:val="8"/>
  </w:num>
  <w:num w:numId="35">
    <w:abstractNumId w:val="11"/>
  </w:num>
  <w:num w:numId="36">
    <w:abstractNumId w:val="36"/>
  </w:num>
  <w:num w:numId="37">
    <w:abstractNumId w:val="3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29"/>
  </w:num>
  <w:num w:numId="42">
    <w:abstractNumId w:val="30"/>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38D"/>
    <w:rsid w:val="00005850"/>
    <w:rsid w:val="00007C0F"/>
    <w:rsid w:val="00017EDD"/>
    <w:rsid w:val="00020B71"/>
    <w:rsid w:val="00026339"/>
    <w:rsid w:val="00031146"/>
    <w:rsid w:val="00033153"/>
    <w:rsid w:val="00042C84"/>
    <w:rsid w:val="00042CD0"/>
    <w:rsid w:val="00047863"/>
    <w:rsid w:val="00073358"/>
    <w:rsid w:val="000770D0"/>
    <w:rsid w:val="0008219A"/>
    <w:rsid w:val="00086E7C"/>
    <w:rsid w:val="00091162"/>
    <w:rsid w:val="0009221D"/>
    <w:rsid w:val="00096336"/>
    <w:rsid w:val="000E6286"/>
    <w:rsid w:val="000F6C85"/>
    <w:rsid w:val="00100648"/>
    <w:rsid w:val="00111E1F"/>
    <w:rsid w:val="001131F0"/>
    <w:rsid w:val="00124471"/>
    <w:rsid w:val="00126DA6"/>
    <w:rsid w:val="00127A25"/>
    <w:rsid w:val="00150136"/>
    <w:rsid w:val="00151EFA"/>
    <w:rsid w:val="00154146"/>
    <w:rsid w:val="001632EC"/>
    <w:rsid w:val="00166AE8"/>
    <w:rsid w:val="0017162C"/>
    <w:rsid w:val="00175319"/>
    <w:rsid w:val="00184BE1"/>
    <w:rsid w:val="00187D96"/>
    <w:rsid w:val="00191851"/>
    <w:rsid w:val="00192BC6"/>
    <w:rsid w:val="001A1E02"/>
    <w:rsid w:val="001A6055"/>
    <w:rsid w:val="001C27C2"/>
    <w:rsid w:val="001D1F76"/>
    <w:rsid w:val="001E05B6"/>
    <w:rsid w:val="001E727A"/>
    <w:rsid w:val="001F2B3F"/>
    <w:rsid w:val="00200C3C"/>
    <w:rsid w:val="00215A7C"/>
    <w:rsid w:val="00220B58"/>
    <w:rsid w:val="00222890"/>
    <w:rsid w:val="00230495"/>
    <w:rsid w:val="0023101B"/>
    <w:rsid w:val="002347E2"/>
    <w:rsid w:val="00240925"/>
    <w:rsid w:val="002461C3"/>
    <w:rsid w:val="002673FB"/>
    <w:rsid w:val="0027349F"/>
    <w:rsid w:val="00281B45"/>
    <w:rsid w:val="00283FA3"/>
    <w:rsid w:val="002B11EE"/>
    <w:rsid w:val="002B3D65"/>
    <w:rsid w:val="002B478E"/>
    <w:rsid w:val="002D6499"/>
    <w:rsid w:val="003060FC"/>
    <w:rsid w:val="003121B6"/>
    <w:rsid w:val="003131BA"/>
    <w:rsid w:val="00325CEF"/>
    <w:rsid w:val="00327A01"/>
    <w:rsid w:val="00332978"/>
    <w:rsid w:val="003329A2"/>
    <w:rsid w:val="003419D4"/>
    <w:rsid w:val="00345524"/>
    <w:rsid w:val="003462FC"/>
    <w:rsid w:val="003564CD"/>
    <w:rsid w:val="00356535"/>
    <w:rsid w:val="00357891"/>
    <w:rsid w:val="003601DC"/>
    <w:rsid w:val="00374052"/>
    <w:rsid w:val="00377B0B"/>
    <w:rsid w:val="003818C1"/>
    <w:rsid w:val="00393A41"/>
    <w:rsid w:val="00395E7E"/>
    <w:rsid w:val="00397A95"/>
    <w:rsid w:val="003C542A"/>
    <w:rsid w:val="003D430B"/>
    <w:rsid w:val="003D7E4C"/>
    <w:rsid w:val="003E2D0B"/>
    <w:rsid w:val="003E5400"/>
    <w:rsid w:val="0040771F"/>
    <w:rsid w:val="00414025"/>
    <w:rsid w:val="00427A69"/>
    <w:rsid w:val="00432524"/>
    <w:rsid w:val="0044000E"/>
    <w:rsid w:val="00456793"/>
    <w:rsid w:val="00456EE4"/>
    <w:rsid w:val="00474E63"/>
    <w:rsid w:val="00477D47"/>
    <w:rsid w:val="00480065"/>
    <w:rsid w:val="0048313C"/>
    <w:rsid w:val="004867F7"/>
    <w:rsid w:val="0048752E"/>
    <w:rsid w:val="00490A4E"/>
    <w:rsid w:val="004B7E13"/>
    <w:rsid w:val="004C6133"/>
    <w:rsid w:val="004C7CC8"/>
    <w:rsid w:val="004D5263"/>
    <w:rsid w:val="004D6989"/>
    <w:rsid w:val="004D6DEB"/>
    <w:rsid w:val="005127BA"/>
    <w:rsid w:val="00512938"/>
    <w:rsid w:val="00521A78"/>
    <w:rsid w:val="00525BFA"/>
    <w:rsid w:val="00535A54"/>
    <w:rsid w:val="0054124F"/>
    <w:rsid w:val="0054560F"/>
    <w:rsid w:val="00546095"/>
    <w:rsid w:val="005478A1"/>
    <w:rsid w:val="00551FF9"/>
    <w:rsid w:val="0055569E"/>
    <w:rsid w:val="005623D3"/>
    <w:rsid w:val="005945A0"/>
    <w:rsid w:val="00597980"/>
    <w:rsid w:val="00597EB5"/>
    <w:rsid w:val="005A205F"/>
    <w:rsid w:val="005A54CE"/>
    <w:rsid w:val="005C3F47"/>
    <w:rsid w:val="005D4836"/>
    <w:rsid w:val="005F31A9"/>
    <w:rsid w:val="005F4BA5"/>
    <w:rsid w:val="005F5550"/>
    <w:rsid w:val="005F7D2C"/>
    <w:rsid w:val="0060463E"/>
    <w:rsid w:val="00625102"/>
    <w:rsid w:val="006341CB"/>
    <w:rsid w:val="006364C3"/>
    <w:rsid w:val="00636FCF"/>
    <w:rsid w:val="00640FDD"/>
    <w:rsid w:val="00675C6B"/>
    <w:rsid w:val="00677777"/>
    <w:rsid w:val="006971D8"/>
    <w:rsid w:val="00697B01"/>
    <w:rsid w:val="006A0347"/>
    <w:rsid w:val="006B1369"/>
    <w:rsid w:val="006B67B1"/>
    <w:rsid w:val="006C71FE"/>
    <w:rsid w:val="00707FA5"/>
    <w:rsid w:val="00711A6F"/>
    <w:rsid w:val="00745AE8"/>
    <w:rsid w:val="007531BF"/>
    <w:rsid w:val="00762914"/>
    <w:rsid w:val="00767DC8"/>
    <w:rsid w:val="0077088B"/>
    <w:rsid w:val="00772C37"/>
    <w:rsid w:val="007766C3"/>
    <w:rsid w:val="007A2FB4"/>
    <w:rsid w:val="007A798D"/>
    <w:rsid w:val="007C4168"/>
    <w:rsid w:val="007D25EC"/>
    <w:rsid w:val="007D2748"/>
    <w:rsid w:val="007E2A33"/>
    <w:rsid w:val="007E5174"/>
    <w:rsid w:val="007E715D"/>
    <w:rsid w:val="007E7801"/>
    <w:rsid w:val="007F2077"/>
    <w:rsid w:val="007F5837"/>
    <w:rsid w:val="00811A80"/>
    <w:rsid w:val="0082340A"/>
    <w:rsid w:val="0082525F"/>
    <w:rsid w:val="0083069B"/>
    <w:rsid w:val="00832C89"/>
    <w:rsid w:val="00835F99"/>
    <w:rsid w:val="00840E52"/>
    <w:rsid w:val="00843BBF"/>
    <w:rsid w:val="00844668"/>
    <w:rsid w:val="008539A4"/>
    <w:rsid w:val="008605E9"/>
    <w:rsid w:val="00870F10"/>
    <w:rsid w:val="00886B9A"/>
    <w:rsid w:val="00890112"/>
    <w:rsid w:val="0089132B"/>
    <w:rsid w:val="00896275"/>
    <w:rsid w:val="008A00E1"/>
    <w:rsid w:val="008A12AB"/>
    <w:rsid w:val="008C5DA2"/>
    <w:rsid w:val="008C79C3"/>
    <w:rsid w:val="008D7552"/>
    <w:rsid w:val="008E5BAC"/>
    <w:rsid w:val="008F1351"/>
    <w:rsid w:val="00925162"/>
    <w:rsid w:val="0093708C"/>
    <w:rsid w:val="00952B3C"/>
    <w:rsid w:val="009630B5"/>
    <w:rsid w:val="00964E92"/>
    <w:rsid w:val="009903B9"/>
    <w:rsid w:val="0099785C"/>
    <w:rsid w:val="009A3B8B"/>
    <w:rsid w:val="009B038D"/>
    <w:rsid w:val="009C1ACD"/>
    <w:rsid w:val="009C1B28"/>
    <w:rsid w:val="009E03D4"/>
    <w:rsid w:val="009E2F90"/>
    <w:rsid w:val="009E411F"/>
    <w:rsid w:val="009E7381"/>
    <w:rsid w:val="00A04034"/>
    <w:rsid w:val="00A17D67"/>
    <w:rsid w:val="00A32BCE"/>
    <w:rsid w:val="00A36E07"/>
    <w:rsid w:val="00A40F83"/>
    <w:rsid w:val="00A54F1D"/>
    <w:rsid w:val="00A60786"/>
    <w:rsid w:val="00A74C93"/>
    <w:rsid w:val="00AA4312"/>
    <w:rsid w:val="00AB5CD7"/>
    <w:rsid w:val="00AC0F7C"/>
    <w:rsid w:val="00AC6C48"/>
    <w:rsid w:val="00AE114A"/>
    <w:rsid w:val="00AE2CE0"/>
    <w:rsid w:val="00AE4C15"/>
    <w:rsid w:val="00AE5EB3"/>
    <w:rsid w:val="00B02A33"/>
    <w:rsid w:val="00B12C19"/>
    <w:rsid w:val="00B157B3"/>
    <w:rsid w:val="00B33F2A"/>
    <w:rsid w:val="00B42F9B"/>
    <w:rsid w:val="00B50404"/>
    <w:rsid w:val="00B55C70"/>
    <w:rsid w:val="00B57699"/>
    <w:rsid w:val="00B642B2"/>
    <w:rsid w:val="00B7108C"/>
    <w:rsid w:val="00B75BAB"/>
    <w:rsid w:val="00B85ACF"/>
    <w:rsid w:val="00B85DB5"/>
    <w:rsid w:val="00BB0D62"/>
    <w:rsid w:val="00BD7F09"/>
    <w:rsid w:val="00BE083E"/>
    <w:rsid w:val="00BE6826"/>
    <w:rsid w:val="00BF4F65"/>
    <w:rsid w:val="00C0057C"/>
    <w:rsid w:val="00C01A9D"/>
    <w:rsid w:val="00C01FD0"/>
    <w:rsid w:val="00C15D08"/>
    <w:rsid w:val="00C2022A"/>
    <w:rsid w:val="00C21C5D"/>
    <w:rsid w:val="00C25035"/>
    <w:rsid w:val="00C2554E"/>
    <w:rsid w:val="00C33B2D"/>
    <w:rsid w:val="00C35814"/>
    <w:rsid w:val="00C358F4"/>
    <w:rsid w:val="00C45324"/>
    <w:rsid w:val="00C571C1"/>
    <w:rsid w:val="00C579BD"/>
    <w:rsid w:val="00C66EE8"/>
    <w:rsid w:val="00C75F84"/>
    <w:rsid w:val="00C85972"/>
    <w:rsid w:val="00C85E42"/>
    <w:rsid w:val="00CA12DA"/>
    <w:rsid w:val="00CA7FAD"/>
    <w:rsid w:val="00CC687A"/>
    <w:rsid w:val="00CD5858"/>
    <w:rsid w:val="00CE5630"/>
    <w:rsid w:val="00CF12BC"/>
    <w:rsid w:val="00CF3771"/>
    <w:rsid w:val="00D032F9"/>
    <w:rsid w:val="00D05364"/>
    <w:rsid w:val="00D11854"/>
    <w:rsid w:val="00D13120"/>
    <w:rsid w:val="00D17E63"/>
    <w:rsid w:val="00D216F1"/>
    <w:rsid w:val="00D36B34"/>
    <w:rsid w:val="00D6274D"/>
    <w:rsid w:val="00D8503D"/>
    <w:rsid w:val="00D85AA0"/>
    <w:rsid w:val="00D93292"/>
    <w:rsid w:val="00D966B4"/>
    <w:rsid w:val="00DD4110"/>
    <w:rsid w:val="00DD5A82"/>
    <w:rsid w:val="00DE633D"/>
    <w:rsid w:val="00DF3DA0"/>
    <w:rsid w:val="00E05172"/>
    <w:rsid w:val="00E161BE"/>
    <w:rsid w:val="00E16688"/>
    <w:rsid w:val="00E178AE"/>
    <w:rsid w:val="00E33BA4"/>
    <w:rsid w:val="00E706BD"/>
    <w:rsid w:val="00E775EF"/>
    <w:rsid w:val="00E83765"/>
    <w:rsid w:val="00E8533C"/>
    <w:rsid w:val="00E86625"/>
    <w:rsid w:val="00E870B1"/>
    <w:rsid w:val="00E938F8"/>
    <w:rsid w:val="00EA1E3D"/>
    <w:rsid w:val="00EA4046"/>
    <w:rsid w:val="00EB55B0"/>
    <w:rsid w:val="00EB7342"/>
    <w:rsid w:val="00EC41E4"/>
    <w:rsid w:val="00EC70BC"/>
    <w:rsid w:val="00ED0C80"/>
    <w:rsid w:val="00ED58ED"/>
    <w:rsid w:val="00EE0736"/>
    <w:rsid w:val="00EE5DAA"/>
    <w:rsid w:val="00EF273D"/>
    <w:rsid w:val="00EF6B1C"/>
    <w:rsid w:val="00F001C3"/>
    <w:rsid w:val="00F10BFA"/>
    <w:rsid w:val="00F14FEB"/>
    <w:rsid w:val="00F16F3E"/>
    <w:rsid w:val="00F35836"/>
    <w:rsid w:val="00F43013"/>
    <w:rsid w:val="00F43BAD"/>
    <w:rsid w:val="00F46211"/>
    <w:rsid w:val="00F57FCB"/>
    <w:rsid w:val="00F61A5A"/>
    <w:rsid w:val="00F62304"/>
    <w:rsid w:val="00F76456"/>
    <w:rsid w:val="00F8231E"/>
    <w:rsid w:val="00F86D77"/>
    <w:rsid w:val="00F87937"/>
    <w:rsid w:val="00FB3B8C"/>
    <w:rsid w:val="00FB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64A33"/>
  <w15:docId w15:val="{603A5B98-6ED1-42AC-B9D8-E19D38F9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9B038D"/>
    <w:rPr>
      <w:lang w:val="en-US"/>
    </w:rPr>
  </w:style>
  <w:style w:type="paragraph" w:styleId="1">
    <w:name w:val="heading 1"/>
    <w:basedOn w:val="a"/>
    <w:next w:val="a"/>
    <w:link w:val="10"/>
    <w:uiPriority w:val="9"/>
    <w:qFormat/>
    <w:rsid w:val="009B038D"/>
    <w:pPr>
      <w:keepNext/>
      <w:jc w:val="right"/>
      <w:outlineLvl w:val="0"/>
    </w:pPr>
    <w:rPr>
      <w:b/>
      <w:lang w:val="uk-UA"/>
    </w:rPr>
  </w:style>
  <w:style w:type="paragraph" w:styleId="2">
    <w:name w:val="heading 2"/>
    <w:basedOn w:val="a"/>
    <w:next w:val="a"/>
    <w:link w:val="20"/>
    <w:uiPriority w:val="9"/>
    <w:qFormat/>
    <w:rsid w:val="009B038D"/>
    <w:pPr>
      <w:keepNext/>
      <w:jc w:val="right"/>
      <w:outlineLvl w:val="1"/>
    </w:pPr>
    <w:rPr>
      <w:b/>
      <w:sz w:val="24"/>
      <w:lang w:val="uk-UA"/>
    </w:rPr>
  </w:style>
  <w:style w:type="paragraph" w:styleId="3">
    <w:name w:val="heading 3"/>
    <w:basedOn w:val="a"/>
    <w:next w:val="a"/>
    <w:link w:val="30"/>
    <w:uiPriority w:val="9"/>
    <w:qFormat/>
    <w:rsid w:val="009B038D"/>
    <w:pPr>
      <w:keepNext/>
      <w:spacing w:before="240" w:after="60"/>
      <w:outlineLvl w:val="2"/>
    </w:pPr>
    <w:rPr>
      <w:rFonts w:ascii="Arial" w:hAnsi="Arial"/>
      <w:b/>
      <w:bCs/>
      <w:sz w:val="26"/>
      <w:szCs w:val="26"/>
      <w:lang w:val="uk-UA"/>
    </w:rPr>
  </w:style>
  <w:style w:type="paragraph" w:styleId="4">
    <w:name w:val="heading 4"/>
    <w:basedOn w:val="a"/>
    <w:next w:val="a"/>
    <w:link w:val="40"/>
    <w:uiPriority w:val="9"/>
    <w:qFormat/>
    <w:rsid w:val="009B038D"/>
    <w:pPr>
      <w:keepNext/>
      <w:jc w:val="right"/>
      <w:outlineLvl w:val="3"/>
    </w:pPr>
    <w:rPr>
      <w:b/>
      <w:i/>
      <w:sz w:val="24"/>
      <w:lang w:val="ru-RU"/>
    </w:rPr>
  </w:style>
  <w:style w:type="paragraph" w:styleId="5">
    <w:name w:val="heading 5"/>
    <w:basedOn w:val="a"/>
    <w:next w:val="a"/>
    <w:link w:val="50"/>
    <w:uiPriority w:val="9"/>
    <w:qFormat/>
    <w:rsid w:val="009B038D"/>
    <w:pPr>
      <w:keepNext/>
      <w:spacing w:line="360" w:lineRule="auto"/>
      <w:jc w:val="right"/>
      <w:outlineLvl w:val="4"/>
    </w:pPr>
    <w:rPr>
      <w:sz w:val="24"/>
      <w:lang w:val="uk-UA"/>
    </w:rPr>
  </w:style>
  <w:style w:type="paragraph" w:styleId="6">
    <w:name w:val="heading 6"/>
    <w:basedOn w:val="a"/>
    <w:next w:val="a"/>
    <w:link w:val="60"/>
    <w:uiPriority w:val="9"/>
    <w:qFormat/>
    <w:rsid w:val="009B038D"/>
    <w:pPr>
      <w:keepNext/>
      <w:spacing w:before="60"/>
      <w:jc w:val="center"/>
      <w:outlineLvl w:val="5"/>
    </w:pPr>
    <w:rPr>
      <w:b/>
      <w:sz w:val="32"/>
      <w:lang w:val="uk-UA"/>
    </w:rPr>
  </w:style>
  <w:style w:type="paragraph" w:styleId="7">
    <w:name w:val="heading 7"/>
    <w:basedOn w:val="a"/>
    <w:next w:val="a"/>
    <w:link w:val="70"/>
    <w:uiPriority w:val="9"/>
    <w:qFormat/>
    <w:rsid w:val="009B038D"/>
    <w:pPr>
      <w:spacing w:before="240" w:after="60"/>
      <w:outlineLvl w:val="6"/>
    </w:pPr>
    <w:rPr>
      <w:sz w:val="24"/>
      <w:szCs w:val="24"/>
      <w:lang w:val="uk-UA"/>
    </w:rPr>
  </w:style>
  <w:style w:type="paragraph" w:styleId="8">
    <w:name w:val="heading 8"/>
    <w:basedOn w:val="a"/>
    <w:next w:val="a"/>
    <w:link w:val="80"/>
    <w:uiPriority w:val="9"/>
    <w:qFormat/>
    <w:rsid w:val="009B038D"/>
    <w:pPr>
      <w:keepNext/>
      <w:outlineLvl w:val="7"/>
    </w:pPr>
    <w:rPr>
      <w:i/>
      <w:lang w:val="ru-RU"/>
    </w:rPr>
  </w:style>
  <w:style w:type="paragraph" w:styleId="9">
    <w:name w:val="heading 9"/>
    <w:basedOn w:val="a"/>
    <w:next w:val="a"/>
    <w:link w:val="90"/>
    <w:uiPriority w:val="9"/>
    <w:qFormat/>
    <w:rsid w:val="009B038D"/>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B038D"/>
    <w:rPr>
      <w:rFonts w:cs="Times New Roman"/>
      <w:b/>
      <w:lang w:val="uk-UA"/>
    </w:rPr>
  </w:style>
  <w:style w:type="character" w:customStyle="1" w:styleId="20">
    <w:name w:val="Заголовок 2 Знак"/>
    <w:basedOn w:val="a0"/>
    <w:link w:val="2"/>
    <w:uiPriority w:val="9"/>
    <w:locked/>
    <w:rsid w:val="009B038D"/>
    <w:rPr>
      <w:rFonts w:cs="Times New Roman"/>
      <w:b/>
      <w:sz w:val="24"/>
      <w:lang w:val="uk-UA"/>
    </w:rPr>
  </w:style>
  <w:style w:type="character" w:customStyle="1" w:styleId="30">
    <w:name w:val="Заголовок 3 Знак"/>
    <w:basedOn w:val="a0"/>
    <w:link w:val="3"/>
    <w:uiPriority w:val="9"/>
    <w:locked/>
    <w:rsid w:val="009B038D"/>
    <w:rPr>
      <w:rFonts w:ascii="Arial" w:hAnsi="Arial" w:cs="Times New Roman"/>
      <w:b/>
      <w:sz w:val="26"/>
      <w:lang w:val="uk-UA"/>
    </w:rPr>
  </w:style>
  <w:style w:type="character" w:customStyle="1" w:styleId="40">
    <w:name w:val="Заголовок 4 Знак"/>
    <w:basedOn w:val="a0"/>
    <w:link w:val="4"/>
    <w:uiPriority w:val="9"/>
    <w:locked/>
    <w:rsid w:val="009B038D"/>
    <w:rPr>
      <w:rFonts w:cs="Times New Roman"/>
      <w:b/>
      <w:i/>
      <w:sz w:val="24"/>
    </w:rPr>
  </w:style>
  <w:style w:type="character" w:customStyle="1" w:styleId="50">
    <w:name w:val="Заголовок 5 Знак"/>
    <w:basedOn w:val="a0"/>
    <w:link w:val="5"/>
    <w:uiPriority w:val="9"/>
    <w:locked/>
    <w:rsid w:val="009B038D"/>
    <w:rPr>
      <w:rFonts w:cs="Times New Roman"/>
      <w:sz w:val="24"/>
      <w:lang w:val="uk-UA"/>
    </w:rPr>
  </w:style>
  <w:style w:type="character" w:customStyle="1" w:styleId="60">
    <w:name w:val="Заголовок 6 Знак"/>
    <w:basedOn w:val="a0"/>
    <w:link w:val="6"/>
    <w:uiPriority w:val="9"/>
    <w:locked/>
    <w:rsid w:val="009B038D"/>
    <w:rPr>
      <w:rFonts w:cs="Times New Roman"/>
      <w:b/>
      <w:sz w:val="32"/>
      <w:lang w:val="uk-UA"/>
    </w:rPr>
  </w:style>
  <w:style w:type="character" w:customStyle="1" w:styleId="70">
    <w:name w:val="Заголовок 7 Знак"/>
    <w:basedOn w:val="a0"/>
    <w:link w:val="7"/>
    <w:uiPriority w:val="9"/>
    <w:locked/>
    <w:rsid w:val="009B038D"/>
    <w:rPr>
      <w:rFonts w:cs="Times New Roman"/>
      <w:sz w:val="24"/>
      <w:lang w:val="uk-UA"/>
    </w:rPr>
  </w:style>
  <w:style w:type="character" w:customStyle="1" w:styleId="80">
    <w:name w:val="Заголовок 8 Знак"/>
    <w:basedOn w:val="a0"/>
    <w:link w:val="8"/>
    <w:uiPriority w:val="9"/>
    <w:locked/>
    <w:rsid w:val="009B038D"/>
    <w:rPr>
      <w:rFonts w:cs="Times New Roman"/>
      <w:i/>
    </w:rPr>
  </w:style>
  <w:style w:type="character" w:customStyle="1" w:styleId="90">
    <w:name w:val="Заголовок 9 Знак"/>
    <w:basedOn w:val="a0"/>
    <w:link w:val="9"/>
    <w:uiPriority w:val="9"/>
    <w:locked/>
    <w:rsid w:val="009B038D"/>
    <w:rPr>
      <w:rFonts w:cs="Times New Roman"/>
      <w:sz w:val="28"/>
    </w:rPr>
  </w:style>
  <w:style w:type="paragraph" w:styleId="a3">
    <w:name w:val="Title"/>
    <w:basedOn w:val="a"/>
    <w:link w:val="a4"/>
    <w:uiPriority w:val="10"/>
    <w:qFormat/>
    <w:rsid w:val="009B038D"/>
    <w:pPr>
      <w:widowControl w:val="0"/>
      <w:ind w:left="320"/>
      <w:jc w:val="center"/>
    </w:pPr>
    <w:rPr>
      <w:rFonts w:ascii="Arial" w:hAnsi="Arial"/>
      <w:b/>
      <w:sz w:val="18"/>
      <w:lang w:val="uk-UA"/>
    </w:rPr>
  </w:style>
  <w:style w:type="character" w:customStyle="1" w:styleId="a4">
    <w:name w:val="Назва Знак"/>
    <w:basedOn w:val="a0"/>
    <w:link w:val="a3"/>
    <w:uiPriority w:val="10"/>
    <w:locked/>
    <w:rsid w:val="009B038D"/>
    <w:rPr>
      <w:rFonts w:ascii="Arial" w:hAnsi="Arial" w:cs="Times New Roman"/>
      <w:b/>
      <w:sz w:val="18"/>
      <w:lang w:val="uk-UA"/>
    </w:rPr>
  </w:style>
  <w:style w:type="paragraph" w:styleId="a5">
    <w:name w:val="Subtitle"/>
    <w:basedOn w:val="a"/>
    <w:link w:val="a6"/>
    <w:uiPriority w:val="11"/>
    <w:qFormat/>
    <w:rsid w:val="009B038D"/>
    <w:pPr>
      <w:spacing w:line="360" w:lineRule="auto"/>
      <w:jc w:val="center"/>
    </w:pPr>
    <w:rPr>
      <w:b/>
      <w:noProof/>
      <w:sz w:val="24"/>
      <w:szCs w:val="24"/>
      <w:lang w:val="en-GB" w:eastAsia="en-US"/>
    </w:rPr>
  </w:style>
  <w:style w:type="character" w:customStyle="1" w:styleId="a6">
    <w:name w:val="Підзаголовок Знак"/>
    <w:basedOn w:val="a0"/>
    <w:link w:val="a5"/>
    <w:uiPriority w:val="11"/>
    <w:locked/>
    <w:rsid w:val="009B038D"/>
    <w:rPr>
      <w:rFonts w:cs="Times New Roman"/>
      <w:b/>
      <w:noProof/>
      <w:sz w:val="24"/>
      <w:lang w:val="en-GB" w:eastAsia="en-US"/>
    </w:rPr>
  </w:style>
  <w:style w:type="paragraph" w:styleId="21">
    <w:name w:val="Body Text 2"/>
    <w:basedOn w:val="a"/>
    <w:link w:val="22"/>
    <w:uiPriority w:val="99"/>
    <w:rsid w:val="009B038D"/>
    <w:pPr>
      <w:jc w:val="center"/>
    </w:pPr>
    <w:rPr>
      <w:b/>
      <w:sz w:val="24"/>
      <w:lang w:val="uk-UA"/>
    </w:rPr>
  </w:style>
  <w:style w:type="character" w:customStyle="1" w:styleId="22">
    <w:name w:val="Основний текст 2 Знак"/>
    <w:basedOn w:val="a0"/>
    <w:link w:val="21"/>
    <w:uiPriority w:val="99"/>
    <w:locked/>
    <w:rsid w:val="009B038D"/>
    <w:rPr>
      <w:rFonts w:cs="Times New Roman"/>
      <w:b/>
      <w:sz w:val="24"/>
      <w:lang w:val="uk-UA"/>
    </w:rPr>
  </w:style>
  <w:style w:type="paragraph" w:styleId="HTML">
    <w:name w:val="HTML Preformatted"/>
    <w:basedOn w:val="a"/>
    <w:link w:val="HTML0"/>
    <w:uiPriority w:val="99"/>
    <w:rsid w:val="009B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basedOn w:val="a0"/>
    <w:link w:val="HTML"/>
    <w:uiPriority w:val="99"/>
    <w:locked/>
    <w:rsid w:val="009B038D"/>
    <w:rPr>
      <w:rFonts w:ascii="Courier New" w:hAnsi="Courier New" w:cs="Times New Roman"/>
      <w:color w:val="000000"/>
      <w:sz w:val="18"/>
      <w:lang w:val="ru-RU" w:eastAsia="ru-RU"/>
    </w:rPr>
  </w:style>
  <w:style w:type="table" w:styleId="a7">
    <w:name w:val="Table Grid"/>
    <w:basedOn w:val="a1"/>
    <w:uiPriority w:val="39"/>
    <w:rsid w:val="009B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9B038D"/>
    <w:rPr>
      <w:rFonts w:cs="Times New Roman"/>
      <w:color w:val="0000FF"/>
      <w:u w:val="single"/>
    </w:rPr>
  </w:style>
  <w:style w:type="paragraph" w:styleId="a9">
    <w:name w:val="header"/>
    <w:basedOn w:val="a"/>
    <w:link w:val="aa"/>
    <w:uiPriority w:val="99"/>
    <w:rsid w:val="009B038D"/>
    <w:pPr>
      <w:tabs>
        <w:tab w:val="center" w:pos="4819"/>
        <w:tab w:val="right" w:pos="9639"/>
      </w:tabs>
    </w:pPr>
    <w:rPr>
      <w:lang w:val="uk-UA"/>
    </w:rPr>
  </w:style>
  <w:style w:type="character" w:customStyle="1" w:styleId="aa">
    <w:name w:val="Верхній колонтитул Знак"/>
    <w:basedOn w:val="a0"/>
    <w:link w:val="a9"/>
    <w:uiPriority w:val="99"/>
    <w:locked/>
    <w:rsid w:val="009B038D"/>
    <w:rPr>
      <w:rFonts w:cs="Times New Roman"/>
      <w:lang w:val="uk-UA"/>
    </w:rPr>
  </w:style>
  <w:style w:type="paragraph" w:styleId="ab">
    <w:name w:val="footer"/>
    <w:basedOn w:val="a"/>
    <w:link w:val="ac"/>
    <w:uiPriority w:val="99"/>
    <w:rsid w:val="009B038D"/>
    <w:pPr>
      <w:tabs>
        <w:tab w:val="center" w:pos="4819"/>
        <w:tab w:val="right" w:pos="9639"/>
      </w:tabs>
    </w:pPr>
    <w:rPr>
      <w:lang w:val="uk-UA"/>
    </w:rPr>
  </w:style>
  <w:style w:type="character" w:customStyle="1" w:styleId="ac">
    <w:name w:val="Нижній колонтитул Знак"/>
    <w:basedOn w:val="a0"/>
    <w:link w:val="ab"/>
    <w:uiPriority w:val="99"/>
    <w:locked/>
    <w:rsid w:val="009B038D"/>
    <w:rPr>
      <w:rFonts w:cs="Times New Roman"/>
      <w:lang w:val="uk-UA"/>
    </w:rPr>
  </w:style>
  <w:style w:type="character" w:styleId="ad">
    <w:name w:val="page number"/>
    <w:basedOn w:val="a0"/>
    <w:uiPriority w:val="99"/>
    <w:rsid w:val="009B038D"/>
    <w:rPr>
      <w:rFonts w:cs="Times New Roman"/>
    </w:rPr>
  </w:style>
  <w:style w:type="paragraph" w:styleId="ae">
    <w:name w:val="Normal (Web)"/>
    <w:basedOn w:val="a"/>
    <w:uiPriority w:val="99"/>
    <w:rsid w:val="009B038D"/>
    <w:pPr>
      <w:spacing w:before="100" w:beforeAutospacing="1" w:after="100" w:afterAutospacing="1"/>
    </w:pPr>
    <w:rPr>
      <w:sz w:val="24"/>
      <w:szCs w:val="24"/>
      <w:lang w:val="ru-RU"/>
    </w:rPr>
  </w:style>
  <w:style w:type="paragraph" w:styleId="af">
    <w:name w:val="Normal Indent"/>
    <w:basedOn w:val="a"/>
    <w:uiPriority w:val="99"/>
    <w:rsid w:val="009B038D"/>
    <w:pPr>
      <w:spacing w:before="20" w:after="20"/>
      <w:ind w:left="708" w:firstLine="737"/>
      <w:jc w:val="both"/>
    </w:pPr>
    <w:rPr>
      <w:sz w:val="24"/>
      <w:lang w:val="uk-UA"/>
    </w:rPr>
  </w:style>
  <w:style w:type="paragraph" w:styleId="af0">
    <w:name w:val="Body Text"/>
    <w:basedOn w:val="a"/>
    <w:link w:val="af1"/>
    <w:uiPriority w:val="99"/>
    <w:rsid w:val="009B038D"/>
    <w:pPr>
      <w:spacing w:after="120"/>
    </w:pPr>
    <w:rPr>
      <w:lang w:val="uk-UA"/>
    </w:rPr>
  </w:style>
  <w:style w:type="character" w:customStyle="1" w:styleId="af1">
    <w:name w:val="Основний текст Знак"/>
    <w:basedOn w:val="a0"/>
    <w:link w:val="af0"/>
    <w:uiPriority w:val="99"/>
    <w:locked/>
    <w:rsid w:val="009B038D"/>
    <w:rPr>
      <w:rFonts w:cs="Times New Roman"/>
      <w:lang w:val="uk-UA" w:eastAsia="ru-RU"/>
    </w:rPr>
  </w:style>
  <w:style w:type="paragraph" w:styleId="31">
    <w:name w:val="Body Text Indent 3"/>
    <w:basedOn w:val="a"/>
    <w:link w:val="32"/>
    <w:uiPriority w:val="99"/>
    <w:rsid w:val="009B038D"/>
    <w:pPr>
      <w:spacing w:after="120"/>
      <w:ind w:left="283"/>
    </w:pPr>
    <w:rPr>
      <w:sz w:val="16"/>
      <w:szCs w:val="16"/>
      <w:lang w:val="uk-UA"/>
    </w:rPr>
  </w:style>
  <w:style w:type="character" w:customStyle="1" w:styleId="32">
    <w:name w:val="Основний текст з відступом 3 Знак"/>
    <w:basedOn w:val="a0"/>
    <w:link w:val="31"/>
    <w:uiPriority w:val="99"/>
    <w:locked/>
    <w:rsid w:val="009B038D"/>
    <w:rPr>
      <w:rFonts w:cs="Times New Roman"/>
      <w:sz w:val="16"/>
      <w:lang w:val="uk-UA"/>
    </w:rPr>
  </w:style>
  <w:style w:type="paragraph" w:styleId="23">
    <w:name w:val="Body Text Indent 2"/>
    <w:basedOn w:val="a"/>
    <w:link w:val="24"/>
    <w:uiPriority w:val="99"/>
    <w:rsid w:val="009B038D"/>
    <w:pPr>
      <w:spacing w:after="120" w:line="480" w:lineRule="auto"/>
      <w:ind w:left="283"/>
    </w:pPr>
    <w:rPr>
      <w:lang w:val="uk-UA"/>
    </w:rPr>
  </w:style>
  <w:style w:type="character" w:customStyle="1" w:styleId="24">
    <w:name w:val="Основний текст з відступом 2 Знак"/>
    <w:basedOn w:val="a0"/>
    <w:link w:val="23"/>
    <w:uiPriority w:val="99"/>
    <w:locked/>
    <w:rsid w:val="009B038D"/>
    <w:rPr>
      <w:rFonts w:cs="Times New Roman"/>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038D"/>
    <w:rPr>
      <w:rFonts w:ascii="Verdana" w:hAnsi="Verdana" w:cs="Verdana"/>
      <w:sz w:val="24"/>
      <w:szCs w:val="24"/>
      <w:lang w:eastAsia="en-US"/>
    </w:rPr>
  </w:style>
  <w:style w:type="paragraph" w:customStyle="1" w:styleId="af2">
    <w:name w:val="Підстава"/>
    <w:basedOn w:val="a"/>
    <w:rsid w:val="009B038D"/>
    <w:pPr>
      <w:tabs>
        <w:tab w:val="left" w:pos="1134"/>
      </w:tabs>
    </w:pPr>
    <w:rPr>
      <w:sz w:val="24"/>
      <w:lang w:val="uk-UA"/>
    </w:rPr>
  </w:style>
  <w:style w:type="paragraph" w:customStyle="1" w:styleId="11">
    <w:name w:val="Знак1 Знак Знак Знак Знак Знак Знак Знак Знак Знак"/>
    <w:basedOn w:val="a"/>
    <w:rsid w:val="009B038D"/>
    <w:rPr>
      <w:rFonts w:ascii="Verdana" w:hAnsi="Verdana"/>
      <w:sz w:val="24"/>
      <w:szCs w:val="24"/>
      <w:lang w:eastAsia="en-US"/>
    </w:rPr>
  </w:style>
  <w:style w:type="paragraph" w:customStyle="1" w:styleId="12">
    <w:name w:val="Абзац списку1"/>
    <w:basedOn w:val="a"/>
    <w:qFormat/>
    <w:rsid w:val="009B038D"/>
    <w:pPr>
      <w:spacing w:after="200" w:line="276" w:lineRule="auto"/>
      <w:ind w:left="720"/>
      <w:contextualSpacing/>
    </w:pPr>
    <w:rPr>
      <w:rFonts w:ascii="Calibri" w:hAnsi="Calibri"/>
      <w:sz w:val="22"/>
      <w:szCs w:val="22"/>
      <w:lang w:val="uk-UA" w:eastAsia="en-US"/>
    </w:rPr>
  </w:style>
  <w:style w:type="paragraph" w:styleId="af3">
    <w:name w:val="No Spacing"/>
    <w:uiPriority w:val="1"/>
    <w:rsid w:val="009B038D"/>
    <w:pPr>
      <w:widowControl w:val="0"/>
      <w:autoSpaceDE w:val="0"/>
      <w:autoSpaceDN w:val="0"/>
    </w:pPr>
    <w:rPr>
      <w:rFonts w:ascii="Times New Roman CYR" w:hAnsi="Times New Roman CYR" w:cs="Times New Roman CYR"/>
      <w:sz w:val="24"/>
      <w:szCs w:val="24"/>
    </w:rPr>
  </w:style>
  <w:style w:type="character" w:customStyle="1" w:styleId="rvts0">
    <w:name w:val="rvts0"/>
    <w:rsid w:val="009B038D"/>
  </w:style>
  <w:style w:type="paragraph" w:customStyle="1" w:styleId="rvps2">
    <w:name w:val="rvps2"/>
    <w:basedOn w:val="a"/>
    <w:rsid w:val="009B038D"/>
    <w:pPr>
      <w:spacing w:before="100" w:beforeAutospacing="1" w:after="100" w:afterAutospacing="1"/>
    </w:pPr>
    <w:rPr>
      <w:sz w:val="24"/>
      <w:szCs w:val="24"/>
      <w:lang w:val="uk-UA" w:eastAsia="uk-UA"/>
    </w:rPr>
  </w:style>
  <w:style w:type="paragraph" w:customStyle="1" w:styleId="Blank">
    <w:name w:val="Blank"/>
    <w:basedOn w:val="a"/>
    <w:rsid w:val="009B038D"/>
    <w:pPr>
      <w:tabs>
        <w:tab w:val="left" w:pos="5387"/>
        <w:tab w:val="right" w:pos="9356"/>
      </w:tabs>
      <w:spacing w:after="240"/>
      <w:ind w:firstLine="720"/>
      <w:jc w:val="both"/>
    </w:pPr>
    <w:rPr>
      <w:b/>
      <w:noProof/>
      <w:sz w:val="26"/>
      <w:lang w:val="uk-UA"/>
    </w:rPr>
  </w:style>
  <w:style w:type="character" w:customStyle="1" w:styleId="apple-converted-space">
    <w:name w:val="apple-converted-space"/>
    <w:rsid w:val="009B038D"/>
  </w:style>
  <w:style w:type="character" w:customStyle="1" w:styleId="apple-style-span">
    <w:name w:val="apple-style-span"/>
    <w:rsid w:val="009B038D"/>
  </w:style>
  <w:style w:type="paragraph" w:styleId="af4">
    <w:name w:val="List Paragraph"/>
    <w:basedOn w:val="a"/>
    <w:uiPriority w:val="34"/>
    <w:qFormat/>
    <w:rsid w:val="009B038D"/>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9B038D"/>
  </w:style>
  <w:style w:type="paragraph" w:customStyle="1" w:styleId="LO-normal">
    <w:name w:val="LO-normal"/>
    <w:rsid w:val="009B038D"/>
    <w:pPr>
      <w:spacing w:line="276" w:lineRule="auto"/>
    </w:pPr>
    <w:rPr>
      <w:rFonts w:ascii="Arial" w:hAnsi="Arial" w:cs="Arial"/>
      <w:color w:val="000000"/>
      <w:sz w:val="22"/>
      <w:szCs w:val="22"/>
      <w:lang w:eastAsia="zh-CN"/>
    </w:rPr>
  </w:style>
  <w:style w:type="paragraph" w:styleId="af5">
    <w:name w:val="Body Text Indent"/>
    <w:basedOn w:val="a"/>
    <w:link w:val="af6"/>
    <w:uiPriority w:val="99"/>
    <w:rsid w:val="009B038D"/>
    <w:pPr>
      <w:ind w:left="720" w:firstLine="720"/>
      <w:jc w:val="both"/>
    </w:pPr>
    <w:rPr>
      <w:sz w:val="24"/>
      <w:lang w:val="ru-RU"/>
    </w:rPr>
  </w:style>
  <w:style w:type="character" w:customStyle="1" w:styleId="af6">
    <w:name w:val="Основний текст з відступом Знак"/>
    <w:basedOn w:val="a0"/>
    <w:link w:val="af5"/>
    <w:uiPriority w:val="99"/>
    <w:locked/>
    <w:rsid w:val="009B038D"/>
    <w:rPr>
      <w:rFonts w:cs="Times New Roman"/>
      <w:sz w:val="24"/>
    </w:rPr>
  </w:style>
  <w:style w:type="paragraph" w:customStyle="1" w:styleId="af7">
    <w:name w:val="Знак"/>
    <w:basedOn w:val="a"/>
    <w:rsid w:val="009B038D"/>
    <w:rPr>
      <w:rFonts w:ascii="Verdana" w:hAnsi="Verdana" w:cs="Verdana"/>
      <w:lang w:eastAsia="en-US"/>
    </w:rPr>
  </w:style>
  <w:style w:type="paragraph" w:styleId="33">
    <w:name w:val="Body Text 3"/>
    <w:basedOn w:val="a"/>
    <w:link w:val="34"/>
    <w:uiPriority w:val="99"/>
    <w:rsid w:val="009B038D"/>
    <w:pPr>
      <w:jc w:val="center"/>
    </w:pPr>
    <w:rPr>
      <w:sz w:val="24"/>
      <w:u w:val="single"/>
      <w:lang w:val="ru-RU"/>
    </w:rPr>
  </w:style>
  <w:style w:type="character" w:customStyle="1" w:styleId="34">
    <w:name w:val="Основний текст 3 Знак"/>
    <w:basedOn w:val="a0"/>
    <w:link w:val="33"/>
    <w:uiPriority w:val="99"/>
    <w:locked/>
    <w:rsid w:val="009B038D"/>
    <w:rPr>
      <w:rFonts w:cs="Times New Roman"/>
      <w:sz w:val="24"/>
      <w:u w:val="single"/>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w:basedOn w:val="a"/>
    <w:rsid w:val="009B038D"/>
    <w:rPr>
      <w:rFonts w:ascii="Verdana" w:hAnsi="Verdana"/>
      <w:lang w:eastAsia="en-US"/>
    </w:rPr>
  </w:style>
  <w:style w:type="paragraph" w:styleId="af8">
    <w:name w:val="caption"/>
    <w:basedOn w:val="a"/>
    <w:next w:val="a"/>
    <w:uiPriority w:val="35"/>
    <w:qFormat/>
    <w:rsid w:val="009B038D"/>
    <w:pPr>
      <w:jc w:val="both"/>
    </w:pPr>
    <w:rPr>
      <w:noProof/>
      <w:sz w:val="24"/>
      <w:lang w:val="ru-RU"/>
    </w:rPr>
  </w:style>
  <w:style w:type="character" w:customStyle="1" w:styleId="af9">
    <w:name w:val="Схема документа Знак"/>
    <w:rsid w:val="009B038D"/>
    <w:rPr>
      <w:rFonts w:ascii="Tahoma" w:hAnsi="Tahoma"/>
      <w:shd w:val="clear" w:color="auto" w:fill="000080"/>
    </w:rPr>
  </w:style>
  <w:style w:type="character" w:customStyle="1" w:styleId="FontStyle15">
    <w:name w:val="Font Style15"/>
    <w:rsid w:val="009B038D"/>
    <w:rPr>
      <w:rFonts w:ascii="Times New Roman" w:hAnsi="Times New Roman"/>
      <w:b/>
      <w:i/>
      <w:sz w:val="20"/>
    </w:rPr>
  </w:style>
  <w:style w:type="character" w:customStyle="1" w:styleId="FontStyle17">
    <w:name w:val="Font Style17"/>
    <w:rsid w:val="009B038D"/>
    <w:rPr>
      <w:rFonts w:ascii="Times New Roman" w:hAnsi="Times New Roman"/>
      <w:b/>
      <w:i/>
      <w:sz w:val="20"/>
    </w:rPr>
  </w:style>
  <w:style w:type="character" w:customStyle="1" w:styleId="FontStyle18">
    <w:name w:val="Font Style18"/>
    <w:rsid w:val="009B038D"/>
    <w:rPr>
      <w:rFonts w:ascii="Times New Roman" w:hAnsi="Times New Roman"/>
      <w:sz w:val="20"/>
    </w:rPr>
  </w:style>
  <w:style w:type="character" w:customStyle="1" w:styleId="FontStyle21">
    <w:name w:val="Font Style21"/>
    <w:rsid w:val="009B038D"/>
    <w:rPr>
      <w:rFonts w:ascii="Times New Roman" w:hAnsi="Times New Roman"/>
      <w:i/>
      <w:sz w:val="8"/>
    </w:rPr>
  </w:style>
  <w:style w:type="character" w:customStyle="1" w:styleId="FontStyle22">
    <w:name w:val="Font Style22"/>
    <w:rsid w:val="009B038D"/>
    <w:rPr>
      <w:rFonts w:ascii="Times New Roman" w:hAnsi="Times New Roman"/>
      <w:sz w:val="20"/>
    </w:rPr>
  </w:style>
  <w:style w:type="character" w:customStyle="1" w:styleId="FontStyle24">
    <w:name w:val="Font Style24"/>
    <w:rsid w:val="009B038D"/>
    <w:rPr>
      <w:rFonts w:ascii="Times New Roman" w:hAnsi="Times New Roman"/>
      <w:b/>
      <w:sz w:val="20"/>
    </w:rPr>
  </w:style>
  <w:style w:type="character" w:customStyle="1" w:styleId="FontStyle27">
    <w:name w:val="Font Style27"/>
    <w:rsid w:val="009B038D"/>
    <w:rPr>
      <w:rFonts w:ascii="Times New Roman" w:hAnsi="Times New Roman"/>
      <w:b/>
      <w:sz w:val="20"/>
    </w:rPr>
  </w:style>
  <w:style w:type="paragraph" w:customStyle="1" w:styleId="NormalText">
    <w:name w:val="Normal Text"/>
    <w:basedOn w:val="a"/>
    <w:rsid w:val="009B038D"/>
    <w:pPr>
      <w:spacing w:before="120"/>
      <w:ind w:firstLine="567"/>
      <w:jc w:val="both"/>
    </w:pPr>
    <w:rPr>
      <w:rFonts w:ascii="Arial" w:hAnsi="Arial"/>
      <w:sz w:val="24"/>
      <w:lang w:val="uk-UA"/>
    </w:rPr>
  </w:style>
  <w:style w:type="paragraph" w:customStyle="1" w:styleId="CharCharChar1CharCharCharChar">
    <w:name w:val="Char Знак Знак Char Знак Знак Char Знак Знак1 Char Знак Знак Знак Char Знак Знак Char Знак Знак Char"/>
    <w:basedOn w:val="a"/>
    <w:rsid w:val="009B038D"/>
    <w:rPr>
      <w:rFonts w:ascii="Verdana" w:hAnsi="Verdana"/>
      <w:lang w:eastAsia="en-US"/>
    </w:rPr>
  </w:style>
  <w:style w:type="paragraph" w:customStyle="1" w:styleId="14">
    <w:name w:val="Знак1"/>
    <w:basedOn w:val="a"/>
    <w:rsid w:val="009B038D"/>
    <w:rPr>
      <w:rFonts w:ascii="Verdana" w:hAnsi="Verdana"/>
      <w:lang w:eastAsia="en-US"/>
    </w:rPr>
  </w:style>
  <w:style w:type="character" w:customStyle="1" w:styleId="afa">
    <w:name w:val="Основний текст_"/>
    <w:locked/>
    <w:rsid w:val="009B038D"/>
    <w:rPr>
      <w:spacing w:val="10"/>
      <w:sz w:val="31"/>
      <w:shd w:val="clear" w:color="auto" w:fill="FFFFFF"/>
    </w:rPr>
  </w:style>
  <w:style w:type="paragraph" w:customStyle="1" w:styleId="15">
    <w:name w:val="Основний текст1"/>
    <w:basedOn w:val="a"/>
    <w:rsid w:val="009B038D"/>
    <w:pPr>
      <w:shd w:val="clear" w:color="auto" w:fill="FFFFFF"/>
      <w:spacing w:after="180" w:line="405" w:lineRule="exact"/>
      <w:ind w:hanging="460"/>
      <w:jc w:val="center"/>
    </w:pPr>
    <w:rPr>
      <w:spacing w:val="10"/>
      <w:sz w:val="31"/>
      <w:szCs w:val="31"/>
      <w:lang w:val="ru-RU"/>
    </w:rPr>
  </w:style>
  <w:style w:type="paragraph" w:styleId="51">
    <w:name w:val="List 5"/>
    <w:basedOn w:val="a"/>
    <w:uiPriority w:val="99"/>
    <w:rsid w:val="009B038D"/>
    <w:pPr>
      <w:ind w:left="1415" w:hanging="283"/>
    </w:pPr>
    <w:rPr>
      <w:sz w:val="28"/>
      <w:szCs w:val="24"/>
      <w:lang w:val="uk-UA"/>
    </w:rPr>
  </w:style>
  <w:style w:type="character" w:customStyle="1" w:styleId="afb">
    <w:name w:val="Текст сноски Знак"/>
    <w:rsid w:val="009B038D"/>
    <w:rPr>
      <w:lang w:val="uk-UA" w:eastAsia="uk-UA"/>
    </w:rPr>
  </w:style>
  <w:style w:type="character" w:customStyle="1" w:styleId="longtext">
    <w:name w:val="long_text"/>
    <w:rsid w:val="009B038D"/>
  </w:style>
  <w:style w:type="character" w:customStyle="1" w:styleId="hps">
    <w:name w:val="hps"/>
    <w:rsid w:val="009B038D"/>
  </w:style>
  <w:style w:type="character" w:customStyle="1" w:styleId="16">
    <w:name w:val="Знак Знак1"/>
    <w:rsid w:val="009B038D"/>
    <w:rPr>
      <w:rFonts w:ascii="Arial" w:hAnsi="Arial"/>
      <w:b/>
      <w:snapToGrid w:val="0"/>
      <w:sz w:val="18"/>
      <w:lang w:val="uk-UA" w:eastAsia="ru-RU"/>
    </w:rPr>
  </w:style>
  <w:style w:type="character" w:customStyle="1" w:styleId="afc">
    <w:name w:val="Знак Знак"/>
    <w:rsid w:val="009B038D"/>
    <w:rPr>
      <w:b/>
      <w:sz w:val="28"/>
      <w:lang w:val="uk-UA" w:eastAsia="en-US"/>
    </w:rPr>
  </w:style>
  <w:style w:type="paragraph" w:styleId="afd">
    <w:name w:val="Plain Text"/>
    <w:basedOn w:val="a"/>
    <w:link w:val="afe"/>
    <w:uiPriority w:val="99"/>
    <w:unhideWhenUsed/>
    <w:rsid w:val="009B038D"/>
    <w:rPr>
      <w:rFonts w:ascii="Calibri" w:hAnsi="Calibri"/>
      <w:sz w:val="22"/>
      <w:szCs w:val="21"/>
      <w:lang w:val="ru-RU" w:eastAsia="en-US"/>
    </w:rPr>
  </w:style>
  <w:style w:type="character" w:customStyle="1" w:styleId="afe">
    <w:name w:val="Текст Знак"/>
    <w:basedOn w:val="a0"/>
    <w:link w:val="afd"/>
    <w:uiPriority w:val="99"/>
    <w:locked/>
    <w:rsid w:val="009B038D"/>
    <w:rPr>
      <w:rFonts w:ascii="Calibri" w:hAnsi="Calibri" w:cs="Times New Roman"/>
      <w:sz w:val="21"/>
      <w:lang w:eastAsia="en-US"/>
    </w:rPr>
  </w:style>
  <w:style w:type="character" w:styleId="aff">
    <w:name w:val="FollowedHyperlink"/>
    <w:basedOn w:val="a0"/>
    <w:uiPriority w:val="99"/>
    <w:unhideWhenUsed/>
    <w:rsid w:val="009B038D"/>
    <w:rPr>
      <w:rFonts w:cs="Times New Roman"/>
      <w:color w:val="800080"/>
      <w:u w:val="single"/>
    </w:rPr>
  </w:style>
  <w:style w:type="paragraph" w:customStyle="1" w:styleId="xl92">
    <w:name w:val="xl92"/>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9B038D"/>
    <w:pPr>
      <w:spacing w:before="100" w:beforeAutospacing="1" w:after="100" w:afterAutospacing="1"/>
      <w:jc w:val="center"/>
    </w:pPr>
    <w:rPr>
      <w:sz w:val="24"/>
      <w:szCs w:val="24"/>
      <w:lang w:val="ru-RU"/>
    </w:rPr>
  </w:style>
  <w:style w:type="paragraph" w:customStyle="1" w:styleId="xl96">
    <w:name w:val="xl96"/>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9B038D"/>
    <w:pPr>
      <w:spacing w:before="100" w:beforeAutospacing="1" w:after="100" w:afterAutospacing="1"/>
    </w:pPr>
    <w:rPr>
      <w:rFonts w:ascii="Arial" w:hAnsi="Arial" w:cs="Arial"/>
      <w:b/>
      <w:bCs/>
      <w:sz w:val="24"/>
      <w:szCs w:val="24"/>
      <w:lang w:val="ru-RU"/>
    </w:rPr>
  </w:style>
  <w:style w:type="paragraph" w:customStyle="1" w:styleId="xl101">
    <w:name w:val="xl101"/>
    <w:basedOn w:val="a"/>
    <w:rsid w:val="009B038D"/>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9B038D"/>
    <w:pPr>
      <w:spacing w:before="100" w:beforeAutospacing="1" w:after="100" w:afterAutospacing="1"/>
    </w:pPr>
    <w:rPr>
      <w:rFonts w:ascii="Arial" w:hAnsi="Arial" w:cs="Arial"/>
      <w:sz w:val="24"/>
      <w:szCs w:val="24"/>
      <w:lang w:val="ru-RU"/>
    </w:rPr>
  </w:style>
  <w:style w:type="paragraph" w:customStyle="1" w:styleId="xl103">
    <w:name w:val="xl103"/>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9B038D"/>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9B038D"/>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9B038D"/>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9B038D"/>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9B038D"/>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9B038D"/>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9B03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9B038D"/>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9B03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9B038D"/>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9B038D"/>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9B03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9B038D"/>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9B038D"/>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9B038D"/>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9B038D"/>
    <w:pPr>
      <w:spacing w:before="100" w:beforeAutospacing="1" w:after="100" w:afterAutospacing="1"/>
      <w:jc w:val="center"/>
    </w:pPr>
    <w:rPr>
      <w:sz w:val="24"/>
      <w:szCs w:val="24"/>
      <w:lang w:val="ru-RU"/>
    </w:rPr>
  </w:style>
  <w:style w:type="paragraph" w:customStyle="1" w:styleId="xl124">
    <w:name w:val="xl124"/>
    <w:basedOn w:val="a"/>
    <w:rsid w:val="009B038D"/>
    <w:pPr>
      <w:spacing w:before="100" w:beforeAutospacing="1" w:after="100" w:afterAutospacing="1"/>
      <w:jc w:val="center"/>
    </w:pPr>
    <w:rPr>
      <w:sz w:val="24"/>
      <w:szCs w:val="24"/>
      <w:lang w:val="ru-RU"/>
    </w:rPr>
  </w:style>
  <w:style w:type="paragraph" w:customStyle="1" w:styleId="xl125">
    <w:name w:val="xl125"/>
    <w:basedOn w:val="a"/>
    <w:rsid w:val="009B038D"/>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9B038D"/>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9B038D"/>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9B038D"/>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9B038D"/>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9B038D"/>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9B038D"/>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9B038D"/>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9B038D"/>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17">
    <w:name w:val="Обычный1"/>
    <w:link w:val="Normal"/>
    <w:qFormat/>
    <w:rsid w:val="009B038D"/>
    <w:pPr>
      <w:spacing w:line="276" w:lineRule="auto"/>
    </w:pPr>
    <w:rPr>
      <w:rFonts w:ascii="Arial" w:hAnsi="Arial" w:cs="Arial"/>
      <w:color w:val="000000"/>
      <w:sz w:val="22"/>
      <w:szCs w:val="22"/>
    </w:rPr>
  </w:style>
  <w:style w:type="paragraph" w:customStyle="1" w:styleId="18">
    <w:name w:val="Без интервала1"/>
    <w:rsid w:val="009B038D"/>
    <w:pPr>
      <w:widowControl w:val="0"/>
      <w:autoSpaceDE w:val="0"/>
      <w:autoSpaceDN w:val="0"/>
    </w:pPr>
    <w:rPr>
      <w:rFonts w:ascii="Times New Roman CYR" w:hAnsi="Times New Roman CYR" w:cs="Times New Roman CYR"/>
      <w:sz w:val="24"/>
      <w:szCs w:val="24"/>
    </w:rPr>
  </w:style>
  <w:style w:type="paragraph" w:customStyle="1" w:styleId="aff0">
    <w:name w:val="_номер+)"/>
    <w:basedOn w:val="a"/>
    <w:rsid w:val="009B038D"/>
    <w:pPr>
      <w:suppressAutoHyphens/>
    </w:pPr>
    <w:rPr>
      <w:sz w:val="24"/>
      <w:szCs w:val="24"/>
      <w:lang w:val="uk-UA" w:eastAsia="ar-SA"/>
    </w:rPr>
  </w:style>
  <w:style w:type="paragraph" w:customStyle="1" w:styleId="login-buttonuser">
    <w:name w:val="login-button__user"/>
    <w:basedOn w:val="a"/>
    <w:rsid w:val="00C35814"/>
    <w:pPr>
      <w:spacing w:before="100" w:beforeAutospacing="1" w:after="100" w:afterAutospacing="1"/>
    </w:pPr>
    <w:rPr>
      <w:sz w:val="24"/>
      <w:szCs w:val="24"/>
      <w:lang w:val="ru-RU"/>
    </w:rPr>
  </w:style>
  <w:style w:type="paragraph" w:styleId="aff1">
    <w:name w:val="Balloon Text"/>
    <w:basedOn w:val="a"/>
    <w:link w:val="aff2"/>
    <w:uiPriority w:val="99"/>
    <w:rsid w:val="005F31A9"/>
    <w:rPr>
      <w:rFonts w:ascii="Tahoma" w:hAnsi="Tahoma" w:cs="Tahoma"/>
      <w:sz w:val="16"/>
      <w:szCs w:val="16"/>
      <w:lang w:val="uk-UA"/>
    </w:rPr>
  </w:style>
  <w:style w:type="character" w:customStyle="1" w:styleId="aff2">
    <w:name w:val="Текст у виносці Знак"/>
    <w:basedOn w:val="a0"/>
    <w:link w:val="aff1"/>
    <w:uiPriority w:val="99"/>
    <w:locked/>
    <w:rsid w:val="005F31A9"/>
    <w:rPr>
      <w:rFonts w:ascii="Tahoma" w:hAnsi="Tahoma" w:cs="Times New Roman"/>
      <w:sz w:val="16"/>
      <w:lang w:val="uk-UA"/>
    </w:rPr>
  </w:style>
  <w:style w:type="character" w:customStyle="1" w:styleId="Normal">
    <w:name w:val="Normal Знак"/>
    <w:link w:val="17"/>
    <w:locked/>
    <w:rsid w:val="00B75BAB"/>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89299">
      <w:marLeft w:val="0"/>
      <w:marRight w:val="0"/>
      <w:marTop w:val="0"/>
      <w:marBottom w:val="0"/>
      <w:divBdr>
        <w:top w:val="none" w:sz="0" w:space="0" w:color="auto"/>
        <w:left w:val="none" w:sz="0" w:space="0" w:color="auto"/>
        <w:bottom w:val="none" w:sz="0" w:space="0" w:color="auto"/>
        <w:right w:val="none" w:sz="0" w:space="0" w:color="auto"/>
      </w:divBdr>
    </w:div>
    <w:div w:id="857889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6168-A7B9-47F6-8722-F71A0B54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11309</Words>
  <Characters>6447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Olga</cp:lastModifiedBy>
  <cp:revision>9</cp:revision>
  <cp:lastPrinted>2022-08-02T08:35:00Z</cp:lastPrinted>
  <dcterms:created xsi:type="dcterms:W3CDTF">2023-05-03T15:40:00Z</dcterms:created>
  <dcterms:modified xsi:type="dcterms:W3CDTF">2023-10-25T09:36:00Z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2023-05-03T15:40:24Z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3bd34081-b5d7-48ad-9528-30c930e3b1a8</vt:lpwstr>
  </property>
  <property fmtid="{D5CDD505-2E9C-101B-9397-08002B2CF9AE}" pid="7" name="MSIP_Label_defa4170-0d19-0005-0004-bc88714345d2_ActionId">
    <vt:lpwstr>0fd6b830-965c-47db-b848-372e8e365196</vt:lpwstr>
  </property>
  <property fmtid="{D5CDD505-2E9C-101B-9397-08002B2CF9AE}" pid="8" name="MSIP_Label_defa4170-0d19-0005-0004-bc88714345d2_ContentBits">
    <vt:lpwstr>0</vt:lpwstr>
  </property>
</Properties>
</file>