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BF" w:rsidRPr="00AE1EDC" w:rsidRDefault="005D03BF" w:rsidP="005D03BF">
      <w:pPr>
        <w:widowControl w:val="0"/>
        <w:spacing w:line="240" w:lineRule="auto"/>
        <w:ind w:firstLine="7740"/>
        <w:jc w:val="right"/>
        <w:outlineLvl w:val="0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Додаток № 1</w:t>
      </w:r>
    </w:p>
    <w:p w:rsidR="005D03BF" w:rsidRPr="00AE1EDC" w:rsidRDefault="005D03BF" w:rsidP="005D03BF">
      <w:pPr>
        <w:widowControl w:val="0"/>
        <w:spacing w:line="240" w:lineRule="auto"/>
        <w:rPr>
          <w:rFonts w:ascii="Times New Roman" w:hAnsi="Times New Roman" w:cs="Times New Roman"/>
          <w:lang w:val="uk-UA"/>
        </w:rPr>
      </w:pPr>
    </w:p>
    <w:p w:rsidR="005D03BF" w:rsidRPr="00AE1EDC" w:rsidRDefault="005D03BF" w:rsidP="005D03BF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  <w:bookmarkStart w:id="0" w:name="OLE_LINK8"/>
      <w:bookmarkStart w:id="1" w:name="OLE_LINK9"/>
      <w:bookmarkStart w:id="2" w:name="OLE_LINK10"/>
      <w:r w:rsidRPr="00AE1EDC">
        <w:rPr>
          <w:rFonts w:ascii="Times New Roman" w:hAnsi="Times New Roman" w:cs="Times New Roman"/>
          <w:b/>
          <w:lang w:val="uk-UA"/>
        </w:rPr>
        <w:t>ТЕНДЕРНА ПРОПОЗИЦІЯ</w:t>
      </w:r>
    </w:p>
    <w:p w:rsidR="005D03BF" w:rsidRPr="00AE1EDC" w:rsidRDefault="005D03BF" w:rsidP="005D03BF">
      <w:pPr>
        <w:widowControl w:val="0"/>
        <w:spacing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AE1EDC">
        <w:rPr>
          <w:rFonts w:ascii="Times New Roman" w:hAnsi="Times New Roman" w:cs="Times New Roman"/>
          <w:i/>
          <w:lang w:val="uk-UA"/>
        </w:rPr>
        <w:t xml:space="preserve"> (оформлюється на фірмовому бланку (у разі наявності такого бланку))</w:t>
      </w: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________________ (назва учасника) надає свою пропозицію на участь у процедурі відкритих торгів по предмету закупівлі</w:t>
      </w: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AE1EDC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AE1EDC">
        <w:rPr>
          <w:rFonts w:ascii="Times New Roman" w:hAnsi="Times New Roman" w:cs="Times New Roman"/>
          <w:b/>
          <w:lang w:val="uk-UA"/>
        </w:rPr>
        <w:t xml:space="preserve"> 021:2015. </w:t>
      </w:r>
      <w:r w:rsidRPr="00AE1EDC">
        <w:rPr>
          <w:rFonts w:ascii="Times New Roman" w:hAnsi="Times New Roman"/>
          <w:b/>
          <w:lang w:val="uk-UA"/>
        </w:rPr>
        <w:t>09120000-6. Газове паливо (природний газ (09123000-7))</w:t>
      </w: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згідно з технічними та іншими вимогами замовника.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4858"/>
      </w:tblGrid>
      <w:tr w:rsidR="005D03BF" w:rsidRPr="00AE1EDC" w:rsidTr="00E56858">
        <w:tc>
          <w:tcPr>
            <w:tcW w:w="2462" w:type="pct"/>
          </w:tcPr>
          <w:p w:rsidR="005D03BF" w:rsidRPr="00AE1EDC" w:rsidRDefault="005D03BF" w:rsidP="00E5685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1EDC">
              <w:rPr>
                <w:rFonts w:ascii="Times New Roman" w:hAnsi="Times New Roman"/>
                <w:lang w:val="uk-UA"/>
              </w:rPr>
              <w:t>телефон особи (осіб), відповідальної (відповідальних) за проведення закупівлі та укладення договору</w:t>
            </w:r>
          </w:p>
        </w:tc>
        <w:tc>
          <w:tcPr>
            <w:tcW w:w="2538" w:type="pct"/>
          </w:tcPr>
          <w:p w:rsidR="005D03BF" w:rsidRPr="00AE1EDC" w:rsidRDefault="005D03BF" w:rsidP="00E5685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1EDC">
              <w:rPr>
                <w:rFonts w:ascii="Times New Roman" w:hAnsi="Times New Roman"/>
                <w:i/>
                <w:lang w:val="uk-UA"/>
              </w:rPr>
              <w:t>заповнюється учасником</w:t>
            </w:r>
          </w:p>
        </w:tc>
      </w:tr>
      <w:tr w:rsidR="005D03BF" w:rsidRPr="00AE1EDC" w:rsidTr="00E56858">
        <w:tc>
          <w:tcPr>
            <w:tcW w:w="2462" w:type="pct"/>
          </w:tcPr>
          <w:p w:rsidR="005D03BF" w:rsidRPr="00AE1EDC" w:rsidRDefault="005D03BF" w:rsidP="00E5685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1EDC">
              <w:rPr>
                <w:rFonts w:ascii="Times New Roman" w:hAnsi="Times New Roman"/>
                <w:lang w:val="uk-UA"/>
              </w:rPr>
              <w:t>адреса електронної пошти особи (осіб), відповідальної (відповідальних) за проведення закупівлі та укладення договору</w:t>
            </w:r>
          </w:p>
        </w:tc>
        <w:tc>
          <w:tcPr>
            <w:tcW w:w="2538" w:type="pct"/>
          </w:tcPr>
          <w:p w:rsidR="005D03BF" w:rsidRPr="00AE1EDC" w:rsidRDefault="005D03BF" w:rsidP="00E5685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1EDC">
              <w:rPr>
                <w:rFonts w:ascii="Times New Roman" w:hAnsi="Times New Roman"/>
                <w:i/>
                <w:lang w:val="uk-UA"/>
              </w:rPr>
              <w:t>заповнюється учасником</w:t>
            </w:r>
          </w:p>
        </w:tc>
      </w:tr>
      <w:tr w:rsidR="005D03BF" w:rsidRPr="00AE1EDC" w:rsidTr="00E56858">
        <w:tc>
          <w:tcPr>
            <w:tcW w:w="2462" w:type="pct"/>
          </w:tcPr>
          <w:p w:rsidR="005D03BF" w:rsidRPr="00AE1EDC" w:rsidRDefault="005D03BF" w:rsidP="00E5685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1EDC">
              <w:rPr>
                <w:rFonts w:ascii="Times New Roman" w:hAnsi="Times New Roman"/>
                <w:lang w:val="uk-UA"/>
              </w:rPr>
              <w:t>адреса електронної пошти, за якою буде відбуватися листування з питань виконання умов договору</w:t>
            </w:r>
          </w:p>
        </w:tc>
        <w:tc>
          <w:tcPr>
            <w:tcW w:w="2538" w:type="pct"/>
          </w:tcPr>
          <w:p w:rsidR="005D03BF" w:rsidRPr="00AE1EDC" w:rsidRDefault="005D03BF" w:rsidP="00E5685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1EDC">
              <w:rPr>
                <w:rFonts w:ascii="Times New Roman" w:hAnsi="Times New Roman"/>
                <w:i/>
                <w:lang w:val="uk-UA"/>
              </w:rPr>
              <w:t>заповнюється учасником</w:t>
            </w:r>
          </w:p>
        </w:tc>
      </w:tr>
      <w:tr w:rsidR="005D03BF" w:rsidRPr="00AE1EDC" w:rsidTr="00E56858">
        <w:tc>
          <w:tcPr>
            <w:tcW w:w="2462" w:type="pct"/>
          </w:tcPr>
          <w:p w:rsidR="005D03BF" w:rsidRPr="00AE1EDC" w:rsidRDefault="005D03BF" w:rsidP="00E5685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1EDC">
              <w:rPr>
                <w:rFonts w:ascii="Times New Roman" w:hAnsi="Times New Roman"/>
                <w:lang w:val="uk-UA"/>
              </w:rPr>
              <w:t>номер банківського рахунку, за яким буде здійснюватися оплата у разі укладення договору</w:t>
            </w:r>
          </w:p>
        </w:tc>
        <w:tc>
          <w:tcPr>
            <w:tcW w:w="2538" w:type="pct"/>
          </w:tcPr>
          <w:p w:rsidR="005D03BF" w:rsidRPr="00AE1EDC" w:rsidRDefault="005D03BF" w:rsidP="00E5685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1EDC">
              <w:rPr>
                <w:rFonts w:ascii="Times New Roman" w:hAnsi="Times New Roman"/>
                <w:i/>
                <w:lang w:val="uk-UA"/>
              </w:rPr>
              <w:t>заповнюється учасником</w:t>
            </w:r>
          </w:p>
        </w:tc>
      </w:tr>
    </w:tbl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945"/>
        <w:gridCol w:w="1237"/>
        <w:gridCol w:w="2443"/>
        <w:gridCol w:w="2167"/>
      </w:tblGrid>
      <w:tr w:rsidR="005D03BF" w:rsidRPr="00AE1EDC" w:rsidTr="00E56858">
        <w:tc>
          <w:tcPr>
            <w:tcW w:w="930" w:type="pct"/>
            <w:vAlign w:val="center"/>
          </w:tcPr>
          <w:p w:rsidR="005D03BF" w:rsidRPr="00AE1EDC" w:rsidRDefault="005D03BF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016" w:type="pct"/>
            <w:vAlign w:val="center"/>
          </w:tcPr>
          <w:p w:rsidR="005D03BF" w:rsidRPr="00AE1EDC" w:rsidRDefault="005D03BF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646" w:type="pct"/>
            <w:vAlign w:val="center"/>
          </w:tcPr>
          <w:p w:rsidR="005D03BF" w:rsidRPr="00AE1EDC" w:rsidRDefault="005D03BF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pct"/>
            <w:tcBorders>
              <w:right w:val="single" w:sz="4" w:space="0" w:color="000000"/>
            </w:tcBorders>
            <w:vAlign w:val="center"/>
          </w:tcPr>
          <w:p w:rsidR="005D03BF" w:rsidRPr="00AE1EDC" w:rsidRDefault="005D03BF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lang w:val="uk-UA"/>
              </w:rPr>
              <w:t>Вартість за одиницю,</w:t>
            </w:r>
          </w:p>
          <w:p w:rsidR="005D03BF" w:rsidRPr="00AE1EDC" w:rsidRDefault="005D03BF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lang w:val="uk-UA"/>
              </w:rPr>
              <w:t>грн. з ПДВ</w:t>
            </w:r>
            <w:r w:rsidRPr="00AE1EDC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1132" w:type="pct"/>
            <w:tcBorders>
              <w:left w:val="single" w:sz="4" w:space="0" w:color="000000"/>
            </w:tcBorders>
            <w:vAlign w:val="center"/>
          </w:tcPr>
          <w:p w:rsidR="005D03BF" w:rsidRPr="00AE1EDC" w:rsidRDefault="005D03BF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lang w:val="uk-UA"/>
              </w:rPr>
              <w:t>Загальна вартість,</w:t>
            </w:r>
          </w:p>
          <w:p w:rsidR="005D03BF" w:rsidRPr="00AE1EDC" w:rsidRDefault="005D03BF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lang w:val="uk-UA"/>
              </w:rPr>
              <w:t>грн. з ПДВ</w:t>
            </w:r>
            <w:r w:rsidRPr="00AE1EDC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  <w:r w:rsidRPr="00AE1ED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5D03BF" w:rsidRPr="00AE1EDC" w:rsidTr="00E56858">
        <w:trPr>
          <w:trHeight w:val="106"/>
        </w:trPr>
        <w:tc>
          <w:tcPr>
            <w:tcW w:w="930" w:type="pct"/>
            <w:vAlign w:val="center"/>
          </w:tcPr>
          <w:p w:rsidR="005D03BF" w:rsidRPr="00AE1EDC" w:rsidRDefault="005D03BF" w:rsidP="00E56858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Природний газ</w:t>
            </w:r>
          </w:p>
        </w:tc>
        <w:tc>
          <w:tcPr>
            <w:tcW w:w="1016" w:type="pct"/>
            <w:vAlign w:val="center"/>
          </w:tcPr>
          <w:p w:rsidR="005D03BF" w:rsidRPr="00AE1EDC" w:rsidRDefault="005D03BF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м</w:t>
            </w:r>
            <w:r w:rsidRPr="00AE1EDC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646" w:type="pct"/>
            <w:vAlign w:val="center"/>
          </w:tcPr>
          <w:p w:rsidR="005D03BF" w:rsidRPr="00AE1EDC" w:rsidRDefault="004F0979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60000</w:t>
            </w:r>
          </w:p>
        </w:tc>
        <w:tc>
          <w:tcPr>
            <w:tcW w:w="1276" w:type="pct"/>
            <w:tcBorders>
              <w:right w:val="single" w:sz="4" w:space="0" w:color="000000"/>
            </w:tcBorders>
          </w:tcPr>
          <w:p w:rsidR="005D03BF" w:rsidRPr="00AE1EDC" w:rsidRDefault="005D03BF" w:rsidP="00E56858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pct"/>
            <w:tcBorders>
              <w:left w:val="single" w:sz="4" w:space="0" w:color="000000"/>
            </w:tcBorders>
          </w:tcPr>
          <w:p w:rsidR="005D03BF" w:rsidRPr="00AE1EDC" w:rsidRDefault="005D03BF" w:rsidP="00E56858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Загальна вартість пропозиції – ____ грн. (числом та прописом) з ПДВ</w:t>
      </w:r>
      <w:r w:rsidRPr="00AE1EDC">
        <w:rPr>
          <w:rFonts w:ascii="Times New Roman" w:hAnsi="Times New Roman" w:cs="Times New Roman"/>
          <w:vertAlign w:val="superscript"/>
          <w:lang w:val="uk-UA"/>
        </w:rPr>
        <w:t>1</w:t>
      </w:r>
      <w:r w:rsidRPr="00AE1EDC">
        <w:rPr>
          <w:rFonts w:ascii="Times New Roman" w:hAnsi="Times New Roman" w:cs="Times New Roman"/>
          <w:lang w:val="uk-UA"/>
        </w:rPr>
        <w:t>.</w:t>
      </w: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 xml:space="preserve">Ми погоджуємося дотримуватися умов цієї пропозиції протягом 120 днів із </w:t>
      </w:r>
      <w:r w:rsidRPr="00AE1EDC">
        <w:rPr>
          <w:rStyle w:val="rvts0"/>
          <w:rFonts w:ascii="Times New Roman" w:hAnsi="Times New Roman"/>
          <w:lang w:val="uk-UA"/>
        </w:rPr>
        <w:t>дати кінцевого строку подання тендерних пропозицій</w:t>
      </w:r>
      <w:r w:rsidRPr="00AE1EDC">
        <w:rPr>
          <w:rFonts w:ascii="Times New Roman" w:hAnsi="Times New Roman" w:cs="Times New Roman"/>
          <w:lang w:val="uk-UA"/>
        </w:rPr>
        <w:t>.</w:t>
      </w:r>
    </w:p>
    <w:p w:rsidR="005D03BF" w:rsidRPr="00AE1EDC" w:rsidRDefault="005D03BF" w:rsidP="005D03B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тендерні пропозиції відповідно до умовам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 w:eastAsia="uk-UA"/>
        </w:rPr>
      </w:pPr>
      <w:r w:rsidRPr="00AE1EDC">
        <w:rPr>
          <w:rFonts w:ascii="Times New Roman" w:hAnsi="Times New Roman" w:cs="Times New Roman"/>
          <w:lang w:val="uk-UA"/>
        </w:rPr>
        <w:t xml:space="preserve">Якщо наша пропозиція </w:t>
      </w:r>
      <w:r w:rsidRPr="00AE1EDC">
        <w:rPr>
          <w:rFonts w:ascii="Times New Roman" w:hAnsi="Times New Roman" w:cs="Times New Roman"/>
          <w:lang w:val="uk-UA" w:eastAsia="uk-UA"/>
        </w:rPr>
        <w:t xml:space="preserve">буде визнана переможцем відкритих торгів, ми зобов’язуємося </w:t>
      </w:r>
      <w:r w:rsidRPr="00AE1EDC">
        <w:rPr>
          <w:rStyle w:val="rvts0"/>
          <w:rFonts w:ascii="Times New Roman" w:hAnsi="Times New Roman" w:cs="Times New Roman"/>
          <w:lang w:val="uk-UA"/>
        </w:rPr>
        <w:t>у строк, що не перевищує 4 дні з дати оприлюднення в електронній системі закупівель повідомлення про намір укласти договір про закупівлю,</w:t>
      </w:r>
      <w:r w:rsidRPr="00AE1EDC">
        <w:rPr>
          <w:rFonts w:ascii="Times New Roman" w:hAnsi="Times New Roman" w:cs="Times New Roman"/>
          <w:lang w:val="uk-UA" w:eastAsia="uk-UA"/>
        </w:rPr>
        <w:t xml:space="preserve"> надати документи, визначені додатком № 4 до цієї тендерної документації, </w:t>
      </w:r>
      <w:r w:rsidRPr="00AE1EDC">
        <w:rPr>
          <w:rStyle w:val="rvts0"/>
          <w:rFonts w:ascii="Times New Roman" w:hAnsi="Times New Roman" w:cs="Times New Roman"/>
          <w:lang w:val="uk-UA"/>
        </w:rPr>
        <w:t>шляхом їх оприлюднення в електронній системі закупівель</w:t>
      </w:r>
      <w:r w:rsidRPr="00AE1EDC">
        <w:rPr>
          <w:rFonts w:ascii="Times New Roman" w:hAnsi="Times New Roman" w:cs="Times New Roman"/>
          <w:lang w:val="uk-UA" w:eastAsia="uk-UA"/>
        </w:rPr>
        <w:t>.</w:t>
      </w: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 w:eastAsia="uk-UA"/>
        </w:rPr>
        <w:t xml:space="preserve">Ми ознайомилися з умовами </w:t>
      </w:r>
      <w:r w:rsidRPr="00AE1EDC">
        <w:rPr>
          <w:rFonts w:ascii="Times New Roman" w:hAnsi="Times New Roman" w:cs="Times New Roman"/>
          <w:lang w:val="uk-UA"/>
        </w:rPr>
        <w:t>проекту договору, викладеного у додатку № 6 до цієї тендерної документації, та погоджуємося з ним.</w:t>
      </w:r>
    </w:p>
    <w:p w:rsidR="005D03BF" w:rsidRPr="00AE1EDC" w:rsidRDefault="005D03BF" w:rsidP="005D03B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 xml:space="preserve">Якщо наша пропозиція </w:t>
      </w:r>
      <w:r w:rsidRPr="00AE1EDC">
        <w:rPr>
          <w:rFonts w:ascii="Times New Roman" w:hAnsi="Times New Roman" w:cs="Times New Roman"/>
          <w:lang w:val="uk-UA" w:eastAsia="uk-UA"/>
        </w:rPr>
        <w:t>буде визнана переможцем відкритих торгів, ми зобов’язуємося п</w:t>
      </w:r>
      <w:r w:rsidRPr="00AE1EDC">
        <w:rPr>
          <w:rFonts w:ascii="Times New Roman" w:hAnsi="Times New Roman" w:cs="Times New Roman"/>
          <w:lang w:val="uk-UA"/>
        </w:rPr>
        <w:t>ідписати договір із замовником не пізніше ніж через 15 днів (у випадку обґрунтованої необхідності – не пізніше ніж 60 днів)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закупівлю, а також</w:t>
      </w:r>
      <w:r w:rsidRPr="00AE1EDC">
        <w:rPr>
          <w:rFonts w:ascii="Times New Roman" w:hAnsi="Times New Roman" w:cs="Times New Roman"/>
          <w:lang w:val="uk-UA" w:eastAsia="uk-UA"/>
        </w:rPr>
        <w:t xml:space="preserve"> надати інші документи, передбачені цією тендерною документацією</w:t>
      </w:r>
      <w:r w:rsidRPr="00AE1EDC">
        <w:rPr>
          <w:rFonts w:ascii="Times New Roman" w:hAnsi="Times New Roman" w:cs="Times New Roman"/>
          <w:lang w:val="uk-UA"/>
        </w:rPr>
        <w:t>.</w:t>
      </w:r>
    </w:p>
    <w:p w:rsidR="005D03BF" w:rsidRPr="00AE1EDC" w:rsidRDefault="005D03BF" w:rsidP="005D03BF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5D03BF" w:rsidRPr="00AE1EDC" w:rsidRDefault="005D03BF" w:rsidP="005D03BF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5D03BF" w:rsidRPr="00AE1EDC" w:rsidRDefault="005D03BF" w:rsidP="005D03BF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 xml:space="preserve">Уповноважена особа учасника </w:t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  <w:t xml:space="preserve">підпис </w:t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  <w:t>прізвище, ініціали</w:t>
      </w:r>
    </w:p>
    <w:p w:rsidR="005D03BF" w:rsidRPr="00AE1EDC" w:rsidRDefault="005D03BF" w:rsidP="005D03BF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  <w:t>М.П.</w:t>
      </w:r>
    </w:p>
    <w:p w:rsidR="005D03BF" w:rsidRPr="00AE1EDC" w:rsidRDefault="005D03BF" w:rsidP="005D03BF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lang w:val="uk-UA"/>
        </w:rPr>
      </w:pPr>
      <w:r w:rsidRPr="00AE1EDC">
        <w:rPr>
          <w:rFonts w:ascii="Times New Roman" w:hAnsi="Times New Roman" w:cs="Times New Roman"/>
          <w:bCs/>
          <w:i/>
          <w:iCs/>
          <w:vertAlign w:val="superscript"/>
          <w:lang w:val="uk-UA"/>
        </w:rPr>
        <w:t>1</w:t>
      </w:r>
      <w:r w:rsidRPr="00AE1EDC">
        <w:rPr>
          <w:rFonts w:ascii="Times New Roman" w:hAnsi="Times New Roman" w:cs="Times New Roman"/>
          <w:bCs/>
          <w:i/>
          <w:iCs/>
          <w:lang w:val="uk-UA"/>
        </w:rPr>
        <w:t>Я</w:t>
      </w:r>
      <w:r w:rsidRPr="00AE1EDC">
        <w:rPr>
          <w:rFonts w:ascii="Times New Roman" w:hAnsi="Times New Roman" w:cs="Times New Roman"/>
          <w:bCs/>
          <w:i/>
          <w:lang w:val="uk-UA"/>
        </w:rPr>
        <w:t>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учасник повинен вказати ціну без податку на додану вартість, про що зробити відповідну помітку.</w:t>
      </w: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iCs/>
          <w:lang w:val="uk-UA"/>
        </w:rPr>
      </w:pPr>
    </w:p>
    <w:p w:rsidR="005D03BF" w:rsidRPr="00AE1EDC" w:rsidRDefault="005D03BF" w:rsidP="005D03BF">
      <w:pPr>
        <w:widowControl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lang w:val="uk-UA"/>
        </w:rPr>
      </w:pPr>
      <w:r w:rsidRPr="00AE1EDC">
        <w:rPr>
          <w:rFonts w:ascii="Times New Roman" w:hAnsi="Times New Roman" w:cs="Times New Roman"/>
          <w:i/>
          <w:iCs/>
          <w:lang w:val="uk-UA"/>
        </w:rPr>
        <w:t xml:space="preserve">У разі відсутності або </w:t>
      </w:r>
      <w:proofErr w:type="spellStart"/>
      <w:r w:rsidRPr="00AE1EDC">
        <w:rPr>
          <w:rFonts w:ascii="Times New Roman" w:hAnsi="Times New Roman" w:cs="Times New Roman"/>
          <w:i/>
          <w:iCs/>
          <w:lang w:val="uk-UA"/>
        </w:rPr>
        <w:t>незазначення</w:t>
      </w:r>
      <w:proofErr w:type="spellEnd"/>
      <w:r w:rsidRPr="00AE1EDC">
        <w:rPr>
          <w:rFonts w:ascii="Times New Roman" w:hAnsi="Times New Roman" w:cs="Times New Roman"/>
          <w:i/>
          <w:iCs/>
          <w:lang w:val="uk-UA"/>
        </w:rPr>
        <w:t xml:space="preserve"> відомостей про телефон, електронну адресу та номер банківського рахунку учасник </w:t>
      </w:r>
      <w:r w:rsidRPr="00AE1EDC">
        <w:rPr>
          <w:rFonts w:ascii="Times New Roman" w:eastAsia="Times New Roman" w:hAnsi="Times New Roman" w:cs="Times New Roman"/>
          <w:i/>
          <w:iCs/>
          <w:lang w:val="uk-UA"/>
        </w:rPr>
        <w:t xml:space="preserve">вважається таким, що </w:t>
      </w:r>
      <w:r w:rsidRPr="00AE1EDC">
        <w:rPr>
          <w:rStyle w:val="rvts0"/>
          <w:rFonts w:ascii="Times New Roman" w:hAnsi="Times New Roman" w:cs="Times New Roman"/>
          <w:i/>
          <w:iCs/>
          <w:lang w:val="uk-UA"/>
        </w:rPr>
        <w:t>не відповідає встановленим абзацом 1 частини 3 статті 22 Закону вимогам.</w:t>
      </w:r>
    </w:p>
    <w:bookmarkEnd w:id="0"/>
    <w:bookmarkEnd w:id="1"/>
    <w:bookmarkEnd w:id="2"/>
    <w:p w:rsidR="005D03BF" w:rsidRPr="00AE1EDC" w:rsidRDefault="005D03BF" w:rsidP="005D03B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lang w:val="uk-UA"/>
        </w:rPr>
      </w:pPr>
    </w:p>
    <w:sectPr w:rsidR="005D03BF" w:rsidRPr="00AE1EDC" w:rsidSect="0037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BF"/>
    <w:rsid w:val="0037018A"/>
    <w:rsid w:val="004F0979"/>
    <w:rsid w:val="004F7AFF"/>
    <w:rsid w:val="005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B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D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2023-08-24T13:29:00Z</dcterms:created>
  <dcterms:modified xsi:type="dcterms:W3CDTF">2023-08-24T14:10:00Z</dcterms:modified>
</cp:coreProperties>
</file>