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50" w:rsidRPr="00A759F1" w:rsidRDefault="00866E50" w:rsidP="00866E50">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r w:rsidRPr="00866E50">
        <w:rPr>
          <w:rFonts w:ascii="Times New Roman" w:eastAsia="Calibri" w:hAnsi="Times New Roman" w:cs="Times New Roman"/>
          <w:b/>
          <w:bCs/>
          <w:sz w:val="24"/>
          <w:szCs w:val="24"/>
          <w:lang w:val="uk-UA"/>
        </w:rPr>
        <w:t xml:space="preserve">                                              </w:t>
      </w:r>
      <w:r w:rsidRPr="00866E50">
        <w:rPr>
          <w:rFonts w:ascii="Times New Roman" w:eastAsia="Calibri" w:hAnsi="Times New Roman" w:cs="Times New Roman"/>
          <w:b/>
          <w:bCs/>
          <w:sz w:val="24"/>
          <w:szCs w:val="24"/>
        </w:rPr>
        <w:t xml:space="preserve"> </w:t>
      </w:r>
      <w:r w:rsidRPr="00A759F1">
        <w:rPr>
          <w:rFonts w:ascii="Times New Roman" w:eastAsia="Times New Roman" w:hAnsi="Times New Roman" w:cs="Times New Roman"/>
          <w:b/>
          <w:bCs/>
          <w:caps/>
          <w:color w:val="000000"/>
        </w:rPr>
        <w:t>Додаток № 3</w:t>
      </w:r>
    </w:p>
    <w:p w:rsidR="00866E50" w:rsidRDefault="00866E50" w:rsidP="00866E50">
      <w:pPr>
        <w:shd w:val="clear" w:color="auto" w:fill="FFFFFF"/>
        <w:spacing w:after="0" w:line="240" w:lineRule="auto"/>
        <w:ind w:right="2" w:firstLine="567"/>
        <w:jc w:val="right"/>
        <w:outlineLvl w:val="5"/>
        <w:rPr>
          <w:rFonts w:ascii="Times New Roman" w:eastAsia="Times New Roman" w:hAnsi="Times New Roman" w:cs="Times New Roman"/>
          <w:b/>
          <w:color w:val="000000"/>
        </w:rPr>
      </w:pPr>
      <w:r w:rsidRPr="00A759F1">
        <w:rPr>
          <w:rFonts w:ascii="Times New Roman" w:eastAsia="Times New Roman" w:hAnsi="Times New Roman" w:cs="Times New Roman"/>
          <w:b/>
          <w:color w:val="000000"/>
        </w:rPr>
        <w:t xml:space="preserve">ПРОЕКТ ДОГОВОРУ </w:t>
      </w:r>
    </w:p>
    <w:p w:rsidR="00866E50" w:rsidRPr="00A759F1" w:rsidRDefault="00866E50" w:rsidP="00866E50">
      <w:pPr>
        <w:shd w:val="clear" w:color="auto" w:fill="FFFFFF"/>
        <w:spacing w:after="0" w:line="240" w:lineRule="auto"/>
        <w:ind w:right="2" w:firstLine="567"/>
        <w:jc w:val="right"/>
        <w:outlineLvl w:val="5"/>
        <w:rPr>
          <w:rFonts w:ascii="Times New Roman" w:eastAsia="Times New Roman" w:hAnsi="Times New Roman" w:cs="Times New Roman"/>
          <w:b/>
          <w:bCs/>
          <w:color w:val="000000"/>
        </w:rPr>
      </w:pPr>
      <w:proofErr w:type="gramStart"/>
      <w:r w:rsidRPr="00A759F1">
        <w:rPr>
          <w:rFonts w:ascii="Times New Roman" w:eastAsia="Times New Roman" w:hAnsi="Times New Roman" w:cs="Times New Roman"/>
          <w:b/>
          <w:color w:val="000000"/>
        </w:rPr>
        <w:t>ПРО</w:t>
      </w:r>
      <w:proofErr w:type="gramEnd"/>
      <w:r w:rsidRPr="00A759F1">
        <w:rPr>
          <w:rFonts w:ascii="Times New Roman" w:eastAsia="Times New Roman" w:hAnsi="Times New Roman" w:cs="Times New Roman"/>
          <w:b/>
          <w:color w:val="000000"/>
        </w:rPr>
        <w:t xml:space="preserve"> ЗАКУПІВЛЮ</w:t>
      </w:r>
    </w:p>
    <w:p w:rsidR="00866E50" w:rsidRPr="00866E50" w:rsidRDefault="00866E50" w:rsidP="00866E50">
      <w:pPr>
        <w:spacing w:after="0" w:line="240" w:lineRule="auto"/>
        <w:jc w:val="center"/>
        <w:rPr>
          <w:rFonts w:ascii="Times New Roman" w:eastAsia="Arial" w:hAnsi="Times New Roman" w:cs="Times New Roman"/>
          <w:b/>
          <w:bCs/>
          <w:color w:val="323232"/>
          <w:spacing w:val="-4"/>
          <w:sz w:val="24"/>
          <w:szCs w:val="24"/>
          <w:lang w:val="uk-UA"/>
        </w:rPr>
      </w:pPr>
    </w:p>
    <w:p w:rsidR="00866E50" w:rsidRPr="00866E50" w:rsidRDefault="00866E50" w:rsidP="00866E50">
      <w:pPr>
        <w:widowControl w:val="0"/>
        <w:shd w:val="clear" w:color="auto" w:fill="FFFFFF"/>
        <w:autoSpaceDE w:val="0"/>
        <w:autoSpaceDN w:val="0"/>
        <w:adjustRightInd w:val="0"/>
        <w:spacing w:after="0" w:line="379" w:lineRule="exact"/>
        <w:ind w:right="-105"/>
        <w:jc w:val="center"/>
        <w:rPr>
          <w:rFonts w:ascii="Times New Roman" w:eastAsia="Arial" w:hAnsi="Times New Roman" w:cs="Times New Roman"/>
          <w:color w:val="323232"/>
          <w:spacing w:val="-2"/>
          <w:sz w:val="24"/>
          <w:szCs w:val="24"/>
          <w:lang w:val="uk-UA"/>
        </w:rPr>
      </w:pPr>
      <w:r w:rsidRPr="00866E50">
        <w:rPr>
          <w:rFonts w:ascii="Times New Roman" w:eastAsia="Arial" w:hAnsi="Times New Roman" w:cs="Times New Roman"/>
          <w:b/>
          <w:bCs/>
          <w:color w:val="323232"/>
          <w:spacing w:val="-4"/>
          <w:sz w:val="24"/>
          <w:szCs w:val="24"/>
          <w:lang w:val="uk-UA"/>
        </w:rPr>
        <w:t xml:space="preserve">ДОГОВІР </w:t>
      </w:r>
      <w:r w:rsidRPr="00866E50">
        <w:rPr>
          <w:rFonts w:ascii="Times New Roman" w:eastAsia="Arial" w:hAnsi="Times New Roman" w:cs="Times New Roman"/>
          <w:b/>
          <w:bCs/>
          <w:color w:val="323232"/>
          <w:spacing w:val="-2"/>
          <w:sz w:val="24"/>
          <w:szCs w:val="24"/>
          <w:lang w:val="uk-UA"/>
        </w:rPr>
        <w:t>ПРО ЗАКУПІВЛЮ №</w:t>
      </w:r>
      <w:r w:rsidRPr="00866E50">
        <w:rPr>
          <w:rFonts w:ascii="Times New Roman" w:eastAsia="Arial" w:hAnsi="Times New Roman" w:cs="Times New Roman"/>
          <w:color w:val="323232"/>
          <w:spacing w:val="-2"/>
          <w:sz w:val="24"/>
          <w:szCs w:val="24"/>
          <w:lang w:val="uk-UA"/>
        </w:rPr>
        <w:t xml:space="preserve"> ____</w:t>
      </w:r>
    </w:p>
    <w:p w:rsidR="00866E50" w:rsidRPr="00866E50" w:rsidRDefault="00866E50" w:rsidP="00866E50">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866E50" w:rsidRPr="00866E50" w:rsidRDefault="00866E50" w:rsidP="00866E50">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866E50">
        <w:rPr>
          <w:rFonts w:ascii="Times New Roman" w:eastAsia="Times New Roman" w:hAnsi="Times New Roman" w:cs="Times New Roman"/>
          <w:sz w:val="24"/>
          <w:szCs w:val="24"/>
          <w:lang w:val="uk-UA" w:eastAsia="uk-UA"/>
        </w:rPr>
        <w:t xml:space="preserve">с. </w:t>
      </w:r>
      <w:proofErr w:type="spellStart"/>
      <w:r w:rsidRPr="00866E50">
        <w:rPr>
          <w:rFonts w:ascii="Times New Roman" w:eastAsia="Times New Roman" w:hAnsi="Times New Roman" w:cs="Times New Roman"/>
          <w:sz w:val="24"/>
          <w:szCs w:val="24"/>
          <w:lang w:val="uk-UA" w:eastAsia="uk-UA"/>
        </w:rPr>
        <w:t>Будне</w:t>
      </w:r>
      <w:proofErr w:type="spellEnd"/>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t xml:space="preserve">          </w:t>
      </w:r>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r>
      <w:r w:rsidRPr="00866E50">
        <w:rPr>
          <w:rFonts w:ascii="Times New Roman" w:eastAsia="Times New Roman" w:hAnsi="Times New Roman" w:cs="Times New Roman"/>
          <w:sz w:val="24"/>
          <w:szCs w:val="24"/>
          <w:lang w:val="uk-UA" w:eastAsia="uk-UA"/>
        </w:rPr>
        <w:tab/>
        <w:t xml:space="preserve">  «____» _____________ 20__ року</w:t>
      </w:r>
    </w:p>
    <w:p w:rsidR="00866E50" w:rsidRPr="00866E50" w:rsidRDefault="00866E50" w:rsidP="00866E50">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866E50" w:rsidRPr="00866E50" w:rsidRDefault="00866E50" w:rsidP="00866E50">
      <w:pPr>
        <w:spacing w:after="0" w:line="240" w:lineRule="auto"/>
        <w:rPr>
          <w:rFonts w:ascii="Times New Roman" w:eastAsia="Times New Roman" w:hAnsi="Times New Roman" w:cs="Times New Roman"/>
          <w:color w:val="000000"/>
          <w:sz w:val="24"/>
          <w:szCs w:val="24"/>
          <w:lang w:val="uk-UA" w:eastAsia="uk-UA"/>
        </w:rPr>
      </w:pPr>
      <w:r w:rsidRPr="00866E50">
        <w:rPr>
          <w:rFonts w:ascii="Times New Roman" w:eastAsia="Calibri" w:hAnsi="Times New Roman" w:cs="Times New Roman"/>
          <w:b/>
          <w:i/>
          <w:sz w:val="24"/>
          <w:szCs w:val="24"/>
          <w:lang w:val="uk-UA"/>
        </w:rPr>
        <w:t>Комунальний заклад «</w:t>
      </w:r>
      <w:proofErr w:type="spellStart"/>
      <w:r w:rsidRPr="00866E50">
        <w:rPr>
          <w:rFonts w:ascii="Times New Roman" w:eastAsia="Calibri" w:hAnsi="Times New Roman" w:cs="Times New Roman"/>
          <w:b/>
          <w:i/>
          <w:sz w:val="24"/>
          <w:szCs w:val="24"/>
          <w:lang w:val="uk-UA"/>
        </w:rPr>
        <w:t>Буднянська</w:t>
      </w:r>
      <w:proofErr w:type="spellEnd"/>
      <w:r w:rsidRPr="00866E50">
        <w:rPr>
          <w:rFonts w:ascii="Times New Roman" w:eastAsia="Calibri" w:hAnsi="Times New Roman" w:cs="Times New Roman"/>
          <w:b/>
          <w:i/>
          <w:sz w:val="24"/>
          <w:szCs w:val="24"/>
          <w:lang w:val="uk-UA"/>
        </w:rPr>
        <w:t xml:space="preserve"> спеціальна школа»  Вінницької обласної Ради</w:t>
      </w:r>
      <w:r w:rsidRPr="00866E50">
        <w:rPr>
          <w:rFonts w:ascii="Times New Roman" w:eastAsia="Times New Roman" w:hAnsi="Times New Roman" w:cs="Times New Roman"/>
          <w:iCs/>
          <w:color w:val="000000"/>
          <w:spacing w:val="-1"/>
          <w:sz w:val="24"/>
          <w:szCs w:val="24"/>
          <w:lang w:val="uk-UA" w:eastAsia="uk-UA"/>
        </w:rPr>
        <w:t>,</w:t>
      </w:r>
      <w:r w:rsidRPr="00866E50">
        <w:rPr>
          <w:rFonts w:ascii="Times New Roman" w:eastAsia="Times New Roman" w:hAnsi="Times New Roman" w:cs="Times New Roman"/>
          <w:i/>
          <w:iCs/>
          <w:color w:val="000000"/>
          <w:spacing w:val="-1"/>
          <w:sz w:val="24"/>
          <w:szCs w:val="24"/>
          <w:lang w:val="uk-UA" w:eastAsia="uk-UA"/>
        </w:rPr>
        <w:t xml:space="preserve"> </w:t>
      </w:r>
      <w:r w:rsidRPr="00866E50">
        <w:rPr>
          <w:rFonts w:ascii="Times New Roman" w:eastAsia="Times New Roman" w:hAnsi="Times New Roman" w:cs="Times New Roman"/>
          <w:color w:val="000000"/>
          <w:spacing w:val="-1"/>
          <w:sz w:val="24"/>
          <w:szCs w:val="24"/>
          <w:lang w:val="uk-UA" w:eastAsia="uk-UA"/>
        </w:rPr>
        <w:t xml:space="preserve">в особі директора  Осадчук Людмили Василівни , </w:t>
      </w:r>
      <w:r w:rsidRPr="00866E50">
        <w:rPr>
          <w:rFonts w:ascii="Times New Roman" w:eastAsia="Times New Roman" w:hAnsi="Times New Roman" w:cs="Times New Roman"/>
          <w:color w:val="000000"/>
          <w:spacing w:val="1"/>
          <w:sz w:val="24"/>
          <w:szCs w:val="24"/>
          <w:lang w:val="uk-UA" w:eastAsia="uk-UA"/>
        </w:rPr>
        <w:t xml:space="preserve">що діє на підставі Статуту </w:t>
      </w:r>
      <w:r w:rsidRPr="00866E50">
        <w:rPr>
          <w:rFonts w:ascii="Times New Roman" w:eastAsia="Times New Roman" w:hAnsi="Times New Roman" w:cs="Times New Roman"/>
          <w:color w:val="000000"/>
          <w:sz w:val="24"/>
          <w:szCs w:val="24"/>
          <w:lang w:val="uk-UA" w:eastAsia="uk-UA"/>
        </w:rPr>
        <w:t xml:space="preserve">(у подальшому </w:t>
      </w:r>
      <w:r w:rsidRPr="00866E50">
        <w:rPr>
          <w:rFonts w:ascii="Times New Roman" w:eastAsia="Times New Roman" w:hAnsi="Times New Roman" w:cs="Times New Roman"/>
          <w:b/>
          <w:iCs/>
          <w:color w:val="000000"/>
          <w:sz w:val="24"/>
          <w:szCs w:val="24"/>
          <w:lang w:val="uk-UA" w:eastAsia="uk-UA"/>
        </w:rPr>
        <w:t>Покупець</w:t>
      </w:r>
      <w:r w:rsidRPr="00866E50">
        <w:rPr>
          <w:rFonts w:ascii="Times New Roman" w:eastAsia="Times New Roman" w:hAnsi="Times New Roman" w:cs="Times New Roman"/>
          <w:iCs/>
          <w:color w:val="000000"/>
          <w:sz w:val="24"/>
          <w:szCs w:val="24"/>
          <w:lang w:val="uk-UA" w:eastAsia="uk-UA"/>
        </w:rPr>
        <w:t>),</w:t>
      </w:r>
      <w:r w:rsidRPr="00866E50">
        <w:rPr>
          <w:rFonts w:ascii="Times New Roman" w:eastAsia="Times New Roman" w:hAnsi="Times New Roman" w:cs="Times New Roman"/>
          <w:i/>
          <w:iCs/>
          <w:color w:val="000000"/>
          <w:sz w:val="24"/>
          <w:szCs w:val="24"/>
          <w:lang w:val="uk-UA" w:eastAsia="uk-UA"/>
        </w:rPr>
        <w:t xml:space="preserve"> </w:t>
      </w:r>
      <w:r w:rsidRPr="00866E50">
        <w:rPr>
          <w:rFonts w:ascii="Times New Roman" w:eastAsia="Times New Roman" w:hAnsi="Times New Roman" w:cs="Times New Roman"/>
          <w:color w:val="000000"/>
          <w:sz w:val="24"/>
          <w:szCs w:val="24"/>
          <w:lang w:val="uk-UA" w:eastAsia="uk-UA"/>
        </w:rPr>
        <w:t xml:space="preserve">з однієї </w:t>
      </w:r>
      <w:r w:rsidRPr="00866E50">
        <w:rPr>
          <w:rFonts w:ascii="Times New Roman" w:eastAsia="Times New Roman" w:hAnsi="Times New Roman" w:cs="Times New Roman"/>
          <w:color w:val="000000"/>
          <w:spacing w:val="5"/>
          <w:sz w:val="24"/>
          <w:szCs w:val="24"/>
          <w:lang w:val="uk-UA" w:eastAsia="uk-UA"/>
        </w:rPr>
        <w:t>сторони, і</w:t>
      </w:r>
    </w:p>
    <w:p w:rsidR="00866E50" w:rsidRPr="00866E50" w:rsidRDefault="00866E50" w:rsidP="00866E50">
      <w:pPr>
        <w:spacing w:after="0" w:line="240" w:lineRule="auto"/>
        <w:rPr>
          <w:rFonts w:ascii="Times New Roman" w:eastAsia="Calibri" w:hAnsi="Times New Roman" w:cs="Times New Roman"/>
          <w:b/>
          <w:i/>
          <w:sz w:val="24"/>
          <w:szCs w:val="24"/>
          <w:lang w:val="uk-UA"/>
        </w:rPr>
      </w:pPr>
      <w:r w:rsidRPr="00866E50">
        <w:rPr>
          <w:rFonts w:ascii="Times New Roman" w:eastAsia="Times New Roman" w:hAnsi="Times New Roman" w:cs="Times New Roman"/>
          <w:color w:val="000000"/>
          <w:spacing w:val="5"/>
          <w:sz w:val="24"/>
          <w:szCs w:val="24"/>
          <w:lang w:val="uk-UA" w:eastAsia="uk-UA"/>
        </w:rPr>
        <w:t>_______________________________________________________________</w:t>
      </w:r>
      <w:r w:rsidRPr="00866E50">
        <w:rPr>
          <w:rFonts w:ascii="Times New Roman" w:eastAsia="Times New Roman" w:hAnsi="Times New Roman" w:cs="Times New Roman"/>
          <w:i/>
          <w:iCs/>
          <w:color w:val="000000"/>
          <w:sz w:val="24"/>
          <w:szCs w:val="24"/>
          <w:lang w:val="uk-UA" w:eastAsia="uk-UA"/>
        </w:rPr>
        <w:t xml:space="preserve">, </w:t>
      </w:r>
      <w:r w:rsidRPr="00866E50">
        <w:rPr>
          <w:rFonts w:ascii="Times New Roman" w:eastAsia="Times New Roman" w:hAnsi="Times New Roman" w:cs="Times New Roman"/>
          <w:iCs/>
          <w:color w:val="000000"/>
          <w:sz w:val="24"/>
          <w:szCs w:val="24"/>
          <w:lang w:val="uk-UA" w:eastAsia="uk-UA"/>
        </w:rPr>
        <w:t>в особі _________________________________</w:t>
      </w:r>
      <w:r w:rsidRPr="00866E50">
        <w:rPr>
          <w:rFonts w:ascii="Times New Roman" w:eastAsia="Times New Roman" w:hAnsi="Times New Roman" w:cs="Times New Roman"/>
          <w:i/>
          <w:iCs/>
          <w:color w:val="000000"/>
          <w:sz w:val="24"/>
          <w:szCs w:val="24"/>
          <w:lang w:val="uk-UA" w:eastAsia="uk-UA"/>
        </w:rPr>
        <w:t>_________________________</w:t>
      </w:r>
      <w:r w:rsidRPr="00866E50">
        <w:rPr>
          <w:rFonts w:ascii="Times New Roman" w:eastAsia="Times New Roman" w:hAnsi="Times New Roman" w:cs="Times New Roman"/>
          <w:iCs/>
          <w:color w:val="000000"/>
          <w:sz w:val="24"/>
          <w:szCs w:val="24"/>
          <w:lang w:val="uk-UA" w:eastAsia="uk-UA"/>
        </w:rPr>
        <w:t xml:space="preserve">, </w:t>
      </w:r>
      <w:r w:rsidRPr="00866E50">
        <w:rPr>
          <w:rFonts w:ascii="Times New Roman" w:eastAsia="Times New Roman" w:hAnsi="Times New Roman" w:cs="Times New Roman"/>
          <w:color w:val="000000"/>
          <w:sz w:val="24"/>
          <w:szCs w:val="24"/>
          <w:lang w:val="uk-UA" w:eastAsia="uk-UA"/>
        </w:rPr>
        <w:t xml:space="preserve">що діє на підставі ________________________________________ </w:t>
      </w:r>
      <w:r w:rsidRPr="00866E50">
        <w:rPr>
          <w:rFonts w:ascii="Times New Roman" w:eastAsia="Times New Roman" w:hAnsi="Times New Roman" w:cs="Times New Roman"/>
          <w:color w:val="000000"/>
          <w:spacing w:val="1"/>
          <w:sz w:val="24"/>
          <w:szCs w:val="24"/>
          <w:lang w:val="uk-UA" w:eastAsia="uk-UA"/>
        </w:rPr>
        <w:t xml:space="preserve">(у подальшому </w:t>
      </w:r>
      <w:r w:rsidRPr="00866E50">
        <w:rPr>
          <w:rFonts w:ascii="Times New Roman" w:eastAsia="Times New Roman" w:hAnsi="Times New Roman" w:cs="Times New Roman"/>
          <w:b/>
          <w:iCs/>
          <w:color w:val="000000"/>
          <w:spacing w:val="1"/>
          <w:sz w:val="24"/>
          <w:szCs w:val="24"/>
          <w:lang w:val="uk-UA" w:eastAsia="uk-UA"/>
        </w:rPr>
        <w:t>Постачальник</w:t>
      </w:r>
      <w:r w:rsidRPr="00866E50">
        <w:rPr>
          <w:rFonts w:ascii="Times New Roman" w:eastAsia="Times New Roman" w:hAnsi="Times New Roman" w:cs="Times New Roman"/>
          <w:i/>
          <w:iCs/>
          <w:color w:val="000000"/>
          <w:spacing w:val="1"/>
          <w:sz w:val="24"/>
          <w:szCs w:val="24"/>
          <w:lang w:val="uk-UA" w:eastAsia="uk-UA"/>
        </w:rPr>
        <w:t xml:space="preserve">), </w:t>
      </w:r>
      <w:r w:rsidRPr="00866E50">
        <w:rPr>
          <w:rFonts w:ascii="Times New Roman" w:eastAsia="Times New Roman" w:hAnsi="Times New Roman" w:cs="Times New Roman"/>
          <w:color w:val="000000"/>
          <w:spacing w:val="1"/>
          <w:sz w:val="24"/>
          <w:szCs w:val="24"/>
          <w:lang w:val="uk-UA" w:eastAsia="uk-UA"/>
        </w:rPr>
        <w:t xml:space="preserve">з іншої сторони, разом – </w:t>
      </w:r>
      <w:r w:rsidRPr="00866E50">
        <w:rPr>
          <w:rFonts w:ascii="Times New Roman" w:eastAsia="Times New Roman" w:hAnsi="Times New Roman" w:cs="Times New Roman"/>
          <w:b/>
          <w:color w:val="000000"/>
          <w:spacing w:val="1"/>
          <w:sz w:val="24"/>
          <w:szCs w:val="24"/>
          <w:lang w:val="uk-UA" w:eastAsia="uk-UA"/>
        </w:rPr>
        <w:t>Сторони</w:t>
      </w:r>
      <w:r w:rsidRPr="00866E50">
        <w:rPr>
          <w:rFonts w:ascii="Times New Roman" w:eastAsia="Times New Roman" w:hAnsi="Times New Roman" w:cs="Times New Roman"/>
          <w:color w:val="000000"/>
          <w:spacing w:val="1"/>
          <w:sz w:val="24"/>
          <w:szCs w:val="24"/>
          <w:lang w:val="uk-UA" w:eastAsia="uk-UA"/>
        </w:rPr>
        <w:t xml:space="preserve">, уклали цей договір про таке (далі – </w:t>
      </w:r>
      <w:r w:rsidRPr="00866E50">
        <w:rPr>
          <w:rFonts w:ascii="Times New Roman" w:eastAsia="Times New Roman" w:hAnsi="Times New Roman" w:cs="Times New Roman"/>
          <w:b/>
          <w:color w:val="000000"/>
          <w:spacing w:val="1"/>
          <w:sz w:val="24"/>
          <w:szCs w:val="24"/>
          <w:lang w:val="uk-UA" w:eastAsia="uk-UA"/>
        </w:rPr>
        <w:t>Договір</w:t>
      </w:r>
      <w:r w:rsidRPr="00866E50">
        <w:rPr>
          <w:rFonts w:ascii="Times New Roman" w:eastAsia="Times New Roman" w:hAnsi="Times New Roman" w:cs="Times New Roman"/>
          <w:color w:val="000000"/>
          <w:spacing w:val="1"/>
          <w:sz w:val="24"/>
          <w:szCs w:val="24"/>
          <w:lang w:val="uk-UA" w:eastAsia="uk-UA"/>
        </w:rPr>
        <w:t>):</w:t>
      </w:r>
    </w:p>
    <w:p w:rsidR="00866E50" w:rsidRPr="00866E50" w:rsidRDefault="00866E50" w:rsidP="00866E50">
      <w:pPr>
        <w:autoSpaceDE w:val="0"/>
        <w:autoSpaceDN w:val="0"/>
        <w:adjustRightInd w:val="0"/>
        <w:spacing w:after="0" w:line="240" w:lineRule="exact"/>
        <w:jc w:val="both"/>
        <w:rPr>
          <w:rFonts w:ascii="Times New Roman" w:eastAsia="Times New Roman" w:hAnsi="Times New Roman" w:cs="Times New Roman"/>
          <w:sz w:val="24"/>
          <w:szCs w:val="24"/>
          <w:lang w:val="uk-UA" w:eastAsia="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І. ПРЕДМЕТ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w:t>
      </w:r>
      <w:r w:rsidRPr="00866E50">
        <w:rPr>
          <w:rFonts w:ascii="Times New Roman" w:eastAsia="Arial" w:hAnsi="Times New Roman" w:cs="Times New Roman"/>
          <w:sz w:val="24"/>
          <w:szCs w:val="24"/>
          <w:lang w:val="uk-UA"/>
        </w:rPr>
        <w:tab/>
        <w:t>Постачальник зобов’язується поставляти та передати у власність Покупця Продукцію ___________________________________________________________, визначену у п. 2.1 цього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1.2.</w:t>
      </w:r>
      <w:r w:rsidRPr="00866E50">
        <w:rPr>
          <w:rFonts w:ascii="Times New Roman" w:eastAsia="Arial" w:hAnsi="Times New Roman" w:cs="Times New Roman"/>
          <w:sz w:val="24"/>
          <w:szCs w:val="24"/>
          <w:lang w:val="uk-U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w:t>
      </w:r>
      <w:r w:rsidRPr="00866E50">
        <w:rPr>
          <w:rFonts w:ascii="Times New Roman" w:eastAsia="Arial" w:hAnsi="Times New Roman" w:cs="Times New Roman"/>
          <w:sz w:val="24"/>
          <w:szCs w:val="24"/>
          <w:lang w:val="uk-UA"/>
        </w:rPr>
        <w:tab/>
        <w:t>Договірні зобов’язання виникають в межах затверджених асигнувань Замовника.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1.4.</w:t>
      </w:r>
      <w:r w:rsidRPr="00866E50">
        <w:rPr>
          <w:rFonts w:ascii="Times New Roman" w:eastAsia="Arial" w:hAnsi="Times New Roman" w:cs="Times New Roman"/>
          <w:sz w:val="24"/>
          <w:szCs w:val="24"/>
          <w:lang w:val="uk-UA"/>
        </w:rPr>
        <w:tab/>
        <w:t>Обсяги закупівлі товарів можуть бути зменшені залежно від реального фінансування видатків.</w:t>
      </w:r>
    </w:p>
    <w:p w:rsidR="00866E50" w:rsidRPr="00866E50" w:rsidRDefault="00866E50" w:rsidP="00866E50">
      <w:pPr>
        <w:spacing w:after="0"/>
        <w:ind w:firstLine="709"/>
        <w:jc w:val="both"/>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 xml:space="preserve">1.5. Ідентифікатор закупівлі: </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ІІ. АСОРТИМЕНТ ТА КІЛЬКІСТЬ ПРОДУКЦІЇ</w:t>
      </w:r>
    </w:p>
    <w:p w:rsidR="00866E50" w:rsidRPr="00866E50" w:rsidRDefault="00866E50" w:rsidP="00866E50">
      <w:pPr>
        <w:spacing w:after="0"/>
        <w:ind w:firstLine="709"/>
        <w:jc w:val="center"/>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2.1.</w:t>
      </w:r>
      <w:r w:rsidRPr="00866E50">
        <w:rPr>
          <w:rFonts w:ascii="Times New Roman" w:eastAsia="Arial" w:hAnsi="Times New Roman" w:cs="Times New Roman"/>
          <w:sz w:val="24"/>
          <w:szCs w:val="24"/>
          <w:lang w:val="uk-UA"/>
        </w:rPr>
        <w:tab/>
        <w:t xml:space="preserve">Найменування, одиниці виміру та загальна кількість Продукції, що є предметом поставки за цим Договором, її часткове співвідношення (асортимент, номенклатура):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866E50" w:rsidRPr="00866E50" w:rsidTr="00866E50">
        <w:tc>
          <w:tcPr>
            <w:tcW w:w="3115"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Найменування</w:t>
            </w:r>
          </w:p>
        </w:tc>
        <w:tc>
          <w:tcPr>
            <w:tcW w:w="3115"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Одиниця виміру</w:t>
            </w:r>
          </w:p>
        </w:tc>
        <w:tc>
          <w:tcPr>
            <w:tcW w:w="3115"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Загальна кількість</w:t>
            </w:r>
          </w:p>
        </w:tc>
      </w:tr>
      <w:tr w:rsidR="00866E50" w:rsidRPr="00866E50" w:rsidTr="00866E50">
        <w:tc>
          <w:tcPr>
            <w:tcW w:w="3115"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p>
        </w:tc>
        <w:tc>
          <w:tcPr>
            <w:tcW w:w="3115"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p>
        </w:tc>
        <w:tc>
          <w:tcPr>
            <w:tcW w:w="3115"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4"/>
                <w:szCs w:val="24"/>
                <w:lang w:val="uk-UA"/>
              </w:rPr>
            </w:pPr>
          </w:p>
        </w:tc>
      </w:tr>
    </w:tbl>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ІІІ. ЯКІСТЬ ТОВАРУ ТА УПАКОВКА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3.1.</w:t>
      </w:r>
      <w:r w:rsidRPr="00866E50">
        <w:rPr>
          <w:rFonts w:ascii="Times New Roman" w:eastAsia="Arial" w:hAnsi="Times New Roman" w:cs="Times New Roman"/>
          <w:sz w:val="24"/>
          <w:szCs w:val="24"/>
          <w:lang w:val="uk-UA"/>
        </w:rPr>
        <w:tab/>
        <w:t xml:space="preserve">Якість Продукції, що передається, повинна відповідати вимогам законодавства України. </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3.2.</w:t>
      </w:r>
      <w:r w:rsidRPr="00866E50">
        <w:rPr>
          <w:rFonts w:ascii="Times New Roman" w:eastAsia="Arial" w:hAnsi="Times New Roman" w:cs="Times New Roman"/>
          <w:sz w:val="24"/>
          <w:szCs w:val="24"/>
          <w:lang w:val="uk-U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866E50" w:rsidRPr="00866E50" w:rsidRDefault="00866E50" w:rsidP="00866E50">
      <w:pPr>
        <w:shd w:val="clear" w:color="auto" w:fill="FFFFFF"/>
        <w:spacing w:before="240" w:after="360" w:line="240" w:lineRule="auto"/>
        <w:ind w:left="360" w:right="360"/>
        <w:jc w:val="both"/>
        <w:rPr>
          <w:rFonts w:ascii="Times New Roman" w:eastAsia="Times New Roman" w:hAnsi="Times New Roman" w:cs="Times New Roman"/>
          <w:color w:val="000000"/>
          <w:sz w:val="20"/>
          <w:szCs w:val="20"/>
          <w:lang w:val="uk-UA"/>
        </w:rPr>
      </w:pPr>
      <w:r w:rsidRPr="00866E50">
        <w:rPr>
          <w:rFonts w:ascii="Times New Roman" w:eastAsia="Arial" w:hAnsi="Times New Roman" w:cs="Times New Roman"/>
          <w:sz w:val="24"/>
          <w:szCs w:val="24"/>
          <w:lang w:val="uk-UA"/>
        </w:rPr>
        <w:t>3.3.</w:t>
      </w:r>
      <w:r w:rsidRPr="00866E50">
        <w:rPr>
          <w:rFonts w:ascii="Times New Roman" w:eastAsia="Arial" w:hAnsi="Times New Roman" w:cs="Times New Roman"/>
          <w:sz w:val="24"/>
          <w:szCs w:val="24"/>
          <w:lang w:val="uk-U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r w:rsidRPr="00866E50">
        <w:rPr>
          <w:rFonts w:ascii="Times New Roman" w:eastAsia="Times New Roman" w:hAnsi="Times New Roman" w:cs="Times New Roman"/>
          <w:b/>
          <w:bCs/>
          <w:color w:val="000000"/>
          <w:sz w:val="32"/>
          <w:szCs w:val="24"/>
          <w:lang w:val="uk-UA"/>
        </w:rPr>
        <w:t xml:space="preserve"> </w:t>
      </w:r>
      <w:r w:rsidRPr="00866E50">
        <w:rPr>
          <w:rFonts w:ascii="Times New Roman" w:eastAsia="Times New Roman" w:hAnsi="Times New Roman" w:cs="Times New Roman"/>
          <w:bCs/>
          <w:color w:val="000000"/>
          <w:sz w:val="20"/>
          <w:szCs w:val="20"/>
          <w:lang w:val="uk-UA"/>
        </w:rPr>
        <w:t>НАКАЗУ МІНІСТЕРСТВО АГРАРНОЇ ПОЛІТИКИ ТА ПРОДОВОЛЬСТВА УКРАЇНИ</w:t>
      </w:r>
      <w:r w:rsidRPr="00866E50">
        <w:rPr>
          <w:rFonts w:ascii="Times New Roman" w:eastAsia="Times New Roman" w:hAnsi="Times New Roman" w:cs="Times New Roman"/>
          <w:bCs/>
          <w:color w:val="000000"/>
          <w:sz w:val="24"/>
          <w:szCs w:val="24"/>
          <w:lang w:val="uk-UA"/>
        </w:rPr>
        <w:t xml:space="preserve">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sidRPr="00866E50">
        <w:rPr>
          <w:rFonts w:ascii="Times New Roman" w:eastAsia="Times New Roman" w:hAnsi="Times New Roman" w:cs="Times New Roman"/>
          <w:b/>
          <w:bCs/>
          <w:color w:val="000000"/>
          <w:sz w:val="24"/>
          <w:szCs w:val="24"/>
          <w:lang w:val="uk-UA"/>
        </w:rPr>
        <w:t xml:space="preserve"> </w:t>
      </w:r>
      <w:r w:rsidRPr="00866E50">
        <w:rPr>
          <w:rFonts w:ascii="Times New Roman" w:eastAsia="Times New Roman" w:hAnsi="Times New Roman" w:cs="Times New Roman"/>
          <w:bCs/>
          <w:color w:val="000000"/>
          <w:sz w:val="24"/>
          <w:szCs w:val="24"/>
          <w:lang w:val="uk-UA"/>
        </w:rPr>
        <w:t xml:space="preserve"> від 01.10.2012 № 590.</w:t>
      </w:r>
    </w:p>
    <w:p w:rsidR="00866E50" w:rsidRPr="00866E50" w:rsidRDefault="00866E50" w:rsidP="00866E50">
      <w:pPr>
        <w:spacing w:after="0"/>
        <w:ind w:firstLine="709"/>
        <w:jc w:val="both"/>
        <w:rPr>
          <w:rFonts w:ascii="Times New Roman" w:eastAsia="Arial" w:hAnsi="Times New Roman" w:cs="Times New Roman"/>
          <w:sz w:val="24"/>
          <w:szCs w:val="24"/>
          <w:lang w:val="uk-UA"/>
        </w:rPr>
      </w:pP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lastRenderedPageBreak/>
        <w:t>3.4.</w:t>
      </w:r>
      <w:r w:rsidRPr="00866E50">
        <w:rPr>
          <w:rFonts w:ascii="Times New Roman" w:eastAsia="Arial" w:hAnsi="Times New Roman" w:cs="Times New Roman"/>
          <w:sz w:val="24"/>
          <w:szCs w:val="24"/>
          <w:lang w:val="uk-UA"/>
        </w:rPr>
        <w:tab/>
        <w:t>Продукція повинна надходити до Покупця разом із супровідними документами, які свідчать про їх походження та якість.</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IV. ПОРЯДОК ЗАМОВЛЕННЯ ПРОДУКЦІЇ ПОКУПЦЕМ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4.1.</w:t>
      </w:r>
      <w:r w:rsidRPr="00866E50">
        <w:rPr>
          <w:rFonts w:ascii="Times New Roman" w:eastAsia="Arial" w:hAnsi="Times New Roman" w:cs="Times New Roman"/>
          <w:sz w:val="24"/>
          <w:szCs w:val="24"/>
          <w:lang w:val="uk-U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4.2.</w:t>
      </w:r>
      <w:r w:rsidRPr="00866E50">
        <w:rPr>
          <w:rFonts w:ascii="Times New Roman" w:eastAsia="Arial" w:hAnsi="Times New Roman" w:cs="Times New Roman"/>
          <w:sz w:val="24"/>
          <w:szCs w:val="24"/>
          <w:lang w:val="uk-U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4.2.1.</w:t>
      </w:r>
      <w:r w:rsidRPr="00866E50">
        <w:rPr>
          <w:rFonts w:ascii="Times New Roman" w:eastAsia="Arial" w:hAnsi="Times New Roman" w:cs="Times New Roman"/>
          <w:sz w:val="24"/>
          <w:szCs w:val="24"/>
          <w:lang w:val="uk-U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кількість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вид та найменування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строк поставки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 xml:space="preserve">4.2.2. </w:t>
      </w:r>
      <w:r w:rsidRPr="00866E50">
        <w:rPr>
          <w:rFonts w:ascii="Times New Roman" w:eastAsia="Arial" w:hAnsi="Times New Roman" w:cs="Times New Roman"/>
          <w:b/>
          <w:sz w:val="24"/>
          <w:szCs w:val="24"/>
          <w:lang w:val="uk-U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4.3.</w:t>
      </w:r>
      <w:r w:rsidRPr="00866E50">
        <w:rPr>
          <w:rFonts w:ascii="Times New Roman" w:eastAsia="Arial" w:hAnsi="Times New Roman" w:cs="Times New Roman"/>
          <w:sz w:val="24"/>
          <w:szCs w:val="24"/>
          <w:lang w:val="uk-UA"/>
        </w:rPr>
        <w:tab/>
        <w:t>Про підтвердження заявки або про її відхилення Постачальник сповіщає Покупця письмово або/чи усній формі (по телефону).</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sz w:val="24"/>
          <w:szCs w:val="24"/>
          <w:lang w:val="uk-UA"/>
        </w:rPr>
      </w:pPr>
      <w:r w:rsidRPr="00866E50">
        <w:rPr>
          <w:rFonts w:ascii="Times New Roman" w:eastAsia="Arial" w:hAnsi="Times New Roman" w:cs="Times New Roman"/>
          <w:b/>
          <w:sz w:val="24"/>
          <w:szCs w:val="24"/>
          <w:lang w:val="uk-UA"/>
        </w:rPr>
        <w:t>V. СТРОК І УМОВИ ПОСТАВКИ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5.1.</w:t>
      </w:r>
      <w:r w:rsidRPr="00866E50">
        <w:rPr>
          <w:rFonts w:ascii="Times New Roman" w:eastAsia="Arial" w:hAnsi="Times New Roman" w:cs="Times New Roman"/>
          <w:sz w:val="24"/>
          <w:szCs w:val="24"/>
          <w:lang w:val="uk-UA"/>
        </w:rPr>
        <w:tab/>
        <w:t>Доставка Продукції здійснюється транспортом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5.2.</w:t>
      </w:r>
      <w:r w:rsidRPr="00866E50">
        <w:rPr>
          <w:rFonts w:ascii="Times New Roman" w:eastAsia="Arial" w:hAnsi="Times New Roman" w:cs="Times New Roman"/>
          <w:sz w:val="24"/>
          <w:szCs w:val="24"/>
          <w:lang w:val="uk-UA"/>
        </w:rPr>
        <w:tab/>
        <w:t>Всі витрати, пов'язані з транспортуванням та доставкою Продукції, здійснюється за рахунок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5.3.</w:t>
      </w:r>
      <w:r w:rsidRPr="00866E50">
        <w:rPr>
          <w:rFonts w:ascii="Times New Roman" w:eastAsia="Arial" w:hAnsi="Times New Roman" w:cs="Times New Roman"/>
          <w:sz w:val="24"/>
          <w:szCs w:val="24"/>
          <w:lang w:val="uk-UA"/>
        </w:rPr>
        <w:tab/>
        <w:t>Одночасно з передачею кожної партії Продукції Постачальник передає Покупцеві наступні документи: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один оригінальний екземпляр товарно-транспортної накладної чи/або накладної на відпуск товару;</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VI. ПОРЯДОК ПРИЙМАННЯ-ПЕРЕДАЧІ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6.1.</w:t>
      </w:r>
      <w:r w:rsidRPr="00866E50">
        <w:rPr>
          <w:rFonts w:ascii="Times New Roman" w:eastAsia="Arial" w:hAnsi="Times New Roman" w:cs="Times New Roman"/>
          <w:sz w:val="24"/>
          <w:szCs w:val="24"/>
          <w:lang w:val="uk-UA"/>
        </w:rPr>
        <w:tab/>
        <w:t>Право власності та всі ризики стосовно Продукції переходить в момент фактичної передачі Продукції Постачальником Покупцю.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6.2.</w:t>
      </w:r>
      <w:r w:rsidRPr="00866E50">
        <w:rPr>
          <w:rFonts w:ascii="Times New Roman" w:eastAsia="Arial" w:hAnsi="Times New Roman" w:cs="Times New Roman"/>
          <w:sz w:val="24"/>
          <w:szCs w:val="24"/>
          <w:lang w:val="uk-UA"/>
        </w:rPr>
        <w:tab/>
        <w:t>Датою поставки і переходу права власності та всіх ризиків є:</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дата накладної на відпуск Продукції Покупцю, яка видається Постачальником;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6.3.</w:t>
      </w:r>
      <w:r w:rsidRPr="00866E50">
        <w:rPr>
          <w:rFonts w:ascii="Times New Roman" w:eastAsia="Arial" w:hAnsi="Times New Roman" w:cs="Times New Roman"/>
          <w:sz w:val="24"/>
          <w:szCs w:val="24"/>
          <w:lang w:val="uk-U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6.4.</w:t>
      </w:r>
      <w:r w:rsidRPr="00866E50">
        <w:rPr>
          <w:rFonts w:ascii="Times New Roman" w:eastAsia="Arial" w:hAnsi="Times New Roman" w:cs="Times New Roman"/>
          <w:sz w:val="24"/>
          <w:szCs w:val="24"/>
          <w:lang w:val="uk-UA"/>
        </w:rPr>
        <w:tab/>
        <w:t>При здійсненні приймання-передачі Продукції Покупець зобов'язаний забезпечити: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вільний під’їзд транспорту до місця розвантаження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повне розвантаження Продукції протягом 2 годин з моменту прибуття транспорту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Час прибуття транспорту Постачальника та час закінчення розвантаження фіксуються у товарно-транспортній накладній.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lastRenderedPageBreak/>
        <w:t>6.5.</w:t>
      </w:r>
      <w:r w:rsidRPr="00866E50">
        <w:rPr>
          <w:rFonts w:ascii="Times New Roman" w:eastAsia="Arial" w:hAnsi="Times New Roman" w:cs="Times New Roman"/>
          <w:sz w:val="24"/>
          <w:szCs w:val="24"/>
          <w:lang w:val="uk-UA"/>
        </w:rPr>
        <w:tab/>
        <w:t>У випадку невідповідності Продукції по кількості та якості супровідним документам приймання Продукції здійснюється у відповідності з:</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6.6.</w:t>
      </w:r>
      <w:r w:rsidRPr="00866E50">
        <w:rPr>
          <w:rFonts w:ascii="Times New Roman" w:eastAsia="Arial" w:hAnsi="Times New Roman" w:cs="Times New Roman"/>
          <w:sz w:val="24"/>
          <w:szCs w:val="24"/>
          <w:lang w:val="uk-UA"/>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6.7.</w:t>
      </w:r>
      <w:r w:rsidRPr="00866E50">
        <w:rPr>
          <w:rFonts w:ascii="Times New Roman" w:eastAsia="Arial" w:hAnsi="Times New Roman" w:cs="Times New Roman"/>
          <w:sz w:val="24"/>
          <w:szCs w:val="24"/>
          <w:lang w:val="uk-U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6.8.</w:t>
      </w:r>
      <w:r w:rsidRPr="00866E50">
        <w:rPr>
          <w:rFonts w:ascii="Times New Roman" w:eastAsia="Arial" w:hAnsi="Times New Roman" w:cs="Times New Roman"/>
          <w:sz w:val="24"/>
          <w:szCs w:val="24"/>
          <w:lang w:val="uk-U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Продукції інших асортиментних найменувань даної партії, по яких не заявлено претензій;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по інших поставках, що здійснені, здійснюються або будуть здійснені в майбутньому відповідності до умов даного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6.9.</w:t>
      </w:r>
      <w:r w:rsidRPr="00866E50">
        <w:rPr>
          <w:rFonts w:ascii="Times New Roman" w:eastAsia="Arial" w:hAnsi="Times New Roman" w:cs="Times New Roman"/>
          <w:sz w:val="24"/>
          <w:szCs w:val="24"/>
          <w:lang w:val="uk-UA"/>
        </w:rPr>
        <w:tab/>
        <w:t>Товари, поставлені згідно із замовленням Покупця та з дотриманням вимог даного Договору, поверненню не підлягають.</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6.10.</w:t>
      </w:r>
      <w:r w:rsidRPr="00866E50">
        <w:rPr>
          <w:rFonts w:ascii="Times New Roman" w:eastAsia="Arial" w:hAnsi="Times New Roman" w:cs="Times New Roman"/>
          <w:sz w:val="24"/>
          <w:szCs w:val="24"/>
          <w:lang w:val="uk-U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VII. ЦІНА НА ПРОДУКЦІЮ ТА ПОРЯДОК РОЗРАХУНКІВ</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7.1.</w:t>
      </w:r>
      <w:r w:rsidRPr="00866E50">
        <w:rPr>
          <w:rFonts w:ascii="Times New Roman" w:eastAsia="Arial" w:hAnsi="Times New Roman" w:cs="Times New Roman"/>
          <w:sz w:val="24"/>
          <w:szCs w:val="24"/>
          <w:lang w:val="uk-U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7.2.</w:t>
      </w:r>
      <w:r w:rsidRPr="00866E50">
        <w:rPr>
          <w:rFonts w:ascii="Times New Roman" w:eastAsia="Arial" w:hAnsi="Times New Roman" w:cs="Times New Roman"/>
          <w:sz w:val="24"/>
          <w:szCs w:val="24"/>
          <w:lang w:val="uk-U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7.3.</w:t>
      </w:r>
      <w:r w:rsidRPr="00866E50">
        <w:rPr>
          <w:rFonts w:ascii="Times New Roman" w:eastAsia="Arial" w:hAnsi="Times New Roman" w:cs="Times New Roman"/>
          <w:sz w:val="24"/>
          <w:szCs w:val="24"/>
          <w:lang w:val="uk-UA"/>
        </w:rPr>
        <w:tab/>
        <w:t>Загальна вартість Договору складається з вартості всіх партій Продукції, поставлених Покупцю за цим Договором.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7.4.</w:t>
      </w:r>
      <w:r w:rsidRPr="00866E50">
        <w:rPr>
          <w:rFonts w:ascii="Times New Roman" w:eastAsia="Arial" w:hAnsi="Times New Roman" w:cs="Times New Roman"/>
          <w:sz w:val="24"/>
          <w:szCs w:val="24"/>
          <w:lang w:val="uk-U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7.5.</w:t>
      </w:r>
      <w:r w:rsidRPr="00866E50">
        <w:rPr>
          <w:rFonts w:ascii="Times New Roman" w:eastAsia="Arial" w:hAnsi="Times New Roman" w:cs="Times New Roman"/>
          <w:sz w:val="24"/>
          <w:szCs w:val="24"/>
          <w:lang w:val="uk-U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7.6.</w:t>
      </w:r>
      <w:r w:rsidRPr="00866E50">
        <w:rPr>
          <w:rFonts w:ascii="Times New Roman" w:eastAsia="Arial" w:hAnsi="Times New Roman" w:cs="Times New Roman"/>
          <w:sz w:val="24"/>
          <w:szCs w:val="24"/>
          <w:lang w:val="uk-UA"/>
        </w:rPr>
        <w:tab/>
        <w:t>Ціна цього Договору становить _____________________________________</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7.7.</w:t>
      </w:r>
      <w:r w:rsidRPr="00866E50">
        <w:rPr>
          <w:rFonts w:ascii="Times New Roman" w:eastAsia="Arial" w:hAnsi="Times New Roman" w:cs="Times New Roman"/>
          <w:sz w:val="24"/>
          <w:szCs w:val="24"/>
          <w:lang w:val="uk-UA"/>
        </w:rPr>
        <w:tab/>
        <w:t>Ціна за одиницю продукції: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136"/>
        <w:gridCol w:w="1067"/>
        <w:gridCol w:w="1662"/>
        <w:gridCol w:w="1701"/>
        <w:gridCol w:w="1098"/>
      </w:tblGrid>
      <w:tr w:rsidR="00866E50" w:rsidRPr="00866E50" w:rsidTr="00866E50">
        <w:tc>
          <w:tcPr>
            <w:tcW w:w="2906"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lastRenderedPageBreak/>
              <w:t>Найменування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t>Одиниця виміру</w:t>
            </w:r>
          </w:p>
        </w:tc>
        <w:tc>
          <w:tcPr>
            <w:tcW w:w="1067"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rPr>
              <w:t>К</w:t>
            </w:r>
            <w:proofErr w:type="spellStart"/>
            <w:r w:rsidRPr="00866E50">
              <w:rPr>
                <w:rFonts w:ascii="Times New Roman" w:eastAsia="Arial" w:hAnsi="Times New Roman" w:cs="Times New Roman"/>
                <w:sz w:val="20"/>
                <w:szCs w:val="20"/>
                <w:lang w:val="uk-UA"/>
              </w:rPr>
              <w:t>ількість</w:t>
            </w:r>
            <w:proofErr w:type="spellEnd"/>
          </w:p>
        </w:tc>
        <w:tc>
          <w:tcPr>
            <w:tcW w:w="1662"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t>Ціна за одиницю, грн.</w:t>
            </w:r>
          </w:p>
          <w:p w:rsidR="00866E50" w:rsidRPr="00866E50" w:rsidRDefault="00866E50" w:rsidP="00866E50">
            <w:pPr>
              <w:spacing w:after="0" w:line="240" w:lineRule="auto"/>
              <w:jc w:val="center"/>
              <w:rPr>
                <w:rFonts w:ascii="Times New Roman" w:eastAsia="Arial" w:hAnsi="Times New Roman" w:cs="Times New Roman"/>
                <w:sz w:val="20"/>
                <w:szCs w:val="20"/>
                <w:lang w:val="uk-UA"/>
              </w:rPr>
            </w:pPr>
            <w:r w:rsidRPr="00866E50">
              <w:rPr>
                <w:rFonts w:ascii="Times New Roman" w:eastAsia="Arial" w:hAnsi="Times New Roman" w:cs="Times New Roman"/>
                <w:sz w:val="20"/>
                <w:szCs w:val="20"/>
                <w:lang w:val="uk-UA"/>
              </w:rPr>
              <w:t>з ПДВ</w:t>
            </w:r>
          </w:p>
        </w:tc>
        <w:tc>
          <w:tcPr>
            <w:tcW w:w="1098"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center"/>
              <w:rPr>
                <w:rFonts w:ascii="Times New Roman" w:eastAsia="Calibri" w:hAnsi="Times New Roman" w:cs="Times New Roman"/>
                <w:bCs/>
                <w:color w:val="000000"/>
                <w:sz w:val="20"/>
                <w:szCs w:val="20"/>
                <w:lang w:val="en-US" w:eastAsia="uk-UA"/>
              </w:rPr>
            </w:pPr>
            <w:r w:rsidRPr="00866E50">
              <w:rPr>
                <w:rFonts w:ascii="Times New Roman" w:eastAsia="Calibri" w:hAnsi="Times New Roman" w:cs="Times New Roman"/>
                <w:bCs/>
                <w:color w:val="000000"/>
                <w:sz w:val="20"/>
                <w:szCs w:val="20"/>
                <w:lang w:val="uk-UA" w:eastAsia="uk-UA"/>
              </w:rPr>
              <w:t>Сума,</w:t>
            </w:r>
          </w:p>
          <w:p w:rsidR="00866E50" w:rsidRPr="00866E50" w:rsidRDefault="00866E50" w:rsidP="00866E50">
            <w:pPr>
              <w:spacing w:after="0" w:line="240" w:lineRule="auto"/>
              <w:jc w:val="center"/>
              <w:rPr>
                <w:rFonts w:ascii="Times New Roman" w:eastAsia="Arial" w:hAnsi="Times New Roman" w:cs="Times New Roman"/>
                <w:sz w:val="24"/>
                <w:szCs w:val="24"/>
                <w:lang w:val="uk-UA"/>
              </w:rPr>
            </w:pPr>
            <w:r w:rsidRPr="00866E50">
              <w:rPr>
                <w:rFonts w:ascii="Times New Roman" w:eastAsia="Calibri" w:hAnsi="Times New Roman" w:cs="Times New Roman"/>
                <w:bCs/>
                <w:color w:val="000000"/>
                <w:sz w:val="20"/>
                <w:szCs w:val="20"/>
                <w:lang w:val="uk-UA" w:eastAsia="uk-UA"/>
              </w:rPr>
              <w:t>грн.</w:t>
            </w:r>
            <w:r w:rsidRPr="00866E50">
              <w:rPr>
                <w:rFonts w:ascii="Times New Roman" w:eastAsia="Arial" w:hAnsi="Times New Roman" w:cs="Times New Roman"/>
                <w:sz w:val="20"/>
                <w:szCs w:val="20"/>
                <w:lang w:val="uk-UA"/>
              </w:rPr>
              <w:t xml:space="preserve"> з ПДВ</w:t>
            </w:r>
          </w:p>
        </w:tc>
      </w:tr>
      <w:tr w:rsidR="00866E50" w:rsidRPr="00866E50" w:rsidTr="00866E50">
        <w:trPr>
          <w:trHeight w:val="85"/>
        </w:trPr>
        <w:tc>
          <w:tcPr>
            <w:tcW w:w="2906"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rPr>
                <w:rFonts w:ascii="Times New Roman" w:eastAsia="Arial" w:hAnsi="Times New Roman" w:cs="Times New Roman"/>
                <w:sz w:val="20"/>
                <w:szCs w:val="20"/>
                <w:lang w:val="en-US"/>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r>
      <w:tr w:rsidR="00866E50" w:rsidRPr="00866E50" w:rsidTr="00866E50">
        <w:trPr>
          <w:trHeight w:val="85"/>
        </w:trPr>
        <w:tc>
          <w:tcPr>
            <w:tcW w:w="6771" w:type="dxa"/>
            <w:gridSpan w:val="4"/>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right"/>
              <w:rPr>
                <w:rFonts w:ascii="Times New Roman" w:eastAsia="Calibri" w:hAnsi="Times New Roman" w:cs="Times New Roman"/>
                <w:color w:val="000000"/>
                <w:sz w:val="20"/>
                <w:szCs w:val="20"/>
                <w:lang w:val="uk-UA"/>
              </w:rPr>
            </w:pPr>
            <w:r w:rsidRPr="00866E50">
              <w:rPr>
                <w:rFonts w:ascii="Times New Roman" w:eastAsia="Calibri" w:hAnsi="Times New Roman" w:cs="Times New Roman"/>
                <w:b/>
                <w:bCs/>
                <w:sz w:val="20"/>
                <w:szCs w:val="20"/>
                <w:lang w:val="uk-UA"/>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r>
      <w:tr w:rsidR="00866E50" w:rsidRPr="00866E50" w:rsidTr="00866E50">
        <w:trPr>
          <w:trHeight w:val="85"/>
        </w:trPr>
        <w:tc>
          <w:tcPr>
            <w:tcW w:w="6771" w:type="dxa"/>
            <w:gridSpan w:val="4"/>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jc w:val="right"/>
              <w:rPr>
                <w:rFonts w:ascii="Times New Roman" w:eastAsia="Calibri" w:hAnsi="Times New Roman" w:cs="Times New Roman"/>
                <w:color w:val="000000"/>
                <w:sz w:val="20"/>
                <w:szCs w:val="20"/>
                <w:lang w:val="uk-UA"/>
              </w:rPr>
            </w:pPr>
            <w:r w:rsidRPr="00866E50">
              <w:rPr>
                <w:rFonts w:ascii="Times New Roman" w:eastAsia="Calibri" w:hAnsi="Times New Roman" w:cs="Times New Roman"/>
                <w:b/>
                <w:bCs/>
                <w:sz w:val="20"/>
                <w:szCs w:val="20"/>
                <w:lang w:val="uk-UA"/>
              </w:rPr>
              <w:t xml:space="preserve">Сума з ПДВ, </w:t>
            </w:r>
            <w:proofErr w:type="spellStart"/>
            <w:r w:rsidRPr="00866E50">
              <w:rPr>
                <w:rFonts w:ascii="Times New Roman" w:eastAsia="Calibri" w:hAnsi="Times New Roman" w:cs="Times New Roman"/>
                <w:b/>
                <w:bCs/>
                <w:sz w:val="20"/>
                <w:szCs w:val="20"/>
                <w:lang w:val="uk-UA"/>
              </w:rPr>
              <w:t>грн</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66E50" w:rsidRPr="00866E50" w:rsidRDefault="00866E50" w:rsidP="00866E50">
            <w:pPr>
              <w:spacing w:after="0" w:line="240" w:lineRule="auto"/>
              <w:jc w:val="center"/>
              <w:rPr>
                <w:rFonts w:ascii="Times New Roman" w:eastAsia="Arial" w:hAnsi="Times New Roman" w:cs="Times New Roman"/>
                <w:sz w:val="20"/>
                <w:szCs w:val="20"/>
                <w:lang w:val="uk-UA"/>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866E50" w:rsidRPr="00866E50" w:rsidRDefault="00866E50" w:rsidP="00866E50">
            <w:pPr>
              <w:spacing w:after="0" w:line="240" w:lineRule="auto"/>
              <w:rPr>
                <w:rFonts w:ascii="Times New Roman" w:eastAsia="Times New Roman" w:hAnsi="Times New Roman" w:cs="Times New Roman"/>
                <w:sz w:val="20"/>
                <w:szCs w:val="20"/>
              </w:rPr>
            </w:pPr>
          </w:p>
        </w:tc>
      </w:tr>
    </w:tbl>
    <w:p w:rsidR="00866E50" w:rsidRPr="00866E50" w:rsidRDefault="00866E50" w:rsidP="00866E50">
      <w:pPr>
        <w:spacing w:after="0"/>
        <w:ind w:firstLine="709"/>
        <w:jc w:val="both"/>
        <w:rPr>
          <w:rFonts w:ascii="Times New Roman" w:eastAsia="Arial" w:hAnsi="Times New Roman" w:cs="Times New Roman"/>
          <w:sz w:val="24"/>
          <w:szCs w:val="24"/>
          <w:lang w:val="en-US"/>
        </w:rPr>
      </w:pP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7.8.</w:t>
      </w:r>
      <w:r w:rsidRPr="00866E50">
        <w:rPr>
          <w:rFonts w:ascii="Times New Roman" w:eastAsia="Arial" w:hAnsi="Times New Roman" w:cs="Times New Roman"/>
          <w:sz w:val="24"/>
          <w:szCs w:val="24"/>
          <w:lang w:val="uk-U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7.9.</w:t>
      </w:r>
      <w:r w:rsidRPr="00866E50">
        <w:rPr>
          <w:rFonts w:ascii="Times New Roman" w:eastAsia="Arial" w:hAnsi="Times New Roman" w:cs="Times New Roman"/>
          <w:sz w:val="24"/>
          <w:szCs w:val="24"/>
          <w:lang w:val="uk-UA"/>
        </w:rPr>
        <w:tab/>
        <w:t>Одночасно з поставкою Продукції, Постачальник надає Покупцю: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накладні на оплату, оформлені належним чином (печатка, підпис, тощо) по кожному закладу;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зведений реєстр накладних по кожному факту поставки.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7.10.</w:t>
      </w:r>
      <w:r w:rsidRPr="00866E50">
        <w:rPr>
          <w:rFonts w:ascii="Times New Roman" w:eastAsia="Arial" w:hAnsi="Times New Roman" w:cs="Times New Roman"/>
          <w:sz w:val="24"/>
          <w:szCs w:val="24"/>
          <w:lang w:val="uk-UA"/>
        </w:rPr>
        <w:tab/>
        <w:t>За умовами цього Договору оплата за поставлену Продукцію допускається із розстрочкою до 30 днів.</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7.11.</w:t>
      </w:r>
      <w:r w:rsidRPr="00866E50">
        <w:rPr>
          <w:rFonts w:ascii="Times New Roman" w:eastAsia="Arial" w:hAnsi="Times New Roman" w:cs="Times New Roman"/>
          <w:sz w:val="24"/>
          <w:szCs w:val="24"/>
          <w:lang w:val="uk-UA"/>
        </w:rPr>
        <w:tab/>
        <w:t>Покупець не несе відповідальності за затримку фінансування договору, яка сталася не з його вини.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7.12.</w:t>
      </w:r>
      <w:r w:rsidRPr="00866E50">
        <w:rPr>
          <w:rFonts w:ascii="Times New Roman" w:eastAsia="Arial" w:hAnsi="Times New Roman" w:cs="Times New Roman"/>
          <w:sz w:val="24"/>
          <w:szCs w:val="24"/>
          <w:lang w:val="uk-UA"/>
        </w:rPr>
        <w:tab/>
        <w:t>Термін поставки: ________________________</w:t>
      </w:r>
    </w:p>
    <w:p w:rsidR="00866E50" w:rsidRPr="00866E50" w:rsidRDefault="00866E50" w:rsidP="00866E50">
      <w:pPr>
        <w:spacing w:before="100" w:beforeAutospacing="1" w:after="0" w:line="240" w:lineRule="auto"/>
        <w:ind w:firstLine="539"/>
        <w:rPr>
          <w:rFonts w:ascii="Times New Roman" w:eastAsia="Times New Roman" w:hAnsi="Times New Roman" w:cs="Times New Roman"/>
          <w:sz w:val="24"/>
          <w:szCs w:val="24"/>
          <w:lang w:eastAsia="uk-UA"/>
        </w:rPr>
      </w:pPr>
      <w:r w:rsidRPr="00866E50">
        <w:rPr>
          <w:rFonts w:ascii="Times New Roman" w:eastAsia="Arial" w:hAnsi="Times New Roman" w:cs="Times New Roman"/>
          <w:sz w:val="24"/>
          <w:szCs w:val="24"/>
          <w:lang w:val="uk-UA"/>
        </w:rPr>
        <w:t>7.13.</w:t>
      </w:r>
      <w:r w:rsidRPr="00866E50">
        <w:rPr>
          <w:rFonts w:ascii="Times New Roman" w:eastAsia="Arial" w:hAnsi="Times New Roman" w:cs="Times New Roman"/>
          <w:sz w:val="24"/>
          <w:szCs w:val="24"/>
          <w:lang w:val="uk-UA"/>
        </w:rPr>
        <w:tab/>
        <w:t xml:space="preserve">Місце поставки: </w:t>
      </w:r>
      <w:proofErr w:type="spellStart"/>
      <w:r w:rsidRPr="00866E50">
        <w:rPr>
          <w:rFonts w:ascii="Times New Roman" w:eastAsia="Times New Roman" w:hAnsi="Times New Roman" w:cs="Times New Roman"/>
          <w:bCs/>
          <w:iCs/>
          <w:sz w:val="24"/>
          <w:szCs w:val="24"/>
          <w:lang w:eastAsia="uk-UA"/>
        </w:rPr>
        <w:t>Вінницька</w:t>
      </w:r>
      <w:proofErr w:type="spellEnd"/>
      <w:r w:rsidRPr="00866E50">
        <w:rPr>
          <w:rFonts w:ascii="Times New Roman" w:eastAsia="Times New Roman" w:hAnsi="Times New Roman" w:cs="Times New Roman"/>
          <w:bCs/>
          <w:iCs/>
          <w:sz w:val="24"/>
          <w:szCs w:val="24"/>
          <w:lang w:eastAsia="uk-UA"/>
        </w:rPr>
        <w:t xml:space="preserve"> область, </w:t>
      </w:r>
      <w:proofErr w:type="spellStart"/>
      <w:r w:rsidRPr="00866E50">
        <w:rPr>
          <w:rFonts w:ascii="Times New Roman" w:eastAsia="Times New Roman" w:hAnsi="Times New Roman" w:cs="Times New Roman"/>
          <w:bCs/>
          <w:iCs/>
          <w:sz w:val="24"/>
          <w:szCs w:val="24"/>
          <w:lang w:eastAsia="uk-UA"/>
        </w:rPr>
        <w:t>Жмеринський</w:t>
      </w:r>
      <w:proofErr w:type="spellEnd"/>
      <w:r w:rsidRPr="00866E50">
        <w:rPr>
          <w:rFonts w:ascii="Times New Roman" w:eastAsia="Times New Roman" w:hAnsi="Times New Roman" w:cs="Times New Roman"/>
          <w:bCs/>
          <w:iCs/>
          <w:sz w:val="24"/>
          <w:szCs w:val="24"/>
          <w:lang w:eastAsia="uk-UA"/>
        </w:rPr>
        <w:t xml:space="preserve"> район, село </w:t>
      </w:r>
      <w:proofErr w:type="spellStart"/>
      <w:r w:rsidRPr="00866E50">
        <w:rPr>
          <w:rFonts w:ascii="Times New Roman" w:eastAsia="Times New Roman" w:hAnsi="Times New Roman" w:cs="Times New Roman"/>
          <w:bCs/>
          <w:iCs/>
          <w:sz w:val="24"/>
          <w:szCs w:val="24"/>
          <w:lang w:eastAsia="uk-UA"/>
        </w:rPr>
        <w:t>Будне</w:t>
      </w:r>
      <w:proofErr w:type="spellEnd"/>
      <w:r w:rsidRPr="00866E50">
        <w:rPr>
          <w:rFonts w:ascii="Times New Roman" w:eastAsia="Times New Roman" w:hAnsi="Times New Roman" w:cs="Times New Roman"/>
          <w:bCs/>
          <w:iCs/>
          <w:sz w:val="24"/>
          <w:szCs w:val="24"/>
          <w:lang w:eastAsia="uk-UA"/>
        </w:rPr>
        <w:t xml:space="preserve">, </w:t>
      </w:r>
      <w:proofErr w:type="spellStart"/>
      <w:r w:rsidRPr="00866E50">
        <w:rPr>
          <w:rFonts w:ascii="Times New Roman" w:eastAsia="Times New Roman" w:hAnsi="Times New Roman" w:cs="Times New Roman"/>
          <w:bCs/>
          <w:iCs/>
          <w:sz w:val="24"/>
          <w:szCs w:val="24"/>
          <w:lang w:eastAsia="uk-UA"/>
        </w:rPr>
        <w:t>вулиця</w:t>
      </w:r>
      <w:proofErr w:type="spellEnd"/>
      <w:r w:rsidRPr="00866E50">
        <w:rPr>
          <w:rFonts w:ascii="Times New Roman" w:eastAsia="Times New Roman" w:hAnsi="Times New Roman" w:cs="Times New Roman"/>
          <w:bCs/>
          <w:iCs/>
          <w:sz w:val="24"/>
          <w:szCs w:val="24"/>
          <w:lang w:eastAsia="uk-UA"/>
        </w:rPr>
        <w:t xml:space="preserve"> </w:t>
      </w:r>
      <w:proofErr w:type="spellStart"/>
      <w:r w:rsidRPr="00866E50">
        <w:rPr>
          <w:rFonts w:ascii="Times New Roman" w:eastAsia="Times New Roman" w:hAnsi="Times New Roman" w:cs="Times New Roman"/>
          <w:bCs/>
          <w:iCs/>
          <w:sz w:val="24"/>
          <w:szCs w:val="24"/>
          <w:lang w:eastAsia="uk-UA"/>
        </w:rPr>
        <w:t>Незаленості</w:t>
      </w:r>
      <w:proofErr w:type="spellEnd"/>
      <w:r w:rsidRPr="00866E50">
        <w:rPr>
          <w:rFonts w:ascii="Times New Roman" w:eastAsia="Times New Roman" w:hAnsi="Times New Roman" w:cs="Times New Roman"/>
          <w:bCs/>
          <w:iCs/>
          <w:sz w:val="24"/>
          <w:szCs w:val="24"/>
          <w:lang w:eastAsia="uk-UA"/>
        </w:rPr>
        <w:t xml:space="preserve"> 2, </w:t>
      </w:r>
      <w:proofErr w:type="spellStart"/>
      <w:r w:rsidRPr="00866E50">
        <w:rPr>
          <w:rFonts w:ascii="Times New Roman" w:eastAsia="Times New Roman" w:hAnsi="Times New Roman" w:cs="Times New Roman"/>
          <w:bCs/>
          <w:iCs/>
          <w:sz w:val="24"/>
          <w:szCs w:val="24"/>
          <w:lang w:eastAsia="uk-UA"/>
        </w:rPr>
        <w:t>поштовий</w:t>
      </w:r>
      <w:proofErr w:type="spellEnd"/>
      <w:r w:rsidRPr="00866E50">
        <w:rPr>
          <w:rFonts w:ascii="Times New Roman" w:eastAsia="Times New Roman" w:hAnsi="Times New Roman" w:cs="Times New Roman"/>
          <w:bCs/>
          <w:iCs/>
          <w:sz w:val="24"/>
          <w:szCs w:val="24"/>
          <w:lang w:eastAsia="uk-UA"/>
        </w:rPr>
        <w:t xml:space="preserve"> </w:t>
      </w:r>
      <w:proofErr w:type="spellStart"/>
      <w:r w:rsidRPr="00866E50">
        <w:rPr>
          <w:rFonts w:ascii="Times New Roman" w:eastAsia="Times New Roman" w:hAnsi="Times New Roman" w:cs="Times New Roman"/>
          <w:bCs/>
          <w:iCs/>
          <w:sz w:val="24"/>
          <w:szCs w:val="24"/>
          <w:lang w:eastAsia="uk-UA"/>
        </w:rPr>
        <w:t>індекс</w:t>
      </w:r>
      <w:proofErr w:type="spellEnd"/>
      <w:r w:rsidRPr="00866E50">
        <w:rPr>
          <w:rFonts w:ascii="Times New Roman" w:eastAsia="Times New Roman" w:hAnsi="Times New Roman" w:cs="Times New Roman"/>
          <w:bCs/>
          <w:iCs/>
          <w:sz w:val="24"/>
          <w:szCs w:val="24"/>
          <w:lang w:eastAsia="uk-UA"/>
        </w:rPr>
        <w:t xml:space="preserve"> 23506</w:t>
      </w:r>
    </w:p>
    <w:p w:rsidR="00866E50" w:rsidRPr="00866E50" w:rsidRDefault="00866E50" w:rsidP="00866E50">
      <w:pPr>
        <w:spacing w:after="0" w:line="240" w:lineRule="atLeast"/>
        <w:ind w:firstLine="709"/>
        <w:jc w:val="both"/>
        <w:rPr>
          <w:rFonts w:ascii="Arial" w:eastAsia="Arial" w:hAnsi="Arial" w:cs="Arial"/>
          <w:color w:val="000000"/>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VIII. КОНФІДЕНЦІЙНІСТЬ</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8.1.</w:t>
      </w:r>
      <w:r w:rsidRPr="00866E50">
        <w:rPr>
          <w:rFonts w:ascii="Times New Roman" w:eastAsia="Arial" w:hAnsi="Times New Roman" w:cs="Times New Roman"/>
          <w:sz w:val="24"/>
          <w:szCs w:val="24"/>
          <w:lang w:val="uk-UA"/>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IX. ПРАВА ТА ОБОВ’ЯЗКИ СТОРІН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9.1.</w:t>
      </w:r>
      <w:r w:rsidRPr="00866E50">
        <w:rPr>
          <w:rFonts w:ascii="Times New Roman" w:eastAsia="Arial" w:hAnsi="Times New Roman" w:cs="Times New Roman"/>
          <w:sz w:val="24"/>
          <w:szCs w:val="24"/>
          <w:lang w:val="uk-UA"/>
        </w:rPr>
        <w:tab/>
        <w:t>Покупець зобов’язаний: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9.1.1.</w:t>
      </w:r>
      <w:r w:rsidRPr="00866E50">
        <w:rPr>
          <w:rFonts w:ascii="Times New Roman" w:eastAsia="Arial" w:hAnsi="Times New Roman" w:cs="Times New Roman"/>
          <w:sz w:val="24"/>
          <w:szCs w:val="24"/>
          <w:lang w:val="uk-UA"/>
        </w:rPr>
        <w:tab/>
        <w:t>Своєчасно та в повному обсязі сплачувати кошти за поставлену продукцію;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9.1.2.</w:t>
      </w:r>
      <w:r w:rsidRPr="00866E50">
        <w:rPr>
          <w:rFonts w:ascii="Times New Roman" w:eastAsia="Arial" w:hAnsi="Times New Roman" w:cs="Times New Roman"/>
          <w:sz w:val="24"/>
          <w:szCs w:val="24"/>
          <w:lang w:val="uk-UA"/>
        </w:rPr>
        <w:tab/>
        <w:t>Приймати поставлену продукцію відповідно до накладних.</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w:t>
      </w:r>
      <w:r w:rsidRPr="00866E50">
        <w:rPr>
          <w:rFonts w:ascii="Times New Roman" w:eastAsia="Arial" w:hAnsi="Times New Roman" w:cs="Times New Roman"/>
          <w:sz w:val="24"/>
          <w:szCs w:val="24"/>
          <w:lang w:val="uk-UA"/>
        </w:rPr>
        <w:tab/>
        <w:t>Покупець має право:</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9.2.1.</w:t>
      </w:r>
      <w:r w:rsidRPr="00866E50">
        <w:rPr>
          <w:rFonts w:ascii="Times New Roman" w:eastAsia="Arial" w:hAnsi="Times New Roman" w:cs="Times New Roman"/>
          <w:sz w:val="24"/>
          <w:szCs w:val="24"/>
          <w:lang w:val="uk-UA"/>
        </w:rPr>
        <w:tab/>
        <w:t>Достроково розірвати цей Договір, у разі невиконання Постачальником своїх зобов’язань, передбачених розділом ІІІ та п. 9.3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9.2.2.</w:t>
      </w:r>
      <w:r w:rsidRPr="00866E50">
        <w:rPr>
          <w:rFonts w:ascii="Times New Roman" w:eastAsia="Arial" w:hAnsi="Times New Roman" w:cs="Times New Roman"/>
          <w:sz w:val="24"/>
          <w:szCs w:val="24"/>
          <w:lang w:val="uk-UA"/>
        </w:rPr>
        <w:tab/>
        <w:t>Контролювати поставку продукції у строки, встановлені цим Договором.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9.2.3.</w:t>
      </w:r>
      <w:r w:rsidRPr="00866E50">
        <w:rPr>
          <w:rFonts w:ascii="Times New Roman" w:eastAsia="Arial" w:hAnsi="Times New Roman" w:cs="Times New Roman"/>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9.2.4.</w:t>
      </w:r>
      <w:r w:rsidRPr="00866E50">
        <w:rPr>
          <w:rFonts w:ascii="Times New Roman" w:eastAsia="Arial"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7.10 розділу VІІ цього Договору (відсутність печатки, підписів тощо).</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w:t>
      </w:r>
      <w:r w:rsidRPr="00866E50">
        <w:rPr>
          <w:rFonts w:ascii="Times New Roman" w:eastAsia="Arial" w:hAnsi="Times New Roman" w:cs="Times New Roman"/>
          <w:sz w:val="24"/>
          <w:szCs w:val="24"/>
          <w:lang w:val="uk-UA"/>
        </w:rPr>
        <w:tab/>
        <w:t>Постачальник зобов’язаний: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9.3.1.</w:t>
      </w:r>
      <w:r w:rsidRPr="00866E50">
        <w:rPr>
          <w:rFonts w:ascii="Times New Roman" w:eastAsia="Arial" w:hAnsi="Times New Roman" w:cs="Times New Roman"/>
          <w:sz w:val="24"/>
          <w:szCs w:val="24"/>
          <w:lang w:val="uk-UA"/>
        </w:rPr>
        <w:tab/>
        <w:t>Забезпечити поставку продукції у строки та у місце, які указані в заявках Замовника.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9.3.2.</w:t>
      </w:r>
      <w:r w:rsidRPr="00866E50">
        <w:rPr>
          <w:rFonts w:ascii="Times New Roman" w:eastAsia="Arial" w:hAnsi="Times New Roman" w:cs="Times New Roman"/>
          <w:sz w:val="24"/>
          <w:szCs w:val="24"/>
          <w:lang w:val="uk-UA"/>
        </w:rPr>
        <w:tab/>
        <w:t>Забезпечити поставку товарів, якість яких відповідає умовам, установленим розділом ІII цього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lastRenderedPageBreak/>
        <w:t>9.3.3.</w:t>
      </w:r>
      <w:r w:rsidRPr="00866E50">
        <w:rPr>
          <w:rFonts w:ascii="Times New Roman" w:eastAsia="Arial" w:hAnsi="Times New Roman" w:cs="Times New Roman"/>
          <w:sz w:val="24"/>
          <w:szCs w:val="24"/>
          <w:lang w:val="uk-UA"/>
        </w:rPr>
        <w:tab/>
        <w:t>Передати замовнику товар у відповідній упаковці (тарі), яка відповідає вимогам, встановлених актами цивільного законодавства та п. 3.16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9.3.4.</w:t>
      </w:r>
      <w:r w:rsidRPr="00866E50">
        <w:rPr>
          <w:rFonts w:ascii="Times New Roman" w:eastAsia="Arial" w:hAnsi="Times New Roman" w:cs="Times New Roman"/>
          <w:sz w:val="24"/>
          <w:szCs w:val="24"/>
          <w:lang w:val="uk-UA"/>
        </w:rPr>
        <w:tab/>
        <w:t>Забезпечувати додержання вимог санітарних та ветеринарно-санітарних норм і правил.</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9.3.5.</w:t>
      </w:r>
      <w:r w:rsidRPr="00866E50">
        <w:rPr>
          <w:rFonts w:ascii="Times New Roman" w:eastAsia="Arial" w:hAnsi="Times New Roman" w:cs="Times New Roman"/>
          <w:sz w:val="24"/>
          <w:szCs w:val="24"/>
          <w:lang w:val="uk-UA"/>
        </w:rPr>
        <w:tab/>
        <w:t>Забезпечувати контроль безпечності та якості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9.3.6. Здійснювати поставку товару своїм автотранспортом у кожен заклад, зазначений у п. 7.14.</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9.3.8 цього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b/>
          <w:sz w:val="24"/>
          <w:szCs w:val="24"/>
          <w:lang w:val="uk-UA"/>
        </w:rPr>
        <w:t xml:space="preserve">9.3.10. У разі внесення змін до Договору щодо зміни ціни за одиницю товару, у зв’язку з коливанням цін на ринку, Постачальник зобов’язаний надати </w:t>
      </w:r>
      <w:r w:rsidRPr="00866E50">
        <w:rPr>
          <w:rFonts w:ascii="Times New Roman" w:eastAsia="Arial" w:hAnsi="Times New Roman" w:cs="Times New Roman"/>
          <w:b/>
          <w:sz w:val="24"/>
          <w:szCs w:val="24"/>
          <w:u w:val="single"/>
          <w:lang w:val="uk-UA"/>
        </w:rPr>
        <w:t>у строк до двох тижнів</w:t>
      </w:r>
      <w:r w:rsidRPr="00866E50">
        <w:rPr>
          <w:rFonts w:ascii="Times New Roman" w:eastAsia="Arial" w:hAnsi="Times New Roman" w:cs="Times New Roman"/>
          <w:b/>
          <w:sz w:val="24"/>
          <w:szCs w:val="24"/>
          <w:lang w:val="uk-UA"/>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9.4. Постачальник має право:</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9.4.1. Своєчасно та в повному обсязі отримувати плату за поставлену продукцію.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9.4.2. На дострокову поставку продукції лише за письмовим погодженням Покупця.</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X. ВІДПОВІДАЛЬНОСТІ СТОРІН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10.1.</w:t>
      </w:r>
      <w:r w:rsidRPr="00866E50">
        <w:rPr>
          <w:rFonts w:ascii="Times New Roman" w:eastAsia="Arial" w:hAnsi="Times New Roman" w:cs="Times New Roman"/>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10.2.</w:t>
      </w:r>
      <w:r w:rsidRPr="00866E50">
        <w:rPr>
          <w:rFonts w:ascii="Times New Roman" w:eastAsia="Arial" w:hAnsi="Times New Roman" w:cs="Times New Roman"/>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10.3.</w:t>
      </w:r>
      <w:r w:rsidRPr="00866E50">
        <w:rPr>
          <w:rFonts w:ascii="Times New Roman" w:eastAsia="Arial" w:hAnsi="Times New Roman" w:cs="Times New Roman"/>
          <w:sz w:val="24"/>
          <w:szCs w:val="24"/>
          <w:lang w:val="uk-U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7.12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10.4.</w:t>
      </w:r>
      <w:r w:rsidRPr="00866E50">
        <w:rPr>
          <w:rFonts w:ascii="Times New Roman" w:eastAsia="Arial" w:hAnsi="Times New Roman" w:cs="Times New Roman"/>
          <w:sz w:val="24"/>
          <w:szCs w:val="24"/>
          <w:lang w:val="uk-UA"/>
        </w:rPr>
        <w:tab/>
        <w:t>За порушення умов зобов’язання щодо якості товару, у випадку невиконання пункту 9.3.8, стягується штраф у розмірі 25 % вартості неякісного товару.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10.6.</w:t>
      </w:r>
      <w:r w:rsidRPr="00866E50">
        <w:rPr>
          <w:rFonts w:ascii="Times New Roman" w:eastAsia="Arial" w:hAnsi="Times New Roman" w:cs="Times New Roman"/>
          <w:sz w:val="24"/>
          <w:szCs w:val="24"/>
          <w:lang w:val="uk-UA"/>
        </w:rPr>
        <w:tab/>
        <w:t>При відмові Замовника від прийому замовленої продукції, яка відповідає розділу ІІІ та п. 4.2. розділу IV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10.7. Сплата пені не звільняє сторони від виконання своїх зобов’язань за цим Договором у повному обсязі.</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9A7DA6" w:rsidRDefault="009A7DA6"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lastRenderedPageBreak/>
        <w:t>ХІ. ОБСТАВИНИ НЕПЕРЕБОРНОЇ СИЛИ ( ФОРС – МАЖОР)</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11.1</w:t>
      </w:r>
      <w:r w:rsidRPr="00866E50">
        <w:rPr>
          <w:rFonts w:ascii="Times New Roman" w:eastAsia="Arial" w:hAnsi="Times New Roman" w:cs="Times New Roman"/>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11.2</w:t>
      </w:r>
      <w:r w:rsidRPr="00866E50">
        <w:rPr>
          <w:rFonts w:ascii="Times New Roman" w:eastAsia="Arial" w:hAnsi="Times New Roman" w:cs="Times New Roman"/>
          <w:sz w:val="24"/>
          <w:szCs w:val="24"/>
          <w:lang w:val="uk-U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11.3</w:t>
      </w:r>
      <w:r w:rsidRPr="00866E50">
        <w:rPr>
          <w:rFonts w:ascii="Times New Roman" w:eastAsia="Arial" w:hAnsi="Times New Roman" w:cs="Times New Roman"/>
          <w:sz w:val="24"/>
          <w:szCs w:val="24"/>
          <w:lang w:val="uk-UA"/>
        </w:rPr>
        <w:tab/>
        <w:t>У випадку настання подій, вказаних у п. 11.1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11.4</w:t>
      </w:r>
      <w:r w:rsidRPr="00866E50">
        <w:rPr>
          <w:rFonts w:ascii="Times New Roman" w:eastAsia="Arial" w:hAnsi="Times New Roman" w:cs="Times New Roman"/>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11.5</w:t>
      </w:r>
      <w:r w:rsidRPr="00866E50">
        <w:rPr>
          <w:rFonts w:ascii="Times New Roman" w:eastAsia="Arial" w:hAnsi="Times New Roman" w:cs="Times New Roman"/>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11.6</w:t>
      </w:r>
      <w:r w:rsidRPr="00866E50">
        <w:rPr>
          <w:rFonts w:ascii="Times New Roman" w:eastAsia="Arial" w:hAnsi="Times New Roman" w:cs="Times New Roman"/>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866E50" w:rsidRPr="00866E50" w:rsidRDefault="00866E50" w:rsidP="00866E50">
      <w:pPr>
        <w:spacing w:after="0"/>
        <w:ind w:firstLine="709"/>
        <w:jc w:val="both"/>
        <w:rPr>
          <w:rFonts w:ascii="Times New Roman" w:eastAsia="Arial" w:hAnsi="Times New Roman" w:cs="Times New Roman"/>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ХІІ. ПОРЯДОК ВИРІШЕННЯ СПОРІВ</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12.1</w:t>
      </w:r>
      <w:r w:rsidRPr="00866E50">
        <w:rPr>
          <w:rFonts w:ascii="Times New Roman" w:eastAsia="Arial" w:hAnsi="Times New Roman" w:cs="Times New Roman"/>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866E50" w:rsidRPr="00866E50" w:rsidRDefault="00866E50" w:rsidP="00866E50">
      <w:pPr>
        <w:spacing w:after="0"/>
        <w:ind w:firstLine="709"/>
        <w:jc w:val="both"/>
        <w:rPr>
          <w:rFonts w:ascii="Times New Roman" w:eastAsia="Arial" w:hAnsi="Times New Roman" w:cs="Times New Roman"/>
          <w:b/>
          <w:sz w:val="24"/>
          <w:szCs w:val="24"/>
          <w:lang w:val="uk-UA"/>
        </w:rPr>
      </w:pPr>
      <w:r w:rsidRPr="00866E50">
        <w:rPr>
          <w:rFonts w:ascii="Times New Roman" w:eastAsia="Arial" w:hAnsi="Times New Roman" w:cs="Times New Roman"/>
          <w:sz w:val="24"/>
          <w:szCs w:val="24"/>
          <w:lang w:val="uk-UA"/>
        </w:rPr>
        <w:t>12.2</w:t>
      </w:r>
      <w:r w:rsidRPr="00866E50">
        <w:rPr>
          <w:rFonts w:ascii="Times New Roman" w:eastAsia="Arial" w:hAnsi="Times New Roman" w:cs="Times New Roman"/>
          <w:sz w:val="24"/>
          <w:szCs w:val="24"/>
          <w:lang w:val="uk-U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ХІІІ. ТЕРМІН ДІЇ ДОГОВОРУ ТА ІНШІ УМОВИ</w:t>
      </w:r>
    </w:p>
    <w:p w:rsidR="00866E50" w:rsidRPr="00866E50" w:rsidRDefault="00866E50" w:rsidP="00866E50">
      <w:pPr>
        <w:spacing w:after="0"/>
        <w:ind w:firstLine="709"/>
        <w:jc w:val="both"/>
        <w:rPr>
          <w:rFonts w:ascii="Times New Roman" w:eastAsia="Arial" w:hAnsi="Times New Roman" w:cs="Times New Roman"/>
          <w:sz w:val="24"/>
          <w:szCs w:val="24"/>
          <w:u w:val="single"/>
          <w:lang w:val="uk-UA"/>
        </w:rPr>
      </w:pPr>
      <w:r w:rsidRPr="00866E50">
        <w:rPr>
          <w:rFonts w:ascii="Times New Roman" w:eastAsia="Arial" w:hAnsi="Times New Roman" w:cs="Times New Roman"/>
          <w:sz w:val="24"/>
          <w:szCs w:val="24"/>
          <w:lang w:val="uk-UA"/>
        </w:rPr>
        <w:t>13.1</w:t>
      </w:r>
      <w:r w:rsidRPr="00866E50">
        <w:rPr>
          <w:rFonts w:ascii="Times New Roman" w:eastAsia="Arial" w:hAnsi="Times New Roman" w:cs="Times New Roman"/>
          <w:sz w:val="24"/>
          <w:szCs w:val="24"/>
          <w:lang w:val="uk-UA"/>
        </w:rPr>
        <w:tab/>
      </w:r>
      <w:r w:rsidRPr="00866E50">
        <w:rPr>
          <w:rFonts w:ascii="Times New Roman" w:eastAsia="Arial" w:hAnsi="Times New Roman" w:cs="Arial"/>
          <w:color w:val="000000"/>
          <w:lang w:val="uk-UA"/>
        </w:rPr>
        <w:t xml:space="preserve">Договір діє з моменту його підписання уповноваженими на це представниками Сторін та скріплення печатками (за наявності печаток) </w:t>
      </w:r>
      <w:r w:rsidRPr="00866E50">
        <w:rPr>
          <w:rFonts w:ascii="Times New Roman" w:eastAsia="Arial" w:hAnsi="Times New Roman" w:cs="Arial"/>
          <w:b/>
          <w:color w:val="000000"/>
          <w:lang w:val="uk-UA"/>
        </w:rPr>
        <w:t xml:space="preserve">та до </w:t>
      </w:r>
      <w:r w:rsidR="00544F48">
        <w:rPr>
          <w:rFonts w:ascii="Times New Roman" w:eastAsia="Arial" w:hAnsi="Times New Roman" w:cs="Arial"/>
          <w:b/>
          <w:color w:val="000000"/>
          <w:u w:val="single"/>
          <w:lang w:val="uk-UA"/>
        </w:rPr>
        <w:t>30 грудня 2024</w:t>
      </w:r>
      <w:r w:rsidRPr="00866E50">
        <w:rPr>
          <w:rFonts w:ascii="Times New Roman" w:eastAsia="Arial" w:hAnsi="Times New Roman" w:cs="Arial"/>
          <w:b/>
          <w:color w:val="000000"/>
          <w:u w:val="single"/>
          <w:lang w:val="uk-UA"/>
        </w:rPr>
        <w:t xml:space="preserve">  року.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13.2</w:t>
      </w:r>
      <w:r w:rsidRPr="00866E50">
        <w:rPr>
          <w:rFonts w:ascii="Times New Roman" w:eastAsia="Arial" w:hAnsi="Times New Roman" w:cs="Times New Roman"/>
          <w:sz w:val="24"/>
          <w:szCs w:val="24"/>
          <w:lang w:val="uk-UA"/>
        </w:rPr>
        <w:tab/>
        <w:t xml:space="preserve">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sidRPr="00866E50">
        <w:rPr>
          <w:rFonts w:ascii="Times New Roman" w:eastAsia="Arial" w:hAnsi="Times New Roman" w:cs="Times New Roman"/>
          <w:sz w:val="24"/>
          <w:szCs w:val="24"/>
          <w:lang w:val="uk-UA"/>
        </w:rPr>
        <w:lastRenderedPageBreak/>
        <w:t>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13.3</w:t>
      </w:r>
      <w:r w:rsidRPr="00866E50">
        <w:rPr>
          <w:rFonts w:ascii="Times New Roman" w:eastAsia="Arial" w:hAnsi="Times New Roman" w:cs="Times New Roman"/>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13.4</w:t>
      </w:r>
      <w:r w:rsidRPr="00866E50">
        <w:rPr>
          <w:rFonts w:ascii="Times New Roman" w:eastAsia="Arial" w:hAnsi="Times New Roman" w:cs="Times New Roman"/>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13.5</w:t>
      </w:r>
      <w:r w:rsidRPr="00866E50">
        <w:rPr>
          <w:rFonts w:ascii="Times New Roman" w:eastAsia="Arial" w:hAnsi="Times New Roman" w:cs="Times New Roman"/>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13.6</w:t>
      </w:r>
      <w:r w:rsidRPr="00866E50">
        <w:rPr>
          <w:rFonts w:ascii="Times New Roman" w:eastAsia="Arial" w:hAnsi="Times New Roman" w:cs="Times New Roman"/>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13.7</w:t>
      </w:r>
      <w:r w:rsidRPr="00866E50">
        <w:rPr>
          <w:rFonts w:ascii="Times New Roman" w:eastAsia="Arial" w:hAnsi="Times New Roman" w:cs="Times New Roman"/>
          <w:sz w:val="24"/>
          <w:szCs w:val="24"/>
          <w:lang w:val="uk-U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13.8.</w:t>
      </w:r>
      <w:r w:rsidRPr="00866E50">
        <w:rPr>
          <w:rFonts w:ascii="Times New Roman" w:eastAsia="Arial" w:hAnsi="Times New Roman" w:cs="Times New Roman"/>
          <w:sz w:val="24"/>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вирішить інакше.</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13.9.</w:t>
      </w:r>
      <w:r w:rsidRPr="00866E50">
        <w:rPr>
          <w:rFonts w:ascii="Times New Roman" w:eastAsia="Arial" w:hAnsi="Times New Roman" w:cs="Times New Roman"/>
          <w:sz w:val="24"/>
          <w:szCs w:val="24"/>
          <w:lang w:val="uk-UA"/>
        </w:rPr>
        <w:tab/>
        <w:t>Які-небудь виправлення тексту даного Договору є недійсними. Представники Сторін завіряють своїм підписом кожну сторінку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13.10.</w:t>
      </w:r>
      <w:r w:rsidRPr="00866E50">
        <w:rPr>
          <w:rFonts w:ascii="Times New Roman" w:eastAsia="Arial" w:hAnsi="Times New Roman" w:cs="Times New Roman"/>
          <w:sz w:val="24"/>
          <w:szCs w:val="24"/>
          <w:lang w:val="uk-U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13.11</w:t>
      </w:r>
      <w:r w:rsidRPr="00866E50">
        <w:rPr>
          <w:rFonts w:ascii="Times New Roman" w:eastAsia="Arial" w:hAnsi="Times New Roman" w:cs="Times New Roman"/>
          <w:sz w:val="24"/>
          <w:szCs w:val="24"/>
          <w:lang w:val="uk-UA"/>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документ про державну реєстрацію;</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довідки про включення до ЄДРПОУ;</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w:t>
      </w:r>
      <w:r w:rsidRPr="00866E50">
        <w:rPr>
          <w:rFonts w:ascii="Times New Roman" w:eastAsia="Arial" w:hAnsi="Times New Roman" w:cs="Times New Roman"/>
          <w:sz w:val="24"/>
          <w:szCs w:val="24"/>
          <w:lang w:val="uk-UA"/>
        </w:rPr>
        <w:tab/>
        <w:t>документів, що підтверджують повноваження підписанта від імені Покупця.</w:t>
      </w:r>
    </w:p>
    <w:p w:rsidR="00866E50" w:rsidRPr="00866E50" w:rsidRDefault="00866E50" w:rsidP="00866E50">
      <w:pPr>
        <w:spacing w:after="0"/>
        <w:ind w:firstLine="709"/>
        <w:jc w:val="both"/>
        <w:rPr>
          <w:rFonts w:ascii="Times New Roman" w:eastAsia="Arial" w:hAnsi="Times New Roman" w:cs="Times New Roman"/>
          <w:sz w:val="24"/>
          <w:szCs w:val="24"/>
          <w:lang w:val="uk-UA"/>
        </w:rPr>
      </w:pPr>
      <w:r w:rsidRPr="00866E50">
        <w:rPr>
          <w:rFonts w:ascii="Times New Roman" w:eastAsia="Arial" w:hAnsi="Times New Roman" w:cs="Times New Roman"/>
          <w:sz w:val="24"/>
          <w:szCs w:val="24"/>
          <w:lang w:val="uk-UA"/>
        </w:rPr>
        <w:t>13.12.</w:t>
      </w:r>
      <w:r w:rsidRPr="00866E50">
        <w:rPr>
          <w:rFonts w:ascii="Times New Roman" w:eastAsia="Arial" w:hAnsi="Times New Roman" w:cs="Times New Roman"/>
          <w:sz w:val="24"/>
          <w:szCs w:val="24"/>
          <w:lang w:val="uk-UA"/>
        </w:rPr>
        <w:tab/>
        <w:t>Цей Договір складений при повному розумінні Сторонами його умов та термінології українською мовою у двох автентичних примірниках на ____ сторінках, які мають однакову юридичну силу, – по одному для кожної із Сторін.</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r w:rsidRPr="00866E50">
        <w:rPr>
          <w:rFonts w:ascii="Times New Roman" w:eastAsia="Arial" w:hAnsi="Times New Roman" w:cs="Times New Roman"/>
          <w:b/>
          <w:sz w:val="24"/>
          <w:szCs w:val="24"/>
          <w:lang w:val="uk-UA"/>
        </w:rPr>
        <w:t>ХІХ. МІСЦЕЗНАХОДЖЕННЯ ТА БАНКІВСЬКІ РЕКВІЗИТИ СТОРІН</w:t>
      </w:r>
    </w:p>
    <w:p w:rsidR="00866E50" w:rsidRPr="009A7DA6" w:rsidRDefault="00866E50" w:rsidP="00866E50">
      <w:pPr>
        <w:spacing w:before="100" w:beforeAutospacing="1" w:after="0" w:line="240" w:lineRule="auto"/>
        <w:ind w:left="851" w:hanging="851"/>
        <w:rPr>
          <w:rFonts w:ascii="Times New Roman" w:eastAsia="Calibri" w:hAnsi="Times New Roman" w:cs="Times New Roman"/>
          <w:b/>
          <w:sz w:val="24"/>
          <w:szCs w:val="24"/>
        </w:rPr>
      </w:pPr>
      <w:r w:rsidRPr="00866E50">
        <w:rPr>
          <w:rFonts w:ascii="Times New Roman" w:eastAsia="Calibri" w:hAnsi="Times New Roman" w:cs="Times New Roman"/>
          <w:b/>
          <w:sz w:val="20"/>
          <w:szCs w:val="20"/>
          <w:lang w:val="uk-UA"/>
        </w:rPr>
        <w:t xml:space="preserve">                 </w:t>
      </w:r>
      <w:proofErr w:type="spellStart"/>
      <w:r w:rsidRPr="009A7DA6">
        <w:rPr>
          <w:rFonts w:ascii="Times New Roman" w:eastAsia="Calibri" w:hAnsi="Times New Roman" w:cs="Times New Roman"/>
          <w:b/>
          <w:sz w:val="24"/>
          <w:szCs w:val="24"/>
        </w:rPr>
        <w:t>Замовник</w:t>
      </w:r>
      <w:proofErr w:type="spellEnd"/>
      <w:r w:rsidRPr="009A7DA6">
        <w:rPr>
          <w:rFonts w:ascii="Times New Roman" w:eastAsia="Calibri" w:hAnsi="Times New Roman" w:cs="Times New Roman"/>
          <w:b/>
          <w:i/>
          <w:sz w:val="24"/>
          <w:szCs w:val="24"/>
          <w:lang w:val="uk-UA"/>
        </w:rPr>
        <w:t xml:space="preserve"> </w:t>
      </w:r>
      <w:r w:rsidRPr="009A7DA6">
        <w:rPr>
          <w:rFonts w:ascii="Times New Roman" w:eastAsia="Calibri" w:hAnsi="Times New Roman" w:cs="Times New Roman"/>
          <w:b/>
          <w:i/>
          <w:sz w:val="24"/>
          <w:szCs w:val="24"/>
        </w:rPr>
        <w:t xml:space="preserve"> </w:t>
      </w:r>
      <w:r w:rsidRPr="009A7DA6">
        <w:rPr>
          <w:rFonts w:ascii="Times New Roman" w:eastAsia="Calibri" w:hAnsi="Times New Roman" w:cs="Times New Roman"/>
          <w:b/>
          <w:i/>
          <w:sz w:val="24"/>
          <w:szCs w:val="24"/>
          <w:lang w:val="uk-UA"/>
        </w:rPr>
        <w:t>Комунальний заклад «</w:t>
      </w:r>
      <w:proofErr w:type="spellStart"/>
      <w:r w:rsidRPr="009A7DA6">
        <w:rPr>
          <w:rFonts w:ascii="Times New Roman" w:eastAsia="Calibri" w:hAnsi="Times New Roman" w:cs="Times New Roman"/>
          <w:b/>
          <w:i/>
          <w:sz w:val="24"/>
          <w:szCs w:val="24"/>
          <w:lang w:val="uk-UA"/>
        </w:rPr>
        <w:t>Буднянська</w:t>
      </w:r>
      <w:proofErr w:type="spellEnd"/>
      <w:r w:rsidRPr="009A7DA6">
        <w:rPr>
          <w:rFonts w:ascii="Times New Roman" w:eastAsia="Calibri" w:hAnsi="Times New Roman" w:cs="Times New Roman"/>
          <w:b/>
          <w:i/>
          <w:sz w:val="24"/>
          <w:szCs w:val="24"/>
          <w:lang w:val="uk-UA"/>
        </w:rPr>
        <w:t xml:space="preserve"> спеціальна школа»  Вінницької обласно</w:t>
      </w:r>
      <w:proofErr w:type="gramStart"/>
      <w:r w:rsidRPr="009A7DA6">
        <w:rPr>
          <w:rFonts w:ascii="Times New Roman" w:eastAsia="Calibri" w:hAnsi="Times New Roman" w:cs="Times New Roman"/>
          <w:b/>
          <w:i/>
          <w:sz w:val="24"/>
          <w:szCs w:val="24"/>
          <w:lang w:val="uk-UA"/>
        </w:rPr>
        <w:t>ї Р</w:t>
      </w:r>
      <w:proofErr w:type="gramEnd"/>
      <w:r w:rsidRPr="009A7DA6">
        <w:rPr>
          <w:rFonts w:ascii="Times New Roman" w:eastAsia="Calibri" w:hAnsi="Times New Roman" w:cs="Times New Roman"/>
          <w:b/>
          <w:i/>
          <w:sz w:val="24"/>
          <w:szCs w:val="24"/>
          <w:lang w:val="uk-UA"/>
        </w:rPr>
        <w:t>ади</w:t>
      </w:r>
      <w:r w:rsidRPr="009A7DA6">
        <w:rPr>
          <w:rFonts w:ascii="Times New Roman" w:eastAsia="Calibri" w:hAnsi="Times New Roman" w:cs="Times New Roman"/>
          <w:b/>
          <w:sz w:val="24"/>
          <w:szCs w:val="24"/>
          <w:lang w:val="uk-UA"/>
        </w:rPr>
        <w:t xml:space="preserve"> </w:t>
      </w:r>
    </w:p>
    <w:p w:rsidR="00866E50" w:rsidRPr="009A7DA6" w:rsidRDefault="00866E50" w:rsidP="00866E50">
      <w:pPr>
        <w:spacing w:before="100" w:beforeAutospacing="1" w:after="0" w:line="240" w:lineRule="auto"/>
        <w:ind w:left="851" w:hanging="851"/>
        <w:rPr>
          <w:rFonts w:ascii="Times New Roman" w:eastAsia="Calibri" w:hAnsi="Times New Roman" w:cs="Times New Roman"/>
          <w:b/>
          <w:sz w:val="24"/>
          <w:szCs w:val="24"/>
        </w:rPr>
      </w:pPr>
      <w:r w:rsidRPr="00866E50">
        <w:rPr>
          <w:rFonts w:ascii="Times New Roman" w:eastAsia="Calibri" w:hAnsi="Times New Roman" w:cs="Times New Roman"/>
          <w:b/>
          <w:sz w:val="20"/>
          <w:szCs w:val="20"/>
        </w:rPr>
        <w:t xml:space="preserve">                 </w:t>
      </w:r>
      <w:proofErr w:type="spellStart"/>
      <w:r w:rsidRPr="009A7DA6">
        <w:rPr>
          <w:rFonts w:ascii="Times New Roman" w:eastAsia="Calibri" w:hAnsi="Times New Roman" w:cs="Times New Roman"/>
          <w:b/>
          <w:sz w:val="24"/>
          <w:szCs w:val="24"/>
        </w:rPr>
        <w:t>Поштова</w:t>
      </w:r>
      <w:proofErr w:type="spellEnd"/>
      <w:r w:rsidRPr="009A7DA6">
        <w:rPr>
          <w:rFonts w:ascii="Times New Roman" w:eastAsia="Calibri" w:hAnsi="Times New Roman" w:cs="Times New Roman"/>
          <w:b/>
          <w:sz w:val="24"/>
          <w:szCs w:val="24"/>
        </w:rPr>
        <w:t xml:space="preserve"> адреса та </w:t>
      </w:r>
      <w:proofErr w:type="spellStart"/>
      <w:r w:rsidRPr="009A7DA6">
        <w:rPr>
          <w:rFonts w:ascii="Times New Roman" w:eastAsia="Calibri" w:hAnsi="Times New Roman" w:cs="Times New Roman"/>
          <w:b/>
          <w:sz w:val="24"/>
          <w:szCs w:val="24"/>
        </w:rPr>
        <w:t>індекс</w:t>
      </w:r>
      <w:proofErr w:type="spellEnd"/>
      <w:r w:rsidRPr="009A7DA6">
        <w:rPr>
          <w:rFonts w:ascii="Times New Roman" w:eastAsia="Calibri" w:hAnsi="Times New Roman" w:cs="Times New Roman"/>
          <w:b/>
          <w:sz w:val="24"/>
          <w:szCs w:val="24"/>
        </w:rPr>
        <w:t xml:space="preserve">: </w:t>
      </w:r>
      <w:proofErr w:type="spellStart"/>
      <w:r w:rsidRPr="009A7DA6">
        <w:rPr>
          <w:rFonts w:ascii="Times New Roman" w:eastAsia="Calibri" w:hAnsi="Times New Roman" w:cs="Times New Roman"/>
          <w:b/>
          <w:sz w:val="24"/>
          <w:szCs w:val="24"/>
        </w:rPr>
        <w:t>вул</w:t>
      </w:r>
      <w:proofErr w:type="spellEnd"/>
      <w:r w:rsidRPr="009A7DA6">
        <w:rPr>
          <w:rFonts w:ascii="Times New Roman" w:eastAsia="Calibri" w:hAnsi="Times New Roman" w:cs="Times New Roman"/>
          <w:b/>
          <w:sz w:val="24"/>
          <w:szCs w:val="24"/>
        </w:rPr>
        <w:t xml:space="preserve">.. </w:t>
      </w:r>
      <w:proofErr w:type="spellStart"/>
      <w:r w:rsidRPr="009A7DA6">
        <w:rPr>
          <w:rFonts w:ascii="Times New Roman" w:eastAsia="Calibri" w:hAnsi="Times New Roman" w:cs="Times New Roman"/>
          <w:b/>
          <w:sz w:val="24"/>
          <w:szCs w:val="24"/>
        </w:rPr>
        <w:t>Незалежності</w:t>
      </w:r>
      <w:proofErr w:type="spellEnd"/>
      <w:r w:rsidRPr="009A7DA6">
        <w:rPr>
          <w:rFonts w:ascii="Times New Roman" w:eastAsia="Calibri" w:hAnsi="Times New Roman" w:cs="Times New Roman"/>
          <w:b/>
          <w:sz w:val="24"/>
          <w:szCs w:val="24"/>
        </w:rPr>
        <w:t xml:space="preserve">  2  с. </w:t>
      </w:r>
      <w:proofErr w:type="spellStart"/>
      <w:r w:rsidRPr="009A7DA6">
        <w:rPr>
          <w:rFonts w:ascii="Times New Roman" w:eastAsia="Calibri" w:hAnsi="Times New Roman" w:cs="Times New Roman"/>
          <w:b/>
          <w:sz w:val="24"/>
          <w:szCs w:val="24"/>
        </w:rPr>
        <w:t>Будне</w:t>
      </w:r>
      <w:proofErr w:type="spellEnd"/>
      <w:r w:rsidRPr="009A7DA6">
        <w:rPr>
          <w:rFonts w:ascii="Times New Roman" w:eastAsia="Calibri" w:hAnsi="Times New Roman" w:cs="Times New Roman"/>
          <w:b/>
          <w:sz w:val="24"/>
          <w:szCs w:val="24"/>
        </w:rPr>
        <w:t xml:space="preserve">,  </w:t>
      </w:r>
      <w:proofErr w:type="spellStart"/>
      <w:r w:rsidRPr="009A7DA6">
        <w:rPr>
          <w:rFonts w:ascii="Times New Roman" w:eastAsia="Times New Roman" w:hAnsi="Times New Roman" w:cs="Times New Roman"/>
          <w:b/>
          <w:bCs/>
          <w:iCs/>
          <w:sz w:val="24"/>
          <w:szCs w:val="24"/>
          <w:lang w:eastAsia="uk-UA"/>
        </w:rPr>
        <w:t>Жмеринський</w:t>
      </w:r>
      <w:proofErr w:type="spellEnd"/>
      <w:r w:rsidRPr="009A7DA6">
        <w:rPr>
          <w:rFonts w:ascii="Tahoma" w:eastAsia="Times New Roman" w:hAnsi="Tahoma" w:cs="Tahoma"/>
          <w:b/>
          <w:bCs/>
          <w:i/>
          <w:iCs/>
          <w:sz w:val="24"/>
          <w:szCs w:val="24"/>
          <w:lang w:eastAsia="uk-UA"/>
        </w:rPr>
        <w:t xml:space="preserve"> </w:t>
      </w:r>
      <w:r w:rsidRPr="009A7DA6">
        <w:rPr>
          <w:rFonts w:ascii="Times New Roman" w:eastAsia="Calibri" w:hAnsi="Times New Roman" w:cs="Times New Roman"/>
          <w:b/>
          <w:sz w:val="24"/>
          <w:szCs w:val="24"/>
        </w:rPr>
        <w:t xml:space="preserve"> </w:t>
      </w:r>
      <w:proofErr w:type="spellStart"/>
      <w:r w:rsidRPr="009A7DA6">
        <w:rPr>
          <w:rFonts w:ascii="Times New Roman" w:eastAsia="Calibri" w:hAnsi="Times New Roman" w:cs="Times New Roman"/>
          <w:b/>
          <w:sz w:val="24"/>
          <w:szCs w:val="24"/>
        </w:rPr>
        <w:t>р</w:t>
      </w:r>
      <w:proofErr w:type="gramStart"/>
      <w:r w:rsidRPr="009A7DA6">
        <w:rPr>
          <w:rFonts w:ascii="Times New Roman" w:eastAsia="Calibri" w:hAnsi="Times New Roman" w:cs="Times New Roman"/>
          <w:b/>
          <w:sz w:val="24"/>
          <w:szCs w:val="24"/>
        </w:rPr>
        <w:t>.н</w:t>
      </w:r>
      <w:proofErr w:type="spellEnd"/>
      <w:proofErr w:type="gramEnd"/>
      <w:r w:rsidRPr="009A7DA6">
        <w:rPr>
          <w:rFonts w:ascii="Times New Roman" w:eastAsia="Calibri" w:hAnsi="Times New Roman" w:cs="Times New Roman"/>
          <w:b/>
          <w:sz w:val="24"/>
          <w:szCs w:val="24"/>
        </w:rPr>
        <w:t>,</w:t>
      </w:r>
    </w:p>
    <w:p w:rsidR="00866E50" w:rsidRPr="009A7DA6" w:rsidRDefault="00866E50" w:rsidP="00866E50">
      <w:pPr>
        <w:tabs>
          <w:tab w:val="left" w:pos="2970"/>
        </w:tabs>
        <w:spacing w:after="0" w:line="240" w:lineRule="auto"/>
        <w:ind w:left="851"/>
        <w:rPr>
          <w:rFonts w:ascii="Times New Roman" w:eastAsia="Calibri" w:hAnsi="Times New Roman" w:cs="Times New Roman"/>
          <w:b/>
          <w:sz w:val="24"/>
          <w:szCs w:val="24"/>
        </w:rPr>
      </w:pPr>
      <w:r w:rsidRPr="009A7DA6">
        <w:rPr>
          <w:rFonts w:ascii="Times New Roman" w:eastAsia="Calibri" w:hAnsi="Times New Roman" w:cs="Times New Roman"/>
          <w:b/>
          <w:sz w:val="24"/>
          <w:szCs w:val="24"/>
        </w:rPr>
        <w:tab/>
        <w:t xml:space="preserve"> </w:t>
      </w:r>
      <w:proofErr w:type="spellStart"/>
      <w:r w:rsidRPr="009A7DA6">
        <w:rPr>
          <w:rFonts w:ascii="Times New Roman" w:eastAsia="Calibri" w:hAnsi="Times New Roman" w:cs="Times New Roman"/>
          <w:b/>
          <w:sz w:val="24"/>
          <w:szCs w:val="24"/>
        </w:rPr>
        <w:t>Вінницька</w:t>
      </w:r>
      <w:proofErr w:type="spellEnd"/>
      <w:r w:rsidRPr="009A7DA6">
        <w:rPr>
          <w:rFonts w:ascii="Times New Roman" w:eastAsia="Calibri" w:hAnsi="Times New Roman" w:cs="Times New Roman"/>
          <w:b/>
          <w:sz w:val="24"/>
          <w:szCs w:val="24"/>
        </w:rPr>
        <w:t xml:space="preserve"> обл.. 23506. тел. 2-73-30</w:t>
      </w:r>
    </w:p>
    <w:p w:rsidR="009A7DA6" w:rsidRDefault="00866E50" w:rsidP="00866E50">
      <w:pPr>
        <w:tabs>
          <w:tab w:val="left" w:pos="2970"/>
        </w:tabs>
        <w:spacing w:after="0" w:line="240" w:lineRule="auto"/>
        <w:ind w:left="851"/>
        <w:rPr>
          <w:rFonts w:ascii="Times New Roman" w:eastAsia="Calibri" w:hAnsi="Times New Roman" w:cs="Times New Roman"/>
          <w:b/>
          <w:sz w:val="24"/>
          <w:szCs w:val="24"/>
          <w:lang w:val="uk-UA"/>
        </w:rPr>
      </w:pPr>
      <w:proofErr w:type="spellStart"/>
      <w:r w:rsidRPr="00866E50">
        <w:rPr>
          <w:rFonts w:ascii="Times New Roman" w:eastAsia="Calibri" w:hAnsi="Times New Roman" w:cs="Times New Roman"/>
          <w:b/>
          <w:sz w:val="24"/>
          <w:szCs w:val="24"/>
        </w:rPr>
        <w:t>Банківські</w:t>
      </w:r>
      <w:proofErr w:type="spellEnd"/>
      <w:r w:rsidRPr="00866E50">
        <w:rPr>
          <w:rFonts w:ascii="Times New Roman" w:eastAsia="Calibri" w:hAnsi="Times New Roman" w:cs="Times New Roman"/>
          <w:b/>
          <w:sz w:val="24"/>
          <w:szCs w:val="24"/>
        </w:rPr>
        <w:t xml:space="preserve"> </w:t>
      </w:r>
      <w:proofErr w:type="spellStart"/>
      <w:r w:rsidRPr="00866E50">
        <w:rPr>
          <w:rFonts w:ascii="Times New Roman" w:eastAsia="Calibri" w:hAnsi="Times New Roman" w:cs="Times New Roman"/>
          <w:b/>
          <w:sz w:val="24"/>
          <w:szCs w:val="24"/>
        </w:rPr>
        <w:t>реквізити</w:t>
      </w:r>
      <w:proofErr w:type="spellEnd"/>
      <w:r w:rsidRPr="00866E50">
        <w:rPr>
          <w:rFonts w:ascii="Times New Roman" w:eastAsia="Calibri" w:hAnsi="Times New Roman" w:cs="Times New Roman"/>
          <w:b/>
          <w:sz w:val="24"/>
          <w:szCs w:val="24"/>
        </w:rPr>
        <w:t>:</w:t>
      </w:r>
      <w:r w:rsidRPr="00866E50">
        <w:rPr>
          <w:rFonts w:ascii="Times New Roman" w:eastAsia="Calibri" w:hAnsi="Times New Roman" w:cs="Times New Roman"/>
          <w:b/>
          <w:sz w:val="20"/>
          <w:szCs w:val="20"/>
          <w:lang w:val="uk-UA"/>
        </w:rPr>
        <w:t xml:space="preserve">   </w:t>
      </w:r>
      <w:r w:rsidRPr="00866E50">
        <w:rPr>
          <w:rFonts w:ascii="Times New Roman" w:eastAsia="Calibri" w:hAnsi="Times New Roman" w:cs="Times New Roman"/>
          <w:b/>
          <w:sz w:val="24"/>
          <w:szCs w:val="24"/>
        </w:rPr>
        <w:t xml:space="preserve">– </w:t>
      </w:r>
      <w:proofErr w:type="gramStart"/>
      <w:r w:rsidRPr="00866E50">
        <w:rPr>
          <w:rFonts w:ascii="Times New Roman" w:eastAsia="Calibri" w:hAnsi="Times New Roman" w:cs="Times New Roman"/>
          <w:b/>
          <w:sz w:val="24"/>
          <w:szCs w:val="24"/>
        </w:rPr>
        <w:t>р</w:t>
      </w:r>
      <w:proofErr w:type="gramEnd"/>
      <w:r w:rsidRPr="00866E50">
        <w:rPr>
          <w:rFonts w:ascii="Times New Roman" w:eastAsia="Calibri" w:hAnsi="Times New Roman" w:cs="Times New Roman"/>
          <w:b/>
          <w:sz w:val="24"/>
          <w:szCs w:val="24"/>
        </w:rPr>
        <w:t xml:space="preserve">/р – UA058201720344260014000046811  </w:t>
      </w:r>
    </w:p>
    <w:p w:rsidR="00866E50" w:rsidRPr="00866E50" w:rsidRDefault="009A7DA6" w:rsidP="00866E50">
      <w:pPr>
        <w:tabs>
          <w:tab w:val="left" w:pos="2970"/>
        </w:tabs>
        <w:spacing w:after="0" w:line="240" w:lineRule="auto"/>
        <w:ind w:left="851"/>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866E50" w:rsidRPr="00866E50">
        <w:rPr>
          <w:rFonts w:ascii="Times New Roman" w:eastAsia="Calibri" w:hAnsi="Times New Roman" w:cs="Times New Roman"/>
          <w:b/>
          <w:sz w:val="24"/>
          <w:szCs w:val="24"/>
        </w:rPr>
        <w:t>МФО 8</w:t>
      </w:r>
      <w:r w:rsidR="00866E50" w:rsidRPr="00866E50">
        <w:rPr>
          <w:rFonts w:ascii="Times New Roman" w:eastAsia="Calibri" w:hAnsi="Times New Roman" w:cs="Times New Roman"/>
          <w:b/>
          <w:sz w:val="24"/>
          <w:szCs w:val="24"/>
          <w:lang w:val="uk-UA"/>
        </w:rPr>
        <w:t>20172</w:t>
      </w:r>
      <w:r w:rsidR="003B7DDC" w:rsidRPr="003B7DDC">
        <w:rPr>
          <w:rFonts w:ascii="Times New Roman" w:hAnsi="Times New Roman"/>
          <w:b/>
        </w:rPr>
        <w:t xml:space="preserve"> </w:t>
      </w:r>
      <w:r w:rsidR="003B7DDC">
        <w:rPr>
          <w:rFonts w:ascii="Times New Roman" w:hAnsi="Times New Roman"/>
          <w:b/>
          <w:lang w:val="uk-UA"/>
        </w:rPr>
        <w:t xml:space="preserve"> </w:t>
      </w:r>
      <w:r w:rsidR="003B7DDC">
        <w:rPr>
          <w:rFonts w:ascii="Times New Roman" w:hAnsi="Times New Roman"/>
          <w:b/>
        </w:rPr>
        <w:t xml:space="preserve">УДКСУ м. </w:t>
      </w:r>
      <w:proofErr w:type="spellStart"/>
      <w:r w:rsidR="003B7DDC">
        <w:rPr>
          <w:rFonts w:ascii="Times New Roman" w:hAnsi="Times New Roman"/>
          <w:b/>
        </w:rPr>
        <w:t>Киї</w:t>
      </w:r>
      <w:proofErr w:type="gramStart"/>
      <w:r w:rsidR="003B7DDC">
        <w:rPr>
          <w:rFonts w:ascii="Times New Roman" w:hAnsi="Times New Roman"/>
          <w:b/>
        </w:rPr>
        <w:t>в</w:t>
      </w:r>
      <w:proofErr w:type="spellEnd"/>
      <w:proofErr w:type="gramEnd"/>
    </w:p>
    <w:p w:rsidR="00866E50" w:rsidRPr="00866E50" w:rsidRDefault="00866E50" w:rsidP="00866E50">
      <w:pPr>
        <w:tabs>
          <w:tab w:val="left" w:pos="2970"/>
        </w:tabs>
        <w:spacing w:after="0" w:line="240" w:lineRule="auto"/>
        <w:ind w:left="851"/>
        <w:rPr>
          <w:rFonts w:ascii="Times New Roman" w:eastAsia="Calibri" w:hAnsi="Times New Roman" w:cs="Times New Roman"/>
          <w:b/>
          <w:sz w:val="24"/>
          <w:szCs w:val="24"/>
        </w:rPr>
      </w:pPr>
      <w:r w:rsidRPr="00866E50">
        <w:rPr>
          <w:rFonts w:ascii="Times New Roman" w:eastAsia="Calibri" w:hAnsi="Times New Roman" w:cs="Times New Roman"/>
          <w:b/>
          <w:sz w:val="24"/>
          <w:szCs w:val="24"/>
        </w:rPr>
        <w:t xml:space="preserve">                                       </w:t>
      </w:r>
      <w:r w:rsidRPr="00866E50">
        <w:rPr>
          <w:rFonts w:ascii="Times New Roman" w:eastAsia="Calibri" w:hAnsi="Times New Roman" w:cs="Times New Roman"/>
          <w:b/>
          <w:sz w:val="24"/>
          <w:szCs w:val="24"/>
          <w:lang w:val="uk-UA"/>
        </w:rPr>
        <w:t xml:space="preserve">   </w:t>
      </w:r>
      <w:r w:rsidR="009A7DA6">
        <w:rPr>
          <w:rFonts w:ascii="Times New Roman" w:eastAsia="Calibri" w:hAnsi="Times New Roman" w:cs="Times New Roman"/>
          <w:b/>
          <w:sz w:val="24"/>
          <w:szCs w:val="24"/>
          <w:lang w:val="uk-UA"/>
        </w:rPr>
        <w:t xml:space="preserve">  </w:t>
      </w:r>
      <w:r w:rsidRPr="00866E50">
        <w:rPr>
          <w:rFonts w:ascii="Times New Roman" w:eastAsia="Calibri" w:hAnsi="Times New Roman" w:cs="Times New Roman"/>
          <w:b/>
          <w:sz w:val="24"/>
          <w:szCs w:val="24"/>
        </w:rPr>
        <w:t xml:space="preserve"> </w:t>
      </w:r>
      <w:proofErr w:type="spellStart"/>
      <w:r w:rsidRPr="00866E50">
        <w:rPr>
          <w:rFonts w:ascii="Times New Roman" w:eastAsia="Calibri" w:hAnsi="Times New Roman" w:cs="Times New Roman"/>
          <w:b/>
          <w:sz w:val="24"/>
          <w:szCs w:val="24"/>
        </w:rPr>
        <w:t>Ідентифікаційний</w:t>
      </w:r>
      <w:proofErr w:type="spellEnd"/>
      <w:r w:rsidRPr="00866E50">
        <w:rPr>
          <w:rFonts w:ascii="Times New Roman" w:eastAsia="Calibri" w:hAnsi="Times New Roman" w:cs="Times New Roman"/>
          <w:b/>
          <w:sz w:val="24"/>
          <w:szCs w:val="24"/>
        </w:rPr>
        <w:t xml:space="preserve"> код за ЄДРПОУ </w:t>
      </w:r>
      <w:r w:rsidRPr="00866E50">
        <w:rPr>
          <w:rFonts w:ascii="Times New Roman" w:eastAsia="Calibri" w:hAnsi="Times New Roman" w:cs="Times New Roman"/>
          <w:b/>
          <w:sz w:val="24"/>
          <w:szCs w:val="24"/>
          <w:lang w:val="uk-UA"/>
        </w:rPr>
        <w:t xml:space="preserve">  </w:t>
      </w:r>
      <w:r w:rsidRPr="00866E50">
        <w:rPr>
          <w:rFonts w:ascii="Times New Roman" w:eastAsia="Calibri" w:hAnsi="Times New Roman" w:cs="Times New Roman"/>
          <w:b/>
          <w:sz w:val="24"/>
          <w:szCs w:val="24"/>
        </w:rPr>
        <w:t>25495296</w:t>
      </w:r>
    </w:p>
    <w:p w:rsidR="00866E50" w:rsidRPr="009A7DA6" w:rsidRDefault="009A7DA6" w:rsidP="00866E50">
      <w:pPr>
        <w:tabs>
          <w:tab w:val="left" w:pos="2970"/>
        </w:tabs>
        <w:spacing w:after="0" w:line="240" w:lineRule="auto"/>
        <w:ind w:left="851"/>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 </w:t>
      </w:r>
    </w:p>
    <w:p w:rsidR="00866E50" w:rsidRPr="00866E50" w:rsidRDefault="00866E50" w:rsidP="00866E50">
      <w:pPr>
        <w:tabs>
          <w:tab w:val="left" w:pos="2970"/>
        </w:tabs>
        <w:spacing w:after="0" w:line="240" w:lineRule="auto"/>
        <w:ind w:left="851"/>
        <w:rPr>
          <w:rFonts w:ascii="Times New Roman" w:eastAsia="Calibri" w:hAnsi="Times New Roman" w:cs="Times New Roman"/>
          <w:b/>
          <w:sz w:val="24"/>
          <w:szCs w:val="24"/>
        </w:rPr>
      </w:pPr>
      <w:proofErr w:type="spellStart"/>
      <w:r w:rsidRPr="00866E50">
        <w:rPr>
          <w:rFonts w:ascii="Times New Roman" w:eastAsia="Calibri" w:hAnsi="Times New Roman" w:cs="Times New Roman"/>
          <w:b/>
          <w:sz w:val="24"/>
          <w:szCs w:val="24"/>
        </w:rPr>
        <w:t>Постачальник</w:t>
      </w:r>
      <w:proofErr w:type="spellEnd"/>
      <w:r w:rsidRPr="00866E50">
        <w:rPr>
          <w:rFonts w:ascii="Times New Roman" w:eastAsia="Calibri" w:hAnsi="Times New Roman" w:cs="Times New Roman"/>
          <w:b/>
          <w:sz w:val="24"/>
          <w:szCs w:val="24"/>
        </w:rPr>
        <w:t>___________________________________________________</w:t>
      </w:r>
    </w:p>
    <w:p w:rsidR="00866E50" w:rsidRPr="00866E50" w:rsidRDefault="00866E50" w:rsidP="00866E50">
      <w:pPr>
        <w:tabs>
          <w:tab w:val="left" w:pos="2970"/>
        </w:tabs>
        <w:spacing w:after="0" w:line="240" w:lineRule="auto"/>
        <w:ind w:left="851"/>
        <w:rPr>
          <w:rFonts w:ascii="Times New Roman" w:eastAsia="Calibri" w:hAnsi="Times New Roman" w:cs="Times New Roman"/>
          <w:b/>
          <w:sz w:val="24"/>
          <w:szCs w:val="24"/>
        </w:rPr>
      </w:pPr>
      <w:proofErr w:type="spellStart"/>
      <w:r w:rsidRPr="00866E50">
        <w:rPr>
          <w:rFonts w:ascii="Times New Roman" w:eastAsia="Calibri" w:hAnsi="Times New Roman" w:cs="Times New Roman"/>
          <w:b/>
          <w:sz w:val="24"/>
          <w:szCs w:val="24"/>
        </w:rPr>
        <w:t>Поштова</w:t>
      </w:r>
      <w:proofErr w:type="spellEnd"/>
      <w:r w:rsidRPr="00866E50">
        <w:rPr>
          <w:rFonts w:ascii="Times New Roman" w:eastAsia="Calibri" w:hAnsi="Times New Roman" w:cs="Times New Roman"/>
          <w:b/>
          <w:sz w:val="24"/>
          <w:szCs w:val="24"/>
        </w:rPr>
        <w:t xml:space="preserve"> адреса та </w:t>
      </w:r>
      <w:proofErr w:type="spellStart"/>
      <w:r w:rsidRPr="00866E50">
        <w:rPr>
          <w:rFonts w:ascii="Times New Roman" w:eastAsia="Calibri" w:hAnsi="Times New Roman" w:cs="Times New Roman"/>
          <w:b/>
          <w:sz w:val="24"/>
          <w:szCs w:val="24"/>
        </w:rPr>
        <w:t>індекс</w:t>
      </w:r>
      <w:proofErr w:type="spellEnd"/>
      <w:r w:rsidRPr="00866E50">
        <w:rPr>
          <w:rFonts w:ascii="Times New Roman" w:eastAsia="Calibri" w:hAnsi="Times New Roman" w:cs="Times New Roman"/>
          <w:b/>
          <w:sz w:val="24"/>
          <w:szCs w:val="24"/>
        </w:rPr>
        <w:t>: ___________________________________________________</w:t>
      </w:r>
    </w:p>
    <w:p w:rsidR="00866E50" w:rsidRPr="009A7DA6" w:rsidRDefault="00866E50" w:rsidP="00866E50">
      <w:pPr>
        <w:tabs>
          <w:tab w:val="left" w:pos="2970"/>
        </w:tabs>
        <w:spacing w:after="0" w:line="240" w:lineRule="auto"/>
        <w:ind w:left="851"/>
        <w:rPr>
          <w:rFonts w:ascii="Times New Roman" w:eastAsia="Calibri" w:hAnsi="Times New Roman" w:cs="Times New Roman"/>
          <w:b/>
          <w:sz w:val="24"/>
          <w:szCs w:val="24"/>
          <w:lang w:val="uk-UA"/>
        </w:rPr>
      </w:pPr>
      <w:r w:rsidRPr="00866E50">
        <w:rPr>
          <w:rFonts w:ascii="Times New Roman" w:eastAsia="Calibri" w:hAnsi="Times New Roman" w:cs="Times New Roman"/>
          <w:b/>
          <w:sz w:val="24"/>
          <w:szCs w:val="24"/>
        </w:rPr>
        <w:t>______________________________________________________________________</w:t>
      </w:r>
      <w:r w:rsidR="009A7DA6">
        <w:rPr>
          <w:rFonts w:ascii="Times New Roman" w:eastAsia="Calibri" w:hAnsi="Times New Roman" w:cs="Times New Roman"/>
          <w:b/>
          <w:sz w:val="24"/>
          <w:szCs w:val="24"/>
        </w:rPr>
        <w:t>___</w:t>
      </w:r>
    </w:p>
    <w:p w:rsidR="00866E50" w:rsidRPr="00544F48" w:rsidRDefault="00866E50" w:rsidP="00866E50">
      <w:pPr>
        <w:tabs>
          <w:tab w:val="left" w:pos="3345"/>
        </w:tabs>
        <w:spacing w:after="0" w:line="240" w:lineRule="auto"/>
        <w:ind w:left="851"/>
        <w:rPr>
          <w:rFonts w:ascii="Times New Roman" w:eastAsia="Calibri" w:hAnsi="Times New Roman" w:cs="Times New Roman"/>
          <w:b/>
          <w:sz w:val="24"/>
          <w:szCs w:val="24"/>
          <w:lang w:val="uk-UA"/>
        </w:rPr>
      </w:pPr>
      <w:r w:rsidRPr="00544F48">
        <w:rPr>
          <w:rFonts w:ascii="Times New Roman" w:eastAsia="Calibri" w:hAnsi="Times New Roman" w:cs="Times New Roman"/>
          <w:b/>
          <w:sz w:val="24"/>
          <w:szCs w:val="24"/>
          <w:lang w:val="uk-UA"/>
        </w:rPr>
        <w:t>Банківські реквізити: Р/</w:t>
      </w:r>
      <w:proofErr w:type="spellStart"/>
      <w:r w:rsidRPr="00544F48">
        <w:rPr>
          <w:rFonts w:ascii="Times New Roman" w:eastAsia="Calibri" w:hAnsi="Times New Roman" w:cs="Times New Roman"/>
          <w:b/>
          <w:sz w:val="24"/>
          <w:szCs w:val="24"/>
          <w:lang w:val="uk-UA"/>
        </w:rPr>
        <w:t>р</w:t>
      </w:r>
      <w:proofErr w:type="spellEnd"/>
      <w:r w:rsidRPr="00544F48">
        <w:rPr>
          <w:rFonts w:ascii="Times New Roman" w:eastAsia="Calibri" w:hAnsi="Times New Roman" w:cs="Times New Roman"/>
          <w:b/>
          <w:sz w:val="24"/>
          <w:szCs w:val="24"/>
          <w:lang w:val="uk-UA"/>
        </w:rPr>
        <w:t xml:space="preserve"> _________________________ МФО_________________</w:t>
      </w:r>
    </w:p>
    <w:p w:rsidR="00866E50" w:rsidRPr="00866E50" w:rsidRDefault="00866E50" w:rsidP="00866E50">
      <w:pPr>
        <w:tabs>
          <w:tab w:val="left" w:pos="3345"/>
        </w:tabs>
        <w:spacing w:after="0" w:line="240" w:lineRule="auto"/>
        <w:ind w:left="851"/>
        <w:rPr>
          <w:rFonts w:ascii="Times New Roman" w:eastAsia="Calibri" w:hAnsi="Times New Roman" w:cs="Times New Roman"/>
          <w:b/>
          <w:sz w:val="24"/>
          <w:szCs w:val="24"/>
        </w:rPr>
      </w:pPr>
      <w:r w:rsidRPr="00544F48">
        <w:rPr>
          <w:rFonts w:ascii="Times New Roman" w:eastAsia="Calibri" w:hAnsi="Times New Roman" w:cs="Times New Roman"/>
          <w:b/>
          <w:sz w:val="24"/>
          <w:szCs w:val="24"/>
          <w:lang w:val="uk-UA"/>
        </w:rPr>
        <w:t xml:space="preserve">                                     </w:t>
      </w:r>
      <w:r w:rsidRPr="00866E50">
        <w:rPr>
          <w:rFonts w:ascii="Times New Roman" w:eastAsia="Calibri" w:hAnsi="Times New Roman" w:cs="Times New Roman"/>
          <w:b/>
          <w:sz w:val="24"/>
          <w:szCs w:val="24"/>
        </w:rPr>
        <w:t>__________________________________________________</w:t>
      </w:r>
    </w:p>
    <w:p w:rsidR="00866E50" w:rsidRPr="00866E50" w:rsidRDefault="00866E50" w:rsidP="00866E50">
      <w:pPr>
        <w:tabs>
          <w:tab w:val="left" w:pos="2970"/>
        </w:tabs>
        <w:spacing w:after="0" w:line="240" w:lineRule="auto"/>
        <w:rPr>
          <w:rFonts w:ascii="Times New Roman" w:eastAsia="Calibri" w:hAnsi="Times New Roman" w:cs="Times New Roman"/>
          <w:b/>
          <w:sz w:val="24"/>
          <w:szCs w:val="24"/>
        </w:rPr>
      </w:pPr>
      <w:r w:rsidRPr="00866E50">
        <w:rPr>
          <w:rFonts w:ascii="Times New Roman" w:eastAsia="Calibri" w:hAnsi="Times New Roman" w:cs="Times New Roman"/>
          <w:b/>
          <w:sz w:val="24"/>
          <w:szCs w:val="24"/>
        </w:rPr>
        <w:t xml:space="preserve">              </w:t>
      </w:r>
      <w:proofErr w:type="spellStart"/>
      <w:r w:rsidRPr="00866E50">
        <w:rPr>
          <w:rFonts w:ascii="Times New Roman" w:eastAsia="Calibri" w:hAnsi="Times New Roman" w:cs="Times New Roman"/>
          <w:b/>
          <w:sz w:val="24"/>
          <w:szCs w:val="24"/>
        </w:rPr>
        <w:t>Ідентифікаційний</w:t>
      </w:r>
      <w:proofErr w:type="spellEnd"/>
      <w:r w:rsidRPr="00866E50">
        <w:rPr>
          <w:rFonts w:ascii="Times New Roman" w:eastAsia="Calibri" w:hAnsi="Times New Roman" w:cs="Times New Roman"/>
          <w:b/>
          <w:sz w:val="24"/>
          <w:szCs w:val="24"/>
        </w:rPr>
        <w:t xml:space="preserve"> код __________________________________</w:t>
      </w:r>
    </w:p>
    <w:p w:rsidR="00866E50" w:rsidRPr="00866E50" w:rsidRDefault="00866E50" w:rsidP="00866E50">
      <w:pPr>
        <w:tabs>
          <w:tab w:val="left" w:pos="2970"/>
        </w:tabs>
        <w:spacing w:after="0" w:line="240" w:lineRule="auto"/>
        <w:ind w:left="851"/>
        <w:rPr>
          <w:rFonts w:ascii="Times New Roman" w:eastAsia="Calibri" w:hAnsi="Times New Roman" w:cs="Times New Roman"/>
          <w:i/>
          <w:sz w:val="24"/>
          <w:szCs w:val="24"/>
          <w:lang w:val="uk-UA"/>
        </w:rPr>
      </w:pPr>
      <w:r w:rsidRPr="00866E50">
        <w:rPr>
          <w:rFonts w:ascii="Times New Roman" w:eastAsia="Calibri" w:hAnsi="Times New Roman" w:cs="Times New Roman"/>
          <w:i/>
          <w:sz w:val="24"/>
          <w:szCs w:val="24"/>
          <w:lang w:val="uk-UA"/>
        </w:rPr>
        <w:t xml:space="preserve"> </w:t>
      </w:r>
    </w:p>
    <w:p w:rsidR="00866E50" w:rsidRPr="00866E50" w:rsidRDefault="00866E50" w:rsidP="00866E50">
      <w:pPr>
        <w:tabs>
          <w:tab w:val="left" w:pos="2970"/>
        </w:tabs>
        <w:spacing w:after="0" w:line="240" w:lineRule="auto"/>
        <w:ind w:left="851"/>
        <w:rPr>
          <w:rFonts w:ascii="Times New Roman" w:eastAsia="Calibri" w:hAnsi="Times New Roman" w:cs="Times New Roman"/>
          <w:b/>
          <w:i/>
          <w:sz w:val="24"/>
          <w:szCs w:val="24"/>
        </w:rPr>
      </w:pPr>
      <w:r w:rsidRPr="00866E50">
        <w:rPr>
          <w:rFonts w:ascii="Times New Roman" w:eastAsia="Calibri" w:hAnsi="Times New Roman" w:cs="Times New Roman"/>
          <w:b/>
          <w:i/>
          <w:sz w:val="24"/>
          <w:szCs w:val="24"/>
          <w:lang w:val="uk-UA"/>
        </w:rPr>
        <w:t xml:space="preserve">            </w:t>
      </w:r>
      <w:proofErr w:type="spellStart"/>
      <w:r w:rsidRPr="00866E50">
        <w:rPr>
          <w:rFonts w:ascii="Times New Roman" w:eastAsia="Calibri" w:hAnsi="Times New Roman" w:cs="Times New Roman"/>
          <w:b/>
          <w:i/>
          <w:sz w:val="24"/>
          <w:szCs w:val="24"/>
        </w:rPr>
        <w:t>Замовник</w:t>
      </w:r>
      <w:proofErr w:type="spellEnd"/>
      <w:r w:rsidRPr="00866E50">
        <w:rPr>
          <w:rFonts w:ascii="Times New Roman" w:eastAsia="Calibri" w:hAnsi="Times New Roman" w:cs="Times New Roman"/>
          <w:b/>
          <w:i/>
          <w:sz w:val="24"/>
          <w:szCs w:val="24"/>
        </w:rPr>
        <w:t xml:space="preserve">                                                                   </w:t>
      </w:r>
      <w:r w:rsidRPr="00866E50">
        <w:rPr>
          <w:rFonts w:ascii="Times New Roman" w:eastAsia="Calibri" w:hAnsi="Times New Roman" w:cs="Times New Roman"/>
          <w:b/>
          <w:i/>
          <w:sz w:val="24"/>
          <w:szCs w:val="24"/>
          <w:lang w:val="uk-UA"/>
        </w:rPr>
        <w:t xml:space="preserve">      </w:t>
      </w:r>
      <w:r w:rsidRPr="00866E50">
        <w:rPr>
          <w:rFonts w:ascii="Times New Roman" w:eastAsia="Calibri" w:hAnsi="Times New Roman" w:cs="Times New Roman"/>
          <w:b/>
          <w:i/>
          <w:sz w:val="24"/>
          <w:szCs w:val="24"/>
        </w:rPr>
        <w:t xml:space="preserve">  </w:t>
      </w:r>
      <w:proofErr w:type="spellStart"/>
      <w:r w:rsidRPr="00866E50">
        <w:rPr>
          <w:rFonts w:ascii="Times New Roman" w:eastAsia="Calibri" w:hAnsi="Times New Roman" w:cs="Times New Roman"/>
          <w:b/>
          <w:i/>
          <w:sz w:val="24"/>
          <w:szCs w:val="24"/>
        </w:rPr>
        <w:t>Постачальник</w:t>
      </w:r>
      <w:proofErr w:type="spellEnd"/>
    </w:p>
    <w:p w:rsidR="00866E50" w:rsidRPr="00866E50" w:rsidRDefault="00866E50" w:rsidP="00866E50">
      <w:pPr>
        <w:tabs>
          <w:tab w:val="left" w:pos="2970"/>
        </w:tabs>
        <w:spacing w:after="0" w:line="240" w:lineRule="auto"/>
        <w:ind w:left="851"/>
        <w:rPr>
          <w:rFonts w:ascii="Times New Roman" w:eastAsia="Calibri" w:hAnsi="Times New Roman" w:cs="Times New Roman"/>
          <w:i/>
          <w:sz w:val="24"/>
          <w:szCs w:val="24"/>
          <w:lang w:val="uk-UA"/>
        </w:rPr>
      </w:pPr>
      <w:r w:rsidRPr="00866E50">
        <w:rPr>
          <w:rFonts w:ascii="Times New Roman" w:eastAsia="Calibri" w:hAnsi="Times New Roman" w:cs="Times New Roman"/>
          <w:i/>
          <w:sz w:val="24"/>
          <w:szCs w:val="24"/>
        </w:rPr>
        <w:t xml:space="preserve">__________________                                                       </w:t>
      </w:r>
      <w:r w:rsidRPr="00866E50">
        <w:rPr>
          <w:rFonts w:ascii="Times New Roman" w:eastAsia="Calibri" w:hAnsi="Times New Roman" w:cs="Times New Roman"/>
          <w:i/>
          <w:sz w:val="24"/>
          <w:szCs w:val="24"/>
          <w:lang w:val="uk-UA"/>
        </w:rPr>
        <w:t xml:space="preserve"> </w:t>
      </w:r>
      <w:r w:rsidRPr="00866E50">
        <w:rPr>
          <w:rFonts w:ascii="Times New Roman" w:eastAsia="Calibri" w:hAnsi="Times New Roman" w:cs="Times New Roman"/>
          <w:i/>
          <w:sz w:val="24"/>
          <w:szCs w:val="24"/>
        </w:rPr>
        <w:t>_______________________</w:t>
      </w:r>
    </w:p>
    <w:p w:rsidR="00866E50" w:rsidRPr="00866E50" w:rsidRDefault="00866E50" w:rsidP="00866E50">
      <w:pPr>
        <w:tabs>
          <w:tab w:val="left" w:pos="2970"/>
        </w:tabs>
        <w:spacing w:after="0" w:line="240" w:lineRule="auto"/>
        <w:ind w:left="851"/>
        <w:rPr>
          <w:rFonts w:ascii="Times New Roman" w:eastAsia="Calibri" w:hAnsi="Times New Roman" w:cs="Times New Roman"/>
          <w:i/>
          <w:sz w:val="24"/>
          <w:szCs w:val="24"/>
          <w:lang w:val="uk-UA"/>
        </w:rPr>
      </w:pPr>
    </w:p>
    <w:p w:rsidR="00866E50" w:rsidRPr="00866E50" w:rsidRDefault="00866E50" w:rsidP="00866E50">
      <w:pPr>
        <w:tabs>
          <w:tab w:val="left" w:pos="2970"/>
        </w:tabs>
        <w:spacing w:after="0" w:line="240" w:lineRule="auto"/>
        <w:ind w:left="851"/>
        <w:rPr>
          <w:rFonts w:ascii="Times New Roman" w:eastAsia="Calibri" w:hAnsi="Times New Roman" w:cs="Times New Roman"/>
          <w:b/>
          <w:i/>
          <w:sz w:val="24"/>
          <w:szCs w:val="24"/>
        </w:rPr>
      </w:pPr>
      <w:r w:rsidRPr="00866E50">
        <w:rPr>
          <w:rFonts w:ascii="Times New Roman" w:eastAsia="Calibri" w:hAnsi="Times New Roman" w:cs="Times New Roman"/>
          <w:b/>
          <w:i/>
          <w:sz w:val="24"/>
          <w:szCs w:val="24"/>
        </w:rPr>
        <w:t xml:space="preserve">            М.П.                                                                                            М.П.</w:t>
      </w: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before="100" w:beforeAutospacing="1" w:after="0" w:line="240" w:lineRule="auto"/>
        <w:ind w:left="851" w:hanging="851"/>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866E50" w:rsidRPr="00866E50" w:rsidRDefault="00866E50" w:rsidP="00866E50">
      <w:pPr>
        <w:spacing w:after="0"/>
        <w:ind w:firstLine="709"/>
        <w:jc w:val="center"/>
        <w:rPr>
          <w:rFonts w:ascii="Times New Roman" w:eastAsia="Arial" w:hAnsi="Times New Roman" w:cs="Times New Roman"/>
          <w:b/>
          <w:sz w:val="24"/>
          <w:szCs w:val="24"/>
          <w:lang w:val="uk-UA"/>
        </w:rPr>
      </w:pPr>
      <w:bookmarkStart w:id="0" w:name="_GoBack"/>
      <w:bookmarkEnd w:id="0"/>
    </w:p>
    <w:p w:rsidR="00866E50" w:rsidRPr="00866E50" w:rsidRDefault="00866E50" w:rsidP="00866E50">
      <w:pPr>
        <w:spacing w:after="0"/>
        <w:ind w:firstLine="709"/>
        <w:jc w:val="center"/>
        <w:rPr>
          <w:rFonts w:ascii="Times New Roman" w:eastAsia="Arial" w:hAnsi="Times New Roman" w:cs="Times New Roman"/>
          <w:b/>
          <w:sz w:val="24"/>
          <w:szCs w:val="24"/>
          <w:lang w:val="uk-UA"/>
        </w:rPr>
      </w:pPr>
    </w:p>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p>
    <w:sectPr w:rsid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1"/>
    <w:rsid w:val="00002272"/>
    <w:rsid w:val="00006F77"/>
    <w:rsid w:val="000374BF"/>
    <w:rsid w:val="00067EB8"/>
    <w:rsid w:val="000D6D81"/>
    <w:rsid w:val="00126777"/>
    <w:rsid w:val="001300FB"/>
    <w:rsid w:val="00137405"/>
    <w:rsid w:val="001602C7"/>
    <w:rsid w:val="00186084"/>
    <w:rsid w:val="0019552D"/>
    <w:rsid w:val="001A44D2"/>
    <w:rsid w:val="001C6381"/>
    <w:rsid w:val="001E7393"/>
    <w:rsid w:val="00233A22"/>
    <w:rsid w:val="002703ED"/>
    <w:rsid w:val="002959D1"/>
    <w:rsid w:val="002C1DC9"/>
    <w:rsid w:val="002D07DF"/>
    <w:rsid w:val="002D0BA2"/>
    <w:rsid w:val="002F2244"/>
    <w:rsid w:val="002F3DBD"/>
    <w:rsid w:val="002F53D8"/>
    <w:rsid w:val="00366E57"/>
    <w:rsid w:val="00392E5E"/>
    <w:rsid w:val="003B7DDC"/>
    <w:rsid w:val="003C7557"/>
    <w:rsid w:val="00412E62"/>
    <w:rsid w:val="004359F3"/>
    <w:rsid w:val="00440C75"/>
    <w:rsid w:val="004426E4"/>
    <w:rsid w:val="00447B65"/>
    <w:rsid w:val="0045580E"/>
    <w:rsid w:val="00457F6E"/>
    <w:rsid w:val="004B0F4E"/>
    <w:rsid w:val="00507F32"/>
    <w:rsid w:val="0052092D"/>
    <w:rsid w:val="00544F48"/>
    <w:rsid w:val="00562947"/>
    <w:rsid w:val="00581326"/>
    <w:rsid w:val="0058574B"/>
    <w:rsid w:val="005B70F9"/>
    <w:rsid w:val="005C7C56"/>
    <w:rsid w:val="00612E9B"/>
    <w:rsid w:val="006B2234"/>
    <w:rsid w:val="006C22BE"/>
    <w:rsid w:val="006F234E"/>
    <w:rsid w:val="007464F8"/>
    <w:rsid w:val="00764DFB"/>
    <w:rsid w:val="007770FF"/>
    <w:rsid w:val="007C0CA4"/>
    <w:rsid w:val="007C784B"/>
    <w:rsid w:val="007D0EF4"/>
    <w:rsid w:val="007E08C0"/>
    <w:rsid w:val="008166A0"/>
    <w:rsid w:val="00825323"/>
    <w:rsid w:val="0085757D"/>
    <w:rsid w:val="00862A03"/>
    <w:rsid w:val="00866E50"/>
    <w:rsid w:val="008837F8"/>
    <w:rsid w:val="00895DC3"/>
    <w:rsid w:val="008F1885"/>
    <w:rsid w:val="008F2A94"/>
    <w:rsid w:val="008F6A94"/>
    <w:rsid w:val="009174C8"/>
    <w:rsid w:val="00923E57"/>
    <w:rsid w:val="009A7DA6"/>
    <w:rsid w:val="009E6E15"/>
    <w:rsid w:val="00A03FFE"/>
    <w:rsid w:val="00A42570"/>
    <w:rsid w:val="00A44693"/>
    <w:rsid w:val="00A70C2A"/>
    <w:rsid w:val="00A759F1"/>
    <w:rsid w:val="00AF4EA0"/>
    <w:rsid w:val="00B05566"/>
    <w:rsid w:val="00B06A0E"/>
    <w:rsid w:val="00B33F92"/>
    <w:rsid w:val="00BB2BCE"/>
    <w:rsid w:val="00C00186"/>
    <w:rsid w:val="00C27FC1"/>
    <w:rsid w:val="00C424CA"/>
    <w:rsid w:val="00C47EF6"/>
    <w:rsid w:val="00CA7F88"/>
    <w:rsid w:val="00CC6931"/>
    <w:rsid w:val="00CE1DA3"/>
    <w:rsid w:val="00D01D87"/>
    <w:rsid w:val="00D079A6"/>
    <w:rsid w:val="00D40A07"/>
    <w:rsid w:val="00D67812"/>
    <w:rsid w:val="00D72A9B"/>
    <w:rsid w:val="00D83E38"/>
    <w:rsid w:val="00DE709D"/>
    <w:rsid w:val="00E6247E"/>
    <w:rsid w:val="00E97C96"/>
    <w:rsid w:val="00EF3829"/>
    <w:rsid w:val="00F05F05"/>
    <w:rsid w:val="00F05FD4"/>
    <w:rsid w:val="00F7324F"/>
    <w:rsid w:val="00FD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 w:type="paragraph" w:styleId="a6">
    <w:name w:val="List Paragraph"/>
    <w:basedOn w:val="a"/>
    <w:uiPriority w:val="34"/>
    <w:qFormat/>
    <w:rsid w:val="003B7DDC"/>
    <w:pPr>
      <w:spacing w:after="160" w:line="256" w:lineRule="auto"/>
      <w:ind w:left="720"/>
      <w:contextualSpacing/>
    </w:pPr>
    <w:rPr>
      <w:rFonts w:eastAsiaTheme="minorHAns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 w:type="paragraph" w:styleId="a6">
    <w:name w:val="List Paragraph"/>
    <w:basedOn w:val="a"/>
    <w:uiPriority w:val="34"/>
    <w:qFormat/>
    <w:rsid w:val="003B7DDC"/>
    <w:pPr>
      <w:spacing w:after="160" w:line="256" w:lineRule="auto"/>
      <w:ind w:left="720"/>
      <w:contextualSpacing/>
    </w:pPr>
    <w:rPr>
      <w:rFonts w:eastAsiaTheme="minorHAns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06660542">
      <w:bodyDiv w:val="1"/>
      <w:marLeft w:val="0"/>
      <w:marRight w:val="0"/>
      <w:marTop w:val="0"/>
      <w:marBottom w:val="0"/>
      <w:divBdr>
        <w:top w:val="none" w:sz="0" w:space="0" w:color="auto"/>
        <w:left w:val="none" w:sz="0" w:space="0" w:color="auto"/>
        <w:bottom w:val="none" w:sz="0" w:space="0" w:color="auto"/>
        <w:right w:val="none" w:sz="0" w:space="0" w:color="auto"/>
      </w:divBdr>
    </w:div>
    <w:div w:id="1112557394">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1988-1459-46A1-92AA-ACCE3EAB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3358</Words>
  <Characters>19142</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76786879768</cp:lastModifiedBy>
  <cp:revision>15</cp:revision>
  <dcterms:created xsi:type="dcterms:W3CDTF">2023-01-04T15:06:00Z</dcterms:created>
  <dcterms:modified xsi:type="dcterms:W3CDTF">2024-01-17T06:39:00Z</dcterms:modified>
</cp:coreProperties>
</file>