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E28" w:rsidRDefault="002F2E28" w:rsidP="002F2E28">
      <w:pPr>
        <w:jc w:val="center"/>
        <w:rPr>
          <w:rFonts w:ascii="Times New Roman" w:hAnsi="Times New Roman" w:cs="Times New Roman"/>
          <w:b/>
          <w:color w:val="212529"/>
          <w:sz w:val="28"/>
          <w:szCs w:val="28"/>
          <w:shd w:val="clear" w:color="auto" w:fill="FFFFFF"/>
          <w:lang w:val="ru-RU"/>
        </w:rPr>
      </w:pPr>
      <w:r w:rsidRPr="001E1525">
        <w:rPr>
          <w:rFonts w:ascii="Times New Roman" w:hAnsi="Times New Roman" w:cs="Times New Roman"/>
          <w:b/>
          <w:color w:val="212529"/>
          <w:sz w:val="28"/>
          <w:szCs w:val="28"/>
          <w:shd w:val="clear" w:color="auto" w:fill="FFFFFF"/>
        </w:rPr>
        <w:t>Комунальний заклад «Палац культури «ТВОРЧИЙ»</w:t>
      </w:r>
    </w:p>
    <w:p w:rsidR="002F2E28" w:rsidRPr="002F2E28" w:rsidRDefault="002F2E28" w:rsidP="002F2E28">
      <w:pPr>
        <w:jc w:val="center"/>
        <w:rPr>
          <w:rFonts w:ascii="Times New Roman" w:eastAsia="Times New Roman" w:hAnsi="Times New Roman" w:cs="Times New Roman"/>
          <w:b/>
          <w:sz w:val="28"/>
          <w:szCs w:val="28"/>
        </w:rPr>
      </w:pPr>
      <w:r w:rsidRPr="001E1525">
        <w:rPr>
          <w:rFonts w:ascii="Times New Roman" w:hAnsi="Times New Roman" w:cs="Times New Roman"/>
          <w:b/>
          <w:color w:val="212529"/>
          <w:sz w:val="28"/>
          <w:szCs w:val="28"/>
          <w:shd w:val="clear" w:color="auto" w:fill="FFFFFF"/>
        </w:rPr>
        <w:t>Криворізької міської ради</w:t>
      </w:r>
    </w:p>
    <w:tbl>
      <w:tblPr>
        <w:tblW w:w="9918" w:type="dxa"/>
        <w:tblInd w:w="288" w:type="dxa"/>
        <w:tblLayout w:type="fixed"/>
        <w:tblLook w:val="0000"/>
      </w:tblPr>
      <w:tblGrid>
        <w:gridCol w:w="9918"/>
      </w:tblGrid>
      <w:tr w:rsidR="002F2E28" w:rsidRPr="00DD456C" w:rsidTr="00A52A64">
        <w:tc>
          <w:tcPr>
            <w:tcW w:w="9918" w:type="dxa"/>
          </w:tcPr>
          <w:p w:rsidR="002F2E28" w:rsidRPr="00542E5E" w:rsidRDefault="002F2E28" w:rsidP="00A52A64">
            <w:pPr>
              <w:snapToGrid w:val="0"/>
              <w:spacing w:line="0" w:lineRule="atLeast"/>
              <w:rPr>
                <w:rFonts w:ascii="Times New Roman" w:hAnsi="Times New Roman" w:cs="Times New Roman"/>
                <w:b/>
                <w:bCs/>
                <w:color w:val="000000" w:themeColor="text1"/>
              </w:rPr>
            </w:pPr>
          </w:p>
          <w:p w:rsidR="002F2E28" w:rsidRPr="00542E5E" w:rsidRDefault="002F2E28" w:rsidP="00A52A64">
            <w:pPr>
              <w:snapToGrid w:val="0"/>
              <w:spacing w:line="0" w:lineRule="atLeast"/>
              <w:ind w:firstLine="5416"/>
              <w:rPr>
                <w:rFonts w:ascii="Times New Roman" w:hAnsi="Times New Roman" w:cs="Times New Roman"/>
                <w:bCs/>
                <w:color w:val="000000" w:themeColor="text1"/>
              </w:rPr>
            </w:pPr>
            <w:r w:rsidRPr="00542E5E">
              <w:rPr>
                <w:rFonts w:ascii="Times New Roman" w:hAnsi="Times New Roman" w:cs="Times New Roman"/>
                <w:b/>
                <w:bCs/>
                <w:color w:val="000000" w:themeColor="text1"/>
              </w:rPr>
              <w:t>ЗАТВЕРДЖЕНО</w:t>
            </w:r>
            <w:r w:rsidRPr="00542E5E">
              <w:rPr>
                <w:rFonts w:ascii="Times New Roman" w:hAnsi="Times New Roman" w:cs="Times New Roman"/>
                <w:bCs/>
                <w:color w:val="000000" w:themeColor="text1"/>
              </w:rPr>
              <w:t>:</w:t>
            </w:r>
          </w:p>
          <w:p w:rsidR="002F2E28" w:rsidRPr="00542E5E" w:rsidRDefault="002F2E28" w:rsidP="00A52A64">
            <w:pPr>
              <w:spacing w:line="0" w:lineRule="atLeast"/>
              <w:ind w:firstLine="5416"/>
              <w:rPr>
                <w:rFonts w:ascii="Times New Roman" w:hAnsi="Times New Roman" w:cs="Times New Roman"/>
                <w:b/>
                <w:bCs/>
                <w:color w:val="000000" w:themeColor="text1"/>
              </w:rPr>
            </w:pPr>
            <w:r w:rsidRPr="00542E5E">
              <w:rPr>
                <w:rFonts w:ascii="Times New Roman" w:hAnsi="Times New Roman" w:cs="Times New Roman"/>
                <w:b/>
                <w:bCs/>
                <w:color w:val="000000" w:themeColor="text1"/>
              </w:rPr>
              <w:t xml:space="preserve">Протокольним рішенням </w:t>
            </w:r>
          </w:p>
          <w:p w:rsidR="002F2E28" w:rsidRPr="00542E5E" w:rsidRDefault="002F2E28" w:rsidP="00A52A64">
            <w:pPr>
              <w:spacing w:line="0" w:lineRule="atLeast"/>
              <w:ind w:firstLine="5416"/>
              <w:rPr>
                <w:rFonts w:ascii="Times New Roman" w:hAnsi="Times New Roman" w:cs="Times New Roman"/>
                <w:b/>
                <w:bCs/>
                <w:color w:val="000000" w:themeColor="text1"/>
              </w:rPr>
            </w:pPr>
            <w:r w:rsidRPr="00542E5E">
              <w:rPr>
                <w:rFonts w:ascii="Times New Roman" w:hAnsi="Times New Roman" w:cs="Times New Roman"/>
                <w:b/>
                <w:bCs/>
                <w:color w:val="000000" w:themeColor="text1"/>
              </w:rPr>
              <w:t xml:space="preserve">уповноваженої особи </w:t>
            </w:r>
          </w:p>
          <w:p w:rsidR="002F2E28" w:rsidRPr="00542E5E" w:rsidRDefault="002F2E28" w:rsidP="0034559C">
            <w:pPr>
              <w:spacing w:line="0" w:lineRule="atLeast"/>
              <w:ind w:firstLine="5416"/>
              <w:rPr>
                <w:rFonts w:ascii="Times New Roman" w:hAnsi="Times New Roman" w:cs="Times New Roman"/>
                <w:b/>
                <w:bCs/>
                <w:color w:val="000000" w:themeColor="text1"/>
              </w:rPr>
            </w:pPr>
            <w:r w:rsidRPr="005B6BFF">
              <w:rPr>
                <w:rFonts w:ascii="Times New Roman" w:hAnsi="Times New Roman" w:cs="Times New Roman"/>
                <w:b/>
                <w:bCs/>
                <w:color w:val="000000" w:themeColor="text1"/>
              </w:rPr>
              <w:t xml:space="preserve">№ </w:t>
            </w:r>
            <w:r w:rsidR="0034559C">
              <w:rPr>
                <w:rFonts w:ascii="Times New Roman" w:hAnsi="Times New Roman" w:cs="Times New Roman"/>
                <w:b/>
                <w:bCs/>
                <w:color w:val="000000" w:themeColor="text1"/>
              </w:rPr>
              <w:t>0</w:t>
            </w:r>
            <w:r w:rsidR="0034559C">
              <w:rPr>
                <w:rFonts w:ascii="Times New Roman" w:hAnsi="Times New Roman" w:cs="Times New Roman"/>
                <w:b/>
                <w:bCs/>
                <w:color w:val="000000" w:themeColor="text1"/>
                <w:lang w:val="ru-RU"/>
              </w:rPr>
              <w:t>3</w:t>
            </w:r>
            <w:r>
              <w:rPr>
                <w:rFonts w:ascii="Times New Roman" w:hAnsi="Times New Roman" w:cs="Times New Roman"/>
                <w:b/>
                <w:bCs/>
                <w:color w:val="000000" w:themeColor="text1"/>
              </w:rPr>
              <w:t xml:space="preserve">/т </w:t>
            </w:r>
            <w:r w:rsidRPr="005B6BFF">
              <w:rPr>
                <w:rFonts w:ascii="Times New Roman" w:hAnsi="Times New Roman" w:cs="Times New Roman"/>
                <w:b/>
                <w:bCs/>
                <w:color w:val="000000" w:themeColor="text1"/>
              </w:rPr>
              <w:t xml:space="preserve">від </w:t>
            </w:r>
            <w:r w:rsidR="0034559C">
              <w:rPr>
                <w:rFonts w:ascii="Times New Roman" w:hAnsi="Times New Roman" w:cs="Times New Roman"/>
                <w:b/>
                <w:bCs/>
                <w:color w:val="000000" w:themeColor="text1"/>
                <w:lang w:val="ru-RU"/>
              </w:rPr>
              <w:t>02 жовтня</w:t>
            </w:r>
            <w:r w:rsidRPr="005B6BFF">
              <w:rPr>
                <w:rFonts w:ascii="Times New Roman" w:hAnsi="Times New Roman" w:cs="Times New Roman"/>
                <w:b/>
                <w:bCs/>
                <w:color w:val="000000" w:themeColor="text1"/>
              </w:rPr>
              <w:t xml:space="preserve"> 2023 року</w:t>
            </w:r>
          </w:p>
        </w:tc>
      </w:tr>
      <w:tr w:rsidR="002F2E28" w:rsidRPr="00DD456C" w:rsidTr="00A52A64">
        <w:tc>
          <w:tcPr>
            <w:tcW w:w="9918" w:type="dxa"/>
          </w:tcPr>
          <w:p w:rsidR="002F2E28" w:rsidRPr="00542E5E" w:rsidRDefault="002F2E28" w:rsidP="00A52A64">
            <w:pPr>
              <w:snapToGrid w:val="0"/>
              <w:spacing w:line="0" w:lineRule="atLeast"/>
              <w:rPr>
                <w:rFonts w:ascii="Times New Roman" w:hAnsi="Times New Roman" w:cs="Times New Roman"/>
                <w:b/>
                <w:bCs/>
                <w:color w:val="000000" w:themeColor="text1"/>
              </w:rPr>
            </w:pPr>
          </w:p>
          <w:p w:rsidR="002F2E28" w:rsidRPr="00542E5E" w:rsidRDefault="002F2E28" w:rsidP="00A52A64">
            <w:pPr>
              <w:spacing w:line="0" w:lineRule="atLeast"/>
              <w:ind w:firstLine="5416"/>
              <w:rPr>
                <w:rFonts w:ascii="Times New Roman" w:hAnsi="Times New Roman" w:cs="Times New Roman"/>
                <w:bCs/>
                <w:color w:val="000000" w:themeColor="text1"/>
              </w:rPr>
            </w:pPr>
            <w:r w:rsidRPr="00542E5E">
              <w:rPr>
                <w:rFonts w:ascii="Times New Roman" w:hAnsi="Times New Roman" w:cs="Times New Roman"/>
                <w:b/>
                <w:bCs/>
                <w:color w:val="000000" w:themeColor="text1"/>
              </w:rPr>
              <w:t>___________</w:t>
            </w:r>
            <w:r>
              <w:rPr>
                <w:rFonts w:ascii="Times New Roman" w:hAnsi="Times New Roman" w:cs="Times New Roman"/>
                <w:b/>
                <w:bCs/>
                <w:color w:val="000000" w:themeColor="text1"/>
              </w:rPr>
              <w:t>Тетяна МИХАЙЛЕНКО</w:t>
            </w:r>
          </w:p>
        </w:tc>
      </w:tr>
    </w:tbl>
    <w:p w:rsidR="002F2E28" w:rsidRDefault="002F2E28" w:rsidP="002F2E28">
      <w:pPr>
        <w:ind w:left="6096"/>
        <w:jc w:val="right"/>
        <w:rPr>
          <w:rFonts w:ascii="Times New Roman" w:hAnsi="Times New Roman" w:cs="Times New Roman"/>
          <w:caps/>
          <w:sz w:val="20"/>
          <w:szCs w:val="20"/>
        </w:rPr>
      </w:pPr>
    </w:p>
    <w:p w:rsidR="00DA1874" w:rsidRDefault="00DA1874" w:rsidP="002F2E28">
      <w:pPr>
        <w:ind w:left="6096"/>
        <w:jc w:val="right"/>
        <w:rPr>
          <w:rFonts w:ascii="Times New Roman" w:hAnsi="Times New Roman" w:cs="Times New Roman"/>
          <w:caps/>
          <w:sz w:val="20"/>
          <w:szCs w:val="20"/>
        </w:rPr>
      </w:pPr>
    </w:p>
    <w:p w:rsidR="00DA1874" w:rsidRPr="00DD456C" w:rsidRDefault="00DA1874" w:rsidP="002F2E28">
      <w:pPr>
        <w:ind w:left="6096"/>
        <w:jc w:val="right"/>
        <w:rPr>
          <w:rFonts w:ascii="Times New Roman" w:hAnsi="Times New Roman" w:cs="Times New Roman"/>
          <w:caps/>
          <w:sz w:val="20"/>
          <w:szCs w:val="20"/>
        </w:rPr>
      </w:pPr>
    </w:p>
    <w:p w:rsidR="002F2E28" w:rsidRPr="002F2E28" w:rsidRDefault="002F2E28" w:rsidP="002F2E28">
      <w:pPr>
        <w:ind w:left="6096"/>
        <w:jc w:val="right"/>
        <w:rPr>
          <w:rFonts w:ascii="Times New Roman" w:hAnsi="Times New Roman" w:cs="Times New Roman"/>
          <w:b/>
          <w:caps/>
          <w:sz w:val="20"/>
          <w:szCs w:val="20"/>
          <w:u w:val="single"/>
        </w:rPr>
      </w:pPr>
    </w:p>
    <w:p w:rsidR="002F2E28" w:rsidRPr="00DD456C" w:rsidRDefault="002F2E28" w:rsidP="002F2E28">
      <w:pPr>
        <w:jc w:val="center"/>
        <w:rPr>
          <w:rFonts w:ascii="Times New Roman" w:hAnsi="Times New Roman" w:cs="Times New Roman"/>
          <w:b/>
          <w:sz w:val="28"/>
          <w:szCs w:val="28"/>
        </w:rPr>
      </w:pPr>
      <w:r w:rsidRPr="00DD456C">
        <w:rPr>
          <w:rFonts w:ascii="Times New Roman" w:hAnsi="Times New Roman" w:cs="Times New Roman"/>
          <w:b/>
          <w:sz w:val="28"/>
          <w:szCs w:val="28"/>
        </w:rPr>
        <w:t>ТЕНДЕРНА ДОКУМЕНТАЦІЯ</w:t>
      </w:r>
    </w:p>
    <w:p w:rsidR="002F2E28" w:rsidRPr="00DD456C" w:rsidRDefault="002F2E28" w:rsidP="002F2E28">
      <w:pPr>
        <w:jc w:val="center"/>
        <w:rPr>
          <w:rFonts w:ascii="Times New Roman" w:hAnsi="Times New Roman" w:cs="Times New Roman"/>
          <w:b/>
          <w:sz w:val="28"/>
          <w:szCs w:val="28"/>
        </w:rPr>
      </w:pPr>
      <w:r w:rsidRPr="00DD456C">
        <w:rPr>
          <w:rFonts w:ascii="Times New Roman" w:hAnsi="Times New Roman" w:cs="Times New Roman"/>
          <w:bCs/>
          <w:sz w:val="28"/>
          <w:szCs w:val="28"/>
        </w:rPr>
        <w:t xml:space="preserve">по процедурі </w:t>
      </w:r>
      <w:r w:rsidRPr="00DD456C">
        <w:rPr>
          <w:rFonts w:ascii="Times New Roman" w:hAnsi="Times New Roman" w:cs="Times New Roman"/>
          <w:b/>
          <w:sz w:val="28"/>
          <w:szCs w:val="28"/>
        </w:rPr>
        <w:t>ВІДКРИТІ ТОРГИ (з особливостями)</w:t>
      </w:r>
    </w:p>
    <w:p w:rsidR="002F2E28" w:rsidRPr="00DD456C" w:rsidRDefault="002F2E28" w:rsidP="001075FB">
      <w:pPr>
        <w:jc w:val="center"/>
        <w:rPr>
          <w:rFonts w:ascii="Times New Roman" w:hAnsi="Times New Roman" w:cs="Times New Roman"/>
          <w:bCs/>
          <w:sz w:val="28"/>
          <w:szCs w:val="28"/>
        </w:rPr>
      </w:pPr>
      <w:r w:rsidRPr="00DD456C">
        <w:rPr>
          <w:rFonts w:ascii="Times New Roman" w:hAnsi="Times New Roman" w:cs="Times New Roman"/>
          <w:bCs/>
          <w:sz w:val="28"/>
          <w:szCs w:val="28"/>
        </w:rPr>
        <w:t>на закупівлю</w:t>
      </w:r>
      <w:r w:rsidRPr="00DD456C">
        <w:rPr>
          <w:rFonts w:ascii="Times New Roman" w:hAnsi="Times New Roman" w:cs="Times New Roman"/>
          <w:b/>
          <w:sz w:val="28"/>
          <w:szCs w:val="28"/>
        </w:rPr>
        <w:t xml:space="preserve"> </w:t>
      </w:r>
    </w:p>
    <w:p w:rsidR="002F2E28" w:rsidRPr="00CB2834" w:rsidRDefault="002F2E28" w:rsidP="002F2E28">
      <w:pPr>
        <w:jc w:val="center"/>
        <w:rPr>
          <w:rFonts w:ascii="Times New Roman" w:hAnsi="Times New Roman" w:cs="Times New Roman"/>
          <w:b/>
          <w:sz w:val="28"/>
          <w:szCs w:val="28"/>
        </w:rPr>
      </w:pPr>
      <w:r w:rsidRPr="00CB2834">
        <w:rPr>
          <w:rFonts w:ascii="Times New Roman" w:hAnsi="Times New Roman" w:cs="Times New Roman"/>
          <w:b/>
          <w:sz w:val="28"/>
          <w:szCs w:val="28"/>
        </w:rPr>
        <w:t xml:space="preserve">«Ремонт </w:t>
      </w:r>
      <w:r>
        <w:rPr>
          <w:rFonts w:ascii="Times New Roman" w:hAnsi="Times New Roman" w:cs="Times New Roman"/>
          <w:b/>
          <w:sz w:val="28"/>
          <w:szCs w:val="28"/>
          <w:lang w:val="ru-RU"/>
        </w:rPr>
        <w:t xml:space="preserve">захисних споруд </w:t>
      </w:r>
      <w:r w:rsidRPr="00CB2834">
        <w:rPr>
          <w:rFonts w:ascii="Times New Roman" w:hAnsi="Times New Roman" w:cs="Times New Roman"/>
          <w:b/>
          <w:sz w:val="28"/>
          <w:szCs w:val="28"/>
        </w:rPr>
        <w:t xml:space="preserve"> цивільного захисту (найпростіше укриття)»</w:t>
      </w:r>
      <w:r>
        <w:rPr>
          <w:rFonts w:ascii="Times New Roman" w:hAnsi="Times New Roman" w:cs="Times New Roman"/>
          <w:b/>
          <w:sz w:val="28"/>
          <w:szCs w:val="28"/>
        </w:rPr>
        <w:t>.</w:t>
      </w:r>
      <w:r w:rsidRPr="00CB2834">
        <w:rPr>
          <w:rFonts w:ascii="Times New Roman" w:hAnsi="Times New Roman" w:cs="Times New Roman"/>
          <w:b/>
          <w:sz w:val="28"/>
          <w:szCs w:val="28"/>
        </w:rPr>
        <w:t xml:space="preserve"> </w:t>
      </w:r>
    </w:p>
    <w:p w:rsidR="002F2E28" w:rsidRPr="00E90698" w:rsidRDefault="002F2E28" w:rsidP="002F2E28">
      <w:pPr>
        <w:jc w:val="center"/>
        <w:rPr>
          <w:rFonts w:ascii="Times New Roman" w:hAnsi="Times New Roman" w:cs="Times New Roman"/>
          <w:b/>
        </w:rPr>
      </w:pPr>
      <w:r w:rsidRPr="00E90698">
        <w:rPr>
          <w:rFonts w:ascii="Times New Roman" w:hAnsi="Times New Roman" w:cs="Times New Roman"/>
          <w:b/>
        </w:rPr>
        <w:t>(</w:t>
      </w:r>
      <w:r w:rsidRPr="00E90698">
        <w:rPr>
          <w:rFonts w:ascii="Times New Roman" w:hAnsi="Times New Roman" w:cs="Times New Roman"/>
        </w:rPr>
        <w:t xml:space="preserve"> Поточний ремонт частини підвального приміщення споруди цивільного захисту (найпростіше укриття) Комунального закладу «Палац культури «Творчий» Криворізької міської ради за адресою: 50079, Дніпропетровська область, м. Кривий Ріг, вул. Матросова, 77)</w:t>
      </w:r>
    </w:p>
    <w:p w:rsidR="002F2E28" w:rsidRPr="0094054F" w:rsidRDefault="002F2E28" w:rsidP="002F2E28">
      <w:pPr>
        <w:jc w:val="center"/>
        <w:rPr>
          <w:rFonts w:ascii="Times New Roman" w:eastAsia="Times New Roman" w:hAnsi="Times New Roman" w:cs="Times New Roman"/>
          <w:bCs/>
          <w:color w:val="000000" w:themeColor="text1"/>
          <w:lang w:eastAsia="ar-SA"/>
        </w:rPr>
      </w:pPr>
      <w:r w:rsidRPr="0094054F">
        <w:rPr>
          <w:rFonts w:ascii="Times New Roman" w:eastAsia="Times New Roman" w:hAnsi="Times New Roman" w:cs="Times New Roman"/>
          <w:b/>
          <w:color w:val="000000" w:themeColor="text1"/>
          <w:lang w:eastAsia="ar-SA"/>
        </w:rPr>
        <w:t>(код CPV за ДК 021:2015: 45450000-6- інші завершальні будівельні роботи)</w:t>
      </w:r>
    </w:p>
    <w:p w:rsidR="002F2E28" w:rsidRPr="00DD456C" w:rsidRDefault="002F2E28" w:rsidP="002F2E28">
      <w:pPr>
        <w:rPr>
          <w:rFonts w:ascii="Times New Roman" w:eastAsia="Times New Roman" w:hAnsi="Times New Roman" w:cs="Times New Roman"/>
          <w:bCs/>
          <w:sz w:val="28"/>
          <w:szCs w:val="28"/>
          <w:lang w:eastAsia="ar-SA"/>
        </w:rPr>
      </w:pPr>
    </w:p>
    <w:p w:rsidR="002F2E28" w:rsidRDefault="002F2E28" w:rsidP="002F2E28">
      <w:pPr>
        <w:jc w:val="center"/>
        <w:rPr>
          <w:rFonts w:ascii="Times New Roman" w:eastAsia="Times New Roman" w:hAnsi="Times New Roman" w:cs="Times New Roman"/>
          <w:bCs/>
          <w:sz w:val="28"/>
          <w:szCs w:val="28"/>
          <w:lang w:eastAsia="ar-SA"/>
        </w:rPr>
      </w:pPr>
    </w:p>
    <w:p w:rsidR="001075FB" w:rsidRDefault="001075FB" w:rsidP="002F2E28">
      <w:pPr>
        <w:jc w:val="center"/>
        <w:rPr>
          <w:rFonts w:ascii="Times New Roman" w:eastAsia="Times New Roman" w:hAnsi="Times New Roman" w:cs="Times New Roman"/>
          <w:bCs/>
          <w:sz w:val="28"/>
          <w:szCs w:val="28"/>
          <w:lang w:eastAsia="ar-SA"/>
        </w:rPr>
      </w:pPr>
    </w:p>
    <w:p w:rsidR="00DA1874" w:rsidRPr="00DD456C" w:rsidRDefault="00DA1874" w:rsidP="002F2E28">
      <w:pPr>
        <w:jc w:val="center"/>
        <w:rPr>
          <w:rFonts w:ascii="Times New Roman" w:eastAsia="Times New Roman" w:hAnsi="Times New Roman" w:cs="Times New Roman"/>
          <w:bCs/>
          <w:sz w:val="28"/>
          <w:szCs w:val="28"/>
          <w:lang w:eastAsia="ar-SA"/>
        </w:rPr>
      </w:pPr>
    </w:p>
    <w:p w:rsidR="002F2E28" w:rsidRDefault="002F2E28" w:rsidP="002F2E28">
      <w:pPr>
        <w:rPr>
          <w:rFonts w:ascii="Times New Roman" w:eastAsia="Times New Roman" w:hAnsi="Times New Roman" w:cs="Times New Roman"/>
          <w:bCs/>
          <w:sz w:val="28"/>
          <w:szCs w:val="28"/>
          <w:lang w:eastAsia="ar-SA"/>
        </w:rPr>
      </w:pPr>
    </w:p>
    <w:p w:rsidR="00DA1874" w:rsidRPr="00DD456C" w:rsidRDefault="00DA1874" w:rsidP="002F2E28">
      <w:pPr>
        <w:rPr>
          <w:rFonts w:ascii="Times New Roman" w:eastAsia="Times New Roman" w:hAnsi="Times New Roman" w:cs="Times New Roman"/>
          <w:bCs/>
          <w:sz w:val="28"/>
          <w:szCs w:val="28"/>
          <w:lang w:eastAsia="ar-SA"/>
        </w:rPr>
      </w:pPr>
    </w:p>
    <w:p w:rsidR="002F2E28" w:rsidRPr="00DD456C" w:rsidRDefault="002F2E28" w:rsidP="002F2E28">
      <w:pPr>
        <w:jc w:val="center"/>
        <w:rPr>
          <w:rFonts w:ascii="Times New Roman" w:eastAsia="Times New Roman" w:hAnsi="Times New Roman" w:cs="Times New Roman"/>
          <w:bCs/>
          <w:sz w:val="28"/>
          <w:szCs w:val="28"/>
          <w:lang w:eastAsia="ar-SA"/>
        </w:rPr>
      </w:pPr>
    </w:p>
    <w:p w:rsidR="002F2E28" w:rsidRDefault="002F2E28" w:rsidP="002F2E28">
      <w:pPr>
        <w:jc w:val="center"/>
        <w:rPr>
          <w:rFonts w:ascii="Times New Roman" w:hAnsi="Times New Roman" w:cs="Times New Roman"/>
          <w:bCs/>
          <w:sz w:val="28"/>
          <w:szCs w:val="28"/>
          <w:lang w:val="ru-RU"/>
        </w:rPr>
      </w:pPr>
      <w:r w:rsidRPr="00DD456C">
        <w:rPr>
          <w:rFonts w:ascii="Times New Roman" w:hAnsi="Times New Roman" w:cs="Times New Roman"/>
          <w:bCs/>
          <w:sz w:val="28"/>
          <w:szCs w:val="28"/>
        </w:rPr>
        <w:t>м. К</w:t>
      </w:r>
      <w:r>
        <w:rPr>
          <w:rFonts w:ascii="Times New Roman" w:hAnsi="Times New Roman" w:cs="Times New Roman"/>
          <w:bCs/>
          <w:sz w:val="28"/>
          <w:szCs w:val="28"/>
        </w:rPr>
        <w:t xml:space="preserve">ривий Ріг </w:t>
      </w:r>
      <w:r w:rsidRPr="00DD456C">
        <w:rPr>
          <w:rFonts w:ascii="Times New Roman" w:hAnsi="Times New Roman" w:cs="Times New Roman"/>
          <w:bCs/>
          <w:sz w:val="28"/>
          <w:szCs w:val="28"/>
        </w:rPr>
        <w:t>2023</w:t>
      </w:r>
    </w:p>
    <w:p w:rsidR="00C269BE" w:rsidRDefault="00C269BE" w:rsidP="00F17DDF">
      <w:pPr>
        <w:spacing w:before="240" w:after="0" w:line="240" w:lineRule="auto"/>
        <w:jc w:val="center"/>
        <w:rPr>
          <w:rFonts w:ascii="Times New Roman" w:hAnsi="Times New Roman" w:cs="Times New Roman"/>
          <w:b/>
          <w:sz w:val="24"/>
          <w:szCs w:val="24"/>
          <w:lang w:val="ru-RU"/>
        </w:rPr>
      </w:pPr>
    </w:p>
    <w:p w:rsidR="001075FB" w:rsidRDefault="001075FB" w:rsidP="00F17DDF">
      <w:pPr>
        <w:spacing w:before="240" w:after="0" w:line="240" w:lineRule="auto"/>
        <w:jc w:val="center"/>
        <w:rPr>
          <w:rFonts w:ascii="Times New Roman" w:hAnsi="Times New Roman" w:cs="Times New Roman"/>
          <w:b/>
          <w:sz w:val="24"/>
          <w:szCs w:val="24"/>
          <w:lang w:val="ru-RU"/>
        </w:rPr>
      </w:pPr>
    </w:p>
    <w:p w:rsidR="001075FB" w:rsidRDefault="001075FB" w:rsidP="00F17DDF">
      <w:pPr>
        <w:spacing w:before="240" w:after="0" w:line="240" w:lineRule="auto"/>
        <w:jc w:val="center"/>
        <w:rPr>
          <w:rFonts w:ascii="Times New Roman" w:hAnsi="Times New Roman" w:cs="Times New Roman"/>
          <w:b/>
          <w:sz w:val="24"/>
          <w:szCs w:val="24"/>
          <w:lang w:val="ru-RU"/>
        </w:rPr>
      </w:pPr>
    </w:p>
    <w:p w:rsidR="001075FB" w:rsidRDefault="001075FB" w:rsidP="00F17DDF">
      <w:pPr>
        <w:spacing w:before="240" w:after="0" w:line="240" w:lineRule="auto"/>
        <w:jc w:val="center"/>
        <w:rPr>
          <w:rFonts w:ascii="Times New Roman" w:hAnsi="Times New Roman" w:cs="Times New Roman"/>
          <w:b/>
          <w:sz w:val="24"/>
          <w:szCs w:val="24"/>
          <w:lang w:val="ru-RU"/>
        </w:rPr>
      </w:pPr>
    </w:p>
    <w:p w:rsidR="001075FB" w:rsidRPr="002F2E28" w:rsidRDefault="001075FB" w:rsidP="00F17DDF">
      <w:pPr>
        <w:spacing w:before="240" w:after="0" w:line="240" w:lineRule="auto"/>
        <w:jc w:val="center"/>
        <w:rPr>
          <w:rFonts w:ascii="Times New Roman" w:hAnsi="Times New Roman" w:cs="Times New Roman"/>
          <w:b/>
          <w:sz w:val="24"/>
          <w:szCs w:val="24"/>
          <w:lang w:val="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05"/>
        <w:gridCol w:w="6450"/>
      </w:tblGrid>
      <w:tr w:rsidR="008F2813" w:rsidRPr="001450B2" w:rsidTr="00FD5C64">
        <w:trPr>
          <w:trHeight w:val="416"/>
          <w:jc w:val="center"/>
        </w:trPr>
        <w:tc>
          <w:tcPr>
            <w:tcW w:w="705" w:type="dxa"/>
            <w:vAlign w:val="center"/>
          </w:tcPr>
          <w:p w:rsidR="008F2813" w:rsidRPr="00FD5C64" w:rsidRDefault="008F2813" w:rsidP="00FD5C64">
            <w:pPr>
              <w:spacing w:after="0" w:line="240" w:lineRule="auto"/>
              <w:jc w:val="center"/>
              <w:rPr>
                <w:rFonts w:ascii="Times New Roman" w:hAnsi="Times New Roman" w:cs="Times New Roman"/>
                <w:sz w:val="24"/>
                <w:szCs w:val="24"/>
              </w:rPr>
            </w:pPr>
            <w:r w:rsidRPr="00FD5C64">
              <w:rPr>
                <w:rFonts w:ascii="Times New Roman" w:hAnsi="Times New Roman" w:cs="Times New Roman"/>
                <w:sz w:val="24"/>
                <w:szCs w:val="24"/>
              </w:rPr>
              <w:t>№</w:t>
            </w:r>
          </w:p>
        </w:tc>
        <w:tc>
          <w:tcPr>
            <w:tcW w:w="9255" w:type="dxa"/>
            <w:gridSpan w:val="2"/>
            <w:vAlign w:val="center"/>
          </w:tcPr>
          <w:p w:rsidR="008F2813" w:rsidRPr="00FD5C64" w:rsidRDefault="008F2813" w:rsidP="00FD5C64">
            <w:pPr>
              <w:spacing w:after="0" w:line="240" w:lineRule="auto"/>
              <w:jc w:val="center"/>
              <w:rPr>
                <w:rFonts w:ascii="Times New Roman" w:hAnsi="Times New Roman" w:cs="Times New Roman"/>
                <w:b/>
                <w:sz w:val="24"/>
                <w:szCs w:val="24"/>
              </w:rPr>
            </w:pPr>
            <w:r w:rsidRPr="00FD5C64">
              <w:rPr>
                <w:rFonts w:ascii="Times New Roman" w:hAnsi="Times New Roman" w:cs="Times New Roman"/>
                <w:b/>
                <w:sz w:val="24"/>
                <w:szCs w:val="24"/>
              </w:rPr>
              <w:t>Розділ 1. Загальні положення</w:t>
            </w:r>
          </w:p>
        </w:tc>
      </w:tr>
      <w:tr w:rsidR="008F2813" w:rsidRPr="001450B2" w:rsidTr="00FD5C64">
        <w:trPr>
          <w:trHeight w:val="411"/>
          <w:jc w:val="center"/>
        </w:trPr>
        <w:tc>
          <w:tcPr>
            <w:tcW w:w="705" w:type="dxa"/>
            <w:vAlign w:val="center"/>
          </w:tcPr>
          <w:p w:rsidR="008F2813" w:rsidRPr="00FD5C64" w:rsidRDefault="008F2813" w:rsidP="00FD5C64">
            <w:pPr>
              <w:spacing w:after="0" w:line="240" w:lineRule="auto"/>
              <w:jc w:val="center"/>
              <w:rPr>
                <w:rFonts w:ascii="Times New Roman" w:hAnsi="Times New Roman" w:cs="Times New Roman"/>
                <w:sz w:val="24"/>
                <w:szCs w:val="24"/>
              </w:rPr>
            </w:pPr>
            <w:r w:rsidRPr="00FD5C64">
              <w:rPr>
                <w:rFonts w:ascii="Times New Roman" w:hAnsi="Times New Roman" w:cs="Times New Roman"/>
                <w:sz w:val="24"/>
                <w:szCs w:val="24"/>
              </w:rPr>
              <w:t>1</w:t>
            </w:r>
          </w:p>
        </w:tc>
        <w:tc>
          <w:tcPr>
            <w:tcW w:w="2805" w:type="dxa"/>
            <w:vAlign w:val="center"/>
          </w:tcPr>
          <w:p w:rsidR="008F2813" w:rsidRPr="00FD5C64" w:rsidRDefault="008F2813" w:rsidP="00FD5C64">
            <w:pPr>
              <w:spacing w:after="0" w:line="240" w:lineRule="auto"/>
              <w:jc w:val="center"/>
              <w:rPr>
                <w:rFonts w:ascii="Times New Roman" w:hAnsi="Times New Roman" w:cs="Times New Roman"/>
                <w:sz w:val="24"/>
                <w:szCs w:val="24"/>
              </w:rPr>
            </w:pPr>
            <w:r w:rsidRPr="00FD5C64">
              <w:rPr>
                <w:rFonts w:ascii="Times New Roman" w:hAnsi="Times New Roman" w:cs="Times New Roman"/>
                <w:sz w:val="24"/>
                <w:szCs w:val="24"/>
              </w:rPr>
              <w:t>2</w:t>
            </w:r>
          </w:p>
        </w:tc>
        <w:tc>
          <w:tcPr>
            <w:tcW w:w="6450" w:type="dxa"/>
            <w:vAlign w:val="center"/>
          </w:tcPr>
          <w:p w:rsidR="008F2813" w:rsidRPr="00FD5C64" w:rsidRDefault="008F2813" w:rsidP="00FD5C64">
            <w:pPr>
              <w:spacing w:after="0" w:line="240" w:lineRule="auto"/>
              <w:jc w:val="center"/>
              <w:rPr>
                <w:rFonts w:ascii="Times New Roman" w:hAnsi="Times New Roman" w:cs="Times New Roman"/>
                <w:sz w:val="24"/>
                <w:szCs w:val="24"/>
              </w:rPr>
            </w:pPr>
            <w:r w:rsidRPr="00FD5C64">
              <w:rPr>
                <w:rFonts w:ascii="Times New Roman" w:hAnsi="Times New Roman" w:cs="Times New Roman"/>
                <w:sz w:val="24"/>
                <w:szCs w:val="24"/>
              </w:rPr>
              <w:t>3</w:t>
            </w:r>
          </w:p>
        </w:tc>
      </w:tr>
      <w:tr w:rsidR="008F2813" w:rsidRPr="001450B2" w:rsidTr="00FD5C64">
        <w:trPr>
          <w:trHeight w:val="1119"/>
          <w:jc w:val="center"/>
        </w:trPr>
        <w:tc>
          <w:tcPr>
            <w:tcW w:w="705" w:type="dxa"/>
          </w:tcPr>
          <w:p w:rsidR="008F2813" w:rsidRPr="00FD5C64" w:rsidRDefault="008F2813" w:rsidP="00FD5C64">
            <w:pPr>
              <w:spacing w:after="0" w:line="240" w:lineRule="auto"/>
              <w:jc w:val="center"/>
              <w:rPr>
                <w:rFonts w:ascii="Times New Roman" w:hAnsi="Times New Roman" w:cs="Times New Roman"/>
                <w:sz w:val="24"/>
                <w:szCs w:val="24"/>
              </w:rPr>
            </w:pPr>
            <w:r w:rsidRPr="00FD5C64">
              <w:rPr>
                <w:rFonts w:ascii="Times New Roman" w:hAnsi="Times New Roman" w:cs="Times New Roman"/>
                <w:color w:val="000000"/>
                <w:sz w:val="24"/>
                <w:szCs w:val="24"/>
              </w:rPr>
              <w:t>1</w:t>
            </w:r>
          </w:p>
        </w:tc>
        <w:tc>
          <w:tcPr>
            <w:tcW w:w="2805" w:type="dxa"/>
          </w:tcPr>
          <w:p w:rsidR="008F2813" w:rsidRPr="00FD5C64" w:rsidRDefault="008F2813" w:rsidP="00FD5C64">
            <w:pPr>
              <w:spacing w:after="0" w:line="240" w:lineRule="auto"/>
              <w:rPr>
                <w:rFonts w:ascii="Times New Roman" w:hAnsi="Times New Roman" w:cs="Times New Roman"/>
                <w:sz w:val="24"/>
                <w:szCs w:val="24"/>
              </w:rPr>
            </w:pPr>
            <w:r w:rsidRPr="00FD5C64">
              <w:rPr>
                <w:rFonts w:ascii="Times New Roman" w:hAnsi="Times New Roman" w:cs="Times New Roman"/>
                <w:b/>
                <w:color w:val="000000"/>
                <w:sz w:val="24"/>
                <w:szCs w:val="24"/>
              </w:rPr>
              <w:t>Терміни, які вживаються в тендерній документації</w:t>
            </w:r>
          </w:p>
        </w:tc>
        <w:tc>
          <w:tcPr>
            <w:tcW w:w="6450" w:type="dxa"/>
          </w:tcPr>
          <w:p w:rsidR="008F2813" w:rsidRPr="00FD5C64" w:rsidRDefault="008F2813" w:rsidP="00FD5C64">
            <w:pPr>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Тендерну д</w:t>
            </w:r>
            <w:r w:rsidRPr="00FD5C64">
              <w:rPr>
                <w:rFonts w:ascii="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FD5C64">
              <w:rPr>
                <w:rFonts w:ascii="Times New Roman" w:hAnsi="Times New Roman" w:cs="Times New Roman"/>
                <w:sz w:val="24"/>
                <w:szCs w:val="24"/>
              </w:rPr>
              <w:t>—</w:t>
            </w:r>
            <w:r w:rsidRPr="00FD5C64">
              <w:rPr>
                <w:rFonts w:ascii="Times New Roman" w:hAnsi="Times New Roman" w:cs="Times New Roman"/>
                <w:color w:val="000000"/>
                <w:sz w:val="24"/>
                <w:szCs w:val="24"/>
              </w:rPr>
              <w:t xml:space="preserve"> Закон)</w:t>
            </w:r>
            <w:r w:rsidRPr="00FD5C64">
              <w:rPr>
                <w:rFonts w:ascii="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C4298F">
              <w:rPr>
                <w:rFonts w:ascii="Times New Roman" w:hAnsi="Times New Roman" w:cs="Times New Roman"/>
                <w:sz w:val="24"/>
                <w:szCs w:val="24"/>
              </w:rPr>
              <w:t>(</w:t>
            </w:r>
            <w:r w:rsidRPr="00FD5C64">
              <w:rPr>
                <w:rFonts w:ascii="Times New Roman" w:hAnsi="Times New Roman" w:cs="Times New Roman"/>
                <w:sz w:val="24"/>
                <w:szCs w:val="24"/>
              </w:rPr>
              <w:t>із змінами й доповненнями</w:t>
            </w:r>
            <w:r w:rsidRPr="00C4298F">
              <w:rPr>
                <w:rFonts w:ascii="Times New Roman" w:hAnsi="Times New Roman" w:cs="Times New Roman"/>
                <w:sz w:val="24"/>
                <w:szCs w:val="24"/>
              </w:rPr>
              <w:t>)</w:t>
            </w:r>
            <w:r w:rsidRPr="00FD5C64">
              <w:rPr>
                <w:rFonts w:ascii="Times New Roman" w:hAnsi="Times New Roman" w:cs="Times New Roman"/>
                <w:sz w:val="24"/>
                <w:szCs w:val="24"/>
              </w:rPr>
              <w:t xml:space="preserve"> (далі — Особливості).</w:t>
            </w:r>
          </w:p>
          <w:p w:rsidR="008F2813" w:rsidRPr="00FD5C64" w:rsidRDefault="008F2813" w:rsidP="00FD5C64">
            <w:pPr>
              <w:spacing w:after="0" w:line="240" w:lineRule="auto"/>
              <w:jc w:val="both"/>
              <w:rPr>
                <w:rFonts w:ascii="Times New Roman" w:hAnsi="Times New Roman" w:cs="Times New Roman"/>
                <w:sz w:val="24"/>
                <w:szCs w:val="24"/>
              </w:rPr>
            </w:pPr>
            <w:r w:rsidRPr="00FD5C64">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FD5C64">
              <w:rPr>
                <w:rFonts w:ascii="Times New Roman" w:hAnsi="Times New Roman" w:cs="Times New Roman"/>
                <w:sz w:val="24"/>
                <w:szCs w:val="24"/>
              </w:rPr>
              <w:t>Особливостях.</w:t>
            </w:r>
          </w:p>
        </w:tc>
      </w:tr>
      <w:tr w:rsidR="008F2813" w:rsidRPr="001450B2" w:rsidTr="00FD5C64">
        <w:trPr>
          <w:trHeight w:val="615"/>
          <w:jc w:val="center"/>
        </w:trPr>
        <w:tc>
          <w:tcPr>
            <w:tcW w:w="705" w:type="dxa"/>
          </w:tcPr>
          <w:p w:rsidR="008F2813" w:rsidRPr="00FD5C64" w:rsidRDefault="008F2813" w:rsidP="00FD5C64">
            <w:pPr>
              <w:spacing w:after="0" w:line="240" w:lineRule="auto"/>
              <w:jc w:val="center"/>
              <w:rPr>
                <w:rFonts w:ascii="Times New Roman" w:hAnsi="Times New Roman" w:cs="Times New Roman"/>
                <w:sz w:val="24"/>
                <w:szCs w:val="24"/>
              </w:rPr>
            </w:pPr>
            <w:r w:rsidRPr="00FD5C64">
              <w:rPr>
                <w:rFonts w:ascii="Times New Roman" w:hAnsi="Times New Roman" w:cs="Times New Roman"/>
                <w:color w:val="000000"/>
                <w:sz w:val="24"/>
                <w:szCs w:val="24"/>
              </w:rPr>
              <w:t>2</w:t>
            </w:r>
          </w:p>
        </w:tc>
        <w:tc>
          <w:tcPr>
            <w:tcW w:w="2805" w:type="dxa"/>
          </w:tcPr>
          <w:p w:rsidR="008F2813" w:rsidRPr="00FD5C64" w:rsidRDefault="008F2813" w:rsidP="00FD5C64">
            <w:pPr>
              <w:spacing w:after="0" w:line="240" w:lineRule="auto"/>
              <w:rPr>
                <w:rFonts w:ascii="Times New Roman" w:hAnsi="Times New Roman" w:cs="Times New Roman"/>
                <w:sz w:val="24"/>
                <w:szCs w:val="24"/>
              </w:rPr>
            </w:pPr>
            <w:r w:rsidRPr="00FD5C64">
              <w:rPr>
                <w:rFonts w:ascii="Times New Roman" w:hAnsi="Times New Roman" w:cs="Times New Roman"/>
                <w:b/>
                <w:color w:val="000000"/>
                <w:sz w:val="24"/>
                <w:szCs w:val="24"/>
              </w:rPr>
              <w:t>Інформація про замовника торгів</w:t>
            </w:r>
          </w:p>
        </w:tc>
        <w:tc>
          <w:tcPr>
            <w:tcW w:w="6450" w:type="dxa"/>
          </w:tcPr>
          <w:p w:rsidR="008F2813" w:rsidRPr="00FD5C64" w:rsidRDefault="008F2813" w:rsidP="00FD5C64">
            <w:pPr>
              <w:spacing w:after="0" w:line="240" w:lineRule="auto"/>
              <w:jc w:val="both"/>
              <w:rPr>
                <w:rFonts w:ascii="Times New Roman" w:hAnsi="Times New Roman" w:cs="Times New Roman"/>
                <w:sz w:val="24"/>
                <w:szCs w:val="24"/>
              </w:rPr>
            </w:pPr>
            <w:r w:rsidRPr="00FD5C64">
              <w:rPr>
                <w:rFonts w:ascii="Times New Roman" w:hAnsi="Times New Roman" w:cs="Times New Roman"/>
                <w:color w:val="000000"/>
                <w:sz w:val="24"/>
                <w:szCs w:val="24"/>
              </w:rPr>
              <w:t> </w:t>
            </w:r>
          </w:p>
        </w:tc>
      </w:tr>
      <w:tr w:rsidR="008F2813" w:rsidRPr="001450B2" w:rsidTr="00FD5C64">
        <w:trPr>
          <w:trHeight w:val="285"/>
          <w:jc w:val="center"/>
        </w:trPr>
        <w:tc>
          <w:tcPr>
            <w:tcW w:w="705" w:type="dxa"/>
          </w:tcPr>
          <w:p w:rsidR="008F2813" w:rsidRPr="00FD5C64" w:rsidRDefault="008F2813" w:rsidP="00FD5C64">
            <w:pPr>
              <w:spacing w:after="0" w:line="240" w:lineRule="auto"/>
              <w:jc w:val="center"/>
              <w:rPr>
                <w:rFonts w:ascii="Times New Roman" w:hAnsi="Times New Roman" w:cs="Times New Roman"/>
                <w:sz w:val="24"/>
                <w:szCs w:val="24"/>
              </w:rPr>
            </w:pPr>
            <w:r w:rsidRPr="00FD5C64">
              <w:rPr>
                <w:rFonts w:ascii="Times New Roman" w:hAnsi="Times New Roman" w:cs="Times New Roman"/>
                <w:color w:val="000000"/>
                <w:sz w:val="24"/>
                <w:szCs w:val="24"/>
              </w:rPr>
              <w:t>2.1</w:t>
            </w:r>
          </w:p>
        </w:tc>
        <w:tc>
          <w:tcPr>
            <w:tcW w:w="2805" w:type="dxa"/>
          </w:tcPr>
          <w:p w:rsidR="008F2813" w:rsidRPr="00FD5C64" w:rsidRDefault="008F2813" w:rsidP="00FD5C64">
            <w:pPr>
              <w:spacing w:after="0" w:line="240" w:lineRule="auto"/>
              <w:rPr>
                <w:rFonts w:ascii="Times New Roman" w:hAnsi="Times New Roman" w:cs="Times New Roman"/>
                <w:sz w:val="24"/>
                <w:szCs w:val="24"/>
              </w:rPr>
            </w:pPr>
            <w:r w:rsidRPr="00FD5C64">
              <w:rPr>
                <w:rFonts w:ascii="Times New Roman" w:hAnsi="Times New Roman" w:cs="Times New Roman"/>
                <w:color w:val="000000"/>
                <w:sz w:val="24"/>
                <w:szCs w:val="24"/>
              </w:rPr>
              <w:t>повне найменування</w:t>
            </w:r>
          </w:p>
        </w:tc>
        <w:tc>
          <w:tcPr>
            <w:tcW w:w="6450" w:type="dxa"/>
          </w:tcPr>
          <w:p w:rsidR="00C269BE" w:rsidRDefault="00C269BE" w:rsidP="00C269BE">
            <w:pPr>
              <w:pStyle w:val="2894"/>
              <w:spacing w:before="0" w:beforeAutospacing="0" w:after="0" w:afterAutospacing="0"/>
            </w:pPr>
            <w:r>
              <w:rPr>
                <w:color w:val="000000"/>
              </w:rPr>
              <w:t>Комунальний заклад «Палац культури «</w:t>
            </w:r>
            <w:r w:rsidR="00DA1874" w:rsidRPr="00DA1874">
              <w:rPr>
                <w:b/>
                <w:color w:val="000000"/>
                <w:lang w:val="uk-UA"/>
              </w:rPr>
              <w:t>ТВОРЧИЙ</w:t>
            </w:r>
            <w:r>
              <w:rPr>
                <w:color w:val="000000"/>
              </w:rPr>
              <w:t>» Криворізької</w:t>
            </w:r>
            <w:r w:rsidR="00B21045">
              <w:rPr>
                <w:color w:val="000000"/>
              </w:rPr>
              <w:t xml:space="preserve"> </w:t>
            </w:r>
            <w:r>
              <w:rPr>
                <w:color w:val="000000"/>
              </w:rPr>
              <w:t>міської ради</w:t>
            </w:r>
          </w:p>
          <w:p w:rsidR="008F2813" w:rsidRPr="00C269BE" w:rsidRDefault="008F2813" w:rsidP="00FD5C64">
            <w:pPr>
              <w:spacing w:after="0" w:line="240" w:lineRule="auto"/>
              <w:jc w:val="both"/>
              <w:rPr>
                <w:rFonts w:ascii="Times New Roman" w:hAnsi="Times New Roman" w:cs="Times New Roman"/>
                <w:i/>
                <w:sz w:val="24"/>
                <w:szCs w:val="24"/>
                <w:lang w:val="ru-RU"/>
              </w:rPr>
            </w:pPr>
          </w:p>
        </w:tc>
      </w:tr>
      <w:tr w:rsidR="008F2813" w:rsidRPr="001450B2" w:rsidTr="00FD5C64">
        <w:trPr>
          <w:trHeight w:val="536"/>
          <w:jc w:val="center"/>
        </w:trPr>
        <w:tc>
          <w:tcPr>
            <w:tcW w:w="705" w:type="dxa"/>
          </w:tcPr>
          <w:p w:rsidR="008F2813" w:rsidRPr="00FD5C64" w:rsidRDefault="008F2813" w:rsidP="00FD5C64">
            <w:pPr>
              <w:spacing w:after="0" w:line="240" w:lineRule="auto"/>
              <w:jc w:val="center"/>
              <w:rPr>
                <w:rFonts w:ascii="Times New Roman" w:hAnsi="Times New Roman" w:cs="Times New Roman"/>
                <w:sz w:val="24"/>
                <w:szCs w:val="24"/>
              </w:rPr>
            </w:pPr>
            <w:r w:rsidRPr="00FD5C64">
              <w:rPr>
                <w:rFonts w:ascii="Times New Roman" w:hAnsi="Times New Roman" w:cs="Times New Roman"/>
                <w:color w:val="000000"/>
                <w:sz w:val="24"/>
                <w:szCs w:val="24"/>
              </w:rPr>
              <w:t>2.2</w:t>
            </w:r>
          </w:p>
        </w:tc>
        <w:tc>
          <w:tcPr>
            <w:tcW w:w="2805" w:type="dxa"/>
          </w:tcPr>
          <w:p w:rsidR="008F2813" w:rsidRPr="00FD5C64" w:rsidRDefault="008F2813" w:rsidP="00FD5C64">
            <w:pPr>
              <w:spacing w:after="0" w:line="240" w:lineRule="auto"/>
              <w:rPr>
                <w:rFonts w:ascii="Times New Roman" w:hAnsi="Times New Roman" w:cs="Times New Roman"/>
                <w:sz w:val="24"/>
                <w:szCs w:val="24"/>
              </w:rPr>
            </w:pPr>
            <w:r w:rsidRPr="00FD5C64">
              <w:rPr>
                <w:rFonts w:ascii="Times New Roman" w:hAnsi="Times New Roman" w:cs="Times New Roman"/>
                <w:color w:val="000000"/>
                <w:sz w:val="24"/>
                <w:szCs w:val="24"/>
              </w:rPr>
              <w:t>місцезнаходження</w:t>
            </w:r>
          </w:p>
        </w:tc>
        <w:tc>
          <w:tcPr>
            <w:tcW w:w="6450" w:type="dxa"/>
          </w:tcPr>
          <w:p w:rsidR="008F2813" w:rsidRPr="00C269BE" w:rsidRDefault="00C269BE" w:rsidP="00DA1874">
            <w:pPr>
              <w:pStyle w:val="2702"/>
              <w:spacing w:before="0" w:beforeAutospacing="0" w:after="0" w:afterAutospacing="0"/>
            </w:pPr>
            <w:r>
              <w:rPr>
                <w:color w:val="000000"/>
              </w:rPr>
              <w:t xml:space="preserve">вул. </w:t>
            </w:r>
            <w:r w:rsidR="00DA1874">
              <w:rPr>
                <w:color w:val="000000"/>
                <w:lang w:val="uk-UA"/>
              </w:rPr>
              <w:t>Матросова, 77</w:t>
            </w:r>
            <w:r>
              <w:rPr>
                <w:color w:val="000000"/>
              </w:rPr>
              <w:t>, м. КривийР</w:t>
            </w:r>
            <w:r w:rsidR="00DA1874">
              <w:rPr>
                <w:color w:val="000000"/>
              </w:rPr>
              <w:t>іг, Дніпропетровська обл., 500</w:t>
            </w:r>
            <w:r w:rsidR="00DA1874">
              <w:rPr>
                <w:color w:val="000000"/>
                <w:lang w:val="uk-UA"/>
              </w:rPr>
              <w:t>79</w:t>
            </w:r>
            <w:r>
              <w:rPr>
                <w:color w:val="000000"/>
              </w:rPr>
              <w:t>.</w:t>
            </w:r>
          </w:p>
        </w:tc>
      </w:tr>
      <w:tr w:rsidR="008F2813" w:rsidRPr="001450B2" w:rsidTr="00FD5C64">
        <w:trPr>
          <w:trHeight w:val="1119"/>
          <w:jc w:val="center"/>
        </w:trPr>
        <w:tc>
          <w:tcPr>
            <w:tcW w:w="705" w:type="dxa"/>
          </w:tcPr>
          <w:p w:rsidR="008F2813" w:rsidRPr="00FD5C64" w:rsidRDefault="008F2813" w:rsidP="00FD5C64">
            <w:pPr>
              <w:spacing w:after="0" w:line="240" w:lineRule="auto"/>
              <w:jc w:val="center"/>
              <w:rPr>
                <w:rFonts w:ascii="Times New Roman" w:hAnsi="Times New Roman" w:cs="Times New Roman"/>
                <w:sz w:val="24"/>
                <w:szCs w:val="24"/>
              </w:rPr>
            </w:pPr>
            <w:r w:rsidRPr="00FD5C64">
              <w:rPr>
                <w:rFonts w:ascii="Times New Roman" w:hAnsi="Times New Roman" w:cs="Times New Roman"/>
                <w:color w:val="000000"/>
                <w:sz w:val="24"/>
                <w:szCs w:val="24"/>
              </w:rPr>
              <w:t>2.3</w:t>
            </w:r>
          </w:p>
        </w:tc>
        <w:tc>
          <w:tcPr>
            <w:tcW w:w="2805" w:type="dxa"/>
          </w:tcPr>
          <w:p w:rsidR="008F2813" w:rsidRPr="00FD5C64" w:rsidRDefault="008F2813" w:rsidP="00FD5C64">
            <w:pPr>
              <w:spacing w:after="0" w:line="240" w:lineRule="auto"/>
              <w:rPr>
                <w:rFonts w:ascii="Times New Roman" w:hAnsi="Times New Roman" w:cs="Times New Roman"/>
                <w:sz w:val="24"/>
                <w:szCs w:val="24"/>
              </w:rPr>
            </w:pPr>
            <w:r w:rsidRPr="00FD5C64">
              <w:rPr>
                <w:rFonts w:ascii="Times New Roman" w:hAnsi="Times New Roman" w:cs="Times New Roman"/>
              </w:rPr>
              <w:t>Посадова особа замовника, уповноважена здійснювати зв'язок з учасниками</w:t>
            </w:r>
          </w:p>
        </w:tc>
        <w:tc>
          <w:tcPr>
            <w:tcW w:w="6450" w:type="dxa"/>
          </w:tcPr>
          <w:p w:rsidR="00C269BE" w:rsidRPr="00C269BE" w:rsidRDefault="00C269BE" w:rsidP="00C269BE">
            <w:pPr>
              <w:spacing w:after="0" w:line="240" w:lineRule="auto"/>
              <w:jc w:val="both"/>
              <w:rPr>
                <w:rFonts w:ascii="Times New Roman" w:eastAsia="Times New Roman" w:hAnsi="Times New Roman" w:cs="Times New Roman"/>
                <w:sz w:val="24"/>
                <w:szCs w:val="24"/>
                <w:lang w:val="ru-RU"/>
              </w:rPr>
            </w:pPr>
            <w:r w:rsidRPr="00C269BE">
              <w:rPr>
                <w:rFonts w:ascii="Times New Roman" w:eastAsia="Times New Roman" w:hAnsi="Times New Roman" w:cs="Times New Roman"/>
                <w:color w:val="000000"/>
                <w:sz w:val="24"/>
                <w:szCs w:val="24"/>
                <w:lang w:val="ru-RU"/>
              </w:rPr>
              <w:t>Уповноважена особа</w:t>
            </w:r>
          </w:p>
          <w:p w:rsidR="00C269BE" w:rsidRPr="00C269BE" w:rsidRDefault="00DA1874" w:rsidP="00C269BE">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Михайленко Тетяна Анатоліївна</w:t>
            </w:r>
          </w:p>
          <w:p w:rsidR="00C269BE" w:rsidRPr="00C269BE" w:rsidRDefault="00C269BE" w:rsidP="00C269BE">
            <w:pPr>
              <w:spacing w:after="0" w:line="240" w:lineRule="auto"/>
              <w:jc w:val="both"/>
              <w:rPr>
                <w:rFonts w:ascii="Times New Roman" w:eastAsia="Times New Roman" w:hAnsi="Times New Roman" w:cs="Times New Roman"/>
                <w:sz w:val="24"/>
                <w:szCs w:val="24"/>
                <w:lang w:val="ru-RU"/>
              </w:rPr>
            </w:pPr>
            <w:r w:rsidRPr="00C269BE">
              <w:rPr>
                <w:rFonts w:ascii="Times New Roman" w:eastAsia="Times New Roman" w:hAnsi="Times New Roman" w:cs="Times New Roman"/>
                <w:color w:val="000000"/>
                <w:sz w:val="24"/>
                <w:szCs w:val="24"/>
                <w:lang w:val="ru-RU"/>
              </w:rPr>
              <w:t>тел. +38 096 </w:t>
            </w:r>
            <w:r w:rsidR="00DA1874">
              <w:rPr>
                <w:rFonts w:ascii="Times New Roman" w:eastAsia="Times New Roman" w:hAnsi="Times New Roman" w:cs="Times New Roman"/>
                <w:color w:val="000000"/>
                <w:sz w:val="24"/>
                <w:szCs w:val="24"/>
                <w:lang w:val="ru-RU"/>
              </w:rPr>
              <w:t>5510155</w:t>
            </w:r>
          </w:p>
          <w:p w:rsidR="008F2813" w:rsidRPr="00A52A64" w:rsidRDefault="00DA1874" w:rsidP="00FD5C64">
            <w:pPr>
              <w:spacing w:after="0" w:line="240" w:lineRule="auto"/>
              <w:jc w:val="both"/>
              <w:rPr>
                <w:rFonts w:ascii="Times New Roman" w:hAnsi="Times New Roman" w:cs="Times New Roman"/>
                <w:i/>
                <w:color w:val="FF0000"/>
                <w:sz w:val="24"/>
                <w:szCs w:val="24"/>
                <w:highlight w:val="yellow"/>
                <w:lang w:val="en-US"/>
              </w:rPr>
            </w:pPr>
            <w:r w:rsidRPr="00C76AC6">
              <w:rPr>
                <w:sz w:val="24"/>
                <w:szCs w:val="24"/>
              </w:rPr>
              <w:t>e-mail:</w:t>
            </w:r>
            <w:r w:rsidRPr="00A52A64">
              <w:rPr>
                <w:sz w:val="24"/>
                <w:szCs w:val="24"/>
                <w:shd w:val="clear" w:color="auto" w:fill="E9EEF6"/>
                <w:lang w:val="en-US"/>
              </w:rPr>
              <w:t xml:space="preserve"> </w:t>
            </w:r>
            <w:r w:rsidRPr="00C76AC6">
              <w:rPr>
                <w:sz w:val="24"/>
                <w:szCs w:val="24"/>
                <w:shd w:val="clear" w:color="auto" w:fill="E9EEF6"/>
                <w:lang w:val="en-US"/>
              </w:rPr>
              <w:t>tatianamykhailenko</w:t>
            </w:r>
            <w:r w:rsidRPr="00A52A64">
              <w:rPr>
                <w:sz w:val="24"/>
                <w:szCs w:val="24"/>
                <w:shd w:val="clear" w:color="auto" w:fill="E9EEF6"/>
                <w:lang w:val="en-US"/>
              </w:rPr>
              <w:t>1968@</w:t>
            </w:r>
            <w:r w:rsidRPr="00C76AC6">
              <w:rPr>
                <w:sz w:val="24"/>
                <w:szCs w:val="24"/>
                <w:shd w:val="clear" w:color="auto" w:fill="E9EEF6"/>
                <w:lang w:val="en-US"/>
              </w:rPr>
              <w:t>gmail</w:t>
            </w:r>
            <w:r w:rsidRPr="00A52A64">
              <w:rPr>
                <w:sz w:val="24"/>
                <w:szCs w:val="24"/>
                <w:shd w:val="clear" w:color="auto" w:fill="E9EEF6"/>
                <w:lang w:val="en-US"/>
              </w:rPr>
              <w:t>.</w:t>
            </w:r>
            <w:r w:rsidRPr="00C76AC6">
              <w:rPr>
                <w:sz w:val="24"/>
                <w:szCs w:val="24"/>
                <w:shd w:val="clear" w:color="auto" w:fill="E9EEF6"/>
                <w:lang w:val="en-US"/>
              </w:rPr>
              <w:t>com</w:t>
            </w:r>
          </w:p>
        </w:tc>
      </w:tr>
      <w:tr w:rsidR="008F2813" w:rsidRPr="001450B2" w:rsidTr="00FD5C64">
        <w:trPr>
          <w:trHeight w:val="15"/>
          <w:jc w:val="center"/>
        </w:trPr>
        <w:tc>
          <w:tcPr>
            <w:tcW w:w="705" w:type="dxa"/>
          </w:tcPr>
          <w:p w:rsidR="008F2813" w:rsidRPr="00FD5C64" w:rsidRDefault="008F2813" w:rsidP="00FD5C64">
            <w:pPr>
              <w:spacing w:after="0" w:line="240" w:lineRule="auto"/>
              <w:jc w:val="center"/>
              <w:rPr>
                <w:rFonts w:ascii="Times New Roman" w:hAnsi="Times New Roman" w:cs="Times New Roman"/>
                <w:sz w:val="24"/>
                <w:szCs w:val="24"/>
              </w:rPr>
            </w:pPr>
            <w:r w:rsidRPr="00FD5C64">
              <w:rPr>
                <w:rFonts w:ascii="Times New Roman" w:hAnsi="Times New Roman" w:cs="Times New Roman"/>
                <w:color w:val="000000"/>
                <w:sz w:val="24"/>
                <w:szCs w:val="24"/>
              </w:rPr>
              <w:t>3</w:t>
            </w:r>
          </w:p>
        </w:tc>
        <w:tc>
          <w:tcPr>
            <w:tcW w:w="2805" w:type="dxa"/>
          </w:tcPr>
          <w:p w:rsidR="008F2813" w:rsidRPr="00FD5C64" w:rsidRDefault="008F2813" w:rsidP="00FD5C64">
            <w:pPr>
              <w:spacing w:after="0" w:line="240" w:lineRule="auto"/>
              <w:rPr>
                <w:rFonts w:ascii="Times New Roman" w:hAnsi="Times New Roman" w:cs="Times New Roman"/>
                <w:sz w:val="24"/>
                <w:szCs w:val="24"/>
              </w:rPr>
            </w:pPr>
            <w:r w:rsidRPr="00FD5C64">
              <w:rPr>
                <w:rFonts w:ascii="Times New Roman" w:hAnsi="Times New Roman" w:cs="Times New Roman"/>
                <w:b/>
                <w:color w:val="000000"/>
                <w:sz w:val="24"/>
                <w:szCs w:val="24"/>
              </w:rPr>
              <w:t>Процедура закупівлі</w:t>
            </w:r>
          </w:p>
        </w:tc>
        <w:tc>
          <w:tcPr>
            <w:tcW w:w="6450" w:type="dxa"/>
          </w:tcPr>
          <w:p w:rsidR="008F2813" w:rsidRPr="00FD5C64" w:rsidRDefault="008F2813" w:rsidP="00FD5C64">
            <w:pPr>
              <w:spacing w:after="0" w:line="240" w:lineRule="auto"/>
              <w:jc w:val="both"/>
              <w:rPr>
                <w:rFonts w:ascii="Times New Roman" w:hAnsi="Times New Roman" w:cs="Times New Roman"/>
                <w:color w:val="4A86E8"/>
                <w:sz w:val="24"/>
                <w:szCs w:val="24"/>
              </w:rPr>
            </w:pPr>
            <w:r w:rsidRPr="00FD5C64">
              <w:rPr>
                <w:rFonts w:ascii="Times New Roman" w:hAnsi="Times New Roman" w:cs="Times New Roman"/>
                <w:color w:val="000000"/>
                <w:sz w:val="24"/>
                <w:szCs w:val="24"/>
              </w:rPr>
              <w:t xml:space="preserve">відкриті торги </w:t>
            </w:r>
            <w:r w:rsidRPr="00FD5C64">
              <w:rPr>
                <w:rFonts w:ascii="Times New Roman" w:hAnsi="Times New Roman" w:cs="Times New Roman"/>
                <w:sz w:val="24"/>
                <w:szCs w:val="24"/>
              </w:rPr>
              <w:t>з особливостями</w:t>
            </w:r>
          </w:p>
        </w:tc>
      </w:tr>
      <w:tr w:rsidR="008F2813" w:rsidRPr="001450B2" w:rsidTr="00FD5C64">
        <w:trPr>
          <w:trHeight w:val="240"/>
          <w:jc w:val="center"/>
        </w:trPr>
        <w:tc>
          <w:tcPr>
            <w:tcW w:w="705" w:type="dxa"/>
          </w:tcPr>
          <w:p w:rsidR="008F2813" w:rsidRPr="00FD5C64" w:rsidRDefault="008F2813" w:rsidP="00FD5C64">
            <w:pPr>
              <w:spacing w:after="0" w:line="240" w:lineRule="auto"/>
              <w:jc w:val="center"/>
              <w:rPr>
                <w:rFonts w:ascii="Times New Roman" w:hAnsi="Times New Roman" w:cs="Times New Roman"/>
                <w:sz w:val="24"/>
                <w:szCs w:val="24"/>
              </w:rPr>
            </w:pPr>
            <w:r w:rsidRPr="00FD5C64">
              <w:rPr>
                <w:rFonts w:ascii="Times New Roman" w:hAnsi="Times New Roman" w:cs="Times New Roman"/>
                <w:color w:val="000000"/>
                <w:sz w:val="24"/>
                <w:szCs w:val="24"/>
              </w:rPr>
              <w:t>4</w:t>
            </w:r>
          </w:p>
        </w:tc>
        <w:tc>
          <w:tcPr>
            <w:tcW w:w="2805" w:type="dxa"/>
          </w:tcPr>
          <w:p w:rsidR="008F2813" w:rsidRPr="00FD5C64" w:rsidRDefault="008F2813" w:rsidP="00FD5C64">
            <w:pPr>
              <w:spacing w:after="0" w:line="240" w:lineRule="auto"/>
              <w:rPr>
                <w:rFonts w:ascii="Times New Roman" w:hAnsi="Times New Roman" w:cs="Times New Roman"/>
                <w:sz w:val="24"/>
                <w:szCs w:val="24"/>
              </w:rPr>
            </w:pPr>
            <w:r w:rsidRPr="00FD5C64">
              <w:rPr>
                <w:rFonts w:ascii="Times New Roman" w:hAnsi="Times New Roman" w:cs="Times New Roman"/>
                <w:b/>
                <w:color w:val="000000"/>
                <w:sz w:val="24"/>
                <w:szCs w:val="24"/>
              </w:rPr>
              <w:t>Інформація про предмет закупівлі</w:t>
            </w:r>
          </w:p>
        </w:tc>
        <w:tc>
          <w:tcPr>
            <w:tcW w:w="6450" w:type="dxa"/>
          </w:tcPr>
          <w:p w:rsidR="008F2813" w:rsidRPr="00FD5C64" w:rsidRDefault="008F2813" w:rsidP="00FD5C64">
            <w:pPr>
              <w:spacing w:after="0" w:line="240" w:lineRule="auto"/>
              <w:jc w:val="both"/>
              <w:rPr>
                <w:rFonts w:ascii="Times New Roman" w:hAnsi="Times New Roman" w:cs="Times New Roman"/>
                <w:sz w:val="24"/>
                <w:szCs w:val="24"/>
              </w:rPr>
            </w:pPr>
            <w:r w:rsidRPr="00FD5C64">
              <w:rPr>
                <w:rFonts w:ascii="Times New Roman" w:hAnsi="Times New Roman" w:cs="Times New Roman"/>
                <w:i/>
                <w:color w:val="000000"/>
                <w:sz w:val="24"/>
                <w:szCs w:val="24"/>
              </w:rPr>
              <w:t> </w:t>
            </w:r>
          </w:p>
        </w:tc>
      </w:tr>
      <w:tr w:rsidR="008F2813" w:rsidRPr="001450B2" w:rsidTr="00FD5C64">
        <w:trPr>
          <w:jc w:val="center"/>
        </w:trPr>
        <w:tc>
          <w:tcPr>
            <w:tcW w:w="705" w:type="dxa"/>
          </w:tcPr>
          <w:p w:rsidR="008F2813" w:rsidRPr="00FD5C64" w:rsidRDefault="008F2813" w:rsidP="00FD5C64">
            <w:pPr>
              <w:spacing w:after="0" w:line="240" w:lineRule="auto"/>
              <w:jc w:val="center"/>
              <w:rPr>
                <w:rFonts w:ascii="Times New Roman" w:hAnsi="Times New Roman" w:cs="Times New Roman"/>
                <w:sz w:val="24"/>
                <w:szCs w:val="24"/>
              </w:rPr>
            </w:pPr>
            <w:r w:rsidRPr="00FD5C64">
              <w:rPr>
                <w:rFonts w:ascii="Times New Roman" w:hAnsi="Times New Roman" w:cs="Times New Roman"/>
                <w:color w:val="000000"/>
                <w:sz w:val="24"/>
                <w:szCs w:val="24"/>
              </w:rPr>
              <w:t>4.1</w:t>
            </w:r>
          </w:p>
        </w:tc>
        <w:tc>
          <w:tcPr>
            <w:tcW w:w="2805" w:type="dxa"/>
          </w:tcPr>
          <w:p w:rsidR="008F2813" w:rsidRPr="00FD5C64" w:rsidRDefault="008F2813" w:rsidP="00FD5C64">
            <w:pPr>
              <w:spacing w:after="0" w:line="240" w:lineRule="auto"/>
              <w:rPr>
                <w:rFonts w:ascii="Times New Roman" w:hAnsi="Times New Roman" w:cs="Times New Roman"/>
                <w:sz w:val="24"/>
                <w:szCs w:val="24"/>
              </w:rPr>
            </w:pPr>
            <w:r w:rsidRPr="00FD5C64">
              <w:rPr>
                <w:rFonts w:ascii="Times New Roman" w:hAnsi="Times New Roman" w:cs="Times New Roman"/>
                <w:color w:val="000000"/>
                <w:sz w:val="24"/>
                <w:szCs w:val="24"/>
              </w:rPr>
              <w:t>назва предмета закупівлі</w:t>
            </w:r>
          </w:p>
        </w:tc>
        <w:tc>
          <w:tcPr>
            <w:tcW w:w="6450" w:type="dxa"/>
          </w:tcPr>
          <w:p w:rsidR="00DA1874" w:rsidRPr="00DA1874" w:rsidRDefault="00DA1874" w:rsidP="00DA1874">
            <w:pPr>
              <w:jc w:val="center"/>
              <w:rPr>
                <w:rFonts w:ascii="Times New Roman" w:hAnsi="Times New Roman" w:cs="Times New Roman"/>
                <w:b/>
                <w:sz w:val="20"/>
                <w:szCs w:val="20"/>
              </w:rPr>
            </w:pPr>
            <w:r w:rsidRPr="00DA1874">
              <w:rPr>
                <w:rFonts w:ascii="Times New Roman" w:hAnsi="Times New Roman" w:cs="Times New Roman"/>
                <w:b/>
                <w:sz w:val="20"/>
                <w:szCs w:val="20"/>
              </w:rPr>
              <w:t xml:space="preserve">«Ремонт </w:t>
            </w:r>
            <w:r w:rsidRPr="00DA1874">
              <w:rPr>
                <w:rFonts w:ascii="Times New Roman" w:hAnsi="Times New Roman" w:cs="Times New Roman"/>
                <w:b/>
                <w:sz w:val="20"/>
                <w:szCs w:val="20"/>
                <w:lang w:val="ru-RU"/>
              </w:rPr>
              <w:t xml:space="preserve">захисних споруд </w:t>
            </w:r>
            <w:r w:rsidRPr="00DA1874">
              <w:rPr>
                <w:rFonts w:ascii="Times New Roman" w:hAnsi="Times New Roman" w:cs="Times New Roman"/>
                <w:b/>
                <w:sz w:val="20"/>
                <w:szCs w:val="20"/>
              </w:rPr>
              <w:t xml:space="preserve"> цивільного захисту (найпростіше укриття)».</w:t>
            </w:r>
          </w:p>
          <w:p w:rsidR="00DA1874" w:rsidRPr="00E90698" w:rsidRDefault="00DA1874" w:rsidP="00DA1874">
            <w:pPr>
              <w:jc w:val="center"/>
              <w:rPr>
                <w:rFonts w:ascii="Times New Roman" w:hAnsi="Times New Roman" w:cs="Times New Roman"/>
                <w:b/>
              </w:rPr>
            </w:pPr>
            <w:r w:rsidRPr="00E90698">
              <w:rPr>
                <w:rFonts w:ascii="Times New Roman" w:hAnsi="Times New Roman" w:cs="Times New Roman"/>
                <w:b/>
              </w:rPr>
              <w:t>(</w:t>
            </w:r>
            <w:r w:rsidRPr="00E90698">
              <w:rPr>
                <w:rFonts w:ascii="Times New Roman" w:hAnsi="Times New Roman" w:cs="Times New Roman"/>
              </w:rPr>
              <w:t xml:space="preserve"> Поточний ремонт частини підвального приміщення споруди цивільного захисту (найпростіше укриття) Комунального закладу «Палац культури «Творчий» Криворізької міської ради за адресою: 50079, Дніпропетровська область, м. Кривий Ріг, вул. Матросова, 77)</w:t>
            </w:r>
          </w:p>
          <w:p w:rsidR="00DA1874" w:rsidRPr="0094054F" w:rsidRDefault="00DA1874" w:rsidP="00DA1874">
            <w:pPr>
              <w:jc w:val="center"/>
              <w:rPr>
                <w:rFonts w:ascii="Times New Roman" w:eastAsia="Times New Roman" w:hAnsi="Times New Roman" w:cs="Times New Roman"/>
                <w:bCs/>
                <w:color w:val="000000" w:themeColor="text1"/>
                <w:lang w:eastAsia="ar-SA"/>
              </w:rPr>
            </w:pPr>
            <w:r w:rsidRPr="0094054F">
              <w:rPr>
                <w:rFonts w:ascii="Times New Roman" w:eastAsia="Times New Roman" w:hAnsi="Times New Roman" w:cs="Times New Roman"/>
                <w:b/>
                <w:color w:val="000000" w:themeColor="text1"/>
                <w:lang w:eastAsia="ar-SA"/>
              </w:rPr>
              <w:t>(код CPV за ДК 021:2015: 45450000-6- інші завершальні будівельні роботи)</w:t>
            </w:r>
          </w:p>
          <w:p w:rsidR="008F2813" w:rsidRPr="00C269BE" w:rsidRDefault="008F2813" w:rsidP="00FD5C64">
            <w:pPr>
              <w:spacing w:before="240" w:after="0" w:line="240" w:lineRule="auto"/>
              <w:rPr>
                <w:rFonts w:ascii="Times New Roman" w:hAnsi="Times New Roman" w:cs="Times New Roman"/>
                <w:color w:val="000000"/>
                <w:sz w:val="24"/>
                <w:szCs w:val="24"/>
              </w:rPr>
            </w:pPr>
          </w:p>
        </w:tc>
      </w:tr>
      <w:tr w:rsidR="008F2813" w:rsidRPr="001450B2" w:rsidTr="00FD5C64">
        <w:trPr>
          <w:trHeight w:val="1119"/>
          <w:jc w:val="center"/>
        </w:trPr>
        <w:tc>
          <w:tcPr>
            <w:tcW w:w="705" w:type="dxa"/>
          </w:tcPr>
          <w:p w:rsidR="008F2813" w:rsidRPr="00FD5C64" w:rsidRDefault="008F2813" w:rsidP="00FD5C64">
            <w:pPr>
              <w:widowControl w:val="0"/>
              <w:spacing w:after="0" w:line="240" w:lineRule="auto"/>
              <w:jc w:val="center"/>
              <w:rPr>
                <w:rFonts w:ascii="Times New Roman" w:hAnsi="Times New Roman" w:cs="Times New Roman"/>
                <w:color w:val="000000"/>
                <w:sz w:val="24"/>
                <w:szCs w:val="24"/>
              </w:rPr>
            </w:pPr>
            <w:r w:rsidRPr="00FD5C64">
              <w:rPr>
                <w:rFonts w:ascii="Times New Roman" w:hAnsi="Times New Roman" w:cs="Times New Roman"/>
                <w:color w:val="000000"/>
                <w:sz w:val="24"/>
                <w:szCs w:val="24"/>
              </w:rPr>
              <w:t>4.2</w:t>
            </w:r>
          </w:p>
        </w:tc>
        <w:tc>
          <w:tcPr>
            <w:tcW w:w="2805" w:type="dxa"/>
          </w:tcPr>
          <w:p w:rsidR="008F2813" w:rsidRPr="00FD5C64" w:rsidRDefault="008F2813" w:rsidP="00FD5C64">
            <w:pPr>
              <w:widowControl w:val="0"/>
              <w:spacing w:after="0" w:line="240" w:lineRule="auto"/>
              <w:rPr>
                <w:rFonts w:ascii="Times New Roman" w:hAnsi="Times New Roman" w:cs="Times New Roman"/>
                <w:color w:val="000000"/>
                <w:sz w:val="24"/>
                <w:szCs w:val="24"/>
              </w:rPr>
            </w:pPr>
            <w:r w:rsidRPr="00FD5C64">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F2813" w:rsidRPr="00FD5C64" w:rsidRDefault="008F2813" w:rsidP="00FD5C64">
            <w:pPr>
              <w:widowControl w:val="0"/>
              <w:spacing w:after="0" w:line="240" w:lineRule="auto"/>
              <w:ind w:right="120"/>
              <w:jc w:val="both"/>
              <w:rPr>
                <w:rFonts w:ascii="Times New Roman" w:hAnsi="Times New Roman" w:cs="Times New Roman"/>
                <w:sz w:val="24"/>
                <w:szCs w:val="24"/>
              </w:rPr>
            </w:pPr>
            <w:r w:rsidRPr="00FD5C64">
              <w:rPr>
                <w:rFonts w:ascii="Times New Roman" w:hAnsi="Times New Roman" w:cs="Times New Roman"/>
                <w:color w:val="000000"/>
                <w:sz w:val="24"/>
                <w:szCs w:val="24"/>
              </w:rPr>
              <w:t>Закупівля здійснюється щодо предмет</w:t>
            </w:r>
            <w:r w:rsidRPr="00FD5C64">
              <w:rPr>
                <w:rFonts w:ascii="Times New Roman" w:hAnsi="Times New Roman" w:cs="Times New Roman"/>
                <w:sz w:val="24"/>
                <w:szCs w:val="24"/>
              </w:rPr>
              <w:t>а</w:t>
            </w:r>
            <w:r w:rsidRPr="00FD5C64">
              <w:rPr>
                <w:rFonts w:ascii="Times New Roman" w:hAnsi="Times New Roman" w:cs="Times New Roman"/>
                <w:color w:val="000000"/>
                <w:sz w:val="24"/>
                <w:szCs w:val="24"/>
              </w:rPr>
              <w:t xml:space="preserve"> закупівлі в цілому.</w:t>
            </w:r>
          </w:p>
          <w:p w:rsidR="008F2813" w:rsidRPr="00FD5C64" w:rsidRDefault="008F2813" w:rsidP="00FD5C64">
            <w:pPr>
              <w:widowControl w:val="0"/>
              <w:spacing w:after="0" w:line="240" w:lineRule="auto"/>
              <w:ind w:right="120"/>
              <w:jc w:val="both"/>
              <w:rPr>
                <w:rFonts w:ascii="Times New Roman" w:hAnsi="Times New Roman" w:cs="Times New Roman"/>
                <w:i/>
                <w:color w:val="FF0000"/>
                <w:sz w:val="24"/>
                <w:szCs w:val="24"/>
                <w:highlight w:val="yellow"/>
              </w:rPr>
            </w:pPr>
          </w:p>
        </w:tc>
      </w:tr>
      <w:tr w:rsidR="008F2813" w:rsidRPr="001450B2" w:rsidTr="00FD5C64">
        <w:trPr>
          <w:trHeight w:val="1119"/>
          <w:jc w:val="center"/>
        </w:trPr>
        <w:tc>
          <w:tcPr>
            <w:tcW w:w="705" w:type="dxa"/>
          </w:tcPr>
          <w:p w:rsidR="008F2813" w:rsidRPr="00FD5C64" w:rsidRDefault="008F2813" w:rsidP="00FD5C64">
            <w:pPr>
              <w:widowControl w:val="0"/>
              <w:spacing w:after="0" w:line="240" w:lineRule="auto"/>
              <w:jc w:val="center"/>
              <w:rPr>
                <w:rFonts w:ascii="Times New Roman" w:hAnsi="Times New Roman" w:cs="Times New Roman"/>
                <w:sz w:val="24"/>
                <w:szCs w:val="24"/>
              </w:rPr>
            </w:pPr>
            <w:r w:rsidRPr="00FD5C64">
              <w:rPr>
                <w:rFonts w:ascii="Times New Roman" w:hAnsi="Times New Roman" w:cs="Times New Roman"/>
                <w:color w:val="000000"/>
                <w:sz w:val="24"/>
                <w:szCs w:val="24"/>
              </w:rPr>
              <w:t>4.3</w:t>
            </w:r>
          </w:p>
        </w:tc>
        <w:tc>
          <w:tcPr>
            <w:tcW w:w="2805" w:type="dxa"/>
          </w:tcPr>
          <w:p w:rsidR="008F2813" w:rsidRPr="00FD5C64" w:rsidRDefault="008F2813" w:rsidP="00FD5C64">
            <w:pPr>
              <w:widowControl w:val="0"/>
              <w:spacing w:after="0" w:line="240" w:lineRule="auto"/>
              <w:rPr>
                <w:rFonts w:ascii="Times New Roman" w:hAnsi="Times New Roman" w:cs="Times New Roman"/>
                <w:color w:val="000000"/>
                <w:sz w:val="24"/>
                <w:szCs w:val="24"/>
              </w:rPr>
            </w:pPr>
            <w:r w:rsidRPr="00FD5C64">
              <w:rPr>
                <w:rFonts w:ascii="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rsidR="00A957AC" w:rsidRPr="00C76AC6" w:rsidRDefault="00A957AC" w:rsidP="00A957AC">
            <w:pPr>
              <w:pStyle w:val="afb"/>
              <w:shd w:val="clear" w:color="auto" w:fill="auto"/>
              <w:ind w:right="-114" w:firstLine="0"/>
              <w:rPr>
                <w:sz w:val="24"/>
                <w:szCs w:val="24"/>
                <w:lang w:val="uk-UA"/>
              </w:rPr>
            </w:pPr>
            <w:r w:rsidRPr="00C76AC6">
              <w:rPr>
                <w:sz w:val="24"/>
                <w:szCs w:val="24"/>
                <w:lang w:val="uk-UA"/>
              </w:rPr>
              <w:t>Місце надання послуг:50079, Дніпропетровська область, м. Кривий Ріг, вул. Матросова, 77</w:t>
            </w:r>
          </w:p>
          <w:p w:rsidR="00A957AC" w:rsidRPr="00C76AC6" w:rsidRDefault="00A957AC" w:rsidP="00A957AC">
            <w:pPr>
              <w:pStyle w:val="afb"/>
              <w:shd w:val="clear" w:color="auto" w:fill="auto"/>
              <w:ind w:right="-114" w:firstLine="0"/>
              <w:rPr>
                <w:sz w:val="24"/>
                <w:szCs w:val="24"/>
                <w:lang w:val="uk-UA"/>
              </w:rPr>
            </w:pPr>
            <w:r w:rsidRPr="00C76AC6">
              <w:rPr>
                <w:sz w:val="24"/>
                <w:szCs w:val="24"/>
                <w:lang w:val="uk-UA"/>
              </w:rPr>
              <w:t xml:space="preserve"> Кількість: 1 послуга</w:t>
            </w:r>
          </w:p>
          <w:p w:rsidR="008F2813" w:rsidRPr="00FD5C64" w:rsidRDefault="00A957AC" w:rsidP="00A957AC">
            <w:pPr>
              <w:widowControl w:val="0"/>
              <w:spacing w:after="0" w:line="240" w:lineRule="auto"/>
              <w:ind w:right="120"/>
              <w:rPr>
                <w:rFonts w:ascii="Times New Roman" w:hAnsi="Times New Roman" w:cs="Times New Roman"/>
                <w:i/>
                <w:sz w:val="24"/>
                <w:szCs w:val="24"/>
              </w:rPr>
            </w:pPr>
            <w:r w:rsidRPr="00A957AC">
              <w:rPr>
                <w:rFonts w:ascii="Times New Roman" w:hAnsi="Times New Roman" w:cs="Times New Roman"/>
                <w:sz w:val="24"/>
                <w:szCs w:val="24"/>
              </w:rPr>
              <w:t>Обсяг надання послуг: згідно Додатку  тендерної</w:t>
            </w:r>
            <w:r w:rsidRPr="00C76AC6">
              <w:rPr>
                <w:sz w:val="24"/>
                <w:szCs w:val="24"/>
              </w:rPr>
              <w:t xml:space="preserve"> </w:t>
            </w:r>
            <w:r w:rsidRPr="00A52A64">
              <w:rPr>
                <w:rFonts w:ascii="Times New Roman" w:hAnsi="Times New Roman" w:cs="Times New Roman"/>
                <w:sz w:val="24"/>
                <w:szCs w:val="24"/>
              </w:rPr>
              <w:t>документації (Технічне завдання)</w:t>
            </w:r>
          </w:p>
        </w:tc>
      </w:tr>
      <w:tr w:rsidR="008F2813" w:rsidRPr="001450B2" w:rsidTr="00FD5C64">
        <w:trPr>
          <w:trHeight w:val="645"/>
          <w:jc w:val="center"/>
        </w:trPr>
        <w:tc>
          <w:tcPr>
            <w:tcW w:w="705" w:type="dxa"/>
          </w:tcPr>
          <w:p w:rsidR="008F2813" w:rsidRPr="00FD5C64" w:rsidRDefault="008F2813" w:rsidP="00FD5C64">
            <w:pPr>
              <w:widowControl w:val="0"/>
              <w:spacing w:after="0" w:line="240" w:lineRule="auto"/>
              <w:jc w:val="center"/>
              <w:rPr>
                <w:rFonts w:ascii="Times New Roman" w:hAnsi="Times New Roman" w:cs="Times New Roman"/>
                <w:sz w:val="24"/>
                <w:szCs w:val="24"/>
              </w:rPr>
            </w:pPr>
            <w:r w:rsidRPr="00FD5C64">
              <w:rPr>
                <w:rFonts w:ascii="Times New Roman" w:hAnsi="Times New Roman" w:cs="Times New Roman"/>
                <w:color w:val="000000"/>
                <w:sz w:val="24"/>
                <w:szCs w:val="24"/>
              </w:rPr>
              <w:t>4.4</w:t>
            </w:r>
          </w:p>
        </w:tc>
        <w:tc>
          <w:tcPr>
            <w:tcW w:w="2805" w:type="dxa"/>
          </w:tcPr>
          <w:p w:rsidR="008F2813" w:rsidRPr="00FD5C64" w:rsidRDefault="008F2813" w:rsidP="00FD5C64">
            <w:pPr>
              <w:widowControl w:val="0"/>
              <w:spacing w:after="0" w:line="240" w:lineRule="auto"/>
              <w:rPr>
                <w:rFonts w:ascii="Times New Roman" w:hAnsi="Times New Roman" w:cs="Times New Roman"/>
                <w:sz w:val="24"/>
                <w:szCs w:val="24"/>
              </w:rPr>
            </w:pPr>
            <w:r w:rsidRPr="00FD5C64">
              <w:rPr>
                <w:rFonts w:ascii="Times New Roman" w:hAnsi="Times New Roman" w:cs="Times New Roman"/>
                <w:color w:val="000000"/>
                <w:sz w:val="24"/>
                <w:szCs w:val="24"/>
              </w:rPr>
              <w:t xml:space="preserve">строки поставки товарів, виконання робіт, </w:t>
            </w:r>
            <w:r w:rsidRPr="00FD5C64">
              <w:rPr>
                <w:rFonts w:ascii="Times New Roman" w:hAnsi="Times New Roman" w:cs="Times New Roman"/>
                <w:color w:val="000000"/>
                <w:sz w:val="24"/>
                <w:szCs w:val="24"/>
              </w:rPr>
              <w:lastRenderedPageBreak/>
              <w:t>надання послуг</w:t>
            </w:r>
          </w:p>
        </w:tc>
        <w:tc>
          <w:tcPr>
            <w:tcW w:w="6450" w:type="dxa"/>
          </w:tcPr>
          <w:p w:rsidR="008F2813" w:rsidRPr="00FD5C64" w:rsidRDefault="008F2813" w:rsidP="00FD5C64">
            <w:pPr>
              <w:widowControl w:val="0"/>
              <w:spacing w:after="0" w:line="240" w:lineRule="auto"/>
              <w:rPr>
                <w:rFonts w:ascii="Times New Roman" w:hAnsi="Times New Roman" w:cs="Times New Roman"/>
                <w:sz w:val="24"/>
                <w:szCs w:val="24"/>
                <w:highlight w:val="cyan"/>
              </w:rPr>
            </w:pPr>
            <w:r w:rsidRPr="00FD5C64">
              <w:rPr>
                <w:rFonts w:ascii="Times New Roman" w:hAnsi="Times New Roman" w:cs="Times New Roman"/>
                <w:sz w:val="24"/>
                <w:szCs w:val="24"/>
              </w:rPr>
              <w:lastRenderedPageBreak/>
              <w:t>До</w:t>
            </w:r>
            <w:r w:rsidR="00DA1874">
              <w:rPr>
                <w:rFonts w:ascii="Times New Roman" w:hAnsi="Times New Roman" w:cs="Times New Roman"/>
                <w:sz w:val="24"/>
                <w:szCs w:val="24"/>
              </w:rPr>
              <w:t xml:space="preserve">  </w:t>
            </w:r>
            <w:r w:rsidR="00DA1874">
              <w:rPr>
                <w:rFonts w:ascii="Times New Roman" w:hAnsi="Times New Roman" w:cs="Times New Roman"/>
                <w:b/>
                <w:sz w:val="24"/>
                <w:szCs w:val="24"/>
              </w:rPr>
              <w:t>30</w:t>
            </w:r>
            <w:r w:rsidRPr="00C276FF">
              <w:rPr>
                <w:rFonts w:ascii="Times New Roman" w:hAnsi="Times New Roman" w:cs="Times New Roman"/>
                <w:b/>
                <w:sz w:val="24"/>
                <w:szCs w:val="24"/>
              </w:rPr>
              <w:t>.</w:t>
            </w:r>
            <w:r w:rsidR="00DA1874">
              <w:rPr>
                <w:rFonts w:ascii="Times New Roman" w:hAnsi="Times New Roman" w:cs="Times New Roman"/>
                <w:b/>
                <w:sz w:val="24"/>
                <w:szCs w:val="24"/>
              </w:rPr>
              <w:t>11</w:t>
            </w:r>
            <w:r w:rsidRPr="00C276FF">
              <w:rPr>
                <w:rFonts w:ascii="Times New Roman" w:hAnsi="Times New Roman" w:cs="Times New Roman"/>
                <w:b/>
                <w:sz w:val="24"/>
                <w:szCs w:val="24"/>
              </w:rPr>
              <w:t>.2023 року</w:t>
            </w:r>
            <w:r w:rsidRPr="00FD5C64">
              <w:rPr>
                <w:rFonts w:ascii="Times New Roman" w:hAnsi="Times New Roman" w:cs="Times New Roman"/>
                <w:sz w:val="24"/>
                <w:szCs w:val="24"/>
              </w:rPr>
              <w:t xml:space="preserve"> включно </w:t>
            </w:r>
          </w:p>
        </w:tc>
      </w:tr>
      <w:tr w:rsidR="008F2813" w:rsidRPr="001450B2" w:rsidTr="00FD5C64">
        <w:trPr>
          <w:trHeight w:val="841"/>
          <w:jc w:val="center"/>
        </w:trPr>
        <w:tc>
          <w:tcPr>
            <w:tcW w:w="705" w:type="dxa"/>
          </w:tcPr>
          <w:p w:rsidR="008F2813" w:rsidRPr="00FD5C64" w:rsidRDefault="008F2813" w:rsidP="00FD5C64">
            <w:pPr>
              <w:widowControl w:val="0"/>
              <w:spacing w:after="0" w:line="240" w:lineRule="auto"/>
              <w:jc w:val="center"/>
              <w:rPr>
                <w:rFonts w:ascii="Times New Roman" w:hAnsi="Times New Roman" w:cs="Times New Roman"/>
                <w:sz w:val="24"/>
                <w:szCs w:val="24"/>
              </w:rPr>
            </w:pPr>
            <w:r w:rsidRPr="00FD5C64">
              <w:rPr>
                <w:rFonts w:ascii="Times New Roman" w:hAnsi="Times New Roman" w:cs="Times New Roman"/>
                <w:color w:val="000000"/>
                <w:sz w:val="24"/>
                <w:szCs w:val="24"/>
              </w:rPr>
              <w:lastRenderedPageBreak/>
              <w:t>5</w:t>
            </w:r>
          </w:p>
        </w:tc>
        <w:tc>
          <w:tcPr>
            <w:tcW w:w="2805" w:type="dxa"/>
          </w:tcPr>
          <w:p w:rsidR="008F2813" w:rsidRPr="00FD5C64" w:rsidRDefault="008F2813" w:rsidP="00FD5C64">
            <w:pPr>
              <w:widowControl w:val="0"/>
              <w:spacing w:after="0" w:line="240" w:lineRule="auto"/>
              <w:rPr>
                <w:rFonts w:ascii="Times New Roman" w:hAnsi="Times New Roman" w:cs="Times New Roman"/>
                <w:sz w:val="24"/>
                <w:szCs w:val="24"/>
              </w:rPr>
            </w:pPr>
            <w:r w:rsidRPr="00FD5C64">
              <w:rPr>
                <w:rFonts w:ascii="Times New Roman" w:hAnsi="Times New Roman" w:cs="Times New Roman"/>
                <w:b/>
                <w:color w:val="000000"/>
                <w:sz w:val="24"/>
                <w:szCs w:val="24"/>
              </w:rPr>
              <w:t>Недискримінація учасників</w:t>
            </w:r>
          </w:p>
        </w:tc>
        <w:tc>
          <w:tcPr>
            <w:tcW w:w="6450" w:type="dxa"/>
          </w:tcPr>
          <w:p w:rsidR="008F2813" w:rsidRPr="00FD5C64" w:rsidRDefault="008F2813" w:rsidP="00FD5C64">
            <w:pPr>
              <w:widowControl w:val="0"/>
              <w:spacing w:after="0" w:line="240" w:lineRule="auto"/>
              <w:ind w:right="140"/>
              <w:jc w:val="both"/>
              <w:rPr>
                <w:rFonts w:ascii="Times New Roman" w:hAnsi="Times New Roman" w:cs="Times New Roman"/>
                <w:sz w:val="24"/>
                <w:szCs w:val="24"/>
              </w:rPr>
            </w:pPr>
            <w:r w:rsidRPr="00FD5C64">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2813" w:rsidRPr="001450B2" w:rsidTr="00FD5C64">
        <w:trPr>
          <w:trHeight w:val="1119"/>
          <w:jc w:val="center"/>
        </w:trPr>
        <w:tc>
          <w:tcPr>
            <w:tcW w:w="705" w:type="dxa"/>
          </w:tcPr>
          <w:p w:rsidR="008F2813" w:rsidRPr="00FD5C64" w:rsidRDefault="008F2813" w:rsidP="00FD5C64">
            <w:pPr>
              <w:widowControl w:val="0"/>
              <w:spacing w:after="0" w:line="240" w:lineRule="auto"/>
              <w:jc w:val="center"/>
              <w:rPr>
                <w:rFonts w:ascii="Times New Roman" w:hAnsi="Times New Roman" w:cs="Times New Roman"/>
                <w:sz w:val="24"/>
                <w:szCs w:val="24"/>
              </w:rPr>
            </w:pPr>
            <w:r w:rsidRPr="00FD5C64">
              <w:rPr>
                <w:rFonts w:ascii="Times New Roman" w:hAnsi="Times New Roman" w:cs="Times New Roman"/>
                <w:color w:val="000000"/>
                <w:sz w:val="24"/>
                <w:szCs w:val="24"/>
              </w:rPr>
              <w:t>6</w:t>
            </w:r>
          </w:p>
        </w:tc>
        <w:tc>
          <w:tcPr>
            <w:tcW w:w="2805" w:type="dxa"/>
          </w:tcPr>
          <w:p w:rsidR="008F2813" w:rsidRPr="00FD5C64" w:rsidRDefault="008F2813" w:rsidP="00FD5C64">
            <w:pPr>
              <w:widowControl w:val="0"/>
              <w:spacing w:after="0" w:line="240" w:lineRule="auto"/>
              <w:rPr>
                <w:rFonts w:ascii="Times New Roman" w:hAnsi="Times New Roman" w:cs="Times New Roman"/>
                <w:sz w:val="24"/>
                <w:szCs w:val="24"/>
              </w:rPr>
            </w:pPr>
            <w:r w:rsidRPr="00FD5C64">
              <w:rPr>
                <w:rFonts w:ascii="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8F2813" w:rsidRPr="00FD5C64" w:rsidRDefault="008F2813" w:rsidP="00FD5C64">
            <w:pPr>
              <w:widowControl w:val="0"/>
              <w:spacing w:after="0" w:line="240" w:lineRule="auto"/>
              <w:ind w:right="140"/>
              <w:jc w:val="both"/>
              <w:rPr>
                <w:rFonts w:ascii="Times New Roman" w:hAnsi="Times New Roman" w:cs="Times New Roman"/>
                <w:sz w:val="24"/>
                <w:szCs w:val="24"/>
              </w:rPr>
            </w:pPr>
            <w:r w:rsidRPr="00FD5C64">
              <w:rPr>
                <w:rFonts w:ascii="Times New Roman" w:hAnsi="Times New Roman" w:cs="Times New Roman"/>
                <w:color w:val="000000"/>
                <w:sz w:val="24"/>
                <w:szCs w:val="24"/>
              </w:rPr>
              <w:t>Валютою тендерної пропозиції є гривня.</w:t>
            </w:r>
            <w:r w:rsidR="00DA1874">
              <w:rPr>
                <w:rFonts w:ascii="Times New Roman" w:hAnsi="Times New Roman" w:cs="Times New Roman"/>
                <w:color w:val="000000"/>
                <w:sz w:val="24"/>
                <w:szCs w:val="24"/>
              </w:rPr>
              <w:t xml:space="preserve"> </w:t>
            </w:r>
            <w:r w:rsidRPr="00FD5C64">
              <w:rPr>
                <w:rFonts w:ascii="Times New Roman" w:hAnsi="Times New Roman" w:cs="Times New Roman"/>
                <w:b/>
                <w:i/>
                <w:color w:val="000000"/>
                <w:sz w:val="24"/>
                <w:szCs w:val="24"/>
              </w:rPr>
              <w:t>У разі якщо учасником процедури закупівлі є нерезидент</w:t>
            </w:r>
            <w:r w:rsidRPr="00FD5C64">
              <w:rPr>
                <w:rFonts w:ascii="Times New Roman" w:hAnsi="Times New Roman" w:cs="Times New Roman"/>
                <w:b/>
                <w:color w:val="000000"/>
                <w:sz w:val="24"/>
                <w:szCs w:val="24"/>
              </w:rPr>
              <w:t xml:space="preserve">,  </w:t>
            </w:r>
            <w:r w:rsidRPr="00FD5C64">
              <w:rPr>
                <w:rFonts w:ascii="Times New Roman" w:hAnsi="Times New Roman" w:cs="Times New Roman"/>
                <w:color w:val="000000"/>
                <w:sz w:val="24"/>
                <w:szCs w:val="24"/>
              </w:rPr>
              <w:t xml:space="preserve">такий </w:t>
            </w:r>
            <w:r w:rsidRPr="00FD5C64">
              <w:rPr>
                <w:rFonts w:ascii="Times New Roman" w:hAnsi="Times New Roman" w:cs="Times New Roman"/>
                <w:sz w:val="24"/>
                <w:szCs w:val="24"/>
              </w:rPr>
              <w:t>у</w:t>
            </w:r>
            <w:r w:rsidRPr="00FD5C64">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F2813" w:rsidRPr="001450B2" w:rsidTr="00FD5C64">
        <w:trPr>
          <w:trHeight w:val="1119"/>
          <w:jc w:val="center"/>
        </w:trPr>
        <w:tc>
          <w:tcPr>
            <w:tcW w:w="705" w:type="dxa"/>
          </w:tcPr>
          <w:p w:rsidR="008F2813" w:rsidRPr="00FD5C64" w:rsidRDefault="008F2813" w:rsidP="00FD5C64">
            <w:pPr>
              <w:widowControl w:val="0"/>
              <w:spacing w:after="0" w:line="240" w:lineRule="auto"/>
              <w:jc w:val="center"/>
              <w:rPr>
                <w:rFonts w:ascii="Times New Roman" w:hAnsi="Times New Roman" w:cs="Times New Roman"/>
                <w:sz w:val="24"/>
                <w:szCs w:val="24"/>
              </w:rPr>
            </w:pPr>
            <w:r w:rsidRPr="00FD5C64">
              <w:rPr>
                <w:rFonts w:ascii="Times New Roman" w:hAnsi="Times New Roman" w:cs="Times New Roman"/>
                <w:color w:val="000000"/>
                <w:sz w:val="24"/>
                <w:szCs w:val="24"/>
              </w:rPr>
              <w:t>7</w:t>
            </w:r>
          </w:p>
        </w:tc>
        <w:tc>
          <w:tcPr>
            <w:tcW w:w="2805" w:type="dxa"/>
          </w:tcPr>
          <w:p w:rsidR="008F2813" w:rsidRPr="00FD5C64" w:rsidRDefault="008F2813" w:rsidP="00FD5C64">
            <w:pPr>
              <w:widowControl w:val="0"/>
              <w:spacing w:after="0" w:line="240" w:lineRule="auto"/>
              <w:rPr>
                <w:rFonts w:ascii="Times New Roman" w:hAnsi="Times New Roman" w:cs="Times New Roman"/>
                <w:sz w:val="24"/>
                <w:szCs w:val="24"/>
              </w:rPr>
            </w:pPr>
            <w:r w:rsidRPr="00FD5C64">
              <w:rPr>
                <w:rFonts w:ascii="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F2813" w:rsidRPr="00FD5C64" w:rsidRDefault="008F2813" w:rsidP="00FD5C64">
            <w:pPr>
              <w:widowControl w:val="0"/>
              <w:spacing w:after="0" w:line="240" w:lineRule="auto"/>
              <w:jc w:val="both"/>
              <w:rPr>
                <w:rFonts w:ascii="Times New Roman" w:hAnsi="Times New Roman" w:cs="Times New Roman"/>
                <w:color w:val="000000"/>
                <w:sz w:val="24"/>
                <w:szCs w:val="24"/>
              </w:rPr>
            </w:pPr>
            <w:r w:rsidRPr="00FD5C64">
              <w:rPr>
                <w:rFonts w:ascii="Times New Roman" w:hAnsi="Times New Roman" w:cs="Times New Roman"/>
                <w:color w:val="000000"/>
                <w:sz w:val="24"/>
                <w:szCs w:val="24"/>
              </w:rPr>
              <w:t>Мова тендерної пропозиції – українська.</w:t>
            </w:r>
          </w:p>
          <w:p w:rsidR="008F2813" w:rsidRPr="00FD5C64" w:rsidRDefault="008F2813" w:rsidP="00FD5C64">
            <w:pPr>
              <w:widowControl w:val="0"/>
              <w:spacing w:after="0" w:line="240" w:lineRule="auto"/>
              <w:jc w:val="both"/>
              <w:rPr>
                <w:rFonts w:ascii="Times New Roman" w:hAnsi="Times New Roman" w:cs="Times New Roman"/>
                <w:color w:val="000000"/>
                <w:sz w:val="24"/>
                <w:szCs w:val="24"/>
              </w:rPr>
            </w:pPr>
            <w:r w:rsidRPr="00FD5C64">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D5C64">
              <w:rPr>
                <w:rFonts w:ascii="Times New Roman" w:hAnsi="Times New Roman" w:cs="Times New Roman"/>
                <w:sz w:val="24"/>
                <w:szCs w:val="24"/>
              </w:rPr>
              <w:t>іншою мовою</w:t>
            </w:r>
            <w:r w:rsidRPr="00FD5C64">
              <w:rPr>
                <w:rFonts w:ascii="Times New Roman" w:hAnsi="Times New Roman" w:cs="Times New Roman"/>
                <w:color w:val="000000"/>
                <w:sz w:val="24"/>
                <w:szCs w:val="24"/>
              </w:rPr>
              <w:t>. Визначальним є текст, викладений українською мовою.</w:t>
            </w:r>
          </w:p>
          <w:p w:rsidR="008F2813" w:rsidRPr="00FD5C64" w:rsidRDefault="008F2813" w:rsidP="00FD5C64">
            <w:pPr>
              <w:widowControl w:val="0"/>
              <w:spacing w:after="0" w:line="240" w:lineRule="auto"/>
              <w:jc w:val="both"/>
              <w:rPr>
                <w:rFonts w:ascii="Times New Roman" w:hAnsi="Times New Roman" w:cs="Times New Roman"/>
                <w:color w:val="000000"/>
                <w:sz w:val="24"/>
                <w:szCs w:val="24"/>
              </w:rPr>
            </w:pPr>
            <w:r w:rsidRPr="00FD5C64">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F2813" w:rsidRPr="00FD5C64" w:rsidRDefault="008F2813" w:rsidP="00FD5C64">
            <w:pPr>
              <w:widowControl w:val="0"/>
              <w:spacing w:after="0" w:line="240" w:lineRule="auto"/>
              <w:jc w:val="both"/>
              <w:rPr>
                <w:rFonts w:ascii="Times New Roman" w:hAnsi="Times New Roman" w:cs="Times New Roman"/>
                <w:color w:val="000000"/>
                <w:sz w:val="24"/>
                <w:szCs w:val="24"/>
              </w:rPr>
            </w:pPr>
            <w:r w:rsidRPr="00FD5C64">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D5C64">
              <w:rPr>
                <w:rFonts w:ascii="Times New Roman" w:hAnsi="Times New Roman" w:cs="Times New Roman"/>
                <w:sz w:val="24"/>
                <w:szCs w:val="24"/>
              </w:rPr>
              <w:t>І</w:t>
            </w:r>
            <w:r w:rsidRPr="00FD5C64">
              <w:rPr>
                <w:rFonts w:ascii="Times New Roman" w:hAnsi="Times New Roman" w:cs="Times New Roman"/>
                <w:color w:val="000000"/>
                <w:sz w:val="24"/>
                <w:szCs w:val="24"/>
              </w:rPr>
              <w:t>нтернет, адреси електронної пошти, торговельної марки (знак</w:t>
            </w:r>
            <w:r w:rsidRPr="00FD5C64">
              <w:rPr>
                <w:rFonts w:ascii="Times New Roman" w:hAnsi="Times New Roman" w:cs="Times New Roman"/>
                <w:sz w:val="24"/>
                <w:szCs w:val="24"/>
              </w:rPr>
              <w:t>а</w:t>
            </w:r>
            <w:r w:rsidRPr="00FD5C64">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D5C64">
              <w:rPr>
                <w:rFonts w:ascii="Times New Roman" w:hAnsi="Times New Roman" w:cs="Times New Roman"/>
                <w:sz w:val="24"/>
                <w:szCs w:val="24"/>
              </w:rPr>
              <w:t>в</w:t>
            </w:r>
            <w:r w:rsidRPr="00FD5C64">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D5C64">
              <w:rPr>
                <w:rFonts w:ascii="Times New Roman" w:hAnsi="Times New Roman" w:cs="Times New Roman"/>
                <w:sz w:val="24"/>
                <w:szCs w:val="24"/>
              </w:rPr>
              <w:t>українською мовою</w:t>
            </w:r>
            <w:r w:rsidRPr="00FD5C64">
              <w:rPr>
                <w:rFonts w:ascii="Times New Roman" w:hAnsi="Times New Roman" w:cs="Times New Roman"/>
                <w:color w:val="000000"/>
                <w:sz w:val="24"/>
                <w:szCs w:val="24"/>
              </w:rPr>
              <w:t xml:space="preserve">. </w:t>
            </w:r>
          </w:p>
          <w:p w:rsidR="008F2813" w:rsidRPr="00FD5C64" w:rsidRDefault="008F2813" w:rsidP="00FD5C64">
            <w:pPr>
              <w:widowControl w:val="0"/>
              <w:spacing w:after="0" w:line="240" w:lineRule="auto"/>
              <w:jc w:val="both"/>
              <w:rPr>
                <w:rFonts w:ascii="Times New Roman" w:hAnsi="Times New Roman" w:cs="Times New Roman"/>
                <w:b/>
                <w:color w:val="000000"/>
                <w:sz w:val="24"/>
                <w:szCs w:val="24"/>
              </w:rPr>
            </w:pPr>
            <w:r w:rsidRPr="00FD5C64">
              <w:rPr>
                <w:rFonts w:ascii="Times New Roman" w:hAnsi="Times New Roman" w:cs="Times New Roman"/>
                <w:b/>
                <w:color w:val="000000"/>
                <w:sz w:val="24"/>
                <w:szCs w:val="24"/>
              </w:rPr>
              <w:t>Виключення:</w:t>
            </w:r>
          </w:p>
          <w:p w:rsidR="008F2813" w:rsidRPr="00FD5C64" w:rsidRDefault="008F2813" w:rsidP="00FD5C64">
            <w:pPr>
              <w:widowControl w:val="0"/>
              <w:spacing w:after="0" w:line="240" w:lineRule="auto"/>
              <w:jc w:val="both"/>
              <w:rPr>
                <w:rFonts w:ascii="Times New Roman" w:hAnsi="Times New Roman" w:cs="Times New Roman"/>
                <w:color w:val="000000"/>
                <w:sz w:val="24"/>
                <w:szCs w:val="24"/>
              </w:rPr>
            </w:pPr>
            <w:r w:rsidRPr="00FD5C64">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D5C64">
              <w:rPr>
                <w:rFonts w:ascii="Times New Roman" w:hAnsi="Times New Roman" w:cs="Times New Roman"/>
                <w:sz w:val="24"/>
                <w:szCs w:val="24"/>
              </w:rPr>
              <w:t>у</w:t>
            </w:r>
            <w:r w:rsidRPr="00FD5C64">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8F2813" w:rsidRPr="00FD5C64" w:rsidRDefault="00B1375F" w:rsidP="00FD5C64">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sidR="008F2813" w:rsidRPr="00FD5C64">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F2813" w:rsidRPr="001450B2" w:rsidTr="00FD5C64">
        <w:trPr>
          <w:trHeight w:val="501"/>
          <w:jc w:val="center"/>
        </w:trPr>
        <w:tc>
          <w:tcPr>
            <w:tcW w:w="9960" w:type="dxa"/>
            <w:gridSpan w:val="3"/>
            <w:vAlign w:val="center"/>
          </w:tcPr>
          <w:p w:rsidR="008F2813" w:rsidRPr="00FD5C64" w:rsidRDefault="008F2813" w:rsidP="00FD5C64">
            <w:pPr>
              <w:widowControl w:val="0"/>
              <w:spacing w:after="0" w:line="240" w:lineRule="auto"/>
              <w:jc w:val="center"/>
              <w:rPr>
                <w:rFonts w:ascii="Times New Roman" w:hAnsi="Times New Roman" w:cs="Times New Roman"/>
                <w:sz w:val="24"/>
                <w:szCs w:val="24"/>
              </w:rPr>
            </w:pPr>
            <w:r w:rsidRPr="00FD5C64">
              <w:rPr>
                <w:rFonts w:ascii="Times New Roman" w:hAnsi="Times New Roman" w:cs="Times New Roman"/>
                <w:b/>
                <w:color w:val="000000"/>
                <w:sz w:val="24"/>
                <w:szCs w:val="24"/>
              </w:rPr>
              <w:t xml:space="preserve">Розділ 2. Порядок </w:t>
            </w:r>
            <w:r w:rsidRPr="00FD5C64">
              <w:rPr>
                <w:rFonts w:ascii="Times New Roman" w:hAnsi="Times New Roman" w:cs="Times New Roman"/>
                <w:b/>
                <w:sz w:val="24"/>
                <w:szCs w:val="24"/>
              </w:rPr>
              <w:t>в</w:t>
            </w:r>
            <w:r w:rsidRPr="00FD5C64">
              <w:rPr>
                <w:rFonts w:ascii="Times New Roman" w:hAnsi="Times New Roman" w:cs="Times New Roman"/>
                <w:b/>
                <w:color w:val="000000"/>
                <w:sz w:val="24"/>
                <w:szCs w:val="24"/>
              </w:rPr>
              <w:t>несення змін та надання роз’яснень до тендерної документації</w:t>
            </w:r>
          </w:p>
        </w:tc>
      </w:tr>
      <w:tr w:rsidR="008F2813" w:rsidRPr="001450B2" w:rsidTr="00FD5C64">
        <w:trPr>
          <w:trHeight w:val="1975"/>
          <w:jc w:val="center"/>
        </w:trPr>
        <w:tc>
          <w:tcPr>
            <w:tcW w:w="705" w:type="dxa"/>
          </w:tcPr>
          <w:p w:rsidR="008F2813" w:rsidRPr="00FD5C64" w:rsidRDefault="008F2813" w:rsidP="00FD5C64">
            <w:pPr>
              <w:widowControl w:val="0"/>
              <w:spacing w:after="0" w:line="240" w:lineRule="auto"/>
              <w:jc w:val="center"/>
              <w:rPr>
                <w:rFonts w:ascii="Times New Roman" w:hAnsi="Times New Roman" w:cs="Times New Roman"/>
                <w:sz w:val="24"/>
                <w:szCs w:val="24"/>
              </w:rPr>
            </w:pPr>
            <w:r w:rsidRPr="00FD5C64">
              <w:rPr>
                <w:rFonts w:ascii="Times New Roman" w:hAnsi="Times New Roman" w:cs="Times New Roman"/>
                <w:sz w:val="24"/>
                <w:szCs w:val="24"/>
              </w:rPr>
              <w:lastRenderedPageBreak/>
              <w:t>1</w:t>
            </w:r>
          </w:p>
        </w:tc>
        <w:tc>
          <w:tcPr>
            <w:tcW w:w="2805" w:type="dxa"/>
          </w:tcPr>
          <w:p w:rsidR="008F2813" w:rsidRPr="00FD5C64" w:rsidRDefault="008F2813" w:rsidP="00FD5C64">
            <w:pPr>
              <w:widowControl w:val="0"/>
              <w:spacing w:after="0" w:line="240" w:lineRule="auto"/>
              <w:rPr>
                <w:rFonts w:ascii="Times New Roman" w:hAnsi="Times New Roman" w:cs="Times New Roman"/>
                <w:b/>
                <w:sz w:val="24"/>
                <w:szCs w:val="24"/>
              </w:rPr>
            </w:pPr>
            <w:r w:rsidRPr="00FD5C64">
              <w:rPr>
                <w:rFonts w:ascii="Times New Roman" w:hAnsi="Times New Roman" w:cs="Times New Roman"/>
                <w:b/>
                <w:sz w:val="24"/>
                <w:szCs w:val="24"/>
              </w:rPr>
              <w:t>Процедура надання роз’яснень щодо тендерної документації</w:t>
            </w:r>
          </w:p>
        </w:tc>
        <w:tc>
          <w:tcPr>
            <w:tcW w:w="6450" w:type="dxa"/>
          </w:tcPr>
          <w:p w:rsidR="008F2813" w:rsidRPr="00FD5C64" w:rsidRDefault="008F2813" w:rsidP="00FD5C64">
            <w:pPr>
              <w:widowControl w:val="0"/>
              <w:spacing w:after="0" w:line="240" w:lineRule="auto"/>
              <w:jc w:val="both"/>
              <w:rPr>
                <w:rFonts w:ascii="Times New Roman" w:hAnsi="Times New Roman" w:cs="Times New Roman"/>
                <w:sz w:val="24"/>
                <w:szCs w:val="24"/>
                <w:highlight w:val="white"/>
              </w:rPr>
            </w:pPr>
            <w:r w:rsidRPr="00FD5C64">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F2813" w:rsidRPr="00FD5C64" w:rsidRDefault="008F2813" w:rsidP="00FD5C64">
            <w:pPr>
              <w:widowControl w:val="0"/>
              <w:spacing w:after="0" w:line="240" w:lineRule="auto"/>
              <w:jc w:val="both"/>
              <w:rPr>
                <w:rFonts w:ascii="Times New Roman" w:hAnsi="Times New Roman" w:cs="Times New Roman"/>
                <w:sz w:val="24"/>
                <w:szCs w:val="24"/>
                <w:highlight w:val="white"/>
              </w:rPr>
            </w:pPr>
            <w:r w:rsidRPr="00FD5C64">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F2813" w:rsidRPr="00FD5C64" w:rsidRDefault="008F2813" w:rsidP="00FD5C64">
            <w:pPr>
              <w:widowControl w:val="0"/>
              <w:spacing w:after="0" w:line="240" w:lineRule="auto"/>
              <w:jc w:val="both"/>
              <w:rPr>
                <w:rFonts w:ascii="Times New Roman" w:hAnsi="Times New Roman" w:cs="Times New Roman"/>
                <w:sz w:val="24"/>
                <w:szCs w:val="24"/>
                <w:highlight w:val="white"/>
              </w:rPr>
            </w:pPr>
            <w:r w:rsidRPr="00FD5C64">
              <w:rPr>
                <w:rFonts w:ascii="Times New Roman" w:hAnsi="Times New Roman" w:cs="Times New Roman"/>
                <w:sz w:val="24"/>
                <w:szCs w:val="24"/>
                <w:highlight w:val="white"/>
              </w:rPr>
              <w:t xml:space="preserve">Замовник повинен </w:t>
            </w:r>
            <w:r w:rsidRPr="00FD5C64">
              <w:rPr>
                <w:rFonts w:ascii="Times New Roman" w:hAnsi="Times New Roman" w:cs="Times New Roman"/>
                <w:b/>
                <w:i/>
                <w:sz w:val="24"/>
                <w:szCs w:val="24"/>
                <w:highlight w:val="white"/>
              </w:rPr>
              <w:t>протягом трьох днів</w:t>
            </w:r>
            <w:r w:rsidRPr="00FD5C64">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F2813" w:rsidRPr="00FD5C64" w:rsidRDefault="008F2813" w:rsidP="00FD5C64">
            <w:pPr>
              <w:widowControl w:val="0"/>
              <w:spacing w:after="0" w:line="240" w:lineRule="auto"/>
              <w:jc w:val="both"/>
              <w:rPr>
                <w:rFonts w:ascii="Times New Roman" w:hAnsi="Times New Roman" w:cs="Times New Roman"/>
                <w:sz w:val="24"/>
                <w:szCs w:val="24"/>
                <w:highlight w:val="white"/>
              </w:rPr>
            </w:pPr>
            <w:r w:rsidRPr="00FD5C64">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F2813" w:rsidRPr="00FD5C64" w:rsidRDefault="008F2813" w:rsidP="00FD5C64">
            <w:pPr>
              <w:widowControl w:val="0"/>
              <w:spacing w:after="0" w:line="240" w:lineRule="auto"/>
              <w:jc w:val="both"/>
              <w:rPr>
                <w:rFonts w:ascii="Times New Roman" w:hAnsi="Times New Roman" w:cs="Times New Roman"/>
                <w:i/>
                <w:sz w:val="24"/>
                <w:szCs w:val="24"/>
              </w:rPr>
            </w:pPr>
            <w:r w:rsidRPr="00FD5C64">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D5C64">
              <w:rPr>
                <w:rFonts w:ascii="Times New Roman" w:hAnsi="Times New Roman" w:cs="Times New Roman"/>
                <w:b/>
                <w:i/>
                <w:sz w:val="24"/>
                <w:szCs w:val="24"/>
                <w:highlight w:val="white"/>
              </w:rPr>
              <w:t>не менш як на чотири дні.</w:t>
            </w:r>
          </w:p>
        </w:tc>
      </w:tr>
      <w:tr w:rsidR="008F2813" w:rsidRPr="001450B2" w:rsidTr="00FD5C64">
        <w:trPr>
          <w:trHeight w:val="1119"/>
          <w:jc w:val="center"/>
        </w:trPr>
        <w:tc>
          <w:tcPr>
            <w:tcW w:w="705" w:type="dxa"/>
          </w:tcPr>
          <w:p w:rsidR="008F2813" w:rsidRPr="00FD5C64" w:rsidRDefault="008F2813" w:rsidP="00FD5C64">
            <w:pPr>
              <w:widowControl w:val="0"/>
              <w:spacing w:after="0" w:line="240" w:lineRule="auto"/>
              <w:jc w:val="center"/>
              <w:rPr>
                <w:rFonts w:ascii="Times New Roman" w:hAnsi="Times New Roman" w:cs="Times New Roman"/>
                <w:sz w:val="24"/>
                <w:szCs w:val="24"/>
              </w:rPr>
            </w:pPr>
            <w:r w:rsidRPr="00FD5C64">
              <w:rPr>
                <w:rFonts w:ascii="Times New Roman" w:hAnsi="Times New Roman" w:cs="Times New Roman"/>
                <w:color w:val="000000"/>
                <w:sz w:val="24"/>
                <w:szCs w:val="24"/>
              </w:rPr>
              <w:t>2</w:t>
            </w:r>
          </w:p>
        </w:tc>
        <w:tc>
          <w:tcPr>
            <w:tcW w:w="2805" w:type="dxa"/>
          </w:tcPr>
          <w:p w:rsidR="008F2813" w:rsidRPr="00FD5C64" w:rsidRDefault="008F2813" w:rsidP="00FD5C64">
            <w:pPr>
              <w:widowControl w:val="0"/>
              <w:spacing w:after="0" w:line="240" w:lineRule="auto"/>
              <w:rPr>
                <w:rFonts w:ascii="Times New Roman" w:hAnsi="Times New Roman" w:cs="Times New Roman"/>
                <w:sz w:val="24"/>
                <w:szCs w:val="24"/>
              </w:rPr>
            </w:pPr>
            <w:r w:rsidRPr="00FD5C64">
              <w:rPr>
                <w:rFonts w:ascii="Times New Roman" w:hAnsi="Times New Roman" w:cs="Times New Roman"/>
                <w:b/>
                <w:color w:val="000000"/>
                <w:sz w:val="24"/>
                <w:szCs w:val="24"/>
              </w:rPr>
              <w:t>Внесення змін до тендерної документації</w:t>
            </w:r>
          </w:p>
        </w:tc>
        <w:tc>
          <w:tcPr>
            <w:tcW w:w="6450" w:type="dxa"/>
          </w:tcPr>
          <w:p w:rsidR="008F2813" w:rsidRPr="00FD5C64" w:rsidRDefault="008F2813" w:rsidP="00FD5C64">
            <w:pPr>
              <w:spacing w:before="120" w:after="0" w:line="240" w:lineRule="auto"/>
              <w:jc w:val="both"/>
              <w:rPr>
                <w:rFonts w:ascii="Times New Roman" w:hAnsi="Times New Roman" w:cs="Times New Roman"/>
                <w:sz w:val="24"/>
                <w:szCs w:val="24"/>
                <w:highlight w:val="white"/>
              </w:rPr>
            </w:pPr>
            <w:r w:rsidRPr="00FD5C64">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FD5C64">
                <w:rPr>
                  <w:rFonts w:ascii="Times New Roman" w:hAnsi="Times New Roman" w:cs="Times New Roman"/>
                  <w:sz w:val="24"/>
                  <w:szCs w:val="24"/>
                  <w:highlight w:val="white"/>
                </w:rPr>
                <w:t>статті 8</w:t>
              </w:r>
            </w:hyperlink>
            <w:r w:rsidRPr="00FD5C64">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F2813" w:rsidRPr="00FD5C64" w:rsidRDefault="008F2813" w:rsidP="00FD5C64">
            <w:pPr>
              <w:widowControl w:val="0"/>
              <w:spacing w:after="0" w:line="240" w:lineRule="auto"/>
              <w:jc w:val="both"/>
              <w:rPr>
                <w:rFonts w:ascii="Times New Roman" w:hAnsi="Times New Roman" w:cs="Times New Roman"/>
                <w:sz w:val="24"/>
                <w:szCs w:val="24"/>
                <w:highlight w:val="white"/>
              </w:rPr>
            </w:pPr>
            <w:r w:rsidRPr="00FD5C64">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D5C64">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DA1874">
              <w:rPr>
                <w:rFonts w:ascii="Times New Roman" w:hAnsi="Times New Roman" w:cs="Times New Roman"/>
                <w:b/>
                <w:i/>
                <w:sz w:val="24"/>
                <w:szCs w:val="24"/>
                <w:highlight w:val="white"/>
              </w:rPr>
              <w:t xml:space="preserve"> </w:t>
            </w:r>
            <w:r w:rsidRPr="00FD5C64">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D5C64">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F2813" w:rsidRPr="001450B2" w:rsidTr="00FD5C64">
        <w:trPr>
          <w:trHeight w:val="480"/>
          <w:jc w:val="center"/>
        </w:trPr>
        <w:tc>
          <w:tcPr>
            <w:tcW w:w="9960" w:type="dxa"/>
            <w:gridSpan w:val="3"/>
            <w:vAlign w:val="center"/>
          </w:tcPr>
          <w:p w:rsidR="008F2813" w:rsidRPr="00FD5C64" w:rsidRDefault="008F2813" w:rsidP="00FD5C64">
            <w:pPr>
              <w:widowControl w:val="0"/>
              <w:spacing w:after="0" w:line="240" w:lineRule="auto"/>
              <w:jc w:val="center"/>
              <w:rPr>
                <w:rFonts w:ascii="Times New Roman" w:hAnsi="Times New Roman" w:cs="Times New Roman"/>
                <w:sz w:val="24"/>
                <w:szCs w:val="24"/>
              </w:rPr>
            </w:pPr>
            <w:r w:rsidRPr="00FD5C64">
              <w:rPr>
                <w:rFonts w:ascii="Times New Roman" w:hAnsi="Times New Roman" w:cs="Times New Roman"/>
                <w:b/>
                <w:color w:val="000000"/>
                <w:sz w:val="24"/>
                <w:szCs w:val="24"/>
              </w:rPr>
              <w:t>Розділ 3. Інструкція з підготовки тендерної пропозиції</w:t>
            </w:r>
          </w:p>
        </w:tc>
      </w:tr>
      <w:tr w:rsidR="008F2813" w:rsidRPr="001450B2" w:rsidTr="00FD5C64">
        <w:trPr>
          <w:trHeight w:val="1119"/>
          <w:jc w:val="center"/>
        </w:trPr>
        <w:tc>
          <w:tcPr>
            <w:tcW w:w="705" w:type="dxa"/>
          </w:tcPr>
          <w:p w:rsidR="008F2813" w:rsidRPr="00FD5C64" w:rsidRDefault="008F2813" w:rsidP="00FD5C64">
            <w:pPr>
              <w:widowControl w:val="0"/>
              <w:spacing w:after="0" w:line="240" w:lineRule="auto"/>
              <w:jc w:val="center"/>
              <w:rPr>
                <w:rFonts w:ascii="Times New Roman" w:hAnsi="Times New Roman" w:cs="Times New Roman"/>
                <w:sz w:val="24"/>
                <w:szCs w:val="24"/>
              </w:rPr>
            </w:pPr>
            <w:r w:rsidRPr="00FD5C64">
              <w:rPr>
                <w:rFonts w:ascii="Times New Roman" w:hAnsi="Times New Roman" w:cs="Times New Roman"/>
                <w:b/>
                <w:color w:val="000000"/>
                <w:sz w:val="24"/>
                <w:szCs w:val="24"/>
              </w:rPr>
              <w:t>1</w:t>
            </w:r>
          </w:p>
        </w:tc>
        <w:tc>
          <w:tcPr>
            <w:tcW w:w="2805" w:type="dxa"/>
          </w:tcPr>
          <w:p w:rsidR="008F2813" w:rsidRPr="00FD5C64" w:rsidRDefault="008F2813" w:rsidP="00FD5C64">
            <w:pPr>
              <w:widowControl w:val="0"/>
              <w:spacing w:after="0" w:line="240" w:lineRule="auto"/>
              <w:rPr>
                <w:rFonts w:ascii="Times New Roman" w:hAnsi="Times New Roman" w:cs="Times New Roman"/>
                <w:sz w:val="24"/>
                <w:szCs w:val="24"/>
              </w:rPr>
            </w:pPr>
            <w:r w:rsidRPr="00FD5C64">
              <w:rPr>
                <w:rFonts w:ascii="Times New Roman" w:hAnsi="Times New Roman" w:cs="Times New Roman"/>
                <w:b/>
                <w:color w:val="000000"/>
                <w:sz w:val="24"/>
                <w:szCs w:val="24"/>
              </w:rPr>
              <w:t>Зміст і спосіб подання тендерної пропозиції</w:t>
            </w:r>
          </w:p>
        </w:tc>
        <w:tc>
          <w:tcPr>
            <w:tcW w:w="6450" w:type="dxa"/>
            <w:vAlign w:val="center"/>
          </w:tcPr>
          <w:p w:rsidR="008F2813" w:rsidRPr="00FD5C64" w:rsidRDefault="008F2813" w:rsidP="00FD5C64">
            <w:pPr>
              <w:widowControl w:val="0"/>
              <w:spacing w:after="0" w:line="240" w:lineRule="auto"/>
              <w:jc w:val="both"/>
              <w:rPr>
                <w:rFonts w:ascii="Times New Roman" w:hAnsi="Times New Roman" w:cs="Times New Roman"/>
                <w:sz w:val="24"/>
                <w:szCs w:val="24"/>
                <w:highlight w:val="white"/>
              </w:rPr>
            </w:pPr>
            <w:r w:rsidRPr="00FD5C64">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D5C64">
              <w:rPr>
                <w:rFonts w:ascii="Times New Roman" w:hAnsi="Times New Roman" w:cs="Times New Roman"/>
                <w:sz w:val="24"/>
                <w:szCs w:val="24"/>
                <w:highlight w:val="white"/>
              </w:rPr>
              <w:t xml:space="preserve">першої, четвертої, шостої та сьомої статті 26 Закону. </w:t>
            </w:r>
          </w:p>
          <w:p w:rsidR="008F2813" w:rsidRPr="00FD5C64" w:rsidRDefault="008F2813" w:rsidP="00FD5C64">
            <w:pPr>
              <w:widowControl w:val="0"/>
              <w:spacing w:after="0" w:line="240" w:lineRule="auto"/>
              <w:jc w:val="both"/>
              <w:rPr>
                <w:rFonts w:ascii="Times New Roman" w:hAnsi="Times New Roman" w:cs="Times New Roman"/>
                <w:sz w:val="24"/>
                <w:szCs w:val="24"/>
                <w:highlight w:val="white"/>
              </w:rPr>
            </w:pPr>
            <w:r w:rsidRPr="00FD5C64">
              <w:rPr>
                <w:rFonts w:ascii="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FD5C64">
              <w:rPr>
                <w:rFonts w:ascii="Times New Roman" w:hAnsi="Times New Roman" w:cs="Times New Roman"/>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D5C64">
                <w:rPr>
                  <w:rFonts w:ascii="Times New Roman" w:hAnsi="Times New Roman" w:cs="Times New Roman"/>
                  <w:sz w:val="24"/>
                  <w:szCs w:val="24"/>
                  <w:highlight w:val="white"/>
                </w:rPr>
                <w:t>пункті 47</w:t>
              </w:r>
            </w:hyperlink>
            <w:r w:rsidRPr="00FD5C64">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F2813" w:rsidRPr="00FD5C64" w:rsidRDefault="008F2813" w:rsidP="001D369F">
            <w:pPr>
              <w:widowControl w:val="0"/>
              <w:numPr>
                <w:ilvl w:val="0"/>
                <w:numId w:val="1"/>
              </w:numPr>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D5C64">
              <w:rPr>
                <w:rFonts w:ascii="Times New Roman" w:hAnsi="Times New Roman" w:cs="Times New Roman"/>
                <w:b/>
                <w:i/>
                <w:sz w:val="24"/>
                <w:szCs w:val="24"/>
              </w:rPr>
              <w:t>згідно</w:t>
            </w:r>
            <w:r w:rsidRPr="00FD5C64">
              <w:rPr>
                <w:rFonts w:ascii="Times New Roman" w:hAnsi="Times New Roman" w:cs="Times New Roman"/>
                <w:sz w:val="24"/>
                <w:szCs w:val="24"/>
              </w:rPr>
              <w:t xml:space="preserve"> з </w:t>
            </w:r>
            <w:r w:rsidRPr="00FD5C64">
              <w:rPr>
                <w:rFonts w:ascii="Times New Roman" w:hAnsi="Times New Roman" w:cs="Times New Roman"/>
                <w:b/>
                <w:i/>
                <w:sz w:val="24"/>
                <w:szCs w:val="24"/>
              </w:rPr>
              <w:t>Додатком 1</w:t>
            </w:r>
            <w:r w:rsidRPr="00FD5C64">
              <w:rPr>
                <w:rFonts w:ascii="Times New Roman" w:hAnsi="Times New Roman" w:cs="Times New Roman"/>
                <w:sz w:val="24"/>
                <w:szCs w:val="24"/>
              </w:rPr>
              <w:t xml:space="preserve"> до цієї тендерної документації;</w:t>
            </w:r>
          </w:p>
          <w:p w:rsidR="008F2813" w:rsidRPr="00FD5C64" w:rsidRDefault="008F2813" w:rsidP="001D369F">
            <w:pPr>
              <w:widowControl w:val="0"/>
              <w:numPr>
                <w:ilvl w:val="0"/>
                <w:numId w:val="1"/>
              </w:numPr>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інформацією щодо відсутності підстав, установлених в пункт</w:t>
            </w:r>
            <w:r w:rsidRPr="00FD5C64">
              <w:rPr>
                <w:rFonts w:ascii="Times New Roman" w:hAnsi="Times New Roman" w:cs="Times New Roman"/>
                <w:sz w:val="24"/>
                <w:szCs w:val="24"/>
                <w:highlight w:val="white"/>
              </w:rPr>
              <w:t xml:space="preserve">і 47 Особливостей, – </w:t>
            </w:r>
            <w:r w:rsidRPr="00FD5C64">
              <w:rPr>
                <w:rFonts w:ascii="Times New Roman" w:hAnsi="Times New Roman" w:cs="Times New Roman"/>
                <w:b/>
                <w:i/>
                <w:sz w:val="24"/>
                <w:szCs w:val="24"/>
                <w:highlight w:val="white"/>
              </w:rPr>
              <w:t>згідно з Додатком 1</w:t>
            </w:r>
            <w:r w:rsidRPr="00FD5C64">
              <w:rPr>
                <w:rFonts w:ascii="Times New Roman" w:hAnsi="Times New Roman" w:cs="Times New Roman"/>
                <w:sz w:val="24"/>
                <w:szCs w:val="24"/>
                <w:highlight w:val="white"/>
              </w:rPr>
              <w:t xml:space="preserve"> до цієї тендерної документації;</w:t>
            </w:r>
          </w:p>
          <w:p w:rsidR="008F2813" w:rsidRPr="00FD5C64" w:rsidRDefault="008F2813" w:rsidP="001D369F">
            <w:pPr>
              <w:widowControl w:val="0"/>
              <w:numPr>
                <w:ilvl w:val="0"/>
                <w:numId w:val="1"/>
              </w:numPr>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D5C64">
                <w:rPr>
                  <w:rFonts w:ascii="Times New Roman" w:hAnsi="Times New Roman" w:cs="Times New Roman"/>
                  <w:sz w:val="24"/>
                  <w:szCs w:val="24"/>
                  <w:highlight w:val="white"/>
                </w:rPr>
                <w:t>47</w:t>
              </w:r>
            </w:hyperlink>
            <w:r w:rsidRPr="00FD5C64">
              <w:rPr>
                <w:rFonts w:ascii="Times New Roman" w:hAnsi="Times New Roman" w:cs="Times New Roman"/>
                <w:sz w:val="24"/>
                <w:szCs w:val="24"/>
              </w:rPr>
              <w:t xml:space="preserve">Особливостей, - згідно з </w:t>
            </w:r>
            <w:r w:rsidRPr="00FD5C64">
              <w:rPr>
                <w:rFonts w:ascii="Times New Roman" w:hAnsi="Times New Roman" w:cs="Times New Roman"/>
                <w:b/>
                <w:i/>
                <w:sz w:val="24"/>
                <w:szCs w:val="24"/>
              </w:rPr>
              <w:t xml:space="preserve">Додатком 1 </w:t>
            </w:r>
            <w:r w:rsidRPr="00FD5C64">
              <w:rPr>
                <w:rFonts w:ascii="Times New Roman" w:hAnsi="Times New Roman" w:cs="Times New Roman"/>
                <w:sz w:val="24"/>
                <w:szCs w:val="24"/>
              </w:rPr>
              <w:t>до цієї тендерної документації</w:t>
            </w:r>
            <w:r w:rsidRPr="00FD5C64">
              <w:rPr>
                <w:rFonts w:ascii="Times New Roman" w:hAnsi="Times New Roman" w:cs="Times New Roman"/>
                <w:color w:val="00B050"/>
                <w:sz w:val="24"/>
                <w:szCs w:val="24"/>
              </w:rPr>
              <w:t>;</w:t>
            </w:r>
          </w:p>
          <w:p w:rsidR="008F2813" w:rsidRPr="00FD5C64" w:rsidRDefault="008F2813" w:rsidP="001D369F">
            <w:pPr>
              <w:widowControl w:val="0"/>
              <w:numPr>
                <w:ilvl w:val="0"/>
                <w:numId w:val="1"/>
              </w:numPr>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FD5C64">
              <w:rPr>
                <w:rFonts w:ascii="Times New Roman" w:hAnsi="Times New Roman" w:cs="Times New Roman"/>
                <w:b/>
                <w:i/>
                <w:sz w:val="24"/>
                <w:szCs w:val="24"/>
              </w:rPr>
              <w:t>згідно з Додатком 2</w:t>
            </w:r>
            <w:r w:rsidRPr="00FD5C64">
              <w:rPr>
                <w:rFonts w:ascii="Times New Roman" w:hAnsi="Times New Roman" w:cs="Times New Roman"/>
                <w:sz w:val="24"/>
                <w:szCs w:val="24"/>
              </w:rPr>
              <w:t xml:space="preserve"> до тендерної документації;</w:t>
            </w:r>
          </w:p>
          <w:p w:rsidR="008F2813" w:rsidRPr="00FD5C64" w:rsidRDefault="008F2813" w:rsidP="001D369F">
            <w:pPr>
              <w:widowControl w:val="0"/>
              <w:numPr>
                <w:ilvl w:val="0"/>
                <w:numId w:val="1"/>
              </w:numPr>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rsidR="008F2813" w:rsidRPr="00FD5C64" w:rsidRDefault="008F2813" w:rsidP="001D369F">
            <w:pPr>
              <w:widowControl w:val="0"/>
              <w:numPr>
                <w:ilvl w:val="0"/>
                <w:numId w:val="1"/>
              </w:numPr>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F2813" w:rsidRPr="00FD5C64" w:rsidRDefault="008F2813" w:rsidP="001D369F">
            <w:pPr>
              <w:widowControl w:val="0"/>
              <w:numPr>
                <w:ilvl w:val="0"/>
                <w:numId w:val="1"/>
              </w:numPr>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F2813" w:rsidRPr="00FD5C64" w:rsidRDefault="008F2813" w:rsidP="00FD5C64">
            <w:pPr>
              <w:widowControl w:val="0"/>
              <w:spacing w:after="0" w:line="240" w:lineRule="auto"/>
              <w:jc w:val="both"/>
              <w:rPr>
                <w:rFonts w:ascii="Times New Roman" w:hAnsi="Times New Roman" w:cs="Times New Roman"/>
                <w:sz w:val="24"/>
                <w:szCs w:val="24"/>
                <w:highlight w:val="white"/>
              </w:rPr>
            </w:pPr>
            <w:r w:rsidRPr="00FD5C64">
              <w:rPr>
                <w:rFonts w:ascii="Times New Roman" w:hAnsi="Times New Roman" w:cs="Times New Roman"/>
                <w:sz w:val="24"/>
                <w:szCs w:val="24"/>
                <w:highlight w:val="white"/>
              </w:rPr>
              <w:t xml:space="preserve">Переможець процедури закупівлі у строк, що не перевищує </w:t>
            </w:r>
            <w:r w:rsidRPr="00FD5C64">
              <w:rPr>
                <w:rFonts w:ascii="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D5C64">
              <w:rPr>
                <w:rFonts w:ascii="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F2813" w:rsidRPr="00FD5C64" w:rsidRDefault="008F2813" w:rsidP="00FD5C64">
            <w:pPr>
              <w:widowControl w:val="0"/>
              <w:spacing w:after="0" w:line="240" w:lineRule="auto"/>
              <w:jc w:val="both"/>
              <w:rPr>
                <w:rFonts w:ascii="Times New Roman" w:hAnsi="Times New Roman" w:cs="Times New Roman"/>
                <w:b/>
                <w:sz w:val="24"/>
                <w:szCs w:val="24"/>
              </w:rPr>
            </w:pPr>
            <w:r w:rsidRPr="00FD5C64">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F2813" w:rsidRPr="00FD5C64" w:rsidRDefault="008F2813" w:rsidP="00FD5C64">
            <w:pPr>
              <w:widowControl w:val="0"/>
              <w:spacing w:after="0" w:line="240" w:lineRule="auto"/>
              <w:jc w:val="both"/>
              <w:rPr>
                <w:rFonts w:ascii="Times New Roman" w:hAnsi="Times New Roman" w:cs="Times New Roman"/>
                <w:b/>
                <w:i/>
                <w:sz w:val="24"/>
                <w:szCs w:val="24"/>
              </w:rPr>
            </w:pPr>
            <w:r w:rsidRPr="00FD5C64">
              <w:rPr>
                <w:rFonts w:ascii="Times New Roman" w:hAnsi="Times New Roman" w:cs="Times New Roman"/>
                <w:b/>
                <w:i/>
                <w:sz w:val="24"/>
                <w:szCs w:val="24"/>
              </w:rPr>
              <w:t>Опис та приклади формальних несуттєвих помилок.</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 xml:space="preserve">Згідно з наказом Мінекономіки від 15.04.2020 № 710 «Про </w:t>
            </w:r>
            <w:r w:rsidRPr="00FD5C64">
              <w:rPr>
                <w:rFonts w:ascii="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F2813" w:rsidRPr="00FD5C64" w:rsidRDefault="008F2813" w:rsidP="00FD5C64">
            <w:pPr>
              <w:widowControl w:val="0"/>
              <w:spacing w:after="0" w:line="240" w:lineRule="auto"/>
              <w:jc w:val="both"/>
              <w:rPr>
                <w:rFonts w:ascii="Times New Roman" w:hAnsi="Times New Roman" w:cs="Times New Roman"/>
                <w:b/>
                <w:i/>
                <w:sz w:val="24"/>
                <w:szCs w:val="24"/>
                <w:u w:val="single"/>
              </w:rPr>
            </w:pPr>
            <w:r w:rsidRPr="00FD5C64">
              <w:rPr>
                <w:rFonts w:ascii="Times New Roman" w:hAnsi="Times New Roman" w:cs="Times New Roman"/>
                <w:b/>
                <w:i/>
                <w:sz w:val="24"/>
                <w:szCs w:val="24"/>
                <w:u w:val="single"/>
              </w:rPr>
              <w:t>Опис формальних помилок:</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1.</w:t>
            </w:r>
            <w:r w:rsidRPr="00FD5C64">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w:t>
            </w:r>
            <w:r w:rsidRPr="00FD5C64">
              <w:rPr>
                <w:rFonts w:ascii="Times New Roman" w:hAnsi="Times New Roman" w:cs="Times New Roman"/>
                <w:sz w:val="24"/>
                <w:szCs w:val="24"/>
              </w:rPr>
              <w:tab/>
              <w:t>уживання великої літери;</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w:t>
            </w:r>
            <w:r w:rsidRPr="00FD5C64">
              <w:rPr>
                <w:rFonts w:ascii="Times New Roman" w:hAnsi="Times New Roman" w:cs="Times New Roman"/>
                <w:sz w:val="24"/>
                <w:szCs w:val="24"/>
              </w:rPr>
              <w:tab/>
              <w:t>уживання розділових знаків та відмінювання слів у реченні;</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w:t>
            </w:r>
            <w:r w:rsidRPr="00FD5C64">
              <w:rPr>
                <w:rFonts w:ascii="Times New Roman" w:hAnsi="Times New Roman" w:cs="Times New Roman"/>
                <w:sz w:val="24"/>
                <w:szCs w:val="24"/>
              </w:rPr>
              <w:tab/>
              <w:t>використання слова або мовного звороту, запозичених з іншої мови;</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w:t>
            </w:r>
            <w:r w:rsidRPr="00FD5C64">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w:t>
            </w:r>
            <w:r w:rsidRPr="00FD5C64">
              <w:rPr>
                <w:rFonts w:ascii="Times New Roman" w:hAnsi="Times New Roman" w:cs="Times New Roman"/>
                <w:sz w:val="24"/>
                <w:szCs w:val="24"/>
              </w:rPr>
              <w:tab/>
              <w:t>застосування правил переносу частини слова з рядка в рядок;</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w:t>
            </w:r>
            <w:r w:rsidRPr="00FD5C64">
              <w:rPr>
                <w:rFonts w:ascii="Times New Roman" w:hAnsi="Times New Roman" w:cs="Times New Roman"/>
                <w:sz w:val="24"/>
                <w:szCs w:val="24"/>
              </w:rPr>
              <w:tab/>
              <w:t>написання слів разом та/або окремо, та/або через дефіс;</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2.</w:t>
            </w:r>
            <w:r w:rsidRPr="00FD5C64">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3.</w:t>
            </w:r>
            <w:r w:rsidRPr="00FD5C64">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4.</w:t>
            </w:r>
            <w:r w:rsidRPr="00FD5C64">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5.</w:t>
            </w:r>
            <w:r w:rsidRPr="00FD5C64">
              <w:rPr>
                <w:rFonts w:ascii="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FD5C64">
              <w:rPr>
                <w:rFonts w:ascii="Times New Roman" w:hAnsi="Times New Roman" w:cs="Times New Roman"/>
                <w:sz w:val="24"/>
                <w:szCs w:val="24"/>
              </w:rPr>
              <w:lastRenderedPageBreak/>
              <w:t>замовником не вимагається подання такого документа в тендерній документації.</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6.</w:t>
            </w:r>
            <w:r w:rsidRPr="00FD5C6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7.</w:t>
            </w:r>
            <w:r w:rsidRPr="00FD5C6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8.</w:t>
            </w:r>
            <w:r w:rsidRPr="00FD5C64">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9.</w:t>
            </w:r>
            <w:r w:rsidRPr="00FD5C64">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10.</w:t>
            </w:r>
            <w:r w:rsidRPr="00FD5C6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11.</w:t>
            </w:r>
            <w:r w:rsidRPr="00FD5C6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12.</w:t>
            </w:r>
            <w:r w:rsidRPr="00FD5C6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2813" w:rsidRPr="00FD5C64" w:rsidRDefault="008F2813" w:rsidP="00FD5C64">
            <w:pPr>
              <w:widowControl w:val="0"/>
              <w:spacing w:after="0" w:line="240" w:lineRule="auto"/>
              <w:jc w:val="both"/>
              <w:rPr>
                <w:rFonts w:ascii="Times New Roman" w:hAnsi="Times New Roman" w:cs="Times New Roman"/>
                <w:b/>
                <w:i/>
                <w:sz w:val="24"/>
                <w:szCs w:val="24"/>
                <w:u w:val="single"/>
              </w:rPr>
            </w:pPr>
            <w:r w:rsidRPr="00FD5C64">
              <w:rPr>
                <w:rFonts w:ascii="Times New Roman" w:hAnsi="Times New Roman" w:cs="Times New Roman"/>
                <w:b/>
                <w:i/>
                <w:sz w:val="24"/>
                <w:szCs w:val="24"/>
                <w:u w:val="single"/>
              </w:rPr>
              <w:t>Приклади формальних помилок:</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F2813" w:rsidRPr="00FD5C64" w:rsidRDefault="008F2813" w:rsidP="00FD5C64">
            <w:pPr>
              <w:widowControl w:val="0"/>
              <w:spacing w:after="0" w:line="240" w:lineRule="auto"/>
              <w:jc w:val="both"/>
              <w:rPr>
                <w:rFonts w:ascii="Times New Roman" w:hAnsi="Times New Roman" w:cs="Times New Roman"/>
                <w:color w:val="FF0000"/>
                <w:sz w:val="24"/>
                <w:szCs w:val="24"/>
              </w:rPr>
            </w:pPr>
            <w:r w:rsidRPr="00FD5C64">
              <w:rPr>
                <w:rFonts w:ascii="Times New Roman" w:hAnsi="Times New Roman" w:cs="Times New Roman"/>
                <w:sz w:val="24"/>
                <w:szCs w:val="24"/>
              </w:rPr>
              <w:t>—  «м.київ» замість «м.Київ»;</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 «поряд -ок» замість «поря – док»;</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 «ненадається» замість «не надається»»;</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 «______________№_____________» замість «14.08.2020 №320/13/14-01»</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F2813" w:rsidRPr="00FD5C64" w:rsidRDefault="008F2813" w:rsidP="00FD5C64">
            <w:pPr>
              <w:widowControl w:val="0"/>
              <w:spacing w:after="0" w:line="240" w:lineRule="auto"/>
              <w:ind w:left="40" w:hanging="20"/>
              <w:jc w:val="both"/>
              <w:rPr>
                <w:rFonts w:ascii="Times New Roman" w:hAnsi="Times New Roman" w:cs="Times New Roman"/>
                <w:color w:val="000000"/>
                <w:sz w:val="24"/>
                <w:szCs w:val="24"/>
              </w:rPr>
            </w:pPr>
            <w:r w:rsidRPr="00FD5C64">
              <w:rPr>
                <w:rFonts w:ascii="Times New Roman" w:hAnsi="Times New Roman" w:cs="Times New Roman"/>
                <w:color w:val="000000"/>
                <w:sz w:val="24"/>
                <w:szCs w:val="24"/>
              </w:rPr>
              <w:t xml:space="preserve">Документи, що не передбачені законодавством для учасників </w:t>
            </w:r>
            <w:r w:rsidRPr="00FD5C64">
              <w:rPr>
                <w:rFonts w:ascii="Times New Roman" w:hAnsi="Times New Roman" w:cs="Times New Roman"/>
                <w:sz w:val="24"/>
                <w:szCs w:val="24"/>
              </w:rPr>
              <w:t>—</w:t>
            </w:r>
            <w:r w:rsidRPr="00FD5C64">
              <w:rPr>
                <w:rFonts w:ascii="Times New Roman" w:hAnsi="Times New Roman" w:cs="Times New Roman"/>
                <w:color w:val="000000"/>
                <w:sz w:val="24"/>
                <w:szCs w:val="24"/>
              </w:rPr>
              <w:t xml:space="preserve"> юридичних, фізичних осіб, у тому числі фізичних осіб </w:t>
            </w:r>
            <w:r w:rsidRPr="00FD5C64">
              <w:rPr>
                <w:rFonts w:ascii="Times New Roman" w:hAnsi="Times New Roman" w:cs="Times New Roman"/>
                <w:sz w:val="24"/>
                <w:szCs w:val="24"/>
              </w:rPr>
              <w:t>—</w:t>
            </w:r>
            <w:r w:rsidRPr="00FD5C64">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D5C64">
              <w:rPr>
                <w:rFonts w:ascii="Times New Roman" w:hAnsi="Times New Roman" w:cs="Times New Roman"/>
                <w:sz w:val="24"/>
                <w:szCs w:val="24"/>
              </w:rPr>
              <w:t>—</w:t>
            </w:r>
            <w:r w:rsidRPr="00FD5C64">
              <w:rPr>
                <w:rFonts w:ascii="Times New Roman" w:hAnsi="Times New Roman" w:cs="Times New Roman"/>
                <w:color w:val="000000"/>
                <w:sz w:val="24"/>
                <w:szCs w:val="24"/>
              </w:rPr>
              <w:t xml:space="preserve"> юридичних, </w:t>
            </w:r>
            <w:r w:rsidRPr="00FD5C64">
              <w:rPr>
                <w:rFonts w:ascii="Times New Roman" w:hAnsi="Times New Roman" w:cs="Times New Roman"/>
                <w:color w:val="000000"/>
                <w:sz w:val="24"/>
                <w:szCs w:val="24"/>
              </w:rPr>
              <w:lastRenderedPageBreak/>
              <w:t xml:space="preserve">фізичних осіб, у тому числі фізичних осіб </w:t>
            </w:r>
            <w:r w:rsidRPr="00FD5C64">
              <w:rPr>
                <w:rFonts w:ascii="Times New Roman" w:hAnsi="Times New Roman" w:cs="Times New Roman"/>
                <w:sz w:val="24"/>
                <w:szCs w:val="24"/>
              </w:rPr>
              <w:t>—</w:t>
            </w:r>
            <w:r w:rsidRPr="00FD5C64">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F2813" w:rsidRPr="00FD5C64" w:rsidRDefault="008F2813" w:rsidP="00FD5C64">
            <w:pPr>
              <w:widowControl w:val="0"/>
              <w:spacing w:after="0" w:line="240" w:lineRule="auto"/>
              <w:ind w:left="40" w:hanging="20"/>
              <w:jc w:val="both"/>
              <w:rPr>
                <w:rFonts w:ascii="Times New Roman" w:hAnsi="Times New Roman" w:cs="Times New Roman"/>
                <w:b/>
                <w:color w:val="000000"/>
                <w:sz w:val="24"/>
                <w:szCs w:val="24"/>
              </w:rPr>
            </w:pPr>
            <w:r w:rsidRPr="00FD5C64">
              <w:rPr>
                <w:rFonts w:ascii="Times New Roman" w:hAnsi="Times New Roman" w:cs="Times New Roman"/>
                <w:b/>
                <w:color w:val="000000"/>
                <w:sz w:val="24"/>
                <w:szCs w:val="24"/>
              </w:rPr>
              <w:t>УВАГА!!!</w:t>
            </w:r>
          </w:p>
          <w:p w:rsidR="008F2813" w:rsidRPr="00FD5C64" w:rsidRDefault="008F2813" w:rsidP="00FD5C64">
            <w:pPr>
              <w:widowControl w:val="0"/>
              <w:spacing w:after="0" w:line="240" w:lineRule="auto"/>
              <w:jc w:val="both"/>
              <w:rPr>
                <w:rFonts w:ascii="Times New Roman" w:hAnsi="Times New Roman" w:cs="Times New Roman"/>
                <w:b/>
                <w:color w:val="000000"/>
                <w:sz w:val="24"/>
                <w:szCs w:val="24"/>
              </w:rPr>
            </w:pPr>
            <w:bookmarkStart w:id="0" w:name="_heading=h.3znysh7" w:colFirst="0" w:colLast="0"/>
            <w:bookmarkEnd w:id="0"/>
            <w:r w:rsidRPr="00FD5C64">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F2813" w:rsidRPr="00FD5C64" w:rsidRDefault="008F2813" w:rsidP="00FD5C64">
            <w:pPr>
              <w:spacing w:after="0" w:line="240" w:lineRule="auto"/>
              <w:jc w:val="both"/>
              <w:rPr>
                <w:rFonts w:ascii="Times New Roman" w:hAnsi="Times New Roman" w:cs="Times New Roman"/>
                <w:b/>
                <w:color w:val="000000"/>
                <w:sz w:val="24"/>
                <w:szCs w:val="24"/>
              </w:rPr>
            </w:pPr>
            <w:r w:rsidRPr="00FD5C64">
              <w:rPr>
                <w:rFonts w:ascii="Times New Roman" w:hAnsi="Times New Roman" w:cs="Times New Roman"/>
                <w:b/>
                <w:color w:val="000000"/>
                <w:sz w:val="24"/>
                <w:szCs w:val="24"/>
              </w:rPr>
              <w:t>1) документи мають бути чіткими та розбірливими для читання;</w:t>
            </w:r>
          </w:p>
          <w:p w:rsidR="008F2813" w:rsidRPr="0034559C" w:rsidRDefault="008F2813" w:rsidP="00FD5C64">
            <w:pPr>
              <w:spacing w:after="0" w:line="240" w:lineRule="auto"/>
              <w:jc w:val="both"/>
              <w:rPr>
                <w:rFonts w:ascii="Times New Roman" w:hAnsi="Times New Roman" w:cs="Times New Roman"/>
                <w:b/>
                <w:sz w:val="24"/>
                <w:szCs w:val="24"/>
              </w:rPr>
            </w:pPr>
            <w:r w:rsidRPr="0034559C">
              <w:rPr>
                <w:rFonts w:ascii="Times New Roman" w:hAnsi="Times New Roman" w:cs="Times New Roman"/>
                <w:b/>
                <w:sz w:val="24"/>
                <w:szCs w:val="24"/>
              </w:rPr>
              <w:t>2) тендерна пропозиція учасника повинна бути підписана  кваліфікованим електронним підписом (КЕП);</w:t>
            </w:r>
          </w:p>
          <w:p w:rsidR="008F2813" w:rsidRPr="00FD5C64" w:rsidRDefault="008F2813" w:rsidP="00FD5C64">
            <w:pPr>
              <w:spacing w:after="0" w:line="240" w:lineRule="auto"/>
              <w:jc w:val="both"/>
              <w:rPr>
                <w:rFonts w:ascii="Times New Roman" w:hAnsi="Times New Roman" w:cs="Times New Roman"/>
                <w:b/>
                <w:color w:val="000000"/>
                <w:sz w:val="24"/>
                <w:szCs w:val="24"/>
              </w:rPr>
            </w:pPr>
            <w:r w:rsidRPr="00FD5C64">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8F2813" w:rsidRPr="00FD5C64" w:rsidRDefault="008F2813" w:rsidP="00FD5C64">
            <w:pPr>
              <w:spacing w:after="0" w:line="240" w:lineRule="auto"/>
              <w:jc w:val="both"/>
              <w:rPr>
                <w:rFonts w:ascii="Times New Roman" w:hAnsi="Times New Roman" w:cs="Times New Roman"/>
                <w:b/>
                <w:color w:val="000000"/>
                <w:sz w:val="24"/>
                <w:szCs w:val="24"/>
              </w:rPr>
            </w:pPr>
            <w:r w:rsidRPr="00FD5C64">
              <w:rPr>
                <w:rFonts w:ascii="Times New Roman" w:hAnsi="Times New Roman" w:cs="Times New Roman"/>
                <w:b/>
                <w:color w:val="000000"/>
                <w:sz w:val="24"/>
                <w:szCs w:val="24"/>
              </w:rPr>
              <w:t>Винятки:</w:t>
            </w:r>
          </w:p>
          <w:p w:rsidR="008F2813" w:rsidRPr="00FD5C64" w:rsidRDefault="008F2813" w:rsidP="00FD5C64">
            <w:pPr>
              <w:spacing w:after="0" w:line="240" w:lineRule="auto"/>
              <w:jc w:val="both"/>
              <w:rPr>
                <w:rFonts w:ascii="Times New Roman" w:hAnsi="Times New Roman" w:cs="Times New Roman"/>
                <w:b/>
                <w:color w:val="000000"/>
                <w:sz w:val="24"/>
                <w:szCs w:val="24"/>
              </w:rPr>
            </w:pPr>
            <w:r w:rsidRPr="00FD5C64">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F2813" w:rsidRPr="00FD5C64" w:rsidRDefault="008F2813" w:rsidP="00FD5C64">
            <w:pPr>
              <w:widowControl w:val="0"/>
              <w:spacing w:after="0" w:line="240" w:lineRule="auto"/>
              <w:jc w:val="both"/>
              <w:rPr>
                <w:rFonts w:ascii="Times New Roman" w:hAnsi="Times New Roman" w:cs="Times New Roman"/>
                <w:b/>
                <w:color w:val="000000"/>
                <w:sz w:val="24"/>
                <w:szCs w:val="24"/>
              </w:rPr>
            </w:pPr>
            <w:r w:rsidRPr="00FD5C64">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F2813" w:rsidRPr="00FD5C64" w:rsidRDefault="008F2813" w:rsidP="00FD5C64">
            <w:pPr>
              <w:widowControl w:val="0"/>
              <w:spacing w:after="0" w:line="240" w:lineRule="auto"/>
              <w:ind w:left="40" w:hanging="20"/>
              <w:jc w:val="both"/>
              <w:rPr>
                <w:rFonts w:ascii="Times New Roman" w:hAnsi="Times New Roman" w:cs="Times New Roman"/>
                <w:b/>
                <w:sz w:val="24"/>
                <w:szCs w:val="24"/>
              </w:rPr>
            </w:pPr>
            <w:r w:rsidRPr="00FD5C64">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D5C64">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F2813" w:rsidRPr="0034559C" w:rsidRDefault="008F2813" w:rsidP="00FD5C64">
            <w:pPr>
              <w:widowControl w:val="0"/>
              <w:spacing w:after="0" w:line="240" w:lineRule="auto"/>
              <w:ind w:left="40" w:hanging="20"/>
              <w:jc w:val="both"/>
              <w:rPr>
                <w:rFonts w:ascii="Times New Roman" w:hAnsi="Times New Roman" w:cs="Times New Roman"/>
                <w:b/>
                <w:sz w:val="24"/>
                <w:szCs w:val="24"/>
              </w:rPr>
            </w:pPr>
            <w:r w:rsidRPr="0034559C">
              <w:rPr>
                <w:rFonts w:ascii="Times New Roman" w:hAnsi="Times New Roman" w:cs="Times New Roman"/>
                <w:b/>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8F2813" w:rsidRPr="00FD5C64" w:rsidRDefault="008F2813" w:rsidP="00FD5C64">
            <w:pPr>
              <w:widowControl w:val="0"/>
              <w:spacing w:after="0" w:line="240" w:lineRule="auto"/>
              <w:jc w:val="both"/>
              <w:rPr>
                <w:rFonts w:ascii="Times New Roman" w:hAnsi="Times New Roman" w:cs="Times New Roman"/>
                <w:color w:val="0D0D0D"/>
                <w:sz w:val="24"/>
                <w:szCs w:val="24"/>
              </w:rPr>
            </w:pPr>
            <w:bookmarkStart w:id="1" w:name="_heading=h.2et92p0" w:colFirst="0" w:colLast="0"/>
            <w:bookmarkEnd w:id="1"/>
            <w:r w:rsidRPr="0034559C">
              <w:rPr>
                <w:rFonts w:ascii="Times New Roman" w:hAnsi="Times New Roman" w:cs="Times New Roman"/>
                <w:sz w:val="24"/>
                <w:szCs w:val="24"/>
              </w:rPr>
              <w:t>Всі документи тендерної</w:t>
            </w:r>
            <w:r w:rsidRPr="00FD5C64">
              <w:rPr>
                <w:rFonts w:ascii="Times New Roman" w:hAnsi="Times New Roman" w:cs="Times New Roman"/>
                <w:color w:val="000000"/>
                <w:sz w:val="24"/>
                <w:szCs w:val="24"/>
              </w:rPr>
              <w:t xml:space="preserve"> пропозиції  подаються в електронному вигляді через електронну систему закупівель </w:t>
            </w:r>
            <w:r w:rsidRPr="00FD5C64">
              <w:rPr>
                <w:rFonts w:ascii="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p>
          <w:p w:rsidR="008F2813" w:rsidRPr="00FD5C64" w:rsidRDefault="008F2813" w:rsidP="00FD5C64">
            <w:pPr>
              <w:widowControl w:val="0"/>
              <w:spacing w:after="0" w:line="240" w:lineRule="auto"/>
              <w:jc w:val="both"/>
              <w:rPr>
                <w:rFonts w:ascii="Times New Roman" w:hAnsi="Times New Roman" w:cs="Times New Roman"/>
                <w:sz w:val="24"/>
                <w:szCs w:val="24"/>
              </w:rPr>
            </w:pPr>
            <w:bookmarkStart w:id="2" w:name="_heading=h.hjqm8skarbdr" w:colFirst="0" w:colLast="0"/>
            <w:bookmarkEnd w:id="2"/>
            <w:r w:rsidRPr="00FD5C64">
              <w:rPr>
                <w:rFonts w:ascii="Times New Roman" w:hAnsi="Times New Roman" w:cs="Times New Roman"/>
                <w:sz w:val="24"/>
                <w:szCs w:val="24"/>
              </w:rPr>
              <w:t xml:space="preserve">Тендерні пропозиції мають право подавати всі зацікавлені особи. </w:t>
            </w:r>
          </w:p>
          <w:p w:rsidR="008F2813" w:rsidRPr="00FD5C64" w:rsidRDefault="008F2813" w:rsidP="00FD5C64">
            <w:pPr>
              <w:widowControl w:val="0"/>
              <w:spacing w:after="0" w:line="240" w:lineRule="auto"/>
              <w:jc w:val="both"/>
              <w:rPr>
                <w:rFonts w:ascii="Times New Roman" w:hAnsi="Times New Roman" w:cs="Times New Roman"/>
                <w:sz w:val="24"/>
                <w:szCs w:val="24"/>
              </w:rPr>
            </w:pPr>
            <w:bookmarkStart w:id="3" w:name="_heading=h.ftj7vaqoric" w:colFirst="0" w:colLast="0"/>
            <w:bookmarkEnd w:id="3"/>
            <w:r w:rsidRPr="00FD5C64">
              <w:rPr>
                <w:rFonts w:ascii="Times New Roman" w:hAnsi="Times New Roman" w:cs="Times New Roman"/>
                <w:sz w:val="24"/>
                <w:szCs w:val="24"/>
              </w:rPr>
              <w:t>Кожен учасник має право подати тільки одну тендерну пропозицію</w:t>
            </w:r>
            <w:r w:rsidRPr="00FD5C64">
              <w:rPr>
                <w:rFonts w:ascii="Times New Roman" w:hAnsi="Times New Roman" w:cs="Times New Roman"/>
                <w:b/>
                <w:sz w:val="24"/>
                <w:szCs w:val="24"/>
              </w:rPr>
              <w:t>.</w:t>
            </w:r>
          </w:p>
        </w:tc>
      </w:tr>
      <w:tr w:rsidR="008F2813" w:rsidRPr="001450B2" w:rsidTr="00FD5C64">
        <w:trPr>
          <w:trHeight w:val="913"/>
          <w:jc w:val="center"/>
        </w:trPr>
        <w:tc>
          <w:tcPr>
            <w:tcW w:w="705" w:type="dxa"/>
          </w:tcPr>
          <w:p w:rsidR="008F2813" w:rsidRPr="00FD5C64" w:rsidRDefault="008F2813" w:rsidP="00FD5C64">
            <w:pPr>
              <w:widowControl w:val="0"/>
              <w:spacing w:after="0" w:line="240" w:lineRule="auto"/>
              <w:jc w:val="center"/>
              <w:rPr>
                <w:rFonts w:ascii="Times New Roman" w:hAnsi="Times New Roman" w:cs="Times New Roman"/>
                <w:sz w:val="24"/>
                <w:szCs w:val="24"/>
              </w:rPr>
            </w:pPr>
            <w:r w:rsidRPr="00FD5C64">
              <w:rPr>
                <w:rFonts w:ascii="Times New Roman" w:hAnsi="Times New Roman" w:cs="Times New Roman"/>
                <w:color w:val="000000"/>
                <w:sz w:val="24"/>
                <w:szCs w:val="24"/>
              </w:rPr>
              <w:lastRenderedPageBreak/>
              <w:t>2</w:t>
            </w:r>
          </w:p>
        </w:tc>
        <w:tc>
          <w:tcPr>
            <w:tcW w:w="2805" w:type="dxa"/>
          </w:tcPr>
          <w:p w:rsidR="008F2813" w:rsidRPr="00FD5C64" w:rsidRDefault="008F2813" w:rsidP="00FD5C64">
            <w:pPr>
              <w:widowControl w:val="0"/>
              <w:spacing w:after="0" w:line="240" w:lineRule="auto"/>
              <w:rPr>
                <w:rFonts w:ascii="Times New Roman" w:hAnsi="Times New Roman" w:cs="Times New Roman"/>
                <w:sz w:val="24"/>
                <w:szCs w:val="24"/>
              </w:rPr>
            </w:pPr>
            <w:bookmarkStart w:id="4" w:name="_heading=h.tyjcwt" w:colFirst="0" w:colLast="0"/>
            <w:bookmarkEnd w:id="4"/>
            <w:r w:rsidRPr="00FD5C64">
              <w:rPr>
                <w:rFonts w:ascii="Times New Roman" w:hAnsi="Times New Roman" w:cs="Times New Roman"/>
                <w:b/>
                <w:color w:val="000000"/>
                <w:sz w:val="24"/>
                <w:szCs w:val="24"/>
              </w:rPr>
              <w:t>Забезпечення тендерної пропозиції</w:t>
            </w:r>
          </w:p>
        </w:tc>
        <w:tc>
          <w:tcPr>
            <w:tcW w:w="6450" w:type="dxa"/>
            <w:vAlign w:val="center"/>
          </w:tcPr>
          <w:p w:rsidR="008F2813" w:rsidRPr="00FD5C64" w:rsidRDefault="008F2813" w:rsidP="00FD5C64">
            <w:pPr>
              <w:widowControl w:val="0"/>
              <w:spacing w:after="0" w:line="240" w:lineRule="auto"/>
              <w:ind w:right="120"/>
              <w:jc w:val="both"/>
              <w:rPr>
                <w:rFonts w:ascii="Times New Roman" w:hAnsi="Times New Roman" w:cs="Times New Roman"/>
                <w:sz w:val="24"/>
                <w:szCs w:val="24"/>
              </w:rPr>
            </w:pPr>
            <w:r w:rsidRPr="00FD5C64">
              <w:rPr>
                <w:rFonts w:ascii="Times New Roman" w:hAnsi="Times New Roman" w:cs="Times New Roman"/>
                <w:sz w:val="24"/>
                <w:szCs w:val="24"/>
              </w:rPr>
              <w:t xml:space="preserve">Забезпечення тендерної пропозиції не вимагається. </w:t>
            </w:r>
          </w:p>
          <w:p w:rsidR="008F2813" w:rsidRPr="00FD5C64" w:rsidRDefault="008F2813" w:rsidP="00FD5C64">
            <w:pPr>
              <w:widowControl w:val="0"/>
              <w:spacing w:after="0" w:line="240" w:lineRule="auto"/>
              <w:ind w:right="120"/>
              <w:jc w:val="both"/>
              <w:rPr>
                <w:rFonts w:ascii="Times New Roman" w:hAnsi="Times New Roman" w:cs="Times New Roman"/>
                <w:sz w:val="28"/>
                <w:szCs w:val="28"/>
              </w:rPr>
            </w:pPr>
          </w:p>
          <w:p w:rsidR="008F2813" w:rsidRPr="00FD5C64" w:rsidRDefault="008F2813" w:rsidP="00FD5C64">
            <w:pPr>
              <w:spacing w:after="0" w:line="240" w:lineRule="auto"/>
              <w:jc w:val="both"/>
              <w:rPr>
                <w:rFonts w:ascii="Times New Roman" w:hAnsi="Times New Roman" w:cs="Times New Roman"/>
                <w:i/>
                <w:color w:val="FF0000"/>
                <w:sz w:val="24"/>
                <w:szCs w:val="24"/>
                <w:highlight w:val="yellow"/>
              </w:rPr>
            </w:pPr>
          </w:p>
        </w:tc>
      </w:tr>
      <w:tr w:rsidR="008F2813" w:rsidRPr="001450B2" w:rsidTr="00FD5C64">
        <w:trPr>
          <w:trHeight w:val="1119"/>
          <w:jc w:val="center"/>
        </w:trPr>
        <w:tc>
          <w:tcPr>
            <w:tcW w:w="705" w:type="dxa"/>
          </w:tcPr>
          <w:p w:rsidR="008F2813" w:rsidRPr="00FD5C64" w:rsidRDefault="008F2813" w:rsidP="00FD5C64">
            <w:pPr>
              <w:widowControl w:val="0"/>
              <w:spacing w:after="0" w:line="240" w:lineRule="auto"/>
              <w:jc w:val="center"/>
              <w:rPr>
                <w:rFonts w:ascii="Times New Roman" w:hAnsi="Times New Roman" w:cs="Times New Roman"/>
                <w:sz w:val="24"/>
                <w:szCs w:val="24"/>
              </w:rPr>
            </w:pPr>
            <w:r w:rsidRPr="00FD5C64">
              <w:rPr>
                <w:rFonts w:ascii="Times New Roman" w:hAnsi="Times New Roman" w:cs="Times New Roman"/>
                <w:color w:val="000000"/>
                <w:sz w:val="24"/>
                <w:szCs w:val="24"/>
              </w:rPr>
              <w:t>3</w:t>
            </w:r>
          </w:p>
        </w:tc>
        <w:tc>
          <w:tcPr>
            <w:tcW w:w="2805" w:type="dxa"/>
          </w:tcPr>
          <w:p w:rsidR="008F2813" w:rsidRPr="00FD5C64" w:rsidRDefault="008F2813" w:rsidP="00FD5C64">
            <w:pPr>
              <w:widowControl w:val="0"/>
              <w:spacing w:after="0" w:line="240" w:lineRule="auto"/>
              <w:rPr>
                <w:rFonts w:ascii="Times New Roman" w:hAnsi="Times New Roman" w:cs="Times New Roman"/>
                <w:sz w:val="24"/>
                <w:szCs w:val="24"/>
              </w:rPr>
            </w:pPr>
            <w:r w:rsidRPr="00FD5C64">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F2813" w:rsidRPr="00FD5C64" w:rsidRDefault="008F2813" w:rsidP="00FD5C64">
            <w:pPr>
              <w:widowControl w:val="0"/>
              <w:spacing w:after="0" w:line="240" w:lineRule="auto"/>
              <w:ind w:right="120"/>
              <w:jc w:val="both"/>
              <w:rPr>
                <w:rFonts w:ascii="Times New Roman" w:hAnsi="Times New Roman" w:cs="Times New Roman"/>
                <w:sz w:val="24"/>
                <w:szCs w:val="24"/>
              </w:rPr>
            </w:pPr>
            <w:r w:rsidRPr="00FD5C64">
              <w:rPr>
                <w:rFonts w:ascii="Times New Roman" w:hAnsi="Times New Roman" w:cs="Times New Roman"/>
                <w:sz w:val="24"/>
                <w:szCs w:val="24"/>
              </w:rPr>
              <w:t>Не передбачається.</w:t>
            </w:r>
          </w:p>
          <w:p w:rsidR="008F2813" w:rsidRPr="00FD5C64" w:rsidRDefault="008F2813" w:rsidP="00FD5C64">
            <w:pPr>
              <w:widowControl w:val="0"/>
              <w:spacing w:after="0" w:line="240" w:lineRule="auto"/>
              <w:ind w:right="120"/>
              <w:jc w:val="both"/>
              <w:rPr>
                <w:rFonts w:ascii="Times New Roman" w:hAnsi="Times New Roman" w:cs="Times New Roman"/>
                <w:sz w:val="24"/>
                <w:szCs w:val="24"/>
              </w:rPr>
            </w:pPr>
          </w:p>
          <w:p w:rsidR="008F2813" w:rsidRPr="00FD5C64" w:rsidRDefault="008F2813" w:rsidP="00FD5C64">
            <w:pPr>
              <w:spacing w:after="0" w:line="240" w:lineRule="auto"/>
              <w:jc w:val="both"/>
              <w:rPr>
                <w:rFonts w:ascii="Times New Roman" w:hAnsi="Times New Roman" w:cs="Times New Roman"/>
                <w:sz w:val="24"/>
                <w:szCs w:val="24"/>
              </w:rPr>
            </w:pPr>
          </w:p>
        </w:tc>
      </w:tr>
      <w:tr w:rsidR="008F2813" w:rsidRPr="001450B2" w:rsidTr="00FD5C64">
        <w:trPr>
          <w:trHeight w:val="560"/>
          <w:jc w:val="center"/>
        </w:trPr>
        <w:tc>
          <w:tcPr>
            <w:tcW w:w="705" w:type="dxa"/>
          </w:tcPr>
          <w:p w:rsidR="008F2813" w:rsidRPr="00FD5C64" w:rsidRDefault="008F2813" w:rsidP="00FD5C64">
            <w:pPr>
              <w:widowControl w:val="0"/>
              <w:spacing w:after="0" w:line="240" w:lineRule="auto"/>
              <w:jc w:val="center"/>
              <w:rPr>
                <w:rFonts w:ascii="Times New Roman" w:hAnsi="Times New Roman" w:cs="Times New Roman"/>
                <w:sz w:val="24"/>
                <w:szCs w:val="24"/>
              </w:rPr>
            </w:pPr>
            <w:r w:rsidRPr="00FD5C64">
              <w:rPr>
                <w:rFonts w:ascii="Times New Roman" w:hAnsi="Times New Roman" w:cs="Times New Roman"/>
                <w:color w:val="000000"/>
                <w:sz w:val="24"/>
                <w:szCs w:val="24"/>
              </w:rPr>
              <w:t>4</w:t>
            </w:r>
          </w:p>
        </w:tc>
        <w:tc>
          <w:tcPr>
            <w:tcW w:w="2805" w:type="dxa"/>
          </w:tcPr>
          <w:p w:rsidR="008F2813" w:rsidRPr="00FD5C64" w:rsidRDefault="008F2813" w:rsidP="00FD5C64">
            <w:pPr>
              <w:widowControl w:val="0"/>
              <w:spacing w:after="0" w:line="240" w:lineRule="auto"/>
              <w:rPr>
                <w:rFonts w:ascii="Times New Roman" w:hAnsi="Times New Roman" w:cs="Times New Roman"/>
                <w:sz w:val="24"/>
                <w:szCs w:val="24"/>
              </w:rPr>
            </w:pPr>
            <w:r w:rsidRPr="00FD5C64">
              <w:rPr>
                <w:rFonts w:ascii="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 xml:space="preserve">Тендерні пропозиції вважаються дійсними </w:t>
            </w:r>
            <w:r w:rsidRPr="00FD5C64">
              <w:rPr>
                <w:rFonts w:ascii="Times New Roman" w:hAnsi="Times New Roman" w:cs="Times New Roman"/>
                <w:b/>
                <w:i/>
                <w:sz w:val="24"/>
                <w:szCs w:val="24"/>
                <w:u w:val="single"/>
              </w:rPr>
              <w:t>протягом 90 (дев'яноста) днів</w:t>
            </w:r>
            <w:r w:rsidRPr="00FD5C64">
              <w:rPr>
                <w:rFonts w:ascii="Times New Roman" w:hAnsi="Times New Roman" w:cs="Times New Roman"/>
                <w:sz w:val="24"/>
                <w:szCs w:val="24"/>
              </w:rPr>
              <w:t xml:space="preserve"> із дати кінцевого строку подання тендерних пропозицій. </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F2813" w:rsidRPr="00FD5C64" w:rsidRDefault="008F2813" w:rsidP="00FD5C64">
            <w:pPr>
              <w:widowControl w:val="0"/>
              <w:spacing w:after="0" w:line="240" w:lineRule="auto"/>
              <w:jc w:val="both"/>
              <w:rPr>
                <w:rFonts w:ascii="Times New Roman" w:hAnsi="Times New Roman" w:cs="Times New Roman"/>
                <w:sz w:val="24"/>
                <w:szCs w:val="24"/>
                <w:u w:val="single"/>
              </w:rPr>
            </w:pPr>
            <w:r w:rsidRPr="00FD5C64">
              <w:rPr>
                <w:rFonts w:ascii="Times New Roman" w:hAnsi="Times New Roman" w:cs="Times New Roman"/>
                <w:sz w:val="24"/>
                <w:szCs w:val="24"/>
              </w:rPr>
              <w:t xml:space="preserve">Учасник процедури закупівлі </w:t>
            </w:r>
            <w:r w:rsidRPr="00FD5C64">
              <w:rPr>
                <w:rFonts w:ascii="Times New Roman" w:hAnsi="Times New Roman" w:cs="Times New Roman"/>
                <w:sz w:val="24"/>
                <w:szCs w:val="24"/>
                <w:u w:val="single"/>
              </w:rPr>
              <w:t>має право:</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D5C64">
              <w:rPr>
                <w:rFonts w:ascii="Times New Roman" w:hAnsi="Times New Roman" w:cs="Times New Roman"/>
                <w:i/>
                <w:sz w:val="24"/>
                <w:szCs w:val="24"/>
              </w:rPr>
              <w:t>(у разі якщо таке вимагалося)</w:t>
            </w:r>
            <w:r w:rsidRPr="00FD5C64">
              <w:rPr>
                <w:rFonts w:ascii="Times New Roman" w:hAnsi="Times New Roman" w:cs="Times New Roman"/>
                <w:sz w:val="24"/>
                <w:szCs w:val="24"/>
              </w:rPr>
              <w:t>.</w:t>
            </w:r>
          </w:p>
        </w:tc>
      </w:tr>
      <w:tr w:rsidR="008F2813" w:rsidRPr="001450B2" w:rsidTr="00FD5C64">
        <w:trPr>
          <w:trHeight w:val="1119"/>
          <w:jc w:val="center"/>
        </w:trPr>
        <w:tc>
          <w:tcPr>
            <w:tcW w:w="705" w:type="dxa"/>
          </w:tcPr>
          <w:p w:rsidR="008F2813" w:rsidRPr="00FD5C64" w:rsidRDefault="008F2813" w:rsidP="00FD5C64">
            <w:pPr>
              <w:widowControl w:val="0"/>
              <w:spacing w:after="0" w:line="240" w:lineRule="auto"/>
              <w:jc w:val="center"/>
              <w:rPr>
                <w:rFonts w:ascii="Times New Roman" w:hAnsi="Times New Roman" w:cs="Times New Roman"/>
                <w:sz w:val="24"/>
                <w:szCs w:val="24"/>
              </w:rPr>
            </w:pPr>
            <w:r w:rsidRPr="00FD5C64">
              <w:rPr>
                <w:rFonts w:ascii="Times New Roman" w:hAnsi="Times New Roman" w:cs="Times New Roman"/>
                <w:color w:val="000000"/>
                <w:sz w:val="24"/>
                <w:szCs w:val="24"/>
              </w:rPr>
              <w:t>5</w:t>
            </w:r>
          </w:p>
        </w:tc>
        <w:tc>
          <w:tcPr>
            <w:tcW w:w="2805" w:type="dxa"/>
          </w:tcPr>
          <w:p w:rsidR="008F2813" w:rsidRPr="00FD5C64" w:rsidRDefault="008F2813" w:rsidP="00FD5C64">
            <w:pPr>
              <w:widowControl w:val="0"/>
              <w:spacing w:after="0" w:line="240" w:lineRule="auto"/>
              <w:rPr>
                <w:rFonts w:ascii="Times New Roman" w:hAnsi="Times New Roman" w:cs="Times New Roman"/>
                <w:sz w:val="24"/>
                <w:szCs w:val="24"/>
              </w:rPr>
            </w:pPr>
            <w:r w:rsidRPr="00FD5C64">
              <w:rPr>
                <w:rFonts w:ascii="Times New Roman" w:hAnsi="Times New Roman" w:cs="Times New Roman"/>
                <w:b/>
                <w:color w:val="000000"/>
                <w:sz w:val="24"/>
                <w:szCs w:val="24"/>
              </w:rPr>
              <w:t>Кваліфікаційні критерії до учасників та вимоги</w:t>
            </w:r>
            <w:r w:rsidRPr="00FD5C64">
              <w:rPr>
                <w:rFonts w:ascii="Times New Roman" w:hAnsi="Times New Roman" w:cs="Times New Roman"/>
                <w:b/>
                <w:sz w:val="24"/>
                <w:szCs w:val="24"/>
              </w:rPr>
              <w:t xml:space="preserve">, згідно  з пунктом 28  та пунктом </w:t>
            </w:r>
            <w:r w:rsidRPr="00FD5C64">
              <w:rPr>
                <w:rFonts w:ascii="Times New Roman" w:hAnsi="Times New Roman" w:cs="Times New Roman"/>
                <w:b/>
                <w:sz w:val="24"/>
                <w:szCs w:val="24"/>
                <w:highlight w:val="white"/>
              </w:rPr>
              <w:t>47</w:t>
            </w:r>
            <w:r w:rsidRPr="00FD5C64">
              <w:rPr>
                <w:rFonts w:ascii="Times New Roman" w:hAnsi="Times New Roman" w:cs="Times New Roman"/>
                <w:b/>
                <w:sz w:val="24"/>
                <w:szCs w:val="24"/>
              </w:rPr>
              <w:t>Особливостей</w:t>
            </w:r>
          </w:p>
        </w:tc>
        <w:tc>
          <w:tcPr>
            <w:tcW w:w="6450" w:type="dxa"/>
            <w:vAlign w:val="center"/>
          </w:tcPr>
          <w:p w:rsidR="008F2813" w:rsidRPr="00FD5C64" w:rsidRDefault="008F2813" w:rsidP="00FD5C64">
            <w:pPr>
              <w:widowControl w:val="0"/>
              <w:spacing w:after="0" w:line="240" w:lineRule="auto"/>
              <w:ind w:right="120"/>
              <w:jc w:val="both"/>
              <w:rPr>
                <w:rFonts w:ascii="Times New Roman" w:hAnsi="Times New Roman" w:cs="Times New Roman"/>
                <w:sz w:val="24"/>
                <w:szCs w:val="24"/>
              </w:rPr>
            </w:pPr>
            <w:r w:rsidRPr="00FD5C64">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D5C64">
              <w:rPr>
                <w:rFonts w:ascii="Times New Roman" w:hAnsi="Times New Roman" w:cs="Times New Roman"/>
                <w:b/>
                <w:i/>
                <w:sz w:val="24"/>
                <w:szCs w:val="24"/>
              </w:rPr>
              <w:t>Додатку 1</w:t>
            </w:r>
            <w:r w:rsidRPr="00FD5C64">
              <w:rPr>
                <w:rFonts w:ascii="Times New Roman" w:hAnsi="Times New Roman" w:cs="Times New Roman"/>
                <w:sz w:val="24"/>
                <w:szCs w:val="24"/>
              </w:rPr>
              <w:t xml:space="preserve">до цієї тендерної документації. </w:t>
            </w:r>
          </w:p>
          <w:p w:rsidR="008F2813" w:rsidRPr="00FD5C64" w:rsidRDefault="008F2813" w:rsidP="00FD5C64">
            <w:pPr>
              <w:widowControl w:val="0"/>
              <w:spacing w:after="0" w:line="240" w:lineRule="auto"/>
              <w:ind w:right="120"/>
              <w:jc w:val="both"/>
              <w:rPr>
                <w:rFonts w:ascii="Times New Roman" w:hAnsi="Times New Roman" w:cs="Times New Roman"/>
                <w:sz w:val="24"/>
                <w:szCs w:val="24"/>
              </w:rPr>
            </w:pPr>
            <w:r w:rsidRPr="00FD5C64">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6470A0">
              <w:rPr>
                <w:rFonts w:ascii="Times New Roman" w:hAnsi="Times New Roman" w:cs="Times New Roman"/>
                <w:sz w:val="24"/>
                <w:szCs w:val="24"/>
                <w:lang w:val="ru-RU"/>
              </w:rPr>
              <w:t xml:space="preserve"> </w:t>
            </w:r>
            <w:r w:rsidRPr="00FD5C64">
              <w:rPr>
                <w:rFonts w:ascii="Times New Roman" w:hAnsi="Times New Roman" w:cs="Times New Roman"/>
                <w:b/>
                <w:i/>
                <w:sz w:val="24"/>
                <w:szCs w:val="24"/>
              </w:rPr>
              <w:t>Додатку 1</w:t>
            </w:r>
            <w:r w:rsidRPr="00FD5C64">
              <w:rPr>
                <w:rFonts w:ascii="Times New Roman" w:hAnsi="Times New Roman" w:cs="Times New Roman"/>
                <w:sz w:val="24"/>
                <w:szCs w:val="24"/>
              </w:rPr>
              <w:t xml:space="preserve"> до цієї тендерної документації. </w:t>
            </w:r>
          </w:p>
          <w:p w:rsidR="008F2813" w:rsidRPr="00FD5C64" w:rsidRDefault="008F2813" w:rsidP="00FD5C64">
            <w:pPr>
              <w:widowControl w:val="0"/>
              <w:spacing w:after="0" w:line="240" w:lineRule="auto"/>
              <w:ind w:right="120"/>
              <w:jc w:val="both"/>
              <w:rPr>
                <w:rFonts w:ascii="Times New Roman" w:hAnsi="Times New Roman" w:cs="Times New Roman"/>
                <w:b/>
                <w:sz w:val="24"/>
                <w:szCs w:val="24"/>
              </w:rPr>
            </w:pPr>
            <w:r w:rsidRPr="00FD5C64">
              <w:rPr>
                <w:rFonts w:ascii="Times New Roman" w:hAnsi="Times New Roman" w:cs="Times New Roman"/>
                <w:b/>
                <w:sz w:val="24"/>
                <w:szCs w:val="24"/>
              </w:rPr>
              <w:t xml:space="preserve">Підстави, визначені пунктом </w:t>
            </w:r>
            <w:r w:rsidRPr="00FD5C64">
              <w:rPr>
                <w:rFonts w:ascii="Times New Roman" w:hAnsi="Times New Roman" w:cs="Times New Roman"/>
                <w:b/>
                <w:sz w:val="24"/>
                <w:szCs w:val="24"/>
                <w:highlight w:val="white"/>
              </w:rPr>
              <w:t xml:space="preserve">47 </w:t>
            </w:r>
            <w:r w:rsidRPr="00FD5C64">
              <w:rPr>
                <w:rFonts w:ascii="Times New Roman" w:hAnsi="Times New Roman" w:cs="Times New Roman"/>
                <w:b/>
                <w:sz w:val="24"/>
                <w:szCs w:val="24"/>
              </w:rPr>
              <w:t>Особливостей.</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F2813" w:rsidRPr="00FD5C64" w:rsidRDefault="008F2813" w:rsidP="00FD5C64">
            <w:pPr>
              <w:spacing w:after="0" w:line="240" w:lineRule="auto"/>
              <w:ind w:firstLine="567"/>
              <w:jc w:val="both"/>
              <w:rPr>
                <w:rFonts w:ascii="Times New Roman" w:hAnsi="Times New Roman" w:cs="Times New Roman"/>
                <w:sz w:val="24"/>
                <w:szCs w:val="24"/>
              </w:rPr>
            </w:pPr>
            <w:r w:rsidRPr="00FD5C64">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F2813" w:rsidRPr="00FD5C64" w:rsidRDefault="008F2813" w:rsidP="00FD5C64">
            <w:pPr>
              <w:spacing w:after="0" w:line="240" w:lineRule="auto"/>
              <w:ind w:firstLine="567"/>
              <w:jc w:val="both"/>
              <w:rPr>
                <w:rFonts w:ascii="Times New Roman" w:hAnsi="Times New Roman" w:cs="Times New Roman"/>
                <w:sz w:val="24"/>
                <w:szCs w:val="24"/>
              </w:rPr>
            </w:pPr>
            <w:r w:rsidRPr="00FD5C64">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F2813" w:rsidRPr="00FD5C64" w:rsidRDefault="008F2813" w:rsidP="00FD5C64">
            <w:pPr>
              <w:spacing w:after="0" w:line="240" w:lineRule="auto"/>
              <w:ind w:firstLine="567"/>
              <w:jc w:val="both"/>
              <w:rPr>
                <w:rFonts w:ascii="Times New Roman" w:hAnsi="Times New Roman" w:cs="Times New Roman"/>
                <w:sz w:val="24"/>
                <w:szCs w:val="24"/>
              </w:rPr>
            </w:pPr>
            <w:r w:rsidRPr="00FD5C64">
              <w:rPr>
                <w:rFonts w:ascii="Times New Roman" w:hAnsi="Times New Roman" w:cs="Times New Roman"/>
                <w:sz w:val="28"/>
                <w:szCs w:val="28"/>
              </w:rPr>
              <w:t>3</w:t>
            </w:r>
            <w:r w:rsidRPr="00FD5C64">
              <w:rPr>
                <w:rFonts w:ascii="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FD5C64">
              <w:rPr>
                <w:rFonts w:ascii="Times New Roman" w:hAnsi="Times New Roman" w:cs="Times New Roman"/>
                <w:sz w:val="24"/>
                <w:szCs w:val="24"/>
              </w:rPr>
              <w:lastRenderedPageBreak/>
              <w:t>правопорушення, пов’язаного з корупцією;</w:t>
            </w:r>
          </w:p>
          <w:p w:rsidR="008F2813" w:rsidRPr="00FD5C64" w:rsidRDefault="008F2813" w:rsidP="00FD5C64">
            <w:pPr>
              <w:spacing w:after="0" w:line="240" w:lineRule="auto"/>
              <w:ind w:firstLine="567"/>
              <w:jc w:val="both"/>
              <w:rPr>
                <w:rFonts w:ascii="Times New Roman" w:hAnsi="Times New Roman" w:cs="Times New Roman"/>
                <w:sz w:val="24"/>
                <w:szCs w:val="24"/>
              </w:rPr>
            </w:pPr>
            <w:r w:rsidRPr="00FD5C64">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D5C64">
                <w:rPr>
                  <w:rFonts w:ascii="Times New Roman" w:hAnsi="Times New Roman" w:cs="Times New Roman"/>
                  <w:sz w:val="24"/>
                  <w:szCs w:val="24"/>
                </w:rPr>
                <w:t>пунктом 4</w:t>
              </w:r>
            </w:hyperlink>
            <w:r w:rsidRPr="00FD5C64">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F2813" w:rsidRPr="00FD5C64" w:rsidRDefault="008F2813" w:rsidP="00FD5C64">
            <w:pPr>
              <w:spacing w:after="0" w:line="240" w:lineRule="auto"/>
              <w:ind w:firstLine="567"/>
              <w:jc w:val="both"/>
              <w:rPr>
                <w:rFonts w:ascii="Times New Roman" w:hAnsi="Times New Roman" w:cs="Times New Roman"/>
                <w:sz w:val="24"/>
                <w:szCs w:val="24"/>
              </w:rPr>
            </w:pPr>
            <w:r w:rsidRPr="00FD5C64">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F2813" w:rsidRPr="00FD5C64" w:rsidRDefault="008F2813" w:rsidP="00FD5C64">
            <w:pPr>
              <w:spacing w:after="0" w:line="240" w:lineRule="auto"/>
              <w:ind w:firstLine="567"/>
              <w:jc w:val="both"/>
              <w:rPr>
                <w:rFonts w:ascii="Times New Roman" w:hAnsi="Times New Roman" w:cs="Times New Roman"/>
                <w:sz w:val="24"/>
                <w:szCs w:val="24"/>
              </w:rPr>
            </w:pPr>
            <w:r w:rsidRPr="00FD5C64">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2813" w:rsidRPr="00FD5C64" w:rsidRDefault="008F2813" w:rsidP="00FD5C64">
            <w:pPr>
              <w:spacing w:after="0" w:line="240" w:lineRule="auto"/>
              <w:ind w:firstLine="567"/>
              <w:jc w:val="both"/>
              <w:rPr>
                <w:rFonts w:ascii="Times New Roman" w:hAnsi="Times New Roman" w:cs="Times New Roman"/>
                <w:sz w:val="24"/>
                <w:szCs w:val="24"/>
              </w:rPr>
            </w:pPr>
            <w:r w:rsidRPr="00FD5C64">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F2813" w:rsidRPr="00FD5C64" w:rsidRDefault="008F2813" w:rsidP="00FD5C64">
            <w:pPr>
              <w:spacing w:after="0" w:line="240" w:lineRule="auto"/>
              <w:ind w:firstLine="567"/>
              <w:jc w:val="both"/>
              <w:rPr>
                <w:rFonts w:ascii="Times New Roman" w:hAnsi="Times New Roman" w:cs="Times New Roman"/>
                <w:sz w:val="24"/>
                <w:szCs w:val="24"/>
              </w:rPr>
            </w:pPr>
            <w:r w:rsidRPr="00FD5C64">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F2813" w:rsidRPr="00FD5C64" w:rsidRDefault="008F2813" w:rsidP="00FD5C64">
            <w:pPr>
              <w:spacing w:after="0" w:line="240" w:lineRule="auto"/>
              <w:ind w:firstLine="567"/>
              <w:jc w:val="both"/>
              <w:rPr>
                <w:rFonts w:ascii="Times New Roman" w:hAnsi="Times New Roman" w:cs="Times New Roman"/>
                <w:sz w:val="24"/>
                <w:szCs w:val="24"/>
              </w:rPr>
            </w:pPr>
            <w:r w:rsidRPr="00FD5C64">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F2813" w:rsidRPr="00FD5C64" w:rsidRDefault="008F2813" w:rsidP="00FD5C64">
            <w:pPr>
              <w:spacing w:after="0" w:line="240" w:lineRule="auto"/>
              <w:ind w:firstLine="567"/>
              <w:jc w:val="both"/>
              <w:rPr>
                <w:rFonts w:ascii="Times New Roman" w:hAnsi="Times New Roman" w:cs="Times New Roman"/>
                <w:sz w:val="24"/>
                <w:szCs w:val="24"/>
              </w:rPr>
            </w:pPr>
            <w:r w:rsidRPr="00FD5C64">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F2813" w:rsidRPr="006470A0" w:rsidRDefault="008F2813" w:rsidP="00FD5C64">
            <w:pPr>
              <w:spacing w:after="0" w:line="240" w:lineRule="auto"/>
              <w:ind w:firstLine="567"/>
              <w:jc w:val="both"/>
              <w:rPr>
                <w:rFonts w:ascii="Times New Roman" w:hAnsi="Times New Roman" w:cs="Times New Roman"/>
                <w:sz w:val="24"/>
                <w:szCs w:val="24"/>
                <w:highlight w:val="white"/>
              </w:rPr>
            </w:pPr>
            <w:r w:rsidRPr="006470A0">
              <w:rPr>
                <w:rFonts w:ascii="Times New Roman" w:hAnsi="Times New Roman" w:cs="Times New Roman"/>
                <w:color w:val="FF0000"/>
                <w:sz w:val="24"/>
                <w:szCs w:val="24"/>
              </w:rPr>
              <w:t>11</w:t>
            </w:r>
            <w:r w:rsidRPr="006470A0">
              <w:rPr>
                <w:rFonts w:ascii="Times New Roman" w:hAnsi="Times New Roman" w:cs="Times New Roman"/>
                <w:sz w:val="24"/>
                <w:szCs w:val="24"/>
              </w:rPr>
              <w:t>) учасник</w:t>
            </w:r>
            <w:r w:rsidRPr="00FD5C64">
              <w:rPr>
                <w:rFonts w:ascii="Times New Roman" w:hAnsi="Times New Roman" w:cs="Times New Roman"/>
                <w:sz w:val="24"/>
                <w:szCs w:val="24"/>
              </w:rPr>
              <w:t xml:space="preserve">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D5C64">
              <w:rPr>
                <w:rFonts w:ascii="Times New Roman" w:hAnsi="Times New Roman" w:cs="Times New Roman"/>
                <w:sz w:val="24"/>
                <w:szCs w:val="24"/>
                <w:highlight w:val="white"/>
              </w:rPr>
              <w:t>нею публічних закупівель товарів, робіт і послуг згідно і</w:t>
            </w:r>
            <w:r w:rsidR="006470A0">
              <w:rPr>
                <w:rFonts w:ascii="Times New Roman" w:hAnsi="Times New Roman" w:cs="Times New Roman"/>
                <w:sz w:val="24"/>
                <w:szCs w:val="24"/>
                <w:highlight w:val="white"/>
              </w:rPr>
              <w:t>з Законом України “Про санкції”</w:t>
            </w:r>
            <w:r w:rsidR="006470A0">
              <w:rPr>
                <w:rFonts w:ascii="Times New Roman" w:hAnsi="Times New Roman" w:cs="Times New Roman"/>
                <w:sz w:val="24"/>
                <w:szCs w:val="24"/>
                <w:highlight w:val="white"/>
                <w:lang w:val="ru-RU"/>
              </w:rPr>
              <w:t>, крім випадку, коли активи такої особи в установленному законодавством порядку передані в управління АРМА.</w:t>
            </w:r>
          </w:p>
          <w:p w:rsidR="008F2813" w:rsidRPr="00FD5C64" w:rsidRDefault="008F2813" w:rsidP="00FD5C64">
            <w:pPr>
              <w:spacing w:after="0" w:line="240" w:lineRule="auto"/>
              <w:ind w:firstLine="567"/>
              <w:jc w:val="both"/>
              <w:rPr>
                <w:rFonts w:ascii="Times New Roman" w:hAnsi="Times New Roman" w:cs="Times New Roman"/>
                <w:sz w:val="24"/>
                <w:szCs w:val="24"/>
                <w:highlight w:val="white"/>
              </w:rPr>
            </w:pPr>
            <w:r w:rsidRPr="00FD5C64">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2813" w:rsidRPr="00FD5C64" w:rsidRDefault="008F2813" w:rsidP="00FD5C64">
            <w:pPr>
              <w:spacing w:after="0" w:line="240" w:lineRule="auto"/>
              <w:jc w:val="both"/>
              <w:rPr>
                <w:rFonts w:ascii="Times New Roman" w:hAnsi="Times New Roman" w:cs="Times New Roman"/>
                <w:sz w:val="24"/>
                <w:szCs w:val="24"/>
                <w:highlight w:val="white"/>
              </w:rPr>
            </w:pPr>
          </w:p>
          <w:p w:rsidR="008F2813" w:rsidRPr="00FD5C64" w:rsidRDefault="008F2813" w:rsidP="00FD5C64">
            <w:pPr>
              <w:spacing w:after="0" w:line="240" w:lineRule="auto"/>
              <w:jc w:val="both"/>
              <w:rPr>
                <w:rFonts w:ascii="Times New Roman" w:hAnsi="Times New Roman" w:cs="Times New Roman"/>
                <w:sz w:val="24"/>
                <w:szCs w:val="24"/>
                <w:highlight w:val="white"/>
              </w:rPr>
            </w:pPr>
            <w:r w:rsidRPr="00FD5C64">
              <w:rPr>
                <w:rFonts w:ascii="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FD5C64">
              <w:rPr>
                <w:rFonts w:ascii="Times New Roman" w:hAnsi="Times New Roman" w:cs="Times New Roman"/>
                <w:sz w:val="24"/>
                <w:szCs w:val="24"/>
                <w:highlight w:val="white"/>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F2813" w:rsidRPr="00FD5C64" w:rsidRDefault="008F2813" w:rsidP="00FD5C64">
            <w:pPr>
              <w:spacing w:after="348" w:line="240" w:lineRule="auto"/>
              <w:jc w:val="both"/>
              <w:rPr>
                <w:rFonts w:ascii="Times New Roman" w:hAnsi="Times New Roman" w:cs="Times New Roman"/>
                <w:sz w:val="24"/>
                <w:szCs w:val="24"/>
                <w:highlight w:val="white"/>
              </w:rPr>
            </w:pPr>
            <w:r w:rsidRPr="00FD5C64">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F2813" w:rsidRPr="001450B2" w:rsidTr="00FD5C64">
        <w:trPr>
          <w:trHeight w:val="1119"/>
          <w:jc w:val="center"/>
        </w:trPr>
        <w:tc>
          <w:tcPr>
            <w:tcW w:w="705" w:type="dxa"/>
          </w:tcPr>
          <w:p w:rsidR="008F2813" w:rsidRPr="00FD5C64" w:rsidRDefault="008F2813" w:rsidP="00FD5C64">
            <w:pPr>
              <w:widowControl w:val="0"/>
              <w:spacing w:after="0" w:line="240" w:lineRule="auto"/>
              <w:jc w:val="center"/>
              <w:rPr>
                <w:rFonts w:ascii="Times New Roman" w:hAnsi="Times New Roman" w:cs="Times New Roman"/>
                <w:sz w:val="24"/>
                <w:szCs w:val="24"/>
              </w:rPr>
            </w:pPr>
            <w:r w:rsidRPr="00FD5C64">
              <w:rPr>
                <w:rFonts w:ascii="Times New Roman" w:hAnsi="Times New Roman" w:cs="Times New Roman"/>
                <w:color w:val="000000"/>
                <w:sz w:val="24"/>
                <w:szCs w:val="24"/>
              </w:rPr>
              <w:lastRenderedPageBreak/>
              <w:t>6</w:t>
            </w:r>
          </w:p>
        </w:tc>
        <w:tc>
          <w:tcPr>
            <w:tcW w:w="2805" w:type="dxa"/>
          </w:tcPr>
          <w:p w:rsidR="008F2813" w:rsidRPr="00FD5C64" w:rsidRDefault="008F2813" w:rsidP="00FD5C64">
            <w:pPr>
              <w:widowControl w:val="0"/>
              <w:spacing w:after="0" w:line="240" w:lineRule="auto"/>
              <w:rPr>
                <w:rFonts w:ascii="Times New Roman" w:hAnsi="Times New Roman" w:cs="Times New Roman"/>
                <w:sz w:val="24"/>
                <w:szCs w:val="24"/>
              </w:rPr>
            </w:pPr>
            <w:r w:rsidRPr="00FD5C64">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8F2813" w:rsidRPr="0034559C" w:rsidRDefault="008F2813" w:rsidP="00FD5C64">
            <w:pPr>
              <w:widowControl w:val="0"/>
              <w:spacing w:after="0" w:line="240" w:lineRule="auto"/>
              <w:ind w:right="120"/>
              <w:jc w:val="both"/>
              <w:rPr>
                <w:rFonts w:ascii="Times New Roman" w:hAnsi="Times New Roman" w:cs="Times New Roman"/>
                <w:sz w:val="24"/>
                <w:szCs w:val="24"/>
              </w:rPr>
            </w:pPr>
            <w:r w:rsidRPr="0034559C">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4559C">
                <w:rPr>
                  <w:rFonts w:ascii="Times New Roman" w:hAnsi="Times New Roman" w:cs="Times New Roman"/>
                  <w:sz w:val="24"/>
                  <w:szCs w:val="24"/>
                </w:rPr>
                <w:t xml:space="preserve"> пунктом третім </w:t>
              </w:r>
            </w:hyperlink>
            <w:hyperlink r:id="rId13">
              <w:r w:rsidRPr="0034559C">
                <w:rPr>
                  <w:rFonts w:ascii="Times New Roman" w:hAnsi="Times New Roman" w:cs="Times New Roman"/>
                  <w:sz w:val="24"/>
                  <w:szCs w:val="24"/>
                  <w:u w:val="single"/>
                </w:rPr>
                <w:t>частини друго</w:t>
              </w:r>
            </w:hyperlink>
            <w:r w:rsidRPr="0034559C">
              <w:rPr>
                <w:rFonts w:ascii="Times New Roman" w:hAnsi="Times New Roman" w:cs="Times New Roman"/>
                <w:sz w:val="24"/>
                <w:szCs w:val="24"/>
              </w:rPr>
              <w:t xml:space="preserve">ї статті 22 Закону зазначено в </w:t>
            </w:r>
            <w:r w:rsidRPr="0034559C">
              <w:rPr>
                <w:rFonts w:ascii="Times New Roman" w:hAnsi="Times New Roman" w:cs="Times New Roman"/>
                <w:b/>
                <w:i/>
                <w:sz w:val="24"/>
                <w:szCs w:val="24"/>
              </w:rPr>
              <w:t>Додатку 2</w:t>
            </w:r>
            <w:r w:rsidR="006470A0" w:rsidRPr="0034559C">
              <w:rPr>
                <w:rFonts w:ascii="Times New Roman" w:hAnsi="Times New Roman" w:cs="Times New Roman"/>
                <w:b/>
                <w:i/>
                <w:sz w:val="24"/>
                <w:szCs w:val="24"/>
              </w:rPr>
              <w:t xml:space="preserve"> </w:t>
            </w:r>
            <w:r w:rsidRPr="0034559C">
              <w:rPr>
                <w:rFonts w:ascii="Times New Roman" w:hAnsi="Times New Roman" w:cs="Times New Roman"/>
                <w:sz w:val="24"/>
                <w:szCs w:val="24"/>
              </w:rPr>
              <w:t>до цієї тендерної документації.</w:t>
            </w:r>
          </w:p>
        </w:tc>
      </w:tr>
      <w:tr w:rsidR="008F2813" w:rsidRPr="001450B2" w:rsidTr="00FD5C64">
        <w:trPr>
          <w:trHeight w:val="1119"/>
          <w:jc w:val="center"/>
        </w:trPr>
        <w:tc>
          <w:tcPr>
            <w:tcW w:w="705" w:type="dxa"/>
          </w:tcPr>
          <w:p w:rsidR="008F2813" w:rsidRPr="00FD5C64" w:rsidRDefault="008F2813" w:rsidP="00FD5C64">
            <w:pPr>
              <w:widowControl w:val="0"/>
              <w:spacing w:after="0" w:line="240" w:lineRule="auto"/>
              <w:jc w:val="center"/>
              <w:rPr>
                <w:rFonts w:ascii="Times New Roman" w:hAnsi="Times New Roman" w:cs="Times New Roman"/>
                <w:sz w:val="24"/>
                <w:szCs w:val="24"/>
              </w:rPr>
            </w:pPr>
            <w:r w:rsidRPr="00FD5C64">
              <w:rPr>
                <w:rFonts w:ascii="Times New Roman" w:hAnsi="Times New Roman" w:cs="Times New Roman"/>
                <w:sz w:val="24"/>
                <w:szCs w:val="24"/>
              </w:rPr>
              <w:t>7</w:t>
            </w:r>
          </w:p>
        </w:tc>
        <w:tc>
          <w:tcPr>
            <w:tcW w:w="2805" w:type="dxa"/>
          </w:tcPr>
          <w:p w:rsidR="008F2813" w:rsidRPr="00FD5C64" w:rsidRDefault="008F2813" w:rsidP="00FD5C64">
            <w:pPr>
              <w:widowControl w:val="0"/>
              <w:spacing w:after="0" w:line="240" w:lineRule="auto"/>
              <w:rPr>
                <w:rFonts w:ascii="Times New Roman" w:hAnsi="Times New Roman" w:cs="Times New Roman"/>
                <w:sz w:val="24"/>
                <w:szCs w:val="24"/>
              </w:rPr>
            </w:pPr>
            <w:r w:rsidRPr="00FD5C64">
              <w:rPr>
                <w:rFonts w:ascii="Times New Roman" w:hAnsi="Times New Roman" w:cs="Times New Roman"/>
                <w:b/>
                <w:sz w:val="24"/>
                <w:szCs w:val="24"/>
              </w:rPr>
              <w:t xml:space="preserve">Інформація про субпідрядника /співвиконавця </w:t>
            </w:r>
          </w:p>
        </w:tc>
        <w:tc>
          <w:tcPr>
            <w:tcW w:w="6450" w:type="dxa"/>
            <w:vAlign w:val="center"/>
          </w:tcPr>
          <w:p w:rsidR="008F2813" w:rsidRPr="00FD5C64" w:rsidRDefault="008F2813" w:rsidP="00FD5C64">
            <w:pPr>
              <w:widowControl w:val="0"/>
              <w:spacing w:after="0" w:line="240" w:lineRule="auto"/>
              <w:ind w:right="120"/>
              <w:jc w:val="both"/>
              <w:rPr>
                <w:rFonts w:ascii="Times New Roman" w:hAnsi="Times New Roman" w:cs="Times New Roman"/>
                <w:sz w:val="24"/>
                <w:szCs w:val="24"/>
              </w:rPr>
            </w:pPr>
            <w:r w:rsidRPr="00FD5C64">
              <w:rPr>
                <w:rFonts w:ascii="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D5C64">
              <w:rPr>
                <w:rFonts w:ascii="Times New Roman" w:hAnsi="Times New Roman" w:cs="Times New Roman"/>
                <w:i/>
                <w:sz w:val="24"/>
                <w:szCs w:val="24"/>
              </w:rPr>
              <w:t>(надається у разі залучення).</w:t>
            </w:r>
          </w:p>
        </w:tc>
      </w:tr>
      <w:tr w:rsidR="008F2813" w:rsidRPr="001450B2" w:rsidTr="00FD5C64">
        <w:trPr>
          <w:trHeight w:val="841"/>
          <w:jc w:val="center"/>
        </w:trPr>
        <w:tc>
          <w:tcPr>
            <w:tcW w:w="705" w:type="dxa"/>
          </w:tcPr>
          <w:p w:rsidR="008F2813" w:rsidRPr="00FD5C64" w:rsidRDefault="008F2813" w:rsidP="00FD5C64">
            <w:pPr>
              <w:widowControl w:val="0"/>
              <w:spacing w:after="0" w:line="240" w:lineRule="auto"/>
              <w:jc w:val="center"/>
              <w:rPr>
                <w:rFonts w:ascii="Times New Roman" w:hAnsi="Times New Roman" w:cs="Times New Roman"/>
                <w:sz w:val="24"/>
                <w:szCs w:val="24"/>
              </w:rPr>
            </w:pPr>
            <w:r w:rsidRPr="00FD5C64">
              <w:rPr>
                <w:rFonts w:ascii="Times New Roman" w:hAnsi="Times New Roman" w:cs="Times New Roman"/>
                <w:sz w:val="24"/>
                <w:szCs w:val="24"/>
              </w:rPr>
              <w:t>8</w:t>
            </w:r>
          </w:p>
        </w:tc>
        <w:tc>
          <w:tcPr>
            <w:tcW w:w="2805" w:type="dxa"/>
          </w:tcPr>
          <w:p w:rsidR="008F2813" w:rsidRPr="00FD5C64" w:rsidRDefault="008F2813" w:rsidP="00FD5C64">
            <w:pPr>
              <w:widowControl w:val="0"/>
              <w:spacing w:after="0" w:line="240" w:lineRule="auto"/>
              <w:rPr>
                <w:rFonts w:ascii="Times New Roman" w:hAnsi="Times New Roman" w:cs="Times New Roman"/>
                <w:sz w:val="24"/>
                <w:szCs w:val="24"/>
              </w:rPr>
            </w:pPr>
            <w:r w:rsidRPr="00FD5C64">
              <w:rPr>
                <w:rFonts w:ascii="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F2813" w:rsidRPr="001450B2" w:rsidTr="00FD5C64">
        <w:trPr>
          <w:trHeight w:val="442"/>
          <w:jc w:val="center"/>
        </w:trPr>
        <w:tc>
          <w:tcPr>
            <w:tcW w:w="9960" w:type="dxa"/>
            <w:gridSpan w:val="3"/>
            <w:vAlign w:val="center"/>
          </w:tcPr>
          <w:p w:rsidR="008F2813" w:rsidRPr="00FD5C64" w:rsidRDefault="008F2813" w:rsidP="00FD5C64">
            <w:pPr>
              <w:widowControl w:val="0"/>
              <w:spacing w:after="0" w:line="240" w:lineRule="auto"/>
              <w:jc w:val="center"/>
              <w:rPr>
                <w:rFonts w:ascii="Times New Roman" w:hAnsi="Times New Roman" w:cs="Times New Roman"/>
                <w:sz w:val="24"/>
                <w:szCs w:val="24"/>
              </w:rPr>
            </w:pPr>
            <w:r w:rsidRPr="00FD5C64">
              <w:rPr>
                <w:rFonts w:ascii="Times New Roman" w:hAnsi="Times New Roman" w:cs="Times New Roman"/>
                <w:b/>
                <w:color w:val="000000"/>
                <w:sz w:val="24"/>
                <w:szCs w:val="24"/>
              </w:rPr>
              <w:t>Розділ 4. Подання та розкриття тендерної пропозиції</w:t>
            </w:r>
          </w:p>
        </w:tc>
      </w:tr>
      <w:tr w:rsidR="008F2813" w:rsidRPr="001450B2" w:rsidTr="00FD5C64">
        <w:trPr>
          <w:trHeight w:val="1119"/>
          <w:jc w:val="center"/>
        </w:trPr>
        <w:tc>
          <w:tcPr>
            <w:tcW w:w="705" w:type="dxa"/>
          </w:tcPr>
          <w:p w:rsidR="008F2813" w:rsidRPr="00FD5C64" w:rsidRDefault="008F2813" w:rsidP="00FD5C64">
            <w:pPr>
              <w:widowControl w:val="0"/>
              <w:spacing w:after="0" w:line="240" w:lineRule="auto"/>
              <w:jc w:val="center"/>
              <w:rPr>
                <w:rFonts w:ascii="Times New Roman" w:hAnsi="Times New Roman" w:cs="Times New Roman"/>
                <w:sz w:val="24"/>
                <w:szCs w:val="24"/>
              </w:rPr>
            </w:pPr>
            <w:r w:rsidRPr="00FD5C64">
              <w:rPr>
                <w:rFonts w:ascii="Times New Roman" w:hAnsi="Times New Roman" w:cs="Times New Roman"/>
                <w:color w:val="000000"/>
                <w:sz w:val="24"/>
                <w:szCs w:val="24"/>
              </w:rPr>
              <w:lastRenderedPageBreak/>
              <w:t>1</w:t>
            </w:r>
          </w:p>
        </w:tc>
        <w:tc>
          <w:tcPr>
            <w:tcW w:w="2805" w:type="dxa"/>
          </w:tcPr>
          <w:p w:rsidR="008F2813" w:rsidRPr="00FD5C64" w:rsidRDefault="008F2813" w:rsidP="00FD5C64">
            <w:pPr>
              <w:widowControl w:val="0"/>
              <w:spacing w:after="0" w:line="240" w:lineRule="auto"/>
              <w:rPr>
                <w:rFonts w:ascii="Times New Roman" w:hAnsi="Times New Roman" w:cs="Times New Roman"/>
                <w:sz w:val="24"/>
                <w:szCs w:val="24"/>
              </w:rPr>
            </w:pPr>
            <w:r w:rsidRPr="00FD5C64">
              <w:rPr>
                <w:rFonts w:ascii="Times New Roman" w:hAnsi="Times New Roman" w:cs="Times New Roman"/>
                <w:b/>
                <w:color w:val="000000"/>
                <w:sz w:val="24"/>
                <w:szCs w:val="24"/>
              </w:rPr>
              <w:t>Кінцевий строк подання тендерної пропозиції</w:t>
            </w:r>
          </w:p>
        </w:tc>
        <w:tc>
          <w:tcPr>
            <w:tcW w:w="6450" w:type="dxa"/>
            <w:vAlign w:val="center"/>
          </w:tcPr>
          <w:p w:rsidR="008F2813" w:rsidRPr="00FD5C64" w:rsidRDefault="008F2813" w:rsidP="001D369F">
            <w:pPr>
              <w:widowControl w:val="0"/>
              <w:numPr>
                <w:ilvl w:val="1"/>
                <w:numId w:val="13"/>
              </w:numPr>
              <w:spacing w:after="0" w:line="240" w:lineRule="auto"/>
              <w:ind w:left="34" w:firstLine="0"/>
              <w:contextualSpacing/>
              <w:jc w:val="both"/>
              <w:rPr>
                <w:rFonts w:ascii="Times New Roman" w:hAnsi="Times New Roman"/>
                <w:b/>
              </w:rPr>
            </w:pPr>
            <w:r w:rsidRPr="00FD5C64">
              <w:rPr>
                <w:rFonts w:ascii="Times New Roman" w:hAnsi="Times New Roman"/>
                <w:b/>
              </w:rPr>
              <w:t>Кінцевий строк подання тендерних пропозицій визначено в оголошенні.</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F2813" w:rsidRPr="00FD5C64" w:rsidRDefault="008F2813" w:rsidP="00FD5C64">
            <w:pPr>
              <w:widowControl w:val="0"/>
              <w:spacing w:after="0" w:line="240" w:lineRule="auto"/>
              <w:jc w:val="both"/>
              <w:rPr>
                <w:rFonts w:ascii="Times New Roman" w:hAnsi="Times New Roman" w:cs="Times New Roman"/>
                <w:strike/>
                <w:sz w:val="24"/>
                <w:szCs w:val="24"/>
              </w:rPr>
            </w:pPr>
          </w:p>
        </w:tc>
      </w:tr>
      <w:tr w:rsidR="008F2813" w:rsidRPr="001450B2" w:rsidTr="00FD5C64">
        <w:trPr>
          <w:trHeight w:val="1119"/>
          <w:jc w:val="center"/>
        </w:trPr>
        <w:tc>
          <w:tcPr>
            <w:tcW w:w="705" w:type="dxa"/>
          </w:tcPr>
          <w:p w:rsidR="008F2813" w:rsidRPr="00FD5C64" w:rsidRDefault="008F2813" w:rsidP="00FD5C64">
            <w:pPr>
              <w:widowControl w:val="0"/>
              <w:spacing w:after="0" w:line="240" w:lineRule="auto"/>
              <w:jc w:val="center"/>
              <w:rPr>
                <w:rFonts w:ascii="Times New Roman" w:hAnsi="Times New Roman" w:cs="Times New Roman"/>
                <w:sz w:val="24"/>
                <w:szCs w:val="24"/>
              </w:rPr>
            </w:pPr>
            <w:r w:rsidRPr="00FD5C64">
              <w:rPr>
                <w:rFonts w:ascii="Times New Roman" w:hAnsi="Times New Roman" w:cs="Times New Roman"/>
                <w:color w:val="000000"/>
                <w:sz w:val="24"/>
                <w:szCs w:val="24"/>
              </w:rPr>
              <w:t>2</w:t>
            </w:r>
          </w:p>
        </w:tc>
        <w:tc>
          <w:tcPr>
            <w:tcW w:w="2805" w:type="dxa"/>
          </w:tcPr>
          <w:p w:rsidR="008F2813" w:rsidRPr="00FD5C64" w:rsidRDefault="008F2813" w:rsidP="00FD5C64">
            <w:pPr>
              <w:widowControl w:val="0"/>
              <w:spacing w:after="0" w:line="240" w:lineRule="auto"/>
              <w:rPr>
                <w:rFonts w:ascii="Times New Roman" w:hAnsi="Times New Roman" w:cs="Times New Roman"/>
                <w:strike/>
                <w:sz w:val="24"/>
                <w:szCs w:val="24"/>
                <w:highlight w:val="white"/>
              </w:rPr>
            </w:pPr>
            <w:r w:rsidRPr="00FD5C64">
              <w:rPr>
                <w:rFonts w:ascii="Times New Roman" w:hAnsi="Times New Roman" w:cs="Times New Roman"/>
                <w:b/>
                <w:sz w:val="24"/>
                <w:szCs w:val="24"/>
                <w:highlight w:val="white"/>
              </w:rPr>
              <w:t>Дата та час розкриття тендерної пропозиції</w:t>
            </w:r>
          </w:p>
        </w:tc>
        <w:tc>
          <w:tcPr>
            <w:tcW w:w="6450" w:type="dxa"/>
            <w:vAlign w:val="center"/>
          </w:tcPr>
          <w:p w:rsidR="008F2813" w:rsidRPr="00FD5C64" w:rsidRDefault="008F2813" w:rsidP="00FD5C64">
            <w:pPr>
              <w:shd w:val="clear" w:color="auto" w:fill="FFFFFF"/>
              <w:spacing w:after="0" w:line="240" w:lineRule="auto"/>
              <w:jc w:val="both"/>
              <w:rPr>
                <w:rFonts w:ascii="Times New Roman" w:hAnsi="Times New Roman" w:cs="Times New Roman"/>
                <w:sz w:val="24"/>
                <w:szCs w:val="24"/>
                <w:highlight w:val="white"/>
              </w:rPr>
            </w:pPr>
            <w:r w:rsidRPr="00FD5C64">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F2813" w:rsidRPr="00FD5C64" w:rsidRDefault="008F2813" w:rsidP="00FD5C64">
            <w:pPr>
              <w:shd w:val="clear" w:color="auto" w:fill="FFFFFF"/>
              <w:spacing w:after="0" w:line="240" w:lineRule="auto"/>
              <w:jc w:val="both"/>
              <w:rPr>
                <w:rFonts w:ascii="Times New Roman" w:hAnsi="Times New Roman" w:cs="Times New Roman"/>
                <w:sz w:val="24"/>
                <w:szCs w:val="24"/>
                <w:highlight w:val="white"/>
              </w:rPr>
            </w:pPr>
            <w:r w:rsidRPr="00FD5C64">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F2813" w:rsidRPr="00FD5C64" w:rsidRDefault="008F2813" w:rsidP="00FD5C64">
            <w:pPr>
              <w:shd w:val="clear" w:color="auto" w:fill="FFFFFF"/>
              <w:spacing w:after="0" w:line="240" w:lineRule="auto"/>
              <w:jc w:val="both"/>
              <w:rPr>
                <w:rFonts w:ascii="Times New Roman" w:hAnsi="Times New Roman" w:cs="Times New Roman"/>
                <w:sz w:val="24"/>
                <w:szCs w:val="24"/>
                <w:highlight w:val="white"/>
              </w:rPr>
            </w:pPr>
            <w:r w:rsidRPr="00FD5C64">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D5C64">
                <w:rPr>
                  <w:rFonts w:ascii="Times New Roman" w:hAnsi="Times New Roman" w:cs="Times New Roman"/>
                  <w:sz w:val="24"/>
                  <w:szCs w:val="24"/>
                  <w:highlight w:val="white"/>
                </w:rPr>
                <w:t>47</w:t>
              </w:r>
            </w:hyperlink>
            <w:r w:rsidRPr="00FD5C64">
              <w:rPr>
                <w:rFonts w:ascii="Times New Roman" w:hAnsi="Times New Roman" w:cs="Times New Roman"/>
                <w:sz w:val="24"/>
                <w:szCs w:val="24"/>
                <w:highlight w:val="white"/>
              </w:rPr>
              <w:t xml:space="preserve"> Особливостей.</w:t>
            </w:r>
          </w:p>
        </w:tc>
      </w:tr>
      <w:tr w:rsidR="008F2813" w:rsidRPr="001450B2" w:rsidTr="00FD5C64">
        <w:trPr>
          <w:trHeight w:val="512"/>
          <w:jc w:val="center"/>
        </w:trPr>
        <w:tc>
          <w:tcPr>
            <w:tcW w:w="9960" w:type="dxa"/>
            <w:gridSpan w:val="3"/>
            <w:vAlign w:val="center"/>
          </w:tcPr>
          <w:p w:rsidR="008F2813" w:rsidRPr="00FD5C64" w:rsidRDefault="008F2813" w:rsidP="00FD5C64">
            <w:pPr>
              <w:widowControl w:val="0"/>
              <w:spacing w:after="0" w:line="240" w:lineRule="auto"/>
              <w:jc w:val="center"/>
              <w:rPr>
                <w:rFonts w:ascii="Times New Roman" w:hAnsi="Times New Roman" w:cs="Times New Roman"/>
                <w:sz w:val="24"/>
                <w:szCs w:val="24"/>
              </w:rPr>
            </w:pPr>
            <w:r w:rsidRPr="00FD5C64">
              <w:rPr>
                <w:rFonts w:ascii="Times New Roman" w:hAnsi="Times New Roman" w:cs="Times New Roman"/>
                <w:b/>
                <w:sz w:val="24"/>
                <w:szCs w:val="24"/>
              </w:rPr>
              <w:t>Розділ 5. Оцінка тендерної пропозиції</w:t>
            </w:r>
          </w:p>
        </w:tc>
      </w:tr>
      <w:tr w:rsidR="008F2813" w:rsidRPr="001450B2" w:rsidTr="00FD5C64">
        <w:trPr>
          <w:trHeight w:val="1119"/>
          <w:jc w:val="center"/>
        </w:trPr>
        <w:tc>
          <w:tcPr>
            <w:tcW w:w="705" w:type="dxa"/>
          </w:tcPr>
          <w:p w:rsidR="008F2813" w:rsidRPr="00FD5C64" w:rsidRDefault="008F2813" w:rsidP="00FD5C64">
            <w:pPr>
              <w:widowControl w:val="0"/>
              <w:spacing w:after="0" w:line="240" w:lineRule="auto"/>
              <w:jc w:val="center"/>
              <w:rPr>
                <w:rFonts w:ascii="Times New Roman" w:hAnsi="Times New Roman" w:cs="Times New Roman"/>
                <w:sz w:val="24"/>
                <w:szCs w:val="24"/>
              </w:rPr>
            </w:pPr>
            <w:r w:rsidRPr="00FD5C64">
              <w:rPr>
                <w:rFonts w:ascii="Times New Roman" w:hAnsi="Times New Roman" w:cs="Times New Roman"/>
                <w:color w:val="000000"/>
                <w:sz w:val="24"/>
                <w:szCs w:val="24"/>
              </w:rPr>
              <w:t>1</w:t>
            </w:r>
          </w:p>
        </w:tc>
        <w:tc>
          <w:tcPr>
            <w:tcW w:w="2805" w:type="dxa"/>
          </w:tcPr>
          <w:p w:rsidR="008F2813" w:rsidRPr="00FD5C64" w:rsidRDefault="008F2813" w:rsidP="00FD5C64">
            <w:pPr>
              <w:widowControl w:val="0"/>
              <w:spacing w:after="0" w:line="240" w:lineRule="auto"/>
              <w:rPr>
                <w:rFonts w:ascii="Times New Roman" w:hAnsi="Times New Roman" w:cs="Times New Roman"/>
                <w:sz w:val="24"/>
                <w:szCs w:val="24"/>
              </w:rPr>
            </w:pPr>
            <w:r w:rsidRPr="00FD5C64">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F2813" w:rsidRPr="0034559C" w:rsidRDefault="008F2813" w:rsidP="00FD5C64">
            <w:pPr>
              <w:shd w:val="clear" w:color="auto" w:fill="FFFFFF"/>
              <w:spacing w:after="0" w:line="240" w:lineRule="auto"/>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4559C">
                <w:rPr>
                  <w:rFonts w:ascii="Times New Roman" w:hAnsi="Times New Roman" w:cs="Times New Roman"/>
                  <w:sz w:val="24"/>
                  <w:szCs w:val="24"/>
                  <w:highlight w:val="white"/>
                </w:rPr>
                <w:t>шістнадцятої</w:t>
              </w:r>
            </w:hyperlink>
            <w:r w:rsidRPr="0034559C">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F2813" w:rsidRPr="0034559C" w:rsidRDefault="008F2813" w:rsidP="00FD5C64">
            <w:pPr>
              <w:widowControl w:val="0"/>
              <w:spacing w:after="0" w:line="240" w:lineRule="auto"/>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F2813" w:rsidRPr="0034559C" w:rsidRDefault="008F2813" w:rsidP="00FD5C64">
            <w:pPr>
              <w:widowControl w:val="0"/>
              <w:spacing w:after="0" w:line="240" w:lineRule="auto"/>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8F2813" w:rsidRPr="0034559C" w:rsidRDefault="008F2813" w:rsidP="00FD5C64">
            <w:pPr>
              <w:widowControl w:val="0"/>
              <w:spacing w:after="0" w:line="240" w:lineRule="auto"/>
              <w:jc w:val="both"/>
              <w:rPr>
                <w:rFonts w:ascii="Times New Roman" w:hAnsi="Times New Roman" w:cs="Times New Roman"/>
                <w:b/>
                <w:sz w:val="24"/>
                <w:szCs w:val="24"/>
                <w:highlight w:val="white"/>
              </w:rPr>
            </w:pPr>
            <w:r w:rsidRPr="0034559C">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F2813" w:rsidRPr="0034559C" w:rsidRDefault="008F2813" w:rsidP="00FD5C64">
            <w:pPr>
              <w:widowControl w:val="0"/>
              <w:spacing w:after="0" w:line="240" w:lineRule="auto"/>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F2813" w:rsidRPr="0034559C" w:rsidRDefault="008F2813" w:rsidP="00FD5C64">
            <w:pPr>
              <w:shd w:val="clear" w:color="auto" w:fill="FFFFFF"/>
              <w:spacing w:after="0" w:line="240" w:lineRule="auto"/>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w:t>
            </w:r>
            <w:r w:rsidRPr="0034559C">
              <w:rPr>
                <w:rFonts w:ascii="Times New Roman" w:hAnsi="Times New Roman" w:cs="Times New Roman"/>
                <w:sz w:val="24"/>
                <w:szCs w:val="24"/>
                <w:highlight w:val="white"/>
              </w:rPr>
              <w:lastRenderedPageBreak/>
              <w:t>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F2813" w:rsidRPr="0034559C" w:rsidRDefault="008F2813" w:rsidP="00FD5C64">
            <w:pPr>
              <w:widowControl w:val="0"/>
              <w:spacing w:after="0" w:line="240" w:lineRule="auto"/>
              <w:jc w:val="both"/>
              <w:rPr>
                <w:rFonts w:ascii="Times New Roman" w:hAnsi="Times New Roman" w:cs="Times New Roman"/>
                <w:i/>
                <w:sz w:val="24"/>
                <w:szCs w:val="24"/>
                <w:highlight w:val="yellow"/>
              </w:rPr>
            </w:pPr>
            <w:r w:rsidRPr="0034559C">
              <w:rPr>
                <w:rFonts w:ascii="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F2813" w:rsidRPr="0034559C" w:rsidRDefault="008F2813" w:rsidP="00FD5C64">
            <w:pPr>
              <w:widowControl w:val="0"/>
              <w:spacing w:after="0" w:line="240" w:lineRule="auto"/>
              <w:jc w:val="both"/>
              <w:rPr>
                <w:rFonts w:ascii="Times New Roman" w:hAnsi="Times New Roman" w:cs="Times New Roman"/>
                <w:sz w:val="24"/>
                <w:szCs w:val="24"/>
              </w:rPr>
            </w:pPr>
            <w:r w:rsidRPr="0034559C">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F2813" w:rsidRPr="0034559C" w:rsidRDefault="008F2813" w:rsidP="00FD5C64">
            <w:pPr>
              <w:widowControl w:val="0"/>
              <w:spacing w:after="0" w:line="240" w:lineRule="auto"/>
              <w:jc w:val="both"/>
              <w:rPr>
                <w:rFonts w:ascii="Times New Roman" w:hAnsi="Times New Roman" w:cs="Times New Roman"/>
                <w:b/>
                <w:i/>
                <w:sz w:val="24"/>
                <w:szCs w:val="24"/>
              </w:rPr>
            </w:pPr>
            <w:r w:rsidRPr="0034559C">
              <w:rPr>
                <w:rFonts w:ascii="Times New Roman" w:hAnsi="Times New Roman" w:cs="Times New Roman"/>
                <w:i/>
                <w:sz w:val="24"/>
                <w:szCs w:val="24"/>
              </w:rPr>
              <w:t xml:space="preserve">До розгляду </w:t>
            </w:r>
            <w:r w:rsidRPr="0034559C">
              <w:rPr>
                <w:rFonts w:ascii="Times New Roman" w:hAnsi="Times New Roman" w:cs="Times New Roman"/>
                <w:i/>
                <w:sz w:val="24"/>
                <w:szCs w:val="24"/>
                <w:u w:val="single"/>
              </w:rPr>
              <w:t xml:space="preserve"> не приймається </w:t>
            </w:r>
            <w:r w:rsidRPr="0034559C">
              <w:rPr>
                <w:rFonts w:ascii="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F2813" w:rsidRPr="0034559C" w:rsidRDefault="008F2813" w:rsidP="00FD5C64">
            <w:pPr>
              <w:widowControl w:val="0"/>
              <w:spacing w:after="0" w:line="240" w:lineRule="auto"/>
              <w:jc w:val="both"/>
              <w:rPr>
                <w:rFonts w:ascii="Times New Roman" w:hAnsi="Times New Roman" w:cs="Times New Roman"/>
                <w:sz w:val="24"/>
                <w:szCs w:val="24"/>
              </w:rPr>
            </w:pPr>
            <w:r w:rsidRPr="0034559C">
              <w:rPr>
                <w:rFonts w:ascii="Times New Roman" w:hAnsi="Times New Roman" w:cs="Times New Roman"/>
                <w:sz w:val="24"/>
                <w:szCs w:val="24"/>
              </w:rPr>
              <w:t>Оцінка тендерних пропозицій здійснюється на основі критерію „Ціна”. Питома вага – 100 %.</w:t>
            </w:r>
          </w:p>
          <w:p w:rsidR="008F2813" w:rsidRPr="0034559C" w:rsidRDefault="008F2813" w:rsidP="00FD5C64">
            <w:pPr>
              <w:widowControl w:val="0"/>
              <w:spacing w:after="0" w:line="240" w:lineRule="auto"/>
              <w:jc w:val="both"/>
              <w:rPr>
                <w:rFonts w:ascii="Times New Roman" w:hAnsi="Times New Roman" w:cs="Times New Roman"/>
                <w:sz w:val="24"/>
                <w:szCs w:val="24"/>
              </w:rPr>
            </w:pPr>
            <w:r w:rsidRPr="0034559C">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F2813" w:rsidRPr="0034559C" w:rsidRDefault="008F2813" w:rsidP="00FD5C64">
            <w:pPr>
              <w:widowControl w:val="0"/>
              <w:spacing w:after="0" w:line="240" w:lineRule="auto"/>
              <w:jc w:val="both"/>
              <w:rPr>
                <w:rFonts w:ascii="Times New Roman" w:hAnsi="Times New Roman" w:cs="Times New Roman"/>
                <w:sz w:val="24"/>
                <w:szCs w:val="24"/>
              </w:rPr>
            </w:pPr>
            <w:r w:rsidRPr="0034559C">
              <w:rPr>
                <w:rFonts w:ascii="Times New Roman" w:hAnsi="Times New Roman" w:cs="Times New Roman"/>
                <w:sz w:val="24"/>
                <w:szCs w:val="24"/>
              </w:rPr>
              <w:t>Оцінка здійснюється щодо предмета закупівлі в цілому.</w:t>
            </w:r>
          </w:p>
          <w:p w:rsidR="008F2813" w:rsidRPr="0034559C" w:rsidRDefault="008F2813" w:rsidP="00FD5C64">
            <w:pPr>
              <w:widowControl w:val="0"/>
              <w:spacing w:after="0" w:line="240" w:lineRule="auto"/>
              <w:jc w:val="both"/>
              <w:rPr>
                <w:rFonts w:ascii="Times New Roman" w:hAnsi="Times New Roman" w:cs="Times New Roman"/>
                <w:sz w:val="24"/>
                <w:szCs w:val="24"/>
              </w:rPr>
            </w:pPr>
          </w:p>
          <w:p w:rsidR="008F2813" w:rsidRPr="0034559C" w:rsidRDefault="008F2813" w:rsidP="00FD5C64">
            <w:pPr>
              <w:widowControl w:val="0"/>
              <w:spacing w:after="0" w:line="240" w:lineRule="auto"/>
              <w:jc w:val="both"/>
              <w:rPr>
                <w:rFonts w:ascii="Times New Roman" w:hAnsi="Times New Roman" w:cs="Times New Roman"/>
                <w:sz w:val="24"/>
                <w:szCs w:val="24"/>
              </w:rPr>
            </w:pPr>
            <w:r w:rsidRPr="0034559C">
              <w:rPr>
                <w:rFonts w:ascii="Times New Roman" w:hAnsi="Times New Roman" w:cs="Times New Roman"/>
                <w:sz w:val="24"/>
                <w:szCs w:val="24"/>
              </w:rPr>
              <w:t xml:space="preserve">Учасник визначає ціну на </w:t>
            </w:r>
            <w:r w:rsidRPr="0034559C">
              <w:rPr>
                <w:rFonts w:ascii="Times New Roman" w:hAnsi="Times New Roman" w:cs="Times New Roman"/>
                <w:b/>
                <w:sz w:val="24"/>
                <w:szCs w:val="24"/>
              </w:rPr>
              <w:t>послугу</w:t>
            </w:r>
            <w:r w:rsidRPr="0034559C">
              <w:rPr>
                <w:rFonts w:ascii="Times New Roman" w:hAnsi="Times New Roman" w:cs="Times New Roman"/>
                <w:sz w:val="24"/>
                <w:szCs w:val="24"/>
              </w:rPr>
              <w:t xml:space="preserve">, що він пропонує </w:t>
            </w:r>
            <w:r w:rsidRPr="0034559C">
              <w:rPr>
                <w:rFonts w:ascii="Times New Roman" w:hAnsi="Times New Roman" w:cs="Times New Roman"/>
                <w:b/>
                <w:sz w:val="24"/>
                <w:szCs w:val="24"/>
              </w:rPr>
              <w:t>надати</w:t>
            </w:r>
            <w:r w:rsidRPr="0034559C">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4559C">
              <w:rPr>
                <w:rFonts w:ascii="Times New Roman" w:hAnsi="Times New Roman" w:cs="Times New Roman"/>
                <w:b/>
                <w:sz w:val="24"/>
                <w:szCs w:val="24"/>
              </w:rPr>
              <w:t>послуг</w:t>
            </w:r>
            <w:r w:rsidRPr="0034559C">
              <w:rPr>
                <w:rFonts w:ascii="Times New Roman" w:hAnsi="Times New Roman" w:cs="Times New Roman"/>
                <w:sz w:val="24"/>
                <w:szCs w:val="24"/>
              </w:rPr>
              <w:t xml:space="preserve"> даного виду.</w:t>
            </w:r>
          </w:p>
          <w:p w:rsidR="008F2813" w:rsidRPr="0034559C" w:rsidRDefault="008F2813" w:rsidP="00FD5C64">
            <w:pPr>
              <w:widowControl w:val="0"/>
              <w:spacing w:after="0" w:line="240" w:lineRule="auto"/>
              <w:jc w:val="both"/>
              <w:rPr>
                <w:rFonts w:ascii="Times New Roman" w:hAnsi="Times New Roman" w:cs="Times New Roman"/>
                <w:sz w:val="24"/>
                <w:szCs w:val="24"/>
                <w:highlight w:val="yellow"/>
              </w:rPr>
            </w:pPr>
            <w:r w:rsidRPr="0034559C">
              <w:rPr>
                <w:rFonts w:ascii="Times New Roman" w:hAnsi="Times New Roman" w:cs="Times New Roman"/>
                <w:sz w:val="24"/>
                <w:szCs w:val="24"/>
                <w:highlight w:val="white"/>
              </w:rPr>
              <w:t>Розмір мінімального кроку пониження ціни п</w:t>
            </w:r>
            <w:r w:rsidR="00CF47B1" w:rsidRPr="0034559C">
              <w:rPr>
                <w:rFonts w:ascii="Times New Roman" w:hAnsi="Times New Roman" w:cs="Times New Roman"/>
                <w:sz w:val="24"/>
                <w:szCs w:val="24"/>
                <w:highlight w:val="white"/>
              </w:rPr>
              <w:t xml:space="preserve">ід час електронного аукціону </w:t>
            </w:r>
            <w:r w:rsidR="00CF47B1" w:rsidRPr="0034559C">
              <w:rPr>
                <w:rFonts w:ascii="Times New Roman" w:hAnsi="Times New Roman" w:cs="Times New Roman"/>
                <w:sz w:val="24"/>
                <w:szCs w:val="24"/>
              </w:rPr>
              <w:t>– 3</w:t>
            </w:r>
            <w:r w:rsidRPr="0034559C">
              <w:rPr>
                <w:rFonts w:ascii="Times New Roman" w:hAnsi="Times New Roman" w:cs="Times New Roman"/>
                <w:sz w:val="24"/>
                <w:szCs w:val="24"/>
              </w:rPr>
              <w:t xml:space="preserve"> % </w:t>
            </w:r>
            <w:r w:rsidRPr="0034559C">
              <w:rPr>
                <w:rFonts w:ascii="Times New Roman" w:hAnsi="Times New Roman" w:cs="Times New Roman"/>
                <w:sz w:val="24"/>
                <w:szCs w:val="24"/>
                <w:highlight w:val="white"/>
              </w:rPr>
              <w:t>.</w:t>
            </w:r>
          </w:p>
          <w:p w:rsidR="008F2813" w:rsidRPr="0034559C" w:rsidRDefault="008F2813" w:rsidP="00FD5C64">
            <w:pPr>
              <w:shd w:val="clear" w:color="auto" w:fill="FFFFFF"/>
              <w:spacing w:after="0" w:line="240" w:lineRule="auto"/>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w:t>
            </w:r>
            <w:r w:rsidRPr="0034559C">
              <w:rPr>
                <w:rFonts w:ascii="Times New Roman" w:hAnsi="Times New Roman" w:cs="Times New Roman"/>
                <w:sz w:val="24"/>
                <w:szCs w:val="24"/>
                <w:highlight w:val="white"/>
              </w:rPr>
              <w:lastRenderedPageBreak/>
              <w:t>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F2813" w:rsidRPr="0034559C" w:rsidRDefault="008F2813" w:rsidP="00FD5C64">
            <w:pPr>
              <w:shd w:val="clear" w:color="auto" w:fill="FFFFFF"/>
              <w:spacing w:after="0" w:line="240" w:lineRule="auto"/>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F2813" w:rsidRPr="0034559C" w:rsidRDefault="008F2813" w:rsidP="00FD5C64">
            <w:pPr>
              <w:keepNext/>
              <w:shd w:val="clear" w:color="auto" w:fill="FFFFFF"/>
              <w:spacing w:after="0" w:line="240" w:lineRule="auto"/>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F2813" w:rsidRPr="0034559C" w:rsidRDefault="008F2813" w:rsidP="00FD5C64">
            <w:pPr>
              <w:keepNext/>
              <w:shd w:val="clear" w:color="auto" w:fill="FFFFFF"/>
              <w:spacing w:after="0" w:line="240" w:lineRule="auto"/>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F2813" w:rsidRPr="0034559C" w:rsidRDefault="008F2813" w:rsidP="00FD5C64">
            <w:pPr>
              <w:spacing w:after="0" w:line="240" w:lineRule="auto"/>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F2813" w:rsidRPr="0034559C" w:rsidRDefault="008F2813" w:rsidP="00FD5C64">
            <w:pPr>
              <w:spacing w:after="0" w:line="240" w:lineRule="auto"/>
              <w:jc w:val="both"/>
              <w:rPr>
                <w:rFonts w:ascii="Times New Roman" w:hAnsi="Times New Roman" w:cs="Times New Roman"/>
                <w:strike/>
                <w:sz w:val="24"/>
                <w:szCs w:val="24"/>
                <w:highlight w:val="white"/>
              </w:rPr>
            </w:pPr>
            <w:r w:rsidRPr="0034559C">
              <w:rPr>
                <w:rFonts w:ascii="Times New Roman" w:hAnsi="Times New Roman" w:cs="Times New Roman"/>
                <w:sz w:val="24"/>
                <w:szCs w:val="24"/>
                <w:highlight w:val="white"/>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F2813" w:rsidRPr="0034559C" w:rsidRDefault="008F2813" w:rsidP="00FD5C64">
            <w:pPr>
              <w:widowControl w:val="0"/>
              <w:spacing w:after="0" w:line="240" w:lineRule="auto"/>
              <w:jc w:val="both"/>
              <w:rPr>
                <w:rFonts w:ascii="Times New Roman" w:hAnsi="Times New Roman" w:cs="Times New Roman"/>
                <w:sz w:val="24"/>
                <w:szCs w:val="24"/>
                <w:highlight w:val="white"/>
              </w:rPr>
            </w:pPr>
            <w:r w:rsidRPr="0034559C">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4559C">
              <w:rPr>
                <w:rFonts w:ascii="Times New Roman" w:hAnsi="Times New Roman" w:cs="Times New Roman"/>
                <w:b/>
                <w:i/>
                <w:sz w:val="24"/>
                <w:szCs w:val="24"/>
              </w:rPr>
              <w:t>протягом 24 годин</w:t>
            </w:r>
            <w:r w:rsidRPr="0034559C">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34559C">
              <w:rPr>
                <w:rFonts w:ascii="Times New Roman" w:hAnsi="Times New Roman" w:cs="Times New Roman"/>
                <w:sz w:val="24"/>
                <w:szCs w:val="24"/>
                <w:highlight w:val="white"/>
              </w:rPr>
              <w:t>лених невідповідностей.</w:t>
            </w:r>
          </w:p>
          <w:p w:rsidR="008F2813" w:rsidRPr="0034559C" w:rsidRDefault="008F2813" w:rsidP="00FD5C64">
            <w:pPr>
              <w:widowControl w:val="0"/>
              <w:spacing w:after="0" w:line="240" w:lineRule="auto"/>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F2813" w:rsidRPr="0034559C" w:rsidRDefault="008F2813" w:rsidP="00FD5C64">
            <w:pPr>
              <w:widowControl w:val="0"/>
              <w:spacing w:after="0" w:line="240" w:lineRule="auto"/>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F2813" w:rsidRPr="0034559C" w:rsidRDefault="008F2813" w:rsidP="00FD5C64">
            <w:pPr>
              <w:widowControl w:val="0"/>
              <w:spacing w:after="0" w:line="240" w:lineRule="auto"/>
              <w:jc w:val="both"/>
              <w:rPr>
                <w:rFonts w:ascii="Times New Roman" w:hAnsi="Times New Roman" w:cs="Times New Roman"/>
                <w:sz w:val="24"/>
                <w:szCs w:val="24"/>
                <w:highlight w:val="white"/>
              </w:rPr>
            </w:pPr>
          </w:p>
        </w:tc>
      </w:tr>
      <w:tr w:rsidR="008F2813" w:rsidRPr="001450B2" w:rsidTr="00FD5C64">
        <w:trPr>
          <w:trHeight w:val="1119"/>
          <w:jc w:val="center"/>
        </w:trPr>
        <w:tc>
          <w:tcPr>
            <w:tcW w:w="705" w:type="dxa"/>
          </w:tcPr>
          <w:p w:rsidR="008F2813" w:rsidRPr="00FD5C64" w:rsidRDefault="008F2813" w:rsidP="00FD5C64">
            <w:pPr>
              <w:widowControl w:val="0"/>
              <w:spacing w:after="0" w:line="240" w:lineRule="auto"/>
              <w:jc w:val="center"/>
              <w:rPr>
                <w:rFonts w:ascii="Times New Roman" w:hAnsi="Times New Roman" w:cs="Times New Roman"/>
                <w:sz w:val="24"/>
                <w:szCs w:val="24"/>
              </w:rPr>
            </w:pPr>
            <w:r w:rsidRPr="00FD5C64">
              <w:rPr>
                <w:rFonts w:ascii="Times New Roman" w:hAnsi="Times New Roman" w:cs="Times New Roman"/>
                <w:color w:val="000000"/>
                <w:sz w:val="24"/>
                <w:szCs w:val="24"/>
              </w:rPr>
              <w:lastRenderedPageBreak/>
              <w:t>2</w:t>
            </w:r>
          </w:p>
        </w:tc>
        <w:tc>
          <w:tcPr>
            <w:tcW w:w="2805" w:type="dxa"/>
          </w:tcPr>
          <w:p w:rsidR="008F2813" w:rsidRPr="00FD5C64" w:rsidRDefault="008F2813" w:rsidP="00FD5C64">
            <w:pPr>
              <w:widowControl w:val="0"/>
              <w:spacing w:after="0" w:line="240" w:lineRule="auto"/>
              <w:rPr>
                <w:rFonts w:ascii="Times New Roman" w:hAnsi="Times New Roman" w:cs="Times New Roman"/>
                <w:sz w:val="24"/>
                <w:szCs w:val="24"/>
              </w:rPr>
            </w:pPr>
            <w:r w:rsidRPr="00FD5C64">
              <w:rPr>
                <w:rFonts w:ascii="Times New Roman" w:hAnsi="Times New Roman" w:cs="Times New Roman"/>
                <w:b/>
                <w:color w:val="000000"/>
                <w:sz w:val="24"/>
                <w:szCs w:val="24"/>
              </w:rPr>
              <w:t>Інша інформація</w:t>
            </w:r>
          </w:p>
        </w:tc>
        <w:tc>
          <w:tcPr>
            <w:tcW w:w="6450" w:type="dxa"/>
            <w:vAlign w:val="center"/>
          </w:tcPr>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Вартість тендерної пропозиції та всі інші ціни повинні бути чітко визначені.</w:t>
            </w:r>
          </w:p>
          <w:p w:rsidR="008F2813" w:rsidRPr="00FD5C64" w:rsidRDefault="008F2813" w:rsidP="00FD5C64">
            <w:pPr>
              <w:widowControl w:val="0"/>
              <w:spacing w:after="0" w:line="240" w:lineRule="auto"/>
              <w:ind w:right="120"/>
              <w:jc w:val="both"/>
              <w:rPr>
                <w:rFonts w:ascii="Times New Roman" w:hAnsi="Times New Roman" w:cs="Times New Roman"/>
                <w:sz w:val="24"/>
                <w:szCs w:val="24"/>
              </w:rPr>
            </w:pPr>
            <w:r w:rsidRPr="00FD5C64">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F2813" w:rsidRPr="0034559C"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FD5C64">
              <w:rPr>
                <w:rFonts w:ascii="Times New Roman" w:hAnsi="Times New Roman" w:cs="Times New Roman"/>
                <w:sz w:val="24"/>
                <w:szCs w:val="24"/>
              </w:rPr>
              <w:lastRenderedPageBreak/>
              <w:t xml:space="preserve">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sidRPr="0034559C">
              <w:rPr>
                <w:rFonts w:ascii="Times New Roman" w:hAnsi="Times New Roman" w:cs="Times New Roman"/>
                <w:sz w:val="24"/>
                <w:szCs w:val="24"/>
              </w:rPr>
              <w:t>документації та вимоги, викладені Замовником при підготовці цієї закупівлі.</w:t>
            </w:r>
          </w:p>
          <w:p w:rsidR="008F2813" w:rsidRPr="0034559C" w:rsidRDefault="008F2813" w:rsidP="00FD5C64">
            <w:pPr>
              <w:widowControl w:val="0"/>
              <w:spacing w:after="0" w:line="240" w:lineRule="auto"/>
              <w:jc w:val="both"/>
              <w:rPr>
                <w:rFonts w:ascii="Times New Roman" w:hAnsi="Times New Roman" w:cs="Times New Roman"/>
                <w:sz w:val="24"/>
                <w:szCs w:val="24"/>
              </w:rPr>
            </w:pPr>
            <w:r w:rsidRPr="0034559C">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F2813" w:rsidRPr="0034559C" w:rsidRDefault="008F2813" w:rsidP="00FD5C64">
            <w:pPr>
              <w:widowControl w:val="0"/>
              <w:spacing w:after="0" w:line="240" w:lineRule="auto"/>
              <w:jc w:val="both"/>
              <w:rPr>
                <w:rFonts w:ascii="Times New Roman" w:hAnsi="Times New Roman" w:cs="Times New Roman"/>
                <w:sz w:val="24"/>
                <w:szCs w:val="24"/>
              </w:rPr>
            </w:pPr>
            <w:r w:rsidRPr="0034559C">
              <w:rPr>
                <w:rFonts w:ascii="Times New Roman" w:hAnsi="Times New Roman" w:cs="Times New Roman"/>
                <w:b/>
                <w:i/>
                <w:sz w:val="24"/>
                <w:szCs w:val="24"/>
                <w:u w:val="single"/>
              </w:rPr>
              <w:t>Інші умови тендерної документації:</w:t>
            </w:r>
          </w:p>
          <w:p w:rsidR="008F2813" w:rsidRPr="0034559C" w:rsidRDefault="008F2813" w:rsidP="00FD5C64">
            <w:pPr>
              <w:widowControl w:val="0"/>
              <w:spacing w:after="0" w:line="240" w:lineRule="auto"/>
              <w:jc w:val="both"/>
              <w:rPr>
                <w:rFonts w:ascii="Times New Roman" w:hAnsi="Times New Roman" w:cs="Times New Roman"/>
                <w:sz w:val="24"/>
                <w:szCs w:val="24"/>
              </w:rPr>
            </w:pPr>
            <w:r w:rsidRPr="0034559C">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F2813" w:rsidRPr="0034559C" w:rsidRDefault="008F2813" w:rsidP="00FD5C64">
            <w:pPr>
              <w:widowControl w:val="0"/>
              <w:spacing w:after="0" w:line="240" w:lineRule="auto"/>
              <w:jc w:val="both"/>
              <w:rPr>
                <w:rFonts w:ascii="Times New Roman" w:hAnsi="Times New Roman" w:cs="Times New Roman"/>
                <w:sz w:val="24"/>
                <w:szCs w:val="24"/>
              </w:rPr>
            </w:pPr>
            <w:r w:rsidRPr="0034559C">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w:t>
            </w:r>
            <w:r w:rsidR="006470A0" w:rsidRPr="0034559C">
              <w:rPr>
                <w:rFonts w:ascii="Times New Roman" w:hAnsi="Times New Roman" w:cs="Times New Roman"/>
                <w:sz w:val="24"/>
                <w:szCs w:val="24"/>
              </w:rPr>
              <w:t xml:space="preserve"> </w:t>
            </w:r>
            <w:r w:rsidRPr="0034559C">
              <w:rPr>
                <w:rFonts w:ascii="Times New Roman" w:hAnsi="Times New Roman" w:cs="Times New Roman"/>
                <w:sz w:val="24"/>
                <w:szCs w:val="24"/>
              </w:rPr>
              <w:t xml:space="preserve"> державних органів щодо цього.</w:t>
            </w:r>
          </w:p>
          <w:p w:rsidR="008F2813" w:rsidRPr="0034559C" w:rsidRDefault="008F2813" w:rsidP="00FD5C64">
            <w:pPr>
              <w:widowControl w:val="0"/>
              <w:spacing w:after="0" w:line="240" w:lineRule="auto"/>
              <w:jc w:val="both"/>
              <w:rPr>
                <w:rFonts w:ascii="Times New Roman" w:hAnsi="Times New Roman" w:cs="Times New Roman"/>
                <w:sz w:val="24"/>
                <w:szCs w:val="24"/>
              </w:rPr>
            </w:pPr>
            <w:r w:rsidRPr="0034559C">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F2813" w:rsidRPr="0034559C" w:rsidRDefault="008F2813" w:rsidP="00FD5C64">
            <w:pPr>
              <w:widowControl w:val="0"/>
              <w:spacing w:after="0" w:line="240" w:lineRule="auto"/>
              <w:jc w:val="both"/>
              <w:rPr>
                <w:rFonts w:ascii="Times New Roman" w:hAnsi="Times New Roman" w:cs="Times New Roman"/>
                <w:sz w:val="24"/>
                <w:szCs w:val="24"/>
              </w:rPr>
            </w:pPr>
            <w:r w:rsidRPr="0034559C">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F2813" w:rsidRPr="0034559C" w:rsidRDefault="008F2813" w:rsidP="00FD5C64">
            <w:pPr>
              <w:widowControl w:val="0"/>
              <w:spacing w:after="0" w:line="240" w:lineRule="auto"/>
              <w:jc w:val="both"/>
              <w:rPr>
                <w:rFonts w:ascii="Times New Roman" w:hAnsi="Times New Roman" w:cs="Times New Roman"/>
                <w:sz w:val="24"/>
                <w:szCs w:val="24"/>
              </w:rPr>
            </w:pPr>
            <w:r w:rsidRPr="0034559C">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4559C">
              <w:rPr>
                <w:rFonts w:ascii="Times New Roman" w:hAnsi="Times New Roman" w:cs="Times New Roman"/>
                <w:b/>
                <w:i/>
                <w:sz w:val="24"/>
                <w:szCs w:val="24"/>
              </w:rPr>
              <w:t>Додатком  1</w:t>
            </w:r>
            <w:r w:rsidRPr="0034559C">
              <w:rPr>
                <w:rFonts w:ascii="Times New Roman" w:hAnsi="Times New Roman" w:cs="Times New Roman"/>
                <w:sz w:val="24"/>
                <w:szCs w:val="24"/>
              </w:rPr>
              <w:t xml:space="preserve"> до т</w:t>
            </w:r>
            <w:r w:rsidR="00B1375F" w:rsidRPr="0034559C">
              <w:rPr>
                <w:rFonts w:ascii="Times New Roman" w:hAnsi="Times New Roman" w:cs="Times New Roman"/>
                <w:sz w:val="24"/>
                <w:szCs w:val="24"/>
              </w:rPr>
              <w:t xml:space="preserve">ендерної документації, подають </w:t>
            </w:r>
            <w:r w:rsidRPr="0034559C">
              <w:rPr>
                <w:rFonts w:ascii="Times New Roman" w:hAnsi="Times New Roman" w:cs="Times New Roman"/>
                <w:sz w:val="24"/>
                <w:szCs w:val="24"/>
              </w:rPr>
              <w:t>у складі своєї пропозиції, документи, передбачені законодавством країн, де вони зареєстровані.</w:t>
            </w:r>
          </w:p>
          <w:p w:rsidR="008F2813" w:rsidRPr="0034559C" w:rsidRDefault="008F2813" w:rsidP="00FD5C64">
            <w:pPr>
              <w:widowControl w:val="0"/>
              <w:spacing w:after="0" w:line="240" w:lineRule="auto"/>
              <w:jc w:val="both"/>
              <w:rPr>
                <w:rFonts w:ascii="Times New Roman" w:hAnsi="Times New Roman" w:cs="Times New Roman"/>
                <w:sz w:val="24"/>
                <w:szCs w:val="24"/>
              </w:rPr>
            </w:pPr>
            <w:r w:rsidRPr="0034559C">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34559C">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w:t>
            </w:r>
            <w:r w:rsidRPr="00FD5C64">
              <w:rPr>
                <w:rFonts w:ascii="Times New Roman" w:hAnsi="Times New Roman" w:cs="Times New Roman"/>
                <w:sz w:val="24"/>
                <w:szCs w:val="24"/>
              </w:rPr>
              <w:t xml:space="preserve"> замовнику як одержувачу зазначених персональних даних від імені суб’єкта (володільця). Таким </w:t>
            </w:r>
            <w:r w:rsidRPr="00FD5C64">
              <w:rPr>
                <w:rFonts w:ascii="Times New Roman" w:hAnsi="Times New Roman" w:cs="Times New Roman"/>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D5C64">
              <w:rPr>
                <w:rFonts w:ascii="Times New Roman" w:hAnsi="Times New Roman" w:cs="Times New Roman"/>
                <w:b/>
                <w:i/>
                <w:sz w:val="24"/>
                <w:szCs w:val="24"/>
              </w:rPr>
              <w:t>Додатку 3</w:t>
            </w:r>
            <w:r w:rsidRPr="00FD5C64">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D5C64">
              <w:rPr>
                <w:rFonts w:ascii="Times New Roman" w:hAnsi="Times New Roman" w:cs="Times New Roman"/>
                <w:b/>
                <w:i/>
                <w:sz w:val="24"/>
                <w:szCs w:val="24"/>
              </w:rPr>
              <w:t>в п. 4 Розділу 3</w:t>
            </w:r>
            <w:r w:rsidRPr="00FD5C64">
              <w:rPr>
                <w:rFonts w:ascii="Times New Roman" w:hAnsi="Times New Roman" w:cs="Times New Roman"/>
                <w:sz w:val="24"/>
                <w:szCs w:val="24"/>
              </w:rPr>
              <w:t xml:space="preserve"> до цієї тендерної документації.</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11. Тендерна пропозиція учасника може містити документи з водяними знаками.</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 xml:space="preserve">—   </w:t>
            </w:r>
            <w:r w:rsidRPr="00FD5C64">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 xml:space="preserve">—   </w:t>
            </w:r>
            <w:r w:rsidRPr="00FD5C64">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F2813" w:rsidRPr="00FD5C64" w:rsidRDefault="008F2813" w:rsidP="00FD5C64">
            <w:pPr>
              <w:widowControl w:val="0"/>
              <w:spacing w:after="0" w:line="240" w:lineRule="auto"/>
              <w:jc w:val="both"/>
              <w:rPr>
                <w:rFonts w:ascii="Times New Roman" w:hAnsi="Times New Roman" w:cs="Times New Roman"/>
                <w:i/>
                <w:sz w:val="24"/>
                <w:szCs w:val="24"/>
              </w:rPr>
            </w:pPr>
            <w:r w:rsidRPr="00FD5C64">
              <w:rPr>
                <w:rFonts w:ascii="Times New Roman" w:hAnsi="Times New Roman" w:cs="Times New Roman"/>
                <w:sz w:val="24"/>
                <w:szCs w:val="24"/>
              </w:rPr>
              <w:t xml:space="preserve">—   </w:t>
            </w:r>
            <w:r w:rsidRPr="00FD5C64">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F2813" w:rsidRPr="00FD5C64" w:rsidRDefault="008F2813" w:rsidP="00FD5C64">
            <w:pPr>
              <w:widowControl w:val="0"/>
              <w:spacing w:after="0" w:line="240" w:lineRule="auto"/>
              <w:jc w:val="both"/>
              <w:rPr>
                <w:rFonts w:ascii="Times New Roman" w:hAnsi="Times New Roman" w:cs="Times New Roman"/>
                <w:i/>
                <w:sz w:val="20"/>
                <w:szCs w:val="20"/>
              </w:rPr>
            </w:pPr>
            <w:r w:rsidRPr="00FD5C64">
              <w:rPr>
                <w:rFonts w:ascii="Times New Roman" w:hAnsi="Times New Roman" w:cs="Times New Roman"/>
                <w:sz w:val="24"/>
                <w:szCs w:val="24"/>
              </w:rPr>
              <w:t xml:space="preserve">А також враховувати, що в Україні </w:t>
            </w:r>
            <w:r w:rsidRPr="00FD5C64">
              <w:rPr>
                <w:rFonts w:ascii="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FD5C64">
              <w:rPr>
                <w:rFonts w:ascii="Times New Roman" w:hAnsi="Times New Roman" w:cs="Times New Roman"/>
                <w:sz w:val="24"/>
                <w:szCs w:val="24"/>
                <w:highlight w:val="white"/>
              </w:rPr>
              <w:lastRenderedPageBreak/>
              <w:t>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F2813" w:rsidRPr="001450B2" w:rsidTr="00FD5C64">
        <w:trPr>
          <w:trHeight w:val="1119"/>
          <w:jc w:val="center"/>
        </w:trPr>
        <w:tc>
          <w:tcPr>
            <w:tcW w:w="705" w:type="dxa"/>
          </w:tcPr>
          <w:p w:rsidR="008F2813" w:rsidRPr="00FD5C64" w:rsidRDefault="008F2813" w:rsidP="00FD5C64">
            <w:pPr>
              <w:widowControl w:val="0"/>
              <w:spacing w:after="0" w:line="240" w:lineRule="auto"/>
              <w:jc w:val="center"/>
              <w:rPr>
                <w:rFonts w:ascii="Times New Roman" w:hAnsi="Times New Roman" w:cs="Times New Roman"/>
                <w:sz w:val="24"/>
                <w:szCs w:val="24"/>
              </w:rPr>
            </w:pPr>
            <w:r w:rsidRPr="00FD5C64">
              <w:rPr>
                <w:rFonts w:ascii="Times New Roman" w:hAnsi="Times New Roman" w:cs="Times New Roman"/>
                <w:color w:val="000000"/>
                <w:sz w:val="24"/>
                <w:szCs w:val="24"/>
              </w:rPr>
              <w:lastRenderedPageBreak/>
              <w:t>3</w:t>
            </w:r>
          </w:p>
        </w:tc>
        <w:tc>
          <w:tcPr>
            <w:tcW w:w="2805" w:type="dxa"/>
          </w:tcPr>
          <w:p w:rsidR="008F2813" w:rsidRPr="00FD5C64" w:rsidRDefault="008F2813" w:rsidP="00FD5C64">
            <w:pPr>
              <w:widowControl w:val="0"/>
              <w:spacing w:after="0" w:line="240" w:lineRule="auto"/>
              <w:rPr>
                <w:rFonts w:ascii="Times New Roman" w:hAnsi="Times New Roman" w:cs="Times New Roman"/>
                <w:sz w:val="24"/>
                <w:szCs w:val="24"/>
              </w:rPr>
            </w:pPr>
            <w:r w:rsidRPr="00FD5C64">
              <w:rPr>
                <w:rFonts w:ascii="Times New Roman" w:hAnsi="Times New Roman" w:cs="Times New Roman"/>
                <w:b/>
                <w:color w:val="000000"/>
                <w:sz w:val="24"/>
                <w:szCs w:val="24"/>
              </w:rPr>
              <w:t>Відхилення тендерних пропозицій</w:t>
            </w:r>
          </w:p>
        </w:tc>
        <w:tc>
          <w:tcPr>
            <w:tcW w:w="6450" w:type="dxa"/>
            <w:vAlign w:val="center"/>
          </w:tcPr>
          <w:p w:rsidR="008F2813" w:rsidRPr="0034559C" w:rsidRDefault="008F2813" w:rsidP="00FD5C64">
            <w:pPr>
              <w:spacing w:after="0" w:line="240" w:lineRule="auto"/>
              <w:jc w:val="both"/>
              <w:rPr>
                <w:rFonts w:ascii="Times New Roman" w:hAnsi="Times New Roman" w:cs="Times New Roman"/>
                <w:b/>
                <w:i/>
                <w:sz w:val="24"/>
                <w:szCs w:val="24"/>
                <w:highlight w:val="white"/>
              </w:rPr>
            </w:pPr>
            <w:r w:rsidRPr="0034559C">
              <w:rPr>
                <w:rFonts w:ascii="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F2813" w:rsidRPr="0034559C" w:rsidRDefault="008F2813" w:rsidP="00FD5C64">
            <w:pPr>
              <w:shd w:val="clear" w:color="auto" w:fill="FFFFFF"/>
              <w:spacing w:after="0" w:line="240" w:lineRule="auto"/>
              <w:ind w:firstLine="567"/>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1) учасник процедури закупівлі:</w:t>
            </w:r>
          </w:p>
          <w:p w:rsidR="008F2813" w:rsidRPr="0034559C" w:rsidRDefault="008F2813" w:rsidP="00FD5C64">
            <w:pPr>
              <w:shd w:val="clear" w:color="auto" w:fill="FFFFFF"/>
              <w:spacing w:after="0" w:line="240" w:lineRule="auto"/>
              <w:ind w:firstLine="567"/>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підпадає під підстави, встановлені пунктом 47 цих особливостей;</w:t>
            </w:r>
          </w:p>
          <w:p w:rsidR="008F2813" w:rsidRPr="0034559C" w:rsidRDefault="008F2813" w:rsidP="00FD5C64">
            <w:pPr>
              <w:shd w:val="clear" w:color="auto" w:fill="FFFFFF"/>
              <w:spacing w:after="0" w:line="240" w:lineRule="auto"/>
              <w:ind w:firstLine="567"/>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F2813" w:rsidRPr="0034559C" w:rsidRDefault="008F2813" w:rsidP="00FD5C64">
            <w:pPr>
              <w:shd w:val="clear" w:color="auto" w:fill="FFFFFF"/>
              <w:spacing w:after="0" w:line="240" w:lineRule="auto"/>
              <w:ind w:firstLine="567"/>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F2813" w:rsidRPr="0034559C" w:rsidRDefault="008F2813" w:rsidP="00FD5C64">
            <w:pPr>
              <w:shd w:val="clear" w:color="auto" w:fill="FFFFFF"/>
              <w:spacing w:after="0" w:line="240" w:lineRule="auto"/>
              <w:ind w:firstLine="567"/>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F2813" w:rsidRPr="0034559C" w:rsidRDefault="008F2813" w:rsidP="00FD5C64">
            <w:pPr>
              <w:shd w:val="clear" w:color="auto" w:fill="FFFFFF"/>
              <w:spacing w:after="0" w:line="240" w:lineRule="auto"/>
              <w:ind w:firstLine="567"/>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F2813" w:rsidRPr="0034559C" w:rsidRDefault="008F2813" w:rsidP="00FD5C64">
            <w:pPr>
              <w:shd w:val="clear" w:color="auto" w:fill="FFFFFF"/>
              <w:spacing w:after="0" w:line="240" w:lineRule="auto"/>
              <w:ind w:firstLine="567"/>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F2813" w:rsidRPr="0034559C" w:rsidRDefault="008F2813" w:rsidP="00FD5C64">
            <w:pPr>
              <w:shd w:val="clear" w:color="auto" w:fill="FFFFFF"/>
              <w:spacing w:after="0" w:line="240" w:lineRule="auto"/>
              <w:ind w:firstLine="567"/>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Pr="0034559C">
              <w:rPr>
                <w:rFonts w:ascii="Times New Roman" w:hAnsi="Times New Roman" w:cs="Times New Roman"/>
                <w:sz w:val="24"/>
                <w:szCs w:val="24"/>
                <w:highlight w:val="white"/>
              </w:rPr>
              <w:lastRenderedPageBreak/>
              <w:t>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F2813" w:rsidRPr="0034559C" w:rsidRDefault="008F2813" w:rsidP="00FD5C64">
            <w:pPr>
              <w:shd w:val="clear" w:color="auto" w:fill="FFFFFF"/>
              <w:spacing w:after="0" w:line="240" w:lineRule="auto"/>
              <w:ind w:firstLine="567"/>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2) тендерна пропозиція:</w:t>
            </w:r>
          </w:p>
          <w:p w:rsidR="008F2813" w:rsidRPr="0034559C" w:rsidRDefault="008F2813" w:rsidP="00FD5C64">
            <w:pPr>
              <w:shd w:val="clear" w:color="auto" w:fill="FFFFFF"/>
              <w:spacing w:after="0" w:line="240" w:lineRule="auto"/>
              <w:ind w:firstLine="567"/>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4559C">
                <w:rPr>
                  <w:rFonts w:ascii="Times New Roman" w:hAnsi="Times New Roman" w:cs="Times New Roman"/>
                  <w:sz w:val="24"/>
                  <w:szCs w:val="24"/>
                  <w:highlight w:val="white"/>
                </w:rPr>
                <w:t>пункту 4</w:t>
              </w:r>
            </w:hyperlink>
            <w:r w:rsidRPr="0034559C">
              <w:rPr>
                <w:rFonts w:ascii="Times New Roman" w:hAnsi="Times New Roman" w:cs="Times New Roman"/>
                <w:sz w:val="24"/>
                <w:szCs w:val="24"/>
                <w:highlight w:val="white"/>
              </w:rPr>
              <w:t>3 цих особливостей;</w:t>
            </w:r>
          </w:p>
          <w:p w:rsidR="008F2813" w:rsidRPr="0034559C" w:rsidRDefault="008F2813" w:rsidP="00FD5C64">
            <w:pPr>
              <w:shd w:val="clear" w:color="auto" w:fill="FFFFFF"/>
              <w:spacing w:after="0" w:line="240" w:lineRule="auto"/>
              <w:ind w:firstLine="567"/>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є такою, строк дії якої закінчився;</w:t>
            </w:r>
          </w:p>
          <w:p w:rsidR="008F2813" w:rsidRPr="0034559C" w:rsidRDefault="008F2813" w:rsidP="00FD5C64">
            <w:pPr>
              <w:shd w:val="clear" w:color="auto" w:fill="FFFFFF"/>
              <w:spacing w:after="0" w:line="240" w:lineRule="auto"/>
              <w:ind w:firstLine="567"/>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F2813" w:rsidRPr="0034559C" w:rsidRDefault="008F2813" w:rsidP="00FD5C64">
            <w:pPr>
              <w:shd w:val="clear" w:color="auto" w:fill="FFFFFF"/>
              <w:spacing w:after="0" w:line="240" w:lineRule="auto"/>
              <w:ind w:firstLine="567"/>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F2813" w:rsidRPr="0034559C" w:rsidRDefault="008F2813" w:rsidP="00FD5C64">
            <w:pPr>
              <w:shd w:val="clear" w:color="auto" w:fill="FFFFFF"/>
              <w:spacing w:after="0" w:line="240" w:lineRule="auto"/>
              <w:ind w:firstLine="567"/>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3) переможець процедури закупівлі:</w:t>
            </w:r>
          </w:p>
          <w:p w:rsidR="008F2813" w:rsidRPr="0034559C" w:rsidRDefault="008F2813" w:rsidP="00FD5C64">
            <w:pPr>
              <w:shd w:val="clear" w:color="auto" w:fill="FFFFFF"/>
              <w:spacing w:after="0" w:line="240" w:lineRule="auto"/>
              <w:ind w:firstLine="567"/>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F2813" w:rsidRPr="0034559C" w:rsidRDefault="008F2813" w:rsidP="00FD5C64">
            <w:pPr>
              <w:shd w:val="clear" w:color="auto" w:fill="FFFFFF"/>
              <w:spacing w:after="0" w:line="240" w:lineRule="auto"/>
              <w:ind w:firstLine="567"/>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F2813" w:rsidRPr="0034559C" w:rsidRDefault="008F2813" w:rsidP="00FD5C64">
            <w:pPr>
              <w:shd w:val="clear" w:color="auto" w:fill="FFFFFF"/>
              <w:spacing w:after="0" w:line="240" w:lineRule="auto"/>
              <w:ind w:firstLine="567"/>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F2813" w:rsidRPr="0034559C" w:rsidRDefault="008F2813" w:rsidP="00FD5C64">
            <w:pPr>
              <w:shd w:val="clear" w:color="auto" w:fill="FFFFFF"/>
              <w:spacing w:after="0" w:line="240" w:lineRule="auto"/>
              <w:ind w:firstLine="567"/>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F2813" w:rsidRPr="0034559C" w:rsidRDefault="008F2813" w:rsidP="00FD5C64">
            <w:pPr>
              <w:shd w:val="clear" w:color="auto" w:fill="FFFFFF"/>
              <w:spacing w:after="0" w:line="240" w:lineRule="auto"/>
              <w:ind w:firstLine="567"/>
              <w:jc w:val="both"/>
              <w:rPr>
                <w:rFonts w:ascii="Times New Roman" w:hAnsi="Times New Roman" w:cs="Times New Roman"/>
                <w:b/>
                <w:i/>
                <w:sz w:val="24"/>
                <w:szCs w:val="24"/>
                <w:highlight w:val="white"/>
              </w:rPr>
            </w:pPr>
            <w:r w:rsidRPr="0034559C">
              <w:rPr>
                <w:rFonts w:ascii="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r w:rsidRPr="0034559C">
              <w:rPr>
                <w:rFonts w:ascii="Times New Roman" w:hAnsi="Times New Roman" w:cs="Times New Roman"/>
                <w:b/>
                <w:i/>
                <w:sz w:val="24"/>
                <w:szCs w:val="24"/>
                <w:highlight w:val="white"/>
              </w:rPr>
              <w:lastRenderedPageBreak/>
              <w:t>закупівель у разі, коли:</w:t>
            </w:r>
          </w:p>
          <w:p w:rsidR="008F2813" w:rsidRPr="0034559C" w:rsidRDefault="008F2813" w:rsidP="00FD5C64">
            <w:pPr>
              <w:spacing w:after="0" w:line="240" w:lineRule="auto"/>
              <w:ind w:firstLine="567"/>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F2813" w:rsidRPr="0034559C" w:rsidRDefault="008F2813" w:rsidP="00FD5C64">
            <w:pPr>
              <w:spacing w:after="0" w:line="240" w:lineRule="auto"/>
              <w:ind w:firstLine="567"/>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F2813" w:rsidRPr="0034559C" w:rsidRDefault="008F2813" w:rsidP="00FD5C64">
            <w:pPr>
              <w:spacing w:after="0" w:line="240" w:lineRule="auto"/>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F2813" w:rsidRPr="0034559C" w:rsidRDefault="008F2813" w:rsidP="00FD5C64">
            <w:pPr>
              <w:spacing w:after="0" w:line="240" w:lineRule="auto"/>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F2813" w:rsidRPr="001450B2" w:rsidTr="00FD5C64">
        <w:trPr>
          <w:trHeight w:val="472"/>
          <w:jc w:val="center"/>
        </w:trPr>
        <w:tc>
          <w:tcPr>
            <w:tcW w:w="9960" w:type="dxa"/>
            <w:gridSpan w:val="3"/>
            <w:vAlign w:val="center"/>
          </w:tcPr>
          <w:p w:rsidR="008F2813" w:rsidRPr="0034559C" w:rsidRDefault="008F2813" w:rsidP="00FD5C64">
            <w:pPr>
              <w:widowControl w:val="0"/>
              <w:spacing w:after="0" w:line="240" w:lineRule="auto"/>
              <w:jc w:val="center"/>
              <w:rPr>
                <w:rFonts w:ascii="Times New Roman" w:hAnsi="Times New Roman" w:cs="Times New Roman"/>
                <w:sz w:val="24"/>
                <w:szCs w:val="24"/>
                <w:highlight w:val="white"/>
              </w:rPr>
            </w:pPr>
            <w:r w:rsidRPr="0034559C">
              <w:rPr>
                <w:rFonts w:ascii="Times New Roman" w:hAnsi="Times New Roman" w:cs="Times New Roman"/>
                <w:b/>
                <w:sz w:val="24"/>
                <w:szCs w:val="24"/>
                <w:highlight w:val="white"/>
              </w:rPr>
              <w:lastRenderedPageBreak/>
              <w:t>Розділ 6. Результати торгів та укладання договору про закупівлю</w:t>
            </w:r>
          </w:p>
        </w:tc>
      </w:tr>
      <w:tr w:rsidR="008F2813" w:rsidRPr="001450B2" w:rsidTr="00FD5C64">
        <w:trPr>
          <w:trHeight w:val="1119"/>
          <w:jc w:val="center"/>
        </w:trPr>
        <w:tc>
          <w:tcPr>
            <w:tcW w:w="705" w:type="dxa"/>
          </w:tcPr>
          <w:p w:rsidR="008F2813" w:rsidRPr="00FD5C64" w:rsidRDefault="008F2813" w:rsidP="00FD5C64">
            <w:pPr>
              <w:widowControl w:val="0"/>
              <w:spacing w:after="0" w:line="240" w:lineRule="auto"/>
              <w:jc w:val="center"/>
              <w:rPr>
                <w:rFonts w:ascii="Times New Roman" w:hAnsi="Times New Roman" w:cs="Times New Roman"/>
                <w:sz w:val="24"/>
                <w:szCs w:val="24"/>
              </w:rPr>
            </w:pPr>
            <w:r w:rsidRPr="00FD5C64">
              <w:rPr>
                <w:rFonts w:ascii="Times New Roman" w:hAnsi="Times New Roman" w:cs="Times New Roman"/>
                <w:color w:val="000000"/>
                <w:sz w:val="24"/>
                <w:szCs w:val="24"/>
              </w:rPr>
              <w:t>1</w:t>
            </w:r>
          </w:p>
        </w:tc>
        <w:tc>
          <w:tcPr>
            <w:tcW w:w="2805" w:type="dxa"/>
          </w:tcPr>
          <w:p w:rsidR="008F2813" w:rsidRPr="00FD5C64" w:rsidRDefault="008F2813" w:rsidP="00FD5C64">
            <w:pPr>
              <w:widowControl w:val="0"/>
              <w:spacing w:after="0" w:line="240" w:lineRule="auto"/>
              <w:rPr>
                <w:rFonts w:ascii="Times New Roman" w:hAnsi="Times New Roman" w:cs="Times New Roman"/>
                <w:b/>
                <w:sz w:val="24"/>
                <w:szCs w:val="24"/>
              </w:rPr>
            </w:pPr>
            <w:r w:rsidRPr="00FD5C64">
              <w:rPr>
                <w:rFonts w:ascii="Times New Roman" w:hAnsi="Times New Roman" w:cs="Times New Roman"/>
                <w:b/>
                <w:sz w:val="24"/>
                <w:szCs w:val="24"/>
              </w:rPr>
              <w:t>Відміна тендеру чи визнання тендеру таким, що не відбувся</w:t>
            </w:r>
          </w:p>
        </w:tc>
        <w:tc>
          <w:tcPr>
            <w:tcW w:w="6450" w:type="dxa"/>
            <w:vAlign w:val="center"/>
          </w:tcPr>
          <w:p w:rsidR="008F2813" w:rsidRPr="0034559C" w:rsidRDefault="008F2813" w:rsidP="00FD5C64">
            <w:pPr>
              <w:widowControl w:val="0"/>
              <w:spacing w:after="0" w:line="240" w:lineRule="auto"/>
              <w:jc w:val="both"/>
              <w:rPr>
                <w:rFonts w:ascii="Times New Roman" w:hAnsi="Times New Roman" w:cs="Times New Roman"/>
                <w:b/>
                <w:i/>
                <w:sz w:val="24"/>
                <w:szCs w:val="24"/>
                <w:highlight w:val="white"/>
              </w:rPr>
            </w:pPr>
            <w:r w:rsidRPr="0034559C">
              <w:rPr>
                <w:rFonts w:ascii="Times New Roman" w:hAnsi="Times New Roman" w:cs="Times New Roman"/>
                <w:b/>
                <w:i/>
                <w:sz w:val="24"/>
                <w:szCs w:val="24"/>
                <w:highlight w:val="white"/>
              </w:rPr>
              <w:t>Замовник відміняє відкриті торги у разі:</w:t>
            </w:r>
          </w:p>
          <w:p w:rsidR="008F2813" w:rsidRPr="0034559C" w:rsidRDefault="008F2813" w:rsidP="00FD5C64">
            <w:pPr>
              <w:widowControl w:val="0"/>
              <w:spacing w:after="0" w:line="240" w:lineRule="auto"/>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1) відсутності подальшої потреби в закупівлі товарів, робіт чи послуг;</w:t>
            </w:r>
          </w:p>
          <w:p w:rsidR="008F2813" w:rsidRPr="0034559C" w:rsidRDefault="008F2813" w:rsidP="00FD5C64">
            <w:pPr>
              <w:widowControl w:val="0"/>
              <w:spacing w:after="0" w:line="240" w:lineRule="auto"/>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F2813" w:rsidRPr="0034559C" w:rsidRDefault="008F2813" w:rsidP="00FD5C64">
            <w:pPr>
              <w:widowControl w:val="0"/>
              <w:spacing w:after="0" w:line="240" w:lineRule="auto"/>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rsidR="008F2813" w:rsidRPr="0034559C" w:rsidRDefault="008F2813" w:rsidP="00FD5C64">
            <w:pPr>
              <w:widowControl w:val="0"/>
              <w:spacing w:after="0" w:line="240" w:lineRule="auto"/>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F2813" w:rsidRPr="0034559C" w:rsidRDefault="008F2813" w:rsidP="00FD5C64">
            <w:pPr>
              <w:widowControl w:val="0"/>
              <w:spacing w:after="0" w:line="240" w:lineRule="auto"/>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 xml:space="preserve">У разі відміни відкритих торгів замовник </w:t>
            </w:r>
            <w:r w:rsidRPr="0034559C">
              <w:rPr>
                <w:rFonts w:ascii="Times New Roman" w:hAnsi="Times New Roman" w:cs="Times New Roman"/>
                <w:b/>
                <w:i/>
                <w:sz w:val="24"/>
                <w:szCs w:val="24"/>
                <w:highlight w:val="white"/>
              </w:rPr>
              <w:t>протягом одного робочого дня</w:t>
            </w:r>
            <w:r w:rsidRPr="0034559C">
              <w:rPr>
                <w:rFonts w:ascii="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F2813" w:rsidRPr="0034559C" w:rsidRDefault="008F2813" w:rsidP="00FD5C64">
            <w:pPr>
              <w:widowControl w:val="0"/>
              <w:spacing w:after="0" w:line="240" w:lineRule="auto"/>
              <w:jc w:val="both"/>
              <w:rPr>
                <w:rFonts w:ascii="Times New Roman" w:hAnsi="Times New Roman" w:cs="Times New Roman"/>
                <w:b/>
                <w:i/>
                <w:sz w:val="24"/>
                <w:szCs w:val="24"/>
                <w:highlight w:val="white"/>
              </w:rPr>
            </w:pPr>
            <w:r w:rsidRPr="0034559C">
              <w:rPr>
                <w:rFonts w:ascii="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F2813" w:rsidRPr="0034559C" w:rsidRDefault="008F2813" w:rsidP="00FD5C64">
            <w:pPr>
              <w:widowControl w:val="0"/>
              <w:spacing w:after="0" w:line="240" w:lineRule="auto"/>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F2813" w:rsidRPr="0034559C" w:rsidRDefault="008F2813" w:rsidP="00FD5C64">
            <w:pPr>
              <w:widowControl w:val="0"/>
              <w:spacing w:after="0" w:line="240" w:lineRule="auto"/>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F2813" w:rsidRPr="0034559C" w:rsidRDefault="008F2813" w:rsidP="00FD5C64">
            <w:pPr>
              <w:widowControl w:val="0"/>
              <w:spacing w:after="0" w:line="240" w:lineRule="auto"/>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F2813" w:rsidRPr="0034559C" w:rsidRDefault="008F2813" w:rsidP="00FD5C64">
            <w:pPr>
              <w:widowControl w:val="0"/>
              <w:spacing w:after="0" w:line="240" w:lineRule="auto"/>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Відкриті торги можуть бути відмінені частково (за лотом).</w:t>
            </w:r>
          </w:p>
          <w:p w:rsidR="008F2813" w:rsidRPr="0034559C" w:rsidRDefault="008F2813" w:rsidP="00FD5C64">
            <w:pPr>
              <w:widowControl w:val="0"/>
              <w:spacing w:after="0" w:line="240" w:lineRule="auto"/>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F2813" w:rsidRPr="001450B2" w:rsidTr="00FD5C64">
        <w:trPr>
          <w:trHeight w:val="1119"/>
          <w:jc w:val="center"/>
        </w:trPr>
        <w:tc>
          <w:tcPr>
            <w:tcW w:w="705" w:type="dxa"/>
          </w:tcPr>
          <w:p w:rsidR="008F2813" w:rsidRPr="00FD5C64" w:rsidRDefault="008F2813" w:rsidP="00FD5C64">
            <w:pPr>
              <w:widowControl w:val="0"/>
              <w:spacing w:after="0" w:line="240" w:lineRule="auto"/>
              <w:jc w:val="center"/>
              <w:rPr>
                <w:rFonts w:ascii="Times New Roman" w:hAnsi="Times New Roman" w:cs="Times New Roman"/>
                <w:sz w:val="24"/>
                <w:szCs w:val="24"/>
              </w:rPr>
            </w:pPr>
            <w:r w:rsidRPr="00FD5C64">
              <w:rPr>
                <w:rFonts w:ascii="Times New Roman" w:hAnsi="Times New Roman" w:cs="Times New Roman"/>
                <w:color w:val="000000"/>
                <w:sz w:val="24"/>
                <w:szCs w:val="24"/>
              </w:rPr>
              <w:lastRenderedPageBreak/>
              <w:t>2</w:t>
            </w:r>
          </w:p>
        </w:tc>
        <w:tc>
          <w:tcPr>
            <w:tcW w:w="2805" w:type="dxa"/>
          </w:tcPr>
          <w:p w:rsidR="008F2813" w:rsidRPr="00FD5C64" w:rsidRDefault="008F2813" w:rsidP="00FD5C64">
            <w:pPr>
              <w:widowControl w:val="0"/>
              <w:spacing w:after="0" w:line="240" w:lineRule="auto"/>
              <w:rPr>
                <w:rFonts w:ascii="Times New Roman" w:hAnsi="Times New Roman" w:cs="Times New Roman"/>
                <w:sz w:val="24"/>
                <w:szCs w:val="24"/>
              </w:rPr>
            </w:pPr>
            <w:r w:rsidRPr="00FD5C64">
              <w:rPr>
                <w:rFonts w:ascii="Times New Roman" w:hAnsi="Times New Roman" w:cs="Times New Roman"/>
                <w:b/>
                <w:color w:val="000000"/>
                <w:sz w:val="24"/>
                <w:szCs w:val="24"/>
              </w:rPr>
              <w:t>Строк укладання договору про закупівлю</w:t>
            </w:r>
          </w:p>
        </w:tc>
        <w:tc>
          <w:tcPr>
            <w:tcW w:w="6450" w:type="dxa"/>
            <w:vAlign w:val="center"/>
          </w:tcPr>
          <w:p w:rsidR="008F2813" w:rsidRPr="00FD5C64" w:rsidRDefault="008F2813" w:rsidP="00FD5C64">
            <w:pPr>
              <w:widowControl w:val="0"/>
              <w:spacing w:after="0" w:line="240" w:lineRule="auto"/>
              <w:jc w:val="both"/>
              <w:rPr>
                <w:rFonts w:ascii="Times New Roman" w:hAnsi="Times New Roman" w:cs="Times New Roman"/>
                <w:sz w:val="24"/>
                <w:szCs w:val="24"/>
                <w:highlight w:val="white"/>
              </w:rPr>
            </w:pPr>
            <w:r w:rsidRPr="00FD5C64">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D5C64">
              <w:rPr>
                <w:rFonts w:ascii="Times New Roman" w:hAnsi="Times New Roman" w:cs="Times New Roman"/>
                <w:b/>
                <w:i/>
                <w:sz w:val="24"/>
                <w:szCs w:val="24"/>
                <w:highlight w:val="white"/>
              </w:rPr>
              <w:t>не пізніше ніж через 15 днів</w:t>
            </w:r>
            <w:r w:rsidRPr="00FD5C64">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D5C64">
              <w:rPr>
                <w:rFonts w:ascii="Times New Roman" w:hAnsi="Times New Roman" w:cs="Times New Roman"/>
                <w:b/>
                <w:i/>
                <w:sz w:val="24"/>
                <w:szCs w:val="24"/>
                <w:highlight w:val="white"/>
              </w:rPr>
              <w:t>може бути продовжений до 60 днів</w:t>
            </w:r>
            <w:r w:rsidRPr="00FD5C64">
              <w:rPr>
                <w:rFonts w:ascii="Times New Roman" w:hAnsi="Times New Roman" w:cs="Times New Roman"/>
                <w:sz w:val="24"/>
                <w:szCs w:val="24"/>
                <w:highlight w:val="white"/>
              </w:rPr>
              <w:t xml:space="preserve">. </w:t>
            </w:r>
          </w:p>
          <w:p w:rsidR="008F2813" w:rsidRPr="00FD5C64" w:rsidRDefault="008F2813" w:rsidP="00FD5C64">
            <w:pPr>
              <w:widowControl w:val="0"/>
              <w:spacing w:after="0" w:line="240" w:lineRule="auto"/>
              <w:jc w:val="both"/>
              <w:rPr>
                <w:rFonts w:ascii="Times New Roman" w:hAnsi="Times New Roman" w:cs="Times New Roman"/>
                <w:sz w:val="24"/>
                <w:szCs w:val="24"/>
                <w:highlight w:val="white"/>
              </w:rPr>
            </w:pPr>
            <w:r w:rsidRPr="00FD5C64">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D5C64">
              <w:rPr>
                <w:rFonts w:ascii="Times New Roman" w:hAnsi="Times New Roman" w:cs="Times New Roman"/>
                <w:b/>
                <w:i/>
                <w:sz w:val="24"/>
                <w:szCs w:val="24"/>
                <w:highlight w:val="white"/>
              </w:rPr>
              <w:t>не може бути укладено раніше ніж через п’ять днів</w:t>
            </w:r>
            <w:r w:rsidR="00863C3B">
              <w:rPr>
                <w:rFonts w:ascii="Times New Roman" w:hAnsi="Times New Roman" w:cs="Times New Roman"/>
                <w:b/>
                <w:i/>
                <w:sz w:val="24"/>
                <w:szCs w:val="24"/>
                <w:highlight w:val="white"/>
                <w:lang w:val="ru-RU"/>
              </w:rPr>
              <w:t xml:space="preserve"> </w:t>
            </w:r>
            <w:r w:rsidRPr="00FD5C64">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F2813" w:rsidRPr="001450B2" w:rsidTr="00FD5C64">
        <w:trPr>
          <w:trHeight w:val="1119"/>
          <w:jc w:val="center"/>
        </w:trPr>
        <w:tc>
          <w:tcPr>
            <w:tcW w:w="705" w:type="dxa"/>
          </w:tcPr>
          <w:p w:rsidR="008F2813" w:rsidRPr="00FD5C64" w:rsidRDefault="008F2813" w:rsidP="00FD5C64">
            <w:pPr>
              <w:widowControl w:val="0"/>
              <w:spacing w:after="0" w:line="240" w:lineRule="auto"/>
              <w:jc w:val="center"/>
              <w:rPr>
                <w:rFonts w:ascii="Times New Roman" w:hAnsi="Times New Roman" w:cs="Times New Roman"/>
                <w:sz w:val="24"/>
                <w:szCs w:val="24"/>
              </w:rPr>
            </w:pPr>
            <w:r w:rsidRPr="00FD5C64">
              <w:rPr>
                <w:rFonts w:ascii="Times New Roman" w:hAnsi="Times New Roman" w:cs="Times New Roman"/>
                <w:color w:val="000000"/>
                <w:sz w:val="24"/>
                <w:szCs w:val="24"/>
              </w:rPr>
              <w:t>3</w:t>
            </w:r>
          </w:p>
        </w:tc>
        <w:tc>
          <w:tcPr>
            <w:tcW w:w="2805" w:type="dxa"/>
          </w:tcPr>
          <w:p w:rsidR="008F2813" w:rsidRPr="00FD5C64" w:rsidRDefault="008F2813" w:rsidP="00FD5C64">
            <w:pPr>
              <w:widowControl w:val="0"/>
              <w:spacing w:after="0" w:line="240" w:lineRule="auto"/>
              <w:rPr>
                <w:rFonts w:ascii="Times New Roman" w:hAnsi="Times New Roman" w:cs="Times New Roman"/>
                <w:sz w:val="24"/>
                <w:szCs w:val="24"/>
              </w:rPr>
            </w:pPr>
            <w:r w:rsidRPr="00FD5C64">
              <w:rPr>
                <w:rFonts w:ascii="Times New Roman" w:hAnsi="Times New Roman" w:cs="Times New Roman"/>
                <w:b/>
                <w:color w:val="000000"/>
                <w:sz w:val="24"/>
                <w:szCs w:val="24"/>
              </w:rPr>
              <w:t>Проєкт договору про закупівлю</w:t>
            </w:r>
          </w:p>
        </w:tc>
        <w:tc>
          <w:tcPr>
            <w:tcW w:w="6450" w:type="dxa"/>
            <w:vAlign w:val="center"/>
          </w:tcPr>
          <w:p w:rsidR="008F2813" w:rsidRPr="00FD5C64" w:rsidRDefault="008F2813" w:rsidP="00FD5C64">
            <w:pPr>
              <w:widowControl w:val="0"/>
              <w:spacing w:after="0" w:line="240" w:lineRule="auto"/>
              <w:ind w:right="120"/>
              <w:jc w:val="both"/>
              <w:rPr>
                <w:rFonts w:ascii="Times New Roman" w:hAnsi="Times New Roman" w:cs="Times New Roman"/>
                <w:color w:val="000000"/>
                <w:sz w:val="24"/>
                <w:szCs w:val="24"/>
              </w:rPr>
            </w:pPr>
            <w:r w:rsidRPr="00FD5C64">
              <w:rPr>
                <w:rFonts w:ascii="Times New Roman" w:hAnsi="Times New Roman" w:cs="Times New Roman"/>
                <w:color w:val="000000"/>
                <w:sz w:val="24"/>
                <w:szCs w:val="24"/>
              </w:rPr>
              <w:t>Проєкт</w:t>
            </w:r>
            <w:r w:rsidR="00CF47B1">
              <w:rPr>
                <w:rFonts w:ascii="Times New Roman" w:hAnsi="Times New Roman" w:cs="Times New Roman"/>
                <w:color w:val="000000"/>
                <w:sz w:val="24"/>
                <w:szCs w:val="24"/>
              </w:rPr>
              <w:t xml:space="preserve"> </w:t>
            </w:r>
            <w:r w:rsidRPr="00FD5C64">
              <w:rPr>
                <w:rFonts w:ascii="Times New Roman" w:hAnsi="Times New Roman" w:cs="Times New Roman"/>
                <w:sz w:val="24"/>
                <w:szCs w:val="24"/>
              </w:rPr>
              <w:t>д</w:t>
            </w:r>
            <w:r w:rsidRPr="00FD5C64">
              <w:rPr>
                <w:rFonts w:ascii="Times New Roman" w:hAnsi="Times New Roman" w:cs="Times New Roman"/>
                <w:color w:val="000000"/>
                <w:sz w:val="24"/>
                <w:szCs w:val="24"/>
              </w:rPr>
              <w:t xml:space="preserve">оговору про закупівлю викладено в </w:t>
            </w:r>
            <w:r w:rsidRPr="00FD5C64">
              <w:rPr>
                <w:rFonts w:ascii="Times New Roman" w:hAnsi="Times New Roman" w:cs="Times New Roman"/>
                <w:b/>
                <w:i/>
                <w:color w:val="000000"/>
                <w:sz w:val="24"/>
                <w:szCs w:val="24"/>
              </w:rPr>
              <w:t>Додатку 3</w:t>
            </w:r>
            <w:r w:rsidRPr="00FD5C64">
              <w:rPr>
                <w:rFonts w:ascii="Times New Roman" w:hAnsi="Times New Roman" w:cs="Times New Roman"/>
                <w:color w:val="000000"/>
                <w:sz w:val="24"/>
                <w:szCs w:val="24"/>
              </w:rPr>
              <w:t xml:space="preserve"> до цієї тендерної документації.</w:t>
            </w:r>
          </w:p>
          <w:p w:rsidR="008F2813" w:rsidRPr="00FD5C64" w:rsidRDefault="008F2813" w:rsidP="00FD5C64">
            <w:pPr>
              <w:widowControl w:val="0"/>
              <w:spacing w:after="0" w:line="240" w:lineRule="auto"/>
              <w:ind w:right="120"/>
              <w:jc w:val="both"/>
              <w:rPr>
                <w:rFonts w:ascii="Times New Roman" w:hAnsi="Times New Roman" w:cs="Times New Roman"/>
                <w:i/>
                <w:sz w:val="24"/>
                <w:szCs w:val="24"/>
                <w:highlight w:val="white"/>
              </w:rPr>
            </w:pPr>
            <w:r w:rsidRPr="00FD5C64">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D5C64">
              <w:rPr>
                <w:rFonts w:ascii="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F2813" w:rsidRPr="001450B2" w:rsidTr="00FD5C64">
        <w:trPr>
          <w:trHeight w:val="2100"/>
          <w:jc w:val="center"/>
        </w:trPr>
        <w:tc>
          <w:tcPr>
            <w:tcW w:w="705" w:type="dxa"/>
          </w:tcPr>
          <w:p w:rsidR="008F2813" w:rsidRPr="00FD5C64" w:rsidRDefault="008F2813" w:rsidP="00FD5C64">
            <w:pPr>
              <w:widowControl w:val="0"/>
              <w:spacing w:after="0" w:line="240" w:lineRule="auto"/>
              <w:jc w:val="center"/>
              <w:rPr>
                <w:rFonts w:ascii="Times New Roman" w:hAnsi="Times New Roman" w:cs="Times New Roman"/>
                <w:sz w:val="24"/>
                <w:szCs w:val="24"/>
              </w:rPr>
            </w:pPr>
            <w:r w:rsidRPr="00FD5C64">
              <w:rPr>
                <w:rFonts w:ascii="Times New Roman" w:hAnsi="Times New Roman" w:cs="Times New Roman"/>
                <w:color w:val="000000"/>
                <w:sz w:val="24"/>
                <w:szCs w:val="24"/>
              </w:rPr>
              <w:t>4</w:t>
            </w:r>
          </w:p>
        </w:tc>
        <w:tc>
          <w:tcPr>
            <w:tcW w:w="2805" w:type="dxa"/>
          </w:tcPr>
          <w:p w:rsidR="008F2813" w:rsidRPr="00FD5C64" w:rsidRDefault="008F2813" w:rsidP="00FD5C64">
            <w:pPr>
              <w:widowControl w:val="0"/>
              <w:spacing w:after="0" w:line="240" w:lineRule="auto"/>
              <w:rPr>
                <w:rFonts w:ascii="Times New Roman" w:hAnsi="Times New Roman" w:cs="Times New Roman"/>
                <w:sz w:val="24"/>
                <w:szCs w:val="24"/>
              </w:rPr>
            </w:pPr>
            <w:r w:rsidRPr="00FD5C64">
              <w:rPr>
                <w:rFonts w:ascii="Times New Roman" w:hAnsi="Times New Roman" w:cs="Times New Roman"/>
                <w:b/>
                <w:color w:val="000000"/>
                <w:sz w:val="24"/>
                <w:szCs w:val="24"/>
              </w:rPr>
              <w:t>Умови договору про закупівлю</w:t>
            </w:r>
          </w:p>
        </w:tc>
        <w:tc>
          <w:tcPr>
            <w:tcW w:w="6450" w:type="dxa"/>
            <w:vAlign w:val="center"/>
          </w:tcPr>
          <w:p w:rsidR="008F2813" w:rsidRPr="00FD5C64" w:rsidRDefault="008F2813" w:rsidP="00FD5C64">
            <w:pPr>
              <w:widowControl w:val="0"/>
              <w:spacing w:after="0" w:line="240" w:lineRule="auto"/>
              <w:jc w:val="both"/>
              <w:rPr>
                <w:rFonts w:ascii="Times New Roman" w:hAnsi="Times New Roman" w:cs="Times New Roman"/>
                <w:color w:val="00B050"/>
                <w:sz w:val="24"/>
                <w:szCs w:val="24"/>
                <w:highlight w:val="white"/>
              </w:rPr>
            </w:pPr>
            <w:r w:rsidRPr="00FD5C64">
              <w:rPr>
                <w:rFonts w:ascii="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FD5C64">
              <w:rPr>
                <w:rFonts w:ascii="Times New Roman" w:hAnsi="Times New Roman" w:cs="Times New Roman"/>
                <w:color w:val="00B050"/>
                <w:sz w:val="24"/>
                <w:szCs w:val="24"/>
                <w:highlight w:val="white"/>
              </w:rPr>
              <w:t>.</w:t>
            </w:r>
          </w:p>
          <w:p w:rsidR="008F2813" w:rsidRPr="0034559C" w:rsidRDefault="008F2813" w:rsidP="00FD5C64">
            <w:pPr>
              <w:widowControl w:val="0"/>
              <w:spacing w:after="0" w:line="240" w:lineRule="auto"/>
              <w:jc w:val="both"/>
              <w:rPr>
                <w:rFonts w:ascii="Times New Roman" w:hAnsi="Times New Roman" w:cs="Times New Roman"/>
                <w:sz w:val="24"/>
                <w:szCs w:val="24"/>
              </w:rPr>
            </w:pPr>
            <w:r w:rsidRPr="0034559C">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F2813" w:rsidRPr="00FD5C64" w:rsidRDefault="008F2813" w:rsidP="00FD5C64">
            <w:pPr>
              <w:shd w:val="clear" w:color="auto" w:fill="FFFFFF"/>
              <w:spacing w:before="120" w:after="0" w:line="240" w:lineRule="auto"/>
              <w:jc w:val="both"/>
              <w:rPr>
                <w:rFonts w:ascii="Times New Roman" w:hAnsi="Times New Roman" w:cs="Times New Roman"/>
                <w:sz w:val="24"/>
                <w:szCs w:val="24"/>
              </w:rPr>
            </w:pPr>
            <w:r w:rsidRPr="0034559C">
              <w:rPr>
                <w:rFonts w:ascii="Times New Roman" w:hAnsi="Times New Roman" w:cs="Times New Roman"/>
                <w:sz w:val="24"/>
                <w:szCs w:val="24"/>
              </w:rPr>
              <w:t>Умови договору про закупівлю</w:t>
            </w:r>
            <w:r w:rsidRPr="00FD5C64">
              <w:rPr>
                <w:rFonts w:ascii="Times New Roman" w:hAnsi="Times New Roman" w:cs="Times New Roman"/>
                <w:sz w:val="24"/>
                <w:szCs w:val="24"/>
              </w:rPr>
              <w:t xml:space="preserve"> не повинні відрізнятися від змісту тендерної пропозиції переможця процедури закупівлі, </w:t>
            </w:r>
            <w:r w:rsidRPr="00FD5C64">
              <w:rPr>
                <w:rFonts w:ascii="Times New Roman" w:hAnsi="Times New Roman" w:cs="Times New Roman"/>
                <w:sz w:val="24"/>
                <w:szCs w:val="24"/>
                <w:highlight w:val="white"/>
              </w:rPr>
              <w:t xml:space="preserve">у тому числі за результатами електронного </w:t>
            </w:r>
            <w:r w:rsidRPr="00FD5C64">
              <w:rPr>
                <w:rFonts w:ascii="Times New Roman" w:hAnsi="Times New Roman" w:cs="Times New Roman"/>
                <w:sz w:val="24"/>
                <w:szCs w:val="24"/>
                <w:highlight w:val="white"/>
              </w:rPr>
              <w:lastRenderedPageBreak/>
              <w:t>аукціону, кр</w:t>
            </w:r>
            <w:r w:rsidRPr="00FD5C64">
              <w:rPr>
                <w:rFonts w:ascii="Times New Roman" w:hAnsi="Times New Roman" w:cs="Times New Roman"/>
                <w:sz w:val="24"/>
                <w:szCs w:val="24"/>
              </w:rPr>
              <w:t>ім випадків:</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визначення грошового еквівалента зобов’язання в іноземній валюті;</w:t>
            </w:r>
          </w:p>
          <w:p w:rsidR="008F2813" w:rsidRPr="00FD5C64" w:rsidRDefault="008F2813" w:rsidP="00FD5C64">
            <w:pPr>
              <w:widowControl w:val="0"/>
              <w:spacing w:after="0" w:line="240" w:lineRule="auto"/>
              <w:jc w:val="both"/>
              <w:rPr>
                <w:rFonts w:ascii="Times New Roman" w:hAnsi="Times New Roman" w:cs="Times New Roman"/>
                <w:sz w:val="24"/>
                <w:szCs w:val="24"/>
              </w:rPr>
            </w:pPr>
            <w:r w:rsidRPr="00FD5C64">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F2813" w:rsidRPr="00FD5C64" w:rsidRDefault="008F2813" w:rsidP="00FD5C64">
            <w:pPr>
              <w:widowControl w:val="0"/>
              <w:spacing w:after="0" w:line="240" w:lineRule="auto"/>
              <w:jc w:val="both"/>
              <w:rPr>
                <w:rFonts w:ascii="Times New Roman" w:hAnsi="Times New Roman" w:cs="Times New Roman"/>
                <w:color w:val="000000"/>
                <w:sz w:val="24"/>
                <w:szCs w:val="24"/>
              </w:rPr>
            </w:pPr>
          </w:p>
        </w:tc>
      </w:tr>
      <w:tr w:rsidR="008F2813" w:rsidRPr="001450B2" w:rsidTr="00FD5C64">
        <w:trPr>
          <w:trHeight w:val="1119"/>
          <w:jc w:val="center"/>
        </w:trPr>
        <w:tc>
          <w:tcPr>
            <w:tcW w:w="705" w:type="dxa"/>
          </w:tcPr>
          <w:p w:rsidR="008F2813" w:rsidRPr="00FD5C64" w:rsidRDefault="008F2813" w:rsidP="00FD5C64">
            <w:pPr>
              <w:widowControl w:val="0"/>
              <w:spacing w:after="0" w:line="240" w:lineRule="auto"/>
              <w:jc w:val="center"/>
              <w:rPr>
                <w:rFonts w:ascii="Times New Roman" w:hAnsi="Times New Roman" w:cs="Times New Roman"/>
                <w:sz w:val="24"/>
                <w:szCs w:val="24"/>
              </w:rPr>
            </w:pPr>
            <w:r w:rsidRPr="00FD5C64">
              <w:rPr>
                <w:rFonts w:ascii="Times New Roman" w:hAnsi="Times New Roman" w:cs="Times New Roman"/>
                <w:sz w:val="24"/>
                <w:szCs w:val="24"/>
              </w:rPr>
              <w:lastRenderedPageBreak/>
              <w:t>5</w:t>
            </w:r>
          </w:p>
        </w:tc>
        <w:tc>
          <w:tcPr>
            <w:tcW w:w="2805" w:type="dxa"/>
          </w:tcPr>
          <w:p w:rsidR="008F2813" w:rsidRPr="00FD5C64" w:rsidRDefault="008F2813" w:rsidP="00FD5C64">
            <w:pPr>
              <w:widowControl w:val="0"/>
              <w:spacing w:after="0" w:line="240" w:lineRule="auto"/>
              <w:rPr>
                <w:rFonts w:ascii="Times New Roman" w:hAnsi="Times New Roman" w:cs="Times New Roman"/>
                <w:sz w:val="24"/>
                <w:szCs w:val="24"/>
              </w:rPr>
            </w:pPr>
            <w:r w:rsidRPr="00FD5C64">
              <w:rPr>
                <w:rFonts w:ascii="Times New Roman" w:hAnsi="Times New Roman" w:cs="Times New Roman"/>
                <w:b/>
                <w:color w:val="000000"/>
                <w:sz w:val="24"/>
                <w:szCs w:val="24"/>
              </w:rPr>
              <w:t>Забезпечення виконання договору про закупівлю</w:t>
            </w:r>
          </w:p>
        </w:tc>
        <w:tc>
          <w:tcPr>
            <w:tcW w:w="6450" w:type="dxa"/>
            <w:vAlign w:val="center"/>
          </w:tcPr>
          <w:p w:rsidR="008F2813" w:rsidRPr="00FD5C64" w:rsidRDefault="008F2813" w:rsidP="00FD5C64">
            <w:pPr>
              <w:widowControl w:val="0"/>
              <w:spacing w:after="0" w:line="240" w:lineRule="auto"/>
              <w:ind w:right="120"/>
              <w:jc w:val="both"/>
              <w:rPr>
                <w:rFonts w:ascii="Times New Roman" w:hAnsi="Times New Roman" w:cs="Times New Roman"/>
                <w:sz w:val="24"/>
                <w:szCs w:val="24"/>
              </w:rPr>
            </w:pPr>
            <w:r w:rsidRPr="00FD5C64">
              <w:rPr>
                <w:rFonts w:ascii="Times New Roman" w:hAnsi="Times New Roman" w:cs="Times New Roman"/>
                <w:sz w:val="24"/>
                <w:szCs w:val="24"/>
              </w:rPr>
              <w:t>Забезпечення виконання договору про закупівлю не вимагається.</w:t>
            </w:r>
          </w:p>
          <w:p w:rsidR="008F2813" w:rsidRPr="00FD5C64" w:rsidRDefault="008F2813" w:rsidP="00FD5C64">
            <w:pPr>
              <w:widowControl w:val="0"/>
              <w:spacing w:after="0" w:line="240" w:lineRule="auto"/>
              <w:ind w:right="120"/>
              <w:jc w:val="both"/>
              <w:rPr>
                <w:rFonts w:ascii="Times New Roman" w:hAnsi="Times New Roman" w:cs="Times New Roman"/>
                <w:sz w:val="24"/>
                <w:szCs w:val="24"/>
              </w:rPr>
            </w:pPr>
          </w:p>
          <w:p w:rsidR="008F2813" w:rsidRPr="00FD5C64" w:rsidRDefault="008F2813" w:rsidP="00FD5C64">
            <w:pPr>
              <w:widowControl w:val="0"/>
              <w:spacing w:after="0" w:line="240" w:lineRule="auto"/>
              <w:jc w:val="both"/>
              <w:rPr>
                <w:rFonts w:ascii="Times New Roman" w:hAnsi="Times New Roman" w:cs="Times New Roman"/>
                <w:sz w:val="24"/>
                <w:szCs w:val="24"/>
              </w:rPr>
            </w:pPr>
          </w:p>
        </w:tc>
      </w:tr>
    </w:tbl>
    <w:p w:rsidR="008F2813" w:rsidRPr="001450B2" w:rsidRDefault="008F2813">
      <w:pPr>
        <w:widowControl w:val="0"/>
        <w:spacing w:after="0" w:line="240" w:lineRule="auto"/>
        <w:jc w:val="both"/>
        <w:rPr>
          <w:rFonts w:ascii="Times New Roman" w:hAnsi="Times New Roman" w:cs="Times New Roman"/>
          <w:sz w:val="24"/>
          <w:szCs w:val="24"/>
          <w:highlight w:val="green"/>
        </w:rPr>
      </w:pPr>
      <w:bookmarkStart w:id="5" w:name="_heading=h.2s8eyo1" w:colFirst="0" w:colLast="0"/>
      <w:bookmarkEnd w:id="5"/>
    </w:p>
    <w:p w:rsidR="008F2813" w:rsidRPr="001450B2" w:rsidRDefault="008F2813" w:rsidP="006470A0">
      <w:pPr>
        <w:widowControl w:val="0"/>
        <w:spacing w:after="0" w:line="240" w:lineRule="auto"/>
        <w:jc w:val="both"/>
        <w:rPr>
          <w:rFonts w:ascii="Times New Roman" w:hAnsi="Times New Roman" w:cs="Times New Roman"/>
          <w:sz w:val="24"/>
          <w:szCs w:val="24"/>
          <w:highlight w:val="white"/>
        </w:rPr>
      </w:pPr>
      <w:r w:rsidRPr="001450B2">
        <w:rPr>
          <w:rFonts w:ascii="Times New Roman" w:hAnsi="Times New Roman" w:cs="Times New Roman"/>
          <w:sz w:val="24"/>
          <w:szCs w:val="24"/>
          <w:highlight w:val="white"/>
        </w:rPr>
        <w:t xml:space="preserve">Додатки: </w:t>
      </w:r>
      <w:r w:rsidRPr="001450B2">
        <w:rPr>
          <w:rFonts w:ascii="Times New Roman" w:hAnsi="Times New Roman" w:cs="Times New Roman"/>
          <w:sz w:val="24"/>
          <w:szCs w:val="24"/>
          <w:highlight w:val="white"/>
        </w:rPr>
        <w:tab/>
      </w:r>
      <w:r w:rsidRPr="001450B2">
        <w:rPr>
          <w:rFonts w:ascii="Times New Roman" w:hAnsi="Times New Roman" w:cs="Times New Roman"/>
          <w:sz w:val="24"/>
          <w:szCs w:val="24"/>
          <w:highlight w:val="white"/>
        </w:rPr>
        <w:tab/>
        <w:t xml:space="preserve">           1. Додаток 1 до тендерної документації .</w:t>
      </w:r>
    </w:p>
    <w:p w:rsidR="008F2813" w:rsidRPr="001450B2" w:rsidRDefault="008F2813" w:rsidP="006470A0">
      <w:pPr>
        <w:widowControl w:val="0"/>
        <w:spacing w:after="0" w:line="240" w:lineRule="auto"/>
        <w:jc w:val="both"/>
        <w:rPr>
          <w:rFonts w:ascii="Times New Roman" w:hAnsi="Times New Roman" w:cs="Times New Roman"/>
          <w:sz w:val="24"/>
          <w:szCs w:val="24"/>
          <w:highlight w:val="white"/>
        </w:rPr>
      </w:pPr>
      <w:r w:rsidRPr="001450B2">
        <w:rPr>
          <w:rFonts w:ascii="Times New Roman" w:hAnsi="Times New Roman" w:cs="Times New Roman"/>
          <w:sz w:val="24"/>
          <w:szCs w:val="24"/>
          <w:highlight w:val="white"/>
        </w:rPr>
        <w:t xml:space="preserve">               </w:t>
      </w:r>
      <w:r w:rsidR="00C4298F">
        <w:rPr>
          <w:rFonts w:ascii="Times New Roman" w:hAnsi="Times New Roman" w:cs="Times New Roman"/>
          <w:sz w:val="24"/>
          <w:szCs w:val="24"/>
          <w:highlight w:val="white"/>
        </w:rPr>
        <w:t xml:space="preserve">                            </w:t>
      </w:r>
      <w:r w:rsidRPr="001450B2">
        <w:rPr>
          <w:rFonts w:ascii="Times New Roman" w:hAnsi="Times New Roman" w:cs="Times New Roman"/>
          <w:sz w:val="24"/>
          <w:szCs w:val="24"/>
          <w:highlight w:val="white"/>
        </w:rPr>
        <w:t>2. Додаток 2 до тендерної документації .</w:t>
      </w:r>
    </w:p>
    <w:p w:rsidR="008F2813" w:rsidRPr="001450B2" w:rsidRDefault="008F2813" w:rsidP="006470A0">
      <w:pPr>
        <w:spacing w:line="240" w:lineRule="auto"/>
        <w:rPr>
          <w:rFonts w:ascii="Times New Roman" w:hAnsi="Times New Roman" w:cs="Times New Roman"/>
          <w:sz w:val="24"/>
          <w:szCs w:val="24"/>
          <w:highlight w:val="white"/>
        </w:rPr>
      </w:pPr>
      <w:r w:rsidRPr="001450B2">
        <w:rPr>
          <w:rFonts w:ascii="Times New Roman" w:hAnsi="Times New Roman" w:cs="Times New Roman"/>
          <w:sz w:val="24"/>
          <w:szCs w:val="24"/>
          <w:highlight w:val="white"/>
        </w:rPr>
        <w:t xml:space="preserve">                                               </w:t>
      </w:r>
      <w:r w:rsidR="00C4298F">
        <w:rPr>
          <w:rFonts w:ascii="Times New Roman" w:hAnsi="Times New Roman" w:cs="Times New Roman"/>
          <w:sz w:val="24"/>
          <w:szCs w:val="24"/>
          <w:highlight w:val="white"/>
        </w:rPr>
        <w:t xml:space="preserve">  </w:t>
      </w:r>
      <w:r w:rsidRPr="001450B2">
        <w:rPr>
          <w:rFonts w:ascii="Times New Roman" w:hAnsi="Times New Roman" w:cs="Times New Roman"/>
          <w:sz w:val="24"/>
          <w:szCs w:val="24"/>
          <w:highlight w:val="white"/>
        </w:rPr>
        <w:t>3. Додаток 3 до тендерної документації.</w:t>
      </w:r>
    </w:p>
    <w:p w:rsidR="008F2813" w:rsidRPr="001450B2" w:rsidRDefault="008F2813" w:rsidP="006470A0">
      <w:pPr>
        <w:widowControl w:val="0"/>
        <w:spacing w:after="0" w:line="240" w:lineRule="auto"/>
        <w:jc w:val="both"/>
        <w:rPr>
          <w:rFonts w:ascii="Times New Roman" w:hAnsi="Times New Roman" w:cs="Times New Roman"/>
          <w:sz w:val="24"/>
          <w:szCs w:val="24"/>
          <w:highlight w:val="white"/>
        </w:rPr>
      </w:pPr>
      <w:r w:rsidRPr="001450B2">
        <w:rPr>
          <w:rFonts w:ascii="Times New Roman" w:hAnsi="Times New Roman" w:cs="Times New Roman"/>
          <w:sz w:val="24"/>
          <w:szCs w:val="24"/>
          <w:highlight w:val="white"/>
        </w:rPr>
        <w:t xml:space="preserve">                             </w:t>
      </w:r>
      <w:r w:rsidR="00C4298F">
        <w:rPr>
          <w:rFonts w:ascii="Times New Roman" w:hAnsi="Times New Roman" w:cs="Times New Roman"/>
          <w:sz w:val="24"/>
          <w:szCs w:val="24"/>
          <w:highlight w:val="white"/>
        </w:rPr>
        <w:t xml:space="preserve">              </w:t>
      </w:r>
      <w:r w:rsidRPr="001450B2">
        <w:rPr>
          <w:rFonts w:ascii="Times New Roman" w:hAnsi="Times New Roman" w:cs="Times New Roman"/>
          <w:sz w:val="24"/>
          <w:szCs w:val="24"/>
          <w:highlight w:val="white"/>
        </w:rPr>
        <w:t>4. Додаток 4 до тендерної документації.</w:t>
      </w:r>
    </w:p>
    <w:p w:rsidR="008F2813" w:rsidRPr="005802BA" w:rsidRDefault="008F2813" w:rsidP="005802BA">
      <w:pPr>
        <w:spacing w:after="0" w:line="240" w:lineRule="auto"/>
        <w:rPr>
          <w:rFonts w:ascii="Times New Roman" w:hAnsi="Times New Roman" w:cs="Times New Roman"/>
          <w:b/>
          <w:sz w:val="20"/>
          <w:szCs w:val="20"/>
          <w:lang w:val="ru-RU"/>
        </w:rPr>
      </w:pPr>
    </w:p>
    <w:p w:rsidR="008F2813" w:rsidRPr="005802BA" w:rsidRDefault="008F2813" w:rsidP="005802BA">
      <w:pPr>
        <w:spacing w:after="0" w:line="240" w:lineRule="auto"/>
        <w:rPr>
          <w:rFonts w:ascii="Times New Roman" w:hAnsi="Times New Roman" w:cs="Times New Roman"/>
          <w:b/>
          <w:color w:val="000000"/>
          <w:sz w:val="20"/>
          <w:szCs w:val="20"/>
          <w:lang w:val="ru-RU"/>
        </w:rPr>
      </w:pPr>
    </w:p>
    <w:p w:rsidR="008F2813" w:rsidRPr="00863C3B" w:rsidRDefault="008F2813" w:rsidP="00863C3B">
      <w:pPr>
        <w:spacing w:after="0" w:line="240" w:lineRule="auto"/>
        <w:rPr>
          <w:rFonts w:ascii="Times New Roman" w:hAnsi="Times New Roman" w:cs="Times New Roman"/>
          <w:b/>
          <w:color w:val="000000"/>
          <w:sz w:val="20"/>
          <w:szCs w:val="20"/>
          <w:lang w:val="ru-RU"/>
        </w:rPr>
      </w:pPr>
    </w:p>
    <w:p w:rsidR="008F2813" w:rsidRPr="001450B2" w:rsidRDefault="008F2813" w:rsidP="00B94893">
      <w:pPr>
        <w:spacing w:after="0" w:line="240" w:lineRule="auto"/>
        <w:ind w:left="5660" w:firstLine="700"/>
        <w:jc w:val="right"/>
        <w:rPr>
          <w:rFonts w:ascii="Times New Roman" w:hAnsi="Times New Roman" w:cs="Times New Roman"/>
          <w:b/>
          <w:color w:val="000000"/>
          <w:sz w:val="20"/>
          <w:szCs w:val="20"/>
        </w:rPr>
      </w:pPr>
    </w:p>
    <w:p w:rsidR="008F2813" w:rsidRPr="001450B2" w:rsidRDefault="008F2813" w:rsidP="00B94893">
      <w:pPr>
        <w:spacing w:after="0" w:line="240" w:lineRule="auto"/>
        <w:ind w:left="5660" w:firstLine="700"/>
        <w:jc w:val="right"/>
        <w:rPr>
          <w:rFonts w:ascii="Times New Roman" w:hAnsi="Times New Roman" w:cs="Times New Roman"/>
          <w:b/>
          <w:color w:val="000000"/>
          <w:sz w:val="20"/>
          <w:szCs w:val="20"/>
        </w:rPr>
      </w:pPr>
    </w:p>
    <w:p w:rsidR="008F2813" w:rsidRPr="001450B2" w:rsidRDefault="008F2813" w:rsidP="00B94893">
      <w:pPr>
        <w:spacing w:after="0" w:line="240" w:lineRule="auto"/>
        <w:ind w:left="5660" w:firstLine="700"/>
        <w:jc w:val="right"/>
        <w:rPr>
          <w:rFonts w:ascii="Times New Roman" w:hAnsi="Times New Roman" w:cs="Times New Roman"/>
          <w:sz w:val="20"/>
          <w:szCs w:val="20"/>
        </w:rPr>
      </w:pPr>
      <w:r w:rsidRPr="001450B2">
        <w:rPr>
          <w:rFonts w:ascii="Times New Roman" w:hAnsi="Times New Roman" w:cs="Times New Roman"/>
          <w:b/>
          <w:color w:val="000000"/>
          <w:sz w:val="20"/>
          <w:szCs w:val="20"/>
        </w:rPr>
        <w:t>ДОДАТОК 1</w:t>
      </w:r>
    </w:p>
    <w:p w:rsidR="008F2813" w:rsidRPr="001450B2" w:rsidRDefault="008F2813" w:rsidP="00B94893">
      <w:pPr>
        <w:spacing w:after="0" w:line="240" w:lineRule="auto"/>
        <w:ind w:left="5660" w:firstLine="700"/>
        <w:jc w:val="right"/>
        <w:rPr>
          <w:rFonts w:ascii="Times New Roman" w:hAnsi="Times New Roman" w:cs="Times New Roman"/>
          <w:sz w:val="20"/>
          <w:szCs w:val="20"/>
        </w:rPr>
      </w:pPr>
      <w:r w:rsidRPr="001450B2">
        <w:rPr>
          <w:rFonts w:ascii="Times New Roman" w:hAnsi="Times New Roman" w:cs="Times New Roman"/>
          <w:i/>
          <w:color w:val="000000"/>
          <w:sz w:val="20"/>
          <w:szCs w:val="20"/>
        </w:rPr>
        <w:t>до тендерної документації</w:t>
      </w:r>
    </w:p>
    <w:p w:rsidR="008F2813" w:rsidRPr="001450B2" w:rsidRDefault="008F2813" w:rsidP="00B94893">
      <w:pPr>
        <w:spacing w:after="0" w:line="240" w:lineRule="auto"/>
        <w:ind w:left="5660" w:firstLine="700"/>
        <w:jc w:val="both"/>
        <w:rPr>
          <w:rFonts w:ascii="Times New Roman" w:hAnsi="Times New Roman" w:cs="Times New Roman"/>
          <w:sz w:val="20"/>
          <w:szCs w:val="20"/>
        </w:rPr>
      </w:pPr>
      <w:r w:rsidRPr="001450B2">
        <w:rPr>
          <w:rFonts w:ascii="Times New Roman" w:hAnsi="Times New Roman" w:cs="Times New Roman"/>
          <w:i/>
          <w:color w:val="000000"/>
          <w:sz w:val="20"/>
          <w:szCs w:val="20"/>
        </w:rPr>
        <w:t> </w:t>
      </w:r>
    </w:p>
    <w:p w:rsidR="008F2813" w:rsidRPr="001450B2" w:rsidRDefault="008F2813" w:rsidP="001D369F">
      <w:pPr>
        <w:numPr>
          <w:ilvl w:val="0"/>
          <w:numId w:val="4"/>
        </w:numPr>
        <w:shd w:val="clear" w:color="auto" w:fill="FFFFFF"/>
        <w:spacing w:after="0" w:line="240" w:lineRule="auto"/>
        <w:ind w:left="502"/>
        <w:jc w:val="both"/>
        <w:rPr>
          <w:rFonts w:ascii="Times New Roman" w:hAnsi="Times New Roman" w:cs="Times New Roman"/>
          <w:b/>
          <w:color w:val="000000"/>
          <w:sz w:val="20"/>
          <w:szCs w:val="20"/>
        </w:rPr>
      </w:pPr>
      <w:r w:rsidRPr="001450B2">
        <w:rPr>
          <w:rFonts w:ascii="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F2813" w:rsidRPr="001450B2" w:rsidRDefault="008F2813" w:rsidP="00B94893">
      <w:pPr>
        <w:spacing w:after="0" w:line="240" w:lineRule="auto"/>
        <w:ind w:left="885"/>
        <w:jc w:val="center"/>
        <w:rPr>
          <w:rFonts w:ascii="Times New Roman" w:hAnsi="Times New Roman" w:cs="Times New Roman"/>
          <w:b/>
          <w:i/>
          <w:color w:val="4A86E8"/>
          <w:sz w:val="20"/>
          <w:szCs w:val="20"/>
        </w:rPr>
      </w:pPr>
    </w:p>
    <w:tbl>
      <w:tblPr>
        <w:tblW w:w="9619" w:type="dxa"/>
        <w:jc w:val="center"/>
        <w:tblLayout w:type="fixed"/>
        <w:tblLook w:val="0000"/>
      </w:tblPr>
      <w:tblGrid>
        <w:gridCol w:w="490"/>
        <w:gridCol w:w="2273"/>
        <w:gridCol w:w="6856"/>
      </w:tblGrid>
      <w:tr w:rsidR="008F2813" w:rsidRPr="001450B2" w:rsidTr="00076C0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F2813" w:rsidRPr="001450B2" w:rsidRDefault="008F2813" w:rsidP="00076C05">
            <w:pPr>
              <w:spacing w:before="240" w:after="0" w:line="240" w:lineRule="auto"/>
              <w:jc w:val="center"/>
              <w:rPr>
                <w:rFonts w:ascii="Times New Roman" w:hAnsi="Times New Roman" w:cs="Times New Roman"/>
                <w:sz w:val="20"/>
                <w:szCs w:val="20"/>
              </w:rPr>
            </w:pPr>
            <w:r w:rsidRPr="001450B2">
              <w:rPr>
                <w:rFonts w:ascii="Times New Roman" w:hAnsi="Times New Roman" w:cs="Times New Roman"/>
                <w:b/>
                <w:color w:val="000000"/>
                <w:sz w:val="20"/>
                <w:szCs w:val="20"/>
              </w:rPr>
              <w:t xml:space="preserve">№ </w:t>
            </w:r>
            <w:r w:rsidRPr="001450B2">
              <w:rPr>
                <w:rFonts w:ascii="Times New Roman" w:hAnsi="Times New Roman" w:cs="Times New Roman"/>
                <w:b/>
                <w:sz w:val="20"/>
                <w:szCs w:val="20"/>
              </w:rPr>
              <w:t>з</w:t>
            </w:r>
            <w:r w:rsidRPr="001450B2">
              <w:rPr>
                <w:rFonts w:ascii="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F2813" w:rsidRPr="001450B2" w:rsidRDefault="008F2813" w:rsidP="00076C05">
            <w:pPr>
              <w:spacing w:before="240" w:after="0" w:line="240" w:lineRule="auto"/>
              <w:jc w:val="center"/>
              <w:rPr>
                <w:rFonts w:ascii="Times New Roman" w:hAnsi="Times New Roman" w:cs="Times New Roman"/>
                <w:sz w:val="20"/>
                <w:szCs w:val="20"/>
              </w:rPr>
            </w:pPr>
            <w:r w:rsidRPr="001450B2">
              <w:rPr>
                <w:rFonts w:ascii="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F2813" w:rsidRPr="001450B2" w:rsidRDefault="008F2813" w:rsidP="00076C05">
            <w:pPr>
              <w:spacing w:before="240" w:after="0" w:line="240" w:lineRule="auto"/>
              <w:jc w:val="center"/>
              <w:rPr>
                <w:rFonts w:ascii="Times New Roman" w:hAnsi="Times New Roman" w:cs="Times New Roman"/>
                <w:sz w:val="20"/>
                <w:szCs w:val="20"/>
              </w:rPr>
            </w:pPr>
            <w:r w:rsidRPr="001450B2">
              <w:rPr>
                <w:rFonts w:ascii="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8F2813" w:rsidRPr="0034559C" w:rsidTr="00E0684D">
        <w:trPr>
          <w:trHeight w:val="608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1450B2" w:rsidRDefault="008F2813" w:rsidP="00076C05">
            <w:pPr>
              <w:spacing w:after="0" w:line="240" w:lineRule="auto"/>
              <w:jc w:val="center"/>
              <w:rPr>
                <w:rFonts w:ascii="Times New Roman" w:hAnsi="Times New Roman" w:cs="Times New Roman"/>
                <w:sz w:val="20"/>
                <w:szCs w:val="20"/>
              </w:rPr>
            </w:pPr>
            <w:r w:rsidRPr="001450B2">
              <w:rPr>
                <w:rFonts w:ascii="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1450B2" w:rsidRDefault="008F2813" w:rsidP="00076C05">
            <w:pPr>
              <w:spacing w:after="0" w:line="240" w:lineRule="auto"/>
              <w:rPr>
                <w:rFonts w:ascii="Times New Roman" w:hAnsi="Times New Roman" w:cs="Times New Roman"/>
                <w:sz w:val="20"/>
                <w:szCs w:val="20"/>
              </w:rPr>
            </w:pPr>
            <w:r w:rsidRPr="001450B2">
              <w:rPr>
                <w:rFonts w:ascii="Times New Roman" w:hAnsi="Times New Roman" w:cs="Times New Roman"/>
                <w:b/>
                <w:color w:val="000000"/>
                <w:sz w:val="20"/>
                <w:szCs w:val="20"/>
              </w:rPr>
              <w:t>Наявність обладнання, матеріально-технічної бази та технологій*</w:t>
            </w:r>
          </w:p>
          <w:p w:rsidR="008F2813" w:rsidRPr="001450B2" w:rsidRDefault="008F2813" w:rsidP="00076C05">
            <w:pPr>
              <w:spacing w:after="0" w:line="240" w:lineRule="auto"/>
              <w:jc w:val="both"/>
              <w:rPr>
                <w:rFonts w:ascii="Times New Roman" w:hAnsi="Times New Roman" w:cs="Times New Roman"/>
                <w:sz w:val="20"/>
                <w:szCs w:val="20"/>
              </w:rPr>
            </w:pPr>
            <w:r w:rsidRPr="001450B2">
              <w:rPr>
                <w:rFonts w:ascii="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8F2813" w:rsidRPr="001450B2" w:rsidRDefault="008F2813" w:rsidP="00076C05">
            <w:pPr>
              <w:spacing w:after="0" w:line="240" w:lineRule="auto"/>
              <w:rPr>
                <w:rFonts w:ascii="Times New Roman" w:hAnsi="Times New Roman" w:cs="Times New Roman"/>
                <w:sz w:val="20"/>
                <w:szCs w:val="20"/>
              </w:rPr>
            </w:pPr>
          </w:p>
          <w:p w:rsidR="008F2813" w:rsidRPr="001450B2" w:rsidRDefault="008F2813" w:rsidP="008C2260">
            <w:pPr>
              <w:spacing w:before="120" w:after="240" w:line="240" w:lineRule="auto"/>
              <w:jc w:val="both"/>
              <w:rPr>
                <w:rFonts w:ascii="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E0684D">
            <w:pPr>
              <w:shd w:val="clear" w:color="auto" w:fill="FFFFFF"/>
              <w:spacing w:after="0" w:line="240" w:lineRule="auto"/>
              <w:jc w:val="both"/>
              <w:rPr>
                <w:rFonts w:ascii="Times New Roman" w:hAnsi="Times New Roman" w:cs="Times New Roman"/>
              </w:rPr>
            </w:pPr>
            <w:r w:rsidRPr="0034559C">
              <w:rPr>
                <w:rFonts w:ascii="Times New Roman" w:hAnsi="Times New Roman" w:cs="Times New Roman"/>
                <w:sz w:val="24"/>
                <w:szCs w:val="24"/>
              </w:rPr>
              <w:t>1.1. Довідка в довільній формі про наявність обладнання, матеріально-технічної бази, необхідних для  виконання робіт, визначених у технічних вимогах, із зазначенням найменування, кількості та правової підстави володіння / користування.</w:t>
            </w:r>
            <w:r w:rsidR="00603ED1" w:rsidRPr="0034559C">
              <w:rPr>
                <w:rFonts w:ascii="Times New Roman" w:hAnsi="Times New Roman" w:cs="Times New Roman"/>
                <w:sz w:val="24"/>
                <w:szCs w:val="24"/>
              </w:rPr>
              <w:t xml:space="preserve"> </w:t>
            </w:r>
          </w:p>
          <w:p w:rsidR="008F2813" w:rsidRPr="0034559C" w:rsidRDefault="008F2813" w:rsidP="00BF0C19">
            <w:pPr>
              <w:widowControl w:val="0"/>
              <w:tabs>
                <w:tab w:val="left" w:pos="709"/>
              </w:tabs>
              <w:suppressAutoHyphens/>
              <w:jc w:val="both"/>
              <w:rPr>
                <w:rFonts w:ascii="Times New Roman" w:hAnsi="Times New Roman" w:cs="Times New Roman"/>
                <w:sz w:val="24"/>
                <w:szCs w:val="24"/>
              </w:rPr>
            </w:pPr>
            <w:r w:rsidRPr="0034559C">
              <w:rPr>
                <w:rFonts w:ascii="Times New Roman" w:hAnsi="Times New Roman" w:cs="Times New Roman"/>
                <w:sz w:val="24"/>
                <w:szCs w:val="24"/>
              </w:rPr>
              <w:t>Довідка повинна відображати основні машини, механізми, обладнання, передбачені кошторисом учасника.</w:t>
            </w:r>
          </w:p>
          <w:p w:rsidR="00C269BE" w:rsidRPr="0034559C" w:rsidRDefault="00603ED1" w:rsidP="001D369F">
            <w:pPr>
              <w:widowControl w:val="0"/>
              <w:numPr>
                <w:ilvl w:val="1"/>
                <w:numId w:val="13"/>
              </w:numPr>
              <w:tabs>
                <w:tab w:val="left" w:pos="709"/>
              </w:tabs>
              <w:suppressAutoHyphens/>
              <w:jc w:val="both"/>
              <w:rPr>
                <w:rFonts w:ascii="Times New Roman" w:hAnsi="Times New Roman" w:cs="Times New Roman"/>
                <w:sz w:val="24"/>
                <w:szCs w:val="24"/>
              </w:rPr>
            </w:pPr>
            <w:r w:rsidRPr="0034559C">
              <w:rPr>
                <w:rFonts w:ascii="Times New Roman" w:hAnsi="Times New Roman" w:cs="Times New Roman"/>
                <w:sz w:val="24"/>
                <w:szCs w:val="24"/>
              </w:rPr>
              <w:t>Учасник в складі своєї пропозиції надає документи, що підтверджують право користування автотранспортом великої тоннажності, що дозволяє здійснювати вивезення габаритного та не габаритного будівельного сміття (техпаспорт, договір оренди, договір на отримання послуг тощо)</w:t>
            </w:r>
            <w:r w:rsidR="00AB31A1" w:rsidRPr="0034559C">
              <w:rPr>
                <w:rFonts w:ascii="Times New Roman" w:hAnsi="Times New Roman" w:cs="Times New Roman"/>
                <w:sz w:val="24"/>
                <w:szCs w:val="24"/>
              </w:rPr>
              <w:t xml:space="preserve">, також з метою зберігання екології,  гарантійний лист у складі своєї пропозиції із зобов’язанням утилізувати вищевказане сміття після його вивезення з території об’єкту. </w:t>
            </w:r>
          </w:p>
        </w:tc>
      </w:tr>
      <w:tr w:rsidR="008F2813" w:rsidRPr="0034559C" w:rsidTr="00076C0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after="0" w:line="240" w:lineRule="auto"/>
              <w:jc w:val="center"/>
              <w:rPr>
                <w:rFonts w:ascii="Times New Roman" w:hAnsi="Times New Roman" w:cs="Times New Roman"/>
                <w:sz w:val="20"/>
                <w:szCs w:val="20"/>
              </w:rPr>
            </w:pPr>
            <w:r w:rsidRPr="0034559C">
              <w:rPr>
                <w:rFonts w:ascii="Times New Roman" w:hAnsi="Times New Roman" w:cs="Times New Roman"/>
                <w:b/>
                <w:sz w:val="20"/>
                <w:szCs w:val="20"/>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after="0" w:line="240" w:lineRule="auto"/>
              <w:rPr>
                <w:rFonts w:ascii="Times New Roman" w:hAnsi="Times New Roman" w:cs="Times New Roman"/>
                <w:sz w:val="20"/>
                <w:szCs w:val="20"/>
              </w:rPr>
            </w:pPr>
            <w:r w:rsidRPr="0034559C">
              <w:rPr>
                <w:rFonts w:ascii="Times New Roman" w:hAnsi="Times New Roman" w:cs="Times New Roman"/>
                <w:b/>
                <w:sz w:val="20"/>
                <w:szCs w:val="20"/>
              </w:rPr>
              <w:t>Наявність працівників відповідної кваліфікації, які мають необхідні знання та досвід*</w:t>
            </w:r>
          </w:p>
          <w:p w:rsidR="008F2813" w:rsidRPr="0034559C" w:rsidRDefault="008F2813" w:rsidP="00076C05">
            <w:pPr>
              <w:spacing w:after="0" w:line="240" w:lineRule="auto"/>
              <w:jc w:val="both"/>
              <w:rPr>
                <w:rFonts w:ascii="Times New Roman" w:hAnsi="Times New Roman" w:cs="Times New Roman"/>
                <w:sz w:val="20"/>
                <w:szCs w:val="20"/>
              </w:rPr>
            </w:pPr>
            <w:r w:rsidRPr="0034559C">
              <w:rPr>
                <w:rFonts w:ascii="Times New Roman" w:hAnsi="Times New Roman" w:cs="Times New Roman"/>
                <w:i/>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8F2813" w:rsidRPr="0034559C" w:rsidRDefault="008F2813" w:rsidP="00076C05">
            <w:pPr>
              <w:spacing w:after="0" w:line="240" w:lineRule="auto"/>
              <w:rPr>
                <w:rFonts w:ascii="Times New Roman" w:hAnsi="Times New Roman" w:cs="Times New Roman"/>
                <w:sz w:val="20"/>
                <w:szCs w:val="20"/>
              </w:rPr>
            </w:pPr>
          </w:p>
          <w:p w:rsidR="008F2813" w:rsidRPr="0034559C" w:rsidRDefault="008F2813" w:rsidP="00076C05">
            <w:pPr>
              <w:spacing w:before="120" w:after="240" w:line="240" w:lineRule="auto"/>
              <w:jc w:val="both"/>
              <w:rPr>
                <w:rFonts w:ascii="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C864E1">
            <w:pPr>
              <w:ind w:right="61"/>
              <w:jc w:val="both"/>
              <w:rPr>
                <w:rFonts w:ascii="Times New Roman" w:hAnsi="Times New Roman" w:cs="Times New Roman"/>
                <w:sz w:val="24"/>
                <w:szCs w:val="24"/>
              </w:rPr>
            </w:pPr>
            <w:r w:rsidRPr="0034559C">
              <w:rPr>
                <w:rFonts w:ascii="Times New Roman" w:hAnsi="Times New Roman" w:cs="Times New Roman"/>
                <w:sz w:val="24"/>
                <w:szCs w:val="24"/>
              </w:rPr>
              <w:t>2.1. Довідка про наявність працівників відповідної кваліфікації, які мають необхідні знання та досвід, які будуть залучені до виконання робіт</w:t>
            </w:r>
            <w:r w:rsidR="00C269BE" w:rsidRPr="0034559C">
              <w:rPr>
                <w:rFonts w:ascii="Times New Roman" w:hAnsi="Times New Roman" w:cs="Times New Roman"/>
                <w:sz w:val="24"/>
                <w:szCs w:val="24"/>
              </w:rPr>
              <w:t xml:space="preserve"> (не менш</w:t>
            </w:r>
            <w:r w:rsidR="00DA52C1" w:rsidRPr="0034559C">
              <w:rPr>
                <w:rFonts w:ascii="Times New Roman" w:hAnsi="Times New Roman" w:cs="Times New Roman"/>
                <w:sz w:val="24"/>
                <w:szCs w:val="24"/>
              </w:rPr>
              <w:t>е 10</w:t>
            </w:r>
            <w:r w:rsidR="00C269BE" w:rsidRPr="0034559C">
              <w:rPr>
                <w:rFonts w:ascii="Times New Roman" w:hAnsi="Times New Roman" w:cs="Times New Roman"/>
                <w:sz w:val="24"/>
                <w:szCs w:val="24"/>
              </w:rPr>
              <w:t xml:space="preserve"> осіб)</w:t>
            </w:r>
            <w:r w:rsidRPr="0034559C">
              <w:rPr>
                <w:rFonts w:ascii="Times New Roman" w:hAnsi="Times New Roman" w:cs="Times New Roman"/>
                <w:sz w:val="24"/>
                <w:szCs w:val="24"/>
              </w:rPr>
              <w:t>, за формою Таблиці 1.</w:t>
            </w:r>
          </w:p>
          <w:p w:rsidR="008F2813" w:rsidRPr="0034559C" w:rsidRDefault="008F2813" w:rsidP="00076C05">
            <w:pPr>
              <w:spacing w:after="0" w:line="240" w:lineRule="auto"/>
              <w:jc w:val="right"/>
              <w:rPr>
                <w:rFonts w:ascii="Times New Roman" w:hAnsi="Times New Roman" w:cs="Times New Roman"/>
                <w:sz w:val="24"/>
                <w:szCs w:val="24"/>
              </w:rPr>
            </w:pPr>
            <w:r w:rsidRPr="0034559C">
              <w:rPr>
                <w:rFonts w:ascii="Times New Roman" w:hAnsi="Times New Roman" w:cs="Times New Roman"/>
                <w:sz w:val="24"/>
                <w:szCs w:val="24"/>
              </w:rPr>
              <w:t>Таблиця 1  </w:t>
            </w:r>
          </w:p>
          <w:tbl>
            <w:tblPr>
              <w:tblW w:w="6288" w:type="dxa"/>
              <w:tblLayout w:type="fixed"/>
              <w:tblLook w:val="0000"/>
            </w:tblPr>
            <w:tblGrid>
              <w:gridCol w:w="353"/>
              <w:gridCol w:w="1173"/>
              <w:gridCol w:w="894"/>
              <w:gridCol w:w="2545"/>
              <w:gridCol w:w="1323"/>
            </w:tblGrid>
            <w:tr w:rsidR="008F2813" w:rsidRPr="0034559C" w:rsidTr="00076C05">
              <w:tc>
                <w:tcPr>
                  <w:tcW w:w="6288" w:type="dxa"/>
                  <w:gridSpan w:val="5"/>
                  <w:tcBorders>
                    <w:top w:val="single" w:sz="4" w:space="0" w:color="000000"/>
                    <w:left w:val="single" w:sz="4" w:space="0" w:color="000000"/>
                    <w:bottom w:val="single" w:sz="4" w:space="0" w:color="000000"/>
                    <w:right w:val="single" w:sz="4" w:space="0" w:color="000000"/>
                  </w:tcBorders>
                </w:tcPr>
                <w:p w:rsidR="008F2813" w:rsidRPr="0034559C" w:rsidRDefault="008F2813" w:rsidP="00076C05">
                  <w:pPr>
                    <w:spacing w:after="0" w:line="240" w:lineRule="auto"/>
                    <w:jc w:val="center"/>
                    <w:rPr>
                      <w:rFonts w:ascii="Times New Roman" w:hAnsi="Times New Roman" w:cs="Times New Roman"/>
                      <w:sz w:val="24"/>
                      <w:szCs w:val="24"/>
                    </w:rPr>
                  </w:pPr>
                  <w:r w:rsidRPr="0034559C">
                    <w:rPr>
                      <w:rFonts w:ascii="Times New Roman" w:hAnsi="Times New Roman" w:cs="Times New Roman"/>
                      <w:b/>
                      <w:sz w:val="24"/>
                      <w:szCs w:val="24"/>
                    </w:rPr>
                    <w:t>Довідка про наявність працівників відповідної кваліфікації, які мають необхідні знання та досвід</w:t>
                  </w:r>
                </w:p>
              </w:tc>
            </w:tr>
            <w:tr w:rsidR="008F2813" w:rsidRPr="0034559C" w:rsidTr="00076C05">
              <w:tc>
                <w:tcPr>
                  <w:tcW w:w="353" w:type="dxa"/>
                  <w:tcBorders>
                    <w:top w:val="single" w:sz="4" w:space="0" w:color="000000"/>
                    <w:left w:val="single" w:sz="4" w:space="0" w:color="000000"/>
                    <w:bottom w:val="single" w:sz="4" w:space="0" w:color="000000"/>
                    <w:right w:val="single" w:sz="4" w:space="0" w:color="000000"/>
                  </w:tcBorders>
                </w:tcPr>
                <w:p w:rsidR="008F2813" w:rsidRPr="0034559C" w:rsidRDefault="008F2813" w:rsidP="00076C05">
                  <w:pPr>
                    <w:spacing w:after="0" w:line="240" w:lineRule="auto"/>
                    <w:rPr>
                      <w:rFonts w:ascii="Times New Roman" w:hAnsi="Times New Roman" w:cs="Times New Roman"/>
                      <w:sz w:val="24"/>
                      <w:szCs w:val="24"/>
                    </w:rPr>
                  </w:pPr>
                  <w:r w:rsidRPr="0034559C">
                    <w:rPr>
                      <w:rFonts w:ascii="Times New Roman" w:hAnsi="Times New Roman" w:cs="Times New Roman"/>
                      <w:sz w:val="24"/>
                      <w:szCs w:val="24"/>
                    </w:rPr>
                    <w:t>ПІБ</w:t>
                  </w:r>
                </w:p>
              </w:tc>
              <w:tc>
                <w:tcPr>
                  <w:tcW w:w="1173" w:type="dxa"/>
                  <w:tcBorders>
                    <w:top w:val="single" w:sz="4" w:space="0" w:color="000000"/>
                    <w:left w:val="single" w:sz="4" w:space="0" w:color="000000"/>
                    <w:bottom w:val="single" w:sz="4" w:space="0" w:color="000000"/>
                    <w:right w:val="single" w:sz="4" w:space="0" w:color="000000"/>
                  </w:tcBorders>
                </w:tcPr>
                <w:p w:rsidR="008F2813" w:rsidRPr="0034559C" w:rsidRDefault="008F2813" w:rsidP="00076C05">
                  <w:pPr>
                    <w:spacing w:after="0" w:line="240" w:lineRule="auto"/>
                    <w:rPr>
                      <w:rFonts w:ascii="Times New Roman" w:hAnsi="Times New Roman" w:cs="Times New Roman"/>
                      <w:sz w:val="24"/>
                      <w:szCs w:val="24"/>
                    </w:rPr>
                  </w:pPr>
                  <w:r w:rsidRPr="0034559C">
                    <w:rPr>
                      <w:rFonts w:ascii="Times New Roman" w:hAnsi="Times New Roman" w:cs="Times New Roman"/>
                      <w:sz w:val="24"/>
                      <w:szCs w:val="24"/>
                    </w:rPr>
                    <w:t>Кваліфікація/</w:t>
                  </w:r>
                </w:p>
                <w:p w:rsidR="008F2813" w:rsidRPr="0034559C" w:rsidRDefault="008F2813" w:rsidP="00076C05">
                  <w:pPr>
                    <w:spacing w:after="0" w:line="240" w:lineRule="auto"/>
                    <w:rPr>
                      <w:rFonts w:ascii="Times New Roman" w:hAnsi="Times New Roman" w:cs="Times New Roman"/>
                      <w:sz w:val="24"/>
                      <w:szCs w:val="24"/>
                    </w:rPr>
                  </w:pPr>
                  <w:r w:rsidRPr="0034559C">
                    <w:rPr>
                      <w:rFonts w:ascii="Times New Roman" w:hAnsi="Times New Roman" w:cs="Times New Roman"/>
                      <w:sz w:val="24"/>
                      <w:szCs w:val="24"/>
                    </w:rPr>
                    <w:t>посада</w:t>
                  </w:r>
                </w:p>
              </w:tc>
              <w:tc>
                <w:tcPr>
                  <w:tcW w:w="894" w:type="dxa"/>
                  <w:tcBorders>
                    <w:top w:val="single" w:sz="4" w:space="0" w:color="000000"/>
                    <w:left w:val="single" w:sz="4" w:space="0" w:color="000000"/>
                    <w:bottom w:val="single" w:sz="4" w:space="0" w:color="000000"/>
                    <w:right w:val="single" w:sz="4" w:space="0" w:color="000000"/>
                  </w:tcBorders>
                </w:tcPr>
                <w:p w:rsidR="008F2813" w:rsidRPr="0034559C" w:rsidRDefault="008F2813" w:rsidP="00076C05">
                  <w:pPr>
                    <w:spacing w:after="0" w:line="240" w:lineRule="auto"/>
                    <w:rPr>
                      <w:rFonts w:ascii="Times New Roman" w:hAnsi="Times New Roman" w:cs="Times New Roman"/>
                      <w:sz w:val="24"/>
                      <w:szCs w:val="24"/>
                    </w:rPr>
                  </w:pPr>
                  <w:r w:rsidRPr="0034559C">
                    <w:rPr>
                      <w:rFonts w:ascii="Times New Roman" w:hAnsi="Times New Roman" w:cs="Times New Roman"/>
                      <w:sz w:val="24"/>
                      <w:szCs w:val="24"/>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8F2813" w:rsidRPr="0034559C" w:rsidRDefault="008F2813" w:rsidP="00076C05">
                  <w:pPr>
                    <w:spacing w:after="0" w:line="240" w:lineRule="auto"/>
                    <w:rPr>
                      <w:rFonts w:ascii="Times New Roman" w:hAnsi="Times New Roman" w:cs="Times New Roman"/>
                      <w:sz w:val="24"/>
                      <w:szCs w:val="24"/>
                    </w:rPr>
                  </w:pPr>
                  <w:r w:rsidRPr="0034559C">
                    <w:rPr>
                      <w:rFonts w:ascii="Times New Roman" w:hAnsi="Times New Roman" w:cs="Times New Roman"/>
                      <w:sz w:val="24"/>
                      <w:szCs w:val="24"/>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8F2813" w:rsidRPr="0034559C" w:rsidRDefault="008F2813" w:rsidP="00076C05">
                  <w:pPr>
                    <w:spacing w:after="0" w:line="240" w:lineRule="auto"/>
                    <w:rPr>
                      <w:rFonts w:ascii="Times New Roman" w:hAnsi="Times New Roman" w:cs="Times New Roman"/>
                      <w:sz w:val="24"/>
                      <w:szCs w:val="24"/>
                    </w:rPr>
                  </w:pPr>
                  <w:r w:rsidRPr="0034559C">
                    <w:rPr>
                      <w:rFonts w:ascii="Times New Roman" w:hAnsi="Times New Roman" w:cs="Times New Roman"/>
                      <w:sz w:val="24"/>
                      <w:szCs w:val="24"/>
                    </w:rPr>
                    <w:t>***Назва субпідрядника/ співвиконавця</w:t>
                  </w:r>
                </w:p>
              </w:tc>
            </w:tr>
            <w:tr w:rsidR="008F2813" w:rsidRPr="0034559C" w:rsidTr="00076C05">
              <w:tc>
                <w:tcPr>
                  <w:tcW w:w="353" w:type="dxa"/>
                  <w:tcBorders>
                    <w:top w:val="single" w:sz="4" w:space="0" w:color="000000"/>
                    <w:left w:val="single" w:sz="4" w:space="0" w:color="000000"/>
                    <w:bottom w:val="single" w:sz="4" w:space="0" w:color="000000"/>
                    <w:right w:val="single" w:sz="4" w:space="0" w:color="000000"/>
                  </w:tcBorders>
                </w:tcPr>
                <w:p w:rsidR="008F2813" w:rsidRPr="0034559C" w:rsidRDefault="008F2813" w:rsidP="00076C05">
                  <w:pPr>
                    <w:spacing w:after="0" w:line="240" w:lineRule="auto"/>
                    <w:rPr>
                      <w:rFonts w:ascii="Times New Roman" w:hAnsi="Times New Roman" w:cs="Times New Roman"/>
                      <w:sz w:val="24"/>
                      <w:szCs w:val="24"/>
                    </w:rPr>
                  </w:pPr>
                </w:p>
              </w:tc>
              <w:tc>
                <w:tcPr>
                  <w:tcW w:w="1173" w:type="dxa"/>
                  <w:tcBorders>
                    <w:top w:val="single" w:sz="4" w:space="0" w:color="000000"/>
                    <w:left w:val="single" w:sz="4" w:space="0" w:color="000000"/>
                    <w:bottom w:val="single" w:sz="4" w:space="0" w:color="000000"/>
                    <w:right w:val="single" w:sz="4" w:space="0" w:color="000000"/>
                  </w:tcBorders>
                </w:tcPr>
                <w:p w:rsidR="008F2813" w:rsidRPr="0034559C" w:rsidRDefault="008F2813" w:rsidP="00076C05">
                  <w:pPr>
                    <w:spacing w:after="0" w:line="240" w:lineRule="auto"/>
                    <w:rPr>
                      <w:rFonts w:ascii="Times New Roman" w:hAnsi="Times New Roman" w:cs="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rsidR="008F2813" w:rsidRPr="0034559C" w:rsidRDefault="008F2813" w:rsidP="00076C05">
                  <w:pPr>
                    <w:spacing w:after="0" w:line="240" w:lineRule="auto"/>
                    <w:rPr>
                      <w:rFonts w:ascii="Times New Roman" w:hAnsi="Times New Roman" w:cs="Times New Roman"/>
                      <w:sz w:val="24"/>
                      <w:szCs w:val="24"/>
                    </w:rPr>
                  </w:pPr>
                </w:p>
              </w:tc>
              <w:tc>
                <w:tcPr>
                  <w:tcW w:w="2545" w:type="dxa"/>
                  <w:tcBorders>
                    <w:top w:val="single" w:sz="4" w:space="0" w:color="000000"/>
                    <w:left w:val="single" w:sz="4" w:space="0" w:color="000000"/>
                    <w:bottom w:val="single" w:sz="4" w:space="0" w:color="000000"/>
                    <w:right w:val="single" w:sz="4" w:space="0" w:color="000000"/>
                  </w:tcBorders>
                </w:tcPr>
                <w:p w:rsidR="008F2813" w:rsidRPr="0034559C" w:rsidRDefault="008F2813" w:rsidP="00076C05">
                  <w:pPr>
                    <w:spacing w:after="0" w:line="240" w:lineRule="auto"/>
                    <w:rPr>
                      <w:rFonts w:ascii="Times New Roman" w:hAnsi="Times New Roman" w:cs="Times New Roman"/>
                      <w:sz w:val="24"/>
                      <w:szCs w:val="24"/>
                    </w:rPr>
                  </w:pPr>
                </w:p>
              </w:tc>
              <w:tc>
                <w:tcPr>
                  <w:tcW w:w="1323" w:type="dxa"/>
                  <w:tcBorders>
                    <w:top w:val="single" w:sz="4" w:space="0" w:color="000000"/>
                    <w:left w:val="single" w:sz="4" w:space="0" w:color="000000"/>
                    <w:bottom w:val="single" w:sz="4" w:space="0" w:color="000000"/>
                    <w:right w:val="single" w:sz="4" w:space="0" w:color="000000"/>
                  </w:tcBorders>
                </w:tcPr>
                <w:p w:rsidR="008F2813" w:rsidRPr="0034559C" w:rsidRDefault="008F2813" w:rsidP="00076C05">
                  <w:pPr>
                    <w:spacing w:after="0" w:line="240" w:lineRule="auto"/>
                    <w:rPr>
                      <w:rFonts w:ascii="Times New Roman" w:hAnsi="Times New Roman" w:cs="Times New Roman"/>
                      <w:sz w:val="24"/>
                      <w:szCs w:val="24"/>
                    </w:rPr>
                  </w:pPr>
                </w:p>
              </w:tc>
            </w:tr>
          </w:tbl>
          <w:p w:rsidR="008F2813" w:rsidRPr="0034559C" w:rsidRDefault="008F2813" w:rsidP="00076C05">
            <w:pPr>
              <w:spacing w:after="0" w:line="240" w:lineRule="auto"/>
              <w:jc w:val="both"/>
              <w:rPr>
                <w:rFonts w:ascii="Times New Roman" w:hAnsi="Times New Roman" w:cs="Times New Roman"/>
                <w:sz w:val="24"/>
                <w:szCs w:val="24"/>
              </w:rPr>
            </w:pPr>
            <w:r w:rsidRPr="0034559C">
              <w:rPr>
                <w:rFonts w:ascii="Times New Roman" w:hAnsi="Times New Roman" w:cs="Times New Roman"/>
                <w:i/>
                <w:sz w:val="24"/>
                <w:szCs w:val="24"/>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8F2813" w:rsidRPr="0034559C" w:rsidRDefault="008F2813" w:rsidP="00076C05">
            <w:pPr>
              <w:spacing w:after="0" w:line="240" w:lineRule="auto"/>
              <w:rPr>
                <w:rFonts w:ascii="Times New Roman" w:hAnsi="Times New Roman" w:cs="Times New Roman"/>
                <w:sz w:val="24"/>
                <w:szCs w:val="24"/>
              </w:rPr>
            </w:pPr>
          </w:p>
          <w:p w:rsidR="00CA59F1" w:rsidRPr="0034559C" w:rsidRDefault="00863C3B" w:rsidP="00CA59F1">
            <w:pPr>
              <w:shd w:val="clear" w:color="auto" w:fill="FFFFFF"/>
              <w:spacing w:after="0" w:line="240" w:lineRule="auto"/>
              <w:jc w:val="both"/>
              <w:rPr>
                <w:rFonts w:ascii="Times New Roman" w:hAnsi="Times New Roman" w:cs="Times New Roman"/>
                <w:sz w:val="24"/>
                <w:szCs w:val="24"/>
                <w:lang w:eastAsia="uk-UA"/>
              </w:rPr>
            </w:pPr>
            <w:r w:rsidRPr="0034559C">
              <w:rPr>
                <w:rFonts w:ascii="Times New Roman" w:hAnsi="Times New Roman" w:cs="Times New Roman"/>
                <w:sz w:val="24"/>
                <w:szCs w:val="24"/>
              </w:rPr>
              <w:t xml:space="preserve">2.2. </w:t>
            </w:r>
            <w:r w:rsidR="00CA59F1" w:rsidRPr="0034559C">
              <w:rPr>
                <w:rFonts w:ascii="Times New Roman" w:hAnsi="Times New Roman" w:cs="Times New Roman"/>
                <w:sz w:val="24"/>
                <w:szCs w:val="24"/>
                <w:lang w:eastAsia="uk-UA"/>
              </w:rPr>
              <w:t>На підтвердження наявності трудових відносин із зазначеними у Довідці працівниками надати:  скановані оригінали наказів про прийняття на роботу, скановані оригінали  трудових книжок або контрактів, скановані оригінали паспортів працівників.</w:t>
            </w:r>
          </w:p>
          <w:p w:rsidR="00CA59F1" w:rsidRPr="0034559C" w:rsidRDefault="00CA59F1" w:rsidP="00CA59F1">
            <w:pPr>
              <w:shd w:val="clear" w:color="auto" w:fill="FFFFFF"/>
              <w:spacing w:after="0" w:line="240" w:lineRule="auto"/>
              <w:jc w:val="both"/>
              <w:rPr>
                <w:rFonts w:ascii="Times New Roman" w:hAnsi="Times New Roman" w:cs="Times New Roman"/>
                <w:bCs/>
                <w:sz w:val="24"/>
                <w:szCs w:val="24"/>
                <w:lang w:eastAsia="uk-UA"/>
              </w:rPr>
            </w:pPr>
            <w:r w:rsidRPr="0034559C">
              <w:rPr>
                <w:rFonts w:ascii="Times New Roman" w:hAnsi="Times New Roman" w:cs="Times New Roman"/>
                <w:bCs/>
                <w:sz w:val="24"/>
                <w:szCs w:val="24"/>
                <w:lang w:eastAsia="uk-UA"/>
              </w:rPr>
              <w:t>На підтвердження наявності у працівників відповідної кваліфікації та необхідних знань  надати: скановані оригінали посвідчень про присвоєння робітничих професій</w:t>
            </w:r>
            <w:r w:rsidR="00425A17" w:rsidRPr="0034559C">
              <w:rPr>
                <w:rFonts w:ascii="Times New Roman" w:hAnsi="Times New Roman" w:cs="Times New Roman"/>
                <w:bCs/>
                <w:sz w:val="24"/>
                <w:szCs w:val="24"/>
                <w:lang w:eastAsia="uk-UA"/>
              </w:rPr>
              <w:t>.</w:t>
            </w:r>
          </w:p>
          <w:p w:rsidR="00A0515F" w:rsidRPr="0034559C" w:rsidRDefault="00A0515F" w:rsidP="00CA59F1">
            <w:pPr>
              <w:shd w:val="clear" w:color="auto" w:fill="FFFFFF"/>
              <w:spacing w:after="0" w:line="240" w:lineRule="auto"/>
              <w:jc w:val="both"/>
              <w:rPr>
                <w:rFonts w:ascii="Times New Roman" w:hAnsi="Times New Roman" w:cs="Times New Roman"/>
                <w:bCs/>
                <w:sz w:val="24"/>
                <w:szCs w:val="24"/>
                <w:lang w:eastAsia="uk-UA"/>
              </w:rPr>
            </w:pPr>
          </w:p>
          <w:p w:rsidR="003178DD" w:rsidRPr="0034559C" w:rsidRDefault="00425A17" w:rsidP="003178DD">
            <w:pPr>
              <w:shd w:val="clear" w:color="auto" w:fill="FFFFFF"/>
              <w:spacing w:after="0" w:line="240" w:lineRule="auto"/>
              <w:jc w:val="both"/>
              <w:rPr>
                <w:rFonts w:ascii="Times New Roman" w:hAnsi="Times New Roman" w:cs="Times New Roman"/>
                <w:bCs/>
                <w:sz w:val="24"/>
                <w:szCs w:val="24"/>
              </w:rPr>
            </w:pPr>
            <w:r w:rsidRPr="0034559C">
              <w:rPr>
                <w:rFonts w:ascii="Times New Roman" w:hAnsi="Times New Roman" w:cs="Times New Roman"/>
                <w:bCs/>
                <w:sz w:val="24"/>
                <w:szCs w:val="24"/>
                <w:lang w:eastAsia="uk-UA"/>
              </w:rPr>
              <w:t>2.3.</w:t>
            </w:r>
            <w:r w:rsidR="003178DD" w:rsidRPr="0034559C">
              <w:rPr>
                <w:rFonts w:ascii="Times New Roman" w:eastAsia="Times New Roman" w:hAnsi="Times New Roman" w:cs="Times New Roman"/>
              </w:rPr>
              <w:t xml:space="preserve"> </w:t>
            </w:r>
            <w:r w:rsidR="003178DD" w:rsidRPr="0034559C">
              <w:rPr>
                <w:rFonts w:ascii="Times New Roman" w:eastAsia="Times New Roman" w:hAnsi="Times New Roman" w:cs="Times New Roman"/>
                <w:sz w:val="24"/>
                <w:szCs w:val="24"/>
              </w:rPr>
              <w:t>Замовник вимагає</w:t>
            </w:r>
            <w:r w:rsidR="003178DD" w:rsidRPr="0034559C">
              <w:rPr>
                <w:rFonts w:ascii="Times New Roman" w:hAnsi="Times New Roman" w:cs="Times New Roman"/>
                <w:sz w:val="24"/>
                <w:szCs w:val="24"/>
              </w:rPr>
              <w:t xml:space="preserve"> наявність у учасника  сертифікованого інженера-</w:t>
            </w:r>
            <w:r w:rsidR="003178DD" w:rsidRPr="0034559C">
              <w:rPr>
                <w:rFonts w:ascii="Times New Roman" w:hAnsi="Times New Roman" w:cs="Times New Roman"/>
                <w:bCs/>
                <w:sz w:val="24"/>
                <w:szCs w:val="24"/>
              </w:rPr>
              <w:t xml:space="preserve">проектувальника </w:t>
            </w:r>
            <w:r w:rsidR="003178DD" w:rsidRPr="0034559C">
              <w:rPr>
                <w:rFonts w:ascii="Times New Roman" w:eastAsia="Times New Roman" w:hAnsi="Times New Roman" w:cs="Times New Roman"/>
                <w:sz w:val="24"/>
                <w:szCs w:val="24"/>
              </w:rPr>
              <w:t>для</w:t>
            </w:r>
            <w:r w:rsidR="003178DD" w:rsidRPr="0034559C">
              <w:rPr>
                <w:rFonts w:ascii="Times New Roman" w:hAnsi="Times New Roman" w:cs="Times New Roman"/>
                <w:bCs/>
                <w:sz w:val="24"/>
                <w:szCs w:val="24"/>
              </w:rPr>
              <w:t xml:space="preserve"> розроблення кошторисної документації та розрахунку договірної ціни учасника, що надається в складі тендерної пропозиції учасника</w:t>
            </w:r>
            <w:r w:rsidR="00997CC3" w:rsidRPr="0034559C">
              <w:rPr>
                <w:rFonts w:ascii="Times New Roman" w:hAnsi="Times New Roman" w:cs="Times New Roman"/>
                <w:bCs/>
                <w:sz w:val="24"/>
                <w:szCs w:val="24"/>
              </w:rPr>
              <w:t xml:space="preserve"> ( Надати скан-копію (з оригіналу) чинного кваліфікаційного сертифікату інженера-проектувальника учасника</w:t>
            </w:r>
            <w:r w:rsidR="00997CC3" w:rsidRPr="0034559C">
              <w:rPr>
                <w:rFonts w:ascii="Times New Roman" w:hAnsi="Times New Roman" w:cs="Times New Roman"/>
                <w:sz w:val="24"/>
                <w:szCs w:val="24"/>
              </w:rPr>
              <w:t xml:space="preserve"> класу наслідків СС1,СС2, СС3)</w:t>
            </w:r>
            <w:r w:rsidR="00997CC3" w:rsidRPr="0034559C">
              <w:rPr>
                <w:rFonts w:ascii="Times New Roman" w:hAnsi="Times New Roman" w:cs="Times New Roman"/>
                <w:bCs/>
                <w:sz w:val="24"/>
                <w:szCs w:val="24"/>
              </w:rPr>
              <w:t>.</w:t>
            </w:r>
          </w:p>
          <w:p w:rsidR="003178DD" w:rsidRPr="0034559C" w:rsidRDefault="003178DD" w:rsidP="003178DD">
            <w:pPr>
              <w:shd w:val="clear" w:color="auto" w:fill="FFFFFF"/>
              <w:spacing w:after="0" w:line="240" w:lineRule="auto"/>
              <w:jc w:val="both"/>
              <w:rPr>
                <w:rFonts w:ascii="Times New Roman" w:hAnsi="Times New Roman" w:cs="Times New Roman"/>
                <w:sz w:val="24"/>
                <w:szCs w:val="24"/>
                <w:lang w:eastAsia="uk-UA"/>
              </w:rPr>
            </w:pPr>
          </w:p>
        </w:tc>
      </w:tr>
      <w:tr w:rsidR="008F2813" w:rsidRPr="0034559C" w:rsidTr="00076C0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after="0" w:line="240" w:lineRule="auto"/>
              <w:jc w:val="center"/>
              <w:rPr>
                <w:rFonts w:ascii="Times New Roman" w:hAnsi="Times New Roman" w:cs="Times New Roman"/>
                <w:sz w:val="20"/>
                <w:szCs w:val="20"/>
              </w:rPr>
            </w:pPr>
            <w:r w:rsidRPr="0034559C">
              <w:rPr>
                <w:rFonts w:ascii="Times New Roman" w:hAnsi="Times New Roman" w:cs="Times New Roman"/>
                <w:b/>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after="0" w:line="240" w:lineRule="auto"/>
              <w:rPr>
                <w:rFonts w:ascii="Times New Roman" w:hAnsi="Times New Roman" w:cs="Times New Roman"/>
                <w:sz w:val="20"/>
                <w:szCs w:val="20"/>
              </w:rPr>
            </w:pPr>
            <w:r w:rsidRPr="0034559C">
              <w:rPr>
                <w:rFonts w:ascii="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after="0" w:line="240" w:lineRule="auto"/>
              <w:jc w:val="both"/>
              <w:rPr>
                <w:rFonts w:ascii="Times New Roman" w:hAnsi="Times New Roman" w:cs="Times New Roman"/>
                <w:sz w:val="24"/>
                <w:szCs w:val="24"/>
              </w:rPr>
            </w:pPr>
            <w:r w:rsidRPr="0034559C">
              <w:rPr>
                <w:rFonts w:ascii="Times New Roman" w:hAnsi="Times New Roman" w:cs="Times New Roman"/>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8F2813" w:rsidRPr="0034559C" w:rsidRDefault="00863C3B" w:rsidP="00076C05">
            <w:pPr>
              <w:spacing w:after="0" w:line="240" w:lineRule="auto"/>
              <w:jc w:val="both"/>
              <w:rPr>
                <w:rFonts w:ascii="Times New Roman" w:hAnsi="Times New Roman" w:cs="Times New Roman"/>
                <w:sz w:val="24"/>
                <w:szCs w:val="24"/>
              </w:rPr>
            </w:pPr>
            <w:r w:rsidRPr="0034559C">
              <w:rPr>
                <w:rFonts w:ascii="Times New Roman" w:hAnsi="Times New Roman" w:cs="Times New Roman"/>
                <w:sz w:val="24"/>
                <w:szCs w:val="24"/>
              </w:rPr>
              <w:t>-</w:t>
            </w:r>
            <w:r w:rsidRPr="0034559C">
              <w:rPr>
                <w:rFonts w:ascii="Times New Roman" w:hAnsi="Times New Roman" w:cs="Times New Roman"/>
                <w:sz w:val="24"/>
                <w:szCs w:val="24"/>
                <w:lang w:val="ru-RU"/>
              </w:rPr>
              <w:t xml:space="preserve"> </w:t>
            </w:r>
            <w:r w:rsidR="008F2813" w:rsidRPr="0034559C">
              <w:rPr>
                <w:rFonts w:ascii="Times New Roman" w:hAnsi="Times New Roman" w:cs="Times New Roman"/>
                <w:sz w:val="24"/>
                <w:szCs w:val="24"/>
              </w:rPr>
              <w:t xml:space="preserve">не менше </w:t>
            </w:r>
            <w:r w:rsidR="00C269BE" w:rsidRPr="0034559C">
              <w:rPr>
                <w:rFonts w:ascii="Times New Roman" w:hAnsi="Times New Roman" w:cs="Times New Roman"/>
                <w:sz w:val="24"/>
                <w:szCs w:val="24"/>
              </w:rPr>
              <w:t>2</w:t>
            </w:r>
            <w:r w:rsidR="008F2813" w:rsidRPr="0034559C">
              <w:rPr>
                <w:rFonts w:ascii="Times New Roman" w:hAnsi="Times New Roman" w:cs="Times New Roman"/>
                <w:sz w:val="24"/>
                <w:szCs w:val="24"/>
              </w:rPr>
              <w:t xml:space="preserve"> копі</w:t>
            </w:r>
            <w:r w:rsidR="00C269BE" w:rsidRPr="0034559C">
              <w:rPr>
                <w:rFonts w:ascii="Times New Roman" w:hAnsi="Times New Roman" w:cs="Times New Roman"/>
                <w:sz w:val="24"/>
                <w:szCs w:val="24"/>
              </w:rPr>
              <w:t>й</w:t>
            </w:r>
            <w:r w:rsidR="008F2813" w:rsidRPr="0034559C">
              <w:rPr>
                <w:rFonts w:ascii="Times New Roman" w:hAnsi="Times New Roman" w:cs="Times New Roman"/>
                <w:sz w:val="24"/>
                <w:szCs w:val="24"/>
              </w:rPr>
              <w:t xml:space="preserve"> договор</w:t>
            </w:r>
            <w:r w:rsidR="00C269BE" w:rsidRPr="0034559C">
              <w:rPr>
                <w:rFonts w:ascii="Times New Roman" w:hAnsi="Times New Roman" w:cs="Times New Roman"/>
                <w:sz w:val="24"/>
                <w:szCs w:val="24"/>
              </w:rPr>
              <w:t>ів</w:t>
            </w:r>
            <w:r w:rsidR="008F2813" w:rsidRPr="0034559C">
              <w:rPr>
                <w:rFonts w:ascii="Times New Roman" w:hAnsi="Times New Roman" w:cs="Times New Roman"/>
                <w:sz w:val="24"/>
                <w:szCs w:val="24"/>
              </w:rPr>
              <w:t>, зазначен</w:t>
            </w:r>
            <w:r w:rsidR="00C269BE" w:rsidRPr="0034559C">
              <w:rPr>
                <w:rFonts w:ascii="Times New Roman" w:hAnsi="Times New Roman" w:cs="Times New Roman"/>
                <w:sz w:val="24"/>
                <w:szCs w:val="24"/>
              </w:rPr>
              <w:t>их</w:t>
            </w:r>
            <w:r w:rsidR="008F2813" w:rsidRPr="0034559C">
              <w:rPr>
                <w:rFonts w:ascii="Times New Roman" w:hAnsi="Times New Roman" w:cs="Times New Roman"/>
                <w:sz w:val="24"/>
                <w:szCs w:val="24"/>
              </w:rPr>
              <w:t xml:space="preserve"> у довідці у повному обсязі (з усіма укладеними додатковими угодами, додатками та специфікаціями до договору,</w:t>
            </w:r>
            <w:r w:rsidRPr="0034559C">
              <w:rPr>
                <w:rFonts w:ascii="Times New Roman" w:hAnsi="Times New Roman" w:cs="Times New Roman"/>
                <w:sz w:val="24"/>
                <w:szCs w:val="24"/>
                <w:lang w:val="ru-RU"/>
              </w:rPr>
              <w:t xml:space="preserve"> </w:t>
            </w:r>
            <w:r w:rsidR="008F2813" w:rsidRPr="0034559C">
              <w:rPr>
                <w:rFonts w:ascii="Times New Roman" w:hAnsi="Times New Roman" w:cs="Times New Roman"/>
                <w:sz w:val="24"/>
                <w:szCs w:val="24"/>
              </w:rPr>
              <w:t xml:space="preserve">акти виконаних робіт КБ-2в, довідка про вартість виконаних робіт та витрат за формою </w:t>
            </w:r>
            <w:r w:rsidRPr="0034559C">
              <w:rPr>
                <w:rFonts w:ascii="Times New Roman" w:hAnsi="Times New Roman" w:cs="Times New Roman"/>
                <w:sz w:val="24"/>
                <w:szCs w:val="24"/>
                <w:lang w:val="ru-RU"/>
              </w:rPr>
              <w:t xml:space="preserve"> </w:t>
            </w:r>
            <w:r w:rsidR="008F2813" w:rsidRPr="0034559C">
              <w:rPr>
                <w:rFonts w:ascii="Times New Roman" w:hAnsi="Times New Roman" w:cs="Times New Roman"/>
                <w:sz w:val="24"/>
                <w:szCs w:val="24"/>
              </w:rPr>
              <w:t>КБ-3);</w:t>
            </w:r>
          </w:p>
          <w:p w:rsidR="008F2813" w:rsidRPr="0034559C" w:rsidRDefault="008F2813" w:rsidP="00076C05">
            <w:pPr>
              <w:spacing w:after="0" w:line="240" w:lineRule="auto"/>
              <w:jc w:val="both"/>
              <w:rPr>
                <w:rFonts w:ascii="Times New Roman" w:hAnsi="Times New Roman" w:cs="Times New Roman"/>
                <w:sz w:val="24"/>
                <w:szCs w:val="24"/>
              </w:rPr>
            </w:pPr>
            <w:r w:rsidRPr="0034559C">
              <w:rPr>
                <w:rFonts w:ascii="Times New Roman" w:hAnsi="Times New Roman" w:cs="Times New Roman"/>
                <w:sz w:val="24"/>
                <w:szCs w:val="24"/>
              </w:rPr>
              <w:t>-</w:t>
            </w:r>
            <w:r w:rsidR="00863C3B" w:rsidRPr="0034559C">
              <w:rPr>
                <w:rFonts w:ascii="Times New Roman" w:hAnsi="Times New Roman" w:cs="Times New Roman"/>
                <w:sz w:val="24"/>
                <w:szCs w:val="24"/>
                <w:lang w:val="ru-RU"/>
              </w:rPr>
              <w:t xml:space="preserve"> </w:t>
            </w:r>
            <w:r w:rsidR="00863C3B" w:rsidRPr="0034559C">
              <w:rPr>
                <w:rFonts w:ascii="Times New Roman" w:hAnsi="Times New Roman" w:cs="Times New Roman"/>
                <w:sz w:val="24"/>
                <w:szCs w:val="24"/>
              </w:rPr>
              <w:t>копії/ю документів/у</w:t>
            </w:r>
            <w:r w:rsidR="00863C3B" w:rsidRPr="0034559C">
              <w:rPr>
                <w:rFonts w:ascii="Times New Roman" w:hAnsi="Times New Roman" w:cs="Times New Roman"/>
                <w:sz w:val="24"/>
                <w:szCs w:val="24"/>
                <w:lang w:val="ru-RU"/>
              </w:rPr>
              <w:t xml:space="preserve"> </w:t>
            </w:r>
            <w:r w:rsidRPr="0034559C">
              <w:rPr>
                <w:rFonts w:ascii="Times New Roman" w:hAnsi="Times New Roman" w:cs="Times New Roman"/>
                <w:sz w:val="24"/>
                <w:szCs w:val="24"/>
              </w:rPr>
              <w:t xml:space="preserve">на підтвердження виконання </w:t>
            </w:r>
            <w:r w:rsidR="00C269BE" w:rsidRPr="0034559C">
              <w:rPr>
                <w:rFonts w:ascii="Times New Roman" w:hAnsi="Times New Roman" w:cs="Times New Roman"/>
                <w:sz w:val="24"/>
                <w:szCs w:val="24"/>
              </w:rPr>
              <w:t>вищевказаних</w:t>
            </w:r>
            <w:r w:rsidRPr="0034559C">
              <w:rPr>
                <w:rFonts w:ascii="Times New Roman" w:hAnsi="Times New Roman" w:cs="Times New Roman"/>
                <w:sz w:val="24"/>
                <w:szCs w:val="24"/>
              </w:rPr>
              <w:t xml:space="preserve"> договор</w:t>
            </w:r>
            <w:r w:rsidR="00C269BE" w:rsidRPr="0034559C">
              <w:rPr>
                <w:rFonts w:ascii="Times New Roman" w:hAnsi="Times New Roman" w:cs="Times New Roman"/>
                <w:sz w:val="24"/>
                <w:szCs w:val="24"/>
              </w:rPr>
              <w:t>ів</w:t>
            </w:r>
            <w:r w:rsidRPr="0034559C">
              <w:rPr>
                <w:rFonts w:ascii="Times New Roman" w:hAnsi="Times New Roman" w:cs="Times New Roman"/>
                <w:sz w:val="24"/>
                <w:szCs w:val="24"/>
              </w:rPr>
              <w:t>;</w:t>
            </w:r>
          </w:p>
          <w:p w:rsidR="008F2813" w:rsidRPr="0034559C" w:rsidRDefault="008F2813" w:rsidP="00E00BE9">
            <w:pPr>
              <w:spacing w:after="0" w:line="240" w:lineRule="auto"/>
              <w:jc w:val="both"/>
              <w:rPr>
                <w:rFonts w:ascii="Times New Roman" w:hAnsi="Times New Roman" w:cs="Times New Roman"/>
                <w:sz w:val="24"/>
                <w:szCs w:val="24"/>
              </w:rPr>
            </w:pPr>
            <w:r w:rsidRPr="0034559C">
              <w:rPr>
                <w:rFonts w:ascii="Times New Roman" w:hAnsi="Times New Roman" w:cs="Times New Roman"/>
                <w:sz w:val="24"/>
                <w:szCs w:val="24"/>
              </w:rPr>
              <w:t>-</w:t>
            </w:r>
            <w:r w:rsidR="00863C3B" w:rsidRPr="0034559C">
              <w:rPr>
                <w:rFonts w:ascii="Times New Roman" w:hAnsi="Times New Roman" w:cs="Times New Roman"/>
                <w:sz w:val="24"/>
                <w:szCs w:val="24"/>
                <w:lang w:val="ru-RU"/>
              </w:rPr>
              <w:t xml:space="preserve"> </w:t>
            </w:r>
            <w:r w:rsidRPr="0034559C">
              <w:rPr>
                <w:rFonts w:ascii="Times New Roman" w:hAnsi="Times New Roman" w:cs="Times New Roman"/>
                <w:sz w:val="24"/>
                <w:szCs w:val="24"/>
              </w:rPr>
              <w:t>оригінал листа</w:t>
            </w:r>
            <w:r w:rsidR="00863C3B" w:rsidRPr="0034559C">
              <w:rPr>
                <w:rFonts w:ascii="Times New Roman" w:hAnsi="Times New Roman" w:cs="Times New Roman"/>
                <w:sz w:val="24"/>
                <w:szCs w:val="24"/>
                <w:lang w:val="ru-RU"/>
              </w:rPr>
              <w:t xml:space="preserve"> </w:t>
            </w:r>
            <w:r w:rsidRPr="0034559C">
              <w:rPr>
                <w:rFonts w:ascii="Times New Roman" w:hAnsi="Times New Roman" w:cs="Times New Roman"/>
                <w:sz w:val="24"/>
                <w:szCs w:val="24"/>
              </w:rPr>
              <w:t>-</w:t>
            </w:r>
            <w:r w:rsidR="00863C3B" w:rsidRPr="0034559C">
              <w:rPr>
                <w:rFonts w:ascii="Times New Roman" w:hAnsi="Times New Roman" w:cs="Times New Roman"/>
                <w:sz w:val="24"/>
                <w:szCs w:val="24"/>
                <w:lang w:val="ru-RU"/>
              </w:rPr>
              <w:t xml:space="preserve"> </w:t>
            </w:r>
            <w:r w:rsidR="00863C3B" w:rsidRPr="0034559C">
              <w:rPr>
                <w:rFonts w:ascii="Times New Roman" w:hAnsi="Times New Roman" w:cs="Times New Roman"/>
                <w:sz w:val="24"/>
                <w:szCs w:val="24"/>
              </w:rPr>
              <w:t>відгуку</w:t>
            </w:r>
            <w:r w:rsidRPr="0034559C">
              <w:rPr>
                <w:rFonts w:ascii="Times New Roman" w:hAnsi="Times New Roman" w:cs="Times New Roman"/>
                <w:sz w:val="24"/>
                <w:szCs w:val="24"/>
              </w:rPr>
              <w:t xml:space="preserve">, відповідно </w:t>
            </w:r>
            <w:r w:rsidR="00C269BE" w:rsidRPr="0034559C">
              <w:rPr>
                <w:rFonts w:ascii="Times New Roman" w:hAnsi="Times New Roman" w:cs="Times New Roman"/>
                <w:sz w:val="24"/>
                <w:szCs w:val="24"/>
              </w:rPr>
              <w:t xml:space="preserve">до </w:t>
            </w:r>
            <w:r w:rsidRPr="0034559C">
              <w:rPr>
                <w:rFonts w:ascii="Times New Roman" w:hAnsi="Times New Roman" w:cs="Times New Roman"/>
                <w:sz w:val="24"/>
                <w:szCs w:val="24"/>
              </w:rPr>
              <w:t xml:space="preserve">копії аналогічного договору, наданого як аналогічний про співпрацю з учасником від замовника. У листі має бути чітко зазначено: </w:t>
            </w:r>
            <w:r w:rsidR="00C269BE" w:rsidRPr="0034559C">
              <w:rPr>
                <w:rFonts w:ascii="Times New Roman" w:hAnsi="Times New Roman" w:cs="Times New Roman"/>
                <w:sz w:val="24"/>
                <w:szCs w:val="24"/>
              </w:rPr>
              <w:t xml:space="preserve">посилання на замовника, що проводить дану закупівлю, номер закупівлі, що буде автоматично присвоєно у момент оголошення даної закупівлі, </w:t>
            </w:r>
            <w:r w:rsidR="002C1D02" w:rsidRPr="0034559C">
              <w:rPr>
                <w:rFonts w:ascii="Times New Roman" w:hAnsi="Times New Roman" w:cs="Times New Roman"/>
                <w:sz w:val="24"/>
                <w:szCs w:val="24"/>
              </w:rPr>
              <w:t xml:space="preserve">інформація </w:t>
            </w:r>
            <w:r w:rsidRPr="0034559C">
              <w:rPr>
                <w:rFonts w:ascii="Times New Roman" w:hAnsi="Times New Roman" w:cs="Times New Roman"/>
                <w:sz w:val="24"/>
                <w:szCs w:val="24"/>
              </w:rPr>
              <w:t>щодо якого договору надається відгук з вихідним номером</w:t>
            </w:r>
            <w:r w:rsidR="002C1D02" w:rsidRPr="0034559C">
              <w:rPr>
                <w:rFonts w:ascii="Times New Roman" w:hAnsi="Times New Roman" w:cs="Times New Roman"/>
                <w:sz w:val="24"/>
                <w:szCs w:val="24"/>
              </w:rPr>
              <w:t>, інформація про наявність/відсутність претензій до учасника</w:t>
            </w:r>
            <w:r w:rsidRPr="0034559C">
              <w:rPr>
                <w:rFonts w:ascii="Times New Roman" w:hAnsi="Times New Roman" w:cs="Times New Roman"/>
                <w:sz w:val="24"/>
                <w:szCs w:val="24"/>
              </w:rPr>
              <w:t>, дат</w:t>
            </w:r>
            <w:r w:rsidR="002C1D02" w:rsidRPr="0034559C">
              <w:rPr>
                <w:rFonts w:ascii="Times New Roman" w:hAnsi="Times New Roman" w:cs="Times New Roman"/>
                <w:sz w:val="24"/>
                <w:szCs w:val="24"/>
              </w:rPr>
              <w:t>у</w:t>
            </w:r>
            <w:r w:rsidRPr="0034559C">
              <w:rPr>
                <w:rFonts w:ascii="Times New Roman" w:hAnsi="Times New Roman" w:cs="Times New Roman"/>
                <w:sz w:val="24"/>
                <w:szCs w:val="24"/>
              </w:rPr>
              <w:t xml:space="preserve"> реєстрації та печаткою</w:t>
            </w:r>
            <w:r w:rsidR="002C1D02" w:rsidRPr="0034559C">
              <w:rPr>
                <w:rFonts w:ascii="Times New Roman" w:hAnsi="Times New Roman" w:cs="Times New Roman"/>
                <w:sz w:val="24"/>
                <w:szCs w:val="24"/>
              </w:rPr>
              <w:t xml:space="preserve">(у випадку її </w:t>
            </w:r>
            <w:r w:rsidR="002C1D02" w:rsidRPr="0034559C">
              <w:rPr>
                <w:rFonts w:ascii="Times New Roman" w:hAnsi="Times New Roman" w:cs="Times New Roman"/>
                <w:sz w:val="24"/>
                <w:szCs w:val="24"/>
              </w:rPr>
              <w:lastRenderedPageBreak/>
              <w:t>наявності)</w:t>
            </w:r>
            <w:r w:rsidRPr="0034559C">
              <w:rPr>
                <w:rFonts w:ascii="Times New Roman" w:hAnsi="Times New Roman" w:cs="Times New Roman"/>
                <w:sz w:val="24"/>
                <w:szCs w:val="24"/>
              </w:rPr>
              <w:t xml:space="preserve"> Замовника.</w:t>
            </w:r>
          </w:p>
          <w:p w:rsidR="008F2813" w:rsidRPr="0034559C" w:rsidRDefault="008F2813" w:rsidP="004F6124">
            <w:pPr>
              <w:keepLines/>
              <w:autoSpaceDE w:val="0"/>
              <w:autoSpaceDN w:val="0"/>
              <w:jc w:val="both"/>
              <w:rPr>
                <w:rFonts w:ascii="Times New Roman" w:hAnsi="Times New Roman" w:cs="Times New Roman"/>
                <w:sz w:val="24"/>
                <w:szCs w:val="24"/>
              </w:rPr>
            </w:pPr>
            <w:r w:rsidRPr="0034559C">
              <w:rPr>
                <w:rFonts w:ascii="Times New Roman" w:hAnsi="Times New Roman" w:cs="Times New Roman"/>
                <w:sz w:val="24"/>
                <w:szCs w:val="24"/>
              </w:rPr>
              <w:t>Аналогічним вважається договір,</w:t>
            </w:r>
            <w:r w:rsidR="00863C3B" w:rsidRPr="0034559C">
              <w:rPr>
                <w:rFonts w:ascii="Times New Roman" w:hAnsi="Times New Roman" w:cs="Times New Roman"/>
                <w:sz w:val="24"/>
                <w:szCs w:val="24"/>
                <w:lang w:val="ru-RU"/>
              </w:rPr>
              <w:t xml:space="preserve"> </w:t>
            </w:r>
            <w:r w:rsidR="00A0515F" w:rsidRPr="0034559C">
              <w:rPr>
                <w:rFonts w:ascii="Times New Roman" w:hAnsi="Times New Roman" w:cs="Times New Roman"/>
                <w:sz w:val="24"/>
                <w:szCs w:val="24"/>
              </w:rPr>
              <w:t>із п</w:t>
            </w:r>
            <w:r w:rsidR="002C1D02" w:rsidRPr="0034559C">
              <w:rPr>
                <w:rFonts w:ascii="Times New Roman" w:hAnsi="Times New Roman" w:cs="Times New Roman"/>
                <w:sz w:val="24"/>
                <w:szCs w:val="24"/>
              </w:rPr>
              <w:t>р</w:t>
            </w:r>
            <w:r w:rsidR="00A0515F" w:rsidRPr="0034559C">
              <w:rPr>
                <w:rFonts w:ascii="Times New Roman" w:hAnsi="Times New Roman" w:cs="Times New Roman"/>
                <w:sz w:val="24"/>
                <w:szCs w:val="24"/>
              </w:rPr>
              <w:t>е</w:t>
            </w:r>
            <w:r w:rsidR="002C1D02" w:rsidRPr="0034559C">
              <w:rPr>
                <w:rFonts w:ascii="Times New Roman" w:hAnsi="Times New Roman" w:cs="Times New Roman"/>
                <w:sz w:val="24"/>
                <w:szCs w:val="24"/>
              </w:rPr>
              <w:t>дметом закупівлі «</w:t>
            </w:r>
            <w:r w:rsidR="002C1D02" w:rsidRPr="0034559C">
              <w:rPr>
                <w:rStyle w:val="docdata"/>
                <w:rFonts w:ascii="Times New Roman" w:hAnsi="Times New Roman" w:cs="Times New Roman"/>
                <w:sz w:val="24"/>
                <w:szCs w:val="24"/>
              </w:rPr>
              <w:t>Поточний ремонт захисних(ої) споруд(и)</w:t>
            </w:r>
            <w:r w:rsidR="002C1D02" w:rsidRPr="0034559C">
              <w:rPr>
                <w:rFonts w:ascii="Times New Roman" w:hAnsi="Times New Roman" w:cs="Times New Roman"/>
                <w:sz w:val="24"/>
                <w:szCs w:val="24"/>
              </w:rPr>
              <w:t>» або «Поточний ремонт у</w:t>
            </w:r>
            <w:r w:rsidR="00A0515F" w:rsidRPr="0034559C">
              <w:rPr>
                <w:rFonts w:ascii="Times New Roman" w:hAnsi="Times New Roman" w:cs="Times New Roman"/>
                <w:sz w:val="24"/>
                <w:szCs w:val="24"/>
              </w:rPr>
              <w:t>к</w:t>
            </w:r>
            <w:r w:rsidR="002C1D02" w:rsidRPr="0034559C">
              <w:rPr>
                <w:rFonts w:ascii="Times New Roman" w:hAnsi="Times New Roman" w:cs="Times New Roman"/>
                <w:sz w:val="24"/>
                <w:szCs w:val="24"/>
              </w:rPr>
              <w:t>риття(ів)»</w:t>
            </w:r>
          </w:p>
          <w:p w:rsidR="008F2813" w:rsidRPr="0034559C" w:rsidRDefault="008F2813" w:rsidP="001D0EED">
            <w:pPr>
              <w:spacing w:after="0" w:line="240" w:lineRule="auto"/>
              <w:jc w:val="both"/>
              <w:rPr>
                <w:rFonts w:ascii="Times New Roman" w:hAnsi="Times New Roman" w:cs="Times New Roman"/>
                <w:sz w:val="20"/>
                <w:szCs w:val="20"/>
              </w:rPr>
            </w:pPr>
          </w:p>
        </w:tc>
      </w:tr>
    </w:tbl>
    <w:p w:rsidR="008F2813" w:rsidRPr="0034559C" w:rsidRDefault="008F2813" w:rsidP="00B94893">
      <w:pPr>
        <w:spacing w:before="240" w:after="0" w:line="240" w:lineRule="auto"/>
        <w:ind w:firstLine="720"/>
        <w:jc w:val="both"/>
        <w:rPr>
          <w:rFonts w:ascii="Times New Roman" w:hAnsi="Times New Roman" w:cs="Times New Roman"/>
          <w:sz w:val="20"/>
          <w:szCs w:val="20"/>
        </w:rPr>
      </w:pPr>
      <w:r w:rsidRPr="0034559C">
        <w:rPr>
          <w:rFonts w:ascii="Times New Roman" w:hAnsi="Times New Roman" w:cs="Times New Roman"/>
          <w:i/>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F2813" w:rsidRPr="0034559C" w:rsidRDefault="008F2813" w:rsidP="001D369F">
      <w:pPr>
        <w:pStyle w:val="a6"/>
        <w:numPr>
          <w:ilvl w:val="0"/>
          <w:numId w:val="13"/>
        </w:numPr>
        <w:spacing w:before="20" w:after="20" w:line="240" w:lineRule="auto"/>
        <w:jc w:val="both"/>
        <w:rPr>
          <w:rFonts w:ascii="Times New Roman" w:hAnsi="Times New Roman" w:cs="Times New Roman"/>
          <w:b/>
          <w:sz w:val="24"/>
          <w:szCs w:val="24"/>
        </w:rPr>
      </w:pPr>
      <w:r w:rsidRPr="0034559C">
        <w:rPr>
          <w:rFonts w:ascii="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A0515F" w:rsidRPr="0034559C" w:rsidRDefault="00A0515F" w:rsidP="00A0515F">
      <w:pPr>
        <w:pStyle w:val="a6"/>
        <w:spacing w:before="20" w:after="20" w:line="240" w:lineRule="auto"/>
        <w:ind w:left="360"/>
        <w:jc w:val="both"/>
        <w:rPr>
          <w:rFonts w:ascii="Times New Roman" w:hAnsi="Times New Roman" w:cs="Times New Roman"/>
          <w:b/>
          <w:sz w:val="24"/>
          <w:szCs w:val="24"/>
        </w:rPr>
      </w:pPr>
    </w:p>
    <w:p w:rsidR="008F2813" w:rsidRPr="0034559C" w:rsidRDefault="008F2813" w:rsidP="00B94893">
      <w:pPr>
        <w:spacing w:after="0"/>
        <w:ind w:firstLine="567"/>
        <w:jc w:val="both"/>
        <w:rPr>
          <w:rFonts w:ascii="Times New Roman" w:hAnsi="Times New Roman" w:cs="Times New Roman"/>
          <w:sz w:val="24"/>
          <w:szCs w:val="24"/>
        </w:rPr>
      </w:pPr>
      <w:r w:rsidRPr="0034559C">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F2813" w:rsidRPr="0034559C" w:rsidRDefault="008F2813" w:rsidP="00B94893">
      <w:pPr>
        <w:spacing w:after="0"/>
        <w:ind w:firstLine="567"/>
        <w:jc w:val="both"/>
        <w:rPr>
          <w:rFonts w:ascii="Times New Roman" w:hAnsi="Times New Roman" w:cs="Times New Roman"/>
          <w:sz w:val="24"/>
          <w:szCs w:val="24"/>
        </w:rPr>
      </w:pPr>
      <w:r w:rsidRPr="0034559C">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F2813" w:rsidRPr="0034559C" w:rsidRDefault="008F2813" w:rsidP="00B94893">
      <w:pPr>
        <w:spacing w:after="0"/>
        <w:ind w:firstLine="567"/>
        <w:jc w:val="both"/>
        <w:rPr>
          <w:rFonts w:ascii="Times New Roman" w:hAnsi="Times New Roman" w:cs="Times New Roman"/>
          <w:sz w:val="24"/>
          <w:szCs w:val="24"/>
        </w:rPr>
      </w:pPr>
      <w:r w:rsidRPr="0034559C">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F2813" w:rsidRPr="0034559C" w:rsidRDefault="008F2813" w:rsidP="00B94893">
      <w:pPr>
        <w:widowControl w:val="0"/>
        <w:spacing w:after="0" w:line="240" w:lineRule="auto"/>
        <w:ind w:firstLine="567"/>
        <w:jc w:val="both"/>
        <w:rPr>
          <w:rFonts w:ascii="Times New Roman" w:hAnsi="Times New Roman" w:cs="Times New Roman"/>
          <w:sz w:val="24"/>
          <w:szCs w:val="24"/>
        </w:rPr>
      </w:pPr>
      <w:r w:rsidRPr="0034559C">
        <w:rPr>
          <w:rFonts w:ascii="Times New Roman" w:hAnsi="Times New Roman" w:cs="Times New Roman"/>
          <w:sz w:val="24"/>
          <w:szCs w:val="24"/>
        </w:rPr>
        <w:t xml:space="preserve">Учасник  повинен надати </w:t>
      </w:r>
      <w:r w:rsidRPr="0034559C">
        <w:rPr>
          <w:rFonts w:ascii="Times New Roman" w:hAnsi="Times New Roman" w:cs="Times New Roman"/>
          <w:b/>
          <w:sz w:val="24"/>
          <w:szCs w:val="24"/>
        </w:rPr>
        <w:t>довідку у довільній формі</w:t>
      </w:r>
      <w:r w:rsidRPr="0034559C">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F2813" w:rsidRPr="0034559C" w:rsidRDefault="008F2813" w:rsidP="00B94893">
      <w:pPr>
        <w:widowControl w:val="0"/>
        <w:spacing w:after="0" w:line="240" w:lineRule="auto"/>
        <w:ind w:firstLine="567"/>
        <w:jc w:val="both"/>
        <w:rPr>
          <w:rFonts w:ascii="Times New Roman" w:hAnsi="Times New Roman" w:cs="Times New Roman"/>
          <w:i/>
          <w:sz w:val="24"/>
          <w:szCs w:val="24"/>
        </w:rPr>
      </w:pPr>
      <w:r w:rsidRPr="0034559C">
        <w:rPr>
          <w:rFonts w:ascii="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F2813" w:rsidRPr="0034559C" w:rsidRDefault="008F2813" w:rsidP="00B94893">
      <w:pPr>
        <w:widowControl w:val="0"/>
        <w:spacing w:after="0" w:line="240" w:lineRule="auto"/>
        <w:ind w:firstLine="567"/>
        <w:jc w:val="both"/>
        <w:rPr>
          <w:rFonts w:ascii="Times New Roman" w:hAnsi="Times New Roman" w:cs="Times New Roman"/>
          <w:sz w:val="24"/>
          <w:szCs w:val="24"/>
        </w:rPr>
      </w:pPr>
      <w:r w:rsidRPr="0034559C">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4559C">
        <w:rPr>
          <w:rFonts w:ascii="Times New Roman" w:hAnsi="Times New Roman" w:cs="Times New Roman"/>
          <w:i/>
          <w:sz w:val="24"/>
          <w:szCs w:val="24"/>
        </w:rPr>
        <w:t>(у разі застосування таких критеріїв до учасника процедури закупівлі)</w:t>
      </w:r>
      <w:r w:rsidRPr="0034559C">
        <w:rPr>
          <w:rFonts w:ascii="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8F2813" w:rsidRPr="0034559C" w:rsidRDefault="008F2813" w:rsidP="00B94893">
      <w:pPr>
        <w:spacing w:after="80"/>
        <w:jc w:val="both"/>
        <w:rPr>
          <w:rFonts w:ascii="Times New Roman" w:hAnsi="Times New Roman" w:cs="Times New Roman"/>
          <w:sz w:val="24"/>
          <w:szCs w:val="24"/>
          <w:highlight w:val="yellow"/>
        </w:rPr>
      </w:pPr>
    </w:p>
    <w:p w:rsidR="008F2813" w:rsidRPr="0034559C" w:rsidRDefault="008F2813" w:rsidP="001D369F">
      <w:pPr>
        <w:pStyle w:val="a6"/>
        <w:numPr>
          <w:ilvl w:val="0"/>
          <w:numId w:val="13"/>
        </w:numPr>
        <w:spacing w:after="0" w:line="240" w:lineRule="auto"/>
        <w:jc w:val="both"/>
        <w:rPr>
          <w:rFonts w:ascii="Times New Roman" w:hAnsi="Times New Roman" w:cs="Times New Roman"/>
          <w:b/>
          <w:sz w:val="24"/>
          <w:szCs w:val="24"/>
          <w:highlight w:val="white"/>
        </w:rPr>
      </w:pPr>
      <w:r w:rsidRPr="0034559C">
        <w:rPr>
          <w:rFonts w:ascii="Times New Roman" w:hAnsi="Times New Roman" w:cs="Times New Roman"/>
          <w:b/>
          <w:sz w:val="24"/>
          <w:szCs w:val="24"/>
        </w:rPr>
        <w:t>Перелік документів та інформації  для підтвердження відповідності ПЕРЕМОЖЦЯ вимогам, визначеним у пун</w:t>
      </w:r>
      <w:r w:rsidRPr="0034559C">
        <w:rPr>
          <w:rFonts w:ascii="Times New Roman" w:hAnsi="Times New Roman" w:cs="Times New Roman"/>
          <w:b/>
          <w:sz w:val="24"/>
          <w:szCs w:val="24"/>
          <w:highlight w:val="white"/>
        </w:rPr>
        <w:t xml:space="preserve">кті </w:t>
      </w:r>
      <w:r w:rsidRPr="0034559C">
        <w:rPr>
          <w:rFonts w:ascii="Times New Roman" w:hAnsi="Times New Roman" w:cs="Times New Roman"/>
          <w:sz w:val="24"/>
          <w:szCs w:val="24"/>
          <w:highlight w:val="white"/>
        </w:rPr>
        <w:t>47</w:t>
      </w:r>
      <w:r w:rsidRPr="0034559C">
        <w:rPr>
          <w:rFonts w:ascii="Times New Roman" w:hAnsi="Times New Roman" w:cs="Times New Roman"/>
          <w:b/>
          <w:sz w:val="24"/>
          <w:szCs w:val="24"/>
          <w:highlight w:val="white"/>
        </w:rPr>
        <w:t xml:space="preserve"> Особливостей:</w:t>
      </w:r>
    </w:p>
    <w:p w:rsidR="00A0515F" w:rsidRPr="0034559C" w:rsidRDefault="00A0515F" w:rsidP="00A0515F">
      <w:pPr>
        <w:pStyle w:val="a6"/>
        <w:spacing w:after="0" w:line="240" w:lineRule="auto"/>
        <w:ind w:left="360"/>
        <w:jc w:val="both"/>
        <w:rPr>
          <w:rFonts w:ascii="Times New Roman" w:hAnsi="Times New Roman" w:cs="Times New Roman"/>
          <w:b/>
          <w:sz w:val="24"/>
          <w:szCs w:val="24"/>
          <w:highlight w:val="white"/>
        </w:rPr>
      </w:pPr>
    </w:p>
    <w:p w:rsidR="008F2813" w:rsidRPr="0034559C" w:rsidRDefault="008F2813" w:rsidP="00B94893">
      <w:pPr>
        <w:widowControl w:val="0"/>
        <w:spacing w:after="0" w:line="240" w:lineRule="auto"/>
        <w:ind w:firstLine="567"/>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 xml:space="preserve">Переможець процедури закупівлі у строк, що </w:t>
      </w:r>
      <w:r w:rsidRPr="0034559C">
        <w:rPr>
          <w:rFonts w:ascii="Times New Roman" w:hAnsi="Times New Roman" w:cs="Times New Roman"/>
          <w:b/>
          <w:i/>
          <w:sz w:val="24"/>
          <w:szCs w:val="24"/>
          <w:highlight w:val="white"/>
        </w:rPr>
        <w:t xml:space="preserve">не перевищує чотири дні </w:t>
      </w:r>
      <w:r w:rsidRPr="0034559C">
        <w:rPr>
          <w:rFonts w:ascii="Times New Roman" w:hAnsi="Times New Roman" w:cs="Times New Roman"/>
          <w:sz w:val="24"/>
          <w:szCs w:val="24"/>
          <w:highlight w:val="white"/>
        </w:rPr>
        <w:t xml:space="preserve">з дати </w:t>
      </w:r>
      <w:r w:rsidRPr="0034559C">
        <w:rPr>
          <w:rFonts w:ascii="Times New Roman" w:hAnsi="Times New Roman" w:cs="Times New Roman"/>
          <w:sz w:val="24"/>
          <w:szCs w:val="24"/>
          <w:highlight w:val="white"/>
        </w:rPr>
        <w:lastRenderedPageBreak/>
        <w:t xml:space="preserve">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F2813" w:rsidRPr="0034559C" w:rsidRDefault="008F2813" w:rsidP="00B94893">
      <w:pPr>
        <w:widowControl w:val="0"/>
        <w:spacing w:after="0" w:line="240" w:lineRule="auto"/>
        <w:ind w:firstLine="567"/>
        <w:jc w:val="both"/>
        <w:rPr>
          <w:rFonts w:ascii="Times New Roman" w:hAnsi="Times New Roman" w:cs="Times New Roman"/>
          <w:sz w:val="24"/>
          <w:szCs w:val="24"/>
        </w:rPr>
      </w:pPr>
      <w:r w:rsidRPr="0034559C">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F2813" w:rsidRPr="0034559C" w:rsidRDefault="008F2813" w:rsidP="00B94893">
      <w:pPr>
        <w:spacing w:after="0" w:line="240" w:lineRule="auto"/>
        <w:rPr>
          <w:rFonts w:ascii="Times New Roman" w:hAnsi="Times New Roman" w:cs="Times New Roman"/>
          <w:b/>
          <w:sz w:val="20"/>
          <w:szCs w:val="20"/>
          <w:highlight w:val="white"/>
        </w:rPr>
      </w:pPr>
    </w:p>
    <w:p w:rsidR="008F2813" w:rsidRPr="0034559C" w:rsidRDefault="008F2813" w:rsidP="00B94893">
      <w:pPr>
        <w:spacing w:after="0" w:line="240" w:lineRule="auto"/>
        <w:rPr>
          <w:rFonts w:ascii="Times New Roman" w:hAnsi="Times New Roman" w:cs="Times New Roman"/>
          <w:b/>
          <w:sz w:val="20"/>
          <w:szCs w:val="20"/>
          <w:highlight w:val="white"/>
        </w:rPr>
      </w:pPr>
      <w:r w:rsidRPr="0034559C">
        <w:rPr>
          <w:rFonts w:ascii="Times New Roman" w:hAnsi="Times New Roman" w:cs="Times New Roman"/>
          <w:sz w:val="20"/>
          <w:szCs w:val="20"/>
          <w:highlight w:val="white"/>
        </w:rPr>
        <w:t> </w:t>
      </w:r>
      <w:r w:rsidRPr="0034559C">
        <w:rPr>
          <w:rFonts w:ascii="Times New Roman" w:hAnsi="Times New Roman" w:cs="Times New Roman"/>
          <w:b/>
          <w:sz w:val="20"/>
          <w:szCs w:val="20"/>
          <w:highlight w:val="white"/>
        </w:rPr>
        <w:t>3.1. Документи, які надаються  ПЕРЕМОЖЦЕМ (юридичною особою):</w:t>
      </w:r>
    </w:p>
    <w:tbl>
      <w:tblPr>
        <w:tblW w:w="9618" w:type="dxa"/>
        <w:tblInd w:w="-100" w:type="dxa"/>
        <w:tblLayout w:type="fixed"/>
        <w:tblLook w:val="0000"/>
      </w:tblPr>
      <w:tblGrid>
        <w:gridCol w:w="765"/>
        <w:gridCol w:w="4350"/>
        <w:gridCol w:w="4503"/>
      </w:tblGrid>
      <w:tr w:rsidR="008F2813" w:rsidRPr="0034559C" w:rsidTr="00076C0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after="0" w:line="240" w:lineRule="auto"/>
              <w:ind w:left="100"/>
              <w:jc w:val="center"/>
              <w:rPr>
                <w:rFonts w:ascii="Times New Roman" w:hAnsi="Times New Roman" w:cs="Times New Roman"/>
                <w:sz w:val="20"/>
                <w:szCs w:val="20"/>
                <w:highlight w:val="white"/>
              </w:rPr>
            </w:pPr>
            <w:r w:rsidRPr="0034559C">
              <w:rPr>
                <w:rFonts w:ascii="Times New Roman" w:hAnsi="Times New Roman" w:cs="Times New Roman"/>
                <w:b/>
                <w:sz w:val="20"/>
                <w:szCs w:val="20"/>
                <w:highlight w:val="white"/>
              </w:rPr>
              <w:t>№</w:t>
            </w:r>
          </w:p>
          <w:p w:rsidR="008F2813" w:rsidRPr="0034559C" w:rsidRDefault="008F2813" w:rsidP="00076C05">
            <w:pPr>
              <w:spacing w:after="0" w:line="240" w:lineRule="auto"/>
              <w:ind w:left="100"/>
              <w:jc w:val="center"/>
              <w:rPr>
                <w:rFonts w:ascii="Times New Roman" w:hAnsi="Times New Roman" w:cs="Times New Roman"/>
                <w:sz w:val="20"/>
                <w:szCs w:val="20"/>
                <w:highlight w:val="white"/>
              </w:rPr>
            </w:pPr>
            <w:r w:rsidRPr="0034559C">
              <w:rPr>
                <w:rFonts w:ascii="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after="0" w:line="240" w:lineRule="auto"/>
              <w:ind w:left="100"/>
              <w:jc w:val="center"/>
              <w:rPr>
                <w:rFonts w:ascii="Times New Roman" w:hAnsi="Times New Roman" w:cs="Times New Roman"/>
                <w:b/>
                <w:sz w:val="20"/>
                <w:szCs w:val="20"/>
                <w:highlight w:val="white"/>
              </w:rPr>
            </w:pPr>
            <w:r w:rsidRPr="0034559C">
              <w:rPr>
                <w:rFonts w:ascii="Times New Roman" w:hAnsi="Times New Roman" w:cs="Times New Roman"/>
                <w:b/>
                <w:sz w:val="20"/>
                <w:szCs w:val="20"/>
                <w:highlight w:val="white"/>
              </w:rPr>
              <w:t xml:space="preserve">Вимоги згідно п. </w:t>
            </w:r>
            <w:r w:rsidRPr="0034559C">
              <w:rPr>
                <w:rFonts w:ascii="Times New Roman" w:hAnsi="Times New Roman" w:cs="Times New Roman"/>
                <w:sz w:val="20"/>
                <w:szCs w:val="20"/>
                <w:highlight w:val="white"/>
              </w:rPr>
              <w:t>47</w:t>
            </w:r>
            <w:r w:rsidRPr="0034559C">
              <w:rPr>
                <w:rFonts w:ascii="Times New Roman" w:hAnsi="Times New Roman" w:cs="Times New Roman"/>
                <w:b/>
                <w:sz w:val="20"/>
                <w:szCs w:val="20"/>
                <w:highlight w:val="white"/>
              </w:rPr>
              <w:t xml:space="preserve"> Особливостей</w:t>
            </w:r>
          </w:p>
          <w:p w:rsidR="008F2813" w:rsidRPr="0034559C" w:rsidRDefault="008F2813" w:rsidP="00076C05">
            <w:pPr>
              <w:spacing w:after="0" w:line="240" w:lineRule="auto"/>
              <w:ind w:left="100"/>
              <w:jc w:val="center"/>
              <w:rPr>
                <w:rFonts w:ascii="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after="0" w:line="240" w:lineRule="auto"/>
              <w:ind w:left="100"/>
              <w:jc w:val="center"/>
              <w:rPr>
                <w:rFonts w:ascii="Times New Roman" w:hAnsi="Times New Roman" w:cs="Times New Roman"/>
                <w:b/>
                <w:sz w:val="20"/>
                <w:szCs w:val="20"/>
                <w:highlight w:val="white"/>
              </w:rPr>
            </w:pPr>
            <w:r w:rsidRPr="0034559C">
              <w:rPr>
                <w:rFonts w:ascii="Times New Roman" w:hAnsi="Times New Roman" w:cs="Times New Roman"/>
                <w:b/>
                <w:sz w:val="20"/>
                <w:szCs w:val="20"/>
                <w:highlight w:val="white"/>
              </w:rPr>
              <w:t xml:space="preserve">Переможець торгів на виконання вимоги згідно п. </w:t>
            </w:r>
            <w:r w:rsidRPr="0034559C">
              <w:rPr>
                <w:rFonts w:ascii="Times New Roman" w:hAnsi="Times New Roman" w:cs="Times New Roman"/>
                <w:sz w:val="20"/>
                <w:szCs w:val="20"/>
                <w:highlight w:val="white"/>
              </w:rPr>
              <w:t>47</w:t>
            </w:r>
            <w:r w:rsidRPr="0034559C">
              <w:rPr>
                <w:rFonts w:ascii="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8F2813" w:rsidRPr="0034559C" w:rsidTr="00076C0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after="0" w:line="240" w:lineRule="auto"/>
              <w:ind w:left="100"/>
              <w:jc w:val="center"/>
              <w:rPr>
                <w:rFonts w:ascii="Times New Roman" w:hAnsi="Times New Roman" w:cs="Times New Roman"/>
                <w:sz w:val="20"/>
                <w:szCs w:val="20"/>
                <w:highlight w:val="white"/>
              </w:rPr>
            </w:pPr>
            <w:r w:rsidRPr="0034559C">
              <w:rPr>
                <w:rFonts w:ascii="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widowControl w:val="0"/>
              <w:spacing w:before="120" w:after="0" w:line="240" w:lineRule="auto"/>
              <w:jc w:val="both"/>
              <w:rPr>
                <w:rFonts w:ascii="Times New Roman" w:hAnsi="Times New Roman" w:cs="Times New Roman"/>
                <w:sz w:val="20"/>
                <w:szCs w:val="20"/>
                <w:highlight w:val="white"/>
              </w:rPr>
            </w:pPr>
            <w:r w:rsidRPr="0034559C">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2813" w:rsidRPr="0034559C" w:rsidRDefault="008F2813" w:rsidP="00076C05">
            <w:pPr>
              <w:spacing w:after="0" w:line="240" w:lineRule="auto"/>
              <w:jc w:val="both"/>
              <w:rPr>
                <w:rFonts w:ascii="Times New Roman" w:hAnsi="Times New Roman" w:cs="Times New Roman"/>
                <w:b/>
                <w:sz w:val="20"/>
                <w:szCs w:val="20"/>
                <w:highlight w:val="white"/>
              </w:rPr>
            </w:pPr>
            <w:r w:rsidRPr="0034559C">
              <w:rPr>
                <w:rFonts w:ascii="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after="0" w:line="240" w:lineRule="auto"/>
              <w:ind w:right="140"/>
              <w:jc w:val="both"/>
              <w:rPr>
                <w:rFonts w:ascii="Times New Roman" w:hAnsi="Times New Roman" w:cs="Times New Roman"/>
                <w:sz w:val="20"/>
                <w:szCs w:val="20"/>
                <w:highlight w:val="white"/>
              </w:rPr>
            </w:pPr>
            <w:r w:rsidRPr="0034559C">
              <w:rPr>
                <w:rFonts w:ascii="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4559C">
              <w:rPr>
                <w:rFonts w:ascii="Times New Roman" w:hAnsi="Times New Roman" w:cs="Times New Roman"/>
                <w:sz w:val="20"/>
                <w:szCs w:val="20"/>
                <w:highlight w:val="white"/>
              </w:rPr>
              <w:t>керівника</w:t>
            </w:r>
            <w:r w:rsidRPr="0034559C">
              <w:rPr>
                <w:rFonts w:ascii="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F2813" w:rsidRPr="0034559C" w:rsidTr="00076C0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after="0" w:line="240" w:lineRule="auto"/>
              <w:ind w:left="100"/>
              <w:jc w:val="center"/>
              <w:rPr>
                <w:rFonts w:ascii="Times New Roman" w:hAnsi="Times New Roman" w:cs="Times New Roman"/>
                <w:sz w:val="20"/>
                <w:szCs w:val="20"/>
                <w:highlight w:val="white"/>
              </w:rPr>
            </w:pPr>
            <w:r w:rsidRPr="0034559C">
              <w:rPr>
                <w:rFonts w:ascii="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widowControl w:val="0"/>
              <w:spacing w:before="120" w:after="0" w:line="240" w:lineRule="auto"/>
              <w:jc w:val="both"/>
              <w:rPr>
                <w:rFonts w:ascii="Times New Roman" w:hAnsi="Times New Roman" w:cs="Times New Roman"/>
                <w:sz w:val="20"/>
                <w:szCs w:val="20"/>
                <w:highlight w:val="white"/>
              </w:rPr>
            </w:pPr>
            <w:r w:rsidRPr="0034559C">
              <w:rPr>
                <w:rFonts w:ascii="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2813" w:rsidRPr="0034559C" w:rsidRDefault="008F2813" w:rsidP="00076C05">
            <w:pPr>
              <w:spacing w:after="0" w:line="240" w:lineRule="auto"/>
              <w:ind w:right="140"/>
              <w:jc w:val="both"/>
              <w:rPr>
                <w:rFonts w:ascii="Times New Roman" w:hAnsi="Times New Roman" w:cs="Times New Roman"/>
                <w:sz w:val="20"/>
                <w:szCs w:val="20"/>
                <w:highlight w:val="white"/>
              </w:rPr>
            </w:pPr>
            <w:r w:rsidRPr="0034559C">
              <w:rPr>
                <w:rFonts w:ascii="Times New Roman" w:hAnsi="Times New Roman" w:cs="Times New Roman"/>
                <w:sz w:val="20"/>
                <w:szCs w:val="20"/>
                <w:highlight w:val="white"/>
              </w:rPr>
              <w:t>(підпункт 6 пункт</w:t>
            </w:r>
            <w:r w:rsidRPr="0034559C">
              <w:rPr>
                <w:rFonts w:ascii="Times New Roman" w:hAnsi="Times New Roman" w:cs="Times New Roman"/>
                <w:b/>
                <w:sz w:val="20"/>
                <w:szCs w:val="20"/>
                <w:highlight w:val="white"/>
              </w:rPr>
              <w:t xml:space="preserve"> 47</w:t>
            </w:r>
            <w:r w:rsidRPr="0034559C">
              <w:rPr>
                <w:rFonts w:ascii="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after="0" w:line="240" w:lineRule="auto"/>
              <w:jc w:val="both"/>
              <w:rPr>
                <w:rFonts w:ascii="Times New Roman" w:hAnsi="Times New Roman" w:cs="Times New Roman"/>
                <w:b/>
                <w:sz w:val="20"/>
                <w:szCs w:val="20"/>
                <w:highlight w:val="white"/>
              </w:rPr>
            </w:pPr>
            <w:r w:rsidRPr="0034559C">
              <w:rPr>
                <w:rFonts w:ascii="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4559C">
              <w:rPr>
                <w:rFonts w:ascii="Times New Roman" w:hAnsi="Times New Roman" w:cs="Times New Roman"/>
                <w:sz w:val="20"/>
                <w:szCs w:val="20"/>
                <w:highlight w:val="white"/>
              </w:rPr>
              <w:t>керівника</w:t>
            </w:r>
            <w:r w:rsidRPr="0034559C">
              <w:rPr>
                <w:rFonts w:ascii="Times New Roman" w:hAnsi="Times New Roman" w:cs="Times New Roman"/>
                <w:b/>
                <w:sz w:val="20"/>
                <w:szCs w:val="20"/>
                <w:highlight w:val="white"/>
              </w:rPr>
              <w:t xml:space="preserve"> учасника процедури закупівлі. </w:t>
            </w:r>
          </w:p>
          <w:p w:rsidR="008F2813" w:rsidRPr="0034559C" w:rsidRDefault="008F2813" w:rsidP="00076C05">
            <w:pPr>
              <w:spacing w:after="0" w:line="240" w:lineRule="auto"/>
              <w:jc w:val="both"/>
              <w:rPr>
                <w:rFonts w:ascii="Times New Roman" w:hAnsi="Times New Roman" w:cs="Times New Roman"/>
                <w:b/>
                <w:sz w:val="20"/>
                <w:szCs w:val="20"/>
                <w:highlight w:val="white"/>
              </w:rPr>
            </w:pPr>
          </w:p>
          <w:p w:rsidR="008F2813" w:rsidRPr="0034559C" w:rsidRDefault="008F2813" w:rsidP="00076C05">
            <w:pPr>
              <w:spacing w:after="0" w:line="240" w:lineRule="auto"/>
              <w:jc w:val="both"/>
              <w:rPr>
                <w:rFonts w:ascii="Times New Roman" w:hAnsi="Times New Roman" w:cs="Times New Roman"/>
                <w:sz w:val="20"/>
                <w:szCs w:val="20"/>
                <w:highlight w:val="white"/>
              </w:rPr>
            </w:pPr>
            <w:r w:rsidRPr="0034559C">
              <w:rPr>
                <w:rFonts w:ascii="Times New Roman" w:hAnsi="Times New Roman" w:cs="Times New Roman"/>
                <w:b/>
                <w:sz w:val="20"/>
                <w:szCs w:val="20"/>
                <w:highlight w:val="white"/>
              </w:rPr>
              <w:t>Документ повинен бути не більше тридцятиденної давнини від дати подання документа.</w:t>
            </w:r>
            <w:r w:rsidRPr="0034559C">
              <w:rPr>
                <w:rFonts w:ascii="Times New Roman" w:hAnsi="Times New Roman" w:cs="Times New Roman"/>
                <w:sz w:val="20"/>
                <w:szCs w:val="20"/>
                <w:highlight w:val="white"/>
              </w:rPr>
              <w:t> </w:t>
            </w:r>
          </w:p>
        </w:tc>
      </w:tr>
      <w:tr w:rsidR="008F2813" w:rsidRPr="0034559C" w:rsidTr="00076C0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after="0" w:line="240" w:lineRule="auto"/>
              <w:ind w:left="100"/>
              <w:jc w:val="center"/>
              <w:rPr>
                <w:rFonts w:ascii="Times New Roman" w:hAnsi="Times New Roman" w:cs="Times New Roman"/>
                <w:sz w:val="20"/>
                <w:szCs w:val="20"/>
                <w:highlight w:val="white"/>
              </w:rPr>
            </w:pPr>
            <w:r w:rsidRPr="0034559C">
              <w:rPr>
                <w:rFonts w:ascii="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widowControl w:val="0"/>
              <w:spacing w:before="120" w:after="0" w:line="240" w:lineRule="auto"/>
              <w:jc w:val="both"/>
              <w:rPr>
                <w:rFonts w:ascii="Times New Roman" w:hAnsi="Times New Roman" w:cs="Times New Roman"/>
                <w:sz w:val="20"/>
                <w:szCs w:val="20"/>
                <w:highlight w:val="white"/>
              </w:rPr>
            </w:pPr>
            <w:r w:rsidRPr="0034559C">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2813" w:rsidRPr="0034559C" w:rsidRDefault="008F2813" w:rsidP="00076C05">
            <w:pPr>
              <w:spacing w:after="0" w:line="240" w:lineRule="auto"/>
              <w:jc w:val="both"/>
              <w:rPr>
                <w:rFonts w:ascii="Times New Roman" w:hAnsi="Times New Roman" w:cs="Times New Roman"/>
                <w:b/>
                <w:sz w:val="20"/>
                <w:szCs w:val="20"/>
                <w:highlight w:val="white"/>
              </w:rPr>
            </w:pPr>
            <w:r w:rsidRPr="0034559C">
              <w:rPr>
                <w:rFonts w:ascii="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F2813" w:rsidRPr="0034559C" w:rsidRDefault="008F2813" w:rsidP="00076C05">
            <w:pPr>
              <w:widowControl w:val="0"/>
              <w:spacing w:after="0" w:line="276" w:lineRule="auto"/>
              <w:rPr>
                <w:rFonts w:ascii="Times New Roman" w:hAnsi="Times New Roman" w:cs="Times New Roman"/>
                <w:b/>
                <w:sz w:val="20"/>
                <w:szCs w:val="20"/>
              </w:rPr>
            </w:pPr>
          </w:p>
        </w:tc>
      </w:tr>
      <w:tr w:rsidR="008F2813" w:rsidRPr="0034559C" w:rsidTr="00076C0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after="0" w:line="240" w:lineRule="auto"/>
              <w:ind w:left="100"/>
              <w:jc w:val="center"/>
              <w:rPr>
                <w:rFonts w:ascii="Times New Roman" w:hAnsi="Times New Roman" w:cs="Times New Roman"/>
                <w:b/>
                <w:sz w:val="20"/>
                <w:szCs w:val="20"/>
                <w:highlight w:val="white"/>
              </w:rPr>
            </w:pPr>
            <w:r w:rsidRPr="0034559C">
              <w:rPr>
                <w:rFonts w:ascii="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after="0" w:line="240" w:lineRule="auto"/>
              <w:jc w:val="both"/>
              <w:rPr>
                <w:rFonts w:ascii="Times New Roman" w:hAnsi="Times New Roman" w:cs="Times New Roman"/>
                <w:sz w:val="20"/>
                <w:szCs w:val="20"/>
                <w:highlight w:val="white"/>
              </w:rPr>
            </w:pPr>
            <w:r w:rsidRPr="0034559C">
              <w:rPr>
                <w:rFonts w:ascii="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34559C">
              <w:rPr>
                <w:rFonts w:ascii="Times New Roman" w:hAnsi="Times New Roman" w:cs="Times New Roman"/>
                <w:sz w:val="20"/>
                <w:szCs w:val="20"/>
                <w:highlight w:val="white"/>
              </w:rPr>
              <w:lastRenderedPageBreak/>
              <w:t xml:space="preserve">незважаючи на наявність відповідної підстави для відмови в участі у відкритих торгах.  </w:t>
            </w:r>
          </w:p>
          <w:p w:rsidR="008F2813" w:rsidRPr="0034559C" w:rsidRDefault="008F2813" w:rsidP="00076C05">
            <w:pPr>
              <w:spacing w:after="0" w:line="240" w:lineRule="auto"/>
              <w:jc w:val="both"/>
              <w:rPr>
                <w:rFonts w:ascii="Times New Roman" w:hAnsi="Times New Roman" w:cs="Times New Roman"/>
                <w:b/>
                <w:sz w:val="20"/>
                <w:szCs w:val="20"/>
                <w:highlight w:val="white"/>
              </w:rPr>
            </w:pPr>
            <w:r w:rsidRPr="0034559C">
              <w:rPr>
                <w:rFonts w:ascii="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after="348" w:line="240" w:lineRule="auto"/>
              <w:jc w:val="both"/>
              <w:rPr>
                <w:rFonts w:ascii="Times New Roman" w:hAnsi="Times New Roman" w:cs="Times New Roman"/>
                <w:sz w:val="20"/>
                <w:szCs w:val="20"/>
                <w:highlight w:val="white"/>
              </w:rPr>
            </w:pPr>
            <w:r w:rsidRPr="0034559C">
              <w:rPr>
                <w:rFonts w:ascii="Times New Roman" w:hAnsi="Times New Roman" w:cs="Times New Roman"/>
                <w:b/>
                <w:sz w:val="20"/>
                <w:szCs w:val="20"/>
                <w:highlight w:val="white"/>
              </w:rPr>
              <w:lastRenderedPageBreak/>
              <w:t>Довідка в довільній формі</w:t>
            </w:r>
            <w:r w:rsidRPr="0034559C">
              <w:rPr>
                <w:rFonts w:ascii="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w:t>
            </w:r>
            <w:r w:rsidRPr="0034559C">
              <w:rPr>
                <w:rFonts w:ascii="Times New Roman" w:hAnsi="Times New Roman" w:cs="Times New Roman"/>
                <w:sz w:val="20"/>
                <w:szCs w:val="20"/>
                <w:highlight w:val="white"/>
              </w:rPr>
              <w:lastRenderedPageBreak/>
              <w:t xml:space="preserve">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F2813" w:rsidRPr="0034559C" w:rsidRDefault="008F2813" w:rsidP="00B94893">
      <w:pPr>
        <w:spacing w:after="0" w:line="240" w:lineRule="auto"/>
        <w:rPr>
          <w:rFonts w:ascii="Times New Roman" w:hAnsi="Times New Roman" w:cs="Times New Roman"/>
          <w:b/>
          <w:sz w:val="20"/>
          <w:szCs w:val="20"/>
        </w:rPr>
      </w:pPr>
    </w:p>
    <w:p w:rsidR="008F2813" w:rsidRPr="0034559C" w:rsidRDefault="008F2813" w:rsidP="00B94893">
      <w:pPr>
        <w:spacing w:before="240" w:after="0" w:line="240" w:lineRule="auto"/>
        <w:jc w:val="center"/>
        <w:rPr>
          <w:rFonts w:ascii="Times New Roman" w:hAnsi="Times New Roman" w:cs="Times New Roman"/>
          <w:sz w:val="20"/>
          <w:szCs w:val="20"/>
        </w:rPr>
      </w:pPr>
      <w:r w:rsidRPr="0034559C">
        <w:rPr>
          <w:rFonts w:ascii="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000"/>
      </w:tblPr>
      <w:tblGrid>
        <w:gridCol w:w="587"/>
        <w:gridCol w:w="4427"/>
        <w:gridCol w:w="4605"/>
      </w:tblGrid>
      <w:tr w:rsidR="008F2813" w:rsidRPr="0034559C" w:rsidTr="00076C0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after="0" w:line="240" w:lineRule="auto"/>
              <w:ind w:left="100"/>
              <w:jc w:val="center"/>
              <w:rPr>
                <w:rFonts w:ascii="Times New Roman" w:hAnsi="Times New Roman" w:cs="Times New Roman"/>
                <w:sz w:val="20"/>
                <w:szCs w:val="20"/>
              </w:rPr>
            </w:pPr>
            <w:r w:rsidRPr="0034559C">
              <w:rPr>
                <w:rFonts w:ascii="Times New Roman" w:hAnsi="Times New Roman" w:cs="Times New Roman"/>
                <w:b/>
                <w:sz w:val="20"/>
                <w:szCs w:val="20"/>
              </w:rPr>
              <w:t>№</w:t>
            </w:r>
          </w:p>
          <w:p w:rsidR="008F2813" w:rsidRPr="0034559C" w:rsidRDefault="008F2813" w:rsidP="00076C05">
            <w:pPr>
              <w:spacing w:after="0" w:line="240" w:lineRule="auto"/>
              <w:ind w:left="100"/>
              <w:jc w:val="center"/>
              <w:rPr>
                <w:rFonts w:ascii="Times New Roman" w:hAnsi="Times New Roman" w:cs="Times New Roman"/>
                <w:sz w:val="20"/>
                <w:szCs w:val="20"/>
              </w:rPr>
            </w:pPr>
            <w:r w:rsidRPr="0034559C">
              <w:rPr>
                <w:rFonts w:ascii="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after="0" w:line="240" w:lineRule="auto"/>
              <w:ind w:left="100"/>
              <w:jc w:val="center"/>
              <w:rPr>
                <w:rFonts w:ascii="Times New Roman" w:hAnsi="Times New Roman" w:cs="Times New Roman"/>
                <w:sz w:val="20"/>
                <w:szCs w:val="20"/>
                <w:highlight w:val="white"/>
              </w:rPr>
            </w:pPr>
            <w:r w:rsidRPr="0034559C">
              <w:rPr>
                <w:rFonts w:ascii="Times New Roman" w:hAnsi="Times New Roman" w:cs="Times New Roman"/>
                <w:b/>
                <w:sz w:val="20"/>
                <w:szCs w:val="20"/>
                <w:highlight w:val="white"/>
              </w:rPr>
              <w:t xml:space="preserve">Вимоги </w:t>
            </w:r>
            <w:r w:rsidRPr="0034559C">
              <w:rPr>
                <w:rFonts w:ascii="Times New Roman" w:hAnsi="Times New Roman" w:cs="Times New Roman"/>
                <w:sz w:val="20"/>
                <w:szCs w:val="20"/>
                <w:highlight w:val="white"/>
              </w:rPr>
              <w:t xml:space="preserve">згідно пункту </w:t>
            </w:r>
            <w:r w:rsidRPr="0034559C">
              <w:rPr>
                <w:rFonts w:ascii="Times New Roman" w:hAnsi="Times New Roman" w:cs="Times New Roman"/>
                <w:b/>
                <w:sz w:val="20"/>
                <w:szCs w:val="20"/>
                <w:highlight w:val="white"/>
              </w:rPr>
              <w:t>47</w:t>
            </w:r>
            <w:r w:rsidRPr="0034559C">
              <w:rPr>
                <w:rFonts w:ascii="Times New Roman" w:hAnsi="Times New Roman" w:cs="Times New Roman"/>
                <w:sz w:val="20"/>
                <w:szCs w:val="20"/>
                <w:highlight w:val="white"/>
              </w:rPr>
              <w:t xml:space="preserve"> Особливостей</w:t>
            </w:r>
          </w:p>
          <w:p w:rsidR="008F2813" w:rsidRPr="0034559C" w:rsidRDefault="008F2813" w:rsidP="00076C05">
            <w:pPr>
              <w:spacing w:after="0" w:line="240" w:lineRule="auto"/>
              <w:ind w:left="100"/>
              <w:jc w:val="center"/>
              <w:rPr>
                <w:rFonts w:ascii="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after="0" w:line="240" w:lineRule="auto"/>
              <w:ind w:left="100"/>
              <w:jc w:val="center"/>
              <w:rPr>
                <w:rFonts w:ascii="Times New Roman" w:hAnsi="Times New Roman" w:cs="Times New Roman"/>
                <w:sz w:val="20"/>
                <w:szCs w:val="20"/>
              </w:rPr>
            </w:pPr>
            <w:r w:rsidRPr="0034559C">
              <w:rPr>
                <w:rFonts w:ascii="Times New Roman" w:hAnsi="Times New Roman" w:cs="Times New Roman"/>
                <w:b/>
                <w:sz w:val="20"/>
                <w:szCs w:val="20"/>
              </w:rPr>
              <w:t xml:space="preserve">Переможець </w:t>
            </w:r>
            <w:r w:rsidRPr="0034559C">
              <w:rPr>
                <w:rFonts w:ascii="Times New Roman" w:hAnsi="Times New Roman" w:cs="Times New Roman"/>
                <w:b/>
                <w:sz w:val="20"/>
                <w:szCs w:val="20"/>
                <w:highlight w:val="white"/>
              </w:rPr>
              <w:t xml:space="preserve">торгів на виконання вимоги </w:t>
            </w:r>
            <w:r w:rsidRPr="0034559C">
              <w:rPr>
                <w:rFonts w:ascii="Times New Roman" w:hAnsi="Times New Roman" w:cs="Times New Roman"/>
                <w:sz w:val="20"/>
                <w:szCs w:val="20"/>
                <w:highlight w:val="white"/>
              </w:rPr>
              <w:t xml:space="preserve">згідно пункту </w:t>
            </w:r>
            <w:r w:rsidRPr="0034559C">
              <w:rPr>
                <w:rFonts w:ascii="Times New Roman" w:hAnsi="Times New Roman" w:cs="Times New Roman"/>
                <w:b/>
                <w:sz w:val="20"/>
                <w:szCs w:val="20"/>
                <w:highlight w:val="white"/>
              </w:rPr>
              <w:t>47</w:t>
            </w:r>
            <w:r w:rsidRPr="0034559C">
              <w:rPr>
                <w:rFonts w:ascii="Times New Roman" w:hAnsi="Times New Roman" w:cs="Times New Roman"/>
                <w:sz w:val="20"/>
                <w:szCs w:val="20"/>
                <w:highlight w:val="white"/>
              </w:rPr>
              <w:t xml:space="preserve"> Особ</w:t>
            </w:r>
            <w:r w:rsidRPr="0034559C">
              <w:rPr>
                <w:rFonts w:ascii="Times New Roman" w:hAnsi="Times New Roman" w:cs="Times New Roman"/>
                <w:sz w:val="20"/>
                <w:szCs w:val="20"/>
              </w:rPr>
              <w:t>ливостей</w:t>
            </w:r>
            <w:r w:rsidRPr="0034559C">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8F2813" w:rsidRPr="0034559C" w:rsidTr="00076C0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after="0" w:line="240" w:lineRule="auto"/>
              <w:ind w:left="100"/>
              <w:jc w:val="center"/>
              <w:rPr>
                <w:rFonts w:ascii="Times New Roman" w:hAnsi="Times New Roman" w:cs="Times New Roman"/>
                <w:sz w:val="20"/>
                <w:szCs w:val="20"/>
              </w:rPr>
            </w:pPr>
            <w:r w:rsidRPr="0034559C">
              <w:rPr>
                <w:rFonts w:ascii="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widowControl w:val="0"/>
              <w:spacing w:before="120" w:after="0" w:line="240" w:lineRule="auto"/>
              <w:jc w:val="both"/>
              <w:rPr>
                <w:rFonts w:ascii="Times New Roman" w:hAnsi="Times New Roman" w:cs="Times New Roman"/>
                <w:sz w:val="20"/>
                <w:szCs w:val="20"/>
                <w:highlight w:val="white"/>
              </w:rPr>
            </w:pPr>
            <w:r w:rsidRPr="0034559C">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2813" w:rsidRPr="0034559C" w:rsidRDefault="008F2813" w:rsidP="00076C05">
            <w:pPr>
              <w:spacing w:after="0" w:line="240" w:lineRule="auto"/>
              <w:jc w:val="both"/>
              <w:rPr>
                <w:rFonts w:ascii="Times New Roman" w:hAnsi="Times New Roman" w:cs="Times New Roman"/>
                <w:b/>
                <w:sz w:val="20"/>
                <w:szCs w:val="20"/>
                <w:highlight w:val="white"/>
              </w:rPr>
            </w:pPr>
            <w:r w:rsidRPr="0034559C">
              <w:rPr>
                <w:rFonts w:ascii="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after="0" w:line="240" w:lineRule="auto"/>
              <w:ind w:right="140"/>
              <w:jc w:val="both"/>
              <w:rPr>
                <w:rFonts w:ascii="Times New Roman" w:hAnsi="Times New Roman" w:cs="Times New Roman"/>
                <w:sz w:val="20"/>
                <w:szCs w:val="20"/>
              </w:rPr>
            </w:pPr>
            <w:r w:rsidRPr="0034559C">
              <w:rPr>
                <w:rFonts w:ascii="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F2813" w:rsidRPr="0034559C" w:rsidTr="00076C0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after="0" w:line="240" w:lineRule="auto"/>
              <w:ind w:left="100"/>
              <w:jc w:val="center"/>
              <w:rPr>
                <w:rFonts w:ascii="Times New Roman" w:hAnsi="Times New Roman" w:cs="Times New Roman"/>
                <w:sz w:val="20"/>
                <w:szCs w:val="20"/>
              </w:rPr>
            </w:pPr>
            <w:r w:rsidRPr="0034559C">
              <w:rPr>
                <w:rFonts w:ascii="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widowControl w:val="0"/>
              <w:spacing w:before="120" w:after="0" w:line="240" w:lineRule="auto"/>
              <w:jc w:val="both"/>
              <w:rPr>
                <w:rFonts w:ascii="Times New Roman" w:hAnsi="Times New Roman" w:cs="Times New Roman"/>
                <w:sz w:val="20"/>
                <w:szCs w:val="20"/>
                <w:highlight w:val="white"/>
              </w:rPr>
            </w:pPr>
            <w:r w:rsidRPr="0034559C">
              <w:rPr>
                <w:rFonts w:ascii="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F2813" w:rsidRPr="0034559C" w:rsidRDefault="008F2813" w:rsidP="00076C05">
            <w:pPr>
              <w:widowControl w:val="0"/>
              <w:spacing w:before="120" w:after="0" w:line="240" w:lineRule="auto"/>
              <w:jc w:val="both"/>
              <w:rPr>
                <w:rFonts w:ascii="Times New Roman" w:hAnsi="Times New Roman" w:cs="Times New Roman"/>
                <w:b/>
                <w:sz w:val="20"/>
                <w:szCs w:val="20"/>
                <w:highlight w:val="white"/>
              </w:rPr>
            </w:pPr>
            <w:r w:rsidRPr="0034559C">
              <w:rPr>
                <w:rFonts w:ascii="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after="0" w:line="240" w:lineRule="auto"/>
              <w:jc w:val="both"/>
              <w:rPr>
                <w:rFonts w:ascii="Times New Roman" w:hAnsi="Times New Roman" w:cs="Times New Roman"/>
                <w:b/>
                <w:sz w:val="20"/>
                <w:szCs w:val="20"/>
              </w:rPr>
            </w:pPr>
            <w:r w:rsidRPr="0034559C">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F2813" w:rsidRPr="0034559C" w:rsidRDefault="008F2813" w:rsidP="00076C05">
            <w:pPr>
              <w:spacing w:after="0" w:line="240" w:lineRule="auto"/>
              <w:jc w:val="both"/>
              <w:rPr>
                <w:rFonts w:ascii="Times New Roman" w:hAnsi="Times New Roman" w:cs="Times New Roman"/>
                <w:b/>
                <w:sz w:val="20"/>
                <w:szCs w:val="20"/>
              </w:rPr>
            </w:pPr>
          </w:p>
          <w:p w:rsidR="008F2813" w:rsidRPr="0034559C" w:rsidRDefault="008F2813" w:rsidP="00076C05">
            <w:pPr>
              <w:spacing w:after="0" w:line="240" w:lineRule="auto"/>
              <w:jc w:val="both"/>
              <w:rPr>
                <w:rFonts w:ascii="Times New Roman" w:hAnsi="Times New Roman" w:cs="Times New Roman"/>
                <w:sz w:val="20"/>
                <w:szCs w:val="20"/>
              </w:rPr>
            </w:pPr>
            <w:r w:rsidRPr="0034559C">
              <w:rPr>
                <w:rFonts w:ascii="Times New Roman" w:hAnsi="Times New Roman" w:cs="Times New Roman"/>
                <w:b/>
                <w:sz w:val="20"/>
                <w:szCs w:val="20"/>
              </w:rPr>
              <w:t>Документ повинен бути не більше тридцятиденної давнини від дати подання документа.</w:t>
            </w:r>
            <w:r w:rsidRPr="0034559C">
              <w:rPr>
                <w:rFonts w:ascii="Times New Roman" w:hAnsi="Times New Roman" w:cs="Times New Roman"/>
                <w:sz w:val="20"/>
                <w:szCs w:val="20"/>
              </w:rPr>
              <w:t> </w:t>
            </w:r>
          </w:p>
        </w:tc>
      </w:tr>
      <w:tr w:rsidR="008F2813" w:rsidRPr="0034559C" w:rsidTr="00076C0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after="0" w:line="240" w:lineRule="auto"/>
              <w:ind w:left="100"/>
              <w:jc w:val="center"/>
              <w:rPr>
                <w:rFonts w:ascii="Times New Roman" w:hAnsi="Times New Roman" w:cs="Times New Roman"/>
                <w:sz w:val="20"/>
                <w:szCs w:val="20"/>
              </w:rPr>
            </w:pPr>
            <w:r w:rsidRPr="0034559C">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widowControl w:val="0"/>
              <w:spacing w:before="120" w:after="0" w:line="240" w:lineRule="auto"/>
              <w:jc w:val="both"/>
              <w:rPr>
                <w:rFonts w:ascii="Times New Roman" w:hAnsi="Times New Roman" w:cs="Times New Roman"/>
                <w:sz w:val="20"/>
                <w:szCs w:val="20"/>
                <w:highlight w:val="white"/>
              </w:rPr>
            </w:pPr>
            <w:r w:rsidRPr="0034559C">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2813" w:rsidRPr="0034559C" w:rsidRDefault="008F2813" w:rsidP="00076C05">
            <w:pPr>
              <w:spacing w:after="0" w:line="240" w:lineRule="auto"/>
              <w:jc w:val="both"/>
              <w:rPr>
                <w:rFonts w:ascii="Times New Roman" w:hAnsi="Times New Roman" w:cs="Times New Roman"/>
                <w:sz w:val="20"/>
                <w:szCs w:val="20"/>
                <w:highlight w:val="white"/>
              </w:rPr>
            </w:pPr>
            <w:r w:rsidRPr="0034559C">
              <w:rPr>
                <w:rFonts w:ascii="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F2813" w:rsidRPr="0034559C" w:rsidRDefault="008F2813" w:rsidP="00076C05">
            <w:pPr>
              <w:widowControl w:val="0"/>
              <w:spacing w:after="0" w:line="276" w:lineRule="auto"/>
              <w:rPr>
                <w:rFonts w:ascii="Times New Roman" w:hAnsi="Times New Roman" w:cs="Times New Roman"/>
                <w:sz w:val="20"/>
                <w:szCs w:val="20"/>
              </w:rPr>
            </w:pPr>
          </w:p>
        </w:tc>
      </w:tr>
      <w:tr w:rsidR="008F2813" w:rsidRPr="0034559C" w:rsidTr="00076C0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after="0" w:line="240" w:lineRule="auto"/>
              <w:ind w:left="100"/>
              <w:jc w:val="center"/>
              <w:rPr>
                <w:rFonts w:ascii="Times New Roman" w:hAnsi="Times New Roman" w:cs="Times New Roman"/>
                <w:b/>
                <w:sz w:val="20"/>
                <w:szCs w:val="20"/>
              </w:rPr>
            </w:pPr>
            <w:r w:rsidRPr="0034559C">
              <w:rPr>
                <w:rFonts w:ascii="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after="0" w:line="240" w:lineRule="auto"/>
              <w:jc w:val="both"/>
              <w:rPr>
                <w:rFonts w:ascii="Times New Roman" w:hAnsi="Times New Roman" w:cs="Times New Roman"/>
                <w:sz w:val="20"/>
                <w:szCs w:val="20"/>
                <w:highlight w:val="white"/>
              </w:rPr>
            </w:pPr>
            <w:r w:rsidRPr="0034559C">
              <w:rPr>
                <w:rFonts w:ascii="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4559C">
              <w:rPr>
                <w:rFonts w:ascii="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2813" w:rsidRPr="0034559C" w:rsidRDefault="008F2813" w:rsidP="00076C05">
            <w:pPr>
              <w:spacing w:after="0" w:line="240" w:lineRule="auto"/>
              <w:jc w:val="both"/>
              <w:rPr>
                <w:rFonts w:ascii="Times New Roman" w:hAnsi="Times New Roman" w:cs="Times New Roman"/>
                <w:b/>
                <w:sz w:val="20"/>
                <w:szCs w:val="20"/>
                <w:highlight w:val="white"/>
              </w:rPr>
            </w:pPr>
            <w:r w:rsidRPr="0034559C">
              <w:rPr>
                <w:rFonts w:ascii="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after="348" w:line="240" w:lineRule="auto"/>
              <w:jc w:val="both"/>
              <w:rPr>
                <w:rFonts w:ascii="Times New Roman" w:hAnsi="Times New Roman" w:cs="Times New Roman"/>
                <w:sz w:val="20"/>
                <w:szCs w:val="20"/>
                <w:highlight w:val="yellow"/>
              </w:rPr>
            </w:pPr>
            <w:r w:rsidRPr="0034559C">
              <w:rPr>
                <w:rFonts w:ascii="Times New Roman" w:hAnsi="Times New Roman" w:cs="Times New Roman"/>
                <w:b/>
                <w:sz w:val="20"/>
                <w:szCs w:val="20"/>
              </w:rPr>
              <w:t>Довідка в довільній формі</w:t>
            </w:r>
            <w:r w:rsidRPr="0034559C">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F2813" w:rsidRPr="0034559C" w:rsidRDefault="008F2813" w:rsidP="00B94893">
      <w:pPr>
        <w:shd w:val="clear" w:color="auto" w:fill="FFFFFF"/>
        <w:spacing w:after="0" w:line="240" w:lineRule="auto"/>
        <w:rPr>
          <w:rFonts w:ascii="Times New Roman" w:hAnsi="Times New Roman" w:cs="Times New Roman"/>
          <w:sz w:val="20"/>
          <w:szCs w:val="20"/>
        </w:rPr>
      </w:pPr>
    </w:p>
    <w:p w:rsidR="008F2813" w:rsidRPr="0034559C" w:rsidRDefault="008F2813" w:rsidP="00B94893">
      <w:pPr>
        <w:shd w:val="clear" w:color="auto" w:fill="FFFFFF"/>
        <w:spacing w:after="0" w:line="240" w:lineRule="auto"/>
        <w:rPr>
          <w:rFonts w:ascii="Times New Roman" w:hAnsi="Times New Roman" w:cs="Times New Roman"/>
          <w:sz w:val="24"/>
          <w:szCs w:val="24"/>
        </w:rPr>
      </w:pPr>
      <w:r w:rsidRPr="0034559C">
        <w:rPr>
          <w:rFonts w:ascii="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561" w:type="dxa"/>
        <w:tblInd w:w="-42" w:type="dxa"/>
        <w:tblLayout w:type="fixed"/>
        <w:tblLook w:val="0000"/>
      </w:tblPr>
      <w:tblGrid>
        <w:gridCol w:w="568"/>
        <w:gridCol w:w="8930"/>
        <w:gridCol w:w="63"/>
      </w:tblGrid>
      <w:tr w:rsidR="008F2813" w:rsidRPr="0034559C" w:rsidTr="003B1216">
        <w:trPr>
          <w:trHeight w:val="124"/>
        </w:trPr>
        <w:tc>
          <w:tcPr>
            <w:tcW w:w="9561"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F2813" w:rsidRPr="0034559C" w:rsidRDefault="008F2813" w:rsidP="00076C05">
            <w:pPr>
              <w:spacing w:after="0" w:line="240" w:lineRule="auto"/>
              <w:ind w:left="100"/>
              <w:jc w:val="center"/>
              <w:rPr>
                <w:rFonts w:ascii="Times New Roman" w:hAnsi="Times New Roman" w:cs="Times New Roman"/>
                <w:sz w:val="20"/>
                <w:szCs w:val="20"/>
              </w:rPr>
            </w:pPr>
            <w:r w:rsidRPr="0034559C">
              <w:rPr>
                <w:rFonts w:ascii="Times New Roman" w:hAnsi="Times New Roman" w:cs="Times New Roman"/>
                <w:b/>
                <w:sz w:val="20"/>
                <w:szCs w:val="20"/>
              </w:rPr>
              <w:t>Інші документи від Учасника:</w:t>
            </w:r>
          </w:p>
        </w:tc>
      </w:tr>
      <w:tr w:rsidR="008F2813" w:rsidRPr="0034559C" w:rsidTr="003B1216">
        <w:trPr>
          <w:trHeight w:val="8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after="0" w:line="240" w:lineRule="auto"/>
              <w:ind w:left="100"/>
              <w:rPr>
                <w:rFonts w:ascii="Times New Roman" w:hAnsi="Times New Roman" w:cs="Times New Roman"/>
                <w:sz w:val="24"/>
                <w:szCs w:val="24"/>
              </w:rPr>
            </w:pPr>
            <w:r w:rsidRPr="0034559C">
              <w:rPr>
                <w:rFonts w:ascii="Times New Roman" w:hAnsi="Times New Roman" w:cs="Times New Roman"/>
                <w:b/>
                <w:sz w:val="24"/>
                <w:szCs w:val="24"/>
              </w:rPr>
              <w:t>1</w:t>
            </w:r>
          </w:p>
        </w:tc>
        <w:tc>
          <w:tcPr>
            <w:tcW w:w="89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after="0" w:line="240" w:lineRule="auto"/>
              <w:ind w:left="100"/>
              <w:jc w:val="both"/>
              <w:rPr>
                <w:rFonts w:ascii="Times New Roman" w:hAnsi="Times New Roman" w:cs="Times New Roman"/>
                <w:sz w:val="24"/>
                <w:szCs w:val="24"/>
              </w:rPr>
            </w:pPr>
            <w:r w:rsidRPr="0034559C">
              <w:rPr>
                <w:rFonts w:ascii="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F2813" w:rsidRPr="0034559C" w:rsidTr="003B1216">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before="240" w:after="0" w:line="240" w:lineRule="auto"/>
              <w:ind w:left="100"/>
              <w:rPr>
                <w:rFonts w:ascii="Times New Roman" w:hAnsi="Times New Roman" w:cs="Times New Roman"/>
                <w:sz w:val="24"/>
                <w:szCs w:val="24"/>
              </w:rPr>
            </w:pPr>
            <w:r w:rsidRPr="0034559C">
              <w:rPr>
                <w:rFonts w:ascii="Times New Roman" w:hAnsi="Times New Roman" w:cs="Times New Roman"/>
                <w:b/>
                <w:sz w:val="24"/>
                <w:szCs w:val="24"/>
              </w:rPr>
              <w:t>2</w:t>
            </w:r>
          </w:p>
        </w:tc>
        <w:tc>
          <w:tcPr>
            <w:tcW w:w="89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after="0" w:line="240" w:lineRule="auto"/>
              <w:ind w:left="100" w:right="120" w:hanging="20"/>
              <w:jc w:val="both"/>
              <w:rPr>
                <w:rFonts w:ascii="Times New Roman" w:hAnsi="Times New Roman" w:cs="Times New Roman"/>
                <w:sz w:val="24"/>
                <w:szCs w:val="24"/>
              </w:rPr>
            </w:pPr>
            <w:r w:rsidRPr="0034559C">
              <w:rPr>
                <w:rFonts w:ascii="Times New Roman" w:hAnsi="Times New Roman" w:cs="Times New Roman"/>
                <w:b/>
                <w:sz w:val="24"/>
                <w:szCs w:val="24"/>
              </w:rPr>
              <w:t xml:space="preserve">Достовірна інформація у вигляді довідки довільної форми, </w:t>
            </w:r>
            <w:r w:rsidRPr="0034559C">
              <w:rPr>
                <w:rFonts w:ascii="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4559C">
              <w:rPr>
                <w:rFonts w:ascii="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8F2813" w:rsidRPr="0034559C" w:rsidTr="003B1216">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before="240" w:after="0" w:line="240" w:lineRule="auto"/>
              <w:ind w:left="100"/>
              <w:rPr>
                <w:rFonts w:ascii="Times New Roman" w:hAnsi="Times New Roman" w:cs="Times New Roman"/>
                <w:b/>
                <w:sz w:val="24"/>
                <w:szCs w:val="24"/>
              </w:rPr>
            </w:pPr>
            <w:r w:rsidRPr="0034559C">
              <w:rPr>
                <w:rFonts w:ascii="Times New Roman" w:hAnsi="Times New Roman" w:cs="Times New Roman"/>
                <w:b/>
                <w:sz w:val="24"/>
                <w:szCs w:val="24"/>
              </w:rPr>
              <w:t>3</w:t>
            </w:r>
          </w:p>
        </w:tc>
        <w:tc>
          <w:tcPr>
            <w:tcW w:w="89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2813" w:rsidRPr="0034559C" w:rsidRDefault="008F2813" w:rsidP="00076C05">
            <w:pPr>
              <w:spacing w:after="0" w:line="240" w:lineRule="auto"/>
              <w:jc w:val="both"/>
              <w:rPr>
                <w:rFonts w:ascii="Times New Roman" w:hAnsi="Times New Roman" w:cs="Times New Roman"/>
                <w:sz w:val="24"/>
                <w:szCs w:val="24"/>
              </w:rPr>
            </w:pPr>
            <w:r w:rsidRPr="0034559C">
              <w:rPr>
                <w:rFonts w:ascii="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F2813" w:rsidRPr="0034559C" w:rsidRDefault="008F2813" w:rsidP="001D369F">
            <w:pPr>
              <w:numPr>
                <w:ilvl w:val="0"/>
                <w:numId w:val="6"/>
              </w:numPr>
              <w:spacing w:after="0" w:line="240" w:lineRule="auto"/>
              <w:ind w:left="283" w:hanging="283"/>
              <w:jc w:val="both"/>
              <w:rPr>
                <w:rFonts w:ascii="Times New Roman" w:hAnsi="Times New Roman" w:cs="Times New Roman"/>
                <w:sz w:val="24"/>
                <w:szCs w:val="24"/>
              </w:rPr>
            </w:pPr>
            <w:r w:rsidRPr="0034559C">
              <w:rPr>
                <w:rFonts w:ascii="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F2813" w:rsidRPr="0034559C" w:rsidRDefault="008F2813" w:rsidP="00076C05">
            <w:pPr>
              <w:spacing w:after="0" w:line="240" w:lineRule="auto"/>
              <w:ind w:left="283" w:hanging="283"/>
              <w:jc w:val="both"/>
              <w:rPr>
                <w:rFonts w:ascii="Times New Roman" w:hAnsi="Times New Roman" w:cs="Times New Roman"/>
                <w:i/>
                <w:sz w:val="24"/>
                <w:szCs w:val="24"/>
              </w:rPr>
            </w:pPr>
            <w:r w:rsidRPr="0034559C">
              <w:rPr>
                <w:rFonts w:ascii="Times New Roman" w:hAnsi="Times New Roman" w:cs="Times New Roman"/>
                <w:i/>
                <w:sz w:val="24"/>
                <w:szCs w:val="24"/>
              </w:rPr>
              <w:t>або</w:t>
            </w:r>
          </w:p>
          <w:p w:rsidR="008F2813" w:rsidRPr="0034559C" w:rsidRDefault="008F2813" w:rsidP="001D369F">
            <w:pPr>
              <w:numPr>
                <w:ilvl w:val="0"/>
                <w:numId w:val="7"/>
              </w:numPr>
              <w:spacing w:after="0" w:line="240" w:lineRule="auto"/>
              <w:ind w:left="283" w:hanging="283"/>
              <w:jc w:val="both"/>
              <w:rPr>
                <w:rFonts w:ascii="Times New Roman" w:hAnsi="Times New Roman" w:cs="Times New Roman"/>
                <w:sz w:val="24"/>
                <w:szCs w:val="24"/>
              </w:rPr>
            </w:pPr>
            <w:r w:rsidRPr="0034559C">
              <w:rPr>
                <w:rFonts w:ascii="Times New Roman" w:hAnsi="Times New Roman" w:cs="Times New Roman"/>
                <w:sz w:val="24"/>
                <w:szCs w:val="24"/>
              </w:rPr>
              <w:t>посвідчення біженця чи документ, що підтверджує надання притулку в Україні,</w:t>
            </w:r>
          </w:p>
          <w:p w:rsidR="008F2813" w:rsidRPr="0034559C" w:rsidRDefault="008F2813" w:rsidP="00076C05">
            <w:pPr>
              <w:spacing w:after="0" w:line="240" w:lineRule="auto"/>
              <w:ind w:left="283" w:hanging="283"/>
              <w:jc w:val="both"/>
              <w:rPr>
                <w:rFonts w:ascii="Times New Roman" w:hAnsi="Times New Roman" w:cs="Times New Roman"/>
                <w:i/>
                <w:sz w:val="24"/>
                <w:szCs w:val="24"/>
              </w:rPr>
            </w:pPr>
            <w:r w:rsidRPr="0034559C">
              <w:rPr>
                <w:rFonts w:ascii="Times New Roman" w:hAnsi="Times New Roman" w:cs="Times New Roman"/>
                <w:i/>
                <w:sz w:val="24"/>
                <w:szCs w:val="24"/>
              </w:rPr>
              <w:t>або</w:t>
            </w:r>
          </w:p>
          <w:p w:rsidR="008F2813" w:rsidRPr="0034559C" w:rsidRDefault="008F2813" w:rsidP="001D369F">
            <w:pPr>
              <w:numPr>
                <w:ilvl w:val="0"/>
                <w:numId w:val="2"/>
              </w:numPr>
              <w:spacing w:after="0" w:line="240" w:lineRule="auto"/>
              <w:ind w:left="283" w:hanging="283"/>
              <w:jc w:val="both"/>
              <w:rPr>
                <w:rFonts w:ascii="Times New Roman" w:hAnsi="Times New Roman" w:cs="Times New Roman"/>
                <w:sz w:val="24"/>
                <w:szCs w:val="24"/>
              </w:rPr>
            </w:pPr>
            <w:r w:rsidRPr="0034559C">
              <w:rPr>
                <w:rFonts w:ascii="Times New Roman" w:hAnsi="Times New Roman" w:cs="Times New Roman"/>
                <w:sz w:val="24"/>
                <w:szCs w:val="24"/>
              </w:rPr>
              <w:t xml:space="preserve"> посвідчення особи, яка потребує додаткового захисту в Україні,</w:t>
            </w:r>
          </w:p>
          <w:p w:rsidR="008F2813" w:rsidRPr="0034559C" w:rsidRDefault="008F2813" w:rsidP="00076C05">
            <w:pPr>
              <w:spacing w:after="0" w:line="240" w:lineRule="auto"/>
              <w:ind w:left="283" w:hanging="283"/>
              <w:jc w:val="both"/>
              <w:rPr>
                <w:rFonts w:ascii="Times New Roman" w:hAnsi="Times New Roman" w:cs="Times New Roman"/>
                <w:i/>
                <w:sz w:val="24"/>
                <w:szCs w:val="24"/>
              </w:rPr>
            </w:pPr>
            <w:r w:rsidRPr="0034559C">
              <w:rPr>
                <w:rFonts w:ascii="Times New Roman" w:hAnsi="Times New Roman" w:cs="Times New Roman"/>
                <w:i/>
                <w:sz w:val="24"/>
                <w:szCs w:val="24"/>
              </w:rPr>
              <w:t>або</w:t>
            </w:r>
          </w:p>
          <w:p w:rsidR="008F2813" w:rsidRPr="0034559C" w:rsidRDefault="008F2813" w:rsidP="001D369F">
            <w:pPr>
              <w:numPr>
                <w:ilvl w:val="0"/>
                <w:numId w:val="3"/>
              </w:numPr>
              <w:shd w:val="clear" w:color="auto" w:fill="FFFFFF"/>
              <w:spacing w:after="0" w:line="240" w:lineRule="auto"/>
              <w:ind w:left="283" w:hanging="283"/>
              <w:jc w:val="both"/>
              <w:rPr>
                <w:rFonts w:ascii="Times New Roman" w:hAnsi="Times New Roman" w:cs="Times New Roman"/>
                <w:sz w:val="24"/>
                <w:szCs w:val="24"/>
              </w:rPr>
            </w:pPr>
            <w:r w:rsidRPr="0034559C">
              <w:rPr>
                <w:rFonts w:ascii="Times New Roman" w:hAnsi="Times New Roman" w:cs="Times New Roman"/>
                <w:sz w:val="24"/>
                <w:szCs w:val="24"/>
              </w:rPr>
              <w:t>посвідчення особи, якій надано тимчасовий захист в Україні,</w:t>
            </w:r>
          </w:p>
          <w:p w:rsidR="008F2813" w:rsidRPr="0034559C" w:rsidRDefault="008F2813" w:rsidP="00076C05">
            <w:pPr>
              <w:shd w:val="clear" w:color="auto" w:fill="FFFFFF"/>
              <w:spacing w:after="0" w:line="240" w:lineRule="auto"/>
              <w:ind w:left="283" w:hanging="283"/>
              <w:jc w:val="both"/>
              <w:rPr>
                <w:rFonts w:ascii="Times New Roman" w:hAnsi="Times New Roman" w:cs="Times New Roman"/>
                <w:i/>
                <w:sz w:val="24"/>
                <w:szCs w:val="24"/>
              </w:rPr>
            </w:pPr>
            <w:r w:rsidRPr="0034559C">
              <w:rPr>
                <w:rFonts w:ascii="Times New Roman" w:hAnsi="Times New Roman" w:cs="Times New Roman"/>
                <w:i/>
                <w:sz w:val="24"/>
                <w:szCs w:val="24"/>
              </w:rPr>
              <w:t>або</w:t>
            </w:r>
          </w:p>
          <w:p w:rsidR="008F2813" w:rsidRPr="0034559C" w:rsidRDefault="008F2813" w:rsidP="001D369F">
            <w:pPr>
              <w:numPr>
                <w:ilvl w:val="0"/>
                <w:numId w:val="5"/>
              </w:numPr>
              <w:spacing w:after="0" w:line="240" w:lineRule="auto"/>
              <w:ind w:left="283" w:hanging="283"/>
              <w:jc w:val="both"/>
              <w:rPr>
                <w:rFonts w:ascii="Times New Roman" w:hAnsi="Times New Roman" w:cs="Times New Roman"/>
                <w:sz w:val="24"/>
                <w:szCs w:val="24"/>
              </w:rPr>
            </w:pPr>
            <w:r w:rsidRPr="0034559C">
              <w:rPr>
                <w:rFonts w:ascii="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F2813" w:rsidRPr="0034559C" w:rsidTr="003B1216">
        <w:tblPrEx>
          <w:tblCellMar>
            <w:top w:w="15" w:type="dxa"/>
            <w:left w:w="15" w:type="dxa"/>
            <w:bottom w:w="15" w:type="dxa"/>
            <w:right w:w="15" w:type="dxa"/>
          </w:tblCellMar>
          <w:tblLook w:val="00A0"/>
        </w:tblPrEx>
        <w:trPr>
          <w:gridAfter w:val="1"/>
          <w:wAfter w:w="63" w:type="dxa"/>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2813" w:rsidRPr="0034559C" w:rsidRDefault="008F2813" w:rsidP="000D5555">
            <w:pPr>
              <w:spacing w:after="0" w:line="240" w:lineRule="auto"/>
              <w:contextualSpacing/>
              <w:jc w:val="both"/>
              <w:rPr>
                <w:rFonts w:ascii="Times New Roman" w:hAnsi="Times New Roman" w:cs="Times New Roman"/>
                <w:sz w:val="24"/>
                <w:szCs w:val="24"/>
              </w:rPr>
            </w:pPr>
            <w:r w:rsidRPr="0034559C">
              <w:rPr>
                <w:rFonts w:ascii="Times New Roman" w:hAnsi="Times New Roman" w:cs="Times New Roman"/>
                <w:sz w:val="24"/>
                <w:szCs w:val="24"/>
              </w:rPr>
              <w:t>4</w:t>
            </w:r>
          </w:p>
        </w:tc>
        <w:tc>
          <w:tcPr>
            <w:tcW w:w="8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2813" w:rsidRPr="0034559C" w:rsidRDefault="008F2813" w:rsidP="000D5555">
            <w:pPr>
              <w:spacing w:after="0" w:line="240" w:lineRule="auto"/>
              <w:contextualSpacing/>
              <w:jc w:val="both"/>
              <w:rPr>
                <w:rFonts w:ascii="Times New Roman" w:hAnsi="Times New Roman" w:cs="Times New Roman"/>
                <w:sz w:val="24"/>
                <w:szCs w:val="24"/>
              </w:rPr>
            </w:pPr>
            <w:r w:rsidRPr="0034559C">
              <w:rPr>
                <w:rFonts w:ascii="Times New Roman" w:hAnsi="Times New Roman" w:cs="Times New Roman"/>
                <w:sz w:val="24"/>
                <w:szCs w:val="24"/>
              </w:rPr>
              <w:t>Гарантійний  лист від Учасника  наступного змісту:</w:t>
            </w:r>
          </w:p>
          <w:p w:rsidR="008F2813" w:rsidRPr="0034559C" w:rsidRDefault="008F2813" w:rsidP="000D5555">
            <w:pPr>
              <w:spacing w:after="0" w:line="240" w:lineRule="auto"/>
              <w:contextualSpacing/>
              <w:jc w:val="both"/>
              <w:rPr>
                <w:rFonts w:ascii="Times New Roman" w:hAnsi="Times New Roman" w:cs="Times New Roman"/>
                <w:sz w:val="24"/>
                <w:szCs w:val="24"/>
              </w:rPr>
            </w:pPr>
            <w:r w:rsidRPr="0034559C">
              <w:rPr>
                <w:rFonts w:ascii="Times New Roman" w:hAnsi="Times New Roman" w:cs="Times New Roman"/>
                <w:sz w:val="24"/>
                <w:szCs w:val="24"/>
              </w:rPr>
              <w:t xml:space="preserve">“Даним листом підтверджуємо, що </w:t>
            </w:r>
            <w:r w:rsidRPr="0034559C">
              <w:rPr>
                <w:rFonts w:ascii="Times New Roman" w:hAnsi="Times New Roman" w:cs="Times New Roman"/>
                <w:sz w:val="24"/>
                <w:szCs w:val="24"/>
                <w:u w:val="single"/>
              </w:rPr>
              <w:t>зазначити найменування Учасника</w:t>
            </w:r>
            <w:r w:rsidRPr="0034559C">
              <w:rPr>
                <w:rFonts w:ascii="Times New Roman" w:hAnsi="Times New Roman" w:cs="Times New Roman"/>
                <w:sz w:val="24"/>
                <w:szCs w:val="24"/>
              </w:rPr>
              <w:t xml:space="preserve">  не перебуває під дією спеціальних економічних та інших обмежувальних заходів, передбачених </w:t>
            </w:r>
            <w:r w:rsidRPr="0034559C">
              <w:rPr>
                <w:rFonts w:ascii="Times New Roman" w:hAnsi="Times New Roman" w:cs="Times New Roman"/>
                <w:sz w:val="24"/>
                <w:szCs w:val="24"/>
              </w:rPr>
              <w:lastRenderedPageBreak/>
              <w:t>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8F2813" w:rsidRPr="0034559C" w:rsidTr="003B1216">
        <w:tblPrEx>
          <w:tblCellMar>
            <w:top w:w="15" w:type="dxa"/>
            <w:left w:w="15" w:type="dxa"/>
            <w:bottom w:w="15" w:type="dxa"/>
            <w:right w:w="15" w:type="dxa"/>
          </w:tblCellMar>
          <w:tblLook w:val="00A0"/>
        </w:tblPrEx>
        <w:trPr>
          <w:gridAfter w:val="1"/>
          <w:wAfter w:w="63" w:type="dxa"/>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2813" w:rsidRPr="0034559C" w:rsidRDefault="008F2813" w:rsidP="000D5555">
            <w:pPr>
              <w:spacing w:after="0" w:line="240" w:lineRule="auto"/>
              <w:contextualSpacing/>
              <w:jc w:val="both"/>
              <w:rPr>
                <w:rFonts w:ascii="Times New Roman" w:hAnsi="Times New Roman" w:cs="Times New Roman"/>
                <w:sz w:val="24"/>
                <w:szCs w:val="24"/>
              </w:rPr>
            </w:pPr>
            <w:r w:rsidRPr="0034559C">
              <w:rPr>
                <w:rFonts w:ascii="Times New Roman" w:hAnsi="Times New Roman" w:cs="Times New Roman"/>
                <w:sz w:val="24"/>
                <w:szCs w:val="24"/>
              </w:rPr>
              <w:lastRenderedPageBreak/>
              <w:t>5</w:t>
            </w:r>
          </w:p>
        </w:tc>
        <w:tc>
          <w:tcPr>
            <w:tcW w:w="8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2813" w:rsidRPr="0034559C" w:rsidRDefault="00421DEF" w:rsidP="000D5555">
            <w:pPr>
              <w:jc w:val="both"/>
              <w:rPr>
                <w:rFonts w:ascii="Times New Roman" w:hAnsi="Times New Roman" w:cs="Times New Roman"/>
                <w:sz w:val="24"/>
                <w:szCs w:val="24"/>
              </w:rPr>
            </w:pPr>
            <w:r w:rsidRPr="0034559C">
              <w:rPr>
                <w:rFonts w:ascii="Times New Roman" w:hAnsi="Times New Roman" w:cs="Times New Roman"/>
                <w:sz w:val="24"/>
                <w:szCs w:val="24"/>
              </w:rPr>
              <w:t xml:space="preserve">Лист-погодження </w:t>
            </w:r>
            <w:r w:rsidR="008F2813" w:rsidRPr="0034559C">
              <w:rPr>
                <w:rFonts w:ascii="Times New Roman" w:hAnsi="Times New Roman" w:cs="Times New Roman"/>
                <w:sz w:val="24"/>
                <w:szCs w:val="24"/>
              </w:rPr>
              <w:t>з проектом Договору, що міститься в Додатку 3 до тендерної документації</w:t>
            </w:r>
          </w:p>
        </w:tc>
      </w:tr>
      <w:tr w:rsidR="008F2813" w:rsidRPr="0034559C" w:rsidTr="003B1216">
        <w:tblPrEx>
          <w:tblCellMar>
            <w:top w:w="15" w:type="dxa"/>
            <w:left w:w="15" w:type="dxa"/>
            <w:bottom w:w="15" w:type="dxa"/>
            <w:right w:w="15" w:type="dxa"/>
          </w:tblCellMar>
          <w:tblLook w:val="00A0"/>
        </w:tblPrEx>
        <w:trPr>
          <w:gridAfter w:val="1"/>
          <w:wAfter w:w="63" w:type="dxa"/>
          <w:trHeight w:val="2993"/>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2813" w:rsidRPr="0034559C" w:rsidRDefault="008F2813" w:rsidP="000D5555">
            <w:pPr>
              <w:spacing w:after="0" w:line="240" w:lineRule="auto"/>
              <w:contextualSpacing/>
              <w:jc w:val="both"/>
              <w:rPr>
                <w:rFonts w:ascii="Times New Roman" w:hAnsi="Times New Roman" w:cs="Times New Roman"/>
                <w:sz w:val="24"/>
                <w:szCs w:val="24"/>
              </w:rPr>
            </w:pPr>
            <w:r w:rsidRPr="0034559C">
              <w:rPr>
                <w:rFonts w:ascii="Times New Roman" w:hAnsi="Times New Roman" w:cs="Times New Roman"/>
                <w:sz w:val="24"/>
                <w:szCs w:val="24"/>
              </w:rPr>
              <w:t>6</w:t>
            </w:r>
          </w:p>
        </w:tc>
        <w:tc>
          <w:tcPr>
            <w:tcW w:w="8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2813" w:rsidRPr="0034559C" w:rsidRDefault="008F2813" w:rsidP="000D5555">
            <w:pPr>
              <w:spacing w:after="0" w:line="240" w:lineRule="auto"/>
              <w:jc w:val="both"/>
              <w:rPr>
                <w:rFonts w:ascii="Times New Roman" w:hAnsi="Times New Roman" w:cs="Times New Roman"/>
                <w:sz w:val="24"/>
                <w:szCs w:val="24"/>
              </w:rPr>
            </w:pPr>
            <w:r w:rsidRPr="0034559C">
              <w:rPr>
                <w:rFonts w:ascii="Times New Roman" w:hAnsi="Times New Roman" w:cs="Times New Roman"/>
                <w:sz w:val="24"/>
                <w:szCs w:val="24"/>
              </w:rPr>
              <w:t>Довідка, яка містить інформацію про учасника закупівлі, а саме:</w:t>
            </w:r>
          </w:p>
          <w:p w:rsidR="008F2813" w:rsidRPr="0034559C" w:rsidRDefault="008F2813" w:rsidP="001D369F">
            <w:pPr>
              <w:pStyle w:val="a6"/>
              <w:numPr>
                <w:ilvl w:val="0"/>
                <w:numId w:val="12"/>
              </w:numPr>
              <w:spacing w:after="0" w:line="240" w:lineRule="auto"/>
              <w:jc w:val="both"/>
              <w:rPr>
                <w:rFonts w:ascii="Times New Roman" w:hAnsi="Times New Roman" w:cs="Times New Roman"/>
                <w:sz w:val="24"/>
                <w:szCs w:val="24"/>
              </w:rPr>
            </w:pPr>
            <w:r w:rsidRPr="0034559C">
              <w:rPr>
                <w:rFonts w:ascii="Times New Roman" w:hAnsi="Times New Roman" w:cs="Times New Roman"/>
                <w:sz w:val="24"/>
                <w:szCs w:val="24"/>
              </w:rPr>
              <w:t>Повне найменування;</w:t>
            </w:r>
          </w:p>
          <w:p w:rsidR="008F2813" w:rsidRPr="0034559C" w:rsidRDefault="008F2813" w:rsidP="001D369F">
            <w:pPr>
              <w:pStyle w:val="a6"/>
              <w:numPr>
                <w:ilvl w:val="0"/>
                <w:numId w:val="12"/>
              </w:numPr>
              <w:spacing w:after="0" w:line="240" w:lineRule="auto"/>
              <w:jc w:val="both"/>
              <w:rPr>
                <w:rFonts w:ascii="Times New Roman" w:hAnsi="Times New Roman" w:cs="Times New Roman"/>
                <w:sz w:val="24"/>
                <w:szCs w:val="24"/>
              </w:rPr>
            </w:pPr>
            <w:r w:rsidRPr="0034559C">
              <w:rPr>
                <w:rFonts w:ascii="Times New Roman" w:hAnsi="Times New Roman" w:cs="Times New Roman"/>
                <w:sz w:val="24"/>
                <w:szCs w:val="24"/>
              </w:rPr>
              <w:t>Юридична адреса;</w:t>
            </w:r>
          </w:p>
          <w:p w:rsidR="008F2813" w:rsidRPr="0034559C" w:rsidRDefault="008F2813" w:rsidP="001D369F">
            <w:pPr>
              <w:pStyle w:val="a6"/>
              <w:numPr>
                <w:ilvl w:val="0"/>
                <w:numId w:val="12"/>
              </w:numPr>
              <w:spacing w:after="0" w:line="240" w:lineRule="auto"/>
              <w:jc w:val="both"/>
              <w:rPr>
                <w:rFonts w:ascii="Times New Roman" w:hAnsi="Times New Roman" w:cs="Times New Roman"/>
                <w:sz w:val="24"/>
                <w:szCs w:val="24"/>
              </w:rPr>
            </w:pPr>
            <w:r w:rsidRPr="0034559C">
              <w:rPr>
                <w:rFonts w:ascii="Times New Roman" w:hAnsi="Times New Roman" w:cs="Times New Roman"/>
                <w:sz w:val="24"/>
                <w:szCs w:val="24"/>
              </w:rPr>
              <w:t>Поштова або фактична адреса;</w:t>
            </w:r>
          </w:p>
          <w:p w:rsidR="008F2813" w:rsidRPr="0034559C" w:rsidRDefault="008F2813" w:rsidP="001D369F">
            <w:pPr>
              <w:pStyle w:val="a6"/>
              <w:numPr>
                <w:ilvl w:val="0"/>
                <w:numId w:val="12"/>
              </w:numPr>
              <w:spacing w:after="0" w:line="240" w:lineRule="auto"/>
              <w:jc w:val="both"/>
              <w:rPr>
                <w:rFonts w:ascii="Times New Roman" w:hAnsi="Times New Roman" w:cs="Times New Roman"/>
                <w:sz w:val="24"/>
                <w:szCs w:val="24"/>
              </w:rPr>
            </w:pPr>
            <w:r w:rsidRPr="0034559C">
              <w:rPr>
                <w:rFonts w:ascii="Times New Roman" w:hAnsi="Times New Roman" w:cs="Times New Roman"/>
                <w:sz w:val="24"/>
                <w:szCs w:val="24"/>
              </w:rPr>
              <w:t>Код ЄДРПОУ підприємства (або ІПН ФОП);</w:t>
            </w:r>
          </w:p>
          <w:p w:rsidR="008F2813" w:rsidRPr="0034559C" w:rsidRDefault="008F2813" w:rsidP="001D369F">
            <w:pPr>
              <w:pStyle w:val="a6"/>
              <w:numPr>
                <w:ilvl w:val="0"/>
                <w:numId w:val="12"/>
              </w:numPr>
              <w:spacing w:after="0" w:line="240" w:lineRule="auto"/>
              <w:jc w:val="both"/>
              <w:rPr>
                <w:rFonts w:ascii="Times New Roman" w:hAnsi="Times New Roman" w:cs="Times New Roman"/>
                <w:sz w:val="24"/>
                <w:szCs w:val="24"/>
              </w:rPr>
            </w:pPr>
            <w:r w:rsidRPr="0034559C">
              <w:rPr>
                <w:rFonts w:ascii="Times New Roman" w:hAnsi="Times New Roman" w:cs="Times New Roman"/>
                <w:sz w:val="24"/>
                <w:szCs w:val="24"/>
              </w:rPr>
              <w:t xml:space="preserve">Індивідуальний податковий номер </w:t>
            </w:r>
          </w:p>
          <w:p w:rsidR="008F2813" w:rsidRPr="0034559C" w:rsidRDefault="008F2813" w:rsidP="001D369F">
            <w:pPr>
              <w:pStyle w:val="a6"/>
              <w:numPr>
                <w:ilvl w:val="0"/>
                <w:numId w:val="12"/>
              </w:numPr>
              <w:spacing w:after="0" w:line="240" w:lineRule="auto"/>
              <w:jc w:val="both"/>
              <w:rPr>
                <w:rFonts w:ascii="Times New Roman" w:hAnsi="Times New Roman" w:cs="Times New Roman"/>
                <w:sz w:val="24"/>
                <w:szCs w:val="24"/>
              </w:rPr>
            </w:pPr>
            <w:r w:rsidRPr="0034559C">
              <w:rPr>
                <w:rFonts w:ascii="Times New Roman" w:hAnsi="Times New Roman" w:cs="Times New Roman"/>
                <w:sz w:val="24"/>
                <w:szCs w:val="24"/>
              </w:rPr>
              <w:t>Банківські реквізити (поточний рахунок, назва банку, в якому відкритий рахунок та МФО);</w:t>
            </w:r>
          </w:p>
          <w:p w:rsidR="008F2813" w:rsidRPr="0034559C" w:rsidRDefault="008F2813" w:rsidP="001D369F">
            <w:pPr>
              <w:pStyle w:val="a6"/>
              <w:numPr>
                <w:ilvl w:val="0"/>
                <w:numId w:val="12"/>
              </w:numPr>
              <w:spacing w:after="0" w:line="240" w:lineRule="auto"/>
              <w:jc w:val="both"/>
              <w:rPr>
                <w:rFonts w:ascii="Times New Roman" w:hAnsi="Times New Roman" w:cs="Times New Roman"/>
                <w:sz w:val="24"/>
                <w:szCs w:val="24"/>
              </w:rPr>
            </w:pPr>
            <w:r w:rsidRPr="0034559C">
              <w:rPr>
                <w:rFonts w:ascii="Times New Roman" w:hAnsi="Times New Roman" w:cs="Times New Roman"/>
                <w:sz w:val="24"/>
                <w:szCs w:val="24"/>
              </w:rPr>
              <w:t>Тел./факс;</w:t>
            </w:r>
          </w:p>
          <w:p w:rsidR="008F2813" w:rsidRPr="0034559C" w:rsidRDefault="008F2813" w:rsidP="001D369F">
            <w:pPr>
              <w:pStyle w:val="a6"/>
              <w:numPr>
                <w:ilvl w:val="0"/>
                <w:numId w:val="12"/>
              </w:numPr>
              <w:spacing w:after="0" w:line="240" w:lineRule="auto"/>
              <w:jc w:val="both"/>
              <w:rPr>
                <w:rFonts w:ascii="Times New Roman" w:hAnsi="Times New Roman" w:cs="Times New Roman"/>
                <w:sz w:val="24"/>
                <w:szCs w:val="24"/>
              </w:rPr>
            </w:pPr>
            <w:r w:rsidRPr="0034559C">
              <w:rPr>
                <w:rFonts w:ascii="Times New Roman" w:hAnsi="Times New Roman" w:cs="Times New Roman"/>
                <w:sz w:val="24"/>
                <w:szCs w:val="24"/>
              </w:rPr>
              <w:t>E-mail;</w:t>
            </w:r>
          </w:p>
          <w:p w:rsidR="008F2813" w:rsidRPr="0034559C" w:rsidRDefault="008F2813" w:rsidP="001D369F">
            <w:pPr>
              <w:pStyle w:val="a6"/>
              <w:numPr>
                <w:ilvl w:val="0"/>
                <w:numId w:val="12"/>
              </w:numPr>
              <w:spacing w:after="0" w:line="240" w:lineRule="auto"/>
              <w:jc w:val="both"/>
              <w:rPr>
                <w:rFonts w:ascii="Times New Roman" w:hAnsi="Times New Roman" w:cs="Times New Roman"/>
                <w:sz w:val="24"/>
                <w:szCs w:val="24"/>
              </w:rPr>
            </w:pPr>
            <w:r w:rsidRPr="0034559C">
              <w:rPr>
                <w:rFonts w:ascii="Times New Roman" w:hAnsi="Times New Roman" w:cs="Times New Roman"/>
                <w:sz w:val="24"/>
                <w:szCs w:val="24"/>
              </w:rPr>
              <w:t>Посада керівника підприємством та П.І.Б. (для ФОП зазначається П.І.Б).</w:t>
            </w:r>
          </w:p>
          <w:p w:rsidR="008F2813" w:rsidRPr="0034559C" w:rsidRDefault="008F2813" w:rsidP="000D5555">
            <w:pPr>
              <w:spacing w:after="0" w:line="240" w:lineRule="auto"/>
              <w:contextualSpacing/>
              <w:jc w:val="both"/>
              <w:rPr>
                <w:rFonts w:ascii="Times New Roman" w:hAnsi="Times New Roman" w:cs="Times New Roman"/>
                <w:sz w:val="24"/>
                <w:szCs w:val="24"/>
              </w:rPr>
            </w:pPr>
          </w:p>
        </w:tc>
      </w:tr>
      <w:tr w:rsidR="008F2813" w:rsidRPr="0034559C" w:rsidTr="003B1216">
        <w:tblPrEx>
          <w:tblCellMar>
            <w:top w:w="15" w:type="dxa"/>
            <w:left w:w="15" w:type="dxa"/>
            <w:bottom w:w="15" w:type="dxa"/>
            <w:right w:w="15" w:type="dxa"/>
          </w:tblCellMar>
          <w:tblLook w:val="00A0"/>
        </w:tblPrEx>
        <w:trPr>
          <w:gridAfter w:val="1"/>
          <w:wAfter w:w="63" w:type="dxa"/>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2813" w:rsidRPr="0034559C" w:rsidRDefault="008F2813" w:rsidP="000D5555">
            <w:pPr>
              <w:spacing w:after="0" w:line="240" w:lineRule="auto"/>
              <w:contextualSpacing/>
              <w:jc w:val="both"/>
              <w:rPr>
                <w:rFonts w:ascii="Times New Roman" w:hAnsi="Times New Roman" w:cs="Times New Roman"/>
                <w:sz w:val="24"/>
                <w:szCs w:val="24"/>
              </w:rPr>
            </w:pPr>
            <w:r w:rsidRPr="0034559C">
              <w:rPr>
                <w:rFonts w:ascii="Times New Roman" w:hAnsi="Times New Roman" w:cs="Times New Roman"/>
                <w:sz w:val="24"/>
                <w:szCs w:val="24"/>
              </w:rPr>
              <w:t>7</w:t>
            </w:r>
          </w:p>
        </w:tc>
        <w:tc>
          <w:tcPr>
            <w:tcW w:w="8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2813" w:rsidRPr="0034559C" w:rsidRDefault="008F2813" w:rsidP="00CE4044">
            <w:pPr>
              <w:jc w:val="both"/>
              <w:rPr>
                <w:rFonts w:ascii="Times New Roman" w:hAnsi="Times New Roman" w:cs="Times New Roman"/>
                <w:sz w:val="24"/>
                <w:szCs w:val="24"/>
                <w:lang w:eastAsia="uk-UA"/>
              </w:rPr>
            </w:pPr>
            <w:r w:rsidRPr="0034559C">
              <w:rPr>
                <w:rFonts w:ascii="Times New Roman" w:hAnsi="Times New Roman" w:cs="Times New Roman"/>
                <w:sz w:val="24"/>
                <w:szCs w:val="24"/>
                <w:lang w:eastAsia="uk-UA"/>
              </w:rPr>
              <w:t>Статут із змінами </w:t>
            </w:r>
            <w:r w:rsidRPr="0034559C">
              <w:rPr>
                <w:rFonts w:ascii="Times New Roman" w:hAnsi="Times New Roman" w:cs="Times New Roman"/>
                <w:i/>
                <w:iCs/>
                <w:sz w:val="24"/>
                <w:szCs w:val="24"/>
                <w:lang w:eastAsia="uk-UA"/>
              </w:rPr>
              <w:t>(в разі їх наявності)</w:t>
            </w:r>
            <w:r w:rsidRPr="0034559C">
              <w:rPr>
                <w:rFonts w:ascii="Times New Roman" w:hAnsi="Times New Roman" w:cs="Times New Roman"/>
                <w:sz w:val="24"/>
                <w:szCs w:val="24"/>
                <w:lang w:eastAsia="uk-UA"/>
              </w:rPr>
              <w:t> або іншого установчого документу. У разі реєстрації Статуту або внесення змін до Статуту (нова редакція) з 01.01.2016 відповідно Закону України «Про державну реєстрацію юридичних осіб, фізичних осіб-підприємців та громадських формувань», учасник подає довідку в довільній формі, в якій повинен зазначити код доступу, за яким можливо здійснити пошук установчих документів юридичної особи (Статуту та/або останніх змін до Статуту (нова редакція).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8F2813" w:rsidRPr="0034559C" w:rsidTr="003B1216">
        <w:tblPrEx>
          <w:tblCellMar>
            <w:top w:w="15" w:type="dxa"/>
            <w:left w:w="15" w:type="dxa"/>
            <w:bottom w:w="15" w:type="dxa"/>
            <w:right w:w="15" w:type="dxa"/>
          </w:tblCellMar>
          <w:tblLook w:val="00A0"/>
        </w:tblPrEx>
        <w:trPr>
          <w:gridAfter w:val="1"/>
          <w:wAfter w:w="63" w:type="dxa"/>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2813" w:rsidRPr="0034559C" w:rsidRDefault="008F2813" w:rsidP="000D5555">
            <w:pPr>
              <w:spacing w:after="0" w:line="240" w:lineRule="auto"/>
              <w:contextualSpacing/>
              <w:jc w:val="both"/>
              <w:rPr>
                <w:rFonts w:ascii="Times New Roman" w:hAnsi="Times New Roman" w:cs="Times New Roman"/>
                <w:sz w:val="24"/>
                <w:szCs w:val="24"/>
              </w:rPr>
            </w:pPr>
            <w:r w:rsidRPr="0034559C">
              <w:rPr>
                <w:rFonts w:ascii="Times New Roman" w:hAnsi="Times New Roman" w:cs="Times New Roman"/>
                <w:sz w:val="24"/>
                <w:szCs w:val="24"/>
              </w:rPr>
              <w:t>8</w:t>
            </w:r>
          </w:p>
        </w:tc>
        <w:tc>
          <w:tcPr>
            <w:tcW w:w="8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2813" w:rsidRPr="0034559C" w:rsidRDefault="008F2813" w:rsidP="000D5555">
            <w:pPr>
              <w:jc w:val="both"/>
              <w:rPr>
                <w:rFonts w:ascii="Times New Roman" w:hAnsi="Times New Roman" w:cs="Times New Roman"/>
                <w:sz w:val="24"/>
                <w:szCs w:val="24"/>
              </w:rPr>
            </w:pPr>
            <w:r w:rsidRPr="0034559C">
              <w:rPr>
                <w:rFonts w:ascii="Times New Roman" w:hAnsi="Times New Roman" w:cs="Times New Roman"/>
                <w:sz w:val="24"/>
                <w:szCs w:val="24"/>
              </w:rPr>
              <w:t>Учасник у складі пропозиції повинен надати довідку в довільній формі про те, що під час виконання робіт, які є предметом закупівлі ним будуть застосовуватись заходи із захисту довкілля, в тому числі тих, що передбачені згідно Закону України «Про охорону навколишнього природного середовища», Закону України «Про відходи» .</w:t>
            </w:r>
          </w:p>
        </w:tc>
      </w:tr>
      <w:tr w:rsidR="008F2813" w:rsidRPr="0034559C" w:rsidTr="003B1216">
        <w:tblPrEx>
          <w:tblCellMar>
            <w:top w:w="15" w:type="dxa"/>
            <w:left w:w="15" w:type="dxa"/>
            <w:bottom w:w="15" w:type="dxa"/>
            <w:right w:w="15" w:type="dxa"/>
          </w:tblCellMar>
          <w:tblLook w:val="00A0"/>
        </w:tblPrEx>
        <w:trPr>
          <w:gridAfter w:val="1"/>
          <w:wAfter w:w="63" w:type="dxa"/>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2813" w:rsidRPr="0034559C" w:rsidRDefault="008F2813" w:rsidP="000D5555">
            <w:pPr>
              <w:spacing w:after="0" w:line="240" w:lineRule="auto"/>
              <w:contextualSpacing/>
              <w:jc w:val="both"/>
              <w:rPr>
                <w:rFonts w:ascii="Times New Roman" w:hAnsi="Times New Roman" w:cs="Times New Roman"/>
                <w:sz w:val="24"/>
                <w:szCs w:val="24"/>
              </w:rPr>
            </w:pPr>
            <w:r w:rsidRPr="0034559C">
              <w:rPr>
                <w:rFonts w:ascii="Times New Roman" w:hAnsi="Times New Roman" w:cs="Times New Roman"/>
                <w:sz w:val="24"/>
                <w:szCs w:val="24"/>
              </w:rPr>
              <w:t>9</w:t>
            </w:r>
          </w:p>
        </w:tc>
        <w:tc>
          <w:tcPr>
            <w:tcW w:w="8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2813" w:rsidRPr="0034559C" w:rsidRDefault="008F2813" w:rsidP="000D5555">
            <w:pPr>
              <w:spacing w:after="0"/>
              <w:ind w:left="140" w:right="120" w:hanging="20"/>
              <w:jc w:val="both"/>
              <w:rPr>
                <w:rFonts w:ascii="Times New Roman" w:hAnsi="Times New Roman" w:cs="Times New Roman"/>
                <w:sz w:val="24"/>
                <w:szCs w:val="24"/>
              </w:rPr>
            </w:pPr>
            <w:r w:rsidRPr="0034559C">
              <w:rPr>
                <w:rFonts w:ascii="Times New Roman" w:hAnsi="Times New Roman" w:cs="Times New Roman"/>
                <w:sz w:val="24"/>
                <w:szCs w:val="24"/>
              </w:rPr>
              <w:t>Учасник у складі пропозиції надає лист про використання чи невикористання у своїй діяльності печатки.</w:t>
            </w:r>
          </w:p>
        </w:tc>
      </w:tr>
      <w:tr w:rsidR="008F2813" w:rsidRPr="0034559C" w:rsidTr="003B1216">
        <w:tblPrEx>
          <w:tblCellMar>
            <w:top w:w="15" w:type="dxa"/>
            <w:left w:w="15" w:type="dxa"/>
            <w:bottom w:w="15" w:type="dxa"/>
            <w:right w:w="15" w:type="dxa"/>
          </w:tblCellMar>
          <w:tblLook w:val="00A0"/>
        </w:tblPrEx>
        <w:trPr>
          <w:gridAfter w:val="1"/>
          <w:wAfter w:w="63" w:type="dxa"/>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2813" w:rsidRPr="0034559C" w:rsidRDefault="008F2813" w:rsidP="000D5555">
            <w:pPr>
              <w:spacing w:after="0" w:line="240" w:lineRule="auto"/>
              <w:contextualSpacing/>
              <w:jc w:val="both"/>
              <w:rPr>
                <w:rFonts w:ascii="Times New Roman" w:hAnsi="Times New Roman" w:cs="Times New Roman"/>
                <w:sz w:val="24"/>
                <w:szCs w:val="24"/>
              </w:rPr>
            </w:pPr>
            <w:r w:rsidRPr="0034559C">
              <w:rPr>
                <w:rFonts w:ascii="Times New Roman" w:hAnsi="Times New Roman" w:cs="Times New Roman"/>
                <w:sz w:val="24"/>
                <w:szCs w:val="24"/>
              </w:rPr>
              <w:t>10</w:t>
            </w:r>
          </w:p>
        </w:tc>
        <w:tc>
          <w:tcPr>
            <w:tcW w:w="8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2813" w:rsidRPr="0034559C" w:rsidRDefault="008F2813" w:rsidP="000D5555">
            <w:pPr>
              <w:pStyle w:val="a6"/>
              <w:suppressAutoHyphens/>
              <w:spacing w:after="0" w:line="240" w:lineRule="auto"/>
              <w:ind w:left="0"/>
              <w:jc w:val="both"/>
              <w:rPr>
                <w:rFonts w:ascii="Times New Roman" w:hAnsi="Times New Roman" w:cs="Times New Roman"/>
                <w:sz w:val="24"/>
                <w:szCs w:val="24"/>
              </w:rPr>
            </w:pPr>
            <w:r w:rsidRPr="0034559C">
              <w:rPr>
                <w:rFonts w:ascii="Times New Roman" w:hAnsi="Times New Roman" w:cs="Times New Roman"/>
                <w:sz w:val="24"/>
                <w:szCs w:val="24"/>
              </w:rPr>
              <w:t xml:space="preserve">Для визначення повноважень  щодо підпису документів пропозиції учасника та/або договору за результатами проведення закупівлі надати:  протокол/копію протоколу (або виписку з протоколу) засновників,  наказ/копію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rsidR="008F2813" w:rsidRPr="0034559C" w:rsidRDefault="008F2813" w:rsidP="000D5555">
            <w:pPr>
              <w:spacing w:after="0" w:line="240" w:lineRule="auto"/>
              <w:ind w:left="140" w:right="120" w:hanging="20"/>
              <w:jc w:val="both"/>
              <w:rPr>
                <w:rFonts w:ascii="Times New Roman" w:hAnsi="Times New Roman" w:cs="Times New Roman"/>
                <w:sz w:val="24"/>
                <w:szCs w:val="24"/>
              </w:rPr>
            </w:pPr>
            <w:r w:rsidRPr="0034559C">
              <w:rPr>
                <w:rFonts w:ascii="Times New Roman" w:hAnsi="Times New Roman" w:cs="Times New Roman"/>
                <w:sz w:val="24"/>
                <w:szCs w:val="24"/>
              </w:rPr>
              <w:t>Для фізичних осіб,  фізичних осіб</w:t>
            </w:r>
            <w:r w:rsidR="00F87C7D" w:rsidRPr="0034559C">
              <w:rPr>
                <w:rFonts w:ascii="Times New Roman" w:hAnsi="Times New Roman" w:cs="Times New Roman"/>
                <w:sz w:val="24"/>
                <w:szCs w:val="24"/>
              </w:rPr>
              <w:t xml:space="preserve"> </w:t>
            </w:r>
            <w:r w:rsidRPr="0034559C">
              <w:rPr>
                <w:rFonts w:ascii="Times New Roman" w:hAnsi="Times New Roman" w:cs="Times New Roman"/>
                <w:sz w:val="24"/>
                <w:szCs w:val="24"/>
              </w:rPr>
              <w:t>- підприємців:</w:t>
            </w:r>
          </w:p>
          <w:p w:rsidR="008F2813" w:rsidRPr="0034559C" w:rsidRDefault="008F2813" w:rsidP="000D5555">
            <w:pPr>
              <w:spacing w:after="0" w:line="240" w:lineRule="auto"/>
              <w:ind w:left="140" w:right="120" w:hanging="20"/>
              <w:jc w:val="both"/>
              <w:rPr>
                <w:rFonts w:ascii="Times New Roman" w:hAnsi="Times New Roman" w:cs="Times New Roman"/>
                <w:sz w:val="24"/>
                <w:szCs w:val="24"/>
              </w:rPr>
            </w:pPr>
            <w:r w:rsidRPr="0034559C">
              <w:rPr>
                <w:rFonts w:ascii="Times New Roman" w:hAnsi="Times New Roman" w:cs="Times New Roman"/>
                <w:sz w:val="24"/>
                <w:szCs w:val="24"/>
              </w:rPr>
              <w:t>- копія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8F2813" w:rsidRPr="0034559C" w:rsidRDefault="008F2813" w:rsidP="000D5555">
            <w:pPr>
              <w:spacing w:after="0" w:line="240" w:lineRule="auto"/>
              <w:ind w:left="140" w:right="120" w:hanging="20"/>
              <w:jc w:val="both"/>
              <w:rPr>
                <w:rFonts w:ascii="Times New Roman" w:hAnsi="Times New Roman" w:cs="Times New Roman"/>
                <w:sz w:val="24"/>
                <w:szCs w:val="24"/>
              </w:rPr>
            </w:pPr>
            <w:r w:rsidRPr="0034559C">
              <w:rPr>
                <w:rFonts w:ascii="Times New Roman" w:hAnsi="Times New Roman" w:cs="Times New Roman"/>
                <w:sz w:val="24"/>
                <w:szCs w:val="24"/>
              </w:rPr>
              <w:t xml:space="preserve">та </w:t>
            </w:r>
          </w:p>
          <w:p w:rsidR="008F2813" w:rsidRPr="0034559C" w:rsidRDefault="00B12EA9" w:rsidP="000D5555">
            <w:pPr>
              <w:pStyle w:val="a6"/>
              <w:suppressAutoHyphens/>
              <w:spacing w:after="0" w:line="240" w:lineRule="auto"/>
              <w:ind w:left="0"/>
              <w:jc w:val="both"/>
              <w:rPr>
                <w:rFonts w:ascii="Times New Roman" w:hAnsi="Times New Roman" w:cs="Times New Roman"/>
                <w:sz w:val="24"/>
                <w:szCs w:val="24"/>
              </w:rPr>
            </w:pPr>
            <w:r w:rsidRPr="0034559C">
              <w:rPr>
                <w:rFonts w:ascii="Times New Roman" w:hAnsi="Times New Roman" w:cs="Times New Roman"/>
                <w:sz w:val="24"/>
                <w:szCs w:val="24"/>
              </w:rPr>
              <w:t xml:space="preserve">- копія паспорту </w:t>
            </w:r>
            <w:r w:rsidR="008F2813" w:rsidRPr="0034559C">
              <w:rPr>
                <w:rFonts w:ascii="Times New Roman" w:hAnsi="Times New Roman" w:cs="Times New Roman"/>
                <w:sz w:val="24"/>
                <w:szCs w:val="24"/>
              </w:rPr>
              <w:t xml:space="preserve">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w:t>
            </w:r>
            <w:r w:rsidR="008F2813" w:rsidRPr="0034559C">
              <w:rPr>
                <w:rFonts w:ascii="Times New Roman" w:hAnsi="Times New Roman" w:cs="Times New Roman"/>
                <w:sz w:val="24"/>
                <w:szCs w:val="24"/>
              </w:rPr>
              <w:lastRenderedPageBreak/>
              <w:t>спеціальний статус» від 20.11.2012 №5492-VI (із змінами).</w:t>
            </w:r>
          </w:p>
          <w:p w:rsidR="008F2813" w:rsidRPr="0034559C" w:rsidRDefault="008F2813" w:rsidP="000D5555">
            <w:pPr>
              <w:pStyle w:val="a6"/>
              <w:suppressAutoHyphens/>
              <w:spacing w:after="0" w:line="240" w:lineRule="auto"/>
              <w:ind w:left="0"/>
              <w:jc w:val="both"/>
              <w:rPr>
                <w:rFonts w:ascii="Times New Roman" w:hAnsi="Times New Roman" w:cs="Times New Roman"/>
                <w:sz w:val="24"/>
                <w:szCs w:val="24"/>
              </w:rPr>
            </w:pPr>
            <w:r w:rsidRPr="0034559C">
              <w:rPr>
                <w:rFonts w:ascii="Times New Roman" w:hAnsi="Times New Roman" w:cs="Times New Roman"/>
                <w:sz w:val="24"/>
                <w:szCs w:val="24"/>
              </w:rPr>
              <w:t xml:space="preserve">    Якщо цінова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8F2813" w:rsidRPr="0034559C" w:rsidRDefault="008F2813" w:rsidP="000D5555">
            <w:pPr>
              <w:spacing w:after="0"/>
              <w:ind w:left="140" w:right="120" w:hanging="20"/>
              <w:jc w:val="both"/>
              <w:rPr>
                <w:rFonts w:ascii="Times New Roman" w:hAnsi="Times New Roman" w:cs="Times New Roman"/>
                <w:sz w:val="24"/>
                <w:szCs w:val="24"/>
                <w:lang w:eastAsia="uk-UA"/>
              </w:rPr>
            </w:pPr>
            <w:r w:rsidRPr="0034559C">
              <w:rPr>
                <w:rFonts w:ascii="Times New Roman" w:hAnsi="Times New Roman" w:cs="Times New Roman"/>
                <w:sz w:val="24"/>
                <w:szCs w:val="24"/>
              </w:rPr>
              <w:t>Учасник у складі пропозиції повинен надати інформацію в довільній формі про службову (посадову) особу учасника, яку уповноважено учасником представляти його інтереси під час проведення  закупівлі, у тому числі, про службову (посадову)</w:t>
            </w:r>
            <w:r w:rsidR="00320823" w:rsidRPr="0034559C">
              <w:rPr>
                <w:rFonts w:ascii="Times New Roman" w:hAnsi="Times New Roman" w:cs="Times New Roman"/>
                <w:sz w:val="24"/>
                <w:szCs w:val="24"/>
              </w:rPr>
              <w:t xml:space="preserve"> особу учасника, яка підписала </w:t>
            </w:r>
            <w:r w:rsidRPr="0034559C">
              <w:rPr>
                <w:rFonts w:ascii="Times New Roman" w:hAnsi="Times New Roman" w:cs="Times New Roman"/>
                <w:sz w:val="24"/>
                <w:szCs w:val="24"/>
              </w:rPr>
              <w:t>пропозицію. Не надання зазначеної інформації може</w:t>
            </w:r>
            <w:r w:rsidR="00B12EA9" w:rsidRPr="0034559C">
              <w:rPr>
                <w:rFonts w:ascii="Times New Roman" w:hAnsi="Times New Roman" w:cs="Times New Roman"/>
                <w:sz w:val="24"/>
                <w:szCs w:val="24"/>
              </w:rPr>
              <w:t xml:space="preserve"> бути підставою для відхилення </w:t>
            </w:r>
            <w:r w:rsidRPr="0034559C">
              <w:rPr>
                <w:rFonts w:ascii="Times New Roman" w:hAnsi="Times New Roman" w:cs="Times New Roman"/>
                <w:sz w:val="24"/>
                <w:szCs w:val="24"/>
              </w:rPr>
              <w:t>пропозиції.</w:t>
            </w:r>
          </w:p>
        </w:tc>
      </w:tr>
      <w:tr w:rsidR="008F2813" w:rsidRPr="0034559C" w:rsidTr="003B1216">
        <w:tblPrEx>
          <w:tblCellMar>
            <w:top w:w="15" w:type="dxa"/>
            <w:left w:w="15" w:type="dxa"/>
            <w:bottom w:w="15" w:type="dxa"/>
            <w:right w:w="15" w:type="dxa"/>
          </w:tblCellMar>
          <w:tblLook w:val="00A0"/>
        </w:tblPrEx>
        <w:trPr>
          <w:gridAfter w:val="1"/>
          <w:wAfter w:w="63" w:type="dxa"/>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2813" w:rsidRPr="0034559C" w:rsidRDefault="008F2813" w:rsidP="000D5555">
            <w:pPr>
              <w:spacing w:after="0" w:line="240" w:lineRule="auto"/>
              <w:contextualSpacing/>
              <w:jc w:val="both"/>
              <w:rPr>
                <w:rFonts w:ascii="Times New Roman" w:hAnsi="Times New Roman" w:cs="Times New Roman"/>
                <w:sz w:val="24"/>
                <w:szCs w:val="24"/>
              </w:rPr>
            </w:pPr>
            <w:r w:rsidRPr="0034559C">
              <w:rPr>
                <w:rFonts w:ascii="Times New Roman" w:hAnsi="Times New Roman" w:cs="Times New Roman"/>
                <w:sz w:val="24"/>
                <w:szCs w:val="24"/>
              </w:rPr>
              <w:lastRenderedPageBreak/>
              <w:t>11</w:t>
            </w:r>
          </w:p>
        </w:tc>
        <w:tc>
          <w:tcPr>
            <w:tcW w:w="8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2813" w:rsidRPr="0034559C" w:rsidRDefault="008F2813" w:rsidP="000D5555">
            <w:pPr>
              <w:pStyle w:val="af8"/>
              <w:widowControl w:val="0"/>
              <w:suppressAutoHyphens/>
              <w:autoSpaceDE w:val="0"/>
              <w:jc w:val="both"/>
              <w:rPr>
                <w:rFonts w:ascii="Times New Roman" w:hAnsi="Times New Roman"/>
                <w:sz w:val="24"/>
                <w:szCs w:val="24"/>
                <w:u w:val="single"/>
                <w:lang w:val="uk-UA"/>
              </w:rPr>
            </w:pPr>
            <w:r w:rsidRPr="0034559C">
              <w:rPr>
                <w:rFonts w:ascii="Times New Roman" w:hAnsi="Times New Roman"/>
                <w:sz w:val="24"/>
                <w:szCs w:val="24"/>
                <w:u w:val="single"/>
                <w:lang w:val="uk-UA"/>
              </w:rPr>
              <w:t>Учасник повинен надати:</w:t>
            </w:r>
          </w:p>
          <w:p w:rsidR="008F2813" w:rsidRPr="0034559C" w:rsidRDefault="008F2813" w:rsidP="000D5555">
            <w:pPr>
              <w:pStyle w:val="af8"/>
              <w:widowControl w:val="0"/>
              <w:suppressAutoHyphens/>
              <w:autoSpaceDE w:val="0"/>
              <w:jc w:val="both"/>
              <w:rPr>
                <w:rFonts w:ascii="Times New Roman" w:hAnsi="Times New Roman"/>
                <w:sz w:val="24"/>
                <w:szCs w:val="24"/>
                <w:lang w:val="uk-UA"/>
              </w:rPr>
            </w:pPr>
          </w:p>
          <w:p w:rsidR="008F2813" w:rsidRPr="0034559C" w:rsidRDefault="008F2813" w:rsidP="000D5555">
            <w:pPr>
              <w:spacing w:after="0" w:line="240" w:lineRule="auto"/>
              <w:ind w:right="22"/>
              <w:jc w:val="both"/>
              <w:rPr>
                <w:rFonts w:ascii="Times New Roman" w:hAnsi="Times New Roman" w:cs="Times New Roman"/>
                <w:sz w:val="24"/>
                <w:szCs w:val="24"/>
              </w:rPr>
            </w:pPr>
            <w:r w:rsidRPr="0034559C">
              <w:rPr>
                <w:rFonts w:ascii="Times New Roman" w:hAnsi="Times New Roman" w:cs="Times New Roman"/>
                <w:sz w:val="24"/>
                <w:szCs w:val="24"/>
              </w:rPr>
              <w:t>- Гарантійний лист у довільній формі, на фірмовому бланку Учасника, про те, що учасник гарантує, що всі працівники, які зазначені в довідці  про наявність працівників відповідної кваліфікації, які мають необхідні знання та досвід, що планується залучити для виконання предмету закупівлі є працівниками відповідної кваліфікації, мають необхідні знання та досвід для виконання робіт, які є предметом закупівл</w:t>
            </w:r>
            <w:r w:rsidR="00BB7445" w:rsidRPr="0034559C">
              <w:rPr>
                <w:rFonts w:ascii="Times New Roman" w:hAnsi="Times New Roman" w:cs="Times New Roman"/>
                <w:sz w:val="24"/>
                <w:szCs w:val="24"/>
              </w:rPr>
              <w:t>і.</w:t>
            </w:r>
          </w:p>
          <w:p w:rsidR="008F2813" w:rsidRPr="0034559C" w:rsidRDefault="008F2813" w:rsidP="000D5555">
            <w:pPr>
              <w:spacing w:after="0" w:line="240" w:lineRule="auto"/>
              <w:ind w:right="22" w:firstLine="284"/>
              <w:jc w:val="both"/>
              <w:rPr>
                <w:rFonts w:ascii="Times New Roman" w:hAnsi="Times New Roman" w:cs="Times New Roman"/>
                <w:sz w:val="24"/>
                <w:szCs w:val="24"/>
              </w:rPr>
            </w:pPr>
            <w:r w:rsidRPr="0034559C">
              <w:rPr>
                <w:rFonts w:ascii="Times New Roman" w:hAnsi="Times New Roman" w:cs="Times New Roman"/>
                <w:sz w:val="24"/>
                <w:szCs w:val="24"/>
              </w:rPr>
              <w:t xml:space="preserve">- У разі залучення субпідрядника/співвиконавця для підтвердження кваліфікаційного критерію наявність в учасника  закупівлі працівників відповідної кваліфікації, які мають необхідні знання та досвід, надається Гарантійний лист у довільній формі, на фірмовому бланку учасника про те, що учасник гарантує, що всі працівники, які зазначені в довідці про наявність працівників відповідної кваліфікації, які мають необхідні знання та досвід, що планується залучити для виконання предмету закупівлі є працівниками відповідної кваліфікації, мають необхідні знання та досвід для виконання робіт, які є предметом закупівлі з урахуванням з урахуванням залучених спроможностей інших суб’єктів господарювання субпідрядника (-ів)/співвиконавця (-ів). </w:t>
            </w:r>
          </w:p>
          <w:p w:rsidR="008F2813" w:rsidRPr="0034559C" w:rsidRDefault="008F2813" w:rsidP="000D5555">
            <w:pPr>
              <w:pStyle w:val="a6"/>
              <w:spacing w:after="0" w:line="240" w:lineRule="auto"/>
              <w:ind w:right="22"/>
              <w:jc w:val="both"/>
              <w:rPr>
                <w:rFonts w:ascii="Times New Roman" w:hAnsi="Times New Roman" w:cs="Times New Roman"/>
                <w:sz w:val="24"/>
                <w:szCs w:val="24"/>
                <w:u w:val="single"/>
              </w:rPr>
            </w:pPr>
          </w:p>
        </w:tc>
      </w:tr>
      <w:tr w:rsidR="008F2813" w:rsidRPr="0034559C" w:rsidTr="003B1216">
        <w:tblPrEx>
          <w:tblCellMar>
            <w:top w:w="15" w:type="dxa"/>
            <w:left w:w="15" w:type="dxa"/>
            <w:bottom w:w="15" w:type="dxa"/>
            <w:right w:w="15" w:type="dxa"/>
          </w:tblCellMar>
          <w:tblLook w:val="00A0"/>
        </w:tblPrEx>
        <w:trPr>
          <w:gridAfter w:val="1"/>
          <w:wAfter w:w="63" w:type="dxa"/>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2813" w:rsidRPr="0034559C" w:rsidRDefault="008F2813" w:rsidP="000D5555">
            <w:pPr>
              <w:spacing w:after="0" w:line="240" w:lineRule="auto"/>
              <w:contextualSpacing/>
              <w:jc w:val="both"/>
              <w:rPr>
                <w:rFonts w:ascii="Times New Roman" w:hAnsi="Times New Roman" w:cs="Times New Roman"/>
                <w:sz w:val="24"/>
                <w:szCs w:val="24"/>
              </w:rPr>
            </w:pPr>
            <w:r w:rsidRPr="0034559C">
              <w:rPr>
                <w:rFonts w:ascii="Times New Roman" w:hAnsi="Times New Roman" w:cs="Times New Roman"/>
                <w:sz w:val="24"/>
                <w:szCs w:val="24"/>
              </w:rPr>
              <w:t>12</w:t>
            </w:r>
          </w:p>
        </w:tc>
        <w:tc>
          <w:tcPr>
            <w:tcW w:w="8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2813" w:rsidRPr="0034559C" w:rsidRDefault="008F2813" w:rsidP="00A211FF">
            <w:pPr>
              <w:jc w:val="both"/>
              <w:rPr>
                <w:rFonts w:ascii="Times New Roman" w:hAnsi="Times New Roman"/>
                <w:sz w:val="24"/>
                <w:szCs w:val="24"/>
                <w:u w:val="single"/>
                <w:lang w:val="ru-RU"/>
              </w:rPr>
            </w:pPr>
            <w:r w:rsidRPr="0034559C">
              <w:rPr>
                <w:rFonts w:ascii="Times New Roman" w:hAnsi="Times New Roman"/>
                <w:sz w:val="24"/>
                <w:szCs w:val="24"/>
              </w:rPr>
              <w:t xml:space="preserve">Дозвіл, виданий уповноваженим органом (Державною службою гірничого нагляду та промислової безпеки України (Держгірпромнагляд) або Державною службою України з </w:t>
            </w:r>
            <w:r w:rsidR="00997CC3" w:rsidRPr="0034559C">
              <w:rPr>
                <w:rFonts w:ascii="Times New Roman" w:hAnsi="Times New Roman"/>
                <w:sz w:val="24"/>
                <w:szCs w:val="24"/>
              </w:rPr>
              <w:t xml:space="preserve">питань праці (Держпраці), </w:t>
            </w:r>
            <w:r w:rsidRPr="0034559C">
              <w:rPr>
                <w:rFonts w:ascii="Times New Roman" w:hAnsi="Times New Roman"/>
                <w:sz w:val="24"/>
                <w:szCs w:val="24"/>
              </w:rPr>
              <w:t>Декларацію відповідності матеріально-технічної бази вимогам законодавства з питань охорони праці, зареєстрованої Уповноваженим органом у встановленому порядку або інший дозвільний документ, на виконання робіт підвищеної небезпеки, виданий учаснику на</w:t>
            </w:r>
            <w:r w:rsidR="00035EC1" w:rsidRPr="0034559C">
              <w:rPr>
                <w:rFonts w:ascii="Times New Roman" w:hAnsi="Times New Roman"/>
                <w:sz w:val="24"/>
                <w:szCs w:val="24"/>
              </w:rPr>
              <w:t>:</w:t>
            </w:r>
            <w:r w:rsidR="00035EC1" w:rsidRPr="0034559C">
              <w:rPr>
                <w:rFonts w:ascii="Times New Roman" w:hAnsi="Times New Roman" w:cs="Times New Roman"/>
                <w:bCs/>
                <w:sz w:val="24"/>
                <w:szCs w:val="24"/>
              </w:rPr>
              <w:t xml:space="preserve"> </w:t>
            </w:r>
            <w:r w:rsidR="00F87C7D" w:rsidRPr="0034559C">
              <w:rPr>
                <w:rFonts w:ascii="Times New Roman" w:hAnsi="Times New Roman" w:cs="Times New Roman"/>
                <w:bCs/>
                <w:sz w:val="24"/>
                <w:szCs w:val="24"/>
              </w:rPr>
              <w:t>«Роботи, що виконуються на висоті понад 1,3 метра»</w:t>
            </w:r>
            <w:r w:rsidR="00A211FF" w:rsidRPr="0034559C">
              <w:rPr>
                <w:rFonts w:ascii="Times New Roman" w:hAnsi="Times New Roman" w:cs="Times New Roman"/>
                <w:bCs/>
                <w:sz w:val="24"/>
                <w:szCs w:val="24"/>
                <w:lang w:val="ru-RU"/>
              </w:rPr>
              <w:t>.</w:t>
            </w:r>
          </w:p>
        </w:tc>
      </w:tr>
      <w:tr w:rsidR="008F2813" w:rsidRPr="0034559C" w:rsidTr="003B1216">
        <w:tblPrEx>
          <w:tblCellMar>
            <w:top w:w="15" w:type="dxa"/>
            <w:left w:w="15" w:type="dxa"/>
            <w:bottom w:w="15" w:type="dxa"/>
            <w:right w:w="15" w:type="dxa"/>
          </w:tblCellMar>
          <w:tblLook w:val="00A0"/>
        </w:tblPrEx>
        <w:trPr>
          <w:gridAfter w:val="1"/>
          <w:wAfter w:w="63" w:type="dxa"/>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2813" w:rsidRPr="0034559C" w:rsidRDefault="008F2813" w:rsidP="000D5555">
            <w:pPr>
              <w:spacing w:after="0" w:line="240" w:lineRule="auto"/>
              <w:contextualSpacing/>
              <w:jc w:val="both"/>
              <w:rPr>
                <w:rFonts w:ascii="Times New Roman" w:hAnsi="Times New Roman" w:cs="Times New Roman"/>
                <w:sz w:val="24"/>
                <w:szCs w:val="24"/>
              </w:rPr>
            </w:pPr>
            <w:r w:rsidRPr="0034559C">
              <w:rPr>
                <w:rFonts w:ascii="Times New Roman" w:hAnsi="Times New Roman" w:cs="Times New Roman"/>
                <w:sz w:val="24"/>
                <w:szCs w:val="24"/>
              </w:rPr>
              <w:t>13</w:t>
            </w:r>
          </w:p>
        </w:tc>
        <w:tc>
          <w:tcPr>
            <w:tcW w:w="8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2813" w:rsidRPr="0034559C" w:rsidRDefault="008F2813" w:rsidP="000D5555">
            <w:pPr>
              <w:tabs>
                <w:tab w:val="left" w:pos="-3888"/>
                <w:tab w:val="left" w:pos="207"/>
                <w:tab w:val="left" w:pos="291"/>
              </w:tabs>
              <w:spacing w:line="240" w:lineRule="auto"/>
              <w:jc w:val="both"/>
              <w:rPr>
                <w:rFonts w:ascii="Times New Roman" w:hAnsi="Times New Roman" w:cs="Times New Roman"/>
                <w:sz w:val="24"/>
                <w:szCs w:val="24"/>
              </w:rPr>
            </w:pPr>
            <w:r w:rsidRPr="0034559C">
              <w:rPr>
                <w:rFonts w:ascii="Times New Roman" w:hAnsi="Times New Roman" w:cs="Times New Roman"/>
                <w:sz w:val="24"/>
                <w:szCs w:val="24"/>
              </w:rPr>
              <w:t>У разі подання пропозиції Учасником з організаційно-правовою формою господарювання «Товариство з обмеженою відповідальністю» або «Товариство з додатковою відповідальністю», такий Учасник повинен надати один з наступних документів:</w:t>
            </w:r>
          </w:p>
          <w:p w:rsidR="00CF2D26" w:rsidRPr="0034559C" w:rsidRDefault="00B12EA9" w:rsidP="00CF2D26">
            <w:pPr>
              <w:tabs>
                <w:tab w:val="left" w:pos="-3888"/>
                <w:tab w:val="left" w:pos="207"/>
                <w:tab w:val="left" w:pos="291"/>
              </w:tabs>
              <w:spacing w:line="240" w:lineRule="auto"/>
              <w:jc w:val="both"/>
              <w:rPr>
                <w:rFonts w:ascii="Times New Roman" w:hAnsi="Times New Roman" w:cs="Times New Roman"/>
                <w:sz w:val="24"/>
                <w:szCs w:val="24"/>
              </w:rPr>
            </w:pPr>
            <w:r w:rsidRPr="0034559C">
              <w:rPr>
                <w:rFonts w:ascii="Times New Roman" w:hAnsi="Times New Roman" w:cs="Times New Roman"/>
                <w:sz w:val="24"/>
                <w:szCs w:val="24"/>
              </w:rPr>
              <w:t xml:space="preserve">- </w:t>
            </w:r>
            <w:r w:rsidR="008F2813" w:rsidRPr="0034559C">
              <w:rPr>
                <w:rFonts w:ascii="Times New Roman" w:hAnsi="Times New Roman" w:cs="Times New Roman"/>
                <w:sz w:val="24"/>
                <w:szCs w:val="24"/>
              </w:rPr>
              <w:t xml:space="preserve">копію Рішення загальних зборів учасників про надання згоди на вчинення правочину (укладання договору), якщо вартість майна, або робіт, або послуг, що є предметом такого правочину (договору), перевищує 50 відсотків вартості чистих активів товариства відповідно до останньої затвердженої фінансової звітності та надання згоди на вчинення правочинів (укладання договору), щодо яких є заінтересованість; </w:t>
            </w:r>
          </w:p>
          <w:p w:rsidR="008F2813" w:rsidRPr="0034559C" w:rsidRDefault="00B12EA9" w:rsidP="00CF2D26">
            <w:pPr>
              <w:tabs>
                <w:tab w:val="left" w:pos="-3888"/>
                <w:tab w:val="left" w:pos="207"/>
                <w:tab w:val="left" w:pos="291"/>
              </w:tabs>
              <w:spacing w:line="240" w:lineRule="auto"/>
              <w:jc w:val="both"/>
              <w:rPr>
                <w:rFonts w:ascii="Times New Roman" w:hAnsi="Times New Roman" w:cs="Times New Roman"/>
                <w:sz w:val="24"/>
                <w:szCs w:val="24"/>
              </w:rPr>
            </w:pPr>
            <w:r w:rsidRPr="0034559C">
              <w:rPr>
                <w:rFonts w:ascii="Times New Roman" w:hAnsi="Times New Roman"/>
                <w:sz w:val="24"/>
                <w:szCs w:val="24"/>
              </w:rPr>
              <w:t xml:space="preserve">- </w:t>
            </w:r>
            <w:r w:rsidR="008F2813" w:rsidRPr="0034559C">
              <w:rPr>
                <w:rFonts w:ascii="Times New Roman" w:hAnsi="Times New Roman"/>
                <w:sz w:val="24"/>
                <w:szCs w:val="24"/>
              </w:rPr>
              <w:t>у разі якщо вартість майна, або робіт, або послуг, що є предметом правочину (договору), не перевищує 50 відсотків вартості чистих активів товариства відповідно до останньої затвердженої фінансової звітності, Учасник надає про це довідку</w:t>
            </w:r>
          </w:p>
        </w:tc>
      </w:tr>
      <w:tr w:rsidR="008F2813" w:rsidRPr="0034559C" w:rsidTr="003B1216">
        <w:tblPrEx>
          <w:tblCellMar>
            <w:top w:w="15" w:type="dxa"/>
            <w:left w:w="15" w:type="dxa"/>
            <w:bottom w:w="15" w:type="dxa"/>
            <w:right w:w="15" w:type="dxa"/>
          </w:tblCellMar>
          <w:tblLook w:val="00A0"/>
        </w:tblPrEx>
        <w:trPr>
          <w:gridAfter w:val="1"/>
          <w:wAfter w:w="63" w:type="dxa"/>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2813" w:rsidRPr="0034559C" w:rsidRDefault="008F2813" w:rsidP="000D5555">
            <w:pPr>
              <w:spacing w:after="0" w:line="240" w:lineRule="auto"/>
              <w:contextualSpacing/>
              <w:jc w:val="both"/>
              <w:rPr>
                <w:rFonts w:ascii="Times New Roman" w:hAnsi="Times New Roman" w:cs="Times New Roman"/>
                <w:sz w:val="24"/>
                <w:szCs w:val="24"/>
              </w:rPr>
            </w:pPr>
            <w:r w:rsidRPr="0034559C">
              <w:rPr>
                <w:rFonts w:ascii="Times New Roman" w:hAnsi="Times New Roman" w:cs="Times New Roman"/>
                <w:sz w:val="24"/>
                <w:szCs w:val="24"/>
              </w:rPr>
              <w:t>14</w:t>
            </w:r>
          </w:p>
        </w:tc>
        <w:tc>
          <w:tcPr>
            <w:tcW w:w="8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2813" w:rsidRPr="0034559C" w:rsidRDefault="008F2813" w:rsidP="007A45C7">
            <w:pPr>
              <w:shd w:val="clear" w:color="auto" w:fill="FFFFFF"/>
              <w:spacing w:after="0" w:line="240" w:lineRule="auto"/>
              <w:jc w:val="both"/>
              <w:rPr>
                <w:rFonts w:ascii="Times New Roman" w:hAnsi="Times New Roman" w:cs="Times New Roman"/>
                <w:sz w:val="24"/>
                <w:szCs w:val="24"/>
                <w:lang w:eastAsia="uk-UA"/>
              </w:rPr>
            </w:pPr>
            <w:r w:rsidRPr="0034559C">
              <w:rPr>
                <w:rFonts w:ascii="Times New Roman" w:hAnsi="Times New Roman" w:cs="Times New Roman"/>
                <w:sz w:val="24"/>
                <w:szCs w:val="24"/>
                <w:lang w:eastAsia="uk-UA"/>
              </w:rPr>
              <w:t xml:space="preserve">На підтвердження наявності трудових відносин із зазначеними у Довідці </w:t>
            </w:r>
            <w:r w:rsidRPr="0034559C">
              <w:rPr>
                <w:rFonts w:ascii="Times New Roman" w:hAnsi="Times New Roman" w:cs="Times New Roman"/>
                <w:sz w:val="24"/>
                <w:szCs w:val="24"/>
                <w:lang w:eastAsia="uk-UA"/>
              </w:rPr>
              <w:lastRenderedPageBreak/>
              <w:t>працівниками надати:  скановані оригінали нак</w:t>
            </w:r>
            <w:r w:rsidR="00013F3F" w:rsidRPr="0034559C">
              <w:rPr>
                <w:rFonts w:ascii="Times New Roman" w:hAnsi="Times New Roman" w:cs="Times New Roman"/>
                <w:sz w:val="24"/>
                <w:szCs w:val="24"/>
                <w:lang w:eastAsia="uk-UA"/>
              </w:rPr>
              <w:t xml:space="preserve">азів про прийняття на роботу, </w:t>
            </w:r>
            <w:r w:rsidR="00CA59F1" w:rsidRPr="0034559C">
              <w:rPr>
                <w:rFonts w:ascii="Times New Roman" w:hAnsi="Times New Roman" w:cs="Times New Roman"/>
                <w:sz w:val="24"/>
                <w:szCs w:val="24"/>
                <w:lang w:eastAsia="uk-UA"/>
              </w:rPr>
              <w:t>скановані оригінали</w:t>
            </w:r>
            <w:r w:rsidRPr="0034559C">
              <w:rPr>
                <w:rFonts w:ascii="Times New Roman" w:hAnsi="Times New Roman" w:cs="Times New Roman"/>
                <w:sz w:val="24"/>
                <w:szCs w:val="24"/>
                <w:lang w:eastAsia="uk-UA"/>
              </w:rPr>
              <w:t xml:space="preserve">  трудових книжок або </w:t>
            </w:r>
            <w:r w:rsidR="00CA59F1" w:rsidRPr="0034559C">
              <w:rPr>
                <w:rFonts w:ascii="Times New Roman" w:hAnsi="Times New Roman" w:cs="Times New Roman"/>
                <w:sz w:val="24"/>
                <w:szCs w:val="24"/>
                <w:lang w:eastAsia="uk-UA"/>
              </w:rPr>
              <w:t>контрактів, скановані оригінали паспортів працівників.</w:t>
            </w:r>
          </w:p>
          <w:p w:rsidR="00013F3F" w:rsidRPr="0034559C" w:rsidRDefault="008F2813" w:rsidP="00013F3F">
            <w:pPr>
              <w:shd w:val="clear" w:color="auto" w:fill="FFFFFF"/>
              <w:spacing w:after="0" w:line="240" w:lineRule="auto"/>
              <w:jc w:val="both"/>
              <w:rPr>
                <w:rFonts w:ascii="Times New Roman" w:hAnsi="Times New Roman" w:cs="Times New Roman"/>
                <w:sz w:val="24"/>
                <w:szCs w:val="24"/>
                <w:lang w:eastAsia="uk-UA"/>
              </w:rPr>
            </w:pPr>
            <w:r w:rsidRPr="0034559C">
              <w:rPr>
                <w:rFonts w:ascii="Times New Roman" w:hAnsi="Times New Roman" w:cs="Times New Roman"/>
                <w:bCs/>
                <w:sz w:val="24"/>
                <w:szCs w:val="24"/>
                <w:lang w:eastAsia="uk-UA"/>
              </w:rPr>
              <w:t>На підтвердження наявності у працівників відповідної кваліфікації та необхідних знань  надати: скановані оригінали посвідчень про присвоєння робітничих професій</w:t>
            </w:r>
            <w:r w:rsidR="00997CC3" w:rsidRPr="0034559C">
              <w:rPr>
                <w:rFonts w:ascii="Times New Roman" w:hAnsi="Times New Roman" w:cs="Times New Roman"/>
                <w:bCs/>
                <w:sz w:val="24"/>
                <w:szCs w:val="24"/>
                <w:lang w:eastAsia="uk-UA"/>
              </w:rPr>
              <w:t>.</w:t>
            </w:r>
          </w:p>
          <w:p w:rsidR="008F2813" w:rsidRPr="0034559C" w:rsidRDefault="00997CC3" w:rsidP="00BB7445">
            <w:pPr>
              <w:shd w:val="clear" w:color="auto" w:fill="FFFFFF"/>
              <w:spacing w:after="0" w:line="240" w:lineRule="auto"/>
              <w:jc w:val="both"/>
              <w:rPr>
                <w:rFonts w:ascii="Times New Roman" w:hAnsi="Times New Roman" w:cs="Times New Roman"/>
                <w:sz w:val="24"/>
                <w:szCs w:val="24"/>
                <w:lang w:eastAsia="uk-UA"/>
              </w:rPr>
            </w:pPr>
            <w:r w:rsidRPr="0034559C">
              <w:rPr>
                <w:rFonts w:ascii="Times New Roman" w:hAnsi="Times New Roman" w:cs="Times New Roman"/>
                <w:bCs/>
                <w:sz w:val="24"/>
                <w:szCs w:val="24"/>
              </w:rPr>
              <w:t>Надати скан-копію (з оригіналу) чинного кваліфікаційного сертифікату інженера-проектувальника учасника</w:t>
            </w:r>
            <w:r w:rsidRPr="0034559C">
              <w:rPr>
                <w:rFonts w:ascii="Times New Roman" w:hAnsi="Times New Roman" w:cs="Times New Roman"/>
                <w:sz w:val="24"/>
                <w:szCs w:val="24"/>
              </w:rPr>
              <w:t xml:space="preserve"> класу наслідків СС1,СС2, СС3</w:t>
            </w:r>
            <w:r w:rsidRPr="0034559C">
              <w:rPr>
                <w:rFonts w:ascii="Times New Roman" w:hAnsi="Times New Roman" w:cs="Times New Roman"/>
                <w:bCs/>
                <w:sz w:val="24"/>
                <w:szCs w:val="24"/>
              </w:rPr>
              <w:t>.</w:t>
            </w:r>
          </w:p>
        </w:tc>
      </w:tr>
    </w:tbl>
    <w:p w:rsidR="008F2813" w:rsidRPr="0034559C" w:rsidRDefault="008F2813" w:rsidP="00834E4A">
      <w:pPr>
        <w:widowControl w:val="0"/>
        <w:spacing w:after="0" w:line="240" w:lineRule="auto"/>
        <w:jc w:val="both"/>
        <w:rPr>
          <w:rFonts w:ascii="Times New Roman" w:hAnsi="Times New Roman" w:cs="Times New Roman"/>
          <w:sz w:val="24"/>
          <w:szCs w:val="24"/>
          <w:u w:val="single"/>
        </w:rPr>
      </w:pPr>
    </w:p>
    <w:p w:rsidR="00BB7445" w:rsidRPr="0034559C" w:rsidRDefault="008F2813" w:rsidP="002A425F">
      <w:pPr>
        <w:widowControl w:val="0"/>
        <w:spacing w:after="0" w:line="240" w:lineRule="auto"/>
        <w:jc w:val="both"/>
        <w:rPr>
          <w:rFonts w:ascii="Times New Roman" w:hAnsi="Times New Roman" w:cs="Times New Roman"/>
          <w:sz w:val="24"/>
          <w:szCs w:val="24"/>
        </w:rPr>
      </w:pPr>
      <w:r w:rsidRPr="0034559C">
        <w:rPr>
          <w:rFonts w:ascii="Times New Roman" w:hAnsi="Times New Roman" w:cs="Times New Roman"/>
          <w:sz w:val="24"/>
          <w:szCs w:val="24"/>
          <w:u w:val="single"/>
        </w:rPr>
        <w:t>Примітка:</w:t>
      </w:r>
      <w:r w:rsidRPr="0034559C">
        <w:rPr>
          <w:rFonts w:ascii="Times New Roman" w:hAnsi="Times New Roman" w:cs="Times New Roman"/>
          <w:sz w:val="24"/>
          <w:szCs w:val="24"/>
        </w:rPr>
        <w:t xml:space="preserve"> Документи, що безпосередньо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учасником, в тому числі</w:t>
      </w:r>
      <w:r w:rsidR="002A425F" w:rsidRPr="0034559C">
        <w:rPr>
          <w:rFonts w:ascii="Times New Roman" w:hAnsi="Times New Roman" w:cs="Times New Roman"/>
          <w:sz w:val="24"/>
          <w:szCs w:val="24"/>
        </w:rPr>
        <w:t xml:space="preserve"> на фірмовому бланку учасника (</w:t>
      </w:r>
      <w:r w:rsidRPr="0034559C">
        <w:rPr>
          <w:rFonts w:ascii="Times New Roman" w:hAnsi="Times New Roman" w:cs="Times New Roman"/>
          <w:sz w:val="24"/>
          <w:szCs w:val="24"/>
        </w:rPr>
        <w:t>у разі наявності) з вихідним номером та датою, за власноручним підписом учасника/уповноваженої особи учасника та відбитком печатки (у разі наявності). Документи, які складаються у програмних комплексах, можуть надаватися без фірмового бланку учасника та без зазначення номеру, дати документу. Реквізити у довідках в довільній формі, які складені учасниками, повинні відповідати ДСТУ 4163:2020.</w:t>
      </w:r>
    </w:p>
    <w:p w:rsidR="00A211FF" w:rsidRPr="0034559C" w:rsidRDefault="00A211FF" w:rsidP="005802BA">
      <w:pPr>
        <w:spacing w:after="0" w:line="240" w:lineRule="auto"/>
        <w:rPr>
          <w:rFonts w:ascii="Times New Roman" w:hAnsi="Times New Roman" w:cs="Times New Roman"/>
          <w:b/>
          <w:sz w:val="24"/>
          <w:szCs w:val="24"/>
          <w:lang w:val="ru-RU"/>
        </w:rPr>
      </w:pPr>
    </w:p>
    <w:p w:rsidR="00A211FF" w:rsidRPr="0034559C" w:rsidRDefault="00A211FF" w:rsidP="001450B2">
      <w:pPr>
        <w:spacing w:after="0" w:line="240" w:lineRule="auto"/>
        <w:jc w:val="right"/>
        <w:rPr>
          <w:rFonts w:ascii="Times New Roman" w:hAnsi="Times New Roman" w:cs="Times New Roman"/>
          <w:b/>
          <w:sz w:val="24"/>
          <w:szCs w:val="24"/>
          <w:lang w:val="ru-RU"/>
        </w:rPr>
      </w:pPr>
    </w:p>
    <w:p w:rsidR="008F2813" w:rsidRPr="0034559C" w:rsidRDefault="008F2813" w:rsidP="001450B2">
      <w:pPr>
        <w:spacing w:after="0" w:line="240" w:lineRule="auto"/>
        <w:jc w:val="right"/>
        <w:rPr>
          <w:rFonts w:ascii="Times New Roman" w:hAnsi="Times New Roman" w:cs="Times New Roman"/>
          <w:sz w:val="24"/>
          <w:szCs w:val="24"/>
        </w:rPr>
      </w:pPr>
      <w:r w:rsidRPr="0034559C">
        <w:rPr>
          <w:rFonts w:ascii="Times New Roman" w:hAnsi="Times New Roman" w:cs="Times New Roman"/>
          <w:b/>
          <w:sz w:val="24"/>
          <w:szCs w:val="24"/>
        </w:rPr>
        <w:t>ДОДАТОК  2</w:t>
      </w:r>
    </w:p>
    <w:p w:rsidR="008F2813" w:rsidRPr="0034559C" w:rsidRDefault="008F2813" w:rsidP="009A368E">
      <w:pPr>
        <w:spacing w:after="0" w:line="240" w:lineRule="auto"/>
        <w:ind w:left="5660"/>
        <w:jc w:val="right"/>
        <w:rPr>
          <w:rFonts w:ascii="Times New Roman" w:hAnsi="Times New Roman" w:cs="Times New Roman"/>
          <w:sz w:val="24"/>
          <w:szCs w:val="24"/>
        </w:rPr>
      </w:pPr>
      <w:r w:rsidRPr="0034559C">
        <w:rPr>
          <w:rFonts w:ascii="Times New Roman" w:hAnsi="Times New Roman" w:cs="Times New Roman"/>
          <w:i/>
          <w:sz w:val="24"/>
          <w:szCs w:val="24"/>
        </w:rPr>
        <w:t>до тендерної документації</w:t>
      </w:r>
      <w:r w:rsidRPr="0034559C">
        <w:rPr>
          <w:rFonts w:ascii="Times New Roman" w:hAnsi="Times New Roman" w:cs="Times New Roman"/>
          <w:sz w:val="24"/>
          <w:szCs w:val="24"/>
        </w:rPr>
        <w:t> </w:t>
      </w:r>
    </w:p>
    <w:p w:rsidR="008F2813" w:rsidRPr="0034559C" w:rsidRDefault="008F2813" w:rsidP="009A368E">
      <w:pPr>
        <w:spacing w:before="240" w:after="0" w:line="240" w:lineRule="auto"/>
        <w:jc w:val="center"/>
        <w:rPr>
          <w:rFonts w:ascii="Times New Roman" w:hAnsi="Times New Roman" w:cs="Times New Roman"/>
          <w:b/>
          <w:i/>
          <w:sz w:val="24"/>
          <w:szCs w:val="24"/>
        </w:rPr>
      </w:pPr>
      <w:r w:rsidRPr="0034559C">
        <w:rPr>
          <w:rFonts w:ascii="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F2813" w:rsidRPr="0034559C" w:rsidRDefault="008F2813" w:rsidP="009A368E">
      <w:pPr>
        <w:spacing w:before="240" w:after="0" w:line="240" w:lineRule="auto"/>
        <w:jc w:val="center"/>
        <w:rPr>
          <w:rFonts w:ascii="Times New Roman" w:hAnsi="Times New Roman" w:cs="Times New Roman"/>
          <w:b/>
          <w:i/>
          <w:sz w:val="4"/>
          <w:szCs w:val="4"/>
        </w:rPr>
      </w:pPr>
    </w:p>
    <w:p w:rsidR="008F2813" w:rsidRPr="0034559C" w:rsidRDefault="008F2813" w:rsidP="009A368E">
      <w:pPr>
        <w:spacing w:after="0" w:line="240" w:lineRule="auto"/>
        <w:jc w:val="center"/>
        <w:rPr>
          <w:rFonts w:ascii="Times New Roman" w:hAnsi="Times New Roman" w:cs="Times New Roman"/>
          <w:b/>
          <w:i/>
          <w:sz w:val="24"/>
          <w:szCs w:val="24"/>
        </w:rPr>
      </w:pPr>
      <w:r w:rsidRPr="0034559C">
        <w:rPr>
          <w:rFonts w:ascii="Times New Roman" w:hAnsi="Times New Roman" w:cs="Times New Roman"/>
          <w:b/>
          <w:i/>
          <w:sz w:val="24"/>
          <w:szCs w:val="24"/>
          <w:highlight w:val="white"/>
        </w:rPr>
        <w:t>ТЕХНІЧНА СПЕЦИФІКАЦІЯ</w:t>
      </w:r>
    </w:p>
    <w:p w:rsidR="00A957AC" w:rsidRPr="0034559C" w:rsidRDefault="00A957AC" w:rsidP="009A368E">
      <w:pPr>
        <w:spacing w:after="0" w:line="240" w:lineRule="auto"/>
        <w:jc w:val="center"/>
        <w:rPr>
          <w:rFonts w:ascii="Times New Roman" w:hAnsi="Times New Roman" w:cs="Times New Roman"/>
          <w:b/>
          <w:i/>
          <w:sz w:val="24"/>
          <w:szCs w:val="24"/>
        </w:rPr>
      </w:pPr>
    </w:p>
    <w:p w:rsidR="002E3423" w:rsidRPr="0034559C" w:rsidRDefault="00A957AC" w:rsidP="002E3423">
      <w:pPr>
        <w:jc w:val="center"/>
        <w:rPr>
          <w:rFonts w:ascii="Times New Roman" w:hAnsi="Times New Roman" w:cs="Times New Roman"/>
          <w:sz w:val="24"/>
          <w:szCs w:val="24"/>
          <w:lang w:val="ru-RU"/>
        </w:rPr>
      </w:pPr>
      <w:r w:rsidRPr="0034559C">
        <w:rPr>
          <w:rFonts w:ascii="Times New Roman" w:hAnsi="Times New Roman" w:cs="Times New Roman"/>
          <w:b/>
          <w:sz w:val="24"/>
          <w:szCs w:val="24"/>
        </w:rPr>
        <w:t xml:space="preserve">«Ремонт </w:t>
      </w:r>
      <w:r w:rsidRPr="0034559C">
        <w:rPr>
          <w:rFonts w:ascii="Times New Roman" w:hAnsi="Times New Roman" w:cs="Times New Roman"/>
          <w:b/>
          <w:sz w:val="24"/>
          <w:szCs w:val="24"/>
          <w:lang w:val="ru-RU"/>
        </w:rPr>
        <w:t xml:space="preserve">захисних споруд </w:t>
      </w:r>
      <w:r w:rsidRPr="0034559C">
        <w:rPr>
          <w:rFonts w:ascii="Times New Roman" w:hAnsi="Times New Roman" w:cs="Times New Roman"/>
          <w:b/>
          <w:sz w:val="24"/>
          <w:szCs w:val="24"/>
        </w:rPr>
        <w:t xml:space="preserve"> цивільного захисту (найпростіше укриття)».(</w:t>
      </w:r>
      <w:r w:rsidRPr="0034559C">
        <w:rPr>
          <w:rFonts w:ascii="Times New Roman" w:hAnsi="Times New Roman" w:cs="Times New Roman"/>
          <w:sz w:val="24"/>
          <w:szCs w:val="24"/>
        </w:rPr>
        <w:t xml:space="preserve"> Поточний ремонт частини підвального приміщення споруди цивільного захисту (найпростіше укриття) Комунального закладу «Палац культури «Творчий» Криворізької міської ради за адресою: 50079, Дніпропетровська область, м. Кривий Ріг, вул. Матросова, 77)</w:t>
      </w:r>
      <w:r w:rsidR="00A211FF" w:rsidRPr="0034559C">
        <w:rPr>
          <w:rFonts w:ascii="Times New Roman" w:hAnsi="Times New Roman" w:cs="Times New Roman"/>
          <w:sz w:val="24"/>
          <w:szCs w:val="24"/>
          <w:lang w:val="ru-RU"/>
        </w:rPr>
        <w:t>.</w:t>
      </w:r>
    </w:p>
    <w:p w:rsidR="00A957AC" w:rsidRPr="0034559C" w:rsidRDefault="00A957AC" w:rsidP="002E3423">
      <w:pPr>
        <w:jc w:val="center"/>
        <w:rPr>
          <w:rFonts w:ascii="Times New Roman" w:hAnsi="Times New Roman" w:cs="Times New Roman"/>
          <w:b/>
          <w:sz w:val="24"/>
          <w:szCs w:val="24"/>
        </w:rPr>
      </w:pPr>
      <w:r w:rsidRPr="0034559C">
        <w:rPr>
          <w:rFonts w:ascii="Times New Roman" w:eastAsia="Times New Roman" w:hAnsi="Times New Roman" w:cs="Times New Roman"/>
          <w:b/>
          <w:sz w:val="24"/>
          <w:szCs w:val="24"/>
          <w:lang w:eastAsia="ar-SA"/>
        </w:rPr>
        <w:t>(код CPV за ДК 021:2015: 45450000-6- інші завершальні будівельні роботи)</w:t>
      </w:r>
    </w:p>
    <w:p w:rsidR="008F2813" w:rsidRPr="0034559C" w:rsidRDefault="008F2813" w:rsidP="003E4243">
      <w:pPr>
        <w:pStyle w:val="rvps2"/>
        <w:shd w:val="clear" w:color="auto" w:fill="FFFFFF"/>
        <w:spacing w:before="0" w:beforeAutospacing="0" w:after="0" w:afterAutospacing="0"/>
        <w:jc w:val="both"/>
      </w:pPr>
      <w:r w:rsidRPr="0034559C">
        <w:rPr>
          <w:b/>
        </w:rPr>
        <w:t xml:space="preserve">Вид – </w:t>
      </w:r>
      <w:r w:rsidRPr="0034559C">
        <w:t>поточний ремонт</w:t>
      </w:r>
    </w:p>
    <w:p w:rsidR="002C1D02" w:rsidRPr="0034559C" w:rsidRDefault="002C1D02" w:rsidP="003E4243">
      <w:pPr>
        <w:pStyle w:val="rvps2"/>
        <w:shd w:val="clear" w:color="auto" w:fill="FFFFFF"/>
        <w:spacing w:before="0" w:beforeAutospacing="0" w:after="0" w:afterAutospacing="0"/>
        <w:jc w:val="both"/>
      </w:pPr>
    </w:p>
    <w:p w:rsidR="008F2813" w:rsidRPr="0034559C" w:rsidRDefault="002C1D02" w:rsidP="002C1D02">
      <w:pPr>
        <w:pStyle w:val="rvps2"/>
        <w:shd w:val="clear" w:color="auto" w:fill="FFFFFF"/>
        <w:spacing w:before="0" w:beforeAutospacing="0" w:after="0" w:afterAutospacing="0"/>
        <w:ind w:firstLine="460"/>
        <w:jc w:val="both"/>
      </w:pPr>
      <w:r w:rsidRPr="0034559C">
        <w:rPr>
          <w:b/>
        </w:rPr>
        <w:t>Вид д</w:t>
      </w:r>
      <w:r w:rsidR="008F2813" w:rsidRPr="0034559C">
        <w:rPr>
          <w:b/>
        </w:rPr>
        <w:t>оговірн</w:t>
      </w:r>
      <w:r w:rsidRPr="0034559C">
        <w:rPr>
          <w:b/>
        </w:rPr>
        <w:t>ої</w:t>
      </w:r>
      <w:r w:rsidR="008F2813" w:rsidRPr="0034559C">
        <w:rPr>
          <w:b/>
        </w:rPr>
        <w:t xml:space="preserve"> цін</w:t>
      </w:r>
      <w:r w:rsidRPr="0034559C">
        <w:rPr>
          <w:b/>
        </w:rPr>
        <w:t>и</w:t>
      </w:r>
      <w:r w:rsidR="008F2813" w:rsidRPr="0034559C">
        <w:rPr>
          <w:b/>
        </w:rPr>
        <w:t xml:space="preserve"> – </w:t>
      </w:r>
      <w:r w:rsidRPr="0034559C">
        <w:t>тверда</w:t>
      </w:r>
      <w:r w:rsidR="008F2813" w:rsidRPr="0034559C">
        <w:t>.</w:t>
      </w:r>
      <w:r w:rsidRPr="0034559C">
        <w:t xml:space="preserve"> (дана інформація обов’язково повинна бути відображена у договірній ціні, що подається учасником)</w:t>
      </w:r>
    </w:p>
    <w:p w:rsidR="008F2813" w:rsidRPr="0034559C" w:rsidRDefault="008F2813" w:rsidP="009A368E">
      <w:pPr>
        <w:spacing w:after="0" w:line="240" w:lineRule="auto"/>
        <w:rPr>
          <w:rFonts w:ascii="Times New Roman" w:hAnsi="Times New Roman" w:cs="Times New Roman"/>
          <w:i/>
          <w:sz w:val="24"/>
          <w:szCs w:val="24"/>
          <w:highlight w:val="white"/>
        </w:rPr>
      </w:pPr>
    </w:p>
    <w:p w:rsidR="008F2813" w:rsidRPr="0034559C" w:rsidRDefault="008F2813" w:rsidP="00875402">
      <w:pPr>
        <w:shd w:val="clear" w:color="auto" w:fill="FFFFFF"/>
        <w:spacing w:after="0" w:line="240" w:lineRule="auto"/>
        <w:ind w:firstLine="460"/>
        <w:jc w:val="both"/>
        <w:rPr>
          <w:rFonts w:ascii="Times New Roman" w:hAnsi="Times New Roman" w:cs="Times New Roman"/>
          <w:sz w:val="24"/>
          <w:szCs w:val="24"/>
        </w:rPr>
      </w:pPr>
      <w:r w:rsidRPr="0034559C">
        <w:rPr>
          <w:rFonts w:ascii="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8F2813" w:rsidRPr="0034559C" w:rsidRDefault="008F2813" w:rsidP="009A368E">
      <w:pPr>
        <w:shd w:val="clear" w:color="auto" w:fill="FFFFFF"/>
        <w:spacing w:after="0" w:line="240" w:lineRule="auto"/>
        <w:ind w:firstLine="460"/>
        <w:jc w:val="both"/>
        <w:rPr>
          <w:rFonts w:ascii="Times New Roman" w:hAnsi="Times New Roman" w:cs="Times New Roman"/>
          <w:sz w:val="24"/>
          <w:szCs w:val="24"/>
        </w:rPr>
      </w:pPr>
    </w:p>
    <w:p w:rsidR="008F2813" w:rsidRPr="0034559C" w:rsidRDefault="008F2813" w:rsidP="009A368E">
      <w:pPr>
        <w:shd w:val="clear" w:color="auto" w:fill="FFFFFF"/>
        <w:spacing w:after="0" w:line="240" w:lineRule="auto"/>
        <w:ind w:firstLine="460"/>
        <w:jc w:val="both"/>
        <w:rPr>
          <w:rFonts w:ascii="Times New Roman" w:hAnsi="Times New Roman" w:cs="Times New Roman"/>
          <w:sz w:val="24"/>
          <w:szCs w:val="24"/>
        </w:rPr>
      </w:pPr>
      <w:r w:rsidRPr="0034559C">
        <w:rPr>
          <w:rFonts w:ascii="Times New Roman" w:hAnsi="Times New Roman" w:cs="Times New Roman"/>
          <w:sz w:val="24"/>
          <w:szCs w:val="24"/>
        </w:rPr>
        <w:t>Для підтвердження відповідності тендерної пропозиції учасника технічним, якісним, кількісним та іншим вимогам щодо предмета закупівлі, учасник у скла</w:t>
      </w:r>
      <w:r w:rsidR="00320823" w:rsidRPr="0034559C">
        <w:rPr>
          <w:rFonts w:ascii="Times New Roman" w:hAnsi="Times New Roman" w:cs="Times New Roman"/>
          <w:sz w:val="24"/>
          <w:szCs w:val="24"/>
        </w:rPr>
        <w:t>ді тендерної пропозиції надає:</w:t>
      </w:r>
    </w:p>
    <w:p w:rsidR="008F2813" w:rsidRPr="0034559C" w:rsidRDefault="008F2813" w:rsidP="009A368E">
      <w:pPr>
        <w:shd w:val="clear" w:color="auto" w:fill="FFFFFF"/>
        <w:spacing w:after="0" w:line="240" w:lineRule="auto"/>
        <w:ind w:firstLine="460"/>
        <w:jc w:val="both"/>
        <w:rPr>
          <w:rFonts w:ascii="Times New Roman" w:hAnsi="Times New Roman" w:cs="Times New Roman"/>
          <w:sz w:val="24"/>
          <w:szCs w:val="24"/>
        </w:rPr>
      </w:pPr>
    </w:p>
    <w:p w:rsidR="008F2813" w:rsidRPr="0034559C" w:rsidRDefault="008F2813" w:rsidP="00C864E1">
      <w:pPr>
        <w:spacing w:after="240" w:line="240" w:lineRule="auto"/>
        <w:ind w:firstLine="426"/>
        <w:contextualSpacing/>
        <w:jc w:val="both"/>
        <w:rPr>
          <w:rFonts w:ascii="Times New Roman" w:hAnsi="Times New Roman" w:cs="Times New Roman"/>
          <w:sz w:val="24"/>
          <w:szCs w:val="24"/>
        </w:rPr>
      </w:pPr>
      <w:r w:rsidRPr="0034559C">
        <w:rPr>
          <w:rFonts w:ascii="Times New Roman" w:hAnsi="Times New Roman" w:cs="Times New Roman"/>
          <w:sz w:val="24"/>
          <w:szCs w:val="24"/>
        </w:rPr>
        <w:t>Інформація про відповідність запропонованої пропозиції технічним вимогам, встановленим у Додатку 2 до тендерної документації, повинна бути підтверджена наступними документами:</w:t>
      </w:r>
    </w:p>
    <w:p w:rsidR="008F2813" w:rsidRPr="0034559C" w:rsidRDefault="002F2E28" w:rsidP="001D369F">
      <w:pPr>
        <w:pStyle w:val="a6"/>
        <w:numPr>
          <w:ilvl w:val="1"/>
          <w:numId w:val="8"/>
        </w:numPr>
        <w:tabs>
          <w:tab w:val="left" w:pos="1701"/>
        </w:tabs>
        <w:spacing w:after="200" w:line="276" w:lineRule="auto"/>
        <w:ind w:left="1701" w:hanging="851"/>
        <w:jc w:val="both"/>
        <w:rPr>
          <w:rFonts w:ascii="Times New Roman" w:hAnsi="Times New Roman" w:cs="Times New Roman"/>
          <w:sz w:val="24"/>
          <w:szCs w:val="24"/>
        </w:rPr>
      </w:pPr>
      <w:r w:rsidRPr="0034559C">
        <w:rPr>
          <w:rFonts w:ascii="Times New Roman" w:hAnsi="Times New Roman" w:cs="Times New Roman"/>
          <w:sz w:val="24"/>
          <w:szCs w:val="24"/>
        </w:rPr>
        <w:t>Договірна ціна;</w:t>
      </w:r>
      <w:r w:rsidR="008F2813" w:rsidRPr="0034559C">
        <w:rPr>
          <w:rFonts w:ascii="Times New Roman" w:hAnsi="Times New Roman" w:cs="Times New Roman"/>
          <w:sz w:val="24"/>
          <w:szCs w:val="24"/>
        </w:rPr>
        <w:t xml:space="preserve"> </w:t>
      </w:r>
    </w:p>
    <w:p w:rsidR="008F2813" w:rsidRPr="0034559C" w:rsidRDefault="008F2813" w:rsidP="001D369F">
      <w:pPr>
        <w:pStyle w:val="a6"/>
        <w:numPr>
          <w:ilvl w:val="1"/>
          <w:numId w:val="8"/>
        </w:numPr>
        <w:tabs>
          <w:tab w:val="left" w:pos="1701"/>
        </w:tabs>
        <w:spacing w:after="0" w:line="240" w:lineRule="auto"/>
        <w:ind w:left="1701" w:hanging="851"/>
        <w:jc w:val="both"/>
        <w:rPr>
          <w:rFonts w:ascii="Times New Roman" w:hAnsi="Times New Roman" w:cs="Times New Roman"/>
          <w:sz w:val="24"/>
          <w:szCs w:val="24"/>
        </w:rPr>
      </w:pPr>
      <w:r w:rsidRPr="0034559C">
        <w:rPr>
          <w:rFonts w:ascii="Times New Roman" w:hAnsi="Times New Roman" w:cs="Times New Roman"/>
          <w:sz w:val="24"/>
          <w:szCs w:val="24"/>
        </w:rPr>
        <w:t>Локальний/ні кошторис/и на будівельно-монтажні роботи;</w:t>
      </w:r>
    </w:p>
    <w:p w:rsidR="008F2813" w:rsidRPr="0034559C" w:rsidRDefault="008F2813" w:rsidP="001D369F">
      <w:pPr>
        <w:pStyle w:val="a6"/>
        <w:numPr>
          <w:ilvl w:val="1"/>
          <w:numId w:val="8"/>
        </w:numPr>
        <w:tabs>
          <w:tab w:val="left" w:pos="1701"/>
        </w:tabs>
        <w:spacing w:after="0" w:line="240" w:lineRule="auto"/>
        <w:ind w:left="1701" w:hanging="851"/>
        <w:jc w:val="both"/>
        <w:rPr>
          <w:rFonts w:ascii="Times New Roman" w:hAnsi="Times New Roman" w:cs="Times New Roman"/>
          <w:sz w:val="24"/>
          <w:szCs w:val="24"/>
        </w:rPr>
      </w:pPr>
      <w:r w:rsidRPr="0034559C">
        <w:rPr>
          <w:rFonts w:ascii="Times New Roman" w:hAnsi="Times New Roman" w:cs="Times New Roman"/>
          <w:sz w:val="24"/>
          <w:szCs w:val="24"/>
        </w:rPr>
        <w:t>Підсумкова відомі</w:t>
      </w:r>
      <w:r w:rsidR="00B12EA9" w:rsidRPr="0034559C">
        <w:rPr>
          <w:rFonts w:ascii="Times New Roman" w:hAnsi="Times New Roman" w:cs="Times New Roman"/>
          <w:sz w:val="24"/>
          <w:szCs w:val="24"/>
        </w:rPr>
        <w:t xml:space="preserve">сть ресурсів до локального/них </w:t>
      </w:r>
      <w:r w:rsidR="00AB31A1" w:rsidRPr="0034559C">
        <w:rPr>
          <w:rFonts w:ascii="Times New Roman" w:hAnsi="Times New Roman" w:cs="Times New Roman"/>
          <w:sz w:val="24"/>
          <w:szCs w:val="24"/>
        </w:rPr>
        <w:t>кошторису/сів;</w:t>
      </w:r>
    </w:p>
    <w:p w:rsidR="00AB31A1" w:rsidRPr="0034559C" w:rsidRDefault="00AB31A1" w:rsidP="001D369F">
      <w:pPr>
        <w:pStyle w:val="a6"/>
        <w:numPr>
          <w:ilvl w:val="1"/>
          <w:numId w:val="8"/>
        </w:numPr>
        <w:tabs>
          <w:tab w:val="left" w:pos="1701"/>
        </w:tabs>
        <w:spacing w:after="0" w:line="240" w:lineRule="auto"/>
        <w:ind w:left="1701" w:hanging="851"/>
        <w:jc w:val="both"/>
        <w:rPr>
          <w:rFonts w:ascii="Times New Roman" w:hAnsi="Times New Roman" w:cs="Times New Roman"/>
          <w:sz w:val="24"/>
          <w:szCs w:val="24"/>
        </w:rPr>
      </w:pPr>
      <w:r w:rsidRPr="0034559C">
        <w:rPr>
          <w:rFonts w:ascii="Times New Roman" w:hAnsi="Times New Roman" w:cs="Times New Roman"/>
          <w:sz w:val="24"/>
          <w:szCs w:val="24"/>
        </w:rPr>
        <w:t>Календарний графік виконання робіт.</w:t>
      </w:r>
    </w:p>
    <w:p w:rsidR="008F2813" w:rsidRPr="0034559C" w:rsidRDefault="008F2813" w:rsidP="0056702B">
      <w:pPr>
        <w:pStyle w:val="a6"/>
        <w:tabs>
          <w:tab w:val="left" w:pos="1701"/>
        </w:tabs>
        <w:spacing w:after="0" w:line="240" w:lineRule="auto"/>
        <w:ind w:left="1701"/>
        <w:jc w:val="both"/>
        <w:rPr>
          <w:rFonts w:ascii="Times New Roman" w:hAnsi="Times New Roman" w:cs="Times New Roman"/>
          <w:sz w:val="24"/>
          <w:szCs w:val="24"/>
        </w:rPr>
      </w:pPr>
    </w:p>
    <w:p w:rsidR="008F2813" w:rsidRPr="0034559C" w:rsidRDefault="008F2813" w:rsidP="0056702B">
      <w:pPr>
        <w:adjustRightInd w:val="0"/>
        <w:ind w:firstLine="317"/>
        <w:jc w:val="both"/>
        <w:rPr>
          <w:rFonts w:ascii="Times New Roman" w:hAnsi="Times New Roman" w:cs="Times New Roman"/>
          <w:sz w:val="24"/>
          <w:szCs w:val="24"/>
        </w:rPr>
      </w:pPr>
      <w:r w:rsidRPr="0034559C">
        <w:rPr>
          <w:rFonts w:ascii="Times New Roman" w:hAnsi="Times New Roman" w:cs="Times New Roman"/>
          <w:i/>
          <w:sz w:val="24"/>
          <w:szCs w:val="24"/>
        </w:rPr>
        <w:lastRenderedPageBreak/>
        <w:t>(в сканованому вигляді можливе надання Учасником тільки розрахунку Договірної ціни та пояснювальної записки до неї. При цьому інші підтверджуючі розрахунки, що в</w:t>
      </w:r>
      <w:r w:rsidR="00320823" w:rsidRPr="0034559C">
        <w:rPr>
          <w:rFonts w:ascii="Times New Roman" w:hAnsi="Times New Roman" w:cs="Times New Roman"/>
          <w:i/>
          <w:sz w:val="24"/>
          <w:szCs w:val="24"/>
        </w:rPr>
        <w:t xml:space="preserve">изначені даною документацією </w:t>
      </w:r>
      <w:r w:rsidRPr="0034559C">
        <w:rPr>
          <w:rFonts w:ascii="Times New Roman" w:hAnsi="Times New Roman" w:cs="Times New Roman"/>
          <w:i/>
          <w:sz w:val="24"/>
          <w:szCs w:val="24"/>
        </w:rPr>
        <w:t>можуть бути надані</w:t>
      </w:r>
      <w:r w:rsidR="000F251C" w:rsidRPr="0034559C">
        <w:rPr>
          <w:rFonts w:ascii="Times New Roman" w:hAnsi="Times New Roman" w:cs="Times New Roman"/>
          <w:i/>
          <w:sz w:val="24"/>
          <w:szCs w:val="24"/>
        </w:rPr>
        <w:t xml:space="preserve"> зокрема, але не виключно</w:t>
      </w:r>
      <w:r w:rsidRPr="0034559C">
        <w:rPr>
          <w:rFonts w:ascii="Times New Roman" w:hAnsi="Times New Roman" w:cs="Times New Roman"/>
          <w:i/>
          <w:sz w:val="24"/>
          <w:szCs w:val="24"/>
        </w:rPr>
        <w:t xml:space="preserve"> у форматі EXEL або WORD).</w:t>
      </w:r>
    </w:p>
    <w:p w:rsidR="008F2813" w:rsidRPr="0034559C" w:rsidRDefault="008F2813" w:rsidP="00C864E1">
      <w:pPr>
        <w:spacing w:after="240" w:line="240" w:lineRule="auto"/>
        <w:ind w:firstLine="426"/>
        <w:contextualSpacing/>
        <w:jc w:val="both"/>
        <w:rPr>
          <w:rFonts w:ascii="Times New Roman" w:hAnsi="Times New Roman" w:cs="Times New Roman"/>
          <w:sz w:val="24"/>
          <w:szCs w:val="24"/>
        </w:rPr>
      </w:pPr>
      <w:r w:rsidRPr="0034559C">
        <w:rPr>
          <w:rFonts w:ascii="Times New Roman" w:hAnsi="Times New Roman" w:cs="Times New Roman"/>
          <w:sz w:val="24"/>
          <w:szCs w:val="24"/>
        </w:rPr>
        <w:t>Учасник у складі пропозиції має надати лист-гарантію, що матеріали, які будуть застосовуватися під час виконання послуг не будуть завдавати шкоди навколишньому середовищу та екології та не будуть походити із країн щодо яких застосовано санкційне законодавство України.</w:t>
      </w:r>
    </w:p>
    <w:p w:rsidR="008F2813" w:rsidRPr="0034559C" w:rsidRDefault="008F2813" w:rsidP="00C864E1">
      <w:pPr>
        <w:pStyle w:val="rvps2"/>
        <w:shd w:val="clear" w:color="auto" w:fill="FFFFFF"/>
        <w:spacing w:before="0" w:beforeAutospacing="0" w:after="150" w:afterAutospacing="0"/>
        <w:ind w:firstLine="426"/>
        <w:jc w:val="both"/>
        <w:rPr>
          <w:bCs/>
          <w:spacing w:val="-3"/>
        </w:rPr>
      </w:pPr>
      <w:r w:rsidRPr="0034559C">
        <w:rPr>
          <w:bCs/>
          <w:spacing w:val="-3"/>
        </w:rPr>
        <w:t>Для оцінки власних можливостей, наявності власних кваліфікованих фахівців та одержання інформації, яка може бути необхідною для підготовки пропозиції</w:t>
      </w:r>
      <w:r w:rsidR="000F251C" w:rsidRPr="0034559C">
        <w:rPr>
          <w:bCs/>
          <w:spacing w:val="-3"/>
        </w:rPr>
        <w:t xml:space="preserve"> та фактичним розумінням всього переліку роботи, котру необхідно виконати</w:t>
      </w:r>
      <w:r w:rsidRPr="0034559C">
        <w:rPr>
          <w:bCs/>
          <w:spacing w:val="-3"/>
        </w:rPr>
        <w:t xml:space="preserve">, Учасник повинен </w:t>
      </w:r>
      <w:r w:rsidRPr="0034559C">
        <w:rPr>
          <w:b/>
          <w:bCs/>
          <w:spacing w:val="-3"/>
        </w:rPr>
        <w:t>виконати візуальн</w:t>
      </w:r>
      <w:r w:rsidR="000F251C" w:rsidRPr="0034559C">
        <w:rPr>
          <w:b/>
          <w:bCs/>
          <w:spacing w:val="-3"/>
        </w:rPr>
        <w:t>е</w:t>
      </w:r>
      <w:r w:rsidRPr="0034559C">
        <w:rPr>
          <w:b/>
          <w:bCs/>
          <w:spacing w:val="-3"/>
        </w:rPr>
        <w:t xml:space="preserve"> о</w:t>
      </w:r>
      <w:r w:rsidR="000F251C" w:rsidRPr="0034559C">
        <w:rPr>
          <w:b/>
          <w:bCs/>
          <w:spacing w:val="-3"/>
        </w:rPr>
        <w:t>бстеження</w:t>
      </w:r>
      <w:r w:rsidRPr="0034559C">
        <w:rPr>
          <w:b/>
          <w:bCs/>
          <w:spacing w:val="-3"/>
        </w:rPr>
        <w:t xml:space="preserve"> об’єкту</w:t>
      </w:r>
      <w:r w:rsidRPr="0034559C">
        <w:rPr>
          <w:bCs/>
          <w:spacing w:val="-3"/>
        </w:rPr>
        <w:t xml:space="preserve">. Акт </w:t>
      </w:r>
      <w:r w:rsidR="000F251C" w:rsidRPr="0034559C">
        <w:rPr>
          <w:bCs/>
          <w:spacing w:val="-3"/>
        </w:rPr>
        <w:t>обстеження</w:t>
      </w:r>
      <w:r w:rsidRPr="0034559C">
        <w:rPr>
          <w:bCs/>
          <w:spacing w:val="-3"/>
        </w:rPr>
        <w:t xml:space="preserve"> об’єкту має містити підпис керівника або уповноваженого представника Учасника  та підпис представника Замовника. </w:t>
      </w:r>
      <w:r w:rsidR="000F251C" w:rsidRPr="0034559C">
        <w:rPr>
          <w:bCs/>
          <w:spacing w:val="-3"/>
        </w:rPr>
        <w:t xml:space="preserve">Такий акт надається Учасником у складі </w:t>
      </w:r>
      <w:r w:rsidRPr="0034559C">
        <w:rPr>
          <w:bCs/>
          <w:spacing w:val="-3"/>
        </w:rPr>
        <w:t>пропозиції.</w:t>
      </w:r>
    </w:p>
    <w:p w:rsidR="008F2813" w:rsidRPr="0034559C" w:rsidRDefault="008F2813" w:rsidP="000F251C">
      <w:pPr>
        <w:keepLines/>
        <w:tabs>
          <w:tab w:val="left" w:pos="426"/>
        </w:tabs>
        <w:autoSpaceDE w:val="0"/>
        <w:autoSpaceDN w:val="0"/>
        <w:jc w:val="both"/>
        <w:rPr>
          <w:rFonts w:ascii="Times New Roman" w:hAnsi="Times New Roman" w:cs="Times New Roman"/>
          <w:bCs/>
          <w:spacing w:val="-3"/>
          <w:sz w:val="24"/>
          <w:szCs w:val="24"/>
        </w:rPr>
      </w:pPr>
      <w:r w:rsidRPr="0034559C">
        <w:rPr>
          <w:rFonts w:ascii="Times New Roman" w:hAnsi="Times New Roman" w:cs="Times New Roman"/>
          <w:bCs/>
          <w:spacing w:val="-3"/>
          <w:sz w:val="24"/>
          <w:szCs w:val="24"/>
        </w:rPr>
        <w:tab/>
        <w:t>Витрати, пов’язані з таким оглядом та отриманням інформації, покладаються на Учасника.</w:t>
      </w:r>
    </w:p>
    <w:p w:rsidR="002F2E28" w:rsidRPr="0034559C" w:rsidRDefault="008F2813" w:rsidP="005038BF">
      <w:pPr>
        <w:pStyle w:val="afb"/>
        <w:shd w:val="clear" w:color="auto" w:fill="auto"/>
        <w:ind w:right="33" w:firstLine="337"/>
        <w:jc w:val="both"/>
        <w:rPr>
          <w:sz w:val="24"/>
          <w:szCs w:val="24"/>
          <w:lang w:val="uk-UA"/>
        </w:rPr>
      </w:pPr>
      <w:r w:rsidRPr="0034559C">
        <w:rPr>
          <w:sz w:val="24"/>
          <w:szCs w:val="24"/>
        </w:rPr>
        <w:t xml:space="preserve">Розрахунки договірної ціни на виконання робіт за предметом закупівлі повинні бути розроблені в програмному комплексі АВК-5 </w:t>
      </w:r>
      <w:r w:rsidR="005038BF" w:rsidRPr="0034559C">
        <w:rPr>
          <w:sz w:val="24"/>
          <w:szCs w:val="24"/>
          <w:lang w:val="uk-UA"/>
        </w:rPr>
        <w:t xml:space="preserve">або іншому програмному комплексі по випуску кошторисів, рекомендованих до використання учасниками будівництва Міністерством регіонального розвитку та будівництва України, </w:t>
      </w:r>
      <w:r w:rsidR="002A425F" w:rsidRPr="0034559C">
        <w:rPr>
          <w:sz w:val="24"/>
          <w:szCs w:val="24"/>
          <w:lang w:val="uk-UA"/>
        </w:rPr>
        <w:t xml:space="preserve"> відповідно до Настанови та технічного завдання. </w:t>
      </w:r>
    </w:p>
    <w:p w:rsidR="00E32A80" w:rsidRPr="0034559C" w:rsidRDefault="005038BF" w:rsidP="00E32A80">
      <w:pPr>
        <w:pStyle w:val="afb"/>
        <w:shd w:val="clear" w:color="auto" w:fill="auto"/>
        <w:ind w:right="33" w:firstLine="337"/>
        <w:jc w:val="both"/>
        <w:rPr>
          <w:sz w:val="24"/>
          <w:szCs w:val="24"/>
          <w:lang w:val="uk-UA"/>
        </w:rPr>
      </w:pPr>
      <w:r w:rsidRPr="0034559C">
        <w:rPr>
          <w:sz w:val="24"/>
          <w:szCs w:val="24"/>
          <w:lang w:val="uk-UA"/>
        </w:rPr>
        <w:t>Договірна ціна встановлена тверда.</w:t>
      </w:r>
    </w:p>
    <w:p w:rsidR="00E50FB0" w:rsidRPr="0034559C" w:rsidRDefault="00E50FB0" w:rsidP="00E50FB0">
      <w:pPr>
        <w:ind w:firstLine="720"/>
        <w:jc w:val="both"/>
        <w:rPr>
          <w:rFonts w:ascii="Times New Roman" w:eastAsia="Times New Roman" w:hAnsi="Times New Roman" w:cs="Times New Roman"/>
          <w:lang w:val="ru-RU"/>
        </w:rPr>
      </w:pPr>
    </w:p>
    <w:tbl>
      <w:tblPr>
        <w:tblW w:w="9347" w:type="dxa"/>
        <w:tblLook w:val="04A0"/>
      </w:tblPr>
      <w:tblGrid>
        <w:gridCol w:w="9347"/>
      </w:tblGrid>
      <w:tr w:rsidR="00E50FB0" w:rsidRPr="0034559C" w:rsidTr="00BC090A">
        <w:trPr>
          <w:trHeight w:val="80"/>
        </w:trPr>
        <w:tc>
          <w:tcPr>
            <w:tcW w:w="9347" w:type="dxa"/>
            <w:tcBorders>
              <w:top w:val="nil"/>
              <w:left w:val="nil"/>
              <w:bottom w:val="single" w:sz="4" w:space="0" w:color="auto"/>
              <w:right w:val="nil"/>
            </w:tcBorders>
            <w:shd w:val="clear" w:color="auto" w:fill="auto"/>
            <w:vAlign w:val="center"/>
            <w:hideMark/>
          </w:tcPr>
          <w:p w:rsidR="00E50FB0" w:rsidRPr="0034559C" w:rsidRDefault="00E50FB0" w:rsidP="00BC090A">
            <w:pPr>
              <w:rPr>
                <w:rFonts w:ascii="Arial" w:hAnsi="Arial" w:cs="Arial"/>
                <w:sz w:val="16"/>
                <w:szCs w:val="16"/>
                <w:lang w:eastAsia="en-US"/>
              </w:rPr>
            </w:pPr>
          </w:p>
        </w:tc>
      </w:tr>
    </w:tbl>
    <w:p w:rsidR="00E50FB0" w:rsidRPr="0034559C" w:rsidRDefault="00E50FB0" w:rsidP="00E50FB0">
      <w:pPr>
        <w:jc w:val="center"/>
        <w:rPr>
          <w:rFonts w:ascii="Times New Roman" w:eastAsia="Times New Roman" w:hAnsi="Times New Roman" w:cs="Times New Roman"/>
          <w:b/>
          <w:highlight w:val="yellow"/>
        </w:rPr>
      </w:pPr>
    </w:p>
    <w:tbl>
      <w:tblPr>
        <w:tblW w:w="10250" w:type="dxa"/>
        <w:jc w:val="center"/>
        <w:tblLayout w:type="fixed"/>
        <w:tblCellMar>
          <w:left w:w="28" w:type="dxa"/>
          <w:right w:w="28" w:type="dxa"/>
        </w:tblCellMar>
        <w:tblLook w:val="0000"/>
      </w:tblPr>
      <w:tblGrid>
        <w:gridCol w:w="57"/>
        <w:gridCol w:w="508"/>
        <w:gridCol w:w="55"/>
        <w:gridCol w:w="4695"/>
        <w:gridCol w:w="628"/>
        <w:gridCol w:w="53"/>
        <w:gridCol w:w="1363"/>
        <w:gridCol w:w="53"/>
        <w:gridCol w:w="1363"/>
        <w:gridCol w:w="53"/>
        <w:gridCol w:w="1363"/>
        <w:gridCol w:w="59"/>
      </w:tblGrid>
      <w:tr w:rsidR="00E50FB0" w:rsidRPr="0034559C" w:rsidTr="00BC090A">
        <w:trPr>
          <w:gridAfter w:val="1"/>
          <w:wAfter w:w="59" w:type="dxa"/>
          <w:trHeight w:val="177"/>
          <w:jc w:val="center"/>
        </w:trPr>
        <w:tc>
          <w:tcPr>
            <w:tcW w:w="5315" w:type="dxa"/>
            <w:gridSpan w:val="4"/>
            <w:tcBorders>
              <w:top w:val="nil"/>
              <w:left w:val="nil"/>
              <w:bottom w:val="nil"/>
              <w:right w:val="nil"/>
            </w:tcBorders>
          </w:tcPr>
          <w:p w:rsidR="00E50FB0" w:rsidRPr="0034559C" w:rsidRDefault="00E50FB0" w:rsidP="00BC090A">
            <w:pPr>
              <w:keepLines/>
              <w:autoSpaceDE w:val="0"/>
              <w:autoSpaceDN w:val="0"/>
              <w:rPr>
                <w:rFonts w:ascii="Arial" w:hAnsi="Arial" w:cs="Arial"/>
                <w:sz w:val="16"/>
                <w:szCs w:val="16"/>
              </w:rPr>
            </w:pPr>
            <w:r w:rsidRPr="0034559C">
              <w:rPr>
                <w:rFonts w:ascii="Arial" w:hAnsi="Arial" w:cs="Arial"/>
                <w:sz w:val="16"/>
                <w:szCs w:val="16"/>
              </w:rPr>
              <w:t xml:space="preserve"> </w:t>
            </w:r>
          </w:p>
        </w:tc>
        <w:tc>
          <w:tcPr>
            <w:tcW w:w="4876" w:type="dxa"/>
            <w:gridSpan w:val="7"/>
            <w:tcBorders>
              <w:top w:val="nil"/>
              <w:left w:val="nil"/>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ЗАТВЕРДЖЕНО</w:t>
            </w:r>
          </w:p>
        </w:tc>
      </w:tr>
      <w:tr w:rsidR="00E50FB0" w:rsidRPr="0034559C" w:rsidTr="00BC090A">
        <w:trPr>
          <w:gridAfter w:val="1"/>
          <w:wAfter w:w="59" w:type="dxa"/>
          <w:trHeight w:val="177"/>
          <w:jc w:val="center"/>
        </w:trPr>
        <w:tc>
          <w:tcPr>
            <w:tcW w:w="5315" w:type="dxa"/>
            <w:gridSpan w:val="4"/>
            <w:tcBorders>
              <w:top w:val="nil"/>
              <w:left w:val="nil"/>
              <w:bottom w:val="nil"/>
              <w:right w:val="nil"/>
            </w:tcBorders>
          </w:tcPr>
          <w:p w:rsidR="00E50FB0" w:rsidRPr="0034559C" w:rsidRDefault="00E50FB0" w:rsidP="00BC090A">
            <w:pPr>
              <w:keepLines/>
              <w:autoSpaceDE w:val="0"/>
              <w:autoSpaceDN w:val="0"/>
              <w:rPr>
                <w:rFonts w:ascii="Arial" w:hAnsi="Arial" w:cs="Arial"/>
                <w:sz w:val="16"/>
                <w:szCs w:val="16"/>
              </w:rPr>
            </w:pPr>
            <w:r w:rsidRPr="0034559C">
              <w:rPr>
                <w:rFonts w:ascii="Arial" w:hAnsi="Arial" w:cs="Arial"/>
                <w:sz w:val="16"/>
                <w:szCs w:val="16"/>
              </w:rPr>
              <w:t xml:space="preserve"> </w:t>
            </w:r>
          </w:p>
        </w:tc>
        <w:tc>
          <w:tcPr>
            <w:tcW w:w="4876" w:type="dxa"/>
            <w:gridSpan w:val="7"/>
            <w:tcBorders>
              <w:top w:val="nil"/>
              <w:left w:val="nil"/>
              <w:bottom w:val="nil"/>
              <w:right w:val="nil"/>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315" w:type="dxa"/>
            <w:gridSpan w:val="4"/>
            <w:tcBorders>
              <w:top w:val="nil"/>
              <w:left w:val="nil"/>
              <w:bottom w:val="nil"/>
              <w:right w:val="nil"/>
            </w:tcBorders>
          </w:tcPr>
          <w:p w:rsidR="00E50FB0" w:rsidRPr="0034559C" w:rsidRDefault="00E50FB0" w:rsidP="00BC090A">
            <w:pPr>
              <w:keepLines/>
              <w:autoSpaceDE w:val="0"/>
              <w:autoSpaceDN w:val="0"/>
              <w:rPr>
                <w:rFonts w:ascii="Arial" w:hAnsi="Arial" w:cs="Arial"/>
                <w:sz w:val="16"/>
                <w:szCs w:val="16"/>
              </w:rPr>
            </w:pPr>
            <w:r w:rsidRPr="0034559C">
              <w:rPr>
                <w:rFonts w:ascii="Arial" w:hAnsi="Arial" w:cs="Arial"/>
                <w:sz w:val="16"/>
                <w:szCs w:val="16"/>
              </w:rPr>
              <w:t xml:space="preserve"> </w:t>
            </w:r>
          </w:p>
        </w:tc>
        <w:tc>
          <w:tcPr>
            <w:tcW w:w="4876" w:type="dxa"/>
            <w:gridSpan w:val="7"/>
            <w:tcBorders>
              <w:top w:val="nil"/>
              <w:left w:val="nil"/>
              <w:bottom w:val="nil"/>
              <w:right w:val="nil"/>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315" w:type="dxa"/>
            <w:gridSpan w:val="4"/>
            <w:tcBorders>
              <w:top w:val="nil"/>
              <w:left w:val="nil"/>
              <w:bottom w:val="nil"/>
              <w:right w:val="nil"/>
            </w:tcBorders>
          </w:tcPr>
          <w:p w:rsidR="00E50FB0" w:rsidRPr="0034559C" w:rsidRDefault="00E50FB0" w:rsidP="00BC090A">
            <w:pPr>
              <w:keepLines/>
              <w:autoSpaceDE w:val="0"/>
              <w:autoSpaceDN w:val="0"/>
              <w:rPr>
                <w:rFonts w:ascii="Arial" w:hAnsi="Arial" w:cs="Arial"/>
                <w:sz w:val="16"/>
                <w:szCs w:val="16"/>
              </w:rPr>
            </w:pPr>
            <w:r w:rsidRPr="0034559C">
              <w:rPr>
                <w:rFonts w:ascii="Arial" w:hAnsi="Arial" w:cs="Arial"/>
                <w:sz w:val="16"/>
                <w:szCs w:val="16"/>
              </w:rPr>
              <w:t xml:space="preserve"> </w:t>
            </w:r>
          </w:p>
        </w:tc>
        <w:tc>
          <w:tcPr>
            <w:tcW w:w="4876" w:type="dxa"/>
            <w:gridSpan w:val="7"/>
            <w:tcBorders>
              <w:top w:val="nil"/>
              <w:left w:val="nil"/>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18"/>
                <w:szCs w:val="18"/>
              </w:rPr>
              <w:t>( назва організації, що затверджує )</w:t>
            </w:r>
          </w:p>
        </w:tc>
      </w:tr>
      <w:tr w:rsidR="00E50FB0" w:rsidRPr="0034559C" w:rsidTr="00BC090A">
        <w:trPr>
          <w:gridAfter w:val="1"/>
          <w:wAfter w:w="59" w:type="dxa"/>
          <w:trHeight w:val="177"/>
          <w:jc w:val="center"/>
        </w:trPr>
        <w:tc>
          <w:tcPr>
            <w:tcW w:w="5315" w:type="dxa"/>
            <w:gridSpan w:val="4"/>
            <w:tcBorders>
              <w:top w:val="nil"/>
              <w:left w:val="nil"/>
              <w:bottom w:val="nil"/>
              <w:right w:val="nil"/>
            </w:tcBorders>
          </w:tcPr>
          <w:p w:rsidR="00E50FB0" w:rsidRPr="0034559C" w:rsidRDefault="00E50FB0" w:rsidP="00BC090A">
            <w:pPr>
              <w:keepLines/>
              <w:autoSpaceDE w:val="0"/>
              <w:autoSpaceDN w:val="0"/>
              <w:rPr>
                <w:rFonts w:ascii="Arial" w:hAnsi="Arial" w:cs="Arial"/>
                <w:sz w:val="16"/>
                <w:szCs w:val="16"/>
              </w:rPr>
            </w:pPr>
            <w:r w:rsidRPr="0034559C">
              <w:rPr>
                <w:rFonts w:ascii="Arial" w:hAnsi="Arial" w:cs="Arial"/>
                <w:sz w:val="16"/>
                <w:szCs w:val="16"/>
              </w:rPr>
              <w:t xml:space="preserve"> </w:t>
            </w:r>
          </w:p>
        </w:tc>
        <w:tc>
          <w:tcPr>
            <w:tcW w:w="4876" w:type="dxa"/>
            <w:gridSpan w:val="7"/>
            <w:tcBorders>
              <w:top w:val="nil"/>
              <w:left w:val="nil"/>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u w:val="single"/>
                <w:lang w:val="en-US"/>
              </w:rPr>
              <w:t>___________________</w:t>
            </w:r>
          </w:p>
        </w:tc>
      </w:tr>
      <w:tr w:rsidR="00E50FB0" w:rsidRPr="0034559C" w:rsidTr="00BC090A">
        <w:trPr>
          <w:gridAfter w:val="1"/>
          <w:wAfter w:w="59" w:type="dxa"/>
          <w:trHeight w:val="177"/>
          <w:jc w:val="center"/>
        </w:trPr>
        <w:tc>
          <w:tcPr>
            <w:tcW w:w="5315" w:type="dxa"/>
            <w:gridSpan w:val="4"/>
            <w:tcBorders>
              <w:top w:val="nil"/>
              <w:left w:val="nil"/>
              <w:bottom w:val="nil"/>
              <w:right w:val="nil"/>
            </w:tcBorders>
          </w:tcPr>
          <w:p w:rsidR="00E50FB0" w:rsidRPr="0034559C" w:rsidRDefault="00E50FB0" w:rsidP="00BC090A">
            <w:pPr>
              <w:keepLines/>
              <w:autoSpaceDE w:val="0"/>
              <w:autoSpaceDN w:val="0"/>
              <w:rPr>
                <w:rFonts w:ascii="Arial" w:hAnsi="Arial" w:cs="Arial"/>
                <w:sz w:val="16"/>
                <w:szCs w:val="16"/>
              </w:rPr>
            </w:pPr>
            <w:r w:rsidRPr="0034559C">
              <w:rPr>
                <w:rFonts w:ascii="Arial" w:hAnsi="Arial" w:cs="Arial"/>
                <w:sz w:val="16"/>
                <w:szCs w:val="16"/>
              </w:rPr>
              <w:t xml:space="preserve"> </w:t>
            </w:r>
          </w:p>
        </w:tc>
        <w:tc>
          <w:tcPr>
            <w:tcW w:w="4876" w:type="dxa"/>
            <w:gridSpan w:val="7"/>
            <w:tcBorders>
              <w:top w:val="nil"/>
              <w:left w:val="nil"/>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18"/>
                <w:szCs w:val="18"/>
              </w:rPr>
              <w:t>( посада, підпис, ініціали, прізвище )</w:t>
            </w:r>
          </w:p>
        </w:tc>
      </w:tr>
      <w:tr w:rsidR="00E50FB0" w:rsidRPr="0034559C" w:rsidTr="00BC090A">
        <w:trPr>
          <w:gridAfter w:val="1"/>
          <w:wAfter w:w="59" w:type="dxa"/>
          <w:trHeight w:val="177"/>
          <w:jc w:val="center"/>
        </w:trPr>
        <w:tc>
          <w:tcPr>
            <w:tcW w:w="5315" w:type="dxa"/>
            <w:gridSpan w:val="4"/>
            <w:tcBorders>
              <w:top w:val="nil"/>
              <w:left w:val="nil"/>
              <w:bottom w:val="nil"/>
              <w:right w:val="nil"/>
            </w:tcBorders>
          </w:tcPr>
          <w:p w:rsidR="00E50FB0" w:rsidRPr="0034559C" w:rsidRDefault="00E50FB0" w:rsidP="00BC090A">
            <w:pPr>
              <w:keepLines/>
              <w:autoSpaceDE w:val="0"/>
              <w:autoSpaceDN w:val="0"/>
              <w:rPr>
                <w:rFonts w:ascii="Arial" w:hAnsi="Arial" w:cs="Arial"/>
                <w:sz w:val="16"/>
                <w:szCs w:val="16"/>
              </w:rPr>
            </w:pPr>
            <w:r w:rsidRPr="0034559C">
              <w:rPr>
                <w:rFonts w:ascii="Arial" w:hAnsi="Arial" w:cs="Arial"/>
                <w:sz w:val="16"/>
                <w:szCs w:val="16"/>
              </w:rPr>
              <w:t xml:space="preserve"> </w:t>
            </w:r>
          </w:p>
        </w:tc>
        <w:tc>
          <w:tcPr>
            <w:tcW w:w="4876" w:type="dxa"/>
            <w:gridSpan w:val="7"/>
            <w:tcBorders>
              <w:top w:val="nil"/>
              <w:left w:val="nil"/>
              <w:bottom w:val="nil"/>
              <w:right w:val="nil"/>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315" w:type="dxa"/>
            <w:gridSpan w:val="4"/>
            <w:tcBorders>
              <w:top w:val="nil"/>
              <w:left w:val="nil"/>
              <w:bottom w:val="nil"/>
              <w:right w:val="nil"/>
            </w:tcBorders>
          </w:tcPr>
          <w:p w:rsidR="00E50FB0" w:rsidRPr="0034559C" w:rsidRDefault="00E50FB0" w:rsidP="00BC090A">
            <w:pPr>
              <w:keepLines/>
              <w:autoSpaceDE w:val="0"/>
              <w:autoSpaceDN w:val="0"/>
              <w:jc w:val="right"/>
              <w:rPr>
                <w:rFonts w:ascii="Arial" w:hAnsi="Arial" w:cs="Arial"/>
                <w:sz w:val="16"/>
                <w:szCs w:val="16"/>
              </w:rPr>
            </w:pPr>
            <w:r w:rsidRPr="0034559C">
              <w:rPr>
                <w:rFonts w:ascii="Arial" w:hAnsi="Arial" w:cs="Arial"/>
                <w:sz w:val="16"/>
                <w:szCs w:val="16"/>
              </w:rPr>
              <w:t xml:space="preserve"> </w:t>
            </w:r>
          </w:p>
        </w:tc>
        <w:tc>
          <w:tcPr>
            <w:tcW w:w="4876" w:type="dxa"/>
            <w:gridSpan w:val="7"/>
            <w:tcBorders>
              <w:top w:val="nil"/>
              <w:left w:val="nil"/>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“_____” ____________________________20__ р.</w:t>
            </w:r>
          </w:p>
        </w:tc>
      </w:tr>
      <w:tr w:rsidR="00E50FB0" w:rsidRPr="0034559C" w:rsidTr="00BC090A">
        <w:trPr>
          <w:gridAfter w:val="1"/>
          <w:wAfter w:w="59" w:type="dxa"/>
          <w:trHeight w:val="177"/>
          <w:jc w:val="center"/>
        </w:trPr>
        <w:tc>
          <w:tcPr>
            <w:tcW w:w="5315" w:type="dxa"/>
            <w:gridSpan w:val="4"/>
            <w:tcBorders>
              <w:top w:val="nil"/>
              <w:left w:val="nil"/>
              <w:bottom w:val="nil"/>
              <w:right w:val="nil"/>
            </w:tcBorders>
          </w:tcPr>
          <w:p w:rsidR="00E50FB0" w:rsidRPr="0034559C" w:rsidRDefault="00E50FB0" w:rsidP="00BC090A">
            <w:pPr>
              <w:keepLines/>
              <w:autoSpaceDE w:val="0"/>
              <w:autoSpaceDN w:val="0"/>
              <w:jc w:val="right"/>
              <w:rPr>
                <w:rFonts w:ascii="Arial" w:hAnsi="Arial" w:cs="Arial"/>
                <w:sz w:val="16"/>
                <w:szCs w:val="16"/>
              </w:rPr>
            </w:pPr>
            <w:r w:rsidRPr="0034559C">
              <w:rPr>
                <w:rFonts w:ascii="Arial" w:hAnsi="Arial" w:cs="Arial"/>
                <w:sz w:val="16"/>
                <w:szCs w:val="16"/>
              </w:rPr>
              <w:t xml:space="preserve"> </w:t>
            </w:r>
          </w:p>
        </w:tc>
        <w:tc>
          <w:tcPr>
            <w:tcW w:w="4876" w:type="dxa"/>
            <w:gridSpan w:val="7"/>
            <w:tcBorders>
              <w:top w:val="nil"/>
              <w:left w:val="nil"/>
              <w:bottom w:val="nil"/>
              <w:right w:val="nil"/>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315" w:type="dxa"/>
            <w:gridSpan w:val="4"/>
            <w:tcBorders>
              <w:top w:val="nil"/>
              <w:left w:val="nil"/>
              <w:bottom w:val="nil"/>
              <w:right w:val="nil"/>
            </w:tcBorders>
          </w:tcPr>
          <w:p w:rsidR="00E50FB0" w:rsidRPr="0034559C" w:rsidRDefault="00E50FB0" w:rsidP="00BC090A">
            <w:pPr>
              <w:keepLines/>
              <w:autoSpaceDE w:val="0"/>
              <w:autoSpaceDN w:val="0"/>
              <w:jc w:val="right"/>
              <w:rPr>
                <w:rFonts w:ascii="Arial" w:hAnsi="Arial" w:cs="Arial"/>
                <w:sz w:val="16"/>
                <w:szCs w:val="16"/>
              </w:rPr>
            </w:pPr>
            <w:r w:rsidRPr="0034559C">
              <w:rPr>
                <w:rFonts w:ascii="Arial" w:hAnsi="Arial" w:cs="Arial"/>
                <w:sz w:val="16"/>
                <w:szCs w:val="16"/>
              </w:rPr>
              <w:t xml:space="preserve"> </w:t>
            </w:r>
          </w:p>
        </w:tc>
        <w:tc>
          <w:tcPr>
            <w:tcW w:w="4876" w:type="dxa"/>
            <w:gridSpan w:val="7"/>
            <w:tcBorders>
              <w:top w:val="nil"/>
              <w:left w:val="nil"/>
              <w:bottom w:val="nil"/>
              <w:right w:val="nil"/>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10191" w:type="dxa"/>
            <w:gridSpan w:val="11"/>
            <w:tcBorders>
              <w:top w:val="nil"/>
              <w:left w:val="nil"/>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b/>
                <w:bCs/>
                <w:spacing w:val="-3"/>
              </w:rPr>
              <w:t>ДЕФЕКТНИЙ АКТ</w:t>
            </w:r>
          </w:p>
        </w:tc>
      </w:tr>
      <w:tr w:rsidR="00E50FB0" w:rsidRPr="0034559C" w:rsidTr="00BC090A">
        <w:trPr>
          <w:gridAfter w:val="1"/>
          <w:wAfter w:w="59" w:type="dxa"/>
          <w:trHeight w:val="177"/>
          <w:jc w:val="center"/>
        </w:trPr>
        <w:tc>
          <w:tcPr>
            <w:tcW w:w="5315" w:type="dxa"/>
            <w:gridSpan w:val="4"/>
            <w:tcBorders>
              <w:top w:val="nil"/>
              <w:left w:val="nil"/>
              <w:bottom w:val="nil"/>
              <w:right w:val="nil"/>
            </w:tcBorders>
          </w:tcPr>
          <w:p w:rsidR="00E50FB0" w:rsidRPr="0034559C" w:rsidRDefault="00E50FB0" w:rsidP="00BC090A">
            <w:pPr>
              <w:keepLines/>
              <w:autoSpaceDE w:val="0"/>
              <w:autoSpaceDN w:val="0"/>
              <w:rPr>
                <w:rFonts w:ascii="Arial" w:hAnsi="Arial" w:cs="Arial"/>
                <w:sz w:val="16"/>
                <w:szCs w:val="16"/>
              </w:rPr>
            </w:pPr>
            <w:r w:rsidRPr="0034559C">
              <w:rPr>
                <w:rFonts w:ascii="Arial" w:hAnsi="Arial" w:cs="Arial"/>
                <w:sz w:val="16"/>
                <w:szCs w:val="16"/>
              </w:rPr>
              <w:t xml:space="preserve"> </w:t>
            </w:r>
          </w:p>
        </w:tc>
        <w:tc>
          <w:tcPr>
            <w:tcW w:w="4876" w:type="dxa"/>
            <w:gridSpan w:val="7"/>
            <w:tcBorders>
              <w:top w:val="nil"/>
              <w:left w:val="nil"/>
              <w:bottom w:val="nil"/>
              <w:right w:val="nil"/>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10191" w:type="dxa"/>
            <w:gridSpan w:val="11"/>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bCs/>
                <w:spacing w:val="-3"/>
                <w:sz w:val="20"/>
                <w:szCs w:val="20"/>
              </w:rPr>
              <w:t xml:space="preserve">на </w:t>
            </w:r>
            <w:r w:rsidRPr="0034559C">
              <w:rPr>
                <w:rFonts w:ascii="Arial" w:hAnsi="Arial" w:cs="Arial"/>
                <w:spacing w:val="-3"/>
                <w:sz w:val="20"/>
                <w:szCs w:val="20"/>
              </w:rPr>
              <w:t>"Поточний ремонт".</w:t>
            </w:r>
            <w:r w:rsidRPr="0034559C">
              <w:rPr>
                <w:rFonts w:ascii="Arial" w:hAnsi="Arial" w:cs="Arial"/>
                <w:b/>
                <w:bCs/>
                <w:spacing w:val="-3"/>
                <w:sz w:val="20"/>
                <w:szCs w:val="20"/>
              </w:rPr>
              <w:t xml:space="preserve"> </w:t>
            </w:r>
            <w:r w:rsidRPr="0034559C">
              <w:rPr>
                <w:rFonts w:ascii="Arial" w:hAnsi="Arial" w:cs="Arial"/>
                <w:bCs/>
                <w:spacing w:val="-3"/>
                <w:sz w:val="20"/>
                <w:szCs w:val="20"/>
              </w:rPr>
              <w:t>А</w:t>
            </w:r>
            <w:r w:rsidRPr="0034559C">
              <w:rPr>
                <w:rFonts w:ascii="Arial" w:hAnsi="Arial" w:cs="Arial"/>
                <w:spacing w:val="-3"/>
                <w:sz w:val="20"/>
                <w:szCs w:val="20"/>
              </w:rPr>
              <w:t>рхітектурні рішення</w:t>
            </w:r>
          </w:p>
        </w:tc>
      </w:tr>
      <w:tr w:rsidR="00E50FB0" w:rsidRPr="0034559C" w:rsidTr="00BC090A">
        <w:trPr>
          <w:gridAfter w:val="1"/>
          <w:wAfter w:w="59" w:type="dxa"/>
          <w:trHeight w:val="177"/>
          <w:jc w:val="center"/>
        </w:trPr>
        <w:tc>
          <w:tcPr>
            <w:tcW w:w="5315" w:type="dxa"/>
            <w:gridSpan w:val="4"/>
            <w:tcBorders>
              <w:top w:val="nil"/>
              <w:left w:val="nil"/>
              <w:bottom w:val="nil"/>
              <w:right w:val="nil"/>
            </w:tcBorders>
          </w:tcPr>
          <w:p w:rsidR="00E50FB0" w:rsidRPr="0034559C" w:rsidRDefault="00E50FB0" w:rsidP="00BC090A">
            <w:pPr>
              <w:keepLines/>
              <w:autoSpaceDE w:val="0"/>
              <w:autoSpaceDN w:val="0"/>
              <w:rPr>
                <w:rFonts w:ascii="Arial" w:hAnsi="Arial" w:cs="Arial"/>
                <w:sz w:val="16"/>
                <w:szCs w:val="16"/>
              </w:rPr>
            </w:pPr>
            <w:r w:rsidRPr="0034559C">
              <w:rPr>
                <w:rFonts w:ascii="Arial" w:hAnsi="Arial" w:cs="Arial"/>
                <w:sz w:val="16"/>
                <w:szCs w:val="16"/>
              </w:rPr>
              <w:t xml:space="preserve"> </w:t>
            </w:r>
          </w:p>
        </w:tc>
        <w:tc>
          <w:tcPr>
            <w:tcW w:w="4876" w:type="dxa"/>
            <w:gridSpan w:val="7"/>
            <w:tcBorders>
              <w:top w:val="nil"/>
              <w:left w:val="nil"/>
              <w:bottom w:val="nil"/>
              <w:right w:val="nil"/>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315" w:type="dxa"/>
            <w:gridSpan w:val="4"/>
            <w:tcBorders>
              <w:top w:val="nil"/>
              <w:left w:val="nil"/>
              <w:bottom w:val="nil"/>
              <w:right w:val="nil"/>
            </w:tcBorders>
          </w:tcPr>
          <w:p w:rsidR="00E50FB0" w:rsidRPr="0034559C" w:rsidRDefault="00E50FB0" w:rsidP="00BC090A">
            <w:pPr>
              <w:keepLines/>
              <w:autoSpaceDE w:val="0"/>
              <w:autoSpaceDN w:val="0"/>
              <w:rPr>
                <w:rFonts w:ascii="Arial" w:hAnsi="Arial" w:cs="Arial"/>
                <w:sz w:val="16"/>
                <w:szCs w:val="16"/>
              </w:rPr>
            </w:pPr>
            <w:r w:rsidRPr="0034559C">
              <w:rPr>
                <w:rFonts w:ascii="Arial" w:hAnsi="Arial" w:cs="Arial"/>
                <w:sz w:val="16"/>
                <w:szCs w:val="16"/>
              </w:rPr>
              <w:t xml:space="preserve"> </w:t>
            </w:r>
          </w:p>
        </w:tc>
        <w:tc>
          <w:tcPr>
            <w:tcW w:w="4876" w:type="dxa"/>
            <w:gridSpan w:val="7"/>
            <w:tcBorders>
              <w:top w:val="nil"/>
              <w:left w:val="nil"/>
              <w:bottom w:val="nil"/>
              <w:right w:val="nil"/>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10191" w:type="dxa"/>
            <w:gridSpan w:val="11"/>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Об'єми робіт</w:t>
            </w:r>
          </w:p>
        </w:tc>
      </w:tr>
      <w:tr w:rsidR="00E50FB0" w:rsidRPr="0034559C" w:rsidTr="00BC090A">
        <w:trPr>
          <w:gridBefore w:val="1"/>
          <w:wBefore w:w="57" w:type="dxa"/>
          <w:trHeight w:val="177"/>
          <w:jc w:val="center"/>
        </w:trPr>
        <w:tc>
          <w:tcPr>
            <w:tcW w:w="563" w:type="dxa"/>
            <w:gridSpan w:val="2"/>
            <w:tcBorders>
              <w:top w:val="single" w:sz="12" w:space="0" w:color="auto"/>
              <w:left w:val="single" w:sz="12"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w:t>
            </w:r>
          </w:p>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Ч.ч.</w:t>
            </w:r>
          </w:p>
        </w:tc>
        <w:tc>
          <w:tcPr>
            <w:tcW w:w="5376" w:type="dxa"/>
            <w:gridSpan w:val="3"/>
            <w:tcBorders>
              <w:top w:val="single" w:sz="12" w:space="0" w:color="auto"/>
              <w:left w:val="nil"/>
              <w:bottom w:val="nil"/>
              <w:right w:val="nil"/>
            </w:tcBorders>
            <w:vAlign w:val="center"/>
          </w:tcPr>
          <w:p w:rsidR="00E50FB0" w:rsidRPr="0034559C" w:rsidRDefault="00E50FB0" w:rsidP="00BC090A">
            <w:pPr>
              <w:keepLines/>
              <w:autoSpaceDE w:val="0"/>
              <w:autoSpaceDN w:val="0"/>
              <w:jc w:val="center"/>
              <w:rPr>
                <w:rFonts w:ascii="Arial" w:hAnsi="Arial" w:cs="Arial"/>
                <w:spacing w:val="-3"/>
                <w:sz w:val="20"/>
                <w:szCs w:val="20"/>
              </w:rPr>
            </w:pPr>
          </w:p>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Найменування робіт і витрат</w:t>
            </w:r>
          </w:p>
        </w:tc>
        <w:tc>
          <w:tcPr>
            <w:tcW w:w="1416" w:type="dxa"/>
            <w:gridSpan w:val="2"/>
            <w:tcBorders>
              <w:top w:val="single" w:sz="12" w:space="0" w:color="auto"/>
              <w:left w:val="single" w:sz="4" w:space="0" w:color="auto"/>
              <w:bottom w:val="nil"/>
              <w:right w:val="nil"/>
            </w:tcBorders>
            <w:vAlign w:val="center"/>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Одиниця</w:t>
            </w:r>
          </w:p>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виміру</w:t>
            </w:r>
          </w:p>
        </w:tc>
        <w:tc>
          <w:tcPr>
            <w:tcW w:w="1416" w:type="dxa"/>
            <w:gridSpan w:val="2"/>
            <w:tcBorders>
              <w:top w:val="single" w:sz="12" w:space="0" w:color="auto"/>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 xml:space="preserve">  Кількість</w:t>
            </w:r>
          </w:p>
        </w:tc>
        <w:tc>
          <w:tcPr>
            <w:tcW w:w="1422" w:type="dxa"/>
            <w:gridSpan w:val="2"/>
            <w:tcBorders>
              <w:top w:val="single" w:sz="12" w:space="0" w:color="auto"/>
              <w:left w:val="single" w:sz="4" w:space="0" w:color="auto"/>
              <w:bottom w:val="nil"/>
              <w:right w:val="single" w:sz="12" w:space="0" w:color="auto"/>
            </w:tcBorders>
            <w:vAlign w:val="center"/>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Примітка</w:t>
            </w:r>
          </w:p>
        </w:tc>
      </w:tr>
      <w:tr w:rsidR="00E50FB0" w:rsidRPr="0034559C" w:rsidTr="00BC090A">
        <w:trPr>
          <w:gridBefore w:val="1"/>
          <w:wBefore w:w="57" w:type="dxa"/>
          <w:trHeight w:val="177"/>
          <w:jc w:val="center"/>
        </w:trPr>
        <w:tc>
          <w:tcPr>
            <w:tcW w:w="563" w:type="dxa"/>
            <w:gridSpan w:val="2"/>
            <w:tcBorders>
              <w:top w:val="single" w:sz="4" w:space="0" w:color="auto"/>
              <w:left w:val="single" w:sz="12" w:space="0" w:color="auto"/>
              <w:bottom w:val="single" w:sz="4" w:space="0" w:color="auto"/>
              <w:right w:val="single" w:sz="4" w:space="0" w:color="auto"/>
            </w:tcBorders>
            <w:vAlign w:val="center"/>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w:t>
            </w:r>
          </w:p>
        </w:tc>
        <w:tc>
          <w:tcPr>
            <w:tcW w:w="5376" w:type="dxa"/>
            <w:gridSpan w:val="3"/>
            <w:tcBorders>
              <w:top w:val="single" w:sz="4" w:space="0" w:color="auto"/>
              <w:left w:val="nil"/>
              <w:bottom w:val="single" w:sz="4" w:space="0" w:color="auto"/>
              <w:right w:val="nil"/>
            </w:tcBorders>
            <w:vAlign w:val="center"/>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w:t>
            </w:r>
          </w:p>
        </w:tc>
        <w:tc>
          <w:tcPr>
            <w:tcW w:w="1416" w:type="dxa"/>
            <w:gridSpan w:val="2"/>
            <w:tcBorders>
              <w:top w:val="single" w:sz="4" w:space="0" w:color="auto"/>
              <w:left w:val="single" w:sz="4" w:space="0" w:color="auto"/>
              <w:bottom w:val="single" w:sz="4" w:space="0" w:color="auto"/>
              <w:right w:val="nil"/>
            </w:tcBorders>
            <w:vAlign w:val="center"/>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3</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w:t>
            </w:r>
          </w:p>
        </w:tc>
        <w:tc>
          <w:tcPr>
            <w:tcW w:w="1422" w:type="dxa"/>
            <w:gridSpan w:val="2"/>
            <w:tcBorders>
              <w:top w:val="single" w:sz="4" w:space="0" w:color="auto"/>
              <w:left w:val="single" w:sz="4" w:space="0" w:color="auto"/>
              <w:bottom w:val="single" w:sz="4" w:space="0" w:color="auto"/>
              <w:right w:val="single" w:sz="12" w:space="0" w:color="auto"/>
            </w:tcBorders>
            <w:vAlign w:val="center"/>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5</w:t>
            </w:r>
          </w:p>
        </w:tc>
      </w:tr>
      <w:tr w:rsidR="00E50FB0" w:rsidRPr="0034559C" w:rsidTr="00BC090A">
        <w:trPr>
          <w:gridBefore w:val="1"/>
          <w:wBefore w:w="57" w:type="dxa"/>
          <w:trHeight w:val="177"/>
          <w:jc w:val="center"/>
        </w:trPr>
        <w:tc>
          <w:tcPr>
            <w:tcW w:w="563" w:type="dxa"/>
            <w:gridSpan w:val="2"/>
            <w:tcBorders>
              <w:top w:val="nil"/>
              <w:left w:val="single" w:sz="12"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c>
          <w:tcPr>
            <w:tcW w:w="5376" w:type="dxa"/>
            <w:gridSpan w:val="3"/>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lang w:val="en-US"/>
              </w:rPr>
              <w:t>Розділ №1.  Демонтажні роботи</w:t>
            </w:r>
          </w:p>
        </w:tc>
        <w:tc>
          <w:tcPr>
            <w:tcW w:w="1416" w:type="dxa"/>
            <w:gridSpan w:val="2"/>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c>
          <w:tcPr>
            <w:tcW w:w="1416" w:type="dxa"/>
            <w:gridSpan w:val="2"/>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c>
          <w:tcPr>
            <w:tcW w:w="1422" w:type="dxa"/>
            <w:gridSpan w:val="2"/>
            <w:tcBorders>
              <w:top w:val="nil"/>
              <w:left w:val="single" w:sz="4" w:space="0" w:color="auto"/>
              <w:bottom w:val="nil"/>
              <w:right w:val="single" w:sz="12"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Before w:val="1"/>
          <w:wBefore w:w="57" w:type="dxa"/>
          <w:trHeight w:val="177"/>
          <w:jc w:val="center"/>
        </w:trPr>
        <w:tc>
          <w:tcPr>
            <w:tcW w:w="563" w:type="dxa"/>
            <w:gridSpan w:val="2"/>
            <w:tcBorders>
              <w:top w:val="nil"/>
              <w:left w:val="single" w:sz="12"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lastRenderedPageBreak/>
              <w:t xml:space="preserve"> </w:t>
            </w:r>
          </w:p>
        </w:tc>
        <w:tc>
          <w:tcPr>
            <w:tcW w:w="5376" w:type="dxa"/>
            <w:gridSpan w:val="3"/>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20"/>
                <w:szCs w:val="20"/>
              </w:rPr>
            </w:pPr>
          </w:p>
        </w:tc>
        <w:tc>
          <w:tcPr>
            <w:tcW w:w="1416" w:type="dxa"/>
            <w:gridSpan w:val="2"/>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c>
          <w:tcPr>
            <w:tcW w:w="1416" w:type="dxa"/>
            <w:gridSpan w:val="2"/>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c>
          <w:tcPr>
            <w:tcW w:w="1422" w:type="dxa"/>
            <w:gridSpan w:val="2"/>
            <w:tcBorders>
              <w:top w:val="nil"/>
              <w:left w:val="single" w:sz="4" w:space="0" w:color="auto"/>
              <w:bottom w:val="nil"/>
              <w:right w:val="single" w:sz="12"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Before w:val="1"/>
          <w:wBefore w:w="57" w:type="dxa"/>
          <w:trHeight w:val="177"/>
          <w:jc w:val="center"/>
        </w:trPr>
        <w:tc>
          <w:tcPr>
            <w:tcW w:w="563" w:type="dxa"/>
            <w:gridSpan w:val="2"/>
            <w:tcBorders>
              <w:top w:val="nil"/>
              <w:left w:val="single" w:sz="12"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c>
          <w:tcPr>
            <w:tcW w:w="5376" w:type="dxa"/>
            <w:gridSpan w:val="3"/>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lang w:val="en-US"/>
              </w:rPr>
              <w:t>====================</w:t>
            </w:r>
          </w:p>
        </w:tc>
        <w:tc>
          <w:tcPr>
            <w:tcW w:w="1416" w:type="dxa"/>
            <w:gridSpan w:val="2"/>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c>
          <w:tcPr>
            <w:tcW w:w="1416" w:type="dxa"/>
            <w:gridSpan w:val="2"/>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c>
          <w:tcPr>
            <w:tcW w:w="1422" w:type="dxa"/>
            <w:gridSpan w:val="2"/>
            <w:tcBorders>
              <w:top w:val="nil"/>
              <w:left w:val="single" w:sz="4" w:space="0" w:color="auto"/>
              <w:bottom w:val="nil"/>
              <w:right w:val="single" w:sz="12"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Before w:val="1"/>
          <w:wBefore w:w="57" w:type="dxa"/>
          <w:trHeight w:val="177"/>
          <w:jc w:val="center"/>
        </w:trPr>
        <w:tc>
          <w:tcPr>
            <w:tcW w:w="563"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w:t>
            </w:r>
          </w:p>
        </w:tc>
        <w:tc>
          <w:tcPr>
            <w:tcW w:w="5376"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Демонтаж дверних коробок в кам'яних стінах з</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відбиванням штукатурки в укосах</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 xml:space="preserve"> шт</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6</w:t>
            </w:r>
          </w:p>
        </w:tc>
        <w:tc>
          <w:tcPr>
            <w:tcW w:w="1422"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Before w:val="1"/>
          <w:wBefore w:w="57" w:type="dxa"/>
          <w:trHeight w:val="177"/>
          <w:jc w:val="center"/>
        </w:trPr>
        <w:tc>
          <w:tcPr>
            <w:tcW w:w="563"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w:t>
            </w:r>
          </w:p>
        </w:tc>
        <w:tc>
          <w:tcPr>
            <w:tcW w:w="5376"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Знімання дверних полотен</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 xml:space="preserve"> м2</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12,4</w:t>
            </w:r>
          </w:p>
        </w:tc>
        <w:tc>
          <w:tcPr>
            <w:tcW w:w="1422"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Before w:val="1"/>
          <w:wBefore w:w="57" w:type="dxa"/>
          <w:trHeight w:val="177"/>
          <w:jc w:val="center"/>
        </w:trPr>
        <w:tc>
          <w:tcPr>
            <w:tcW w:w="563"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3</w:t>
            </w:r>
          </w:p>
        </w:tc>
        <w:tc>
          <w:tcPr>
            <w:tcW w:w="5376"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Очищення вручну внутрішніх поверхонь стель</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335,6</w:t>
            </w:r>
          </w:p>
        </w:tc>
        <w:tc>
          <w:tcPr>
            <w:tcW w:w="1422"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Before w:val="1"/>
          <w:wBefore w:w="57" w:type="dxa"/>
          <w:trHeight w:val="177"/>
          <w:jc w:val="center"/>
        </w:trPr>
        <w:tc>
          <w:tcPr>
            <w:tcW w:w="563"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4</w:t>
            </w:r>
          </w:p>
        </w:tc>
        <w:tc>
          <w:tcPr>
            <w:tcW w:w="5376"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Відбивання штукатурки по цеглі та бетону зі стін та</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стель, площа відбивання в одному місці до 5 м2</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545,6</w:t>
            </w:r>
          </w:p>
        </w:tc>
        <w:tc>
          <w:tcPr>
            <w:tcW w:w="1422"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Before w:val="1"/>
          <w:wBefore w:w="57" w:type="dxa"/>
          <w:trHeight w:val="177"/>
          <w:jc w:val="center"/>
        </w:trPr>
        <w:tc>
          <w:tcPr>
            <w:tcW w:w="563"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5</w:t>
            </w:r>
          </w:p>
        </w:tc>
        <w:tc>
          <w:tcPr>
            <w:tcW w:w="5376"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Частковий демонтаж цементних стяжок</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35,6</w:t>
            </w:r>
          </w:p>
        </w:tc>
        <w:tc>
          <w:tcPr>
            <w:tcW w:w="1422"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Before w:val="1"/>
          <w:wBefore w:w="57" w:type="dxa"/>
          <w:trHeight w:val="177"/>
          <w:jc w:val="center"/>
        </w:trPr>
        <w:tc>
          <w:tcPr>
            <w:tcW w:w="563"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6</w:t>
            </w:r>
          </w:p>
        </w:tc>
        <w:tc>
          <w:tcPr>
            <w:tcW w:w="5376"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z w:val="20"/>
                <w:szCs w:val="20"/>
              </w:rPr>
              <w:t>Демонтаж перильного огородження</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24,5</w:t>
            </w:r>
          </w:p>
        </w:tc>
        <w:tc>
          <w:tcPr>
            <w:tcW w:w="1422"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Before w:val="1"/>
          <w:wBefore w:w="57" w:type="dxa"/>
          <w:trHeight w:val="177"/>
          <w:jc w:val="center"/>
        </w:trPr>
        <w:tc>
          <w:tcPr>
            <w:tcW w:w="563"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7</w:t>
            </w:r>
          </w:p>
        </w:tc>
        <w:tc>
          <w:tcPr>
            <w:tcW w:w="5376"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z w:val="20"/>
                <w:szCs w:val="20"/>
              </w:rPr>
              <w:t>Демонтаж перегородок з цегли, товщиною 120 мм</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15,4</w:t>
            </w:r>
          </w:p>
        </w:tc>
        <w:tc>
          <w:tcPr>
            <w:tcW w:w="1422"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Before w:val="1"/>
          <w:wBefore w:w="57" w:type="dxa"/>
          <w:trHeight w:val="177"/>
          <w:jc w:val="center"/>
        </w:trPr>
        <w:tc>
          <w:tcPr>
            <w:tcW w:w="563"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8</w:t>
            </w:r>
          </w:p>
        </w:tc>
        <w:tc>
          <w:tcPr>
            <w:tcW w:w="5376"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z w:val="20"/>
                <w:szCs w:val="20"/>
              </w:rPr>
              <w:t>Демонтаж водопровідних труб</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57,2</w:t>
            </w:r>
          </w:p>
        </w:tc>
        <w:tc>
          <w:tcPr>
            <w:tcW w:w="1422"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Before w:val="1"/>
          <w:wBefore w:w="57" w:type="dxa"/>
          <w:trHeight w:val="177"/>
          <w:jc w:val="center"/>
        </w:trPr>
        <w:tc>
          <w:tcPr>
            <w:tcW w:w="563"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9</w:t>
            </w:r>
          </w:p>
        </w:tc>
        <w:tc>
          <w:tcPr>
            <w:tcW w:w="5376"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z w:val="20"/>
                <w:szCs w:val="20"/>
              </w:rPr>
              <w:t>Демонтаж ємностей металевих</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3</w:t>
            </w:r>
          </w:p>
        </w:tc>
        <w:tc>
          <w:tcPr>
            <w:tcW w:w="1422"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Before w:val="1"/>
          <w:wBefore w:w="57" w:type="dxa"/>
          <w:trHeight w:val="177"/>
          <w:jc w:val="center"/>
        </w:trPr>
        <w:tc>
          <w:tcPr>
            <w:tcW w:w="563"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10</w:t>
            </w:r>
          </w:p>
        </w:tc>
        <w:tc>
          <w:tcPr>
            <w:tcW w:w="5376"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z w:val="20"/>
                <w:szCs w:val="20"/>
              </w:rPr>
              <w:t>Демонтаж труб каналізаційних</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 xml:space="preserve"> м3</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0,48</w:t>
            </w:r>
          </w:p>
        </w:tc>
        <w:tc>
          <w:tcPr>
            <w:tcW w:w="1422"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Before w:val="1"/>
          <w:wBefore w:w="57" w:type="dxa"/>
          <w:trHeight w:val="177"/>
          <w:jc w:val="center"/>
        </w:trPr>
        <w:tc>
          <w:tcPr>
            <w:tcW w:w="563"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11</w:t>
            </w:r>
          </w:p>
        </w:tc>
        <w:tc>
          <w:tcPr>
            <w:tcW w:w="5376"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z w:val="20"/>
                <w:szCs w:val="20"/>
              </w:rPr>
              <w:t>Очищення перекриття від руйнувань бетону</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м2</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8,4</w:t>
            </w:r>
          </w:p>
        </w:tc>
        <w:tc>
          <w:tcPr>
            <w:tcW w:w="1422"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Before w:val="1"/>
          <w:wBefore w:w="57" w:type="dxa"/>
          <w:trHeight w:val="177"/>
          <w:jc w:val="center"/>
        </w:trPr>
        <w:tc>
          <w:tcPr>
            <w:tcW w:w="563"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p>
        </w:tc>
        <w:tc>
          <w:tcPr>
            <w:tcW w:w="5376"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z w:val="20"/>
                <w:szCs w:val="20"/>
              </w:rPr>
              <w:t>Демонтаж системи вентиляії</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т</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2,4</w:t>
            </w:r>
          </w:p>
        </w:tc>
        <w:tc>
          <w:tcPr>
            <w:tcW w:w="1422"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Before w:val="1"/>
          <w:wBefore w:w="57" w:type="dxa"/>
          <w:trHeight w:val="177"/>
          <w:jc w:val="center"/>
        </w:trPr>
        <w:tc>
          <w:tcPr>
            <w:tcW w:w="563"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12</w:t>
            </w:r>
          </w:p>
        </w:tc>
        <w:tc>
          <w:tcPr>
            <w:tcW w:w="5376"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Навантаження сміття вручну</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 xml:space="preserve"> т</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11,2</w:t>
            </w:r>
          </w:p>
        </w:tc>
        <w:tc>
          <w:tcPr>
            <w:tcW w:w="1422"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Before w:val="1"/>
          <w:wBefore w:w="57" w:type="dxa"/>
          <w:trHeight w:val="177"/>
          <w:jc w:val="center"/>
        </w:trPr>
        <w:tc>
          <w:tcPr>
            <w:tcW w:w="563"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13</w:t>
            </w:r>
          </w:p>
        </w:tc>
        <w:tc>
          <w:tcPr>
            <w:tcW w:w="5376"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Перевезення сміття до 20 км</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т</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11,2</w:t>
            </w:r>
          </w:p>
        </w:tc>
        <w:tc>
          <w:tcPr>
            <w:tcW w:w="1422"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p>
        </w:tc>
        <w:tc>
          <w:tcPr>
            <w:tcW w:w="5378" w:type="dxa"/>
            <w:gridSpan w:val="3"/>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lang w:val="en-US"/>
              </w:rPr>
              <w:t>Розділ №2.  Стiни</w:t>
            </w:r>
          </w:p>
        </w:tc>
        <w:tc>
          <w:tcPr>
            <w:tcW w:w="1416" w:type="dxa"/>
            <w:gridSpan w:val="2"/>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c>
          <w:tcPr>
            <w:tcW w:w="1416" w:type="dxa"/>
            <w:gridSpan w:val="2"/>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c>
          <w:tcPr>
            <w:tcW w:w="1416" w:type="dxa"/>
            <w:gridSpan w:val="2"/>
            <w:tcBorders>
              <w:top w:val="nil"/>
              <w:left w:val="single" w:sz="4" w:space="0" w:color="auto"/>
              <w:bottom w:val="nil"/>
              <w:right w:val="single" w:sz="12"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14</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Улаштування обшивки стін гіпсокартонними вологостійкими плитами</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[фальшстіни] по металевому каркасу</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557,2</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15</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Листи гіпсокартонні ГКЛ, товщина 12,5 мм</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660,0</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16</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Профіль стійковий CD</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302,96</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17</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Профіль напрямний UD</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149,76</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18</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Дюбель-шурупи 6х40мм</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1176</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19</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Шуруп LN 3,5х9,5</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1172</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20</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Шуруп TN 25 мм</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801</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21</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Підвіс прямий</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40</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22</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Стрiчка армувальна для швів</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149,19</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23</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Шпаклівка </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кг</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117,96</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24</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Облицювання укосів листами сухої штукатурки</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гіпсовими чи гіпсоволокнистими (дверних укосів)</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12,02</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25</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Листи гіпсокартонні ГКЛ, товщина 12,5 мм</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12,12</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26</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Клеюча суміш Perflex або аналог</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кг</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40,1</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27</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Стрiчка армувальна для швів</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31,74</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28</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Шпаклівка </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кг</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3,63</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lastRenderedPageBreak/>
              <w:t>29</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Кутики штукатурні </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30,6</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30</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Профіль стійковий CD</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25,65</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31</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Профіль напрямний UD</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18,65</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32</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Дюбель-шурупи 6х40мм</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67</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33</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Дюбель 6*80мм</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16</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34</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Шуруп LN 3,5х9,5</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93</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35</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Шуруп TN 25 мм</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257</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36</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Кутики штукатурні </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16,3</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37</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Улаштування покриттів з керамічних плиток на розчині</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із сухої клеючої суміші, кількість плиток в 1 м2 до 7 шт</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48,4</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38</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Плитки керамічні для підлог </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55,1</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39</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Клеюча суміш для керамічної плитки </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кг</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296,2</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40</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Кольоровий шов </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кг</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25,6</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41</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Хрестики для плитки</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425</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071777" w:rsidP="00BC090A">
            <w:pPr>
              <w:keepLines/>
              <w:autoSpaceDE w:val="0"/>
              <w:autoSpaceDN w:val="0"/>
              <w:jc w:val="center"/>
              <w:rPr>
                <w:rFonts w:ascii="Arial" w:hAnsi="Arial" w:cs="Arial"/>
                <w:sz w:val="20"/>
                <w:szCs w:val="20"/>
              </w:rPr>
            </w:pPr>
            <w:r w:rsidRPr="0034559C">
              <w:rPr>
                <w:rFonts w:ascii="Arial" w:hAnsi="Arial" w:cs="Arial"/>
                <w:sz w:val="20"/>
                <w:szCs w:val="20"/>
              </w:rPr>
              <w:t>42</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Монтаж металопластикових конструкцій</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м2</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16,5</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071777"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071777" w:rsidRPr="0034559C" w:rsidRDefault="00071777" w:rsidP="00BC090A">
            <w:pPr>
              <w:keepLines/>
              <w:autoSpaceDE w:val="0"/>
              <w:autoSpaceDN w:val="0"/>
              <w:jc w:val="center"/>
              <w:rPr>
                <w:rFonts w:ascii="Arial" w:hAnsi="Arial" w:cs="Arial"/>
                <w:sz w:val="20"/>
                <w:szCs w:val="20"/>
              </w:rPr>
            </w:pPr>
            <w:r w:rsidRPr="0034559C">
              <w:rPr>
                <w:rFonts w:ascii="Arial" w:hAnsi="Arial" w:cs="Arial"/>
                <w:sz w:val="20"/>
                <w:szCs w:val="20"/>
              </w:rPr>
              <w:t>43</w:t>
            </w:r>
          </w:p>
        </w:tc>
        <w:tc>
          <w:tcPr>
            <w:tcW w:w="5378" w:type="dxa"/>
            <w:gridSpan w:val="3"/>
            <w:tcBorders>
              <w:top w:val="nil"/>
              <w:left w:val="nil"/>
              <w:bottom w:val="nil"/>
              <w:right w:val="nil"/>
            </w:tcBorders>
          </w:tcPr>
          <w:p w:rsidR="00071777" w:rsidRPr="0034559C" w:rsidRDefault="00071777" w:rsidP="00BC090A">
            <w:pPr>
              <w:keepLines/>
              <w:autoSpaceDE w:val="0"/>
              <w:autoSpaceDN w:val="0"/>
              <w:rPr>
                <w:rFonts w:ascii="Arial" w:hAnsi="Arial" w:cs="Arial"/>
                <w:spacing w:val="-3"/>
                <w:sz w:val="20"/>
                <w:szCs w:val="20"/>
              </w:rPr>
            </w:pPr>
            <w:r w:rsidRPr="0034559C">
              <w:rPr>
                <w:rFonts w:ascii="Arial" w:hAnsi="Arial" w:cs="Arial"/>
                <w:spacing w:val="-3"/>
                <w:sz w:val="20"/>
                <w:szCs w:val="20"/>
              </w:rPr>
              <w:t xml:space="preserve">Монтаж перильного огородження </w:t>
            </w:r>
          </w:p>
        </w:tc>
        <w:tc>
          <w:tcPr>
            <w:tcW w:w="1416" w:type="dxa"/>
            <w:gridSpan w:val="2"/>
            <w:tcBorders>
              <w:top w:val="nil"/>
              <w:left w:val="single" w:sz="4" w:space="0" w:color="auto"/>
              <w:bottom w:val="nil"/>
              <w:right w:val="nil"/>
            </w:tcBorders>
          </w:tcPr>
          <w:p w:rsidR="00071777" w:rsidRPr="0034559C" w:rsidRDefault="00071777"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м2</w:t>
            </w:r>
          </w:p>
        </w:tc>
        <w:tc>
          <w:tcPr>
            <w:tcW w:w="1416" w:type="dxa"/>
            <w:gridSpan w:val="2"/>
            <w:tcBorders>
              <w:top w:val="nil"/>
              <w:left w:val="single" w:sz="4" w:space="0" w:color="auto"/>
              <w:bottom w:val="nil"/>
              <w:right w:val="single" w:sz="4" w:space="0" w:color="auto"/>
            </w:tcBorders>
          </w:tcPr>
          <w:p w:rsidR="00071777" w:rsidRPr="0034559C" w:rsidRDefault="00071777"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36,75</w:t>
            </w:r>
          </w:p>
        </w:tc>
        <w:tc>
          <w:tcPr>
            <w:tcW w:w="1416" w:type="dxa"/>
            <w:gridSpan w:val="2"/>
            <w:tcBorders>
              <w:top w:val="nil"/>
              <w:left w:val="single" w:sz="4" w:space="0" w:color="auto"/>
              <w:bottom w:val="nil"/>
              <w:right w:val="single" w:sz="12" w:space="0" w:color="auto"/>
            </w:tcBorders>
          </w:tcPr>
          <w:p w:rsidR="00071777" w:rsidRPr="0034559C" w:rsidRDefault="00071777" w:rsidP="00BC090A">
            <w:pPr>
              <w:keepLines/>
              <w:autoSpaceDE w:val="0"/>
              <w:autoSpaceDN w:val="0"/>
              <w:jc w:val="center"/>
              <w:rPr>
                <w:rFonts w:ascii="Arial" w:hAnsi="Arial" w:cs="Arial"/>
                <w:sz w:val="16"/>
                <w:szCs w:val="16"/>
              </w:rPr>
            </w:pPr>
          </w:p>
        </w:tc>
      </w:tr>
      <w:tr w:rsidR="009F60BE"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9F60BE" w:rsidRPr="0034559C" w:rsidRDefault="009F60BE" w:rsidP="00BC090A">
            <w:pPr>
              <w:keepLines/>
              <w:autoSpaceDE w:val="0"/>
              <w:autoSpaceDN w:val="0"/>
              <w:jc w:val="center"/>
              <w:rPr>
                <w:rFonts w:ascii="Arial" w:hAnsi="Arial" w:cs="Arial"/>
                <w:sz w:val="20"/>
                <w:szCs w:val="20"/>
              </w:rPr>
            </w:pPr>
            <w:r w:rsidRPr="0034559C">
              <w:rPr>
                <w:rFonts w:ascii="Arial" w:hAnsi="Arial" w:cs="Arial"/>
                <w:sz w:val="20"/>
                <w:szCs w:val="20"/>
              </w:rPr>
              <w:t>44</w:t>
            </w:r>
          </w:p>
        </w:tc>
        <w:tc>
          <w:tcPr>
            <w:tcW w:w="5378" w:type="dxa"/>
            <w:gridSpan w:val="3"/>
            <w:tcBorders>
              <w:top w:val="nil"/>
              <w:left w:val="nil"/>
              <w:bottom w:val="nil"/>
              <w:right w:val="nil"/>
            </w:tcBorders>
          </w:tcPr>
          <w:p w:rsidR="009F60BE" w:rsidRPr="0034559C" w:rsidRDefault="009F60BE" w:rsidP="00B21045">
            <w:pPr>
              <w:keepLines/>
              <w:autoSpaceDE w:val="0"/>
              <w:autoSpaceDN w:val="0"/>
              <w:rPr>
                <w:rFonts w:ascii="Arial" w:hAnsi="Arial" w:cs="Arial"/>
                <w:sz w:val="20"/>
                <w:szCs w:val="20"/>
              </w:rPr>
            </w:pPr>
            <w:r w:rsidRPr="0034559C">
              <w:rPr>
                <w:rFonts w:ascii="Arial" w:hAnsi="Arial" w:cs="Arial"/>
                <w:sz w:val="20"/>
                <w:szCs w:val="20"/>
              </w:rPr>
              <w:t>Відкидні кроваті настінні (нари)</w:t>
            </w:r>
          </w:p>
        </w:tc>
        <w:tc>
          <w:tcPr>
            <w:tcW w:w="1416" w:type="dxa"/>
            <w:gridSpan w:val="2"/>
            <w:tcBorders>
              <w:top w:val="nil"/>
              <w:left w:val="single" w:sz="4" w:space="0" w:color="auto"/>
              <w:bottom w:val="nil"/>
              <w:right w:val="nil"/>
            </w:tcBorders>
          </w:tcPr>
          <w:p w:rsidR="009F60BE" w:rsidRPr="0034559C" w:rsidRDefault="009F60BE" w:rsidP="00B21045">
            <w:pPr>
              <w:keepLines/>
              <w:autoSpaceDE w:val="0"/>
              <w:autoSpaceDN w:val="0"/>
              <w:jc w:val="center"/>
              <w:rPr>
                <w:rFonts w:ascii="Arial" w:hAnsi="Arial" w:cs="Arial"/>
                <w:spacing w:val="-3"/>
                <w:sz w:val="20"/>
                <w:szCs w:val="20"/>
              </w:rPr>
            </w:pPr>
            <w:r w:rsidRPr="0034559C">
              <w:rPr>
                <w:rFonts w:ascii="Arial" w:hAnsi="Arial" w:cs="Arial"/>
                <w:spacing w:val="-3"/>
                <w:sz w:val="20"/>
                <w:szCs w:val="20"/>
              </w:rPr>
              <w:t>шт</w:t>
            </w:r>
          </w:p>
        </w:tc>
        <w:tc>
          <w:tcPr>
            <w:tcW w:w="1416" w:type="dxa"/>
            <w:gridSpan w:val="2"/>
            <w:tcBorders>
              <w:top w:val="nil"/>
              <w:left w:val="single" w:sz="4" w:space="0" w:color="auto"/>
              <w:bottom w:val="nil"/>
              <w:right w:val="single" w:sz="4" w:space="0" w:color="auto"/>
            </w:tcBorders>
          </w:tcPr>
          <w:p w:rsidR="009F60BE" w:rsidRPr="0034559C" w:rsidRDefault="009F60BE" w:rsidP="00B21045">
            <w:pPr>
              <w:keepLines/>
              <w:autoSpaceDE w:val="0"/>
              <w:autoSpaceDN w:val="0"/>
              <w:jc w:val="center"/>
              <w:rPr>
                <w:rFonts w:ascii="Arial" w:hAnsi="Arial" w:cs="Arial"/>
                <w:spacing w:val="-3"/>
                <w:sz w:val="20"/>
                <w:szCs w:val="20"/>
              </w:rPr>
            </w:pPr>
            <w:r w:rsidRPr="0034559C">
              <w:rPr>
                <w:rFonts w:ascii="Arial" w:hAnsi="Arial" w:cs="Arial"/>
                <w:spacing w:val="-3"/>
                <w:sz w:val="20"/>
                <w:szCs w:val="20"/>
              </w:rPr>
              <w:t>20</w:t>
            </w:r>
          </w:p>
        </w:tc>
        <w:tc>
          <w:tcPr>
            <w:tcW w:w="1416" w:type="dxa"/>
            <w:gridSpan w:val="2"/>
            <w:tcBorders>
              <w:top w:val="nil"/>
              <w:left w:val="single" w:sz="4" w:space="0" w:color="auto"/>
              <w:bottom w:val="nil"/>
              <w:right w:val="single" w:sz="12" w:space="0" w:color="auto"/>
            </w:tcBorders>
          </w:tcPr>
          <w:p w:rsidR="009F60BE" w:rsidRPr="0034559C" w:rsidRDefault="009F60BE" w:rsidP="00B21045">
            <w:pPr>
              <w:keepLines/>
              <w:autoSpaceDE w:val="0"/>
              <w:autoSpaceDN w:val="0"/>
              <w:rPr>
                <w:rFonts w:ascii="Arial" w:hAnsi="Arial" w:cs="Arial"/>
                <w:sz w:val="20"/>
                <w:szCs w:val="20"/>
              </w:rPr>
            </w:pPr>
          </w:p>
        </w:tc>
      </w:tr>
      <w:tr w:rsidR="009F60BE"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9F60BE" w:rsidRPr="0034559C" w:rsidRDefault="009F60BE" w:rsidP="00BC090A">
            <w:pPr>
              <w:keepLines/>
              <w:autoSpaceDE w:val="0"/>
              <w:autoSpaceDN w:val="0"/>
              <w:jc w:val="center"/>
              <w:rPr>
                <w:rFonts w:ascii="Arial" w:hAnsi="Arial" w:cs="Arial"/>
                <w:sz w:val="20"/>
                <w:szCs w:val="20"/>
              </w:rPr>
            </w:pPr>
            <w:r w:rsidRPr="0034559C">
              <w:rPr>
                <w:rFonts w:ascii="Arial" w:hAnsi="Arial" w:cs="Arial"/>
                <w:sz w:val="20"/>
                <w:szCs w:val="20"/>
              </w:rPr>
              <w:t>45</w:t>
            </w:r>
          </w:p>
        </w:tc>
        <w:tc>
          <w:tcPr>
            <w:tcW w:w="5378" w:type="dxa"/>
            <w:gridSpan w:val="3"/>
            <w:tcBorders>
              <w:top w:val="nil"/>
              <w:left w:val="nil"/>
              <w:bottom w:val="nil"/>
              <w:right w:val="nil"/>
            </w:tcBorders>
          </w:tcPr>
          <w:p w:rsidR="009F60BE" w:rsidRPr="0034559C" w:rsidRDefault="009F60BE" w:rsidP="00B21045">
            <w:pPr>
              <w:keepLines/>
              <w:autoSpaceDE w:val="0"/>
              <w:autoSpaceDN w:val="0"/>
              <w:rPr>
                <w:rFonts w:ascii="Arial" w:hAnsi="Arial" w:cs="Arial"/>
                <w:sz w:val="20"/>
                <w:szCs w:val="20"/>
              </w:rPr>
            </w:pPr>
            <w:r w:rsidRPr="0034559C">
              <w:rPr>
                <w:rFonts w:ascii="Arial" w:hAnsi="Arial" w:cs="Arial"/>
                <w:sz w:val="20"/>
                <w:szCs w:val="20"/>
              </w:rPr>
              <w:t>Монтаж відкидних  кроватей настінних (нари)</w:t>
            </w:r>
          </w:p>
        </w:tc>
        <w:tc>
          <w:tcPr>
            <w:tcW w:w="1416" w:type="dxa"/>
            <w:gridSpan w:val="2"/>
            <w:tcBorders>
              <w:top w:val="nil"/>
              <w:left w:val="single" w:sz="4" w:space="0" w:color="auto"/>
              <w:bottom w:val="nil"/>
              <w:right w:val="nil"/>
            </w:tcBorders>
          </w:tcPr>
          <w:p w:rsidR="009F60BE" w:rsidRPr="0034559C" w:rsidRDefault="009F60BE" w:rsidP="00B21045">
            <w:pPr>
              <w:keepLines/>
              <w:autoSpaceDE w:val="0"/>
              <w:autoSpaceDN w:val="0"/>
              <w:jc w:val="center"/>
              <w:rPr>
                <w:rFonts w:ascii="Arial" w:hAnsi="Arial" w:cs="Arial"/>
                <w:spacing w:val="-3"/>
                <w:sz w:val="20"/>
                <w:szCs w:val="20"/>
              </w:rPr>
            </w:pPr>
            <w:r w:rsidRPr="0034559C">
              <w:rPr>
                <w:rFonts w:ascii="Arial" w:hAnsi="Arial" w:cs="Arial"/>
                <w:spacing w:val="-3"/>
                <w:sz w:val="20"/>
                <w:szCs w:val="20"/>
              </w:rPr>
              <w:t>шт</w:t>
            </w:r>
          </w:p>
        </w:tc>
        <w:tc>
          <w:tcPr>
            <w:tcW w:w="1416" w:type="dxa"/>
            <w:gridSpan w:val="2"/>
            <w:tcBorders>
              <w:top w:val="nil"/>
              <w:left w:val="single" w:sz="4" w:space="0" w:color="auto"/>
              <w:bottom w:val="nil"/>
              <w:right w:val="single" w:sz="4" w:space="0" w:color="auto"/>
            </w:tcBorders>
          </w:tcPr>
          <w:p w:rsidR="009F60BE" w:rsidRPr="0034559C" w:rsidRDefault="009F60BE" w:rsidP="00B21045">
            <w:pPr>
              <w:keepLines/>
              <w:autoSpaceDE w:val="0"/>
              <w:autoSpaceDN w:val="0"/>
              <w:jc w:val="center"/>
              <w:rPr>
                <w:rFonts w:ascii="Arial" w:hAnsi="Arial" w:cs="Arial"/>
                <w:spacing w:val="-3"/>
                <w:sz w:val="20"/>
                <w:szCs w:val="20"/>
              </w:rPr>
            </w:pPr>
            <w:r w:rsidRPr="0034559C">
              <w:rPr>
                <w:rFonts w:ascii="Arial" w:hAnsi="Arial" w:cs="Arial"/>
                <w:spacing w:val="-3"/>
                <w:sz w:val="20"/>
                <w:szCs w:val="20"/>
              </w:rPr>
              <w:t>20</w:t>
            </w:r>
          </w:p>
        </w:tc>
        <w:tc>
          <w:tcPr>
            <w:tcW w:w="1416" w:type="dxa"/>
            <w:gridSpan w:val="2"/>
            <w:tcBorders>
              <w:top w:val="nil"/>
              <w:left w:val="single" w:sz="4" w:space="0" w:color="auto"/>
              <w:bottom w:val="nil"/>
              <w:right w:val="single" w:sz="12" w:space="0" w:color="auto"/>
            </w:tcBorders>
          </w:tcPr>
          <w:p w:rsidR="009F60BE" w:rsidRPr="0034559C" w:rsidRDefault="009F60BE" w:rsidP="00B21045">
            <w:pPr>
              <w:keepLines/>
              <w:autoSpaceDE w:val="0"/>
              <w:autoSpaceDN w:val="0"/>
              <w:rPr>
                <w:rFonts w:ascii="Arial" w:hAnsi="Arial" w:cs="Arial"/>
                <w:sz w:val="20"/>
                <w:szCs w:val="20"/>
              </w:rPr>
            </w:pPr>
          </w:p>
        </w:tc>
      </w:tr>
      <w:tr w:rsidR="009F60BE"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9F60BE" w:rsidRPr="0034559C" w:rsidRDefault="009F60BE" w:rsidP="00BC090A">
            <w:pPr>
              <w:keepLines/>
              <w:autoSpaceDE w:val="0"/>
              <w:autoSpaceDN w:val="0"/>
              <w:jc w:val="center"/>
              <w:rPr>
                <w:rFonts w:ascii="Arial" w:hAnsi="Arial" w:cs="Arial"/>
                <w:sz w:val="20"/>
                <w:szCs w:val="20"/>
              </w:rPr>
            </w:pPr>
            <w:r w:rsidRPr="0034559C">
              <w:rPr>
                <w:rFonts w:ascii="Arial" w:hAnsi="Arial" w:cs="Arial"/>
                <w:sz w:val="20"/>
                <w:szCs w:val="20"/>
              </w:rPr>
              <w:t>46</w:t>
            </w:r>
          </w:p>
        </w:tc>
        <w:tc>
          <w:tcPr>
            <w:tcW w:w="5378" w:type="dxa"/>
            <w:gridSpan w:val="3"/>
            <w:tcBorders>
              <w:top w:val="nil"/>
              <w:left w:val="nil"/>
              <w:bottom w:val="nil"/>
              <w:right w:val="nil"/>
            </w:tcBorders>
          </w:tcPr>
          <w:p w:rsidR="009F60BE" w:rsidRPr="0034559C" w:rsidRDefault="009F60BE" w:rsidP="00B21045">
            <w:pPr>
              <w:keepLines/>
              <w:autoSpaceDE w:val="0"/>
              <w:autoSpaceDN w:val="0"/>
              <w:rPr>
                <w:rFonts w:ascii="Arial" w:hAnsi="Arial" w:cs="Arial"/>
                <w:sz w:val="20"/>
                <w:szCs w:val="20"/>
              </w:rPr>
            </w:pPr>
            <w:r w:rsidRPr="0034559C">
              <w:rPr>
                <w:rFonts w:ascii="Arial" w:hAnsi="Arial" w:cs="Arial"/>
                <w:sz w:val="20"/>
                <w:szCs w:val="20"/>
              </w:rPr>
              <w:t>Відкидні лави</w:t>
            </w:r>
          </w:p>
        </w:tc>
        <w:tc>
          <w:tcPr>
            <w:tcW w:w="1416" w:type="dxa"/>
            <w:gridSpan w:val="2"/>
            <w:tcBorders>
              <w:top w:val="nil"/>
              <w:left w:val="single" w:sz="4" w:space="0" w:color="auto"/>
              <w:bottom w:val="nil"/>
              <w:right w:val="nil"/>
            </w:tcBorders>
          </w:tcPr>
          <w:p w:rsidR="009F60BE" w:rsidRPr="0034559C" w:rsidRDefault="009F60BE" w:rsidP="00B21045">
            <w:pPr>
              <w:keepLines/>
              <w:autoSpaceDE w:val="0"/>
              <w:autoSpaceDN w:val="0"/>
              <w:jc w:val="center"/>
              <w:rPr>
                <w:rFonts w:ascii="Arial" w:hAnsi="Arial" w:cs="Arial"/>
                <w:spacing w:val="-3"/>
                <w:sz w:val="20"/>
                <w:szCs w:val="20"/>
              </w:rPr>
            </w:pPr>
            <w:r w:rsidRPr="0034559C">
              <w:rPr>
                <w:rFonts w:ascii="Arial" w:hAnsi="Arial" w:cs="Arial"/>
                <w:spacing w:val="-3"/>
                <w:sz w:val="20"/>
                <w:szCs w:val="20"/>
              </w:rPr>
              <w:t>шт</w:t>
            </w:r>
          </w:p>
        </w:tc>
        <w:tc>
          <w:tcPr>
            <w:tcW w:w="1416" w:type="dxa"/>
            <w:gridSpan w:val="2"/>
            <w:tcBorders>
              <w:top w:val="nil"/>
              <w:left w:val="single" w:sz="4" w:space="0" w:color="auto"/>
              <w:bottom w:val="nil"/>
              <w:right w:val="single" w:sz="4" w:space="0" w:color="auto"/>
            </w:tcBorders>
          </w:tcPr>
          <w:p w:rsidR="009F60BE" w:rsidRPr="0034559C" w:rsidRDefault="009F60BE" w:rsidP="00B21045">
            <w:pPr>
              <w:keepLines/>
              <w:autoSpaceDE w:val="0"/>
              <w:autoSpaceDN w:val="0"/>
              <w:jc w:val="center"/>
              <w:rPr>
                <w:rFonts w:ascii="Arial" w:hAnsi="Arial" w:cs="Arial"/>
                <w:spacing w:val="-3"/>
                <w:sz w:val="20"/>
                <w:szCs w:val="20"/>
              </w:rPr>
            </w:pPr>
            <w:r w:rsidRPr="0034559C">
              <w:rPr>
                <w:rFonts w:ascii="Arial" w:hAnsi="Arial" w:cs="Arial"/>
                <w:spacing w:val="-3"/>
                <w:sz w:val="20"/>
                <w:szCs w:val="20"/>
              </w:rPr>
              <w:t>10</w:t>
            </w:r>
          </w:p>
        </w:tc>
        <w:tc>
          <w:tcPr>
            <w:tcW w:w="1416" w:type="dxa"/>
            <w:gridSpan w:val="2"/>
            <w:tcBorders>
              <w:top w:val="nil"/>
              <w:left w:val="single" w:sz="4" w:space="0" w:color="auto"/>
              <w:bottom w:val="nil"/>
              <w:right w:val="single" w:sz="12" w:space="0" w:color="auto"/>
            </w:tcBorders>
          </w:tcPr>
          <w:p w:rsidR="009F60BE" w:rsidRPr="0034559C" w:rsidRDefault="009F60BE" w:rsidP="00B21045">
            <w:pPr>
              <w:keepLines/>
              <w:autoSpaceDE w:val="0"/>
              <w:autoSpaceDN w:val="0"/>
              <w:rPr>
                <w:rFonts w:ascii="Arial" w:hAnsi="Arial" w:cs="Arial"/>
                <w:sz w:val="20"/>
                <w:szCs w:val="20"/>
              </w:rPr>
            </w:pPr>
          </w:p>
        </w:tc>
      </w:tr>
      <w:tr w:rsidR="009F60BE"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9F60BE" w:rsidRPr="0034559C" w:rsidRDefault="009F60BE" w:rsidP="00BC090A">
            <w:pPr>
              <w:keepLines/>
              <w:autoSpaceDE w:val="0"/>
              <w:autoSpaceDN w:val="0"/>
              <w:jc w:val="center"/>
              <w:rPr>
                <w:rFonts w:ascii="Arial" w:hAnsi="Arial" w:cs="Arial"/>
                <w:sz w:val="20"/>
                <w:szCs w:val="20"/>
              </w:rPr>
            </w:pPr>
            <w:r w:rsidRPr="0034559C">
              <w:rPr>
                <w:rFonts w:ascii="Arial" w:hAnsi="Arial" w:cs="Arial"/>
                <w:sz w:val="20"/>
                <w:szCs w:val="20"/>
              </w:rPr>
              <w:t>47</w:t>
            </w:r>
          </w:p>
        </w:tc>
        <w:tc>
          <w:tcPr>
            <w:tcW w:w="5378" w:type="dxa"/>
            <w:gridSpan w:val="3"/>
            <w:tcBorders>
              <w:top w:val="nil"/>
              <w:left w:val="nil"/>
              <w:bottom w:val="nil"/>
              <w:right w:val="nil"/>
            </w:tcBorders>
          </w:tcPr>
          <w:p w:rsidR="009F60BE" w:rsidRPr="0034559C" w:rsidRDefault="009F60BE" w:rsidP="00B21045">
            <w:pPr>
              <w:keepLines/>
              <w:autoSpaceDE w:val="0"/>
              <w:autoSpaceDN w:val="0"/>
              <w:rPr>
                <w:rFonts w:ascii="Arial" w:hAnsi="Arial" w:cs="Arial"/>
                <w:sz w:val="20"/>
                <w:szCs w:val="20"/>
              </w:rPr>
            </w:pPr>
            <w:r w:rsidRPr="0034559C">
              <w:rPr>
                <w:rFonts w:ascii="Arial" w:hAnsi="Arial" w:cs="Arial"/>
                <w:sz w:val="20"/>
                <w:szCs w:val="20"/>
              </w:rPr>
              <w:t>Монтаж  відкидних лав</w:t>
            </w:r>
          </w:p>
        </w:tc>
        <w:tc>
          <w:tcPr>
            <w:tcW w:w="1416" w:type="dxa"/>
            <w:gridSpan w:val="2"/>
            <w:tcBorders>
              <w:top w:val="nil"/>
              <w:left w:val="single" w:sz="4" w:space="0" w:color="auto"/>
              <w:bottom w:val="nil"/>
              <w:right w:val="nil"/>
            </w:tcBorders>
          </w:tcPr>
          <w:p w:rsidR="009F60BE" w:rsidRPr="0034559C" w:rsidRDefault="009F60BE" w:rsidP="00B21045">
            <w:pPr>
              <w:keepLines/>
              <w:autoSpaceDE w:val="0"/>
              <w:autoSpaceDN w:val="0"/>
              <w:jc w:val="center"/>
              <w:rPr>
                <w:rFonts w:ascii="Arial" w:hAnsi="Arial" w:cs="Arial"/>
                <w:spacing w:val="-3"/>
                <w:sz w:val="20"/>
                <w:szCs w:val="20"/>
              </w:rPr>
            </w:pPr>
            <w:r w:rsidRPr="0034559C">
              <w:rPr>
                <w:rFonts w:ascii="Arial" w:hAnsi="Arial" w:cs="Arial"/>
                <w:spacing w:val="-3"/>
                <w:sz w:val="20"/>
                <w:szCs w:val="20"/>
              </w:rPr>
              <w:t>шт</w:t>
            </w:r>
          </w:p>
        </w:tc>
        <w:tc>
          <w:tcPr>
            <w:tcW w:w="1416" w:type="dxa"/>
            <w:gridSpan w:val="2"/>
            <w:tcBorders>
              <w:top w:val="nil"/>
              <w:left w:val="single" w:sz="4" w:space="0" w:color="auto"/>
              <w:bottom w:val="nil"/>
              <w:right w:val="single" w:sz="4" w:space="0" w:color="auto"/>
            </w:tcBorders>
          </w:tcPr>
          <w:p w:rsidR="009F60BE" w:rsidRPr="0034559C" w:rsidRDefault="009F60BE" w:rsidP="00B21045">
            <w:pPr>
              <w:keepLines/>
              <w:autoSpaceDE w:val="0"/>
              <w:autoSpaceDN w:val="0"/>
              <w:jc w:val="center"/>
              <w:rPr>
                <w:rFonts w:ascii="Arial" w:hAnsi="Arial" w:cs="Arial"/>
                <w:spacing w:val="-3"/>
                <w:sz w:val="20"/>
                <w:szCs w:val="20"/>
              </w:rPr>
            </w:pPr>
            <w:r w:rsidRPr="0034559C">
              <w:rPr>
                <w:rFonts w:ascii="Arial" w:hAnsi="Arial" w:cs="Arial"/>
                <w:spacing w:val="-3"/>
                <w:sz w:val="20"/>
                <w:szCs w:val="20"/>
              </w:rPr>
              <w:t>10</w:t>
            </w:r>
          </w:p>
        </w:tc>
        <w:tc>
          <w:tcPr>
            <w:tcW w:w="1416" w:type="dxa"/>
            <w:gridSpan w:val="2"/>
            <w:tcBorders>
              <w:top w:val="nil"/>
              <w:left w:val="single" w:sz="4" w:space="0" w:color="auto"/>
              <w:bottom w:val="nil"/>
              <w:right w:val="single" w:sz="12" w:space="0" w:color="auto"/>
            </w:tcBorders>
          </w:tcPr>
          <w:p w:rsidR="009F60BE" w:rsidRPr="0034559C" w:rsidRDefault="009F60BE" w:rsidP="00B21045">
            <w:pPr>
              <w:keepLines/>
              <w:autoSpaceDE w:val="0"/>
              <w:autoSpaceDN w:val="0"/>
              <w:rPr>
                <w:rFonts w:ascii="Arial" w:hAnsi="Arial" w:cs="Arial"/>
                <w:sz w:val="20"/>
                <w:szCs w:val="20"/>
              </w:rPr>
            </w:pPr>
          </w:p>
        </w:tc>
      </w:tr>
      <w:tr w:rsidR="009F60BE"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9F60BE" w:rsidRPr="0034559C" w:rsidRDefault="009F60BE" w:rsidP="00BC090A">
            <w:pPr>
              <w:keepLines/>
              <w:autoSpaceDE w:val="0"/>
              <w:autoSpaceDN w:val="0"/>
              <w:jc w:val="center"/>
              <w:rPr>
                <w:rFonts w:ascii="Arial" w:hAnsi="Arial" w:cs="Arial"/>
                <w:sz w:val="20"/>
                <w:szCs w:val="20"/>
              </w:rPr>
            </w:pPr>
            <w:r w:rsidRPr="0034559C">
              <w:rPr>
                <w:rFonts w:ascii="Arial" w:hAnsi="Arial" w:cs="Arial"/>
                <w:sz w:val="20"/>
                <w:szCs w:val="20"/>
              </w:rPr>
              <w:t>48</w:t>
            </w:r>
          </w:p>
        </w:tc>
        <w:tc>
          <w:tcPr>
            <w:tcW w:w="5378" w:type="dxa"/>
            <w:gridSpan w:val="3"/>
            <w:tcBorders>
              <w:top w:val="nil"/>
              <w:left w:val="nil"/>
              <w:bottom w:val="nil"/>
              <w:right w:val="nil"/>
            </w:tcBorders>
          </w:tcPr>
          <w:p w:rsidR="009F60BE" w:rsidRPr="0034559C" w:rsidRDefault="009F60BE" w:rsidP="00B21045">
            <w:pPr>
              <w:keepLines/>
              <w:autoSpaceDE w:val="0"/>
              <w:autoSpaceDN w:val="0"/>
              <w:rPr>
                <w:rFonts w:ascii="Arial" w:hAnsi="Arial" w:cs="Arial"/>
                <w:sz w:val="20"/>
                <w:szCs w:val="20"/>
              </w:rPr>
            </w:pPr>
            <w:r w:rsidRPr="0034559C">
              <w:rPr>
                <w:rFonts w:ascii="Arial" w:hAnsi="Arial" w:cs="Arial"/>
                <w:sz w:val="20"/>
                <w:szCs w:val="20"/>
              </w:rPr>
              <w:t>Встановлення відкидних пандусів</w:t>
            </w:r>
          </w:p>
        </w:tc>
        <w:tc>
          <w:tcPr>
            <w:tcW w:w="1416" w:type="dxa"/>
            <w:gridSpan w:val="2"/>
            <w:tcBorders>
              <w:top w:val="nil"/>
              <w:left w:val="single" w:sz="4" w:space="0" w:color="auto"/>
              <w:bottom w:val="nil"/>
              <w:right w:val="nil"/>
            </w:tcBorders>
          </w:tcPr>
          <w:p w:rsidR="009F60BE" w:rsidRPr="0034559C" w:rsidRDefault="009F60BE" w:rsidP="00B21045">
            <w:pPr>
              <w:keepLines/>
              <w:autoSpaceDE w:val="0"/>
              <w:autoSpaceDN w:val="0"/>
              <w:jc w:val="center"/>
              <w:rPr>
                <w:rFonts w:ascii="Arial" w:hAnsi="Arial" w:cs="Arial"/>
                <w:spacing w:val="-3"/>
                <w:sz w:val="20"/>
                <w:szCs w:val="20"/>
              </w:rPr>
            </w:pPr>
            <w:r w:rsidRPr="0034559C">
              <w:rPr>
                <w:rFonts w:ascii="Arial" w:hAnsi="Arial" w:cs="Arial"/>
                <w:spacing w:val="-3"/>
                <w:sz w:val="20"/>
                <w:szCs w:val="20"/>
              </w:rPr>
              <w:t>м</w:t>
            </w:r>
          </w:p>
        </w:tc>
        <w:tc>
          <w:tcPr>
            <w:tcW w:w="1416" w:type="dxa"/>
            <w:gridSpan w:val="2"/>
            <w:tcBorders>
              <w:top w:val="nil"/>
              <w:left w:val="single" w:sz="4" w:space="0" w:color="auto"/>
              <w:bottom w:val="nil"/>
              <w:right w:val="single" w:sz="4" w:space="0" w:color="auto"/>
            </w:tcBorders>
          </w:tcPr>
          <w:p w:rsidR="009F60BE" w:rsidRPr="0034559C" w:rsidRDefault="009F60BE" w:rsidP="00B21045">
            <w:pPr>
              <w:keepLines/>
              <w:autoSpaceDE w:val="0"/>
              <w:autoSpaceDN w:val="0"/>
              <w:jc w:val="center"/>
              <w:rPr>
                <w:rFonts w:ascii="Arial" w:hAnsi="Arial" w:cs="Arial"/>
                <w:spacing w:val="-3"/>
                <w:sz w:val="20"/>
                <w:szCs w:val="20"/>
              </w:rPr>
            </w:pPr>
            <w:r w:rsidRPr="0034559C">
              <w:rPr>
                <w:rFonts w:ascii="Arial" w:hAnsi="Arial" w:cs="Arial"/>
                <w:spacing w:val="-3"/>
                <w:sz w:val="20"/>
                <w:szCs w:val="20"/>
              </w:rPr>
              <w:t>25 м</w:t>
            </w:r>
          </w:p>
        </w:tc>
        <w:tc>
          <w:tcPr>
            <w:tcW w:w="1416" w:type="dxa"/>
            <w:gridSpan w:val="2"/>
            <w:tcBorders>
              <w:top w:val="nil"/>
              <w:left w:val="single" w:sz="4" w:space="0" w:color="auto"/>
              <w:bottom w:val="nil"/>
              <w:right w:val="single" w:sz="12" w:space="0" w:color="auto"/>
            </w:tcBorders>
          </w:tcPr>
          <w:p w:rsidR="009F60BE" w:rsidRPr="0034559C" w:rsidRDefault="009F60BE" w:rsidP="00B21045">
            <w:pPr>
              <w:keepLines/>
              <w:autoSpaceDE w:val="0"/>
              <w:autoSpaceDN w:val="0"/>
              <w:rPr>
                <w:rFonts w:ascii="Arial" w:hAnsi="Arial" w:cs="Arial"/>
                <w:sz w:val="20"/>
                <w:szCs w:val="20"/>
              </w:rPr>
            </w:pPr>
          </w:p>
        </w:tc>
      </w:tr>
      <w:tr w:rsidR="009F60BE"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9F60BE" w:rsidRPr="0034559C" w:rsidRDefault="009F60BE" w:rsidP="00BC090A">
            <w:pPr>
              <w:keepLines/>
              <w:autoSpaceDE w:val="0"/>
              <w:autoSpaceDN w:val="0"/>
              <w:jc w:val="center"/>
              <w:rPr>
                <w:rFonts w:ascii="Arial" w:hAnsi="Arial" w:cs="Arial"/>
                <w:sz w:val="20"/>
                <w:szCs w:val="20"/>
              </w:rPr>
            </w:pPr>
            <w:r w:rsidRPr="0034559C">
              <w:rPr>
                <w:rFonts w:ascii="Arial" w:hAnsi="Arial" w:cs="Arial"/>
                <w:sz w:val="20"/>
                <w:szCs w:val="20"/>
              </w:rPr>
              <w:t>49</w:t>
            </w:r>
          </w:p>
        </w:tc>
        <w:tc>
          <w:tcPr>
            <w:tcW w:w="5378" w:type="dxa"/>
            <w:gridSpan w:val="3"/>
            <w:tcBorders>
              <w:top w:val="nil"/>
              <w:left w:val="nil"/>
              <w:bottom w:val="nil"/>
              <w:right w:val="nil"/>
            </w:tcBorders>
          </w:tcPr>
          <w:p w:rsidR="009F60BE" w:rsidRPr="0034559C" w:rsidRDefault="009F60BE" w:rsidP="00B21045">
            <w:pPr>
              <w:keepLines/>
              <w:autoSpaceDE w:val="0"/>
              <w:autoSpaceDN w:val="0"/>
              <w:rPr>
                <w:rFonts w:ascii="Arial" w:hAnsi="Arial" w:cs="Arial"/>
                <w:sz w:val="20"/>
                <w:szCs w:val="20"/>
              </w:rPr>
            </w:pPr>
            <w:r w:rsidRPr="0034559C">
              <w:rPr>
                <w:rFonts w:ascii="Arial" w:hAnsi="Arial" w:cs="Arial"/>
                <w:sz w:val="20"/>
                <w:szCs w:val="20"/>
              </w:rPr>
              <w:t>Пандус відкидний</w:t>
            </w:r>
          </w:p>
        </w:tc>
        <w:tc>
          <w:tcPr>
            <w:tcW w:w="1416" w:type="dxa"/>
            <w:gridSpan w:val="2"/>
            <w:tcBorders>
              <w:top w:val="nil"/>
              <w:left w:val="single" w:sz="4" w:space="0" w:color="auto"/>
              <w:bottom w:val="nil"/>
              <w:right w:val="nil"/>
            </w:tcBorders>
          </w:tcPr>
          <w:p w:rsidR="009F60BE" w:rsidRPr="0034559C" w:rsidRDefault="009F60BE" w:rsidP="00B21045">
            <w:pPr>
              <w:keepLines/>
              <w:autoSpaceDE w:val="0"/>
              <w:autoSpaceDN w:val="0"/>
              <w:jc w:val="center"/>
              <w:rPr>
                <w:rFonts w:ascii="Arial" w:hAnsi="Arial" w:cs="Arial"/>
                <w:spacing w:val="-3"/>
                <w:sz w:val="20"/>
                <w:szCs w:val="20"/>
              </w:rPr>
            </w:pPr>
            <w:r w:rsidRPr="0034559C">
              <w:rPr>
                <w:rFonts w:ascii="Arial" w:hAnsi="Arial" w:cs="Arial"/>
                <w:spacing w:val="-3"/>
                <w:sz w:val="20"/>
                <w:szCs w:val="20"/>
              </w:rPr>
              <w:t>м</w:t>
            </w:r>
          </w:p>
        </w:tc>
        <w:tc>
          <w:tcPr>
            <w:tcW w:w="1416" w:type="dxa"/>
            <w:gridSpan w:val="2"/>
            <w:tcBorders>
              <w:top w:val="nil"/>
              <w:left w:val="single" w:sz="4" w:space="0" w:color="auto"/>
              <w:bottom w:val="nil"/>
              <w:right w:val="single" w:sz="4" w:space="0" w:color="auto"/>
            </w:tcBorders>
          </w:tcPr>
          <w:p w:rsidR="009F60BE" w:rsidRPr="0034559C" w:rsidRDefault="009F60BE" w:rsidP="00B21045">
            <w:pPr>
              <w:keepLines/>
              <w:autoSpaceDE w:val="0"/>
              <w:autoSpaceDN w:val="0"/>
              <w:jc w:val="center"/>
              <w:rPr>
                <w:rFonts w:ascii="Arial" w:hAnsi="Arial" w:cs="Arial"/>
                <w:spacing w:val="-3"/>
                <w:sz w:val="20"/>
                <w:szCs w:val="20"/>
              </w:rPr>
            </w:pPr>
            <w:r w:rsidRPr="0034559C">
              <w:rPr>
                <w:rFonts w:ascii="Arial" w:hAnsi="Arial" w:cs="Arial"/>
                <w:spacing w:val="-3"/>
                <w:sz w:val="20"/>
                <w:szCs w:val="20"/>
              </w:rPr>
              <w:t>25 м</w:t>
            </w:r>
          </w:p>
        </w:tc>
        <w:tc>
          <w:tcPr>
            <w:tcW w:w="1416" w:type="dxa"/>
            <w:gridSpan w:val="2"/>
            <w:tcBorders>
              <w:top w:val="nil"/>
              <w:left w:val="single" w:sz="4" w:space="0" w:color="auto"/>
              <w:bottom w:val="nil"/>
              <w:right w:val="single" w:sz="12" w:space="0" w:color="auto"/>
            </w:tcBorders>
          </w:tcPr>
          <w:p w:rsidR="009F60BE" w:rsidRPr="0034559C" w:rsidRDefault="009F60BE" w:rsidP="00B21045">
            <w:pPr>
              <w:keepLines/>
              <w:autoSpaceDE w:val="0"/>
              <w:autoSpaceDN w:val="0"/>
              <w:rPr>
                <w:rFonts w:ascii="Arial" w:hAnsi="Arial" w:cs="Arial"/>
                <w:sz w:val="20"/>
                <w:szCs w:val="20"/>
              </w:rPr>
            </w:pPr>
          </w:p>
        </w:tc>
      </w:tr>
      <w:tr w:rsidR="009F60BE"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9F60BE" w:rsidRPr="0034559C" w:rsidRDefault="009F60BE" w:rsidP="00BC090A">
            <w:pPr>
              <w:keepLines/>
              <w:autoSpaceDE w:val="0"/>
              <w:autoSpaceDN w:val="0"/>
              <w:jc w:val="center"/>
              <w:rPr>
                <w:rFonts w:ascii="Arial" w:hAnsi="Arial" w:cs="Arial"/>
                <w:sz w:val="20"/>
                <w:szCs w:val="20"/>
              </w:rPr>
            </w:pPr>
          </w:p>
        </w:tc>
        <w:tc>
          <w:tcPr>
            <w:tcW w:w="5378" w:type="dxa"/>
            <w:gridSpan w:val="3"/>
            <w:tcBorders>
              <w:top w:val="nil"/>
              <w:left w:val="nil"/>
              <w:bottom w:val="nil"/>
              <w:right w:val="nil"/>
            </w:tcBorders>
          </w:tcPr>
          <w:p w:rsidR="009F60BE" w:rsidRPr="0034559C" w:rsidRDefault="009F60BE" w:rsidP="00B21045">
            <w:pPr>
              <w:keepLines/>
              <w:autoSpaceDE w:val="0"/>
              <w:autoSpaceDN w:val="0"/>
              <w:rPr>
                <w:rFonts w:ascii="Arial" w:hAnsi="Arial" w:cs="Arial"/>
                <w:sz w:val="20"/>
                <w:szCs w:val="20"/>
              </w:rPr>
            </w:pPr>
          </w:p>
        </w:tc>
        <w:tc>
          <w:tcPr>
            <w:tcW w:w="1416" w:type="dxa"/>
            <w:gridSpan w:val="2"/>
            <w:tcBorders>
              <w:top w:val="nil"/>
              <w:left w:val="single" w:sz="4" w:space="0" w:color="auto"/>
              <w:bottom w:val="nil"/>
              <w:right w:val="nil"/>
            </w:tcBorders>
          </w:tcPr>
          <w:p w:rsidR="009F60BE" w:rsidRPr="0034559C" w:rsidRDefault="009F60BE" w:rsidP="00B21045">
            <w:pPr>
              <w:keepLines/>
              <w:autoSpaceDE w:val="0"/>
              <w:autoSpaceDN w:val="0"/>
              <w:jc w:val="center"/>
              <w:rPr>
                <w:rFonts w:ascii="Arial" w:hAnsi="Arial" w:cs="Arial"/>
                <w:spacing w:val="-3"/>
                <w:sz w:val="20"/>
                <w:szCs w:val="20"/>
              </w:rPr>
            </w:pPr>
          </w:p>
        </w:tc>
        <w:tc>
          <w:tcPr>
            <w:tcW w:w="1416" w:type="dxa"/>
            <w:gridSpan w:val="2"/>
            <w:tcBorders>
              <w:top w:val="nil"/>
              <w:left w:val="single" w:sz="4" w:space="0" w:color="auto"/>
              <w:bottom w:val="nil"/>
              <w:right w:val="single" w:sz="4" w:space="0" w:color="auto"/>
            </w:tcBorders>
          </w:tcPr>
          <w:p w:rsidR="009F60BE" w:rsidRPr="0034559C" w:rsidRDefault="009F60BE" w:rsidP="009F263D">
            <w:pPr>
              <w:keepLines/>
              <w:autoSpaceDE w:val="0"/>
              <w:autoSpaceDN w:val="0"/>
              <w:rPr>
                <w:rFonts w:ascii="Arial" w:hAnsi="Arial" w:cs="Arial"/>
                <w:spacing w:val="-3"/>
                <w:sz w:val="20"/>
                <w:szCs w:val="20"/>
              </w:rPr>
            </w:pPr>
          </w:p>
        </w:tc>
        <w:tc>
          <w:tcPr>
            <w:tcW w:w="1416" w:type="dxa"/>
            <w:gridSpan w:val="2"/>
            <w:tcBorders>
              <w:top w:val="nil"/>
              <w:left w:val="single" w:sz="4" w:space="0" w:color="auto"/>
              <w:bottom w:val="nil"/>
              <w:right w:val="single" w:sz="12" w:space="0" w:color="auto"/>
            </w:tcBorders>
          </w:tcPr>
          <w:p w:rsidR="009F60BE" w:rsidRPr="0034559C" w:rsidRDefault="009F60BE" w:rsidP="00B21045">
            <w:pPr>
              <w:keepLines/>
              <w:autoSpaceDE w:val="0"/>
              <w:autoSpaceDN w:val="0"/>
              <w:rPr>
                <w:rFonts w:ascii="Arial" w:hAnsi="Arial" w:cs="Arial"/>
                <w:sz w:val="20"/>
                <w:szCs w:val="20"/>
              </w:rPr>
            </w:pP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c>
          <w:tcPr>
            <w:tcW w:w="5378" w:type="dxa"/>
            <w:gridSpan w:val="3"/>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lang w:val="en-US"/>
              </w:rPr>
              <w:t>Розділ №3.  Дверi</w:t>
            </w:r>
          </w:p>
        </w:tc>
        <w:tc>
          <w:tcPr>
            <w:tcW w:w="1416" w:type="dxa"/>
            <w:gridSpan w:val="2"/>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c>
          <w:tcPr>
            <w:tcW w:w="1416" w:type="dxa"/>
            <w:gridSpan w:val="2"/>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c>
          <w:tcPr>
            <w:tcW w:w="1416" w:type="dxa"/>
            <w:gridSpan w:val="2"/>
            <w:tcBorders>
              <w:top w:val="nil"/>
              <w:left w:val="single" w:sz="4" w:space="0" w:color="auto"/>
              <w:bottom w:val="nil"/>
              <w:right w:val="single" w:sz="12"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c>
          <w:tcPr>
            <w:tcW w:w="5378" w:type="dxa"/>
            <w:gridSpan w:val="3"/>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lang w:val="en-US"/>
              </w:rPr>
              <w:t>====================</w:t>
            </w:r>
          </w:p>
        </w:tc>
        <w:tc>
          <w:tcPr>
            <w:tcW w:w="1416" w:type="dxa"/>
            <w:gridSpan w:val="2"/>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c>
          <w:tcPr>
            <w:tcW w:w="1416" w:type="dxa"/>
            <w:gridSpan w:val="2"/>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c>
          <w:tcPr>
            <w:tcW w:w="1416" w:type="dxa"/>
            <w:gridSpan w:val="2"/>
            <w:tcBorders>
              <w:top w:val="nil"/>
              <w:left w:val="single" w:sz="4" w:space="0" w:color="auto"/>
              <w:bottom w:val="nil"/>
              <w:right w:val="single" w:sz="12"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42</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Установлення анкерів діам.10мм - 32шт</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 xml:space="preserve"> кг</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3,54</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43</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Установлення металевих дверних коробок із</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навішуванням дверних полотен</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13,01</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44</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Установлення доводчика</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 xml:space="preserve"> шт</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6</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45</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Заповнення дверних прорізів готовими дверними</w:t>
            </w:r>
          </w:p>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блоками площею до 2 м2 з металопластику у кам'яних</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стінах</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8,89</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46</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Заповнення дверних прорізів металевими дверними блоками індивідуального виготовлення площею до 2 м2 з у кам'яних стінах</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4,12</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47</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Блоки дверні внутрішні металопластикові </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8,89</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Блоки дверні металеві індивідуального виготовлення </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4,12</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p>
        </w:tc>
        <w:tc>
          <w:tcPr>
            <w:tcW w:w="5378" w:type="dxa"/>
            <w:gridSpan w:val="3"/>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lang w:val="en-US"/>
              </w:rPr>
              <w:t>Розділ №4.  Підлоги</w:t>
            </w:r>
          </w:p>
        </w:tc>
        <w:tc>
          <w:tcPr>
            <w:tcW w:w="1416" w:type="dxa"/>
            <w:gridSpan w:val="2"/>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c>
          <w:tcPr>
            <w:tcW w:w="1416" w:type="dxa"/>
            <w:gridSpan w:val="2"/>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c>
          <w:tcPr>
            <w:tcW w:w="1416" w:type="dxa"/>
            <w:gridSpan w:val="2"/>
            <w:tcBorders>
              <w:top w:val="nil"/>
              <w:left w:val="single" w:sz="4" w:space="0" w:color="auto"/>
              <w:bottom w:val="nil"/>
              <w:right w:val="single" w:sz="12"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p>
        </w:tc>
        <w:tc>
          <w:tcPr>
            <w:tcW w:w="5378" w:type="dxa"/>
            <w:gridSpan w:val="3"/>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lang w:val="en-US"/>
              </w:rPr>
              <w:t>====================</w:t>
            </w:r>
          </w:p>
        </w:tc>
        <w:tc>
          <w:tcPr>
            <w:tcW w:w="1416" w:type="dxa"/>
            <w:gridSpan w:val="2"/>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c>
          <w:tcPr>
            <w:tcW w:w="1416" w:type="dxa"/>
            <w:gridSpan w:val="2"/>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c>
          <w:tcPr>
            <w:tcW w:w="1416" w:type="dxa"/>
            <w:gridSpan w:val="2"/>
            <w:tcBorders>
              <w:top w:val="nil"/>
              <w:left w:val="single" w:sz="4" w:space="0" w:color="auto"/>
              <w:bottom w:val="nil"/>
              <w:right w:val="single" w:sz="12"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48</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z w:val="20"/>
                <w:szCs w:val="20"/>
              </w:rPr>
              <w:t>Очищення поверхні підлог від сміття та сору</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335,6</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49</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z w:val="20"/>
                <w:szCs w:val="20"/>
              </w:rPr>
              <w:t>Очищення тріщин по підлогі</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35,6</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50</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z w:val="20"/>
                <w:szCs w:val="20"/>
              </w:rPr>
              <w:t>Зашпарування тріщин по підлозі</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 xml:space="preserve"> м</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35,6</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51</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z w:val="20"/>
                <w:szCs w:val="20"/>
              </w:rPr>
              <w:t>Виконання поверхневої гідроізоляції за 2 шари з заходом на стіни на висоту 500 мм</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435,6</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52</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Улаштування стяжок самовирівнювальних з суміші</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цементної для недеформівниїх основ товщиною 5 мм</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335,6</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53</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Додавати або виключати на кожний 1 мм товщини</w:t>
            </w:r>
          </w:p>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стяжок самовирівнювальних з суміші цементної для</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недеформівниїх основ до товщ.30мм</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335,6</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54</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Укладання лінолеуму</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335,6</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55</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Самовирівнювальна суміш Ceresit  СN 69 або аналог</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(витрата 2,0 кг/м2 на 1 мм товщини шару)</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кг</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10424,6</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56</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lang w:val="en-US"/>
              </w:rPr>
            </w:pPr>
            <w:r w:rsidRPr="0034559C">
              <w:rPr>
                <w:rFonts w:ascii="Arial" w:hAnsi="Arial" w:cs="Arial"/>
                <w:spacing w:val="-3"/>
                <w:sz w:val="20"/>
                <w:szCs w:val="20"/>
              </w:rPr>
              <w:t>Лінолеум</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364,5</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57</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Грунтовка </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кг</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15,66</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58</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Демпферна стрічка</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123,86</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59</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Улаштування плінтусів полівінілхлоридних</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321,5</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60</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Плінтуси для підлог </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361,72</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61</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Клей для лінолеуму</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кг</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5,97</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62</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Улаштування цементної стяжки товщиною 20 мм по</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бетонній основі площею до 20 м2</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14,8</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63</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На кожні 5 мм зміни товщини шару цементної стяжки</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додавати або виключати (до товщ.70мм)</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14,8</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64</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Готування цементного розчину вручну</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м3</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1,0567</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65</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Армування стяжки дротяною сіткою</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14,8</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66</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Сiтка дротяна </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16,28</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67</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Улаштування хімічностійкої епоксидної гідроізоляції в</w:t>
            </w:r>
          </w:p>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два шари горизонтальної поверхні, товщина кожного</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шару 1 мм</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 xml:space="preserve"> м2</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14,8</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68</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Однокомпонентна гідроізоляційна мастика </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кг</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29,6</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1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69</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Улаштування хімічностійкої епоксидної гідроізоляції в</w:t>
            </w:r>
          </w:p>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два шари вертикальної поверхні, товщина кожного</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шару 1 мм</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 xml:space="preserve"> м2</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1,46</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2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70</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Однокомпонентна гідроізоляційна мастика </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кг</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2,92</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573"/>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71</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Улаштування покриттів з керамічних плиток на розчині</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lastRenderedPageBreak/>
              <w:t>із сухої клеючої суміші, кількість плиток в 1 м2 до 7 шт</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lastRenderedPageBreak/>
              <w:t>м2</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18,4</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296"/>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lastRenderedPageBreak/>
              <w:t>72</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Плитки керамічні для підлог </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15,1</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296"/>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73</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Клеюча суміш для керамічної плитки </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кг</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96,2</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2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74</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Кольоровий шов </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кг</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6,01</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296"/>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75</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Хрестики для плитки</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63</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1"/>
          <w:wAfter w:w="59" w:type="dxa"/>
          <w:trHeight w:val="277"/>
          <w:jc w:val="center"/>
        </w:trPr>
        <w:tc>
          <w:tcPr>
            <w:tcW w:w="565"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76</w:t>
            </w:r>
          </w:p>
        </w:tc>
        <w:tc>
          <w:tcPr>
            <w:tcW w:w="537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Установлення планки підлогової</w:t>
            </w:r>
          </w:p>
        </w:tc>
        <w:tc>
          <w:tcPr>
            <w:tcW w:w="1416"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6"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3,3</w:t>
            </w:r>
          </w:p>
        </w:tc>
        <w:tc>
          <w:tcPr>
            <w:tcW w:w="1416"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bl>
    <w:p w:rsidR="00E50FB0" w:rsidRPr="0034559C" w:rsidRDefault="00E50FB0" w:rsidP="00E50FB0">
      <w:pPr>
        <w:autoSpaceDE w:val="0"/>
        <w:autoSpaceDN w:val="0"/>
        <w:rPr>
          <w:sz w:val="2"/>
          <w:szCs w:val="2"/>
        </w:rPr>
      </w:pPr>
    </w:p>
    <w:p w:rsidR="00E50FB0" w:rsidRPr="0034559C" w:rsidRDefault="00E50FB0" w:rsidP="00E50FB0">
      <w:pPr>
        <w:autoSpaceDE w:val="0"/>
        <w:autoSpaceDN w:val="0"/>
        <w:rPr>
          <w:sz w:val="2"/>
          <w:szCs w:val="2"/>
        </w:rPr>
      </w:pPr>
    </w:p>
    <w:p w:rsidR="00E50FB0" w:rsidRPr="0034559C" w:rsidRDefault="00E50FB0" w:rsidP="00E50FB0">
      <w:pPr>
        <w:autoSpaceDE w:val="0"/>
        <w:autoSpaceDN w:val="0"/>
        <w:rPr>
          <w:sz w:val="2"/>
          <w:szCs w:val="2"/>
        </w:rPr>
      </w:pPr>
    </w:p>
    <w:p w:rsidR="00E50FB0" w:rsidRPr="0034559C" w:rsidRDefault="00E50FB0" w:rsidP="00E50FB0">
      <w:pPr>
        <w:autoSpaceDE w:val="0"/>
        <w:autoSpaceDN w:val="0"/>
        <w:rPr>
          <w:sz w:val="2"/>
          <w:szCs w:val="2"/>
        </w:rPr>
        <w:sectPr w:rsidR="00E50FB0" w:rsidRPr="0034559C">
          <w:headerReference w:type="default" r:id="rId17"/>
          <w:pgSz w:w="11904" w:h="16834"/>
          <w:pgMar w:top="850" w:right="850" w:bottom="567" w:left="1134" w:header="709" w:footer="197" w:gutter="0"/>
          <w:cols w:space="709"/>
        </w:sectPr>
      </w:pPr>
    </w:p>
    <w:tbl>
      <w:tblPr>
        <w:tblW w:w="10418" w:type="dxa"/>
        <w:jc w:val="center"/>
        <w:tblLayout w:type="fixed"/>
        <w:tblCellMar>
          <w:left w:w="28" w:type="dxa"/>
          <w:right w:w="28" w:type="dxa"/>
        </w:tblCellMar>
        <w:tblLook w:val="0000"/>
      </w:tblPr>
      <w:tblGrid>
        <w:gridCol w:w="137"/>
        <w:gridCol w:w="430"/>
        <w:gridCol w:w="851"/>
        <w:gridCol w:w="3323"/>
        <w:gridCol w:w="1213"/>
        <w:gridCol w:w="205"/>
        <w:gridCol w:w="1213"/>
        <w:gridCol w:w="205"/>
        <w:gridCol w:w="1213"/>
        <w:gridCol w:w="205"/>
        <w:gridCol w:w="1213"/>
        <w:gridCol w:w="137"/>
        <w:gridCol w:w="73"/>
      </w:tblGrid>
      <w:tr w:rsidR="00E50FB0" w:rsidRPr="0034559C" w:rsidTr="00BC090A">
        <w:trPr>
          <w:gridAfter w:val="2"/>
          <w:wAfter w:w="210"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lastRenderedPageBreak/>
              <w:t>1</w:t>
            </w:r>
          </w:p>
        </w:tc>
        <w:tc>
          <w:tcPr>
            <w:tcW w:w="5387" w:type="dxa"/>
            <w:gridSpan w:val="3"/>
            <w:tcBorders>
              <w:top w:val="single" w:sz="12" w:space="0" w:color="auto"/>
              <w:left w:val="nil"/>
              <w:bottom w:val="single" w:sz="4" w:space="0" w:color="auto"/>
              <w:right w:val="nil"/>
            </w:tcBorders>
            <w:vAlign w:val="center"/>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5</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77</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Пороговая планка </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3,3</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Влаштування прорезиненого покриття для підлог</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16,0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p>
        </w:tc>
        <w:tc>
          <w:tcPr>
            <w:tcW w:w="5387" w:type="dxa"/>
            <w:gridSpan w:val="3"/>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lang w:val="en-US"/>
              </w:rPr>
              <w:t xml:space="preserve">Розділ №5.  </w:t>
            </w:r>
            <w:r w:rsidRPr="0034559C">
              <w:rPr>
                <w:rFonts w:ascii="Arial" w:hAnsi="Arial" w:cs="Arial"/>
                <w:spacing w:val="-3"/>
                <w:sz w:val="20"/>
                <w:szCs w:val="20"/>
              </w:rPr>
              <w:t>Стеля</w:t>
            </w:r>
          </w:p>
        </w:tc>
        <w:tc>
          <w:tcPr>
            <w:tcW w:w="1418" w:type="dxa"/>
            <w:gridSpan w:val="2"/>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78</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Очищення оголеної арматури металевими щітками до металевого блиску</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22,6</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79</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Нанесення антикорозійного покриття</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кг</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3,12</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80</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Відновлення перерізу покриття спеціальними складами</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кг</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96,5</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81</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Підготовлення поверхонь під фарбування або обклеювання шпалерами стелі </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335,6</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82</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Готування цементного розчину вручну</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м3</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0,475</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83</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Шпаклювання стель мінеральною шпаклівкою</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335,6</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84</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Шпаклівка Ceresit CT 126 або аналог</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кг</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564,08</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85</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Влаштування натяжної стелі</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335,6</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p>
        </w:tc>
        <w:tc>
          <w:tcPr>
            <w:tcW w:w="5387" w:type="dxa"/>
            <w:gridSpan w:val="3"/>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Розділ №6 Вентиляція</w:t>
            </w:r>
          </w:p>
        </w:tc>
        <w:tc>
          <w:tcPr>
            <w:tcW w:w="1418" w:type="dxa"/>
            <w:gridSpan w:val="2"/>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p>
        </w:tc>
        <w:tc>
          <w:tcPr>
            <w:tcW w:w="5387" w:type="dxa"/>
            <w:gridSpan w:val="3"/>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lang w:val="en-US"/>
              </w:rPr>
              <w:t>========</w:t>
            </w:r>
          </w:p>
        </w:tc>
        <w:tc>
          <w:tcPr>
            <w:tcW w:w="1418" w:type="dxa"/>
            <w:gridSpan w:val="2"/>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89</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Установлення вентиляторів осьових масою до 0,125 т</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90</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Вентилятор </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91</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Установлення фільтрів</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0,136</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92</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Фільтр </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93</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Установлення клапанів зворотних діаметром до 355 мм</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клапан</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94</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Клапан зворотній </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95</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Установлення шумоглушників вентиляційних</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трубчастих круглого перерізу діаметром до 200 мм</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96</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Шумоглушник </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97</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Установлення повітронагрівників</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98</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Нагрівач канальний </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99</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Установлення вставок гнучких до радіальних</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вентиляторів</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1,24</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100</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Вставки гнучкі</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8</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101</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z w:val="20"/>
                <w:szCs w:val="20"/>
              </w:rPr>
              <w:t>Монтаж повітропроводів</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м2</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189,48</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102</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z w:val="20"/>
                <w:szCs w:val="20"/>
              </w:rPr>
              <w:t>Повітропроводи</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м2</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211,5</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103</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Знепилювання металевих поверхонь</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104</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Знежирювання поверхонь</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105</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Ізоляція плоских поверхонь виробами</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мінераловатними з гофрованою структурою</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106</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Полотно каучукове утеплювач</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lastRenderedPageBreak/>
              <w:t>107</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Підготовлення до випробування, здавання під</w:t>
            </w:r>
          </w:p>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налагодження і пуску, приєднування до електричної</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мережі</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108</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Скотч алюмінієвий</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5</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109</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Стрічка армована </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5</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110</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Стрічка перфорована </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уп.</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5</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111</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Установлення кронштейнів під вентиляційне</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устаткування</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кг</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112</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Кронштейн</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12</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113</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Монтаж шафи керування або регулювання</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шафа</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114</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Шафа керування </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115</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Свердління алмазними свердлами в конструкціях</w:t>
            </w:r>
          </w:p>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горизонтальних отворів глибиною 200 мм, діаметром</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160 мм</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116</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Додавати або вилучати на кожні 10 мм зміни глибини</w:t>
            </w:r>
          </w:p>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свердління алмазними свердлами з в конструкціях</w:t>
            </w:r>
          </w:p>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горизонтальних отворів діаметром 160 мм (до глибини</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510мм)</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117</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Пробивання отворів діаметром понад 25 мм в цегляних</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стінах при товщині стіни в 2 цеглини вручну</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 xml:space="preserve"> отв.</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118</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Пробивання отворів діаметром понад 25 мм в цегляних</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стінах при товщині стіни в 1,5 цеглину вручну</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 xml:space="preserve"> отв.</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c>
          <w:tcPr>
            <w:tcW w:w="5387" w:type="dxa"/>
            <w:gridSpan w:val="3"/>
            <w:tcBorders>
              <w:top w:val="nil"/>
              <w:left w:val="nil"/>
              <w:bottom w:val="nil"/>
              <w:right w:val="nil"/>
            </w:tcBorders>
            <w:vAlign w:val="center"/>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lang w:val="en-US"/>
              </w:rPr>
              <w:t>Розділ №7.  Пусконалагоджувальні роботи</w:t>
            </w:r>
          </w:p>
        </w:tc>
        <w:tc>
          <w:tcPr>
            <w:tcW w:w="1418" w:type="dxa"/>
            <w:gridSpan w:val="2"/>
            <w:tcBorders>
              <w:top w:val="nil"/>
              <w:left w:val="single" w:sz="4" w:space="0" w:color="auto"/>
              <w:bottom w:val="nil"/>
              <w:right w:val="nil"/>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119</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Вентилятор осьовий з вхідними елементами мережі,</w:t>
            </w:r>
          </w:p>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встановлений у повітроводі, шахті, прорізі, або</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дахового типу</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Пристр.</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120</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Мережа систем вентиляції і кондиціонування повітря</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при кількості перерізів до 5</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Вен.мер.</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p>
        </w:tc>
        <w:tc>
          <w:tcPr>
            <w:tcW w:w="5387" w:type="dxa"/>
            <w:gridSpan w:val="3"/>
            <w:tcBorders>
              <w:top w:val="nil"/>
              <w:left w:val="nil"/>
              <w:bottom w:val="nil"/>
              <w:right w:val="nil"/>
            </w:tcBorders>
            <w:vAlign w:val="center"/>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Розділ №8 Електротехнічні роботи</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pacing w:val="-3"/>
                <w:sz w:val="20"/>
                <w:szCs w:val="20"/>
              </w:rPr>
            </w:pP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p>
        </w:tc>
        <w:tc>
          <w:tcPr>
            <w:tcW w:w="5387" w:type="dxa"/>
            <w:gridSpan w:val="3"/>
            <w:tcBorders>
              <w:top w:val="nil"/>
              <w:left w:val="nil"/>
              <w:bottom w:val="nil"/>
              <w:right w:val="nil"/>
            </w:tcBorders>
            <w:vAlign w:val="center"/>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lang w:val="en-US"/>
              </w:rPr>
              <w:t>========</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pacing w:val="-3"/>
                <w:sz w:val="20"/>
                <w:szCs w:val="20"/>
              </w:rPr>
            </w:pP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121</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Демонтаж світильників з лампами розжарювання</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15</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122</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Демонтаж вимикачів, розеток</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123</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Демонтаж групових щитків</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124</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Демонтаж кабелю</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250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125</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Монтаж сигнальних ліхтарів з надписом "вхід", "вихід",</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"в'їзд", "під'їзд" і т.п.</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lastRenderedPageBreak/>
              <w:t>126</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Прокладання вініпластових труб, що поставляються</w:t>
            </w:r>
          </w:p>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прямими трубами довжиною 5-7 м, по стінах і колонах</w:t>
            </w:r>
          </w:p>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із кріпленням накладними скобами, діаметр умовного</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проходу до 25 мм</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650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127</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Гофротруба діам.20 мм</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650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128</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Прокладання вініпластових труб, що поставляються</w:t>
            </w:r>
          </w:p>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прямими трубами довжиною 5-7 м, по стінах і колонах</w:t>
            </w:r>
          </w:p>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із кріпленням накладними скобами, діаметр умовного</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проходу до 32 мм</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80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9F60BE"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9F60BE" w:rsidRPr="0034559C" w:rsidRDefault="009F60BE" w:rsidP="00BC090A">
            <w:pPr>
              <w:keepLines/>
              <w:autoSpaceDE w:val="0"/>
              <w:autoSpaceDN w:val="0"/>
              <w:jc w:val="center"/>
              <w:rPr>
                <w:rFonts w:ascii="Arial" w:hAnsi="Arial" w:cs="Arial"/>
                <w:sz w:val="20"/>
                <w:szCs w:val="20"/>
              </w:rPr>
            </w:pPr>
          </w:p>
        </w:tc>
        <w:tc>
          <w:tcPr>
            <w:tcW w:w="5387" w:type="dxa"/>
            <w:gridSpan w:val="3"/>
            <w:tcBorders>
              <w:top w:val="nil"/>
              <w:left w:val="nil"/>
              <w:bottom w:val="nil"/>
              <w:right w:val="nil"/>
            </w:tcBorders>
          </w:tcPr>
          <w:p w:rsidR="009F60BE" w:rsidRPr="0034559C" w:rsidRDefault="009F60BE" w:rsidP="00BC090A">
            <w:pPr>
              <w:keepLines/>
              <w:autoSpaceDE w:val="0"/>
              <w:autoSpaceDN w:val="0"/>
              <w:rPr>
                <w:rFonts w:ascii="Arial" w:hAnsi="Arial" w:cs="Arial"/>
                <w:spacing w:val="-3"/>
                <w:sz w:val="20"/>
                <w:szCs w:val="20"/>
              </w:rPr>
            </w:pPr>
          </w:p>
        </w:tc>
        <w:tc>
          <w:tcPr>
            <w:tcW w:w="1418" w:type="dxa"/>
            <w:gridSpan w:val="2"/>
            <w:tcBorders>
              <w:top w:val="nil"/>
              <w:left w:val="single" w:sz="4" w:space="0" w:color="auto"/>
              <w:bottom w:val="nil"/>
              <w:right w:val="nil"/>
            </w:tcBorders>
          </w:tcPr>
          <w:p w:rsidR="009F60BE" w:rsidRPr="0034559C" w:rsidRDefault="009F60BE" w:rsidP="00BC090A">
            <w:pPr>
              <w:keepLines/>
              <w:autoSpaceDE w:val="0"/>
              <w:autoSpaceDN w:val="0"/>
              <w:jc w:val="center"/>
              <w:rPr>
                <w:rFonts w:ascii="Arial" w:hAnsi="Arial" w:cs="Arial"/>
                <w:spacing w:val="-3"/>
                <w:sz w:val="20"/>
                <w:szCs w:val="20"/>
              </w:rPr>
            </w:pPr>
          </w:p>
        </w:tc>
        <w:tc>
          <w:tcPr>
            <w:tcW w:w="1418" w:type="dxa"/>
            <w:gridSpan w:val="2"/>
            <w:tcBorders>
              <w:top w:val="nil"/>
              <w:left w:val="single" w:sz="4" w:space="0" w:color="auto"/>
              <w:bottom w:val="nil"/>
              <w:right w:val="single" w:sz="4" w:space="0" w:color="auto"/>
            </w:tcBorders>
          </w:tcPr>
          <w:p w:rsidR="009F60BE" w:rsidRPr="0034559C" w:rsidRDefault="009F60BE" w:rsidP="00BC090A">
            <w:pPr>
              <w:keepLines/>
              <w:autoSpaceDE w:val="0"/>
              <w:autoSpaceDN w:val="0"/>
              <w:jc w:val="center"/>
              <w:rPr>
                <w:rFonts w:ascii="Arial" w:hAnsi="Arial" w:cs="Arial"/>
                <w:spacing w:val="-3"/>
                <w:sz w:val="20"/>
                <w:szCs w:val="20"/>
              </w:rPr>
            </w:pPr>
          </w:p>
        </w:tc>
        <w:tc>
          <w:tcPr>
            <w:tcW w:w="1418" w:type="dxa"/>
            <w:gridSpan w:val="2"/>
            <w:tcBorders>
              <w:top w:val="nil"/>
              <w:left w:val="single" w:sz="4" w:space="0" w:color="auto"/>
              <w:bottom w:val="nil"/>
              <w:right w:val="single" w:sz="12" w:space="0" w:color="auto"/>
            </w:tcBorders>
          </w:tcPr>
          <w:p w:rsidR="009F60BE" w:rsidRPr="0034559C" w:rsidRDefault="009F60BE"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Прокладання самоклеючої led-стрічки</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124</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led-стрічка</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124</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Монтаж акумуляторних ємностей по 100 А</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Акумуляторні ємності по 100 А</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129</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Гофротруба діам.32 мм</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80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130</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Прокладання коробів пластикових</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90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131</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Кабель-канал 10х20</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90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132</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Кабель до 35 кВ у прокладених трубах, блоках, коробах</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і каналах, маса 1 м до 1 кг</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900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133</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Кабель ВВГнгд  3х1,5 </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560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134</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Кабель ВВГнгд  3х2,5</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520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135</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Кабель ВВГнгд-5х10,0 </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60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136</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Хомут 3,6х150мм</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1020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137</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Майданчик 20х20</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1020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138</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Дюбель швидкого монтажу </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1050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139</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Ізоляційна стрічка</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140</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Прокладання кабелю перерізом понад 6 мм2 до 10 мм2</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на скобах</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470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141</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Кабель ВВГнгд-5х1,5 </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470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142</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Хомут 3,6х150мм</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400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143</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Майданчик 20х20</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144</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Дюбель швидкого монтажу </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400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145</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Установлення розподільних коробок</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146</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Коробка розподільча 100*100</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147</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Установлення вимикачів утопленого типу при схованій</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проводці, 1-клавішних</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16</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lastRenderedPageBreak/>
              <w:t>148</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Вимикач одноклавішний </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16</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149</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Коробка установочна</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16</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150</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Установлення штепсельних розеток утопленого типу</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при схованій проводці</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trHeight w:val="318"/>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151</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Розетка </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152</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Коробка установочна</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153</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Рамка 2 місна</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154</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Монтаж світильників для люмінесцентних ламп, які</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встановлюються на штирах, кількість ламп 1 шт</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30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155</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Панель світлодіодна LED </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30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156</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Установлення щитків освітлювальних групових масою</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до 3 кг у готовій ніші або на стіні</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157</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Щит 6 мод</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158</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Щит 14 мод</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159</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Шина нульова</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6</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160</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Установлення вимикачів та перемикачів пакетних 2-х і</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3-х полюсних на струм понад 25 А до 100 А</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8</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161</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Автоматичний вимикач, 63А, 3п </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162</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Автоматичний вимикач, 50А, 3п </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8</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163</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Автоматичний вимикач, 40А, 3п </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164</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Установлення вимикачів та перемикачів пакетних 2-х і</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3-х полюсних на струм до 25 А</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165</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Автоматичний вимикач 1р, 10А</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6</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166</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Автоматичний вимикач 1р, 20А</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167</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Автоматичний вимикач 1р, 25А</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168</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Установлення контакторів на струм до 25 А</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169</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Контактор модульний 25А </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p>
        </w:tc>
        <w:tc>
          <w:tcPr>
            <w:tcW w:w="5387" w:type="dxa"/>
            <w:gridSpan w:val="3"/>
            <w:tcBorders>
              <w:top w:val="nil"/>
              <w:left w:val="nil"/>
              <w:bottom w:val="nil"/>
              <w:right w:val="nil"/>
            </w:tcBorders>
            <w:vAlign w:val="center"/>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Розділ №9 Заземлення</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pacing w:val="-3"/>
                <w:sz w:val="20"/>
                <w:szCs w:val="20"/>
              </w:rPr>
            </w:pP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p>
        </w:tc>
        <w:tc>
          <w:tcPr>
            <w:tcW w:w="5387" w:type="dxa"/>
            <w:gridSpan w:val="3"/>
            <w:tcBorders>
              <w:top w:val="nil"/>
              <w:left w:val="nil"/>
              <w:bottom w:val="nil"/>
              <w:right w:val="nil"/>
            </w:tcBorders>
            <w:vAlign w:val="center"/>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lang w:val="en-US"/>
              </w:rPr>
              <w:t>========</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pacing w:val="-3"/>
                <w:sz w:val="20"/>
                <w:szCs w:val="20"/>
              </w:rPr>
            </w:pP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170</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Розробка ґрунту вручну в траншеях глибиною до 2 м</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без кріплень з укосами, група ґрунту 2</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 xml:space="preserve"> м3</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5,0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171</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Засипання вручну траншей, пазух котлованів та ям,</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група ґрунту 2</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 xml:space="preserve"> м3</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5,0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172</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Свердлення отворів в цегляних стінах, товщина стін 0,5</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цеглини, діаметр отвору до 20 мм</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173</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На кожні 0,5 цеглини товщини стіни додавати до</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lastRenderedPageBreak/>
              <w:t>товщ.400мм</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lastRenderedPageBreak/>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lastRenderedPageBreak/>
              <w:t>174</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На кожні 10 мм діаметру отворів понад 20 мм додавати</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до діам.40мм</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175</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Заземлювач вертикальний з круглої сталі діаметром 20</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мм</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 xml:space="preserve"> 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8</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176</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Стрижень заземлення 20 мм L=1,5м гарячеоц.</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20</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177</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З'єднувач до шпильки заземлення d=20 мм Rd8-10</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12</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178</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Бойок шпильки заземлення ST , BP 20мм</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8</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179</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Провідник заземлюючий приховано у підливці підлоги</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зі штабової сталі перерізом 100 мм2 (30*3,5мм)</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24</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180</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Плоский провод 30*3,5мм </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24</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181</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Стрічка гідроізол. заземлення 50 мм </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18</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Анкер 10х115/55</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8</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183</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Анкер 10х60/6,0-8,0</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16</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184</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Гвинт 8,0х120</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16</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185</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Провідник заземлюючий відкрито по будівельних</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основах зі штабової сталі перерізом 160 мм2</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61</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186</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Смуга ст. 40*4,0мм</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61</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p>
        </w:tc>
        <w:tc>
          <w:tcPr>
            <w:tcW w:w="5387" w:type="dxa"/>
            <w:gridSpan w:val="3"/>
            <w:tcBorders>
              <w:top w:val="nil"/>
              <w:left w:val="nil"/>
              <w:bottom w:val="nil"/>
              <w:right w:val="nil"/>
            </w:tcBorders>
            <w:vAlign w:val="center"/>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Розділ №10 Водопостачання та каналізація</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pacing w:val="-3"/>
                <w:sz w:val="20"/>
                <w:szCs w:val="20"/>
              </w:rPr>
            </w:pP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p>
        </w:tc>
        <w:tc>
          <w:tcPr>
            <w:tcW w:w="5387" w:type="dxa"/>
            <w:gridSpan w:val="3"/>
            <w:tcBorders>
              <w:top w:val="nil"/>
              <w:left w:val="nil"/>
              <w:bottom w:val="nil"/>
              <w:right w:val="nil"/>
            </w:tcBorders>
            <w:vAlign w:val="center"/>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lang w:val="en-US"/>
              </w:rPr>
              <w:t>========</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pacing w:val="-3"/>
                <w:sz w:val="20"/>
                <w:szCs w:val="20"/>
              </w:rPr>
            </w:pP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187</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(Демонтаж)Прокладання трубопроводу водопостачання</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з труб сталевих дiаметром 20 мм</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10,5</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188</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Демонтаж раковин [умивальникiв]</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к-т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189</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Демонтаж унiтазiв </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к-т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190</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Навантаження смiття вручну</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 xml:space="preserve"> 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0,028</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191</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Перевезення сміття до 10 км</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0,28</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192</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Прокладання трубопроводiв водопостачання з труб</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полiетиленових [поліпропіленових] напiрних </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42</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193</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Монтаж водонагрiвників електричних існуючих</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194</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Прокладання трубопроводiв водопостачання з труб</w:t>
            </w:r>
          </w:p>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полiетиленових [поліпропіленових] напiрних</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26</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195</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Установлення змiшувачiв</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196</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Установлення унiтазiв з безпосередньо приєднаним</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бачком</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к-т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197</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Установлення умивальникiв одиночних з пiдведенням</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холодної та гарячої води</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к-т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lastRenderedPageBreak/>
              <w:t>198</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Установлення трапiв нержавіючих під плитку</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к-т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199</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Прокладання трубопроводiв каналiзацiї з</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полiетиленових труб дiаметром 50 мм</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9</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z w:val="20"/>
                <w:szCs w:val="20"/>
              </w:rPr>
              <w:t>200</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pacing w:val="-3"/>
                <w:sz w:val="20"/>
                <w:szCs w:val="20"/>
              </w:rPr>
            </w:pPr>
            <w:r w:rsidRPr="0034559C">
              <w:rPr>
                <w:rFonts w:ascii="Arial" w:hAnsi="Arial" w:cs="Arial"/>
                <w:spacing w:val="-3"/>
                <w:sz w:val="20"/>
                <w:szCs w:val="20"/>
              </w:rPr>
              <w:t>Прокладання трубопроводiв каналiзацiї з</w:t>
            </w:r>
          </w:p>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полiетиленових труб дiаметром 100 мм</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z w:val="20"/>
                <w:szCs w:val="20"/>
              </w:rPr>
            </w:pPr>
            <w:r w:rsidRPr="0034559C">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r w:rsidRPr="0034559C">
              <w:rPr>
                <w:rFonts w:ascii="Arial" w:hAnsi="Arial" w:cs="Arial"/>
                <w:sz w:val="16"/>
                <w:szCs w:val="16"/>
              </w:rPr>
              <w:t xml:space="preserve"> </w:t>
            </w: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201</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z w:val="20"/>
                <w:szCs w:val="20"/>
              </w:rPr>
              <w:t>Монтаж душової кабінки</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202</w:t>
            </w: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z w:val="20"/>
                <w:szCs w:val="20"/>
              </w:rPr>
              <w:t>Душова кабінка</w:t>
            </w: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r w:rsidRPr="0034559C">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lang w:val="ru-RU"/>
              </w:rPr>
            </w:pPr>
          </w:p>
        </w:tc>
        <w:tc>
          <w:tcPr>
            <w:tcW w:w="5387" w:type="dxa"/>
            <w:gridSpan w:val="3"/>
            <w:tcBorders>
              <w:top w:val="nil"/>
              <w:left w:val="nil"/>
              <w:bottom w:val="nil"/>
              <w:right w:val="nil"/>
            </w:tcBorders>
            <w:vAlign w:val="center"/>
          </w:tcPr>
          <w:p w:rsidR="00E50FB0" w:rsidRPr="0034559C" w:rsidRDefault="00E50FB0" w:rsidP="00385408">
            <w:pPr>
              <w:keepLines/>
              <w:autoSpaceDE w:val="0"/>
              <w:autoSpaceDN w:val="0"/>
              <w:rPr>
                <w:rFonts w:ascii="Arial" w:hAnsi="Arial" w:cs="Arial"/>
                <w:sz w:val="20"/>
                <w:szCs w:val="20"/>
              </w:rPr>
            </w:pP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pacing w:val="-3"/>
                <w:sz w:val="20"/>
                <w:szCs w:val="20"/>
              </w:rPr>
            </w:pP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lang w:val="ru-RU"/>
              </w:rPr>
            </w:pPr>
          </w:p>
        </w:tc>
        <w:tc>
          <w:tcPr>
            <w:tcW w:w="5387" w:type="dxa"/>
            <w:gridSpan w:val="3"/>
            <w:tcBorders>
              <w:top w:val="nil"/>
              <w:left w:val="nil"/>
              <w:bottom w:val="nil"/>
              <w:right w:val="nil"/>
            </w:tcBorders>
            <w:vAlign w:val="center"/>
          </w:tcPr>
          <w:p w:rsidR="00E50FB0" w:rsidRPr="0034559C" w:rsidRDefault="00E50FB0" w:rsidP="00385408">
            <w:pPr>
              <w:keepLines/>
              <w:autoSpaceDE w:val="0"/>
              <w:autoSpaceDN w:val="0"/>
              <w:rPr>
                <w:rFonts w:ascii="Arial" w:hAnsi="Arial" w:cs="Arial"/>
                <w:sz w:val="20"/>
                <w:szCs w:val="20"/>
              </w:rPr>
            </w:pP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pacing w:val="-3"/>
                <w:sz w:val="20"/>
                <w:szCs w:val="20"/>
              </w:rPr>
            </w:pP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pacing w:val="-3"/>
                <w:sz w:val="20"/>
                <w:szCs w:val="20"/>
              </w:rPr>
            </w:pP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B07968"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B07968" w:rsidRPr="0034559C" w:rsidRDefault="00B07968" w:rsidP="00BC090A">
            <w:pPr>
              <w:keepLines/>
              <w:autoSpaceDE w:val="0"/>
              <w:autoSpaceDN w:val="0"/>
              <w:jc w:val="center"/>
              <w:rPr>
                <w:rFonts w:ascii="Arial" w:hAnsi="Arial" w:cs="Arial"/>
                <w:spacing w:val="-3"/>
                <w:sz w:val="20"/>
                <w:szCs w:val="20"/>
              </w:rPr>
            </w:pPr>
          </w:p>
        </w:tc>
        <w:tc>
          <w:tcPr>
            <w:tcW w:w="5387" w:type="dxa"/>
            <w:gridSpan w:val="3"/>
            <w:tcBorders>
              <w:top w:val="nil"/>
              <w:left w:val="nil"/>
              <w:bottom w:val="nil"/>
              <w:right w:val="nil"/>
            </w:tcBorders>
          </w:tcPr>
          <w:p w:rsidR="00B07968" w:rsidRPr="0034559C" w:rsidRDefault="00B07968" w:rsidP="00BC090A">
            <w:pPr>
              <w:keepLines/>
              <w:autoSpaceDE w:val="0"/>
              <w:autoSpaceDN w:val="0"/>
              <w:rPr>
                <w:rFonts w:ascii="Arial" w:hAnsi="Arial" w:cs="Arial"/>
                <w:sz w:val="20"/>
                <w:szCs w:val="20"/>
              </w:rPr>
            </w:pPr>
          </w:p>
        </w:tc>
        <w:tc>
          <w:tcPr>
            <w:tcW w:w="1418" w:type="dxa"/>
            <w:gridSpan w:val="2"/>
            <w:tcBorders>
              <w:top w:val="nil"/>
              <w:left w:val="single" w:sz="4" w:space="0" w:color="auto"/>
              <w:bottom w:val="nil"/>
              <w:right w:val="nil"/>
            </w:tcBorders>
          </w:tcPr>
          <w:p w:rsidR="00B07968" w:rsidRPr="0034559C" w:rsidRDefault="00B07968" w:rsidP="00BC090A">
            <w:pPr>
              <w:keepLines/>
              <w:autoSpaceDE w:val="0"/>
              <w:autoSpaceDN w:val="0"/>
              <w:jc w:val="center"/>
              <w:rPr>
                <w:rFonts w:ascii="Arial" w:hAnsi="Arial" w:cs="Arial"/>
                <w:spacing w:val="-3"/>
                <w:sz w:val="20"/>
                <w:szCs w:val="20"/>
              </w:rPr>
            </w:pPr>
          </w:p>
        </w:tc>
        <w:tc>
          <w:tcPr>
            <w:tcW w:w="1418" w:type="dxa"/>
            <w:gridSpan w:val="2"/>
            <w:tcBorders>
              <w:top w:val="nil"/>
              <w:left w:val="single" w:sz="4" w:space="0" w:color="auto"/>
              <w:bottom w:val="nil"/>
              <w:right w:val="single" w:sz="4" w:space="0" w:color="auto"/>
            </w:tcBorders>
          </w:tcPr>
          <w:p w:rsidR="00B07968" w:rsidRPr="0034559C" w:rsidRDefault="00B07968" w:rsidP="00BC090A">
            <w:pPr>
              <w:keepLines/>
              <w:autoSpaceDE w:val="0"/>
              <w:autoSpaceDN w:val="0"/>
              <w:jc w:val="center"/>
              <w:rPr>
                <w:rFonts w:ascii="Arial" w:hAnsi="Arial" w:cs="Arial"/>
                <w:spacing w:val="-3"/>
                <w:sz w:val="20"/>
                <w:szCs w:val="20"/>
              </w:rPr>
            </w:pPr>
          </w:p>
        </w:tc>
        <w:tc>
          <w:tcPr>
            <w:tcW w:w="1418" w:type="dxa"/>
            <w:gridSpan w:val="2"/>
            <w:tcBorders>
              <w:top w:val="nil"/>
              <w:left w:val="single" w:sz="4" w:space="0" w:color="auto"/>
              <w:bottom w:val="nil"/>
              <w:right w:val="single" w:sz="12" w:space="0" w:color="auto"/>
            </w:tcBorders>
          </w:tcPr>
          <w:p w:rsidR="00B07968" w:rsidRPr="0034559C" w:rsidRDefault="00B07968" w:rsidP="00BC090A">
            <w:pPr>
              <w:keepLines/>
              <w:autoSpaceDE w:val="0"/>
              <w:autoSpaceDN w:val="0"/>
              <w:jc w:val="center"/>
              <w:rPr>
                <w:rFonts w:ascii="Arial" w:hAnsi="Arial" w:cs="Arial"/>
                <w:sz w:val="16"/>
                <w:szCs w:val="16"/>
              </w:rPr>
            </w:pPr>
          </w:p>
        </w:tc>
      </w:tr>
      <w:tr w:rsidR="00E50FB0"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p>
        </w:tc>
        <w:tc>
          <w:tcPr>
            <w:tcW w:w="5387"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p>
        </w:tc>
        <w:tc>
          <w:tcPr>
            <w:tcW w:w="1418" w:type="dxa"/>
            <w:gridSpan w:val="2"/>
            <w:tcBorders>
              <w:top w:val="nil"/>
              <w:left w:val="single" w:sz="4" w:space="0" w:color="auto"/>
              <w:bottom w:val="nil"/>
              <w:right w:val="nil"/>
            </w:tcBorders>
          </w:tcPr>
          <w:p w:rsidR="00E50FB0" w:rsidRPr="0034559C" w:rsidRDefault="00E50FB0" w:rsidP="00BC090A">
            <w:pPr>
              <w:keepLines/>
              <w:autoSpaceDE w:val="0"/>
              <w:autoSpaceDN w:val="0"/>
              <w:jc w:val="center"/>
              <w:rPr>
                <w:rFonts w:ascii="Arial" w:hAnsi="Arial" w:cs="Arial"/>
                <w:spacing w:val="-3"/>
                <w:sz w:val="20"/>
                <w:szCs w:val="20"/>
              </w:rPr>
            </w:pPr>
          </w:p>
        </w:tc>
        <w:tc>
          <w:tcPr>
            <w:tcW w:w="1418" w:type="dxa"/>
            <w:gridSpan w:val="2"/>
            <w:tcBorders>
              <w:top w:val="nil"/>
              <w:left w:val="single" w:sz="4" w:space="0" w:color="auto"/>
              <w:bottom w:val="nil"/>
              <w:right w:val="single" w:sz="4" w:space="0" w:color="auto"/>
            </w:tcBorders>
          </w:tcPr>
          <w:p w:rsidR="00E50FB0" w:rsidRPr="0034559C" w:rsidRDefault="00E50FB0" w:rsidP="00BC090A">
            <w:pPr>
              <w:keepLines/>
              <w:autoSpaceDE w:val="0"/>
              <w:autoSpaceDN w:val="0"/>
              <w:jc w:val="center"/>
              <w:rPr>
                <w:rFonts w:ascii="Arial" w:hAnsi="Arial" w:cs="Arial"/>
                <w:spacing w:val="-3"/>
                <w:sz w:val="20"/>
                <w:szCs w:val="20"/>
              </w:rPr>
            </w:pPr>
          </w:p>
        </w:tc>
        <w:tc>
          <w:tcPr>
            <w:tcW w:w="1418" w:type="dxa"/>
            <w:gridSpan w:val="2"/>
            <w:tcBorders>
              <w:top w:val="nil"/>
              <w:left w:val="single" w:sz="4" w:space="0" w:color="auto"/>
              <w:bottom w:val="nil"/>
              <w:right w:val="single" w:sz="12" w:space="0" w:color="auto"/>
            </w:tcBorders>
          </w:tcPr>
          <w:p w:rsidR="00E50FB0" w:rsidRPr="0034559C" w:rsidRDefault="00E50FB0" w:rsidP="00BC090A">
            <w:pPr>
              <w:keepLines/>
              <w:autoSpaceDE w:val="0"/>
              <w:autoSpaceDN w:val="0"/>
              <w:jc w:val="center"/>
              <w:rPr>
                <w:rFonts w:ascii="Arial" w:hAnsi="Arial" w:cs="Arial"/>
                <w:sz w:val="16"/>
                <w:szCs w:val="16"/>
              </w:rPr>
            </w:pPr>
          </w:p>
        </w:tc>
      </w:tr>
      <w:tr w:rsidR="00B07968"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B07968" w:rsidRPr="0034559C" w:rsidRDefault="00B07968" w:rsidP="00BC090A">
            <w:pPr>
              <w:keepLines/>
              <w:autoSpaceDE w:val="0"/>
              <w:autoSpaceDN w:val="0"/>
              <w:jc w:val="center"/>
              <w:rPr>
                <w:rFonts w:ascii="Arial" w:hAnsi="Arial" w:cs="Arial"/>
                <w:spacing w:val="-3"/>
                <w:sz w:val="20"/>
                <w:szCs w:val="20"/>
              </w:rPr>
            </w:pPr>
          </w:p>
        </w:tc>
        <w:tc>
          <w:tcPr>
            <w:tcW w:w="5387" w:type="dxa"/>
            <w:gridSpan w:val="3"/>
            <w:tcBorders>
              <w:top w:val="nil"/>
              <w:left w:val="nil"/>
              <w:bottom w:val="nil"/>
              <w:right w:val="nil"/>
            </w:tcBorders>
          </w:tcPr>
          <w:p w:rsidR="00B07968" w:rsidRPr="0034559C" w:rsidRDefault="00B07968" w:rsidP="00BC090A">
            <w:pPr>
              <w:keepLines/>
              <w:autoSpaceDE w:val="0"/>
              <w:autoSpaceDN w:val="0"/>
              <w:rPr>
                <w:rFonts w:ascii="Arial" w:hAnsi="Arial" w:cs="Arial"/>
                <w:sz w:val="20"/>
                <w:szCs w:val="20"/>
              </w:rPr>
            </w:pPr>
          </w:p>
        </w:tc>
        <w:tc>
          <w:tcPr>
            <w:tcW w:w="1418" w:type="dxa"/>
            <w:gridSpan w:val="2"/>
            <w:tcBorders>
              <w:top w:val="nil"/>
              <w:left w:val="single" w:sz="4" w:space="0" w:color="auto"/>
              <w:bottom w:val="nil"/>
              <w:right w:val="nil"/>
            </w:tcBorders>
          </w:tcPr>
          <w:p w:rsidR="00B07968" w:rsidRPr="0034559C" w:rsidRDefault="00B07968" w:rsidP="00BC090A">
            <w:pPr>
              <w:keepLines/>
              <w:autoSpaceDE w:val="0"/>
              <w:autoSpaceDN w:val="0"/>
              <w:jc w:val="center"/>
              <w:rPr>
                <w:rFonts w:ascii="Arial" w:hAnsi="Arial" w:cs="Arial"/>
                <w:spacing w:val="-3"/>
                <w:sz w:val="20"/>
                <w:szCs w:val="20"/>
              </w:rPr>
            </w:pPr>
          </w:p>
        </w:tc>
        <w:tc>
          <w:tcPr>
            <w:tcW w:w="1418" w:type="dxa"/>
            <w:gridSpan w:val="2"/>
            <w:tcBorders>
              <w:top w:val="nil"/>
              <w:left w:val="single" w:sz="4" w:space="0" w:color="auto"/>
              <w:bottom w:val="nil"/>
              <w:right w:val="single" w:sz="4" w:space="0" w:color="auto"/>
            </w:tcBorders>
          </w:tcPr>
          <w:p w:rsidR="00B07968" w:rsidRPr="0034559C" w:rsidRDefault="00B07968" w:rsidP="00BC090A">
            <w:pPr>
              <w:keepLines/>
              <w:autoSpaceDE w:val="0"/>
              <w:autoSpaceDN w:val="0"/>
              <w:jc w:val="center"/>
              <w:rPr>
                <w:rFonts w:ascii="Arial" w:hAnsi="Arial" w:cs="Arial"/>
                <w:spacing w:val="-3"/>
                <w:sz w:val="20"/>
                <w:szCs w:val="20"/>
              </w:rPr>
            </w:pPr>
          </w:p>
        </w:tc>
        <w:tc>
          <w:tcPr>
            <w:tcW w:w="1418" w:type="dxa"/>
            <w:gridSpan w:val="2"/>
            <w:tcBorders>
              <w:top w:val="nil"/>
              <w:left w:val="single" w:sz="4" w:space="0" w:color="auto"/>
              <w:bottom w:val="nil"/>
              <w:right w:val="single" w:sz="12" w:space="0" w:color="auto"/>
            </w:tcBorders>
          </w:tcPr>
          <w:p w:rsidR="00B07968" w:rsidRPr="0034559C" w:rsidRDefault="00B07968" w:rsidP="00BC090A">
            <w:pPr>
              <w:keepLines/>
              <w:autoSpaceDE w:val="0"/>
              <w:autoSpaceDN w:val="0"/>
              <w:jc w:val="center"/>
              <w:rPr>
                <w:rFonts w:ascii="Arial" w:hAnsi="Arial" w:cs="Arial"/>
                <w:sz w:val="16"/>
                <w:szCs w:val="16"/>
              </w:rPr>
            </w:pPr>
          </w:p>
        </w:tc>
      </w:tr>
      <w:tr w:rsidR="00B07968"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B07968" w:rsidRPr="0034559C" w:rsidRDefault="00B07968" w:rsidP="00BC090A">
            <w:pPr>
              <w:keepLines/>
              <w:autoSpaceDE w:val="0"/>
              <w:autoSpaceDN w:val="0"/>
              <w:jc w:val="center"/>
              <w:rPr>
                <w:rFonts w:ascii="Arial" w:hAnsi="Arial" w:cs="Arial"/>
                <w:spacing w:val="-3"/>
                <w:sz w:val="20"/>
                <w:szCs w:val="20"/>
              </w:rPr>
            </w:pPr>
          </w:p>
        </w:tc>
        <w:tc>
          <w:tcPr>
            <w:tcW w:w="5387" w:type="dxa"/>
            <w:gridSpan w:val="3"/>
            <w:tcBorders>
              <w:top w:val="nil"/>
              <w:left w:val="nil"/>
              <w:bottom w:val="nil"/>
              <w:right w:val="nil"/>
            </w:tcBorders>
          </w:tcPr>
          <w:p w:rsidR="00B07968" w:rsidRPr="0034559C" w:rsidRDefault="00B07968" w:rsidP="00BC090A">
            <w:pPr>
              <w:keepLines/>
              <w:autoSpaceDE w:val="0"/>
              <w:autoSpaceDN w:val="0"/>
              <w:rPr>
                <w:rFonts w:ascii="Arial" w:hAnsi="Arial" w:cs="Arial"/>
                <w:sz w:val="20"/>
                <w:szCs w:val="20"/>
              </w:rPr>
            </w:pPr>
          </w:p>
        </w:tc>
        <w:tc>
          <w:tcPr>
            <w:tcW w:w="1418" w:type="dxa"/>
            <w:gridSpan w:val="2"/>
            <w:tcBorders>
              <w:top w:val="nil"/>
              <w:left w:val="single" w:sz="4" w:space="0" w:color="auto"/>
              <w:bottom w:val="nil"/>
              <w:right w:val="nil"/>
            </w:tcBorders>
          </w:tcPr>
          <w:p w:rsidR="00B07968" w:rsidRPr="0034559C" w:rsidRDefault="00B07968" w:rsidP="00BC090A">
            <w:pPr>
              <w:keepLines/>
              <w:autoSpaceDE w:val="0"/>
              <w:autoSpaceDN w:val="0"/>
              <w:jc w:val="center"/>
              <w:rPr>
                <w:rFonts w:ascii="Arial" w:hAnsi="Arial" w:cs="Arial"/>
                <w:spacing w:val="-3"/>
                <w:sz w:val="20"/>
                <w:szCs w:val="20"/>
              </w:rPr>
            </w:pPr>
          </w:p>
        </w:tc>
        <w:tc>
          <w:tcPr>
            <w:tcW w:w="1418" w:type="dxa"/>
            <w:gridSpan w:val="2"/>
            <w:tcBorders>
              <w:top w:val="nil"/>
              <w:left w:val="single" w:sz="4" w:space="0" w:color="auto"/>
              <w:bottom w:val="nil"/>
              <w:right w:val="single" w:sz="4" w:space="0" w:color="auto"/>
            </w:tcBorders>
          </w:tcPr>
          <w:p w:rsidR="00B07968" w:rsidRPr="0034559C" w:rsidRDefault="00B07968" w:rsidP="00BC090A">
            <w:pPr>
              <w:keepLines/>
              <w:autoSpaceDE w:val="0"/>
              <w:autoSpaceDN w:val="0"/>
              <w:jc w:val="center"/>
              <w:rPr>
                <w:rFonts w:ascii="Arial" w:hAnsi="Arial" w:cs="Arial"/>
                <w:spacing w:val="-3"/>
                <w:sz w:val="20"/>
                <w:szCs w:val="20"/>
              </w:rPr>
            </w:pPr>
          </w:p>
        </w:tc>
        <w:tc>
          <w:tcPr>
            <w:tcW w:w="1418" w:type="dxa"/>
            <w:gridSpan w:val="2"/>
            <w:tcBorders>
              <w:top w:val="nil"/>
              <w:left w:val="single" w:sz="4" w:space="0" w:color="auto"/>
              <w:bottom w:val="nil"/>
              <w:right w:val="single" w:sz="12" w:space="0" w:color="auto"/>
            </w:tcBorders>
          </w:tcPr>
          <w:p w:rsidR="00B07968" w:rsidRPr="0034559C" w:rsidRDefault="00B07968" w:rsidP="00BC090A">
            <w:pPr>
              <w:keepLines/>
              <w:autoSpaceDE w:val="0"/>
              <w:autoSpaceDN w:val="0"/>
              <w:jc w:val="center"/>
              <w:rPr>
                <w:rFonts w:ascii="Arial" w:hAnsi="Arial" w:cs="Arial"/>
                <w:sz w:val="16"/>
                <w:szCs w:val="16"/>
              </w:rPr>
            </w:pPr>
          </w:p>
        </w:tc>
      </w:tr>
      <w:tr w:rsidR="00B07968" w:rsidRPr="0034559C" w:rsidTr="00BC090A">
        <w:trPr>
          <w:gridAfter w:val="2"/>
          <w:wAfter w:w="210" w:type="dxa"/>
          <w:jc w:val="center"/>
        </w:trPr>
        <w:tc>
          <w:tcPr>
            <w:tcW w:w="567" w:type="dxa"/>
            <w:gridSpan w:val="2"/>
            <w:tcBorders>
              <w:top w:val="nil"/>
              <w:left w:val="single" w:sz="12" w:space="0" w:color="auto"/>
              <w:bottom w:val="nil"/>
              <w:right w:val="single" w:sz="4" w:space="0" w:color="auto"/>
            </w:tcBorders>
          </w:tcPr>
          <w:p w:rsidR="00B07968" w:rsidRPr="0034559C" w:rsidRDefault="00B07968" w:rsidP="00BC090A">
            <w:pPr>
              <w:keepLines/>
              <w:autoSpaceDE w:val="0"/>
              <w:autoSpaceDN w:val="0"/>
              <w:jc w:val="center"/>
              <w:rPr>
                <w:rFonts w:ascii="Arial" w:hAnsi="Arial" w:cs="Arial"/>
                <w:spacing w:val="-3"/>
                <w:sz w:val="20"/>
                <w:szCs w:val="20"/>
              </w:rPr>
            </w:pPr>
          </w:p>
        </w:tc>
        <w:tc>
          <w:tcPr>
            <w:tcW w:w="5387" w:type="dxa"/>
            <w:gridSpan w:val="3"/>
            <w:tcBorders>
              <w:top w:val="nil"/>
              <w:left w:val="nil"/>
              <w:bottom w:val="nil"/>
              <w:right w:val="nil"/>
            </w:tcBorders>
          </w:tcPr>
          <w:p w:rsidR="00B07968" w:rsidRPr="0034559C" w:rsidRDefault="00B07968" w:rsidP="00BC090A">
            <w:pPr>
              <w:keepLines/>
              <w:autoSpaceDE w:val="0"/>
              <w:autoSpaceDN w:val="0"/>
              <w:rPr>
                <w:rFonts w:ascii="Arial" w:hAnsi="Arial" w:cs="Arial"/>
                <w:sz w:val="20"/>
                <w:szCs w:val="20"/>
              </w:rPr>
            </w:pPr>
          </w:p>
        </w:tc>
        <w:tc>
          <w:tcPr>
            <w:tcW w:w="1418" w:type="dxa"/>
            <w:gridSpan w:val="2"/>
            <w:tcBorders>
              <w:top w:val="nil"/>
              <w:left w:val="single" w:sz="4" w:space="0" w:color="auto"/>
              <w:bottom w:val="nil"/>
              <w:right w:val="nil"/>
            </w:tcBorders>
          </w:tcPr>
          <w:p w:rsidR="00B07968" w:rsidRPr="0034559C" w:rsidRDefault="00B07968" w:rsidP="00BC090A">
            <w:pPr>
              <w:keepLines/>
              <w:autoSpaceDE w:val="0"/>
              <w:autoSpaceDN w:val="0"/>
              <w:jc w:val="center"/>
              <w:rPr>
                <w:rFonts w:ascii="Arial" w:hAnsi="Arial" w:cs="Arial"/>
                <w:spacing w:val="-3"/>
                <w:sz w:val="20"/>
                <w:szCs w:val="20"/>
              </w:rPr>
            </w:pPr>
          </w:p>
        </w:tc>
        <w:tc>
          <w:tcPr>
            <w:tcW w:w="1418" w:type="dxa"/>
            <w:gridSpan w:val="2"/>
            <w:tcBorders>
              <w:top w:val="nil"/>
              <w:left w:val="single" w:sz="4" w:space="0" w:color="auto"/>
              <w:bottom w:val="nil"/>
              <w:right w:val="single" w:sz="4" w:space="0" w:color="auto"/>
            </w:tcBorders>
          </w:tcPr>
          <w:p w:rsidR="00B07968" w:rsidRPr="0034559C" w:rsidRDefault="00B07968" w:rsidP="00BC090A">
            <w:pPr>
              <w:keepLines/>
              <w:autoSpaceDE w:val="0"/>
              <w:autoSpaceDN w:val="0"/>
              <w:jc w:val="center"/>
              <w:rPr>
                <w:rFonts w:ascii="Arial" w:hAnsi="Arial" w:cs="Arial"/>
                <w:spacing w:val="-3"/>
                <w:sz w:val="20"/>
                <w:szCs w:val="20"/>
              </w:rPr>
            </w:pPr>
          </w:p>
        </w:tc>
        <w:tc>
          <w:tcPr>
            <w:tcW w:w="1418" w:type="dxa"/>
            <w:gridSpan w:val="2"/>
            <w:tcBorders>
              <w:top w:val="nil"/>
              <w:left w:val="single" w:sz="4" w:space="0" w:color="auto"/>
              <w:bottom w:val="nil"/>
              <w:right w:val="single" w:sz="12" w:space="0" w:color="auto"/>
            </w:tcBorders>
          </w:tcPr>
          <w:p w:rsidR="00B07968" w:rsidRPr="0034559C" w:rsidRDefault="00B07968" w:rsidP="00BC090A">
            <w:pPr>
              <w:keepLines/>
              <w:autoSpaceDE w:val="0"/>
              <w:autoSpaceDN w:val="0"/>
              <w:jc w:val="center"/>
              <w:rPr>
                <w:rFonts w:ascii="Arial" w:hAnsi="Arial" w:cs="Arial"/>
                <w:sz w:val="16"/>
                <w:szCs w:val="16"/>
              </w:rPr>
            </w:pPr>
          </w:p>
        </w:tc>
      </w:tr>
      <w:tr w:rsidR="00E50FB0" w:rsidRPr="0034559C" w:rsidTr="00BC090A">
        <w:trPr>
          <w:gridBefore w:val="1"/>
          <w:gridAfter w:val="1"/>
          <w:wBefore w:w="137" w:type="dxa"/>
          <w:wAfter w:w="73" w:type="dxa"/>
          <w:jc w:val="center"/>
        </w:trPr>
        <w:tc>
          <w:tcPr>
            <w:tcW w:w="10208" w:type="dxa"/>
            <w:gridSpan w:val="11"/>
            <w:tcBorders>
              <w:top w:val="single" w:sz="12" w:space="0" w:color="auto"/>
              <w:left w:val="nil"/>
              <w:bottom w:val="nil"/>
              <w:right w:val="nil"/>
            </w:tcBorders>
            <w:vAlign w:val="center"/>
          </w:tcPr>
          <w:p w:rsidR="00E50FB0" w:rsidRPr="0034559C" w:rsidRDefault="00E50FB0" w:rsidP="00BC090A">
            <w:pPr>
              <w:keepLines/>
              <w:autoSpaceDE w:val="0"/>
              <w:autoSpaceDN w:val="0"/>
              <w:jc w:val="center"/>
              <w:rPr>
                <w:rFonts w:ascii="Arial" w:hAnsi="Arial" w:cs="Arial"/>
                <w:sz w:val="16"/>
                <w:szCs w:val="16"/>
              </w:rPr>
            </w:pPr>
          </w:p>
        </w:tc>
      </w:tr>
      <w:tr w:rsidR="00E50FB0" w:rsidRPr="0034559C" w:rsidTr="00BC090A">
        <w:tblPrEx>
          <w:jc w:val="left"/>
        </w:tblPrEx>
        <w:tc>
          <w:tcPr>
            <w:tcW w:w="141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16"/>
                <w:szCs w:val="16"/>
              </w:rPr>
            </w:pPr>
            <w:r w:rsidRPr="0034559C">
              <w:rPr>
                <w:rFonts w:ascii="Arial" w:hAnsi="Arial" w:cs="Arial"/>
                <w:sz w:val="16"/>
                <w:szCs w:val="16"/>
              </w:rPr>
              <w:t xml:space="preserve"> </w:t>
            </w:r>
          </w:p>
        </w:tc>
        <w:tc>
          <w:tcPr>
            <w:tcW w:w="3323" w:type="dxa"/>
            <w:tcBorders>
              <w:top w:val="nil"/>
              <w:left w:val="nil"/>
              <w:bottom w:val="nil"/>
              <w:right w:val="nil"/>
            </w:tcBorders>
          </w:tcPr>
          <w:p w:rsidR="00E50FB0" w:rsidRPr="0034559C" w:rsidRDefault="00E50FB0" w:rsidP="00BC090A">
            <w:pPr>
              <w:keepLines/>
              <w:autoSpaceDE w:val="0"/>
              <w:autoSpaceDN w:val="0"/>
              <w:rPr>
                <w:rFonts w:ascii="Arial" w:hAnsi="Arial" w:cs="Arial"/>
                <w:sz w:val="16"/>
                <w:szCs w:val="16"/>
              </w:rPr>
            </w:pPr>
            <w:r w:rsidRPr="0034559C">
              <w:rPr>
                <w:rFonts w:ascii="Arial" w:hAnsi="Arial" w:cs="Arial"/>
                <w:sz w:val="16"/>
                <w:szCs w:val="16"/>
              </w:rPr>
              <w:t xml:space="preserve"> </w:t>
            </w:r>
          </w:p>
        </w:tc>
        <w:tc>
          <w:tcPr>
            <w:tcW w:w="1418" w:type="dxa"/>
            <w:gridSpan w:val="2"/>
            <w:tcBorders>
              <w:top w:val="nil"/>
              <w:left w:val="nil"/>
              <w:bottom w:val="nil"/>
              <w:right w:val="nil"/>
            </w:tcBorders>
          </w:tcPr>
          <w:p w:rsidR="00E50FB0" w:rsidRPr="0034559C" w:rsidRDefault="00E50FB0" w:rsidP="00BC090A">
            <w:pPr>
              <w:keepLines/>
              <w:autoSpaceDE w:val="0"/>
              <w:autoSpaceDN w:val="0"/>
              <w:rPr>
                <w:rFonts w:ascii="Arial" w:hAnsi="Arial" w:cs="Arial"/>
                <w:sz w:val="16"/>
                <w:szCs w:val="16"/>
              </w:rPr>
            </w:pPr>
            <w:r w:rsidRPr="0034559C">
              <w:rPr>
                <w:rFonts w:ascii="Arial" w:hAnsi="Arial" w:cs="Arial"/>
                <w:sz w:val="16"/>
                <w:szCs w:val="16"/>
              </w:rPr>
              <w:t xml:space="preserve"> </w:t>
            </w:r>
          </w:p>
        </w:tc>
        <w:tc>
          <w:tcPr>
            <w:tcW w:w="1418" w:type="dxa"/>
            <w:gridSpan w:val="2"/>
            <w:tcBorders>
              <w:top w:val="nil"/>
              <w:left w:val="nil"/>
              <w:bottom w:val="nil"/>
              <w:right w:val="nil"/>
            </w:tcBorders>
          </w:tcPr>
          <w:p w:rsidR="00E50FB0" w:rsidRPr="0034559C" w:rsidRDefault="00E50FB0" w:rsidP="00BC090A">
            <w:pPr>
              <w:keepLines/>
              <w:autoSpaceDE w:val="0"/>
              <w:autoSpaceDN w:val="0"/>
              <w:rPr>
                <w:rFonts w:ascii="Arial" w:hAnsi="Arial" w:cs="Arial"/>
                <w:sz w:val="16"/>
                <w:szCs w:val="16"/>
              </w:rPr>
            </w:pPr>
            <w:r w:rsidRPr="0034559C">
              <w:rPr>
                <w:rFonts w:ascii="Arial" w:hAnsi="Arial" w:cs="Arial"/>
                <w:sz w:val="16"/>
                <w:szCs w:val="16"/>
              </w:rPr>
              <w:t xml:space="preserve"> </w:t>
            </w:r>
          </w:p>
        </w:tc>
        <w:tc>
          <w:tcPr>
            <w:tcW w:w="1418" w:type="dxa"/>
            <w:gridSpan w:val="2"/>
            <w:tcBorders>
              <w:top w:val="nil"/>
              <w:left w:val="nil"/>
              <w:bottom w:val="nil"/>
              <w:right w:val="nil"/>
            </w:tcBorders>
          </w:tcPr>
          <w:p w:rsidR="00E50FB0" w:rsidRPr="0034559C" w:rsidRDefault="00E50FB0" w:rsidP="00BC090A">
            <w:pPr>
              <w:keepLines/>
              <w:autoSpaceDE w:val="0"/>
              <w:autoSpaceDN w:val="0"/>
              <w:rPr>
                <w:rFonts w:ascii="Arial" w:hAnsi="Arial" w:cs="Arial"/>
                <w:sz w:val="16"/>
                <w:szCs w:val="16"/>
              </w:rPr>
            </w:pPr>
            <w:r w:rsidRPr="0034559C">
              <w:rPr>
                <w:rFonts w:ascii="Arial" w:hAnsi="Arial" w:cs="Arial"/>
                <w:sz w:val="16"/>
                <w:szCs w:val="16"/>
              </w:rPr>
              <w:t xml:space="preserve"> </w:t>
            </w:r>
          </w:p>
        </w:tc>
        <w:tc>
          <w:tcPr>
            <w:tcW w:w="1423"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16"/>
                <w:szCs w:val="16"/>
              </w:rPr>
            </w:pPr>
            <w:r w:rsidRPr="0034559C">
              <w:rPr>
                <w:rFonts w:ascii="Arial" w:hAnsi="Arial" w:cs="Arial"/>
                <w:sz w:val="16"/>
                <w:szCs w:val="16"/>
              </w:rPr>
              <w:t xml:space="preserve"> </w:t>
            </w:r>
          </w:p>
        </w:tc>
      </w:tr>
      <w:tr w:rsidR="00E50FB0" w:rsidRPr="0034559C" w:rsidTr="00BC090A">
        <w:tblPrEx>
          <w:jc w:val="left"/>
        </w:tblPrEx>
        <w:tc>
          <w:tcPr>
            <w:tcW w:w="10418" w:type="dxa"/>
            <w:gridSpan w:val="1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  Склав      ____________________________________</w:t>
            </w:r>
          </w:p>
        </w:tc>
      </w:tr>
      <w:tr w:rsidR="00E50FB0" w:rsidRPr="0034559C" w:rsidTr="00BC090A">
        <w:tblPrEx>
          <w:jc w:val="left"/>
        </w:tblPrEx>
        <w:tc>
          <w:tcPr>
            <w:tcW w:w="10418" w:type="dxa"/>
            <w:gridSpan w:val="1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                                </w:t>
            </w:r>
            <w:r w:rsidRPr="0034559C">
              <w:rPr>
                <w:rFonts w:ascii="Arial" w:hAnsi="Arial" w:cs="Arial"/>
                <w:i/>
                <w:iCs/>
                <w:spacing w:val="-3"/>
                <w:sz w:val="20"/>
                <w:szCs w:val="20"/>
                <w:lang w:val="en-US"/>
              </w:rPr>
              <w:t>[посада, підпис ( ініціали, прізвище)]</w:t>
            </w:r>
          </w:p>
        </w:tc>
      </w:tr>
      <w:tr w:rsidR="00E50FB0" w:rsidRPr="0034559C" w:rsidTr="00BC090A">
        <w:tblPrEx>
          <w:jc w:val="left"/>
        </w:tblPrEx>
        <w:tc>
          <w:tcPr>
            <w:tcW w:w="1418"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16"/>
                <w:szCs w:val="16"/>
              </w:rPr>
            </w:pPr>
            <w:r w:rsidRPr="0034559C">
              <w:rPr>
                <w:rFonts w:ascii="Arial" w:hAnsi="Arial" w:cs="Arial"/>
                <w:sz w:val="16"/>
                <w:szCs w:val="16"/>
              </w:rPr>
              <w:t xml:space="preserve"> </w:t>
            </w:r>
          </w:p>
        </w:tc>
        <w:tc>
          <w:tcPr>
            <w:tcW w:w="3323" w:type="dxa"/>
            <w:tcBorders>
              <w:top w:val="nil"/>
              <w:left w:val="nil"/>
              <w:bottom w:val="nil"/>
              <w:right w:val="nil"/>
            </w:tcBorders>
          </w:tcPr>
          <w:p w:rsidR="00E50FB0" w:rsidRPr="0034559C" w:rsidRDefault="00E50FB0" w:rsidP="00BC090A">
            <w:pPr>
              <w:keepLines/>
              <w:autoSpaceDE w:val="0"/>
              <w:autoSpaceDN w:val="0"/>
              <w:rPr>
                <w:rFonts w:ascii="Arial" w:hAnsi="Arial" w:cs="Arial"/>
                <w:sz w:val="16"/>
                <w:szCs w:val="16"/>
              </w:rPr>
            </w:pPr>
            <w:r w:rsidRPr="0034559C">
              <w:rPr>
                <w:rFonts w:ascii="Arial" w:hAnsi="Arial" w:cs="Arial"/>
                <w:sz w:val="16"/>
                <w:szCs w:val="16"/>
              </w:rPr>
              <w:t xml:space="preserve"> </w:t>
            </w:r>
          </w:p>
        </w:tc>
        <w:tc>
          <w:tcPr>
            <w:tcW w:w="1418" w:type="dxa"/>
            <w:gridSpan w:val="2"/>
            <w:tcBorders>
              <w:top w:val="nil"/>
              <w:left w:val="nil"/>
              <w:bottom w:val="nil"/>
              <w:right w:val="nil"/>
            </w:tcBorders>
          </w:tcPr>
          <w:p w:rsidR="00E50FB0" w:rsidRPr="0034559C" w:rsidRDefault="00E50FB0" w:rsidP="00BC090A">
            <w:pPr>
              <w:keepLines/>
              <w:autoSpaceDE w:val="0"/>
              <w:autoSpaceDN w:val="0"/>
              <w:rPr>
                <w:rFonts w:ascii="Arial" w:hAnsi="Arial" w:cs="Arial"/>
                <w:sz w:val="16"/>
                <w:szCs w:val="16"/>
              </w:rPr>
            </w:pPr>
            <w:r w:rsidRPr="0034559C">
              <w:rPr>
                <w:rFonts w:ascii="Arial" w:hAnsi="Arial" w:cs="Arial"/>
                <w:sz w:val="16"/>
                <w:szCs w:val="16"/>
              </w:rPr>
              <w:t xml:space="preserve"> </w:t>
            </w:r>
          </w:p>
        </w:tc>
        <w:tc>
          <w:tcPr>
            <w:tcW w:w="1418" w:type="dxa"/>
            <w:gridSpan w:val="2"/>
            <w:tcBorders>
              <w:top w:val="nil"/>
              <w:left w:val="nil"/>
              <w:bottom w:val="nil"/>
              <w:right w:val="nil"/>
            </w:tcBorders>
          </w:tcPr>
          <w:p w:rsidR="00E50FB0" w:rsidRPr="0034559C" w:rsidRDefault="00E50FB0" w:rsidP="00BC090A">
            <w:pPr>
              <w:keepLines/>
              <w:autoSpaceDE w:val="0"/>
              <w:autoSpaceDN w:val="0"/>
              <w:rPr>
                <w:rFonts w:ascii="Arial" w:hAnsi="Arial" w:cs="Arial"/>
                <w:sz w:val="16"/>
                <w:szCs w:val="16"/>
              </w:rPr>
            </w:pPr>
            <w:r w:rsidRPr="0034559C">
              <w:rPr>
                <w:rFonts w:ascii="Arial" w:hAnsi="Arial" w:cs="Arial"/>
                <w:sz w:val="16"/>
                <w:szCs w:val="16"/>
              </w:rPr>
              <w:t xml:space="preserve"> </w:t>
            </w:r>
          </w:p>
        </w:tc>
        <w:tc>
          <w:tcPr>
            <w:tcW w:w="1418" w:type="dxa"/>
            <w:gridSpan w:val="2"/>
            <w:tcBorders>
              <w:top w:val="nil"/>
              <w:left w:val="nil"/>
              <w:bottom w:val="nil"/>
              <w:right w:val="nil"/>
            </w:tcBorders>
          </w:tcPr>
          <w:p w:rsidR="00E50FB0" w:rsidRPr="0034559C" w:rsidRDefault="00E50FB0" w:rsidP="00BC090A">
            <w:pPr>
              <w:keepLines/>
              <w:autoSpaceDE w:val="0"/>
              <w:autoSpaceDN w:val="0"/>
              <w:rPr>
                <w:rFonts w:ascii="Arial" w:hAnsi="Arial" w:cs="Arial"/>
                <w:sz w:val="16"/>
                <w:szCs w:val="16"/>
              </w:rPr>
            </w:pPr>
            <w:r w:rsidRPr="0034559C">
              <w:rPr>
                <w:rFonts w:ascii="Arial" w:hAnsi="Arial" w:cs="Arial"/>
                <w:sz w:val="16"/>
                <w:szCs w:val="16"/>
              </w:rPr>
              <w:t xml:space="preserve"> </w:t>
            </w:r>
          </w:p>
        </w:tc>
        <w:tc>
          <w:tcPr>
            <w:tcW w:w="1423" w:type="dxa"/>
            <w:gridSpan w:val="3"/>
            <w:tcBorders>
              <w:top w:val="nil"/>
              <w:left w:val="nil"/>
              <w:bottom w:val="nil"/>
              <w:right w:val="nil"/>
            </w:tcBorders>
          </w:tcPr>
          <w:p w:rsidR="00E50FB0" w:rsidRPr="0034559C" w:rsidRDefault="00E50FB0" w:rsidP="00BC090A">
            <w:pPr>
              <w:keepLines/>
              <w:autoSpaceDE w:val="0"/>
              <w:autoSpaceDN w:val="0"/>
              <w:rPr>
                <w:rFonts w:ascii="Arial" w:hAnsi="Arial" w:cs="Arial"/>
                <w:sz w:val="16"/>
                <w:szCs w:val="16"/>
              </w:rPr>
            </w:pPr>
            <w:r w:rsidRPr="0034559C">
              <w:rPr>
                <w:rFonts w:ascii="Arial" w:hAnsi="Arial" w:cs="Arial"/>
                <w:sz w:val="16"/>
                <w:szCs w:val="16"/>
              </w:rPr>
              <w:t xml:space="preserve"> </w:t>
            </w:r>
          </w:p>
        </w:tc>
      </w:tr>
      <w:tr w:rsidR="00E50FB0" w:rsidRPr="0034559C" w:rsidTr="00BC090A">
        <w:tblPrEx>
          <w:jc w:val="left"/>
        </w:tblPrEx>
        <w:tc>
          <w:tcPr>
            <w:tcW w:w="10418" w:type="dxa"/>
            <w:gridSpan w:val="1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   Перевірив      ____________________________________</w:t>
            </w:r>
          </w:p>
        </w:tc>
      </w:tr>
      <w:tr w:rsidR="00E50FB0" w:rsidRPr="0034559C" w:rsidTr="00BC090A">
        <w:tblPrEx>
          <w:jc w:val="left"/>
        </w:tblPrEx>
        <w:tc>
          <w:tcPr>
            <w:tcW w:w="10418" w:type="dxa"/>
            <w:gridSpan w:val="13"/>
            <w:tcBorders>
              <w:top w:val="nil"/>
              <w:left w:val="nil"/>
              <w:bottom w:val="nil"/>
              <w:right w:val="nil"/>
            </w:tcBorders>
          </w:tcPr>
          <w:p w:rsidR="00E50FB0" w:rsidRPr="0034559C" w:rsidRDefault="00E50FB0" w:rsidP="00BC090A">
            <w:pPr>
              <w:keepLines/>
              <w:autoSpaceDE w:val="0"/>
              <w:autoSpaceDN w:val="0"/>
              <w:rPr>
                <w:rFonts w:ascii="Arial" w:hAnsi="Arial" w:cs="Arial"/>
                <w:sz w:val="20"/>
                <w:szCs w:val="20"/>
              </w:rPr>
            </w:pPr>
            <w:r w:rsidRPr="0034559C">
              <w:rPr>
                <w:rFonts w:ascii="Arial" w:hAnsi="Arial" w:cs="Arial"/>
                <w:spacing w:val="-3"/>
                <w:sz w:val="20"/>
                <w:szCs w:val="20"/>
              </w:rPr>
              <w:t xml:space="preserve">                               </w:t>
            </w:r>
            <w:r w:rsidRPr="0034559C">
              <w:rPr>
                <w:rFonts w:ascii="Arial" w:hAnsi="Arial" w:cs="Arial"/>
                <w:i/>
                <w:iCs/>
                <w:spacing w:val="-3"/>
                <w:sz w:val="20"/>
                <w:szCs w:val="20"/>
                <w:lang w:val="en-US"/>
              </w:rPr>
              <w:t>[посада, підпис ( ініціали, прізвище)]</w:t>
            </w:r>
          </w:p>
        </w:tc>
      </w:tr>
    </w:tbl>
    <w:p w:rsidR="00E50FB0" w:rsidRPr="0034559C" w:rsidRDefault="005802BA" w:rsidP="005802BA">
      <w:pPr>
        <w:tabs>
          <w:tab w:val="left" w:pos="14115"/>
        </w:tabs>
        <w:autoSpaceDE w:val="0"/>
        <w:autoSpaceDN w:val="0"/>
      </w:pPr>
      <w:r w:rsidRPr="0034559C">
        <w:tab/>
      </w:r>
    </w:p>
    <w:p w:rsidR="00E50FB0" w:rsidRPr="0034559C" w:rsidRDefault="00E50FB0" w:rsidP="00E50FB0">
      <w:pPr>
        <w:jc w:val="both"/>
        <w:rPr>
          <w:rFonts w:ascii="Times New Roman" w:hAnsi="Times New Roman" w:cs="Times New Roman"/>
          <w:b/>
          <w:lang w:val="ru-RU"/>
        </w:rPr>
      </w:pPr>
    </w:p>
    <w:p w:rsidR="00E50FB0" w:rsidRPr="0034559C" w:rsidRDefault="00E50FB0" w:rsidP="00E50FB0">
      <w:pPr>
        <w:jc w:val="both"/>
        <w:rPr>
          <w:rFonts w:ascii="Times New Roman" w:hAnsi="Times New Roman" w:cs="Times New Roman"/>
          <w:b/>
          <w:lang w:val="ru-RU"/>
        </w:rPr>
      </w:pPr>
    </w:p>
    <w:p w:rsidR="00E50FB0" w:rsidRPr="0034559C" w:rsidRDefault="00E50FB0" w:rsidP="00E50FB0">
      <w:pPr>
        <w:jc w:val="both"/>
        <w:rPr>
          <w:rFonts w:ascii="Times New Roman" w:hAnsi="Times New Roman" w:cs="Times New Roman"/>
          <w:b/>
          <w:lang w:val="ru-RU"/>
        </w:rPr>
      </w:pPr>
    </w:p>
    <w:p w:rsidR="00E50FB0" w:rsidRPr="0034559C" w:rsidRDefault="00E50FB0" w:rsidP="00E50FB0">
      <w:pPr>
        <w:jc w:val="both"/>
        <w:rPr>
          <w:rFonts w:ascii="Times New Roman" w:hAnsi="Times New Roman" w:cs="Times New Roman"/>
          <w:b/>
        </w:rPr>
      </w:pPr>
      <w:r w:rsidRPr="0034559C">
        <w:rPr>
          <w:rFonts w:ascii="Times New Roman" w:hAnsi="Times New Roman" w:cs="Times New Roman"/>
          <w:b/>
        </w:rPr>
        <w:t>У разі, якщо пропозиція учасника не відповідає умовам технічної специфікації та іншим вимогам щодо предмета закупівлі встановленим даною тендерною документацією, або учасник не в змозі виконати умови які визначені Замовником в даній тендерній документації, пропозиція відхиляється.</w:t>
      </w:r>
    </w:p>
    <w:p w:rsidR="00E50FB0" w:rsidRPr="0034559C" w:rsidRDefault="00E50FB0" w:rsidP="00E50FB0">
      <w:pPr>
        <w:jc w:val="right"/>
        <w:rPr>
          <w:rFonts w:ascii="Times New Roman" w:hAnsi="Times New Roman" w:cs="Times New Roman"/>
        </w:rPr>
      </w:pPr>
    </w:p>
    <w:p w:rsidR="00E50FB0" w:rsidRPr="0034559C" w:rsidRDefault="00E50FB0" w:rsidP="00E50FB0">
      <w:pPr>
        <w:jc w:val="both"/>
        <w:rPr>
          <w:rFonts w:ascii="Times New Roman" w:hAnsi="Times New Roman" w:cs="Times New Roman"/>
        </w:rPr>
      </w:pPr>
      <w:r w:rsidRPr="0034559C">
        <w:rPr>
          <w:rFonts w:ascii="Times New Roman" w:hAnsi="Times New Roman" w:cs="Times New Roman"/>
          <w:b/>
        </w:rPr>
        <w:t>Всі витрати, пов'язані з</w:t>
      </w:r>
      <w:r w:rsidRPr="0034559C">
        <w:rPr>
          <w:rFonts w:ascii="Times New Roman" w:eastAsia="SimSun" w:hAnsi="Times New Roman" w:cs="Times New Roman"/>
          <w:b/>
        </w:rPr>
        <w:t xml:space="preserve"> поставкою товару, здійснюються виконавцем за власний рахунок. </w:t>
      </w:r>
      <w:r w:rsidRPr="0034559C">
        <w:rPr>
          <w:rFonts w:ascii="Times New Roman" w:eastAsia="Times New Roman CYR" w:hAnsi="Times New Roman" w:cs="Times New Roman"/>
          <w:b/>
        </w:rPr>
        <w:t>Не врахована виконавцем вартість окремих послуг не сплачується замовником окремо, а витрати на їх виконання вважаються врахованими у загальній ціні пропозиції.</w:t>
      </w:r>
    </w:p>
    <w:p w:rsidR="00E50FB0" w:rsidRPr="0034559C" w:rsidRDefault="00E50FB0" w:rsidP="00E50FB0">
      <w:pPr>
        <w:rPr>
          <w:rFonts w:ascii="Times New Roman" w:hAnsi="Times New Roman" w:cs="Times New Roman"/>
        </w:rPr>
      </w:pPr>
    </w:p>
    <w:p w:rsidR="00E50FB0" w:rsidRPr="0034559C" w:rsidRDefault="00E50FB0" w:rsidP="00E50FB0">
      <w:pPr>
        <w:rPr>
          <w:rFonts w:ascii="Times New Roman" w:hAnsi="Times New Roman" w:cs="Times New Roman"/>
        </w:rPr>
      </w:pPr>
    </w:p>
    <w:p w:rsidR="00E50FB0" w:rsidRPr="0034559C" w:rsidRDefault="00E50FB0" w:rsidP="00E50FB0">
      <w:pPr>
        <w:pStyle w:val="15"/>
        <w:shd w:val="clear" w:color="auto" w:fill="auto"/>
        <w:rPr>
          <w:rFonts w:eastAsia="Courier New"/>
          <w:lang w:val="uk-UA" w:eastAsia="uk-UA" w:bidi="uk-UA"/>
        </w:rPr>
      </w:pPr>
    </w:p>
    <w:p w:rsidR="00E50FB0" w:rsidRPr="0034559C" w:rsidRDefault="00E50FB0" w:rsidP="00E50FB0">
      <w:pPr>
        <w:pStyle w:val="15"/>
        <w:shd w:val="clear" w:color="auto" w:fill="auto"/>
        <w:rPr>
          <w:rFonts w:eastAsia="Courier New"/>
          <w:lang w:val="uk-UA" w:eastAsia="uk-UA" w:bidi="uk-UA"/>
        </w:rPr>
      </w:pPr>
    </w:p>
    <w:p w:rsidR="008F2813" w:rsidRPr="0034559C" w:rsidRDefault="008F2813" w:rsidP="00A957AC">
      <w:pPr>
        <w:spacing w:after="0" w:line="240" w:lineRule="auto"/>
        <w:rPr>
          <w:rFonts w:ascii="Times New Roman" w:hAnsi="Times New Roman" w:cs="Times New Roman"/>
          <w:b/>
          <w:sz w:val="24"/>
          <w:szCs w:val="24"/>
        </w:rPr>
      </w:pPr>
    </w:p>
    <w:p w:rsidR="008F2813" w:rsidRPr="0034559C" w:rsidRDefault="008F2813" w:rsidP="00B17033">
      <w:pPr>
        <w:spacing w:after="0" w:line="240" w:lineRule="auto"/>
        <w:rPr>
          <w:rFonts w:ascii="Times New Roman" w:hAnsi="Times New Roman" w:cs="Times New Roman"/>
          <w:b/>
          <w:sz w:val="24"/>
          <w:szCs w:val="24"/>
        </w:rPr>
      </w:pPr>
    </w:p>
    <w:p w:rsidR="008F2813" w:rsidRPr="0034559C" w:rsidRDefault="008F2813" w:rsidP="003862F9">
      <w:pPr>
        <w:spacing w:after="0" w:line="240" w:lineRule="auto"/>
        <w:ind w:firstLine="700"/>
        <w:jc w:val="right"/>
        <w:rPr>
          <w:rFonts w:ascii="Times New Roman" w:hAnsi="Times New Roman" w:cs="Times New Roman"/>
          <w:b/>
          <w:sz w:val="24"/>
          <w:szCs w:val="24"/>
        </w:rPr>
      </w:pPr>
    </w:p>
    <w:p w:rsidR="008F2813" w:rsidRPr="0034559C" w:rsidRDefault="008F2813" w:rsidP="003862F9">
      <w:pPr>
        <w:spacing w:after="0" w:line="240" w:lineRule="auto"/>
        <w:ind w:firstLine="700"/>
        <w:jc w:val="right"/>
        <w:rPr>
          <w:rFonts w:ascii="Times New Roman" w:hAnsi="Times New Roman" w:cs="Times New Roman"/>
          <w:sz w:val="24"/>
          <w:szCs w:val="24"/>
        </w:rPr>
      </w:pPr>
      <w:r w:rsidRPr="0034559C">
        <w:rPr>
          <w:rFonts w:ascii="Times New Roman" w:hAnsi="Times New Roman" w:cs="Times New Roman"/>
          <w:b/>
          <w:sz w:val="24"/>
          <w:szCs w:val="24"/>
        </w:rPr>
        <w:t>ДОДАТОК 3</w:t>
      </w:r>
    </w:p>
    <w:p w:rsidR="008F2813" w:rsidRPr="0034559C" w:rsidRDefault="008F2813" w:rsidP="003862F9">
      <w:pPr>
        <w:spacing w:after="0" w:line="240" w:lineRule="auto"/>
        <w:ind w:right="-8"/>
        <w:jc w:val="right"/>
        <w:rPr>
          <w:rFonts w:ascii="Times New Roman" w:hAnsi="Times New Roman" w:cs="Times New Roman"/>
          <w:b/>
          <w:bCs/>
          <w:sz w:val="24"/>
          <w:szCs w:val="24"/>
        </w:rPr>
      </w:pPr>
      <w:r w:rsidRPr="0034559C">
        <w:rPr>
          <w:rFonts w:ascii="Times New Roman" w:hAnsi="Times New Roman" w:cs="Times New Roman"/>
          <w:i/>
          <w:sz w:val="24"/>
          <w:szCs w:val="24"/>
        </w:rPr>
        <w:t>до тендерної документації</w:t>
      </w:r>
    </w:p>
    <w:p w:rsidR="008F2813" w:rsidRPr="0034559C" w:rsidRDefault="008F2813" w:rsidP="003862F9">
      <w:pPr>
        <w:spacing w:after="0" w:line="240" w:lineRule="auto"/>
        <w:ind w:right="-8"/>
        <w:jc w:val="right"/>
        <w:rPr>
          <w:rFonts w:ascii="Times New Roman" w:hAnsi="Times New Roman" w:cs="Times New Roman"/>
          <w:b/>
          <w:bCs/>
          <w:sz w:val="24"/>
          <w:szCs w:val="24"/>
        </w:rPr>
      </w:pPr>
    </w:p>
    <w:p w:rsidR="008F2813" w:rsidRPr="0034559C" w:rsidRDefault="008F2813" w:rsidP="00F920D2">
      <w:pPr>
        <w:spacing w:after="0"/>
        <w:jc w:val="center"/>
        <w:rPr>
          <w:rFonts w:ascii="Times New Roman" w:hAnsi="Times New Roman" w:cs="Times New Roman"/>
          <w:b/>
          <w:sz w:val="24"/>
          <w:szCs w:val="24"/>
          <w:shd w:val="clear" w:color="auto" w:fill="FFFFFF"/>
          <w:lang w:eastAsia="uk-UA"/>
        </w:rPr>
      </w:pPr>
      <w:r w:rsidRPr="0034559C">
        <w:rPr>
          <w:rFonts w:ascii="Times New Roman" w:hAnsi="Times New Roman" w:cs="Times New Roman"/>
          <w:b/>
          <w:sz w:val="24"/>
          <w:szCs w:val="24"/>
          <w:shd w:val="clear" w:color="auto" w:fill="FFFFFF"/>
          <w:lang w:eastAsia="uk-UA"/>
        </w:rPr>
        <w:t>ДОГОВІР ПРО ЗАКУПІВЛЮ № __________</w:t>
      </w:r>
    </w:p>
    <w:p w:rsidR="008F2813" w:rsidRPr="0034559C" w:rsidRDefault="008F2813" w:rsidP="00F920D2">
      <w:pPr>
        <w:keepLines/>
        <w:autoSpaceDE w:val="0"/>
        <w:autoSpaceDN w:val="0"/>
        <w:spacing w:after="0" w:line="240" w:lineRule="auto"/>
        <w:jc w:val="center"/>
        <w:rPr>
          <w:rFonts w:ascii="Times New Roman" w:hAnsi="Times New Roman" w:cs="Times New Roman"/>
          <w:sz w:val="24"/>
          <w:szCs w:val="24"/>
          <w:shd w:val="clear" w:color="auto" w:fill="FFFFFF"/>
        </w:rPr>
      </w:pPr>
    </w:p>
    <w:p w:rsidR="008F2813" w:rsidRPr="0034559C" w:rsidRDefault="008F2813" w:rsidP="003862F9">
      <w:pPr>
        <w:keepLines/>
        <w:autoSpaceDE w:val="0"/>
        <w:autoSpaceDN w:val="0"/>
        <w:spacing w:after="0" w:line="240" w:lineRule="auto"/>
        <w:jc w:val="both"/>
        <w:rPr>
          <w:rFonts w:ascii="Times New Roman" w:hAnsi="Times New Roman" w:cs="Times New Roman"/>
          <w:sz w:val="24"/>
          <w:szCs w:val="24"/>
          <w:shd w:val="clear" w:color="auto" w:fill="FFFFFF"/>
          <w:lang w:eastAsia="uk-UA"/>
        </w:rPr>
      </w:pPr>
      <w:r w:rsidRPr="0034559C">
        <w:rPr>
          <w:rFonts w:ascii="Times New Roman" w:hAnsi="Times New Roman" w:cs="Times New Roman"/>
          <w:sz w:val="24"/>
          <w:szCs w:val="24"/>
          <w:shd w:val="clear" w:color="auto" w:fill="FFFFFF"/>
          <w:lang w:eastAsia="uk-UA"/>
        </w:rPr>
        <w:t xml:space="preserve">м. </w:t>
      </w:r>
      <w:r w:rsidR="000F251C" w:rsidRPr="0034559C">
        <w:rPr>
          <w:rFonts w:ascii="Times New Roman" w:hAnsi="Times New Roman" w:cs="Times New Roman"/>
          <w:sz w:val="24"/>
          <w:szCs w:val="24"/>
          <w:shd w:val="clear" w:color="auto" w:fill="FFFFFF"/>
          <w:lang w:eastAsia="uk-UA"/>
        </w:rPr>
        <w:t>Кривий Ріг</w:t>
      </w:r>
      <w:r w:rsidRPr="0034559C">
        <w:rPr>
          <w:rFonts w:ascii="Times New Roman" w:hAnsi="Times New Roman" w:cs="Times New Roman"/>
          <w:sz w:val="24"/>
          <w:szCs w:val="24"/>
          <w:shd w:val="clear" w:color="auto" w:fill="FFFFFF"/>
          <w:lang w:eastAsia="uk-UA"/>
        </w:rPr>
        <w:tab/>
      </w:r>
      <w:r w:rsidRPr="0034559C">
        <w:rPr>
          <w:rFonts w:ascii="Times New Roman" w:hAnsi="Times New Roman" w:cs="Times New Roman"/>
          <w:sz w:val="24"/>
          <w:szCs w:val="24"/>
          <w:shd w:val="clear" w:color="auto" w:fill="FFFFFF"/>
          <w:lang w:eastAsia="uk-UA"/>
        </w:rPr>
        <w:tab/>
      </w:r>
      <w:r w:rsidRPr="0034559C">
        <w:rPr>
          <w:rFonts w:ascii="Times New Roman" w:hAnsi="Times New Roman" w:cs="Times New Roman"/>
          <w:sz w:val="24"/>
          <w:szCs w:val="24"/>
          <w:shd w:val="clear" w:color="auto" w:fill="FFFFFF"/>
          <w:lang w:eastAsia="uk-UA"/>
        </w:rPr>
        <w:tab/>
      </w:r>
      <w:r w:rsidRPr="0034559C">
        <w:rPr>
          <w:rFonts w:ascii="Times New Roman" w:hAnsi="Times New Roman" w:cs="Times New Roman"/>
          <w:sz w:val="24"/>
          <w:szCs w:val="24"/>
          <w:shd w:val="clear" w:color="auto" w:fill="FFFFFF"/>
          <w:lang w:eastAsia="uk-UA"/>
        </w:rPr>
        <w:tab/>
      </w:r>
      <w:r w:rsidRPr="0034559C">
        <w:rPr>
          <w:rFonts w:ascii="Times New Roman" w:hAnsi="Times New Roman" w:cs="Times New Roman"/>
          <w:sz w:val="24"/>
          <w:szCs w:val="24"/>
          <w:shd w:val="clear" w:color="auto" w:fill="FFFFFF"/>
          <w:lang w:eastAsia="uk-UA"/>
        </w:rPr>
        <w:tab/>
      </w:r>
      <w:r w:rsidRPr="0034559C">
        <w:rPr>
          <w:rFonts w:ascii="Times New Roman" w:hAnsi="Times New Roman" w:cs="Times New Roman"/>
          <w:sz w:val="24"/>
          <w:szCs w:val="24"/>
          <w:shd w:val="clear" w:color="auto" w:fill="FFFFFF"/>
          <w:lang w:eastAsia="uk-UA"/>
        </w:rPr>
        <w:tab/>
      </w:r>
      <w:r w:rsidRPr="0034559C">
        <w:rPr>
          <w:rFonts w:ascii="Times New Roman" w:hAnsi="Times New Roman" w:cs="Times New Roman"/>
          <w:sz w:val="24"/>
          <w:szCs w:val="24"/>
          <w:shd w:val="clear" w:color="auto" w:fill="FFFFFF"/>
          <w:lang w:eastAsia="uk-UA"/>
        </w:rPr>
        <w:tab/>
        <w:t>« __ »   __________2023 р.</w:t>
      </w:r>
    </w:p>
    <w:p w:rsidR="008F2813" w:rsidRPr="0034559C" w:rsidRDefault="008F2813" w:rsidP="003862F9">
      <w:pPr>
        <w:keepLines/>
        <w:autoSpaceDE w:val="0"/>
        <w:autoSpaceDN w:val="0"/>
        <w:spacing w:after="0" w:line="240" w:lineRule="auto"/>
        <w:jc w:val="both"/>
        <w:rPr>
          <w:rFonts w:ascii="Times New Roman" w:hAnsi="Times New Roman" w:cs="Times New Roman"/>
          <w:sz w:val="24"/>
          <w:szCs w:val="24"/>
          <w:shd w:val="clear" w:color="auto" w:fill="FFFFFF"/>
          <w:lang w:eastAsia="uk-UA"/>
        </w:rPr>
      </w:pPr>
    </w:p>
    <w:p w:rsidR="008F2813" w:rsidRPr="0034559C" w:rsidRDefault="00A957AC" w:rsidP="00F920D2">
      <w:pPr>
        <w:spacing w:line="240" w:lineRule="auto"/>
        <w:jc w:val="both"/>
        <w:outlineLvl w:val="0"/>
        <w:rPr>
          <w:rFonts w:ascii="Times New Roman" w:hAnsi="Times New Roman"/>
          <w:b/>
          <w:bCs/>
          <w:i/>
          <w:sz w:val="24"/>
          <w:szCs w:val="24"/>
        </w:rPr>
      </w:pPr>
      <w:r w:rsidRPr="0034559C">
        <w:rPr>
          <w:rFonts w:ascii="Times New Roman" w:hAnsi="Times New Roman" w:cs="Times New Roman"/>
          <w:sz w:val="24"/>
          <w:szCs w:val="24"/>
        </w:rPr>
        <w:t>Комунальний заклад «Палац культури «ТВОРЧИЙ</w:t>
      </w:r>
      <w:r w:rsidR="000F251C" w:rsidRPr="0034559C">
        <w:rPr>
          <w:rFonts w:ascii="Times New Roman" w:hAnsi="Times New Roman" w:cs="Times New Roman"/>
          <w:sz w:val="24"/>
          <w:szCs w:val="24"/>
        </w:rPr>
        <w:t xml:space="preserve">» Криворізької міської ради, в  особі директора </w:t>
      </w:r>
      <w:r w:rsidRPr="0034559C">
        <w:rPr>
          <w:rFonts w:ascii="Times New Roman" w:hAnsi="Times New Roman" w:cs="Times New Roman"/>
          <w:sz w:val="24"/>
          <w:szCs w:val="24"/>
        </w:rPr>
        <w:t>Олійник Олени Володимирівни</w:t>
      </w:r>
      <w:r w:rsidR="008F2813" w:rsidRPr="0034559C">
        <w:rPr>
          <w:rFonts w:ascii="Times New Roman" w:hAnsi="Times New Roman" w:cs="Times New Roman"/>
          <w:sz w:val="24"/>
          <w:szCs w:val="24"/>
        </w:rPr>
        <w:t xml:space="preserve">, який діє на підставі Статуту в подальшому </w:t>
      </w:r>
      <w:r w:rsidRPr="0034559C">
        <w:rPr>
          <w:rFonts w:ascii="Times New Roman" w:hAnsi="Times New Roman" w:cs="Times New Roman"/>
          <w:sz w:val="24"/>
          <w:szCs w:val="24"/>
        </w:rPr>
        <w:t>“Замовник,і_</w:t>
      </w:r>
      <w:r w:rsidR="008F2813" w:rsidRPr="0034559C">
        <w:rPr>
          <w:rFonts w:ascii="Times New Roman" w:hAnsi="Times New Roman" w:cs="Times New Roman"/>
          <w:sz w:val="24"/>
          <w:szCs w:val="24"/>
        </w:rPr>
        <w:t>___________________________________________________________________,</w:t>
      </w:r>
      <w:r w:rsidR="008F2813" w:rsidRPr="0034559C">
        <w:rPr>
          <w:rFonts w:ascii="Times New Roman" w:hAnsi="Times New Roman" w:cs="Times New Roman"/>
          <w:spacing w:val="-2"/>
          <w:sz w:val="24"/>
          <w:szCs w:val="24"/>
          <w:lang w:eastAsia="ar-SA"/>
        </w:rPr>
        <w:t xml:space="preserve"> в особі________________________________________________, який діє на підставі _________________ (далі - Підрядник), з іншої сторони, разом - Сторони, уклали цей договір (далі - Договір) про наступне:</w:t>
      </w:r>
    </w:p>
    <w:p w:rsidR="008F2813" w:rsidRPr="0034559C" w:rsidRDefault="008F2813" w:rsidP="001D369F">
      <w:pPr>
        <w:numPr>
          <w:ilvl w:val="0"/>
          <w:numId w:val="9"/>
        </w:numPr>
        <w:suppressAutoHyphens/>
        <w:autoSpaceDE w:val="0"/>
        <w:autoSpaceDN w:val="0"/>
        <w:adjustRightInd w:val="0"/>
        <w:spacing w:after="0" w:line="240" w:lineRule="auto"/>
        <w:ind w:left="0" w:right="114"/>
        <w:jc w:val="center"/>
        <w:rPr>
          <w:rFonts w:ascii="Times New Roman" w:hAnsi="Times New Roman" w:cs="Times New Roman"/>
          <w:b/>
          <w:bCs/>
          <w:spacing w:val="-2"/>
          <w:sz w:val="24"/>
          <w:szCs w:val="24"/>
        </w:rPr>
      </w:pPr>
      <w:r w:rsidRPr="0034559C">
        <w:rPr>
          <w:rFonts w:ascii="Times New Roman" w:hAnsi="Times New Roman" w:cs="Times New Roman"/>
          <w:b/>
          <w:bCs/>
          <w:spacing w:val="-2"/>
          <w:sz w:val="24"/>
          <w:szCs w:val="24"/>
        </w:rPr>
        <w:t>ПРЕДМЕТ ДОГОВОРУ</w:t>
      </w:r>
    </w:p>
    <w:p w:rsidR="008F2813" w:rsidRPr="0034559C" w:rsidRDefault="008F2813" w:rsidP="001D369F">
      <w:pPr>
        <w:pStyle w:val="a6"/>
        <w:numPr>
          <w:ilvl w:val="1"/>
          <w:numId w:val="9"/>
        </w:numPr>
        <w:spacing w:after="0" w:line="276" w:lineRule="auto"/>
        <w:jc w:val="both"/>
        <w:rPr>
          <w:rFonts w:ascii="Times New Roman" w:hAnsi="Times New Roman" w:cs="Times New Roman"/>
          <w:bCs/>
          <w:kern w:val="36"/>
          <w:sz w:val="24"/>
          <w:szCs w:val="24"/>
          <w:lang w:eastAsia="uk-UA"/>
        </w:rPr>
      </w:pPr>
      <w:r w:rsidRPr="0034559C">
        <w:rPr>
          <w:rFonts w:ascii="Times New Roman" w:hAnsi="Times New Roman" w:cs="Times New Roman"/>
          <w:spacing w:val="-2"/>
          <w:sz w:val="24"/>
          <w:szCs w:val="24"/>
        </w:rPr>
        <w:t xml:space="preserve">Підрядник зобов'язується з дня укладання договору виконати </w:t>
      </w:r>
      <w:r w:rsidR="000F251C" w:rsidRPr="0034559C">
        <w:rPr>
          <w:rFonts w:ascii="Times New Roman" w:hAnsi="Times New Roman" w:cs="Times New Roman"/>
          <w:spacing w:val="-2"/>
          <w:sz w:val="24"/>
          <w:szCs w:val="24"/>
        </w:rPr>
        <w:t>послугу</w:t>
      </w:r>
      <w:r w:rsidRPr="0034559C">
        <w:rPr>
          <w:rFonts w:ascii="Times New Roman" w:hAnsi="Times New Roman" w:cs="Times New Roman"/>
          <w:spacing w:val="-2"/>
          <w:sz w:val="24"/>
          <w:szCs w:val="24"/>
        </w:rPr>
        <w:t xml:space="preserve">, а саме: </w:t>
      </w:r>
    </w:p>
    <w:p w:rsidR="00A957AC" w:rsidRPr="0034559C" w:rsidRDefault="00A957AC" w:rsidP="00A957AC">
      <w:pPr>
        <w:pStyle w:val="a6"/>
        <w:ind w:left="900"/>
        <w:rPr>
          <w:rFonts w:ascii="Times New Roman" w:hAnsi="Times New Roman" w:cs="Times New Roman"/>
          <w:b/>
          <w:sz w:val="24"/>
          <w:szCs w:val="24"/>
        </w:rPr>
      </w:pPr>
      <w:r w:rsidRPr="0034559C">
        <w:rPr>
          <w:rFonts w:ascii="Times New Roman" w:hAnsi="Times New Roman" w:cs="Times New Roman"/>
          <w:b/>
          <w:sz w:val="24"/>
          <w:szCs w:val="24"/>
        </w:rPr>
        <w:t xml:space="preserve">«Ремонт </w:t>
      </w:r>
      <w:r w:rsidRPr="0034559C">
        <w:rPr>
          <w:rFonts w:ascii="Times New Roman" w:hAnsi="Times New Roman" w:cs="Times New Roman"/>
          <w:b/>
          <w:sz w:val="24"/>
          <w:szCs w:val="24"/>
          <w:lang w:val="ru-RU"/>
        </w:rPr>
        <w:t xml:space="preserve">захисних споруд </w:t>
      </w:r>
      <w:r w:rsidRPr="0034559C">
        <w:rPr>
          <w:rFonts w:ascii="Times New Roman" w:hAnsi="Times New Roman" w:cs="Times New Roman"/>
          <w:b/>
          <w:sz w:val="24"/>
          <w:szCs w:val="24"/>
        </w:rPr>
        <w:t xml:space="preserve"> цивільного захисту (найпростіше укриття)».</w:t>
      </w:r>
    </w:p>
    <w:p w:rsidR="008F2813" w:rsidRPr="0034559C" w:rsidRDefault="00A957AC" w:rsidP="00A957AC">
      <w:pPr>
        <w:pStyle w:val="a6"/>
        <w:ind w:left="900"/>
        <w:rPr>
          <w:rFonts w:ascii="Times New Roman" w:hAnsi="Times New Roman" w:cs="Times New Roman"/>
          <w:b/>
          <w:sz w:val="24"/>
          <w:szCs w:val="24"/>
        </w:rPr>
      </w:pPr>
      <w:r w:rsidRPr="0034559C">
        <w:rPr>
          <w:rFonts w:ascii="Times New Roman" w:hAnsi="Times New Roman" w:cs="Times New Roman"/>
          <w:b/>
          <w:sz w:val="24"/>
          <w:szCs w:val="24"/>
        </w:rPr>
        <w:t>(</w:t>
      </w:r>
      <w:r w:rsidRPr="0034559C">
        <w:rPr>
          <w:rFonts w:ascii="Times New Roman" w:hAnsi="Times New Roman" w:cs="Times New Roman"/>
          <w:sz w:val="24"/>
          <w:szCs w:val="24"/>
        </w:rPr>
        <w:t xml:space="preserve"> Поточний ремонт частини підвального приміщення споруди цивільного захисту (найпростіше укриття) Комунального закладу «Палац культури «Творчий» Криворізької міської ради за адресою: 50079, Дніпропетровська область, м. Кривий Ріг, вул. Матросова, 77)</w:t>
      </w:r>
      <w:r w:rsidRPr="0034559C">
        <w:rPr>
          <w:rFonts w:ascii="Times New Roman" w:eastAsia="Times New Roman" w:hAnsi="Times New Roman" w:cs="Times New Roman"/>
          <w:b/>
          <w:sz w:val="24"/>
          <w:szCs w:val="24"/>
          <w:lang w:eastAsia="ar-SA"/>
        </w:rPr>
        <w:t xml:space="preserve">(код CPV за ДК 021:2015: 45450000-6- інші завершальні будівельні роботи), </w:t>
      </w:r>
      <w:r w:rsidRPr="0034559C">
        <w:rPr>
          <w:rFonts w:ascii="Times New Roman" w:hAnsi="Times New Roman" w:cs="Times New Roman"/>
          <w:b/>
          <w:sz w:val="24"/>
          <w:szCs w:val="24"/>
          <w:shd w:val="clear" w:color="auto" w:fill="FFFFFF"/>
        </w:rPr>
        <w:t xml:space="preserve"> </w:t>
      </w:r>
      <w:r w:rsidR="008F2813" w:rsidRPr="0034559C">
        <w:rPr>
          <w:rFonts w:ascii="Times New Roman" w:hAnsi="Times New Roman" w:cs="Times New Roman"/>
          <w:b/>
          <w:sz w:val="24"/>
          <w:szCs w:val="24"/>
          <w:shd w:val="clear" w:color="auto" w:fill="FFFFFF"/>
        </w:rPr>
        <w:t xml:space="preserve"> </w:t>
      </w:r>
      <w:r w:rsidR="008F2813" w:rsidRPr="0034559C">
        <w:rPr>
          <w:rFonts w:ascii="Times New Roman" w:hAnsi="Times New Roman" w:cs="Times New Roman"/>
          <w:sz w:val="24"/>
          <w:szCs w:val="24"/>
        </w:rPr>
        <w:t>Замовник зобов’язується прийняти і оплатити такі послуги за цінами, які зазначені у протоколі узгодження договірної ціни (Додаток 1), який додається до Договору і є його невід’ємною частиною</w:t>
      </w:r>
      <w:r w:rsidR="008F2813" w:rsidRPr="0034559C">
        <w:rPr>
          <w:rFonts w:ascii="Times New Roman" w:hAnsi="Times New Roman" w:cs="Times New Roman"/>
          <w:spacing w:val="-2"/>
          <w:sz w:val="24"/>
          <w:szCs w:val="24"/>
        </w:rPr>
        <w:t>.</w:t>
      </w:r>
    </w:p>
    <w:p w:rsidR="008F2813" w:rsidRPr="0034559C" w:rsidRDefault="008F2813" w:rsidP="003862F9">
      <w:pPr>
        <w:autoSpaceDE w:val="0"/>
        <w:autoSpaceDN w:val="0"/>
        <w:adjustRightInd w:val="0"/>
        <w:ind w:right="114" w:firstLine="708"/>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t xml:space="preserve">1.2. Найменування і кількість робіт зазначені у </w:t>
      </w:r>
      <w:r w:rsidRPr="0034559C">
        <w:rPr>
          <w:rFonts w:ascii="Times New Roman" w:hAnsi="Times New Roman" w:cs="Times New Roman"/>
          <w:sz w:val="24"/>
          <w:szCs w:val="24"/>
        </w:rPr>
        <w:t xml:space="preserve">локальних кошторисах, які є невід’ємною частиною даного Договору. </w:t>
      </w:r>
    </w:p>
    <w:p w:rsidR="008F2813" w:rsidRPr="0034559C" w:rsidRDefault="008F2813" w:rsidP="003862F9">
      <w:pPr>
        <w:autoSpaceDE w:val="0"/>
        <w:autoSpaceDN w:val="0"/>
        <w:adjustRightInd w:val="0"/>
        <w:ind w:right="114" w:firstLine="708"/>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t>1.3. Обсяги закупівлі робіт можуть бути зменшені залежно від реального фінансування видатків Замовника.</w:t>
      </w:r>
    </w:p>
    <w:p w:rsidR="008F2813" w:rsidRPr="0034559C" w:rsidRDefault="008F2813" w:rsidP="003862F9">
      <w:pPr>
        <w:autoSpaceDE w:val="0"/>
        <w:autoSpaceDN w:val="0"/>
        <w:adjustRightInd w:val="0"/>
        <w:ind w:right="114"/>
        <w:jc w:val="center"/>
        <w:rPr>
          <w:rFonts w:ascii="Times New Roman" w:hAnsi="Times New Roman" w:cs="Times New Roman"/>
          <w:b/>
          <w:bCs/>
          <w:spacing w:val="-2"/>
          <w:sz w:val="24"/>
          <w:szCs w:val="24"/>
        </w:rPr>
      </w:pPr>
      <w:r w:rsidRPr="0034559C">
        <w:rPr>
          <w:rFonts w:ascii="Times New Roman" w:hAnsi="Times New Roman" w:cs="Times New Roman"/>
          <w:b/>
          <w:bCs/>
          <w:spacing w:val="-2"/>
          <w:sz w:val="24"/>
          <w:szCs w:val="24"/>
        </w:rPr>
        <w:t>2. ЯКІСТЬ РОБІТ</w:t>
      </w:r>
    </w:p>
    <w:p w:rsidR="008F2813" w:rsidRPr="0034559C" w:rsidRDefault="008F2813" w:rsidP="003862F9">
      <w:pPr>
        <w:autoSpaceDE w:val="0"/>
        <w:autoSpaceDN w:val="0"/>
        <w:adjustRightInd w:val="0"/>
        <w:ind w:right="114" w:firstLine="708"/>
        <w:jc w:val="both"/>
        <w:rPr>
          <w:rFonts w:ascii="Times New Roman" w:hAnsi="Times New Roman" w:cs="Times New Roman"/>
          <w:sz w:val="24"/>
          <w:szCs w:val="24"/>
        </w:rPr>
      </w:pPr>
      <w:r w:rsidRPr="0034559C">
        <w:rPr>
          <w:rFonts w:ascii="Times New Roman" w:hAnsi="Times New Roman" w:cs="Times New Roman"/>
          <w:spacing w:val="-2"/>
          <w:sz w:val="24"/>
          <w:szCs w:val="24"/>
        </w:rPr>
        <w:t xml:space="preserve">2.1. </w:t>
      </w:r>
      <w:r w:rsidRPr="0034559C">
        <w:rPr>
          <w:rFonts w:ascii="Times New Roman" w:hAnsi="Times New Roman" w:cs="Times New Roman"/>
          <w:sz w:val="24"/>
          <w:szCs w:val="24"/>
        </w:rPr>
        <w:t xml:space="preserve">Підрядник повинен виконати передбачені цим Договором послуги, якість яких відповідає ДБН, технічним вимогам Замовника. </w:t>
      </w:r>
    </w:p>
    <w:p w:rsidR="008F2813" w:rsidRPr="0034559C" w:rsidRDefault="008F2813" w:rsidP="003862F9">
      <w:pPr>
        <w:autoSpaceDE w:val="0"/>
        <w:autoSpaceDN w:val="0"/>
        <w:adjustRightInd w:val="0"/>
        <w:ind w:right="114"/>
        <w:jc w:val="center"/>
        <w:rPr>
          <w:rFonts w:ascii="Times New Roman" w:hAnsi="Times New Roman" w:cs="Times New Roman"/>
          <w:b/>
          <w:bCs/>
          <w:spacing w:val="-2"/>
          <w:sz w:val="24"/>
          <w:szCs w:val="24"/>
        </w:rPr>
      </w:pPr>
      <w:r w:rsidRPr="0034559C">
        <w:rPr>
          <w:rFonts w:ascii="Times New Roman" w:hAnsi="Times New Roman" w:cs="Times New Roman"/>
          <w:b/>
          <w:bCs/>
          <w:spacing w:val="-2"/>
          <w:sz w:val="24"/>
          <w:szCs w:val="24"/>
        </w:rPr>
        <w:t>3. СУМА ДОГОВОРУ</w:t>
      </w:r>
    </w:p>
    <w:p w:rsidR="008F2813" w:rsidRPr="0034559C" w:rsidRDefault="008F2813" w:rsidP="00CF0EEB">
      <w:pPr>
        <w:ind w:firstLine="720"/>
        <w:jc w:val="both"/>
        <w:rPr>
          <w:rFonts w:ascii="Times New Roman" w:hAnsi="Times New Roman" w:cs="Times New Roman"/>
          <w:sz w:val="24"/>
          <w:szCs w:val="24"/>
        </w:rPr>
      </w:pPr>
      <w:r w:rsidRPr="0034559C">
        <w:rPr>
          <w:rFonts w:ascii="Times New Roman" w:hAnsi="Times New Roman" w:cs="Times New Roman"/>
          <w:sz w:val="24"/>
          <w:szCs w:val="24"/>
        </w:rPr>
        <w:t>3.1. Ціна цього Договору (загальна вартість робіт згідно з договірною ціною, яка визначається на основі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«Про затвердження кошторисних норм України у будівництві») становить ______ гривень (_________гривень ___ коп.), у тому числі ПДВ ________ гривень і є динамічною договірною ціною  (приблизною) та відповідає ціні об’єкта.</w:t>
      </w:r>
    </w:p>
    <w:p w:rsidR="008F2813" w:rsidRPr="0034559C" w:rsidRDefault="008F2813" w:rsidP="00C864E1">
      <w:pPr>
        <w:ind w:firstLine="709"/>
        <w:jc w:val="both"/>
        <w:rPr>
          <w:rFonts w:ascii="Times New Roman" w:hAnsi="Times New Roman" w:cs="Times New Roman"/>
          <w:sz w:val="24"/>
          <w:szCs w:val="24"/>
        </w:rPr>
      </w:pPr>
      <w:r w:rsidRPr="0034559C">
        <w:rPr>
          <w:rFonts w:ascii="Times New Roman" w:hAnsi="Times New Roman" w:cs="Times New Roman"/>
          <w:sz w:val="24"/>
          <w:szCs w:val="24"/>
        </w:rPr>
        <w:t>3.2. Ціна цього Договору може бути зменшена за взаємною згодою сторін.</w:t>
      </w:r>
    </w:p>
    <w:p w:rsidR="008F2813" w:rsidRPr="0034559C" w:rsidRDefault="008F2813" w:rsidP="00C864E1">
      <w:pPr>
        <w:ind w:firstLine="709"/>
        <w:jc w:val="both"/>
        <w:rPr>
          <w:rFonts w:ascii="Times New Roman" w:hAnsi="Times New Roman" w:cs="Times New Roman"/>
          <w:sz w:val="24"/>
          <w:szCs w:val="24"/>
        </w:rPr>
      </w:pPr>
      <w:r w:rsidRPr="0034559C">
        <w:rPr>
          <w:rFonts w:ascii="Times New Roman" w:hAnsi="Times New Roman" w:cs="Times New Roman"/>
          <w:sz w:val="24"/>
          <w:szCs w:val="24"/>
        </w:rPr>
        <w:t>3.3. Перегляд ціни Договору (динамічної договірної ціни) обґрунтовується розрахунками і оформлюється сторонами шляхом укладення додаткових угод, які є невід’ємною частиною цього Договору.</w:t>
      </w:r>
    </w:p>
    <w:p w:rsidR="008F2813" w:rsidRPr="0034559C" w:rsidRDefault="008F2813" w:rsidP="00CF0EEB">
      <w:pPr>
        <w:jc w:val="both"/>
        <w:rPr>
          <w:rFonts w:ascii="Times New Roman" w:hAnsi="Times New Roman" w:cs="Times New Roman"/>
          <w:sz w:val="24"/>
          <w:szCs w:val="24"/>
        </w:rPr>
      </w:pPr>
    </w:p>
    <w:p w:rsidR="008F2813" w:rsidRPr="0034559C" w:rsidRDefault="008F2813" w:rsidP="00CF0EEB">
      <w:pPr>
        <w:autoSpaceDE w:val="0"/>
        <w:autoSpaceDN w:val="0"/>
        <w:adjustRightInd w:val="0"/>
        <w:spacing w:after="0"/>
        <w:ind w:right="256" w:firstLine="708"/>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lastRenderedPageBreak/>
        <w:t>3.4. Виконавець не може змінювати ціну за послуги, крім випадків коригування ціни договору відповідно до чинного законодавства України</w:t>
      </w:r>
    </w:p>
    <w:p w:rsidR="008F2813" w:rsidRPr="0034559C" w:rsidRDefault="008F2813" w:rsidP="00A5289C">
      <w:pPr>
        <w:autoSpaceDE w:val="0"/>
        <w:autoSpaceDN w:val="0"/>
        <w:adjustRightInd w:val="0"/>
        <w:spacing w:after="0"/>
        <w:ind w:right="256" w:firstLine="708"/>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t>3.5. Бюджетні зобов’язання Замовник</w:t>
      </w:r>
      <w:r w:rsidR="00B12EA9" w:rsidRPr="0034559C">
        <w:rPr>
          <w:rFonts w:ascii="Times New Roman" w:hAnsi="Times New Roman" w:cs="Times New Roman"/>
          <w:spacing w:val="-2"/>
          <w:sz w:val="24"/>
          <w:szCs w:val="24"/>
        </w:rPr>
        <w:t xml:space="preserve">а за цим Договором виникають у </w:t>
      </w:r>
      <w:r w:rsidRPr="0034559C">
        <w:rPr>
          <w:rFonts w:ascii="Times New Roman" w:hAnsi="Times New Roman" w:cs="Times New Roman"/>
          <w:spacing w:val="-2"/>
          <w:sz w:val="24"/>
          <w:szCs w:val="24"/>
        </w:rPr>
        <w:t xml:space="preserve">межах наявних відповідних бюджетних призначень (асигнувань), встановлених кошторисом (згідно ч. 1 ст. 48 Бюджетного кодексу України). </w:t>
      </w:r>
    </w:p>
    <w:p w:rsidR="008F2813" w:rsidRPr="0034559C" w:rsidRDefault="008F2813" w:rsidP="00C864E1">
      <w:pPr>
        <w:ind w:firstLine="709"/>
        <w:jc w:val="center"/>
        <w:rPr>
          <w:rFonts w:ascii="Times New Roman" w:hAnsi="Times New Roman" w:cs="Times New Roman"/>
          <w:b/>
          <w:bCs/>
          <w:spacing w:val="-2"/>
          <w:sz w:val="24"/>
          <w:szCs w:val="24"/>
        </w:rPr>
      </w:pPr>
      <w:r w:rsidRPr="0034559C">
        <w:rPr>
          <w:rFonts w:ascii="Times New Roman" w:hAnsi="Times New Roman" w:cs="Times New Roman"/>
          <w:b/>
          <w:bCs/>
          <w:spacing w:val="-2"/>
          <w:sz w:val="24"/>
          <w:szCs w:val="24"/>
        </w:rPr>
        <w:t>4. ПОРЯДОК ЗДІЙСНЕННЯ ОПЛАТИ</w:t>
      </w:r>
    </w:p>
    <w:p w:rsidR="006E6CA8" w:rsidRPr="0034559C" w:rsidRDefault="006E6CA8" w:rsidP="00C864E1">
      <w:pPr>
        <w:ind w:firstLine="709"/>
        <w:jc w:val="center"/>
        <w:rPr>
          <w:rFonts w:ascii="Times New Roman" w:hAnsi="Times New Roman" w:cs="Times New Roman"/>
          <w:b/>
          <w:bCs/>
          <w:spacing w:val="-2"/>
          <w:sz w:val="24"/>
          <w:szCs w:val="24"/>
        </w:rPr>
      </w:pPr>
    </w:p>
    <w:p w:rsidR="008F2813" w:rsidRPr="0034559C" w:rsidRDefault="008F2813" w:rsidP="00CF0EEB">
      <w:pPr>
        <w:autoSpaceDE w:val="0"/>
        <w:autoSpaceDN w:val="0"/>
        <w:adjustRightInd w:val="0"/>
        <w:ind w:firstLine="708"/>
        <w:jc w:val="both"/>
        <w:rPr>
          <w:rFonts w:ascii="Times New Roman" w:hAnsi="Times New Roman" w:cs="Times New Roman"/>
          <w:sz w:val="24"/>
          <w:szCs w:val="24"/>
        </w:rPr>
      </w:pPr>
      <w:r w:rsidRPr="0034559C">
        <w:rPr>
          <w:rFonts w:ascii="Times New Roman" w:hAnsi="Times New Roman" w:cs="Times New Roman"/>
          <w:spacing w:val="-2"/>
          <w:sz w:val="24"/>
          <w:szCs w:val="24"/>
        </w:rPr>
        <w:t xml:space="preserve">4.1. </w:t>
      </w:r>
      <w:r w:rsidRPr="0034559C">
        <w:rPr>
          <w:rFonts w:ascii="Times New Roman" w:hAnsi="Times New Roman" w:cs="Times New Roman"/>
          <w:sz w:val="24"/>
          <w:szCs w:val="24"/>
        </w:rPr>
        <w:t xml:space="preserve">Розрахунки проводяться шляхом оплати Замовником після пред’явлення Підрядником актів наданих послуг та довідок про вартість наданих послуг та витрат (форма КБ-2, КБ-3), </w:t>
      </w:r>
      <w:r w:rsidR="006E6CA8" w:rsidRPr="0034559C">
        <w:rPr>
          <w:rFonts w:ascii="Times New Roman" w:hAnsi="Times New Roman" w:cs="Times New Roman"/>
          <w:sz w:val="24"/>
          <w:szCs w:val="24"/>
        </w:rPr>
        <w:t>які підписуються повноваженими представниками сторін</w:t>
      </w:r>
      <w:r w:rsidRPr="0034559C">
        <w:rPr>
          <w:rFonts w:ascii="Times New Roman" w:hAnsi="Times New Roman" w:cs="Times New Roman"/>
          <w:sz w:val="24"/>
          <w:szCs w:val="24"/>
        </w:rPr>
        <w:t xml:space="preserve">. </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t>4.2. Розрахунки здійснюються в безготівковій формі за рахунок бюджетних коштів передбачених на бюджетний період (рік).</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t>4.3. Фінансові зобов’язання Замовника за цим Договором виникають в межах відповідних бюджетних асигнувань.</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t>4.4. Замовник проводить розрахунки з Підрядником у відповідності до вимог п. 1 ст. 49 Бюджетного кодексу України</w:t>
      </w:r>
      <w:r w:rsidR="000F251C" w:rsidRPr="0034559C">
        <w:rPr>
          <w:rFonts w:ascii="Times New Roman" w:hAnsi="Times New Roman" w:cs="Times New Roman"/>
          <w:spacing w:val="-2"/>
          <w:sz w:val="24"/>
          <w:szCs w:val="24"/>
        </w:rPr>
        <w:t>.</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t xml:space="preserve">4.5. У випадку затримки оплати робіт Замовником, як бюджетною установою (через відсутність коштів на розрахунковому рахунку), Замовник зобов’язується провести оплату наданих Підрядником робіт протягом </w:t>
      </w:r>
      <w:r w:rsidR="000F251C" w:rsidRPr="0034559C">
        <w:rPr>
          <w:rFonts w:ascii="Times New Roman" w:hAnsi="Times New Roman" w:cs="Times New Roman"/>
          <w:spacing w:val="-2"/>
          <w:sz w:val="24"/>
          <w:szCs w:val="24"/>
        </w:rPr>
        <w:t>10</w:t>
      </w:r>
      <w:r w:rsidRPr="0034559C">
        <w:rPr>
          <w:rFonts w:ascii="Times New Roman" w:hAnsi="Times New Roman" w:cs="Times New Roman"/>
          <w:spacing w:val="-2"/>
          <w:sz w:val="24"/>
          <w:szCs w:val="24"/>
        </w:rPr>
        <w:t>-</w:t>
      </w:r>
      <w:r w:rsidR="000F251C" w:rsidRPr="0034559C">
        <w:rPr>
          <w:rFonts w:ascii="Times New Roman" w:hAnsi="Times New Roman" w:cs="Times New Roman"/>
          <w:spacing w:val="-2"/>
          <w:sz w:val="24"/>
          <w:szCs w:val="24"/>
        </w:rPr>
        <w:t>тиробочих</w:t>
      </w:r>
      <w:r w:rsidRPr="0034559C">
        <w:rPr>
          <w:rFonts w:ascii="Times New Roman" w:hAnsi="Times New Roman" w:cs="Times New Roman"/>
          <w:spacing w:val="-2"/>
          <w:sz w:val="24"/>
          <w:szCs w:val="24"/>
        </w:rPr>
        <w:t xml:space="preserve"> днів з дня надходження коштів на свій рахунок.</w:t>
      </w:r>
    </w:p>
    <w:p w:rsidR="008F2813" w:rsidRPr="0034559C" w:rsidRDefault="008F2813" w:rsidP="00CF0EEB">
      <w:pPr>
        <w:autoSpaceDE w:val="0"/>
        <w:autoSpaceDN w:val="0"/>
        <w:adjustRightInd w:val="0"/>
        <w:spacing w:before="60"/>
        <w:jc w:val="center"/>
        <w:rPr>
          <w:rFonts w:ascii="Times New Roman" w:hAnsi="Times New Roman" w:cs="Times New Roman"/>
          <w:b/>
          <w:bCs/>
          <w:spacing w:val="-2"/>
          <w:sz w:val="24"/>
          <w:szCs w:val="24"/>
        </w:rPr>
      </w:pPr>
      <w:bookmarkStart w:id="6" w:name="n348"/>
      <w:bookmarkEnd w:id="6"/>
      <w:r w:rsidRPr="0034559C">
        <w:rPr>
          <w:rFonts w:ascii="Times New Roman" w:hAnsi="Times New Roman" w:cs="Times New Roman"/>
          <w:b/>
          <w:bCs/>
          <w:spacing w:val="-2"/>
          <w:sz w:val="24"/>
          <w:szCs w:val="24"/>
        </w:rPr>
        <w:t>5. ВИКОНАННЯ РОБІТ</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t>5.1. Підрядник надає послуги на підставі ДБН, технічних, якісних вимог Замовника.</w:t>
      </w:r>
    </w:p>
    <w:p w:rsidR="008F2813" w:rsidRPr="0034559C" w:rsidRDefault="008F2813" w:rsidP="00A957AC">
      <w:pPr>
        <w:keepLines/>
        <w:autoSpaceDE w:val="0"/>
        <w:autoSpaceDN w:val="0"/>
        <w:ind w:firstLine="709"/>
        <w:jc w:val="both"/>
        <w:rPr>
          <w:rFonts w:ascii="Times New Roman" w:hAnsi="Times New Roman" w:cs="Times New Roman"/>
          <w:b/>
          <w:sz w:val="24"/>
          <w:szCs w:val="24"/>
        </w:rPr>
      </w:pPr>
      <w:r w:rsidRPr="0034559C">
        <w:rPr>
          <w:rFonts w:ascii="Times New Roman" w:hAnsi="Times New Roman" w:cs="Times New Roman"/>
          <w:spacing w:val="-2"/>
          <w:sz w:val="24"/>
          <w:szCs w:val="24"/>
        </w:rPr>
        <w:t>5.2. Місце надання послуг:</w:t>
      </w:r>
      <w:r w:rsidR="000F251C" w:rsidRPr="0034559C">
        <w:rPr>
          <w:rStyle w:val="docdata"/>
          <w:rFonts w:ascii="Times New Roman" w:hAnsi="Times New Roman" w:cs="Times New Roman"/>
          <w:sz w:val="24"/>
          <w:szCs w:val="24"/>
        </w:rPr>
        <w:t xml:space="preserve">укриття </w:t>
      </w:r>
      <w:r w:rsidR="000F251C" w:rsidRPr="0034559C">
        <w:rPr>
          <w:rFonts w:ascii="Times New Roman" w:hAnsi="Times New Roman" w:cs="Times New Roman"/>
          <w:sz w:val="24"/>
          <w:szCs w:val="24"/>
        </w:rPr>
        <w:t>в КЗ "ПК"</w:t>
      </w:r>
      <w:r w:rsidR="00A957AC" w:rsidRPr="0034559C">
        <w:rPr>
          <w:rFonts w:ascii="Times New Roman" w:hAnsi="Times New Roman" w:cs="Times New Roman"/>
          <w:sz w:val="24"/>
          <w:szCs w:val="24"/>
        </w:rPr>
        <w:t>ТВОРЧИЙ</w:t>
      </w:r>
      <w:r w:rsidR="000F251C" w:rsidRPr="0034559C">
        <w:rPr>
          <w:rFonts w:ascii="Times New Roman" w:hAnsi="Times New Roman" w:cs="Times New Roman"/>
          <w:sz w:val="24"/>
          <w:szCs w:val="24"/>
        </w:rPr>
        <w:t>" КМР за адресою: Дніпропетровська область, м. Кривий Ріг, вул.</w:t>
      </w:r>
      <w:r w:rsidR="00A957AC" w:rsidRPr="0034559C">
        <w:rPr>
          <w:rFonts w:ascii="Times New Roman" w:hAnsi="Times New Roman" w:cs="Times New Roman"/>
          <w:sz w:val="24"/>
          <w:szCs w:val="24"/>
        </w:rPr>
        <w:t xml:space="preserve"> Матросова, 77.</w:t>
      </w:r>
    </w:p>
    <w:p w:rsidR="00C4298F" w:rsidRPr="0034559C" w:rsidRDefault="008F2813" w:rsidP="00A5289C">
      <w:pPr>
        <w:keepLines/>
        <w:autoSpaceDE w:val="0"/>
        <w:autoSpaceDN w:val="0"/>
        <w:spacing w:after="0" w:line="240" w:lineRule="auto"/>
        <w:ind w:firstLine="709"/>
        <w:rPr>
          <w:rFonts w:ascii="Times New Roman" w:hAnsi="Times New Roman" w:cs="Times New Roman"/>
          <w:sz w:val="24"/>
          <w:szCs w:val="24"/>
        </w:rPr>
      </w:pPr>
      <w:r w:rsidRPr="0034559C">
        <w:rPr>
          <w:rFonts w:ascii="Times New Roman" w:hAnsi="Times New Roman" w:cs="Times New Roman"/>
          <w:sz w:val="24"/>
          <w:szCs w:val="24"/>
        </w:rPr>
        <w:t xml:space="preserve">5.3 Підрядник гарантує можливість безпосередньої і нормальної експлуатації об’єкту після ремонту протягом </w:t>
      </w:r>
      <w:r w:rsidR="00A957AC" w:rsidRPr="0034559C">
        <w:rPr>
          <w:rFonts w:ascii="Times New Roman" w:hAnsi="Times New Roman" w:cs="Times New Roman"/>
          <w:sz w:val="24"/>
          <w:szCs w:val="24"/>
        </w:rPr>
        <w:t>10</w:t>
      </w:r>
      <w:r w:rsidRPr="0034559C">
        <w:rPr>
          <w:rFonts w:ascii="Times New Roman" w:hAnsi="Times New Roman" w:cs="Times New Roman"/>
          <w:sz w:val="24"/>
          <w:szCs w:val="24"/>
        </w:rPr>
        <w:t xml:space="preserve"> років. </w:t>
      </w:r>
    </w:p>
    <w:p w:rsidR="008F2813" w:rsidRPr="0034559C" w:rsidRDefault="008F2813" w:rsidP="00CF0EEB">
      <w:pPr>
        <w:autoSpaceDE w:val="0"/>
        <w:autoSpaceDN w:val="0"/>
        <w:adjustRightInd w:val="0"/>
        <w:spacing w:before="60"/>
        <w:jc w:val="center"/>
        <w:rPr>
          <w:rFonts w:ascii="Times New Roman" w:hAnsi="Times New Roman" w:cs="Times New Roman"/>
          <w:b/>
          <w:bCs/>
          <w:spacing w:val="-2"/>
          <w:sz w:val="24"/>
          <w:szCs w:val="24"/>
        </w:rPr>
      </w:pPr>
      <w:r w:rsidRPr="0034559C">
        <w:rPr>
          <w:rFonts w:ascii="Times New Roman" w:hAnsi="Times New Roman" w:cs="Times New Roman"/>
          <w:b/>
          <w:bCs/>
          <w:spacing w:val="-2"/>
          <w:sz w:val="24"/>
          <w:szCs w:val="24"/>
        </w:rPr>
        <w:t>6. ПРАВА ТА ОБОВ'ЯЗКИ СТОРІН</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rPr>
      </w:pPr>
      <w:r w:rsidRPr="0034559C">
        <w:rPr>
          <w:rFonts w:ascii="Times New Roman" w:hAnsi="Times New Roman" w:cs="Times New Roman"/>
          <w:b/>
          <w:bCs/>
          <w:spacing w:val="-2"/>
          <w:sz w:val="24"/>
          <w:szCs w:val="24"/>
        </w:rPr>
        <w:t>6.1. Замовник зобов'язаний:</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t>6.1.1. Своєчасно та в повному обсязі (при наявності бюджетного фінансування) сплатити за наданні послуги.</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t>6.1.2. Приймати від Підрядника надані послуги належної якості, що надаються згідно з цим Договором та згідно акту наданих послуг, зазначеного у пункті 4.1 даного Договору.</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t>6.1.3. Забезпечити вільний доступ персоналу Підрядника в місця надання послуг.</w:t>
      </w:r>
    </w:p>
    <w:p w:rsidR="008F2813" w:rsidRPr="0034559C" w:rsidRDefault="008F2813" w:rsidP="00CF0EEB">
      <w:pPr>
        <w:autoSpaceDE w:val="0"/>
        <w:autoSpaceDN w:val="0"/>
        <w:adjustRightInd w:val="0"/>
        <w:ind w:firstLine="708"/>
        <w:jc w:val="both"/>
        <w:rPr>
          <w:rFonts w:ascii="Times New Roman" w:hAnsi="Times New Roman" w:cs="Times New Roman"/>
          <w:b/>
          <w:bCs/>
          <w:spacing w:val="-2"/>
          <w:sz w:val="24"/>
          <w:szCs w:val="24"/>
        </w:rPr>
      </w:pPr>
      <w:r w:rsidRPr="0034559C">
        <w:rPr>
          <w:rFonts w:ascii="Times New Roman" w:hAnsi="Times New Roman" w:cs="Times New Roman"/>
          <w:b/>
          <w:bCs/>
          <w:spacing w:val="-2"/>
          <w:sz w:val="24"/>
          <w:szCs w:val="24"/>
        </w:rPr>
        <w:t>6.2. Замовник має право:</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t>6.2.1. У разі невиконання  або неналежного виконання зобов’язань Підрядником, Замовник має право достроково розірвати договір, в односторонньому порядку, повідомивши про це Підрядника не менше ніж за 15 календарних днів до розірвання Договору.</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t>6.2.2. У разі зменшення фінансування та/або відсутністю потреби предмета закупівлі достроково розірвати цей Договір з Підрядником в односторонньому порядку, повідомивши про це Підрядника не менше ніж за 20 календарних днів до розірвання Договору.</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lastRenderedPageBreak/>
        <w:t>6.2.3. Контролювати виконання робіт у строки, встановлені договором.</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t>6.2.4. Відстрочити платежі за виконані роботи до 120 календарних днів, поетапно в залежності від реального фінансування;</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t>6</w:t>
      </w:r>
      <w:r w:rsidR="00A517EF" w:rsidRPr="0034559C">
        <w:rPr>
          <w:rFonts w:ascii="Times New Roman" w:hAnsi="Times New Roman" w:cs="Times New Roman"/>
          <w:spacing w:val="-2"/>
          <w:sz w:val="24"/>
          <w:szCs w:val="24"/>
        </w:rPr>
        <w:t xml:space="preserve">.2.5. Замовник може зменшувати </w:t>
      </w:r>
      <w:r w:rsidRPr="0034559C">
        <w:rPr>
          <w:rFonts w:ascii="Times New Roman" w:hAnsi="Times New Roman" w:cs="Times New Roman"/>
          <w:spacing w:val="-2"/>
          <w:sz w:val="24"/>
          <w:szCs w:val="24"/>
        </w:rPr>
        <w:t>обсяги закупівлі залежно від реального фінансування видатків шляхом укладання додатк</w:t>
      </w:r>
      <w:r w:rsidR="00A517EF" w:rsidRPr="0034559C">
        <w:rPr>
          <w:rFonts w:ascii="Times New Roman" w:hAnsi="Times New Roman" w:cs="Times New Roman"/>
          <w:spacing w:val="-2"/>
          <w:sz w:val="24"/>
          <w:szCs w:val="24"/>
        </w:rPr>
        <w:t xml:space="preserve">ової угоди, попередивши про це Підрядника </w:t>
      </w:r>
      <w:r w:rsidRPr="0034559C">
        <w:rPr>
          <w:rFonts w:ascii="Times New Roman" w:hAnsi="Times New Roman" w:cs="Times New Roman"/>
          <w:spacing w:val="-2"/>
          <w:sz w:val="24"/>
          <w:szCs w:val="24"/>
        </w:rPr>
        <w:t>протя</w:t>
      </w:r>
      <w:r w:rsidR="00A517EF" w:rsidRPr="0034559C">
        <w:rPr>
          <w:rFonts w:ascii="Times New Roman" w:hAnsi="Times New Roman" w:cs="Times New Roman"/>
          <w:spacing w:val="-2"/>
          <w:sz w:val="24"/>
          <w:szCs w:val="24"/>
        </w:rPr>
        <w:t xml:space="preserve">гом </w:t>
      </w:r>
      <w:r w:rsidRPr="0034559C">
        <w:rPr>
          <w:rFonts w:ascii="Times New Roman" w:hAnsi="Times New Roman" w:cs="Times New Roman"/>
          <w:spacing w:val="-2"/>
          <w:sz w:val="24"/>
          <w:szCs w:val="24"/>
        </w:rPr>
        <w:t xml:space="preserve">трьох робочих днів. </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t>6.2.6. Повернути акти наданих послуг Підряднику без здійснення оплати у разі неналежного оформлення документів, (відсутність печатки, підписів, тощо);</w:t>
      </w:r>
    </w:p>
    <w:p w:rsidR="008F2813" w:rsidRPr="0034559C" w:rsidRDefault="008F2813" w:rsidP="00CF0EEB">
      <w:pPr>
        <w:autoSpaceDE w:val="0"/>
        <w:autoSpaceDN w:val="0"/>
        <w:adjustRightInd w:val="0"/>
        <w:ind w:firstLine="708"/>
        <w:jc w:val="both"/>
        <w:rPr>
          <w:rFonts w:ascii="Times New Roman" w:hAnsi="Times New Roman" w:cs="Times New Roman"/>
          <w:b/>
          <w:bCs/>
          <w:spacing w:val="-2"/>
          <w:sz w:val="24"/>
          <w:szCs w:val="24"/>
        </w:rPr>
      </w:pPr>
      <w:r w:rsidRPr="0034559C">
        <w:rPr>
          <w:rFonts w:ascii="Times New Roman" w:hAnsi="Times New Roman" w:cs="Times New Roman"/>
          <w:b/>
          <w:bCs/>
          <w:spacing w:val="-2"/>
          <w:sz w:val="24"/>
          <w:szCs w:val="24"/>
        </w:rPr>
        <w:t>6.3. Підрядник зобов'язаний:</w:t>
      </w:r>
    </w:p>
    <w:p w:rsidR="00A957AC" w:rsidRPr="0034559C" w:rsidRDefault="00A957AC" w:rsidP="00A957AC">
      <w:pPr>
        <w:jc w:val="both"/>
        <w:rPr>
          <w:rFonts w:ascii="Times New Roman" w:hAnsi="Times New Roman" w:cs="Times New Roman"/>
          <w:b/>
          <w:sz w:val="24"/>
          <w:szCs w:val="24"/>
        </w:rPr>
      </w:pPr>
      <w:r w:rsidRPr="0034559C">
        <w:rPr>
          <w:rFonts w:ascii="Times New Roman" w:hAnsi="Times New Roman" w:cs="Times New Roman"/>
          <w:spacing w:val="-2"/>
          <w:sz w:val="24"/>
          <w:szCs w:val="24"/>
        </w:rPr>
        <w:t xml:space="preserve">          </w:t>
      </w:r>
      <w:r w:rsidR="008F2813" w:rsidRPr="0034559C">
        <w:rPr>
          <w:rFonts w:ascii="Times New Roman" w:hAnsi="Times New Roman" w:cs="Times New Roman"/>
          <w:spacing w:val="-2"/>
          <w:sz w:val="24"/>
          <w:szCs w:val="24"/>
        </w:rPr>
        <w:t xml:space="preserve">6.3.1. Надати послуги: </w:t>
      </w:r>
      <w:r w:rsidRPr="0034559C">
        <w:rPr>
          <w:rFonts w:ascii="Times New Roman" w:hAnsi="Times New Roman" w:cs="Times New Roman"/>
          <w:b/>
          <w:sz w:val="24"/>
          <w:szCs w:val="24"/>
        </w:rPr>
        <w:t xml:space="preserve">«Ремонт </w:t>
      </w:r>
      <w:r w:rsidRPr="0034559C">
        <w:rPr>
          <w:rFonts w:ascii="Times New Roman" w:hAnsi="Times New Roman" w:cs="Times New Roman"/>
          <w:b/>
          <w:sz w:val="24"/>
          <w:szCs w:val="24"/>
          <w:lang w:val="ru-RU"/>
        </w:rPr>
        <w:t xml:space="preserve">захисних споруд </w:t>
      </w:r>
      <w:r w:rsidRPr="0034559C">
        <w:rPr>
          <w:rFonts w:ascii="Times New Roman" w:hAnsi="Times New Roman" w:cs="Times New Roman"/>
          <w:b/>
          <w:sz w:val="24"/>
          <w:szCs w:val="24"/>
        </w:rPr>
        <w:t xml:space="preserve"> цивільного захисту (найпростіше укриття)».(</w:t>
      </w:r>
      <w:r w:rsidRPr="0034559C">
        <w:rPr>
          <w:rFonts w:ascii="Times New Roman" w:hAnsi="Times New Roman" w:cs="Times New Roman"/>
          <w:sz w:val="24"/>
          <w:szCs w:val="24"/>
        </w:rPr>
        <w:t>Поточний ремонт частини підвального приміщення споруди цивільного захисту (найпростіше укриття) Комунального закладу «Палац культури «Творчий» Криворізької міської ради за адресою: 50079, Дніпропетровська область, м. Кривий Ріг, вул. Матросова, 77)</w:t>
      </w:r>
      <w:r w:rsidRPr="0034559C">
        <w:rPr>
          <w:rFonts w:ascii="Times New Roman" w:eastAsia="Times New Roman" w:hAnsi="Times New Roman" w:cs="Times New Roman"/>
          <w:b/>
          <w:sz w:val="24"/>
          <w:szCs w:val="24"/>
          <w:lang w:eastAsia="ar-SA"/>
        </w:rPr>
        <w:t>(код CPV за ДК 021:2015: 45450000-6- інші завершальні будівельні роботи)</w:t>
      </w:r>
    </w:p>
    <w:p w:rsidR="008F2813" w:rsidRPr="0034559C" w:rsidRDefault="008F2813" w:rsidP="00C864E1">
      <w:pPr>
        <w:keepLines/>
        <w:autoSpaceDE w:val="0"/>
        <w:autoSpaceDN w:val="0"/>
        <w:spacing w:after="0" w:line="240" w:lineRule="auto"/>
        <w:ind w:firstLine="709"/>
        <w:rPr>
          <w:rFonts w:ascii="Times New Roman" w:hAnsi="Times New Roman" w:cs="Times New Roman"/>
          <w:spacing w:val="-2"/>
          <w:sz w:val="24"/>
          <w:szCs w:val="24"/>
        </w:rPr>
      </w:pPr>
      <w:r w:rsidRPr="0034559C">
        <w:rPr>
          <w:rFonts w:ascii="Times New Roman" w:hAnsi="Times New Roman" w:cs="Times New Roman"/>
          <w:spacing w:val="-2"/>
          <w:sz w:val="24"/>
          <w:szCs w:val="24"/>
        </w:rPr>
        <w:t>6.3.2. Складати та передавати Замовнику акти наданих послуг.</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t>6.3.3. Не допускати якісного та кількісного погіршення умов предмету договору за виключенням випадків зме</w:t>
      </w:r>
      <w:r w:rsidR="00A517EF" w:rsidRPr="0034559C">
        <w:rPr>
          <w:rFonts w:ascii="Times New Roman" w:hAnsi="Times New Roman" w:cs="Times New Roman"/>
          <w:spacing w:val="-2"/>
          <w:sz w:val="24"/>
          <w:szCs w:val="24"/>
        </w:rPr>
        <w:t xml:space="preserve">ншення обсягів закупівлі робіт </w:t>
      </w:r>
      <w:r w:rsidRPr="0034559C">
        <w:rPr>
          <w:rFonts w:ascii="Times New Roman" w:hAnsi="Times New Roman" w:cs="Times New Roman"/>
          <w:spacing w:val="-2"/>
          <w:sz w:val="24"/>
          <w:szCs w:val="24"/>
        </w:rPr>
        <w:t xml:space="preserve">та суми договору в залежності від реального фінансування видатків Замовника. </w:t>
      </w:r>
    </w:p>
    <w:p w:rsidR="008F2813" w:rsidRPr="0034559C" w:rsidRDefault="002B78A6" w:rsidP="00CF0EEB">
      <w:pPr>
        <w:autoSpaceDE w:val="0"/>
        <w:autoSpaceDN w:val="0"/>
        <w:adjustRightInd w:val="0"/>
        <w:ind w:firstLine="708"/>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t xml:space="preserve">6.3.4. </w:t>
      </w:r>
      <w:r w:rsidR="008F2813" w:rsidRPr="0034559C">
        <w:rPr>
          <w:rFonts w:ascii="Times New Roman" w:hAnsi="Times New Roman" w:cs="Times New Roman"/>
          <w:spacing w:val="-2"/>
          <w:sz w:val="24"/>
          <w:szCs w:val="24"/>
        </w:rPr>
        <w:t xml:space="preserve">Забезпечити виконання робіт/ послуг у строк </w:t>
      </w:r>
      <w:r w:rsidR="008F2813" w:rsidRPr="0034559C">
        <w:rPr>
          <w:rFonts w:ascii="Times New Roman" w:hAnsi="Times New Roman" w:cs="Times New Roman"/>
          <w:b/>
          <w:spacing w:val="-2"/>
          <w:sz w:val="24"/>
          <w:szCs w:val="24"/>
        </w:rPr>
        <w:t xml:space="preserve">до </w:t>
      </w:r>
      <w:r w:rsidR="00A957AC" w:rsidRPr="0034559C">
        <w:rPr>
          <w:rFonts w:ascii="Times New Roman" w:hAnsi="Times New Roman" w:cs="Times New Roman"/>
          <w:b/>
          <w:spacing w:val="-2"/>
          <w:sz w:val="24"/>
          <w:szCs w:val="24"/>
        </w:rPr>
        <w:t>30</w:t>
      </w:r>
      <w:r w:rsidRPr="0034559C">
        <w:rPr>
          <w:rFonts w:ascii="Times New Roman" w:hAnsi="Times New Roman" w:cs="Times New Roman"/>
          <w:b/>
          <w:spacing w:val="-2"/>
          <w:sz w:val="24"/>
          <w:szCs w:val="24"/>
        </w:rPr>
        <w:t>.</w:t>
      </w:r>
      <w:r w:rsidR="00A957AC" w:rsidRPr="0034559C">
        <w:rPr>
          <w:rFonts w:ascii="Times New Roman" w:hAnsi="Times New Roman" w:cs="Times New Roman"/>
          <w:b/>
          <w:spacing w:val="-2"/>
          <w:sz w:val="24"/>
          <w:szCs w:val="24"/>
        </w:rPr>
        <w:t>11</w:t>
      </w:r>
      <w:r w:rsidRPr="0034559C">
        <w:rPr>
          <w:rFonts w:ascii="Times New Roman" w:hAnsi="Times New Roman" w:cs="Times New Roman"/>
          <w:b/>
          <w:spacing w:val="-2"/>
          <w:sz w:val="24"/>
          <w:szCs w:val="24"/>
        </w:rPr>
        <w:t>.2023</w:t>
      </w:r>
      <w:r w:rsidR="008F2813" w:rsidRPr="0034559C">
        <w:rPr>
          <w:rFonts w:ascii="Times New Roman" w:hAnsi="Times New Roman" w:cs="Times New Roman"/>
          <w:b/>
          <w:spacing w:val="-2"/>
          <w:sz w:val="24"/>
          <w:szCs w:val="24"/>
        </w:rPr>
        <w:t xml:space="preserve"> року</w:t>
      </w:r>
      <w:r w:rsidR="008F2813" w:rsidRPr="0034559C">
        <w:rPr>
          <w:rFonts w:ascii="Times New Roman" w:hAnsi="Times New Roman" w:cs="Times New Roman"/>
          <w:spacing w:val="-2"/>
          <w:sz w:val="24"/>
          <w:szCs w:val="24"/>
        </w:rPr>
        <w:t>.</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t>6.3.5. Забезпечити надання послуг, якість яких відповідає умовам, установленим розділом 2 цього Договору.</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t>6.3.6. Підрядник зобов’язаний , після надання послуг, передбачених цим договором, надати  Замовнику всі необхідні сертифікати якості, технічні паспорти й інші документи, що засвідчують якість матеріалів, конструкцій, устаткування тощо.</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t>6.3.7. Забезпечити дотримання вимог правил техніки безпеки при надані послуг.</w:t>
      </w:r>
    </w:p>
    <w:p w:rsidR="008F2813" w:rsidRPr="0034559C" w:rsidRDefault="008F2813" w:rsidP="00CF0EEB">
      <w:pPr>
        <w:autoSpaceDE w:val="0"/>
        <w:autoSpaceDN w:val="0"/>
        <w:adjustRightInd w:val="0"/>
        <w:ind w:firstLine="708"/>
        <w:jc w:val="both"/>
        <w:rPr>
          <w:rFonts w:ascii="Times New Roman" w:hAnsi="Times New Roman" w:cs="Times New Roman"/>
          <w:sz w:val="24"/>
          <w:szCs w:val="24"/>
        </w:rPr>
      </w:pPr>
      <w:r w:rsidRPr="0034559C">
        <w:rPr>
          <w:rFonts w:ascii="Times New Roman" w:hAnsi="Times New Roman" w:cs="Times New Roman"/>
          <w:sz w:val="24"/>
          <w:szCs w:val="24"/>
        </w:rPr>
        <w:t xml:space="preserve">6.3.8. Безумовно повернути кошти в сумі виявленого контролюючими органами завищення обсягів та вартості виконаних робіт.  </w:t>
      </w:r>
    </w:p>
    <w:p w:rsidR="008F2813" w:rsidRPr="0034559C" w:rsidRDefault="008F2813" w:rsidP="00CF0EEB">
      <w:pPr>
        <w:autoSpaceDE w:val="0"/>
        <w:autoSpaceDN w:val="0"/>
        <w:adjustRightInd w:val="0"/>
        <w:ind w:firstLine="708"/>
        <w:jc w:val="both"/>
        <w:rPr>
          <w:rFonts w:ascii="Times New Roman" w:hAnsi="Times New Roman" w:cs="Times New Roman"/>
          <w:b/>
          <w:bCs/>
          <w:spacing w:val="-2"/>
          <w:sz w:val="24"/>
          <w:szCs w:val="24"/>
        </w:rPr>
      </w:pPr>
      <w:r w:rsidRPr="0034559C">
        <w:rPr>
          <w:rFonts w:ascii="Times New Roman" w:hAnsi="Times New Roman" w:cs="Times New Roman"/>
          <w:b/>
          <w:bCs/>
          <w:spacing w:val="-2"/>
          <w:sz w:val="24"/>
          <w:szCs w:val="24"/>
        </w:rPr>
        <w:t>6.4. Підрядник має право:</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t>6.4.1. Своєчасно та в повному обсязі отримувати плату за надані послуги.</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t>6.4.2. У разі невиконання зобов'язань Замовником, Підрядник має право достроково розірвати цей договір, повідомивши про це Замовника у строк не менше ніж за 60 календарних днів до розірвання Договору.</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t>6.5. Підрядник не може використовувати матеріальні ресурси та не може надавати послуги у способи, що загрожують життю та здоров’ю людей, чи призводять до порушення екологічних, санітарних правил, безпеки, інших встановлених законодавством вимог та несе відповідальність за їх недотримання.</w:t>
      </w:r>
    </w:p>
    <w:p w:rsidR="008F2813" w:rsidRPr="0034559C" w:rsidRDefault="008F2813" w:rsidP="00CF0EEB">
      <w:pPr>
        <w:autoSpaceDE w:val="0"/>
        <w:autoSpaceDN w:val="0"/>
        <w:adjustRightInd w:val="0"/>
        <w:spacing w:before="60"/>
        <w:jc w:val="center"/>
        <w:rPr>
          <w:rFonts w:ascii="Times New Roman" w:hAnsi="Times New Roman" w:cs="Times New Roman"/>
          <w:b/>
          <w:bCs/>
          <w:spacing w:val="-2"/>
          <w:sz w:val="24"/>
          <w:szCs w:val="24"/>
        </w:rPr>
      </w:pPr>
      <w:r w:rsidRPr="0034559C">
        <w:rPr>
          <w:rFonts w:ascii="Times New Roman" w:hAnsi="Times New Roman" w:cs="Times New Roman"/>
          <w:b/>
          <w:bCs/>
          <w:spacing w:val="-2"/>
          <w:sz w:val="24"/>
          <w:szCs w:val="24"/>
        </w:rPr>
        <w:t>7. ВІДПОВІДАЛЬНІСТЬ СТОРІН</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t>7.1. У разі невиконання послуг або виконання  не в повному обсязі, Підрядник сплачує пеню у розмірі подвійної облікової ставки НБУ від ціни договору за кожний день затримки.</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lastRenderedPageBreak/>
        <w:t xml:space="preserve">7.2. Замовник має право відстрочки платежів за надані послуги терміном до 120 календарних днів.  </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t>7.3. У разі ненаданні або несвоєчасному наданні зобов'язань при закупівлі послуг за бюджетні кошти, Підрядник сплачує Замовнику штрафні санкції (неустойку, штраф, пеню) у розмірах передбачених чинним законодавством України.</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t>7.4. Сплата штрафних санкцій не звільняє Сторону, яка їх сплатила, від виконання зобов’язань за цим Договором.</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t>7.5. Умови договору про закупівлю не повинні відрізнятися від змісту тендерних пропозиції (у тому числі ціни за одиницю)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коригування ціни договору згідно чинного законодавства України, відповідно до вимог ч.4 ст. 41 Закону України «Про публічні закупівлі».</w:t>
      </w:r>
    </w:p>
    <w:p w:rsidR="008F2813" w:rsidRPr="0034559C" w:rsidRDefault="008F2813" w:rsidP="002E1632">
      <w:pPr>
        <w:pStyle w:val="a6"/>
        <w:spacing w:after="0" w:line="240" w:lineRule="auto"/>
        <w:ind w:right="-34"/>
        <w:jc w:val="center"/>
        <w:rPr>
          <w:rFonts w:ascii="Times New Roman" w:hAnsi="Times New Roman" w:cs="Times New Roman"/>
          <w:b/>
          <w:sz w:val="24"/>
          <w:szCs w:val="24"/>
        </w:rPr>
      </w:pPr>
      <w:r w:rsidRPr="0034559C">
        <w:rPr>
          <w:rFonts w:ascii="Times New Roman" w:hAnsi="Times New Roman" w:cs="Times New Roman"/>
          <w:b/>
          <w:sz w:val="24"/>
          <w:szCs w:val="24"/>
        </w:rPr>
        <w:t>8. Обставини непереборної сили (форс-мажор)</w:t>
      </w:r>
    </w:p>
    <w:p w:rsidR="008F2813" w:rsidRPr="0034559C" w:rsidRDefault="008F2813" w:rsidP="00CF0EEB">
      <w:pPr>
        <w:pStyle w:val="a6"/>
        <w:spacing w:after="0" w:line="240" w:lineRule="auto"/>
        <w:ind w:right="-34"/>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 xml:space="preserve">8.1. Сторони звільняються від відповідальності за невиконання або неналежне </w:t>
      </w:r>
    </w:p>
    <w:p w:rsidR="008F2813" w:rsidRPr="0034559C" w:rsidRDefault="008F2813" w:rsidP="00CF0EEB">
      <w:pPr>
        <w:spacing w:after="0" w:line="240" w:lineRule="auto"/>
        <w:ind w:right="-34"/>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8F2813" w:rsidRPr="0034559C" w:rsidRDefault="008F2813" w:rsidP="00A517EF">
      <w:pPr>
        <w:spacing w:after="0" w:line="240" w:lineRule="auto"/>
        <w:ind w:left="360" w:right="-34" w:firstLine="349"/>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 xml:space="preserve">8.2. Сторона, що не може виконувати зобов’язання за цим Договором унаслідок дії </w:t>
      </w:r>
    </w:p>
    <w:p w:rsidR="008F2813" w:rsidRPr="0034559C" w:rsidRDefault="008F2813" w:rsidP="00CF0EEB">
      <w:pPr>
        <w:spacing w:after="0" w:line="240" w:lineRule="auto"/>
        <w:ind w:right="-34"/>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F2813" w:rsidRPr="0034559C" w:rsidRDefault="008F2813" w:rsidP="00CF0EEB">
      <w:pPr>
        <w:pStyle w:val="a6"/>
        <w:spacing w:after="0" w:line="240" w:lineRule="auto"/>
        <w:ind w:right="-34"/>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 xml:space="preserve">8.3. Сторона, для якої склались форс-мажорні обставини (обставини непереборної </w:t>
      </w:r>
    </w:p>
    <w:p w:rsidR="008F2813" w:rsidRPr="0034559C" w:rsidRDefault="008F2813" w:rsidP="00CF0EEB">
      <w:pPr>
        <w:spacing w:after="0" w:line="240" w:lineRule="auto"/>
        <w:ind w:right="-34"/>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F2813" w:rsidRPr="0034559C" w:rsidRDefault="008F2813" w:rsidP="00CF0EEB">
      <w:pPr>
        <w:pStyle w:val="a6"/>
        <w:spacing w:after="0" w:line="240" w:lineRule="auto"/>
        <w:ind w:right="-34"/>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 xml:space="preserve">8.4. Сторона, для якої склались форс-мажорні обставини (обставини непереборної </w:t>
      </w:r>
    </w:p>
    <w:p w:rsidR="008F2813" w:rsidRPr="0034559C" w:rsidRDefault="008F2813" w:rsidP="00CF0EEB">
      <w:pPr>
        <w:spacing w:after="0" w:line="240" w:lineRule="auto"/>
        <w:ind w:right="-34"/>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F2813" w:rsidRPr="0034559C" w:rsidRDefault="008F2813" w:rsidP="00CF0EEB">
      <w:pPr>
        <w:pStyle w:val="a6"/>
        <w:spacing w:after="0" w:line="240" w:lineRule="auto"/>
        <w:ind w:right="-34"/>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 xml:space="preserve">8.5.Документи, зазначені у цьому пункті, Сторона, для якої склались форс-мажорні </w:t>
      </w:r>
    </w:p>
    <w:p w:rsidR="008F2813" w:rsidRPr="0034559C" w:rsidRDefault="008F2813" w:rsidP="00CF0EEB">
      <w:pPr>
        <w:spacing w:after="0" w:line="240" w:lineRule="auto"/>
        <w:ind w:right="-34"/>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8F2813" w:rsidRPr="0034559C" w:rsidRDefault="008F2813" w:rsidP="00CF0EEB">
      <w:pPr>
        <w:pStyle w:val="a6"/>
        <w:spacing w:after="0" w:line="240" w:lineRule="auto"/>
        <w:ind w:right="-34"/>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 xml:space="preserve">8.6. У разі коли строк дії обставин непереборної сили триває більше 6-ти місяців, </w:t>
      </w:r>
    </w:p>
    <w:p w:rsidR="008F2813" w:rsidRPr="0034559C" w:rsidRDefault="008F2813" w:rsidP="00CF0EEB">
      <w:pPr>
        <w:spacing w:after="0" w:line="240" w:lineRule="auto"/>
        <w:ind w:right="-34"/>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lastRenderedPageBreak/>
        <w:t>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F2813" w:rsidRPr="0034559C" w:rsidRDefault="008F2813" w:rsidP="00CF0EEB">
      <w:pPr>
        <w:pStyle w:val="a6"/>
        <w:spacing w:after="0" w:line="240" w:lineRule="auto"/>
        <w:ind w:right="-34"/>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8.7. Якщо обставини непереборної сили та (або) їх наслідки тимчасово</w:t>
      </w:r>
    </w:p>
    <w:p w:rsidR="008F2813" w:rsidRPr="0034559C" w:rsidRDefault="008F2813" w:rsidP="00CF0EEB">
      <w:pPr>
        <w:spacing w:after="0" w:line="240" w:lineRule="auto"/>
        <w:ind w:right="-34"/>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 xml:space="preserve">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F2813" w:rsidRPr="0034559C" w:rsidRDefault="008F2813" w:rsidP="00CF0EEB">
      <w:pPr>
        <w:pStyle w:val="a6"/>
        <w:spacing w:after="0" w:line="240" w:lineRule="auto"/>
        <w:ind w:right="-34"/>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 xml:space="preserve">8.8. У разі, якщо у зв’язку з виникненням обставин непереборної сили та (або) їх </w:t>
      </w:r>
    </w:p>
    <w:p w:rsidR="008F2813" w:rsidRPr="0034559C" w:rsidRDefault="008F2813" w:rsidP="00CF0EEB">
      <w:pPr>
        <w:spacing w:after="0" w:line="240" w:lineRule="auto"/>
        <w:ind w:right="-34"/>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F2813" w:rsidRPr="0034559C" w:rsidRDefault="008F2813" w:rsidP="00CF0EEB">
      <w:pPr>
        <w:pStyle w:val="a6"/>
        <w:spacing w:after="0" w:line="240" w:lineRule="auto"/>
        <w:ind w:right="-34"/>
        <w:jc w:val="both"/>
        <w:rPr>
          <w:rFonts w:ascii="Times New Roman" w:hAnsi="Times New Roman" w:cs="Times New Roman"/>
          <w:sz w:val="24"/>
          <w:szCs w:val="24"/>
          <w:highlight w:val="white"/>
        </w:rPr>
      </w:pPr>
      <w:r w:rsidRPr="0034559C">
        <w:rPr>
          <w:rFonts w:ascii="Times New Roman" w:hAnsi="Times New Roman" w:cs="Times New Roman"/>
          <w:sz w:val="24"/>
          <w:szCs w:val="24"/>
          <w:highlight w:val="white"/>
        </w:rPr>
        <w:t xml:space="preserve">8.9. Наслідки розірвання даного Договору, у тому числі його одностороннього </w:t>
      </w:r>
    </w:p>
    <w:p w:rsidR="008F2813" w:rsidRPr="0034559C" w:rsidRDefault="008F2813" w:rsidP="00CF0EEB">
      <w:pPr>
        <w:spacing w:after="0" w:line="240" w:lineRule="auto"/>
        <w:ind w:right="-34"/>
        <w:jc w:val="both"/>
        <w:rPr>
          <w:rFonts w:ascii="Times New Roman" w:hAnsi="Times New Roman" w:cs="Times New Roman"/>
          <w:b/>
          <w:sz w:val="24"/>
          <w:szCs w:val="24"/>
        </w:rPr>
      </w:pPr>
      <w:r w:rsidRPr="0034559C">
        <w:rPr>
          <w:rFonts w:ascii="Times New Roman" w:hAnsi="Times New Roman" w:cs="Times New Roman"/>
          <w:sz w:val="24"/>
          <w:szCs w:val="24"/>
          <w:highlight w:val="white"/>
        </w:rPr>
        <w:t>розірвання, визначаються відповідно до умов цього Договору та чинного законодавства України.</w:t>
      </w:r>
    </w:p>
    <w:p w:rsidR="008F2813" w:rsidRPr="0034559C" w:rsidRDefault="008F2813" w:rsidP="001D369F">
      <w:pPr>
        <w:numPr>
          <w:ilvl w:val="0"/>
          <w:numId w:val="11"/>
        </w:numPr>
        <w:suppressAutoHyphens/>
        <w:autoSpaceDE w:val="0"/>
        <w:autoSpaceDN w:val="0"/>
        <w:adjustRightInd w:val="0"/>
        <w:spacing w:after="0" w:line="240" w:lineRule="auto"/>
        <w:jc w:val="center"/>
        <w:rPr>
          <w:rFonts w:ascii="Times New Roman" w:hAnsi="Times New Roman" w:cs="Times New Roman"/>
          <w:b/>
          <w:bCs/>
          <w:spacing w:val="-2"/>
          <w:sz w:val="24"/>
          <w:szCs w:val="24"/>
        </w:rPr>
      </w:pPr>
      <w:r w:rsidRPr="0034559C">
        <w:rPr>
          <w:rFonts w:ascii="Times New Roman" w:hAnsi="Times New Roman" w:cs="Times New Roman"/>
          <w:b/>
          <w:bCs/>
          <w:spacing w:val="-2"/>
          <w:sz w:val="24"/>
          <w:szCs w:val="24"/>
        </w:rPr>
        <w:t>ВИРІШЕННЯ СПОРІВ</w:t>
      </w:r>
    </w:p>
    <w:p w:rsidR="008F2813" w:rsidRPr="0034559C" w:rsidRDefault="008F2813" w:rsidP="00CF0EEB">
      <w:pPr>
        <w:autoSpaceDE w:val="0"/>
        <w:autoSpaceDN w:val="0"/>
        <w:adjustRightInd w:val="0"/>
        <w:ind w:firstLine="360"/>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t>9.1.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8F2813" w:rsidRPr="0034559C" w:rsidRDefault="008F2813" w:rsidP="00CF0EEB">
      <w:pPr>
        <w:autoSpaceDE w:val="0"/>
        <w:autoSpaceDN w:val="0"/>
        <w:adjustRightInd w:val="0"/>
        <w:ind w:firstLine="360"/>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t>9.2. У разі неможливості досягнення Сторонами згоди стосовно спірних питань, спір вирішується у судовому порядку.</w:t>
      </w:r>
    </w:p>
    <w:p w:rsidR="008F2813" w:rsidRPr="0034559C" w:rsidRDefault="008F2813" w:rsidP="001D369F">
      <w:pPr>
        <w:numPr>
          <w:ilvl w:val="0"/>
          <w:numId w:val="10"/>
        </w:numPr>
        <w:suppressAutoHyphens/>
        <w:autoSpaceDE w:val="0"/>
        <w:autoSpaceDN w:val="0"/>
        <w:adjustRightInd w:val="0"/>
        <w:spacing w:after="0" w:line="240" w:lineRule="auto"/>
        <w:jc w:val="center"/>
        <w:rPr>
          <w:rFonts w:ascii="Times New Roman" w:hAnsi="Times New Roman" w:cs="Times New Roman"/>
          <w:b/>
          <w:bCs/>
          <w:spacing w:val="-2"/>
          <w:sz w:val="24"/>
          <w:szCs w:val="24"/>
        </w:rPr>
      </w:pPr>
      <w:r w:rsidRPr="0034559C">
        <w:rPr>
          <w:rFonts w:ascii="Times New Roman" w:hAnsi="Times New Roman" w:cs="Times New Roman"/>
          <w:b/>
          <w:bCs/>
          <w:spacing w:val="-2"/>
          <w:sz w:val="24"/>
          <w:szCs w:val="24"/>
        </w:rPr>
        <w:t>СТРОК ДІЇ ДОГОВОРУ</w:t>
      </w:r>
    </w:p>
    <w:p w:rsidR="008F2813" w:rsidRPr="0034559C" w:rsidRDefault="008F2813" w:rsidP="00CF0EEB">
      <w:pPr>
        <w:autoSpaceDE w:val="0"/>
        <w:autoSpaceDN w:val="0"/>
        <w:adjustRightInd w:val="0"/>
        <w:ind w:firstLine="360"/>
        <w:jc w:val="both"/>
        <w:rPr>
          <w:rFonts w:ascii="Times New Roman" w:hAnsi="Times New Roman" w:cs="Times New Roman"/>
          <w:spacing w:val="-2"/>
          <w:sz w:val="24"/>
          <w:szCs w:val="24"/>
        </w:rPr>
      </w:pPr>
      <w:r w:rsidRPr="0034559C">
        <w:rPr>
          <w:rFonts w:ascii="Times New Roman" w:hAnsi="Times New Roman" w:cs="Times New Roman"/>
          <w:spacing w:val="-2"/>
          <w:sz w:val="24"/>
          <w:szCs w:val="24"/>
        </w:rPr>
        <w:t xml:space="preserve">10.1. Цей Договір набирає чинності з моменту підписання та діє </w:t>
      </w:r>
      <w:r w:rsidR="00A211FF" w:rsidRPr="0034559C">
        <w:rPr>
          <w:rFonts w:ascii="Times New Roman" w:hAnsi="Times New Roman" w:cs="Times New Roman"/>
          <w:spacing w:val="-2"/>
          <w:sz w:val="24"/>
          <w:szCs w:val="24"/>
          <w:lang w:val="ru-RU"/>
        </w:rPr>
        <w:t xml:space="preserve">до </w:t>
      </w:r>
      <w:r w:rsidRPr="0034559C">
        <w:rPr>
          <w:rFonts w:ascii="Times New Roman" w:hAnsi="Times New Roman" w:cs="Times New Roman"/>
          <w:spacing w:val="-2"/>
          <w:sz w:val="24"/>
          <w:szCs w:val="24"/>
        </w:rPr>
        <w:t>31.12.2023 р.</w:t>
      </w:r>
    </w:p>
    <w:p w:rsidR="008F2813" w:rsidRPr="0034559C" w:rsidRDefault="008F2813" w:rsidP="00CF0EEB">
      <w:pPr>
        <w:suppressAutoHyphens/>
        <w:autoSpaceDE w:val="0"/>
        <w:autoSpaceDN w:val="0"/>
        <w:adjustRightInd w:val="0"/>
        <w:spacing w:after="0" w:line="240" w:lineRule="auto"/>
        <w:ind w:left="720"/>
        <w:jc w:val="center"/>
        <w:rPr>
          <w:rFonts w:ascii="Times New Roman" w:hAnsi="Times New Roman" w:cs="Times New Roman"/>
          <w:b/>
          <w:bCs/>
          <w:spacing w:val="-2"/>
          <w:sz w:val="24"/>
          <w:szCs w:val="24"/>
        </w:rPr>
      </w:pPr>
    </w:p>
    <w:p w:rsidR="008F2813" w:rsidRPr="0034559C" w:rsidRDefault="008F2813" w:rsidP="001D369F">
      <w:pPr>
        <w:numPr>
          <w:ilvl w:val="0"/>
          <w:numId w:val="10"/>
        </w:numPr>
        <w:suppressAutoHyphens/>
        <w:autoSpaceDE w:val="0"/>
        <w:autoSpaceDN w:val="0"/>
        <w:adjustRightInd w:val="0"/>
        <w:spacing w:after="0" w:line="240" w:lineRule="auto"/>
        <w:jc w:val="center"/>
        <w:rPr>
          <w:rFonts w:ascii="Times New Roman" w:hAnsi="Times New Roman" w:cs="Times New Roman"/>
          <w:b/>
          <w:bCs/>
          <w:spacing w:val="-2"/>
          <w:sz w:val="24"/>
          <w:szCs w:val="24"/>
        </w:rPr>
      </w:pPr>
      <w:r w:rsidRPr="0034559C">
        <w:rPr>
          <w:rFonts w:ascii="Times New Roman" w:hAnsi="Times New Roman" w:cs="Times New Roman"/>
          <w:b/>
          <w:bCs/>
          <w:spacing w:val="-2"/>
          <w:sz w:val="24"/>
          <w:szCs w:val="24"/>
        </w:rPr>
        <w:t>ІНШІ УМОВИ</w:t>
      </w:r>
    </w:p>
    <w:p w:rsidR="008F2813" w:rsidRPr="0034559C" w:rsidRDefault="008F2813" w:rsidP="00CF0EEB">
      <w:pPr>
        <w:autoSpaceDE w:val="0"/>
        <w:autoSpaceDN w:val="0"/>
        <w:adjustRightInd w:val="0"/>
        <w:ind w:firstLine="360"/>
        <w:jc w:val="both"/>
        <w:rPr>
          <w:rFonts w:ascii="Times New Roman" w:hAnsi="Times New Roman" w:cs="Times New Roman"/>
          <w:spacing w:val="-2"/>
          <w:sz w:val="24"/>
          <w:szCs w:val="24"/>
          <w:lang w:eastAsia="ar-SA"/>
        </w:rPr>
      </w:pPr>
      <w:r w:rsidRPr="0034559C">
        <w:rPr>
          <w:rFonts w:ascii="Times New Roman" w:hAnsi="Times New Roman" w:cs="Times New Roman"/>
          <w:spacing w:val="-2"/>
          <w:sz w:val="24"/>
          <w:szCs w:val="24"/>
          <w:lang w:eastAsia="ar-SA"/>
        </w:rPr>
        <w:t>11.1. Умови договору про закупівлю не повинні відрізнятися від змісту пропозиції спрощеної процедури переможця закупівлі.</w:t>
      </w:r>
    </w:p>
    <w:p w:rsidR="008F2813" w:rsidRPr="0034559C" w:rsidRDefault="008F2813" w:rsidP="00CF0EEB">
      <w:pPr>
        <w:autoSpaceDE w:val="0"/>
        <w:autoSpaceDN w:val="0"/>
        <w:adjustRightInd w:val="0"/>
        <w:ind w:firstLine="360"/>
        <w:jc w:val="both"/>
        <w:rPr>
          <w:rFonts w:ascii="Times New Roman" w:hAnsi="Times New Roman" w:cs="Times New Roman"/>
          <w:spacing w:val="-2"/>
          <w:sz w:val="24"/>
          <w:szCs w:val="24"/>
          <w:lang w:eastAsia="ar-SA"/>
        </w:rPr>
      </w:pPr>
      <w:r w:rsidRPr="0034559C">
        <w:rPr>
          <w:rFonts w:ascii="Times New Roman" w:hAnsi="Times New Roman" w:cs="Times New Roman"/>
          <w:spacing w:val="-2"/>
          <w:sz w:val="24"/>
          <w:szCs w:val="24"/>
          <w:lang w:eastAsia="ar-SA"/>
        </w:rPr>
        <w:t>11.2. Основні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F2813" w:rsidRPr="0034559C" w:rsidRDefault="008F2813" w:rsidP="002E1632">
      <w:pPr>
        <w:autoSpaceDE w:val="0"/>
        <w:autoSpaceDN w:val="0"/>
        <w:adjustRightInd w:val="0"/>
        <w:ind w:firstLine="142"/>
        <w:jc w:val="both"/>
        <w:rPr>
          <w:rFonts w:ascii="Times New Roman" w:hAnsi="Times New Roman" w:cs="Times New Roman"/>
          <w:spacing w:val="-2"/>
          <w:sz w:val="24"/>
          <w:szCs w:val="24"/>
          <w:lang w:eastAsia="ar-SA"/>
        </w:rPr>
      </w:pPr>
      <w:r w:rsidRPr="0034559C">
        <w:rPr>
          <w:rFonts w:ascii="Times New Roman" w:hAnsi="Times New Roman" w:cs="Times New Roman"/>
          <w:spacing w:val="-2"/>
          <w:sz w:val="24"/>
          <w:szCs w:val="24"/>
          <w:lang w:eastAsia="ar-SA"/>
        </w:rPr>
        <w:t xml:space="preserve">-  зменшення обсягів закупівлі, зокрема з урахуванням фактичного </w:t>
      </w:r>
      <w:r w:rsidR="00C4298F" w:rsidRPr="0034559C">
        <w:rPr>
          <w:rFonts w:ascii="Times New Roman" w:hAnsi="Times New Roman" w:cs="Times New Roman"/>
          <w:spacing w:val="-2"/>
          <w:sz w:val="24"/>
          <w:szCs w:val="24"/>
          <w:lang w:eastAsia="ar-SA"/>
        </w:rPr>
        <w:t>обсягу видатків замовника;</w:t>
      </w:r>
    </w:p>
    <w:p w:rsidR="008F2813" w:rsidRPr="0034559C" w:rsidRDefault="008F2813" w:rsidP="002E1632">
      <w:pPr>
        <w:autoSpaceDE w:val="0"/>
        <w:autoSpaceDN w:val="0"/>
        <w:adjustRightInd w:val="0"/>
        <w:ind w:firstLine="142"/>
        <w:jc w:val="both"/>
        <w:rPr>
          <w:rFonts w:ascii="Times New Roman" w:hAnsi="Times New Roman" w:cs="Times New Roman"/>
          <w:spacing w:val="-2"/>
          <w:sz w:val="24"/>
          <w:szCs w:val="24"/>
          <w:lang w:eastAsia="ar-SA"/>
        </w:rPr>
      </w:pPr>
      <w:r w:rsidRPr="0034559C">
        <w:rPr>
          <w:rFonts w:ascii="Times New Roman" w:hAnsi="Times New Roman" w:cs="Times New Roman"/>
          <w:spacing w:val="-2"/>
          <w:sz w:val="24"/>
          <w:szCs w:val="24"/>
          <w:lang w:eastAsia="ar-SA"/>
        </w:rPr>
        <w:t xml:space="preserve">-  покращення якості </w:t>
      </w:r>
      <w:r w:rsidR="00A517EF" w:rsidRPr="0034559C">
        <w:rPr>
          <w:rFonts w:ascii="Times New Roman" w:hAnsi="Times New Roman" w:cs="Times New Roman"/>
          <w:spacing w:val="-2"/>
          <w:sz w:val="24"/>
          <w:szCs w:val="24"/>
          <w:lang w:eastAsia="ar-SA"/>
        </w:rPr>
        <w:t xml:space="preserve">предмета закупівлі за умови, що </w:t>
      </w:r>
      <w:r w:rsidRPr="0034559C">
        <w:rPr>
          <w:rFonts w:ascii="Times New Roman" w:hAnsi="Times New Roman" w:cs="Times New Roman"/>
          <w:spacing w:val="-2"/>
          <w:sz w:val="24"/>
          <w:szCs w:val="24"/>
          <w:lang w:eastAsia="ar-SA"/>
        </w:rPr>
        <w:t>таке покращення не призведе до збільшення суми, визначеної в договорі про закупівлю;</w:t>
      </w:r>
    </w:p>
    <w:p w:rsidR="008F2813" w:rsidRPr="0034559C" w:rsidRDefault="008F2813" w:rsidP="002E1632">
      <w:pPr>
        <w:autoSpaceDE w:val="0"/>
        <w:autoSpaceDN w:val="0"/>
        <w:adjustRightInd w:val="0"/>
        <w:ind w:firstLine="142"/>
        <w:jc w:val="both"/>
        <w:rPr>
          <w:rFonts w:ascii="Times New Roman" w:hAnsi="Times New Roman" w:cs="Times New Roman"/>
          <w:spacing w:val="-2"/>
          <w:sz w:val="24"/>
          <w:szCs w:val="24"/>
          <w:lang w:eastAsia="ar-SA"/>
        </w:rPr>
      </w:pPr>
      <w:r w:rsidRPr="0034559C">
        <w:rPr>
          <w:rFonts w:ascii="Times New Roman" w:hAnsi="Times New Roman" w:cs="Times New Roman"/>
          <w:spacing w:val="-2"/>
          <w:sz w:val="24"/>
          <w:szCs w:val="24"/>
          <w:lang w:eastAsia="ar-SA"/>
        </w:rPr>
        <w:t>-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обставини непереборної сили, затримки фінансування витрат замовника, за умови що такі зміни не призведуть до збільшення суми, визначеної в договорі про закупівлю; погодження зміни ціни в бік зменшення (без зміни кількості (обсягу) та якості товарів, робіт, послуг);</w:t>
      </w:r>
    </w:p>
    <w:p w:rsidR="008F2813" w:rsidRPr="0034559C" w:rsidRDefault="008F2813" w:rsidP="002E1632">
      <w:pPr>
        <w:autoSpaceDE w:val="0"/>
        <w:autoSpaceDN w:val="0"/>
        <w:adjustRightInd w:val="0"/>
        <w:ind w:firstLine="142"/>
        <w:jc w:val="both"/>
        <w:rPr>
          <w:rFonts w:ascii="Times New Roman" w:hAnsi="Times New Roman" w:cs="Times New Roman"/>
          <w:spacing w:val="-2"/>
          <w:sz w:val="24"/>
          <w:szCs w:val="24"/>
          <w:lang w:eastAsia="ar-SA"/>
        </w:rPr>
      </w:pPr>
      <w:r w:rsidRPr="0034559C">
        <w:rPr>
          <w:rFonts w:ascii="Times New Roman" w:hAnsi="Times New Roman" w:cs="Times New Roman"/>
          <w:spacing w:val="-2"/>
          <w:sz w:val="24"/>
          <w:szCs w:val="24"/>
          <w:lang w:eastAsia="ar-SA"/>
        </w:rPr>
        <w:t xml:space="preserve"> -  зміни умов у зв’язку із застосуванням положень частини шостої статті 41.</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lang w:eastAsia="ar-SA"/>
        </w:rPr>
      </w:pPr>
      <w:r w:rsidRPr="0034559C">
        <w:rPr>
          <w:rFonts w:ascii="Times New Roman" w:hAnsi="Times New Roman" w:cs="Times New Roman"/>
          <w:spacing w:val="-2"/>
          <w:sz w:val="24"/>
          <w:szCs w:val="24"/>
          <w:lang w:eastAsia="ar-SA"/>
        </w:rPr>
        <w:t xml:space="preserve">11.3. Дія договору про закупівлю може продовжуватися на строк, достатній для проведення процедури закупівлі на початку наступного року, </w:t>
      </w:r>
      <w:r w:rsidR="00A517EF" w:rsidRPr="0034559C">
        <w:rPr>
          <w:rFonts w:ascii="Times New Roman" w:hAnsi="Times New Roman" w:cs="Times New Roman"/>
          <w:spacing w:val="-2"/>
          <w:sz w:val="24"/>
          <w:szCs w:val="24"/>
          <w:lang w:eastAsia="ar-SA"/>
        </w:rPr>
        <w:t xml:space="preserve">в обсязі, </w:t>
      </w:r>
      <w:r w:rsidRPr="0034559C">
        <w:rPr>
          <w:rFonts w:ascii="Times New Roman" w:hAnsi="Times New Roman" w:cs="Times New Roman"/>
          <w:spacing w:val="-2"/>
          <w:sz w:val="24"/>
          <w:szCs w:val="24"/>
          <w:lang w:eastAsia="ar-SA"/>
        </w:rPr>
        <w:t xml:space="preserve">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lang w:eastAsia="ar-SA"/>
        </w:rPr>
      </w:pPr>
      <w:r w:rsidRPr="0034559C">
        <w:rPr>
          <w:rFonts w:ascii="Times New Roman" w:hAnsi="Times New Roman" w:cs="Times New Roman"/>
          <w:spacing w:val="-2"/>
          <w:sz w:val="24"/>
          <w:szCs w:val="24"/>
          <w:lang w:eastAsia="ar-SA"/>
        </w:rPr>
        <w:t>11.4. Фінансування послуг здійснюється за рахунок коштів міського бюджету відповідно до кошторисних призначень.</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lang w:eastAsia="ar-SA"/>
        </w:rPr>
      </w:pPr>
      <w:r w:rsidRPr="0034559C">
        <w:rPr>
          <w:rFonts w:ascii="Times New Roman" w:hAnsi="Times New Roman" w:cs="Times New Roman"/>
          <w:spacing w:val="-2"/>
          <w:sz w:val="24"/>
          <w:szCs w:val="24"/>
          <w:lang w:eastAsia="ar-SA"/>
        </w:rPr>
        <w:lastRenderedPageBreak/>
        <w:t>11.5. З питань, що не передбачені даним Договором, сторони керуються діючим законодавством України.</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lang w:eastAsia="ar-SA"/>
        </w:rPr>
      </w:pPr>
      <w:r w:rsidRPr="0034559C">
        <w:rPr>
          <w:rFonts w:ascii="Times New Roman" w:hAnsi="Times New Roman" w:cs="Times New Roman"/>
          <w:spacing w:val="-2"/>
          <w:sz w:val="24"/>
          <w:szCs w:val="24"/>
          <w:lang w:eastAsia="ar-SA"/>
        </w:rPr>
        <w:t>11.6.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lang w:eastAsia="ar-SA"/>
        </w:rPr>
      </w:pPr>
      <w:r w:rsidRPr="0034559C">
        <w:rPr>
          <w:rFonts w:ascii="Times New Roman" w:hAnsi="Times New Roman" w:cs="Times New Roman"/>
          <w:spacing w:val="-2"/>
          <w:sz w:val="24"/>
          <w:szCs w:val="24"/>
          <w:lang w:eastAsia="ar-SA"/>
        </w:rPr>
        <w:t>11.7.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rsidR="008F2813" w:rsidRPr="0034559C" w:rsidRDefault="008F2813" w:rsidP="00CF0EEB">
      <w:pPr>
        <w:autoSpaceDE w:val="0"/>
        <w:autoSpaceDN w:val="0"/>
        <w:adjustRightInd w:val="0"/>
        <w:ind w:firstLine="708"/>
        <w:jc w:val="both"/>
        <w:rPr>
          <w:rFonts w:ascii="Times New Roman" w:hAnsi="Times New Roman" w:cs="Times New Roman"/>
          <w:spacing w:val="-2"/>
          <w:sz w:val="24"/>
          <w:szCs w:val="24"/>
          <w:lang w:eastAsia="ar-SA"/>
        </w:rPr>
      </w:pPr>
      <w:r w:rsidRPr="0034559C">
        <w:rPr>
          <w:rFonts w:ascii="Times New Roman" w:hAnsi="Times New Roman" w:cs="Times New Roman"/>
          <w:spacing w:val="-2"/>
          <w:sz w:val="24"/>
          <w:szCs w:val="24"/>
          <w:lang w:eastAsia="ar-SA"/>
        </w:rPr>
        <w:t>11.8. Усі виправлення за текстом даного Договору мають юридичну силу лише при взаємному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крім випадків визначених в підпунктах 6.2.1 та 6.2.2 пункту 6.2 цього договору, як додаткові угоди та підписуються уповноваженими представниками обох Сторін.</w:t>
      </w:r>
    </w:p>
    <w:p w:rsidR="008F2813" w:rsidRPr="0034559C" w:rsidRDefault="008F2813" w:rsidP="00CF0EEB">
      <w:pPr>
        <w:autoSpaceDE w:val="0"/>
        <w:autoSpaceDN w:val="0"/>
        <w:adjustRightInd w:val="0"/>
        <w:ind w:firstLine="360"/>
        <w:jc w:val="both"/>
        <w:rPr>
          <w:rFonts w:ascii="Times New Roman" w:hAnsi="Times New Roman" w:cs="Times New Roman"/>
          <w:spacing w:val="-2"/>
          <w:sz w:val="24"/>
          <w:szCs w:val="24"/>
          <w:lang w:eastAsia="ar-SA"/>
        </w:rPr>
      </w:pPr>
      <w:r w:rsidRPr="0034559C">
        <w:rPr>
          <w:rFonts w:ascii="Times New Roman" w:hAnsi="Times New Roman" w:cs="Times New Roman"/>
          <w:spacing w:val="-2"/>
          <w:sz w:val="24"/>
          <w:szCs w:val="24"/>
          <w:lang w:eastAsia="ar-SA"/>
        </w:rPr>
        <w:t>11.9. Даний Договір про закупівлю складено українською мовою у двох примірниках, які мають однакову юридичну силу і зберігаються у кожної із сторін.</w:t>
      </w:r>
    </w:p>
    <w:p w:rsidR="008F2813" w:rsidRPr="0034559C" w:rsidRDefault="008F2813" w:rsidP="00CF0EEB">
      <w:pPr>
        <w:autoSpaceDE w:val="0"/>
        <w:autoSpaceDN w:val="0"/>
        <w:adjustRightInd w:val="0"/>
        <w:spacing w:after="0" w:line="240" w:lineRule="auto"/>
        <w:ind w:left="720"/>
        <w:rPr>
          <w:rFonts w:ascii="Times New Roman" w:hAnsi="Times New Roman" w:cs="Times New Roman"/>
          <w:b/>
          <w:bCs/>
          <w:spacing w:val="-2"/>
          <w:sz w:val="24"/>
          <w:szCs w:val="24"/>
        </w:rPr>
      </w:pPr>
    </w:p>
    <w:p w:rsidR="008F2813" w:rsidRPr="0034559C" w:rsidRDefault="008F2813" w:rsidP="001D369F">
      <w:pPr>
        <w:numPr>
          <w:ilvl w:val="0"/>
          <w:numId w:val="10"/>
        </w:numPr>
        <w:suppressAutoHyphens/>
        <w:autoSpaceDE w:val="0"/>
        <w:autoSpaceDN w:val="0"/>
        <w:adjustRightInd w:val="0"/>
        <w:spacing w:after="0" w:line="240" w:lineRule="auto"/>
        <w:jc w:val="center"/>
        <w:rPr>
          <w:rFonts w:ascii="Times New Roman" w:hAnsi="Times New Roman" w:cs="Times New Roman"/>
          <w:b/>
          <w:bCs/>
          <w:spacing w:val="-2"/>
          <w:sz w:val="24"/>
          <w:szCs w:val="24"/>
        </w:rPr>
      </w:pPr>
      <w:r w:rsidRPr="0034559C">
        <w:rPr>
          <w:rFonts w:ascii="Times New Roman" w:hAnsi="Times New Roman" w:cs="Times New Roman"/>
          <w:b/>
          <w:bCs/>
          <w:spacing w:val="-2"/>
          <w:sz w:val="24"/>
          <w:szCs w:val="24"/>
        </w:rPr>
        <w:t>ДОДАТКИ ДО ДОГОВОРУ.</w:t>
      </w:r>
    </w:p>
    <w:p w:rsidR="008F2813" w:rsidRPr="0034559C" w:rsidRDefault="008F2813" w:rsidP="00CF0EEB">
      <w:pPr>
        <w:shd w:val="clear" w:color="auto" w:fill="FFFFFF"/>
        <w:ind w:firstLine="360"/>
        <w:rPr>
          <w:rStyle w:val="ListLabel108"/>
          <w:rFonts w:cs="Times New Roman"/>
          <w:b w:val="0"/>
          <w:bCs/>
          <w:color w:val="auto"/>
          <w:szCs w:val="24"/>
        </w:rPr>
      </w:pPr>
      <w:r w:rsidRPr="0034559C">
        <w:rPr>
          <w:rStyle w:val="ListLabel108"/>
          <w:rFonts w:cs="Times New Roman"/>
          <w:b w:val="0"/>
          <w:bCs/>
          <w:color w:val="auto"/>
          <w:szCs w:val="24"/>
        </w:rPr>
        <w:t>12.1. Невід'ємною частиною цього Договору є:</w:t>
      </w:r>
    </w:p>
    <w:p w:rsidR="00E32A80" w:rsidRPr="0034559C" w:rsidRDefault="008F2813" w:rsidP="00CF0EEB">
      <w:pPr>
        <w:shd w:val="clear" w:color="auto" w:fill="FFFFFF"/>
        <w:spacing w:after="0" w:line="240" w:lineRule="auto"/>
        <w:rPr>
          <w:rStyle w:val="ListLabel108"/>
          <w:rFonts w:cs="Times New Roman"/>
          <w:b w:val="0"/>
          <w:bCs/>
          <w:color w:val="auto"/>
          <w:szCs w:val="24"/>
          <w:lang w:val="ru-RU"/>
        </w:rPr>
      </w:pPr>
      <w:r w:rsidRPr="0034559C">
        <w:rPr>
          <w:rStyle w:val="ListLabel108"/>
          <w:rFonts w:cs="Times New Roman"/>
          <w:b w:val="0"/>
          <w:bCs/>
          <w:color w:val="auto"/>
          <w:szCs w:val="24"/>
        </w:rPr>
        <w:t xml:space="preserve"> - Протокол узгодження Договірної ціни </w:t>
      </w:r>
    </w:p>
    <w:p w:rsidR="008F2813" w:rsidRPr="0034559C" w:rsidRDefault="00E32A80" w:rsidP="00CF0EEB">
      <w:pPr>
        <w:shd w:val="clear" w:color="auto" w:fill="FFFFFF"/>
        <w:spacing w:after="0" w:line="240" w:lineRule="auto"/>
        <w:rPr>
          <w:rStyle w:val="ListLabel108"/>
          <w:rFonts w:cs="Times New Roman"/>
          <w:b w:val="0"/>
          <w:bCs/>
          <w:color w:val="auto"/>
          <w:szCs w:val="24"/>
          <w:lang w:val="ru-RU"/>
        </w:rPr>
      </w:pPr>
      <w:r w:rsidRPr="0034559C">
        <w:rPr>
          <w:rStyle w:val="ListLabel108"/>
          <w:rFonts w:cs="Times New Roman"/>
          <w:b w:val="0"/>
          <w:bCs/>
          <w:color w:val="auto"/>
          <w:szCs w:val="24"/>
        </w:rPr>
        <w:t xml:space="preserve">-  Дефектний акт </w:t>
      </w:r>
    </w:p>
    <w:p w:rsidR="008F2813" w:rsidRPr="0034559C" w:rsidRDefault="008F2813" w:rsidP="00CF0EEB">
      <w:pPr>
        <w:shd w:val="clear" w:color="auto" w:fill="FFFFFF"/>
        <w:spacing w:after="0" w:line="240" w:lineRule="auto"/>
        <w:rPr>
          <w:rStyle w:val="ListLabel108"/>
          <w:rFonts w:cs="Times New Roman"/>
          <w:b w:val="0"/>
          <w:bCs/>
          <w:color w:val="auto"/>
          <w:szCs w:val="24"/>
          <w:lang w:val="ru-RU"/>
        </w:rPr>
      </w:pPr>
      <w:r w:rsidRPr="0034559C">
        <w:rPr>
          <w:rStyle w:val="ListLabel108"/>
          <w:rFonts w:cs="Times New Roman"/>
          <w:b w:val="0"/>
          <w:bCs/>
          <w:color w:val="auto"/>
          <w:szCs w:val="24"/>
        </w:rPr>
        <w:t>-  Л</w:t>
      </w:r>
      <w:r w:rsidR="00E32A80" w:rsidRPr="0034559C">
        <w:rPr>
          <w:rStyle w:val="ListLabel108"/>
          <w:rFonts w:cs="Times New Roman"/>
          <w:b w:val="0"/>
          <w:bCs/>
          <w:color w:val="auto"/>
          <w:szCs w:val="24"/>
        </w:rPr>
        <w:t xml:space="preserve">окальний кошторис   </w:t>
      </w:r>
    </w:p>
    <w:p w:rsidR="00BC090A" w:rsidRPr="0034559C" w:rsidRDefault="008F2813" w:rsidP="00BC090A">
      <w:pPr>
        <w:tabs>
          <w:tab w:val="left" w:pos="1701"/>
        </w:tabs>
        <w:spacing w:after="0" w:line="240" w:lineRule="auto"/>
        <w:jc w:val="both"/>
        <w:rPr>
          <w:rStyle w:val="ListLabel108"/>
          <w:rFonts w:cs="Times New Roman"/>
          <w:b w:val="0"/>
          <w:bCs/>
          <w:color w:val="auto"/>
          <w:szCs w:val="24"/>
          <w:lang w:val="ru-RU"/>
        </w:rPr>
      </w:pPr>
      <w:r w:rsidRPr="0034559C">
        <w:rPr>
          <w:rStyle w:val="ListLabel108"/>
          <w:rFonts w:cs="Times New Roman"/>
          <w:b w:val="0"/>
          <w:bCs/>
          <w:color w:val="auto"/>
          <w:szCs w:val="24"/>
        </w:rPr>
        <w:t xml:space="preserve"> - Договірна ціна (вид </w:t>
      </w:r>
      <w:r w:rsidR="000F251C" w:rsidRPr="0034559C">
        <w:rPr>
          <w:rStyle w:val="ListLabel108"/>
          <w:rFonts w:cs="Times New Roman"/>
          <w:b w:val="0"/>
          <w:bCs/>
          <w:color w:val="auto"/>
          <w:szCs w:val="24"/>
        </w:rPr>
        <w:t>Тверда</w:t>
      </w:r>
      <w:r w:rsidR="00E32A80" w:rsidRPr="0034559C">
        <w:rPr>
          <w:rStyle w:val="ListLabel108"/>
          <w:rFonts w:cs="Times New Roman"/>
          <w:b w:val="0"/>
          <w:bCs/>
          <w:color w:val="auto"/>
          <w:szCs w:val="24"/>
        </w:rPr>
        <w:t xml:space="preserve">) </w:t>
      </w:r>
    </w:p>
    <w:p w:rsidR="00BC090A" w:rsidRPr="0034559C" w:rsidRDefault="00BC090A" w:rsidP="00BC090A">
      <w:pPr>
        <w:tabs>
          <w:tab w:val="left" w:pos="1701"/>
        </w:tabs>
        <w:spacing w:after="0" w:line="240" w:lineRule="auto"/>
        <w:jc w:val="both"/>
        <w:rPr>
          <w:rFonts w:ascii="Times New Roman" w:hAnsi="Times New Roman" w:cs="Times New Roman"/>
          <w:sz w:val="24"/>
          <w:szCs w:val="24"/>
          <w:lang w:val="ru-RU"/>
        </w:rPr>
      </w:pPr>
      <w:r w:rsidRPr="0034559C">
        <w:rPr>
          <w:rStyle w:val="ListLabel108"/>
          <w:rFonts w:cs="Times New Roman"/>
          <w:b w:val="0"/>
          <w:bCs/>
          <w:color w:val="auto"/>
          <w:szCs w:val="24"/>
          <w:lang w:val="ru-RU"/>
        </w:rPr>
        <w:t xml:space="preserve">- </w:t>
      </w:r>
      <w:r w:rsidRPr="0034559C">
        <w:rPr>
          <w:rFonts w:ascii="Times New Roman" w:hAnsi="Times New Roman" w:cs="Times New Roman"/>
          <w:sz w:val="24"/>
          <w:szCs w:val="24"/>
        </w:rPr>
        <w:t xml:space="preserve"> Календарний графік виконання робіт</w:t>
      </w:r>
      <w:r w:rsidRPr="0034559C">
        <w:rPr>
          <w:rFonts w:ascii="Times New Roman" w:hAnsi="Times New Roman" w:cs="Times New Roman"/>
          <w:sz w:val="24"/>
          <w:szCs w:val="24"/>
          <w:lang w:val="ru-RU"/>
        </w:rPr>
        <w:t xml:space="preserve"> </w:t>
      </w:r>
    </w:p>
    <w:p w:rsidR="008F2813" w:rsidRPr="0034559C" w:rsidRDefault="008F2813" w:rsidP="00CF0EEB">
      <w:pPr>
        <w:shd w:val="clear" w:color="auto" w:fill="FFFFFF"/>
        <w:spacing w:after="0" w:line="240" w:lineRule="auto"/>
        <w:rPr>
          <w:rStyle w:val="ListLabel108"/>
          <w:rFonts w:cs="Times New Roman"/>
          <w:bCs/>
          <w:color w:val="auto"/>
          <w:szCs w:val="24"/>
        </w:rPr>
      </w:pPr>
    </w:p>
    <w:p w:rsidR="008F2813" w:rsidRPr="0034559C" w:rsidRDefault="008F2813" w:rsidP="00CF0EEB">
      <w:pPr>
        <w:autoSpaceDE w:val="0"/>
        <w:autoSpaceDN w:val="0"/>
        <w:adjustRightInd w:val="0"/>
        <w:spacing w:after="100" w:afterAutospacing="1" w:line="240" w:lineRule="auto"/>
        <w:jc w:val="center"/>
        <w:rPr>
          <w:rFonts w:ascii="Times New Roman" w:hAnsi="Times New Roman" w:cs="Times New Roman"/>
          <w:b/>
          <w:bCs/>
          <w:spacing w:val="-2"/>
          <w:sz w:val="24"/>
          <w:szCs w:val="24"/>
          <w:lang w:eastAsia="ar-SA"/>
        </w:rPr>
      </w:pPr>
      <w:r w:rsidRPr="0034559C">
        <w:rPr>
          <w:rFonts w:ascii="Times New Roman" w:hAnsi="Times New Roman" w:cs="Times New Roman"/>
          <w:b/>
          <w:bCs/>
          <w:spacing w:val="-2"/>
          <w:sz w:val="24"/>
          <w:szCs w:val="24"/>
          <w:lang w:eastAsia="ar-SA"/>
        </w:rPr>
        <w:t>13. МІСЦЕЗНАХОДЖЕННЯ ТА БАНКІВСЬКІ РЕКВІЗИТИ СТОРІН</w:t>
      </w:r>
    </w:p>
    <w:tbl>
      <w:tblPr>
        <w:tblW w:w="9923" w:type="dxa"/>
        <w:tblInd w:w="250" w:type="dxa"/>
        <w:tblLayout w:type="fixed"/>
        <w:tblLook w:val="0000"/>
      </w:tblPr>
      <w:tblGrid>
        <w:gridCol w:w="4693"/>
        <w:gridCol w:w="5230"/>
      </w:tblGrid>
      <w:tr w:rsidR="008F2813" w:rsidRPr="0034559C" w:rsidTr="002E1632">
        <w:trPr>
          <w:trHeight w:val="1"/>
        </w:trPr>
        <w:tc>
          <w:tcPr>
            <w:tcW w:w="4693" w:type="dxa"/>
            <w:tcBorders>
              <w:top w:val="nil"/>
              <w:left w:val="nil"/>
              <w:bottom w:val="nil"/>
              <w:right w:val="nil"/>
            </w:tcBorders>
            <w:shd w:val="clear" w:color="000000" w:fill="FFFFFF"/>
          </w:tcPr>
          <w:p w:rsidR="00AD55D7" w:rsidRPr="0034559C" w:rsidRDefault="00AD55D7" w:rsidP="00AD55D7">
            <w:pPr>
              <w:jc w:val="center"/>
              <w:rPr>
                <w:rFonts w:ascii="Times New Roman" w:hAnsi="Times New Roman" w:cs="Times New Roman"/>
                <w:b/>
                <w:caps/>
              </w:rPr>
            </w:pPr>
            <w:r w:rsidRPr="0034559C">
              <w:rPr>
                <w:rFonts w:ascii="Times New Roman" w:hAnsi="Times New Roman" w:cs="Times New Roman"/>
                <w:b/>
                <w:caps/>
              </w:rPr>
              <w:t>заМОВНИк</w:t>
            </w:r>
          </w:p>
          <w:p w:rsidR="00AD55D7" w:rsidRPr="0034559C" w:rsidRDefault="00AD55D7" w:rsidP="00AD55D7">
            <w:pPr>
              <w:rPr>
                <w:rFonts w:ascii="Times New Roman" w:hAnsi="Times New Roman"/>
                <w:b/>
              </w:rPr>
            </w:pPr>
            <w:r w:rsidRPr="0034559C">
              <w:rPr>
                <w:rFonts w:ascii="Times New Roman" w:hAnsi="Times New Roman"/>
                <w:b/>
              </w:rPr>
              <w:t>Комунальний заклад «Палац культури «Творчий» Криворізької міської ради</w:t>
            </w:r>
          </w:p>
          <w:p w:rsidR="00AD55D7" w:rsidRPr="0034559C" w:rsidRDefault="00AD55D7" w:rsidP="00AD55D7">
            <w:pPr>
              <w:rPr>
                <w:rFonts w:ascii="Times New Roman" w:hAnsi="Times New Roman"/>
              </w:rPr>
            </w:pPr>
            <w:r w:rsidRPr="0034559C">
              <w:rPr>
                <w:rFonts w:ascii="Times New Roman" w:hAnsi="Times New Roman"/>
                <w:b/>
              </w:rPr>
              <w:t>Адреса:</w:t>
            </w:r>
            <w:r w:rsidRPr="0034559C">
              <w:rPr>
                <w:rFonts w:ascii="Times New Roman" w:hAnsi="Times New Roman"/>
              </w:rPr>
              <w:t xml:space="preserve"> Україна, 50079, Дніпропетровська область, м. Кривий Ріг, вул. Матросова, 77</w:t>
            </w:r>
          </w:p>
          <w:p w:rsidR="00AD55D7" w:rsidRPr="0034559C" w:rsidRDefault="00AD55D7" w:rsidP="00AD55D7">
            <w:pPr>
              <w:rPr>
                <w:rFonts w:ascii="Times New Roman" w:hAnsi="Times New Roman"/>
                <w:b/>
              </w:rPr>
            </w:pPr>
            <w:r w:rsidRPr="0034559C">
              <w:rPr>
                <w:rFonts w:ascii="Times New Roman" w:hAnsi="Times New Roman"/>
              </w:rPr>
              <w:t>Р/р:</w:t>
            </w:r>
            <w:r w:rsidRPr="0034559C">
              <w:rPr>
                <w:rFonts w:ascii="Times New Roman" w:hAnsi="Times New Roman"/>
                <w:b/>
              </w:rPr>
              <w:t xml:space="preserve"> UA__________________________________</w:t>
            </w:r>
          </w:p>
          <w:p w:rsidR="00AD55D7" w:rsidRPr="0034559C" w:rsidRDefault="00AD55D7" w:rsidP="00AD55D7">
            <w:pPr>
              <w:rPr>
                <w:rFonts w:ascii="Times New Roman" w:hAnsi="Times New Roman"/>
              </w:rPr>
            </w:pPr>
            <w:r w:rsidRPr="0034559C">
              <w:rPr>
                <w:rFonts w:ascii="Times New Roman" w:hAnsi="Times New Roman"/>
              </w:rPr>
              <w:t>Установа банку: Державна казначейська служба, м. Київ</w:t>
            </w:r>
          </w:p>
          <w:p w:rsidR="00AD55D7" w:rsidRPr="0034559C" w:rsidRDefault="00AD55D7" w:rsidP="00AD55D7">
            <w:pPr>
              <w:rPr>
                <w:rFonts w:ascii="Times New Roman" w:hAnsi="Times New Roman"/>
              </w:rPr>
            </w:pPr>
            <w:r w:rsidRPr="0034559C">
              <w:rPr>
                <w:rFonts w:ascii="Times New Roman" w:hAnsi="Times New Roman"/>
              </w:rPr>
              <w:t>МФО:  ______________</w:t>
            </w:r>
          </w:p>
          <w:p w:rsidR="00AD55D7" w:rsidRPr="0034559C" w:rsidRDefault="00AD55D7" w:rsidP="00AD55D7">
            <w:pPr>
              <w:rPr>
                <w:rFonts w:ascii="Times New Roman" w:hAnsi="Times New Roman"/>
              </w:rPr>
            </w:pPr>
            <w:r w:rsidRPr="0034559C">
              <w:rPr>
                <w:rFonts w:ascii="Times New Roman" w:hAnsi="Times New Roman"/>
              </w:rPr>
              <w:t>Код ЄДРПОУ</w:t>
            </w:r>
            <w:r w:rsidRPr="0034559C">
              <w:rPr>
                <w:rFonts w:ascii="Times New Roman" w:hAnsi="Times New Roman"/>
                <w:b/>
              </w:rPr>
              <w:t>:</w:t>
            </w:r>
            <w:r w:rsidRPr="0034559C">
              <w:rPr>
                <w:rFonts w:ascii="Times New Roman" w:hAnsi="Times New Roman"/>
              </w:rPr>
              <w:t xml:space="preserve"> </w:t>
            </w:r>
          </w:p>
          <w:p w:rsidR="00C4298F" w:rsidRPr="0034559C" w:rsidRDefault="00AD55D7" w:rsidP="00C4298F">
            <w:pPr>
              <w:spacing w:line="240" w:lineRule="auto"/>
              <w:rPr>
                <w:rFonts w:ascii="Times New Roman" w:hAnsi="Times New Roman" w:cs="Times New Roman"/>
                <w:spacing w:val="-2"/>
                <w:sz w:val="24"/>
                <w:szCs w:val="24"/>
                <w:lang w:eastAsia="ar-SA"/>
              </w:rPr>
            </w:pPr>
            <w:r w:rsidRPr="0034559C">
              <w:rPr>
                <w:rFonts w:ascii="Times New Roman" w:hAnsi="Times New Roman"/>
                <w:iCs/>
              </w:rPr>
              <w:t>Директор</w:t>
            </w:r>
            <w:r w:rsidRPr="0034559C">
              <w:rPr>
                <w:rFonts w:ascii="Times New Roman" w:hAnsi="Times New Roman"/>
              </w:rPr>
              <w:t>____________</w:t>
            </w:r>
            <w:r w:rsidRPr="0034559C">
              <w:rPr>
                <w:rFonts w:ascii="Times New Roman" w:hAnsi="Times New Roman" w:cs="Times New Roman"/>
                <w:b/>
                <w:caps/>
              </w:rPr>
              <w:t>ОЛЕНА олійник</w:t>
            </w:r>
          </w:p>
          <w:p w:rsidR="008F2813" w:rsidRPr="0034559C" w:rsidRDefault="008F2813" w:rsidP="00C4298F">
            <w:pPr>
              <w:autoSpaceDE w:val="0"/>
              <w:autoSpaceDN w:val="0"/>
              <w:adjustRightInd w:val="0"/>
              <w:spacing w:after="0" w:line="240" w:lineRule="auto"/>
              <w:ind w:left="-108"/>
              <w:jc w:val="both"/>
              <w:rPr>
                <w:rFonts w:ascii="Times New Roman" w:hAnsi="Times New Roman" w:cs="Times New Roman"/>
                <w:b/>
                <w:sz w:val="24"/>
                <w:szCs w:val="24"/>
                <w:lang w:eastAsia="ar-SA"/>
              </w:rPr>
            </w:pPr>
          </w:p>
          <w:p w:rsidR="008F2813" w:rsidRPr="0034559C" w:rsidRDefault="008F2813" w:rsidP="00C4298F">
            <w:pPr>
              <w:autoSpaceDE w:val="0"/>
              <w:autoSpaceDN w:val="0"/>
              <w:adjustRightInd w:val="0"/>
              <w:spacing w:after="0" w:line="240" w:lineRule="auto"/>
              <w:jc w:val="both"/>
              <w:rPr>
                <w:rFonts w:ascii="Times New Roman" w:hAnsi="Times New Roman" w:cs="Times New Roman"/>
                <w:b/>
                <w:sz w:val="24"/>
                <w:szCs w:val="24"/>
                <w:lang w:eastAsia="ar-SA"/>
              </w:rPr>
            </w:pPr>
          </w:p>
        </w:tc>
        <w:tc>
          <w:tcPr>
            <w:tcW w:w="5230" w:type="dxa"/>
            <w:tcBorders>
              <w:top w:val="nil"/>
              <w:left w:val="nil"/>
              <w:bottom w:val="nil"/>
              <w:right w:val="nil"/>
            </w:tcBorders>
            <w:shd w:val="clear" w:color="000000" w:fill="FFFFFF"/>
          </w:tcPr>
          <w:p w:rsidR="008F2813" w:rsidRPr="0034559C" w:rsidRDefault="008F2813" w:rsidP="00C4298F">
            <w:pPr>
              <w:autoSpaceDE w:val="0"/>
              <w:autoSpaceDN w:val="0"/>
              <w:adjustRightInd w:val="0"/>
              <w:spacing w:after="0" w:line="240" w:lineRule="auto"/>
              <w:jc w:val="both"/>
              <w:rPr>
                <w:rFonts w:ascii="Times New Roman" w:hAnsi="Times New Roman" w:cs="Times New Roman"/>
                <w:b/>
                <w:bCs/>
                <w:spacing w:val="-2"/>
                <w:sz w:val="24"/>
                <w:szCs w:val="24"/>
                <w:lang w:eastAsia="ar-SA"/>
              </w:rPr>
            </w:pPr>
            <w:r w:rsidRPr="0034559C">
              <w:rPr>
                <w:rFonts w:ascii="Times New Roman" w:hAnsi="Times New Roman" w:cs="Times New Roman"/>
                <w:b/>
                <w:bCs/>
                <w:spacing w:val="-2"/>
                <w:sz w:val="24"/>
                <w:szCs w:val="24"/>
                <w:lang w:eastAsia="ar-SA"/>
              </w:rPr>
              <w:t xml:space="preserve">              Підрядник:</w:t>
            </w:r>
          </w:p>
          <w:p w:rsidR="008F2813" w:rsidRPr="0034559C" w:rsidRDefault="008F2813" w:rsidP="00C4298F">
            <w:pPr>
              <w:autoSpaceDE w:val="0"/>
              <w:autoSpaceDN w:val="0"/>
              <w:adjustRightInd w:val="0"/>
              <w:spacing w:after="0" w:line="240" w:lineRule="auto"/>
              <w:jc w:val="both"/>
              <w:rPr>
                <w:rFonts w:ascii="Times New Roman" w:hAnsi="Times New Roman" w:cs="Times New Roman"/>
                <w:spacing w:val="-2"/>
                <w:sz w:val="24"/>
                <w:szCs w:val="24"/>
                <w:lang w:eastAsia="ar-SA"/>
              </w:rPr>
            </w:pPr>
          </w:p>
          <w:p w:rsidR="008F2813" w:rsidRPr="0034559C" w:rsidRDefault="008F2813" w:rsidP="00C4298F">
            <w:pPr>
              <w:autoSpaceDE w:val="0"/>
              <w:autoSpaceDN w:val="0"/>
              <w:adjustRightInd w:val="0"/>
              <w:spacing w:after="0" w:line="240" w:lineRule="auto"/>
              <w:jc w:val="both"/>
              <w:rPr>
                <w:rFonts w:ascii="Times New Roman" w:hAnsi="Times New Roman" w:cs="Times New Roman"/>
                <w:spacing w:val="-2"/>
                <w:sz w:val="24"/>
                <w:szCs w:val="24"/>
                <w:lang w:eastAsia="ar-SA"/>
              </w:rPr>
            </w:pPr>
          </w:p>
          <w:p w:rsidR="008F2813" w:rsidRPr="0034559C" w:rsidRDefault="008F2813" w:rsidP="00C4298F">
            <w:pPr>
              <w:autoSpaceDE w:val="0"/>
              <w:autoSpaceDN w:val="0"/>
              <w:adjustRightInd w:val="0"/>
              <w:spacing w:after="0" w:line="240" w:lineRule="auto"/>
              <w:jc w:val="both"/>
              <w:rPr>
                <w:rFonts w:ascii="Times New Roman" w:hAnsi="Times New Roman" w:cs="Times New Roman"/>
                <w:spacing w:val="-2"/>
                <w:sz w:val="24"/>
                <w:szCs w:val="24"/>
                <w:lang w:eastAsia="ar-SA"/>
              </w:rPr>
            </w:pPr>
          </w:p>
          <w:p w:rsidR="008F2813" w:rsidRPr="0034559C" w:rsidRDefault="008F2813" w:rsidP="00C4298F">
            <w:pPr>
              <w:autoSpaceDE w:val="0"/>
              <w:autoSpaceDN w:val="0"/>
              <w:adjustRightInd w:val="0"/>
              <w:spacing w:after="0" w:line="240" w:lineRule="auto"/>
              <w:jc w:val="both"/>
              <w:rPr>
                <w:rFonts w:ascii="Times New Roman" w:hAnsi="Times New Roman" w:cs="Times New Roman"/>
                <w:spacing w:val="-2"/>
                <w:sz w:val="24"/>
                <w:szCs w:val="24"/>
                <w:lang w:eastAsia="ar-SA"/>
              </w:rPr>
            </w:pPr>
          </w:p>
          <w:p w:rsidR="008F2813" w:rsidRPr="0034559C" w:rsidRDefault="008F2813" w:rsidP="00C4298F">
            <w:pPr>
              <w:autoSpaceDE w:val="0"/>
              <w:autoSpaceDN w:val="0"/>
              <w:adjustRightInd w:val="0"/>
              <w:spacing w:after="0" w:line="240" w:lineRule="auto"/>
              <w:jc w:val="both"/>
              <w:rPr>
                <w:rFonts w:ascii="Times New Roman" w:hAnsi="Times New Roman" w:cs="Times New Roman"/>
                <w:spacing w:val="-2"/>
                <w:sz w:val="24"/>
                <w:szCs w:val="24"/>
                <w:lang w:eastAsia="ar-SA"/>
              </w:rPr>
            </w:pPr>
          </w:p>
          <w:p w:rsidR="008F2813" w:rsidRPr="0034559C" w:rsidRDefault="008F2813" w:rsidP="00C4298F">
            <w:pPr>
              <w:autoSpaceDE w:val="0"/>
              <w:autoSpaceDN w:val="0"/>
              <w:adjustRightInd w:val="0"/>
              <w:spacing w:after="0" w:line="240" w:lineRule="auto"/>
              <w:jc w:val="both"/>
              <w:rPr>
                <w:rFonts w:ascii="Times New Roman" w:hAnsi="Times New Roman" w:cs="Times New Roman"/>
                <w:spacing w:val="-2"/>
                <w:sz w:val="24"/>
                <w:szCs w:val="24"/>
                <w:lang w:eastAsia="ar-SA"/>
              </w:rPr>
            </w:pPr>
          </w:p>
          <w:p w:rsidR="008F2813" w:rsidRPr="0034559C" w:rsidRDefault="008F2813" w:rsidP="00C4298F">
            <w:pPr>
              <w:autoSpaceDE w:val="0"/>
              <w:autoSpaceDN w:val="0"/>
              <w:adjustRightInd w:val="0"/>
              <w:spacing w:after="0" w:line="240" w:lineRule="auto"/>
              <w:jc w:val="both"/>
              <w:rPr>
                <w:rFonts w:ascii="Times New Roman" w:hAnsi="Times New Roman" w:cs="Times New Roman"/>
                <w:spacing w:val="-2"/>
                <w:sz w:val="24"/>
                <w:szCs w:val="24"/>
                <w:lang w:eastAsia="ar-SA"/>
              </w:rPr>
            </w:pPr>
          </w:p>
          <w:p w:rsidR="008F2813" w:rsidRPr="0034559C" w:rsidRDefault="008F2813" w:rsidP="00C4298F">
            <w:pPr>
              <w:autoSpaceDE w:val="0"/>
              <w:autoSpaceDN w:val="0"/>
              <w:adjustRightInd w:val="0"/>
              <w:spacing w:after="0" w:line="240" w:lineRule="auto"/>
              <w:jc w:val="both"/>
              <w:rPr>
                <w:rFonts w:ascii="Times New Roman" w:hAnsi="Times New Roman" w:cs="Times New Roman"/>
                <w:b/>
                <w:spacing w:val="-2"/>
                <w:sz w:val="24"/>
                <w:szCs w:val="24"/>
                <w:lang w:eastAsia="ar-SA"/>
              </w:rPr>
            </w:pPr>
          </w:p>
          <w:p w:rsidR="008F2813" w:rsidRPr="0034559C" w:rsidRDefault="008F2813" w:rsidP="00C4298F">
            <w:pPr>
              <w:autoSpaceDE w:val="0"/>
              <w:autoSpaceDN w:val="0"/>
              <w:adjustRightInd w:val="0"/>
              <w:spacing w:after="0" w:line="240" w:lineRule="auto"/>
              <w:jc w:val="both"/>
              <w:rPr>
                <w:rFonts w:ascii="Times New Roman" w:hAnsi="Times New Roman" w:cs="Times New Roman"/>
                <w:spacing w:val="-2"/>
                <w:sz w:val="24"/>
                <w:szCs w:val="24"/>
                <w:lang w:eastAsia="ar-SA"/>
              </w:rPr>
            </w:pPr>
          </w:p>
        </w:tc>
      </w:tr>
    </w:tbl>
    <w:p w:rsidR="00E50FB0" w:rsidRPr="0034559C" w:rsidRDefault="00997010" w:rsidP="00A211FF">
      <w:pPr>
        <w:spacing w:after="0" w:line="240" w:lineRule="auto"/>
        <w:rPr>
          <w:rFonts w:ascii="Times New Roman" w:hAnsi="Times New Roman" w:cs="Times New Roman"/>
          <w:b/>
          <w:sz w:val="24"/>
          <w:szCs w:val="24"/>
          <w:lang w:val="ru-RU"/>
        </w:rPr>
      </w:pPr>
      <w:r w:rsidRPr="0034559C">
        <w:rPr>
          <w:rFonts w:ascii="Times New Roman" w:hAnsi="Times New Roman" w:cs="Times New Roman"/>
          <w:i/>
          <w:lang w:val="ru-RU" w:eastAsia="zh-CN"/>
        </w:rPr>
        <w:t>(</w:t>
      </w:r>
      <w:r w:rsidRPr="0034559C">
        <w:rPr>
          <w:rFonts w:ascii="Times New Roman" w:hAnsi="Times New Roman" w:cs="Times New Roman"/>
          <w:i/>
          <w:lang w:eastAsia="zh-CN"/>
        </w:rPr>
        <w:t>заповнюється на етапі укладення договору</w:t>
      </w:r>
      <w:r w:rsidRPr="0034559C">
        <w:rPr>
          <w:rFonts w:ascii="Times New Roman" w:hAnsi="Times New Roman" w:cs="Times New Roman"/>
          <w:i/>
          <w:lang w:val="ru-RU" w:eastAsia="zh-CN"/>
        </w:rPr>
        <w:t>)</w:t>
      </w:r>
    </w:p>
    <w:p w:rsidR="00E171BD" w:rsidRPr="0034559C" w:rsidRDefault="00E171BD" w:rsidP="00A211FF">
      <w:pPr>
        <w:spacing w:after="0" w:line="240" w:lineRule="auto"/>
        <w:rPr>
          <w:rFonts w:ascii="Times New Roman" w:hAnsi="Times New Roman" w:cs="Times New Roman"/>
          <w:b/>
          <w:sz w:val="24"/>
          <w:szCs w:val="24"/>
          <w:lang w:val="ru-RU"/>
        </w:rPr>
      </w:pPr>
    </w:p>
    <w:p w:rsidR="00A5289C" w:rsidRPr="0034559C" w:rsidRDefault="00A5289C" w:rsidP="00A211FF">
      <w:pPr>
        <w:spacing w:after="0" w:line="240" w:lineRule="auto"/>
        <w:rPr>
          <w:rFonts w:ascii="Times New Roman" w:hAnsi="Times New Roman" w:cs="Times New Roman"/>
          <w:b/>
          <w:sz w:val="24"/>
          <w:szCs w:val="24"/>
          <w:lang w:val="ru-RU"/>
        </w:rPr>
      </w:pPr>
    </w:p>
    <w:p w:rsidR="00A5289C" w:rsidRPr="0034559C" w:rsidRDefault="00A5289C" w:rsidP="00A211FF">
      <w:pPr>
        <w:spacing w:after="0" w:line="240" w:lineRule="auto"/>
        <w:rPr>
          <w:rFonts w:ascii="Times New Roman" w:hAnsi="Times New Roman" w:cs="Times New Roman"/>
          <w:b/>
          <w:sz w:val="24"/>
          <w:szCs w:val="24"/>
          <w:lang w:val="ru-RU"/>
        </w:rPr>
      </w:pPr>
    </w:p>
    <w:p w:rsidR="00AD55D7" w:rsidRPr="0034559C" w:rsidRDefault="008F2813" w:rsidP="00BC090A">
      <w:pPr>
        <w:spacing w:after="0" w:line="240" w:lineRule="auto"/>
        <w:ind w:left="7920"/>
        <w:jc w:val="right"/>
        <w:rPr>
          <w:rFonts w:ascii="Times New Roman" w:hAnsi="Times New Roman" w:cs="Times New Roman"/>
          <w:sz w:val="24"/>
          <w:szCs w:val="24"/>
          <w:lang w:val="ru-RU"/>
        </w:rPr>
      </w:pPr>
      <w:r w:rsidRPr="0034559C">
        <w:rPr>
          <w:rFonts w:ascii="Times New Roman" w:hAnsi="Times New Roman" w:cs="Times New Roman"/>
          <w:b/>
          <w:sz w:val="24"/>
          <w:szCs w:val="24"/>
        </w:rPr>
        <w:lastRenderedPageBreak/>
        <w:t>Додаток 4</w:t>
      </w:r>
    </w:p>
    <w:p w:rsidR="008F2813" w:rsidRPr="0034559C" w:rsidRDefault="008F2813" w:rsidP="00C4298F">
      <w:pPr>
        <w:spacing w:after="0" w:line="240" w:lineRule="auto"/>
        <w:ind w:left="2880"/>
        <w:jc w:val="right"/>
        <w:rPr>
          <w:rFonts w:ascii="Times New Roman" w:hAnsi="Times New Roman" w:cs="Times New Roman"/>
          <w:sz w:val="24"/>
          <w:szCs w:val="24"/>
        </w:rPr>
      </w:pPr>
      <w:r w:rsidRPr="0034559C">
        <w:rPr>
          <w:rFonts w:ascii="Times New Roman" w:hAnsi="Times New Roman" w:cs="Times New Roman"/>
          <w:i/>
          <w:sz w:val="24"/>
          <w:szCs w:val="24"/>
        </w:rPr>
        <w:t xml:space="preserve">    до </w:t>
      </w:r>
      <w:r w:rsidRPr="0034559C">
        <w:rPr>
          <w:rFonts w:ascii="Times New Roman" w:hAnsi="Times New Roman" w:cs="Times New Roman"/>
          <w:i/>
          <w:sz w:val="24"/>
          <w:szCs w:val="24"/>
          <w:highlight w:val="white"/>
        </w:rPr>
        <w:t> </w:t>
      </w:r>
      <w:r w:rsidRPr="0034559C">
        <w:rPr>
          <w:rFonts w:ascii="Times New Roman" w:hAnsi="Times New Roman" w:cs="Times New Roman"/>
          <w:i/>
          <w:sz w:val="24"/>
          <w:szCs w:val="24"/>
        </w:rPr>
        <w:t>тендерної документації</w:t>
      </w:r>
    </w:p>
    <w:p w:rsidR="008F2813" w:rsidRPr="0034559C" w:rsidRDefault="008F2813" w:rsidP="00C4298F">
      <w:pPr>
        <w:pStyle w:val="ab"/>
        <w:spacing w:before="0" w:beforeAutospacing="0" w:after="0" w:afterAutospacing="0"/>
        <w:jc w:val="center"/>
        <w:rPr>
          <w:b/>
          <w:lang w:val="ru-RU"/>
        </w:rPr>
      </w:pPr>
      <w:r w:rsidRPr="0034559C">
        <w:rPr>
          <w:b/>
          <w:lang w:val="ru-RU"/>
        </w:rPr>
        <w:t>ТЕНДЕРНА ПРОПОЗИЦІЯ</w:t>
      </w:r>
    </w:p>
    <w:p w:rsidR="008F2813" w:rsidRPr="0034559C" w:rsidRDefault="008F2813" w:rsidP="00C4298F">
      <w:pPr>
        <w:pStyle w:val="ab"/>
        <w:spacing w:before="0" w:beforeAutospacing="0" w:after="0" w:afterAutospacing="0"/>
        <w:jc w:val="center"/>
        <w:rPr>
          <w:b/>
          <w:lang w:val="ru-RU"/>
        </w:rPr>
      </w:pPr>
      <w:r w:rsidRPr="0034559C">
        <w:rPr>
          <w:b/>
          <w:lang w:val="ru-RU"/>
        </w:rPr>
        <w:t>(подається Учасником на фірмовому бланку за наявності)</w:t>
      </w:r>
    </w:p>
    <w:p w:rsidR="008F2813" w:rsidRPr="0034559C" w:rsidRDefault="008F2813" w:rsidP="00C4298F">
      <w:pPr>
        <w:pStyle w:val="ab"/>
        <w:spacing w:before="0" w:beforeAutospacing="0" w:after="0" w:afterAutospacing="0"/>
        <w:jc w:val="center"/>
        <w:rPr>
          <w:b/>
          <w:lang w:val="ru-RU"/>
        </w:rPr>
      </w:pPr>
    </w:p>
    <w:p w:rsidR="00AD55D7" w:rsidRPr="0034559C" w:rsidRDefault="008F2813" w:rsidP="00AD55D7">
      <w:pPr>
        <w:jc w:val="both"/>
        <w:rPr>
          <w:rFonts w:ascii="Times New Roman" w:hAnsi="Times New Roman" w:cs="Times New Roman"/>
          <w:b/>
        </w:rPr>
      </w:pPr>
      <w:r w:rsidRPr="0034559C">
        <w:rPr>
          <w:rFonts w:ascii="Times New Roman" w:hAnsi="Times New Roman" w:cs="Times New Roman"/>
        </w:rPr>
        <w:t xml:space="preserve">Ми, (назва Учасника), надаємо свою пропозицію щодо участі у закупівлі </w:t>
      </w:r>
      <w:r w:rsidR="00AD55D7" w:rsidRPr="0034559C">
        <w:rPr>
          <w:rFonts w:ascii="Times New Roman" w:hAnsi="Times New Roman" w:cs="Times New Roman"/>
          <w:b/>
        </w:rPr>
        <w:t xml:space="preserve">«Ремонт </w:t>
      </w:r>
      <w:r w:rsidR="00AD55D7" w:rsidRPr="0034559C">
        <w:rPr>
          <w:rFonts w:ascii="Times New Roman" w:hAnsi="Times New Roman" w:cs="Times New Roman"/>
          <w:b/>
          <w:lang w:val="ru-RU"/>
        </w:rPr>
        <w:t xml:space="preserve">захисних споруд </w:t>
      </w:r>
      <w:r w:rsidR="00AD55D7" w:rsidRPr="0034559C">
        <w:rPr>
          <w:rFonts w:ascii="Times New Roman" w:hAnsi="Times New Roman" w:cs="Times New Roman"/>
          <w:b/>
        </w:rPr>
        <w:t xml:space="preserve"> цивільного</w:t>
      </w:r>
      <w:r w:rsidR="00A211FF" w:rsidRPr="0034559C">
        <w:rPr>
          <w:rFonts w:ascii="Times New Roman" w:hAnsi="Times New Roman" w:cs="Times New Roman"/>
          <w:b/>
        </w:rPr>
        <w:t xml:space="preserve"> захисту (найпростіше укриття)»</w:t>
      </w:r>
      <w:r w:rsidR="00AD55D7" w:rsidRPr="0034559C">
        <w:rPr>
          <w:rFonts w:ascii="Times New Roman" w:hAnsi="Times New Roman" w:cs="Times New Roman"/>
          <w:b/>
        </w:rPr>
        <w:t>(</w:t>
      </w:r>
      <w:r w:rsidR="00AD55D7" w:rsidRPr="0034559C">
        <w:rPr>
          <w:rFonts w:ascii="Times New Roman" w:hAnsi="Times New Roman" w:cs="Times New Roman"/>
        </w:rPr>
        <w:t>Поточний ремонт частини підвального приміщення споруди цивільного захисту (найпростіше укриття) Комунального закладу «Палац культури «Творчий» Криворізької міської ради за адресою: 50079, Дніпропетровська область, м. Кривий Ріг, вул. Матросова, 77)</w:t>
      </w:r>
      <w:r w:rsidR="00AD55D7" w:rsidRPr="0034559C">
        <w:rPr>
          <w:rFonts w:ascii="Times New Roman" w:eastAsia="Times New Roman" w:hAnsi="Times New Roman" w:cs="Times New Roman"/>
          <w:b/>
          <w:lang w:eastAsia="ar-SA"/>
        </w:rPr>
        <w:t>(код CPV за ДК 021:2015: 45450000-6- інші завершальні будівельні роботи)</w:t>
      </w:r>
    </w:p>
    <w:p w:rsidR="008F2813" w:rsidRPr="0034559C" w:rsidRDefault="008F2813" w:rsidP="00AD55D7">
      <w:pPr>
        <w:spacing w:before="240" w:after="0" w:line="240" w:lineRule="auto"/>
        <w:rPr>
          <w:rFonts w:ascii="Times New Roman" w:hAnsi="Times New Roman" w:cs="Times New Roman"/>
        </w:rPr>
      </w:pPr>
      <w:r w:rsidRPr="0034559C">
        <w:rPr>
          <w:rFonts w:ascii="Times New Roman" w:hAnsi="Times New Roman" w:cs="Times New Roman"/>
        </w:rPr>
        <w:t>Вивчивши технічні вимоги до предмету закупівлі, маємо можливість та згодні виконати вимоги Замовника та Договору про закупівлю на таких умовах:</w:t>
      </w:r>
    </w:p>
    <w:p w:rsidR="008F2813" w:rsidRPr="0034559C" w:rsidRDefault="008F2813" w:rsidP="00C4298F">
      <w:pPr>
        <w:spacing w:after="0" w:line="240" w:lineRule="auto"/>
        <w:jc w:val="both"/>
        <w:rPr>
          <w:rFonts w:ascii="Times New Roman" w:hAnsi="Times New Roman" w:cs="Times New Roman"/>
        </w:rPr>
      </w:pPr>
    </w:p>
    <w:p w:rsidR="008F2813" w:rsidRPr="0034559C" w:rsidRDefault="008F2813" w:rsidP="00C4298F">
      <w:pPr>
        <w:pStyle w:val="ab"/>
        <w:spacing w:before="0" w:beforeAutospacing="0" w:after="0" w:afterAutospacing="0"/>
        <w:rPr>
          <w:sz w:val="22"/>
          <w:szCs w:val="22"/>
          <w:lang w:val="ru-RU"/>
        </w:rPr>
      </w:pPr>
      <w:r w:rsidRPr="0034559C">
        <w:rPr>
          <w:sz w:val="22"/>
          <w:szCs w:val="22"/>
          <w:lang w:val="ru-RU"/>
        </w:rPr>
        <w:t>1. Повне</w:t>
      </w:r>
      <w:r w:rsidR="00C30411" w:rsidRPr="0034559C">
        <w:rPr>
          <w:sz w:val="22"/>
          <w:szCs w:val="22"/>
          <w:lang w:val="ru-RU"/>
        </w:rPr>
        <w:t xml:space="preserve"> </w:t>
      </w:r>
      <w:r w:rsidRPr="0034559C">
        <w:rPr>
          <w:sz w:val="22"/>
          <w:szCs w:val="22"/>
          <w:lang w:val="ru-RU"/>
        </w:rPr>
        <w:t>найменування Учасника __________________________________________________</w:t>
      </w:r>
    </w:p>
    <w:p w:rsidR="008F2813" w:rsidRPr="0034559C" w:rsidRDefault="008F2813" w:rsidP="00C4298F">
      <w:pPr>
        <w:pStyle w:val="ab"/>
        <w:spacing w:before="0" w:beforeAutospacing="0" w:after="0" w:afterAutospacing="0"/>
        <w:rPr>
          <w:sz w:val="22"/>
          <w:szCs w:val="22"/>
          <w:lang w:val="ru-RU"/>
        </w:rPr>
      </w:pPr>
      <w:r w:rsidRPr="0034559C">
        <w:rPr>
          <w:sz w:val="22"/>
          <w:szCs w:val="22"/>
          <w:lang w:val="ru-RU"/>
        </w:rPr>
        <w:t>2. Адреса (юридична та фактична) _________________________________________________</w:t>
      </w:r>
    </w:p>
    <w:p w:rsidR="008F2813" w:rsidRPr="0034559C" w:rsidRDefault="008F2813" w:rsidP="00C4298F">
      <w:pPr>
        <w:pStyle w:val="ab"/>
        <w:spacing w:before="0" w:beforeAutospacing="0" w:after="0" w:afterAutospacing="0"/>
        <w:rPr>
          <w:sz w:val="22"/>
          <w:szCs w:val="22"/>
          <w:lang w:val="ru-RU"/>
        </w:rPr>
      </w:pPr>
      <w:r w:rsidRPr="0034559C">
        <w:rPr>
          <w:sz w:val="22"/>
          <w:szCs w:val="22"/>
          <w:lang w:val="ru-RU"/>
        </w:rPr>
        <w:t>3. Телефон/факс ________________________________________________________________</w:t>
      </w:r>
    </w:p>
    <w:p w:rsidR="008F2813" w:rsidRPr="0034559C" w:rsidRDefault="008F2813" w:rsidP="00C4298F">
      <w:pPr>
        <w:pStyle w:val="ab"/>
        <w:spacing w:before="0" w:beforeAutospacing="0" w:after="0" w:afterAutospacing="0"/>
        <w:rPr>
          <w:sz w:val="22"/>
          <w:szCs w:val="22"/>
          <w:lang w:val="ru-RU"/>
        </w:rPr>
      </w:pPr>
      <w:r w:rsidRPr="0034559C">
        <w:rPr>
          <w:sz w:val="22"/>
          <w:szCs w:val="22"/>
          <w:lang w:val="ru-RU"/>
        </w:rPr>
        <w:t>4. Керівництво (прізвище, ім'я по батькові), підпис ____________________________________</w:t>
      </w:r>
    </w:p>
    <w:p w:rsidR="008F2813" w:rsidRPr="0034559C" w:rsidRDefault="008F2813" w:rsidP="00C4298F">
      <w:pPr>
        <w:pStyle w:val="ab"/>
        <w:spacing w:before="0" w:beforeAutospacing="0" w:after="0" w:afterAutospacing="0"/>
        <w:rPr>
          <w:sz w:val="22"/>
          <w:szCs w:val="22"/>
          <w:lang w:val="ru-RU"/>
        </w:rPr>
      </w:pPr>
      <w:r w:rsidRPr="0034559C">
        <w:rPr>
          <w:sz w:val="22"/>
          <w:szCs w:val="22"/>
          <w:lang w:val="ru-RU"/>
        </w:rPr>
        <w:t>5. Код ЄДРПОУ ________________________________________________________________</w:t>
      </w:r>
    </w:p>
    <w:p w:rsidR="008F2813" w:rsidRPr="0034559C" w:rsidRDefault="008F2813" w:rsidP="00C4298F">
      <w:pPr>
        <w:pStyle w:val="ab"/>
        <w:spacing w:before="0" w:beforeAutospacing="0" w:after="0" w:afterAutospacing="0"/>
        <w:rPr>
          <w:sz w:val="22"/>
          <w:szCs w:val="22"/>
          <w:lang w:val="ru-RU"/>
        </w:rPr>
      </w:pPr>
      <w:r w:rsidRPr="0034559C">
        <w:rPr>
          <w:sz w:val="22"/>
          <w:szCs w:val="22"/>
          <w:lang w:val="ru-RU"/>
        </w:rPr>
        <w:t>6. Банківські</w:t>
      </w:r>
      <w:r w:rsidR="00C30411" w:rsidRPr="0034559C">
        <w:rPr>
          <w:sz w:val="22"/>
          <w:szCs w:val="22"/>
          <w:lang w:val="ru-RU"/>
        </w:rPr>
        <w:t xml:space="preserve"> </w:t>
      </w:r>
      <w:r w:rsidRPr="0034559C">
        <w:rPr>
          <w:sz w:val="22"/>
          <w:szCs w:val="22"/>
          <w:lang w:val="ru-RU"/>
        </w:rPr>
        <w:t>реквізити ___________________________________________________________</w:t>
      </w:r>
    </w:p>
    <w:p w:rsidR="008F2813" w:rsidRPr="0034559C" w:rsidRDefault="008F2813" w:rsidP="00C4298F">
      <w:pPr>
        <w:pStyle w:val="ab"/>
        <w:spacing w:before="0" w:beforeAutospacing="0" w:after="0" w:afterAutospacing="0"/>
        <w:jc w:val="both"/>
        <w:rPr>
          <w:sz w:val="22"/>
          <w:szCs w:val="22"/>
          <w:lang w:val="ru-RU"/>
        </w:rPr>
      </w:pPr>
      <w:r w:rsidRPr="0034559C">
        <w:rPr>
          <w:sz w:val="22"/>
          <w:szCs w:val="22"/>
          <w:lang w:val="ru-RU"/>
        </w:rPr>
        <w:t>7. Ціна пропозиції (загальна</w:t>
      </w:r>
      <w:r w:rsidR="00C30411" w:rsidRPr="0034559C">
        <w:rPr>
          <w:sz w:val="22"/>
          <w:szCs w:val="22"/>
          <w:lang w:val="ru-RU"/>
        </w:rPr>
        <w:t xml:space="preserve"> </w:t>
      </w:r>
      <w:r w:rsidRPr="0034559C">
        <w:rPr>
          <w:sz w:val="22"/>
          <w:szCs w:val="22"/>
          <w:lang w:val="ru-RU"/>
        </w:rPr>
        <w:t>ціна договору про закупівлю) становить (з ПДВ), грн.:</w:t>
      </w:r>
    </w:p>
    <w:p w:rsidR="008F2813" w:rsidRPr="0034559C" w:rsidRDefault="008F2813" w:rsidP="00C4298F">
      <w:pPr>
        <w:pStyle w:val="ab"/>
        <w:spacing w:before="0" w:beforeAutospacing="0" w:after="0" w:afterAutospacing="0"/>
        <w:jc w:val="both"/>
        <w:rPr>
          <w:sz w:val="22"/>
          <w:szCs w:val="22"/>
        </w:rPr>
      </w:pPr>
      <w:r w:rsidRPr="0034559C">
        <w:rPr>
          <w:sz w:val="22"/>
          <w:szCs w:val="22"/>
        </w:rPr>
        <w:t>Цифрами _______________________________________________________________________</w:t>
      </w:r>
    </w:p>
    <w:p w:rsidR="008F2813" w:rsidRPr="0034559C" w:rsidRDefault="008F2813" w:rsidP="00C4298F">
      <w:pPr>
        <w:pStyle w:val="ab"/>
        <w:spacing w:before="0" w:beforeAutospacing="0" w:after="0" w:afterAutospacing="0"/>
        <w:jc w:val="both"/>
      </w:pPr>
      <w:r w:rsidRPr="0034559C">
        <w:rPr>
          <w:sz w:val="22"/>
          <w:szCs w:val="22"/>
        </w:rPr>
        <w:t>Літерами _______________________________________________________________________</w:t>
      </w:r>
    </w:p>
    <w:p w:rsidR="008F2813" w:rsidRPr="0034559C" w:rsidRDefault="008F2813" w:rsidP="00C4298F">
      <w:pPr>
        <w:pStyle w:val="ab"/>
        <w:spacing w:before="0" w:beforeAutospacing="0" w:after="0" w:afterAutospacing="0"/>
        <w:jc w:val="both"/>
      </w:pPr>
    </w:p>
    <w:tbl>
      <w:tblPr>
        <w:tblW w:w="107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148"/>
        <w:gridCol w:w="1237"/>
        <w:gridCol w:w="1456"/>
        <w:gridCol w:w="1005"/>
        <w:gridCol w:w="28"/>
        <w:gridCol w:w="1235"/>
        <w:gridCol w:w="1147"/>
        <w:gridCol w:w="850"/>
        <w:gridCol w:w="28"/>
      </w:tblGrid>
      <w:tr w:rsidR="008F2813" w:rsidRPr="0034559C" w:rsidTr="00AE18BF">
        <w:trPr>
          <w:gridAfter w:val="1"/>
          <w:wAfter w:w="28" w:type="dxa"/>
          <w:trHeight w:val="300"/>
        </w:trPr>
        <w:tc>
          <w:tcPr>
            <w:tcW w:w="567" w:type="dxa"/>
            <w:noWrap/>
          </w:tcPr>
          <w:p w:rsidR="008F2813" w:rsidRPr="0034559C" w:rsidRDefault="008F2813" w:rsidP="00C4298F">
            <w:pPr>
              <w:widowControl w:val="0"/>
              <w:autoSpaceDE w:val="0"/>
              <w:autoSpaceDN w:val="0"/>
              <w:adjustRightInd w:val="0"/>
              <w:spacing w:after="0" w:line="240" w:lineRule="auto"/>
              <w:jc w:val="center"/>
              <w:rPr>
                <w:rFonts w:ascii="Times New Roman" w:hAnsi="Times New Roman" w:cs="Times New Roman"/>
                <w:b/>
                <w:bCs/>
              </w:rPr>
            </w:pPr>
            <w:r w:rsidRPr="0034559C">
              <w:rPr>
                <w:rFonts w:ascii="Times New Roman" w:hAnsi="Times New Roman" w:cs="Times New Roman"/>
                <w:b/>
                <w:bCs/>
              </w:rPr>
              <w:t>№</w:t>
            </w:r>
          </w:p>
        </w:tc>
        <w:tc>
          <w:tcPr>
            <w:tcW w:w="3148" w:type="dxa"/>
          </w:tcPr>
          <w:p w:rsidR="008F2813" w:rsidRPr="0034559C" w:rsidRDefault="008F2813" w:rsidP="00C4298F">
            <w:pPr>
              <w:widowControl w:val="0"/>
              <w:autoSpaceDE w:val="0"/>
              <w:autoSpaceDN w:val="0"/>
              <w:adjustRightInd w:val="0"/>
              <w:spacing w:after="0" w:line="240" w:lineRule="auto"/>
              <w:jc w:val="center"/>
              <w:rPr>
                <w:rFonts w:ascii="Times New Roman" w:hAnsi="Times New Roman" w:cs="Times New Roman"/>
                <w:bCs/>
              </w:rPr>
            </w:pPr>
            <w:r w:rsidRPr="0034559C">
              <w:rPr>
                <w:rFonts w:ascii="Times New Roman" w:hAnsi="Times New Roman" w:cs="Times New Roman"/>
              </w:rPr>
              <w:t>Найменування робіт</w:t>
            </w:r>
          </w:p>
        </w:tc>
        <w:tc>
          <w:tcPr>
            <w:tcW w:w="1237" w:type="dxa"/>
            <w:noWrap/>
          </w:tcPr>
          <w:p w:rsidR="008F2813" w:rsidRPr="0034559C" w:rsidRDefault="008F2813" w:rsidP="00C4298F">
            <w:pPr>
              <w:widowControl w:val="0"/>
              <w:autoSpaceDE w:val="0"/>
              <w:autoSpaceDN w:val="0"/>
              <w:adjustRightInd w:val="0"/>
              <w:spacing w:after="0" w:line="240" w:lineRule="auto"/>
              <w:jc w:val="center"/>
              <w:rPr>
                <w:rFonts w:ascii="Times New Roman" w:hAnsi="Times New Roman" w:cs="Times New Roman"/>
                <w:bCs/>
              </w:rPr>
            </w:pPr>
            <w:r w:rsidRPr="0034559C">
              <w:rPr>
                <w:rFonts w:ascii="Times New Roman" w:hAnsi="Times New Roman" w:cs="Times New Roman"/>
              </w:rPr>
              <w:t>Одиниця виміру</w:t>
            </w:r>
          </w:p>
        </w:tc>
        <w:tc>
          <w:tcPr>
            <w:tcW w:w="1456" w:type="dxa"/>
            <w:noWrap/>
          </w:tcPr>
          <w:p w:rsidR="008F2813" w:rsidRPr="0034559C" w:rsidRDefault="008F2813" w:rsidP="00C4298F">
            <w:pPr>
              <w:widowControl w:val="0"/>
              <w:autoSpaceDE w:val="0"/>
              <w:autoSpaceDN w:val="0"/>
              <w:adjustRightInd w:val="0"/>
              <w:spacing w:after="0" w:line="240" w:lineRule="auto"/>
              <w:jc w:val="center"/>
              <w:rPr>
                <w:rFonts w:ascii="Times New Roman" w:hAnsi="Times New Roman" w:cs="Times New Roman"/>
              </w:rPr>
            </w:pPr>
            <w:r w:rsidRPr="0034559C">
              <w:rPr>
                <w:rFonts w:ascii="Times New Roman" w:hAnsi="Times New Roman" w:cs="Times New Roman"/>
                <w:bCs/>
              </w:rPr>
              <w:t>Кількість</w:t>
            </w:r>
          </w:p>
        </w:tc>
        <w:tc>
          <w:tcPr>
            <w:tcW w:w="1005" w:type="dxa"/>
          </w:tcPr>
          <w:p w:rsidR="008F2813" w:rsidRPr="0034559C" w:rsidRDefault="008F2813" w:rsidP="00C4298F">
            <w:pPr>
              <w:widowControl w:val="0"/>
              <w:autoSpaceDE w:val="0"/>
              <w:autoSpaceDN w:val="0"/>
              <w:adjustRightInd w:val="0"/>
              <w:spacing w:after="0" w:line="240" w:lineRule="auto"/>
              <w:jc w:val="center"/>
              <w:rPr>
                <w:rFonts w:ascii="Times New Roman" w:hAnsi="Times New Roman" w:cs="Times New Roman"/>
              </w:rPr>
            </w:pPr>
            <w:r w:rsidRPr="0034559C">
              <w:rPr>
                <w:rFonts w:ascii="Times New Roman" w:hAnsi="Times New Roman" w:cs="Times New Roman"/>
              </w:rPr>
              <w:t>Ціна без</w:t>
            </w:r>
          </w:p>
          <w:p w:rsidR="008F2813" w:rsidRPr="0034559C" w:rsidRDefault="008F2813" w:rsidP="00C4298F">
            <w:pPr>
              <w:widowControl w:val="0"/>
              <w:autoSpaceDE w:val="0"/>
              <w:autoSpaceDN w:val="0"/>
              <w:adjustRightInd w:val="0"/>
              <w:spacing w:after="0" w:line="240" w:lineRule="auto"/>
              <w:jc w:val="center"/>
              <w:rPr>
                <w:rFonts w:ascii="Times New Roman" w:hAnsi="Times New Roman" w:cs="Times New Roman"/>
              </w:rPr>
            </w:pPr>
            <w:r w:rsidRPr="0034559C">
              <w:rPr>
                <w:rFonts w:ascii="Times New Roman" w:hAnsi="Times New Roman" w:cs="Times New Roman"/>
              </w:rPr>
              <w:t>ПДВ</w:t>
            </w:r>
          </w:p>
          <w:p w:rsidR="008F2813" w:rsidRPr="0034559C" w:rsidRDefault="008F2813" w:rsidP="00C4298F">
            <w:pPr>
              <w:widowControl w:val="0"/>
              <w:autoSpaceDE w:val="0"/>
              <w:autoSpaceDN w:val="0"/>
              <w:adjustRightInd w:val="0"/>
              <w:spacing w:after="0" w:line="240" w:lineRule="auto"/>
              <w:jc w:val="center"/>
              <w:rPr>
                <w:rFonts w:ascii="Times New Roman" w:hAnsi="Times New Roman" w:cs="Times New Roman"/>
              </w:rPr>
            </w:pPr>
            <w:r w:rsidRPr="0034559C">
              <w:rPr>
                <w:rFonts w:ascii="Times New Roman" w:hAnsi="Times New Roman" w:cs="Times New Roman"/>
              </w:rPr>
              <w:t>(грн.) за</w:t>
            </w:r>
          </w:p>
          <w:p w:rsidR="008F2813" w:rsidRPr="0034559C" w:rsidRDefault="008F2813" w:rsidP="00C4298F">
            <w:pPr>
              <w:widowControl w:val="0"/>
              <w:autoSpaceDE w:val="0"/>
              <w:autoSpaceDN w:val="0"/>
              <w:adjustRightInd w:val="0"/>
              <w:spacing w:after="0" w:line="240" w:lineRule="auto"/>
              <w:jc w:val="center"/>
              <w:rPr>
                <w:rFonts w:ascii="Times New Roman" w:hAnsi="Times New Roman" w:cs="Times New Roman"/>
                <w:bCs/>
              </w:rPr>
            </w:pPr>
            <w:r w:rsidRPr="0034559C">
              <w:rPr>
                <w:rFonts w:ascii="Times New Roman" w:hAnsi="Times New Roman" w:cs="Times New Roman"/>
              </w:rPr>
              <w:t>один</w:t>
            </w:r>
            <w:r w:rsidR="00907952" w:rsidRPr="0034559C">
              <w:rPr>
                <w:rFonts w:ascii="Times New Roman" w:hAnsi="Times New Roman" w:cs="Times New Roman"/>
              </w:rPr>
              <w:t>ицю</w:t>
            </w:r>
          </w:p>
        </w:tc>
        <w:tc>
          <w:tcPr>
            <w:tcW w:w="1263" w:type="dxa"/>
            <w:gridSpan w:val="2"/>
          </w:tcPr>
          <w:p w:rsidR="008F2813" w:rsidRPr="0034559C" w:rsidRDefault="008F2813" w:rsidP="00C4298F">
            <w:pPr>
              <w:widowControl w:val="0"/>
              <w:autoSpaceDE w:val="0"/>
              <w:autoSpaceDN w:val="0"/>
              <w:adjustRightInd w:val="0"/>
              <w:spacing w:after="0" w:line="240" w:lineRule="auto"/>
              <w:jc w:val="center"/>
              <w:rPr>
                <w:rFonts w:ascii="Times New Roman" w:hAnsi="Times New Roman" w:cs="Times New Roman"/>
                <w:lang w:eastAsia="uk-UA"/>
              </w:rPr>
            </w:pPr>
            <w:r w:rsidRPr="0034559C">
              <w:rPr>
                <w:rFonts w:ascii="Times New Roman" w:hAnsi="Times New Roman" w:cs="Times New Roman"/>
              </w:rPr>
              <w:t>Ціна з</w:t>
            </w:r>
          </w:p>
          <w:p w:rsidR="008F2813" w:rsidRPr="0034559C" w:rsidRDefault="008F2813" w:rsidP="00C4298F">
            <w:pPr>
              <w:widowControl w:val="0"/>
              <w:autoSpaceDE w:val="0"/>
              <w:autoSpaceDN w:val="0"/>
              <w:adjustRightInd w:val="0"/>
              <w:spacing w:after="0" w:line="240" w:lineRule="auto"/>
              <w:jc w:val="center"/>
              <w:rPr>
                <w:rFonts w:ascii="Times New Roman" w:hAnsi="Times New Roman" w:cs="Times New Roman"/>
              </w:rPr>
            </w:pPr>
            <w:r w:rsidRPr="0034559C">
              <w:rPr>
                <w:rFonts w:ascii="Times New Roman" w:hAnsi="Times New Roman" w:cs="Times New Roman"/>
              </w:rPr>
              <w:t>ПДВ</w:t>
            </w:r>
          </w:p>
          <w:p w:rsidR="008F2813" w:rsidRPr="0034559C" w:rsidRDefault="008F2813" w:rsidP="00C4298F">
            <w:pPr>
              <w:widowControl w:val="0"/>
              <w:autoSpaceDE w:val="0"/>
              <w:autoSpaceDN w:val="0"/>
              <w:adjustRightInd w:val="0"/>
              <w:spacing w:after="0" w:line="240" w:lineRule="auto"/>
              <w:jc w:val="center"/>
              <w:rPr>
                <w:rFonts w:ascii="Times New Roman" w:hAnsi="Times New Roman" w:cs="Times New Roman"/>
              </w:rPr>
            </w:pPr>
            <w:r w:rsidRPr="0034559C">
              <w:rPr>
                <w:rFonts w:ascii="Times New Roman" w:hAnsi="Times New Roman" w:cs="Times New Roman"/>
              </w:rPr>
              <w:t>(грн.) за</w:t>
            </w:r>
          </w:p>
          <w:p w:rsidR="008F2813" w:rsidRPr="0034559C" w:rsidRDefault="008F2813" w:rsidP="00C4298F">
            <w:pPr>
              <w:widowControl w:val="0"/>
              <w:autoSpaceDE w:val="0"/>
              <w:autoSpaceDN w:val="0"/>
              <w:adjustRightInd w:val="0"/>
              <w:spacing w:after="0" w:line="240" w:lineRule="auto"/>
              <w:jc w:val="center"/>
              <w:rPr>
                <w:rFonts w:ascii="Times New Roman" w:hAnsi="Times New Roman" w:cs="Times New Roman"/>
                <w:bCs/>
              </w:rPr>
            </w:pPr>
            <w:r w:rsidRPr="0034559C">
              <w:rPr>
                <w:rFonts w:ascii="Times New Roman" w:hAnsi="Times New Roman" w:cs="Times New Roman"/>
              </w:rPr>
              <w:t>одиницю</w:t>
            </w:r>
          </w:p>
        </w:tc>
        <w:tc>
          <w:tcPr>
            <w:tcW w:w="1147" w:type="dxa"/>
          </w:tcPr>
          <w:p w:rsidR="008F2813" w:rsidRPr="0034559C" w:rsidRDefault="008F2813" w:rsidP="00C4298F">
            <w:pPr>
              <w:widowControl w:val="0"/>
              <w:autoSpaceDE w:val="0"/>
              <w:autoSpaceDN w:val="0"/>
              <w:adjustRightInd w:val="0"/>
              <w:spacing w:after="0" w:line="240" w:lineRule="auto"/>
              <w:jc w:val="center"/>
              <w:rPr>
                <w:rFonts w:ascii="Times New Roman" w:hAnsi="Times New Roman" w:cs="Times New Roman"/>
                <w:bCs/>
              </w:rPr>
            </w:pPr>
            <w:r w:rsidRPr="0034559C">
              <w:rPr>
                <w:rFonts w:ascii="Times New Roman" w:hAnsi="Times New Roman" w:cs="Times New Roman"/>
                <w:bCs/>
              </w:rPr>
              <w:t>Сума</w:t>
            </w:r>
          </w:p>
          <w:p w:rsidR="008F2813" w:rsidRPr="0034559C" w:rsidRDefault="008F2813" w:rsidP="00C4298F">
            <w:pPr>
              <w:widowControl w:val="0"/>
              <w:autoSpaceDE w:val="0"/>
              <w:autoSpaceDN w:val="0"/>
              <w:adjustRightInd w:val="0"/>
              <w:spacing w:after="0" w:line="240" w:lineRule="auto"/>
              <w:jc w:val="center"/>
              <w:rPr>
                <w:rFonts w:ascii="Times New Roman" w:hAnsi="Times New Roman" w:cs="Times New Roman"/>
                <w:bCs/>
              </w:rPr>
            </w:pPr>
            <w:r w:rsidRPr="0034559C">
              <w:rPr>
                <w:rFonts w:ascii="Times New Roman" w:hAnsi="Times New Roman" w:cs="Times New Roman"/>
                <w:bCs/>
              </w:rPr>
              <w:t>без ПДВ, грн.</w:t>
            </w:r>
          </w:p>
        </w:tc>
        <w:tc>
          <w:tcPr>
            <w:tcW w:w="850" w:type="dxa"/>
          </w:tcPr>
          <w:p w:rsidR="008F2813" w:rsidRPr="0034559C" w:rsidRDefault="008F2813" w:rsidP="00C4298F">
            <w:pPr>
              <w:widowControl w:val="0"/>
              <w:autoSpaceDE w:val="0"/>
              <w:autoSpaceDN w:val="0"/>
              <w:adjustRightInd w:val="0"/>
              <w:spacing w:after="0" w:line="240" w:lineRule="auto"/>
              <w:jc w:val="center"/>
              <w:rPr>
                <w:rFonts w:ascii="Times New Roman" w:hAnsi="Times New Roman" w:cs="Times New Roman"/>
                <w:bCs/>
              </w:rPr>
            </w:pPr>
            <w:r w:rsidRPr="0034559C">
              <w:rPr>
                <w:rFonts w:ascii="Times New Roman" w:hAnsi="Times New Roman" w:cs="Times New Roman"/>
                <w:bCs/>
              </w:rPr>
              <w:t>Сума</w:t>
            </w:r>
          </w:p>
          <w:p w:rsidR="008F2813" w:rsidRPr="0034559C" w:rsidRDefault="008F2813" w:rsidP="00C4298F">
            <w:pPr>
              <w:widowControl w:val="0"/>
              <w:autoSpaceDE w:val="0"/>
              <w:autoSpaceDN w:val="0"/>
              <w:adjustRightInd w:val="0"/>
              <w:spacing w:after="0" w:line="240" w:lineRule="auto"/>
              <w:jc w:val="center"/>
              <w:rPr>
                <w:rFonts w:ascii="Times New Roman" w:hAnsi="Times New Roman" w:cs="Times New Roman"/>
                <w:bCs/>
              </w:rPr>
            </w:pPr>
            <w:r w:rsidRPr="0034559C">
              <w:rPr>
                <w:rFonts w:ascii="Times New Roman" w:hAnsi="Times New Roman" w:cs="Times New Roman"/>
                <w:bCs/>
              </w:rPr>
              <w:t>з ПДВ, грн.</w:t>
            </w:r>
          </w:p>
        </w:tc>
      </w:tr>
      <w:tr w:rsidR="008F2813" w:rsidRPr="0034559C" w:rsidTr="00AE18BF">
        <w:trPr>
          <w:gridAfter w:val="1"/>
          <w:wAfter w:w="28" w:type="dxa"/>
          <w:trHeight w:val="57"/>
        </w:trPr>
        <w:tc>
          <w:tcPr>
            <w:tcW w:w="567" w:type="dxa"/>
            <w:noWrap/>
            <w:vAlign w:val="center"/>
          </w:tcPr>
          <w:p w:rsidR="008F2813" w:rsidRPr="0034559C" w:rsidRDefault="008F2813" w:rsidP="00C4298F">
            <w:pPr>
              <w:widowControl w:val="0"/>
              <w:autoSpaceDE w:val="0"/>
              <w:autoSpaceDN w:val="0"/>
              <w:adjustRightInd w:val="0"/>
              <w:spacing w:after="0" w:line="240" w:lineRule="auto"/>
              <w:jc w:val="center"/>
              <w:rPr>
                <w:rFonts w:ascii="Times New Roman" w:hAnsi="Times New Roman" w:cs="Times New Roman"/>
              </w:rPr>
            </w:pPr>
            <w:r w:rsidRPr="0034559C">
              <w:rPr>
                <w:rFonts w:ascii="Times New Roman" w:hAnsi="Times New Roman" w:cs="Times New Roman"/>
              </w:rPr>
              <w:t>1</w:t>
            </w:r>
          </w:p>
        </w:tc>
        <w:tc>
          <w:tcPr>
            <w:tcW w:w="3148" w:type="dxa"/>
            <w:vAlign w:val="center"/>
          </w:tcPr>
          <w:p w:rsidR="008F2813" w:rsidRPr="0034559C" w:rsidRDefault="00AD55D7" w:rsidP="00AD55D7">
            <w:pPr>
              <w:rPr>
                <w:rFonts w:ascii="Times New Roman" w:hAnsi="Times New Roman" w:cs="Times New Roman"/>
                <w:b/>
              </w:rPr>
            </w:pPr>
            <w:r w:rsidRPr="0034559C">
              <w:rPr>
                <w:rFonts w:ascii="Times New Roman" w:hAnsi="Times New Roman" w:cs="Times New Roman"/>
                <w:b/>
              </w:rPr>
              <w:t xml:space="preserve">«Ремонт </w:t>
            </w:r>
            <w:r w:rsidRPr="0034559C">
              <w:rPr>
                <w:rFonts w:ascii="Times New Roman" w:hAnsi="Times New Roman" w:cs="Times New Roman"/>
                <w:b/>
                <w:lang w:val="ru-RU"/>
              </w:rPr>
              <w:t xml:space="preserve">захисних споруд </w:t>
            </w:r>
            <w:r w:rsidRPr="0034559C">
              <w:rPr>
                <w:rFonts w:ascii="Times New Roman" w:hAnsi="Times New Roman" w:cs="Times New Roman"/>
                <w:b/>
              </w:rPr>
              <w:t xml:space="preserve"> цивільного захисту (найпростіше укриття)».(</w:t>
            </w:r>
            <w:r w:rsidRPr="0034559C">
              <w:rPr>
                <w:rFonts w:ascii="Times New Roman" w:hAnsi="Times New Roman" w:cs="Times New Roman"/>
              </w:rPr>
              <w:t>Поточний ремонт частини підвального приміщення споруди цивільного захисту (найпростіше укриття) Комунального закладу «Палац культури «Творчий» Криворізької міської ради за адресою: 50079, Дніпропетровська область, м. Кривий Ріг, вул. Матросова, 77)</w:t>
            </w:r>
            <w:r w:rsidRPr="0034559C">
              <w:rPr>
                <w:rFonts w:ascii="Times New Roman" w:eastAsia="Times New Roman" w:hAnsi="Times New Roman" w:cs="Times New Roman"/>
                <w:lang w:eastAsia="ar-SA"/>
              </w:rPr>
              <w:t>(код CPV за ДК 021:2015: 45450000-6- інші завершальні будівельні роботи)</w:t>
            </w:r>
          </w:p>
        </w:tc>
        <w:tc>
          <w:tcPr>
            <w:tcW w:w="1237" w:type="dxa"/>
            <w:noWrap/>
            <w:vAlign w:val="center"/>
          </w:tcPr>
          <w:p w:rsidR="008F2813" w:rsidRPr="0034559C" w:rsidRDefault="008F2813" w:rsidP="00C4298F">
            <w:pPr>
              <w:widowControl w:val="0"/>
              <w:autoSpaceDE w:val="0"/>
              <w:autoSpaceDN w:val="0"/>
              <w:adjustRightInd w:val="0"/>
              <w:spacing w:after="0" w:line="240" w:lineRule="auto"/>
              <w:jc w:val="center"/>
              <w:rPr>
                <w:rFonts w:ascii="Times New Roman" w:eastAsia="Arial Unicode MS" w:hAnsi="Times New Roman" w:cs="Times New Roman"/>
                <w:spacing w:val="2"/>
                <w:lang w:eastAsia="uk-UA"/>
              </w:rPr>
            </w:pPr>
            <w:r w:rsidRPr="0034559C">
              <w:rPr>
                <w:rFonts w:ascii="Times New Roman" w:eastAsia="Arial Unicode MS" w:hAnsi="Times New Roman" w:cs="Times New Roman"/>
                <w:spacing w:val="2"/>
                <w:lang w:eastAsia="uk-UA"/>
              </w:rPr>
              <w:t>послуга</w:t>
            </w:r>
          </w:p>
        </w:tc>
        <w:tc>
          <w:tcPr>
            <w:tcW w:w="1456" w:type="dxa"/>
            <w:noWrap/>
            <w:vAlign w:val="center"/>
          </w:tcPr>
          <w:p w:rsidR="008F2813" w:rsidRPr="0034559C" w:rsidRDefault="008F2813" w:rsidP="00C4298F">
            <w:pPr>
              <w:widowControl w:val="0"/>
              <w:autoSpaceDE w:val="0"/>
              <w:autoSpaceDN w:val="0"/>
              <w:adjustRightInd w:val="0"/>
              <w:spacing w:after="0" w:line="240" w:lineRule="auto"/>
              <w:jc w:val="center"/>
              <w:rPr>
                <w:rFonts w:ascii="Times New Roman" w:hAnsi="Times New Roman" w:cs="Times New Roman"/>
              </w:rPr>
            </w:pPr>
            <w:r w:rsidRPr="0034559C">
              <w:rPr>
                <w:rFonts w:ascii="Times New Roman" w:hAnsi="Times New Roman" w:cs="Times New Roman"/>
              </w:rPr>
              <w:t>1</w:t>
            </w:r>
          </w:p>
        </w:tc>
        <w:tc>
          <w:tcPr>
            <w:tcW w:w="1005" w:type="dxa"/>
            <w:vAlign w:val="center"/>
          </w:tcPr>
          <w:p w:rsidR="008F2813" w:rsidRPr="0034559C" w:rsidRDefault="008F2813" w:rsidP="00C4298F">
            <w:pPr>
              <w:widowControl w:val="0"/>
              <w:autoSpaceDE w:val="0"/>
              <w:autoSpaceDN w:val="0"/>
              <w:adjustRightInd w:val="0"/>
              <w:spacing w:after="0" w:line="240" w:lineRule="auto"/>
              <w:jc w:val="center"/>
              <w:rPr>
                <w:rFonts w:ascii="Times New Roman" w:hAnsi="Times New Roman" w:cs="Times New Roman"/>
              </w:rPr>
            </w:pPr>
          </w:p>
        </w:tc>
        <w:tc>
          <w:tcPr>
            <w:tcW w:w="1263" w:type="dxa"/>
            <w:gridSpan w:val="2"/>
          </w:tcPr>
          <w:p w:rsidR="008F2813" w:rsidRPr="0034559C" w:rsidRDefault="008F2813" w:rsidP="00C4298F">
            <w:pPr>
              <w:widowControl w:val="0"/>
              <w:autoSpaceDE w:val="0"/>
              <w:autoSpaceDN w:val="0"/>
              <w:adjustRightInd w:val="0"/>
              <w:spacing w:after="0" w:line="240" w:lineRule="auto"/>
              <w:jc w:val="center"/>
              <w:rPr>
                <w:rFonts w:ascii="Times New Roman" w:hAnsi="Times New Roman" w:cs="Times New Roman"/>
                <w:bCs/>
              </w:rPr>
            </w:pPr>
          </w:p>
        </w:tc>
        <w:tc>
          <w:tcPr>
            <w:tcW w:w="1147" w:type="dxa"/>
            <w:vAlign w:val="center"/>
          </w:tcPr>
          <w:p w:rsidR="008F2813" w:rsidRPr="0034559C" w:rsidRDefault="008F2813" w:rsidP="00C4298F">
            <w:pPr>
              <w:widowControl w:val="0"/>
              <w:autoSpaceDE w:val="0"/>
              <w:autoSpaceDN w:val="0"/>
              <w:adjustRightInd w:val="0"/>
              <w:spacing w:after="0" w:line="240" w:lineRule="auto"/>
              <w:jc w:val="center"/>
              <w:rPr>
                <w:rFonts w:ascii="Times New Roman" w:hAnsi="Times New Roman" w:cs="Times New Roman"/>
                <w:bCs/>
              </w:rPr>
            </w:pPr>
          </w:p>
        </w:tc>
        <w:tc>
          <w:tcPr>
            <w:tcW w:w="850" w:type="dxa"/>
          </w:tcPr>
          <w:p w:rsidR="008F2813" w:rsidRPr="0034559C" w:rsidRDefault="008F2813" w:rsidP="00C4298F">
            <w:pPr>
              <w:widowControl w:val="0"/>
              <w:autoSpaceDE w:val="0"/>
              <w:autoSpaceDN w:val="0"/>
              <w:adjustRightInd w:val="0"/>
              <w:spacing w:after="0" w:line="240" w:lineRule="auto"/>
              <w:jc w:val="center"/>
              <w:rPr>
                <w:rFonts w:ascii="Times New Roman" w:hAnsi="Times New Roman" w:cs="Times New Roman"/>
                <w:bCs/>
              </w:rPr>
            </w:pPr>
          </w:p>
        </w:tc>
      </w:tr>
      <w:tr w:rsidR="008F2813" w:rsidRPr="0034559C" w:rsidTr="00AE18BF">
        <w:trPr>
          <w:gridAfter w:val="1"/>
          <w:wAfter w:w="28" w:type="dxa"/>
          <w:trHeight w:val="57"/>
        </w:trPr>
        <w:tc>
          <w:tcPr>
            <w:tcW w:w="567" w:type="dxa"/>
            <w:noWrap/>
            <w:vAlign w:val="center"/>
          </w:tcPr>
          <w:p w:rsidR="008F2813" w:rsidRPr="0034559C" w:rsidRDefault="008F2813" w:rsidP="00C4298F">
            <w:pPr>
              <w:widowControl w:val="0"/>
              <w:autoSpaceDE w:val="0"/>
              <w:autoSpaceDN w:val="0"/>
              <w:adjustRightInd w:val="0"/>
              <w:spacing w:after="0" w:line="240" w:lineRule="auto"/>
              <w:jc w:val="center"/>
              <w:rPr>
                <w:rFonts w:ascii="Times New Roman" w:hAnsi="Times New Roman" w:cs="Times New Roman"/>
              </w:rPr>
            </w:pPr>
          </w:p>
        </w:tc>
        <w:tc>
          <w:tcPr>
            <w:tcW w:w="3148" w:type="dxa"/>
            <w:vAlign w:val="center"/>
          </w:tcPr>
          <w:p w:rsidR="008F2813" w:rsidRPr="0034559C" w:rsidRDefault="008F2813" w:rsidP="00C4298F">
            <w:pPr>
              <w:widowControl w:val="0"/>
              <w:autoSpaceDE w:val="0"/>
              <w:autoSpaceDN w:val="0"/>
              <w:adjustRightInd w:val="0"/>
              <w:spacing w:after="0" w:line="240" w:lineRule="auto"/>
              <w:jc w:val="both"/>
              <w:rPr>
                <w:rFonts w:ascii="Times New Roman" w:hAnsi="Times New Roman" w:cs="Times New Roman"/>
              </w:rPr>
            </w:pPr>
          </w:p>
        </w:tc>
        <w:tc>
          <w:tcPr>
            <w:tcW w:w="1237" w:type="dxa"/>
            <w:noWrap/>
            <w:vAlign w:val="center"/>
          </w:tcPr>
          <w:p w:rsidR="008F2813" w:rsidRPr="0034559C" w:rsidRDefault="008F2813" w:rsidP="00C4298F">
            <w:pPr>
              <w:widowControl w:val="0"/>
              <w:autoSpaceDE w:val="0"/>
              <w:autoSpaceDN w:val="0"/>
              <w:adjustRightInd w:val="0"/>
              <w:spacing w:after="0" w:line="240" w:lineRule="auto"/>
              <w:jc w:val="center"/>
              <w:rPr>
                <w:rFonts w:ascii="Times New Roman" w:eastAsia="Arial Unicode MS" w:hAnsi="Times New Roman" w:cs="Times New Roman"/>
                <w:spacing w:val="2"/>
                <w:lang w:eastAsia="uk-UA"/>
              </w:rPr>
            </w:pPr>
          </w:p>
        </w:tc>
        <w:tc>
          <w:tcPr>
            <w:tcW w:w="1456" w:type="dxa"/>
            <w:noWrap/>
            <w:vAlign w:val="center"/>
          </w:tcPr>
          <w:p w:rsidR="008F2813" w:rsidRPr="0034559C" w:rsidRDefault="008F2813" w:rsidP="00C4298F">
            <w:pPr>
              <w:widowControl w:val="0"/>
              <w:autoSpaceDE w:val="0"/>
              <w:autoSpaceDN w:val="0"/>
              <w:adjustRightInd w:val="0"/>
              <w:spacing w:after="0" w:line="240" w:lineRule="auto"/>
              <w:jc w:val="center"/>
              <w:rPr>
                <w:rFonts w:ascii="Times New Roman" w:hAnsi="Times New Roman" w:cs="Times New Roman"/>
              </w:rPr>
            </w:pPr>
          </w:p>
        </w:tc>
        <w:tc>
          <w:tcPr>
            <w:tcW w:w="1005" w:type="dxa"/>
            <w:vAlign w:val="center"/>
          </w:tcPr>
          <w:p w:rsidR="008F2813" w:rsidRPr="0034559C" w:rsidRDefault="008F2813" w:rsidP="00C4298F">
            <w:pPr>
              <w:widowControl w:val="0"/>
              <w:autoSpaceDE w:val="0"/>
              <w:autoSpaceDN w:val="0"/>
              <w:adjustRightInd w:val="0"/>
              <w:spacing w:after="0" w:line="240" w:lineRule="auto"/>
              <w:jc w:val="center"/>
              <w:rPr>
                <w:rFonts w:ascii="Times New Roman" w:hAnsi="Times New Roman" w:cs="Times New Roman"/>
              </w:rPr>
            </w:pPr>
          </w:p>
        </w:tc>
        <w:tc>
          <w:tcPr>
            <w:tcW w:w="1263" w:type="dxa"/>
            <w:gridSpan w:val="2"/>
          </w:tcPr>
          <w:p w:rsidR="008F2813" w:rsidRPr="0034559C" w:rsidRDefault="008F2813" w:rsidP="00C4298F">
            <w:pPr>
              <w:widowControl w:val="0"/>
              <w:autoSpaceDE w:val="0"/>
              <w:autoSpaceDN w:val="0"/>
              <w:adjustRightInd w:val="0"/>
              <w:spacing w:after="0" w:line="240" w:lineRule="auto"/>
              <w:jc w:val="center"/>
              <w:rPr>
                <w:rFonts w:ascii="Times New Roman" w:hAnsi="Times New Roman" w:cs="Times New Roman"/>
                <w:bCs/>
              </w:rPr>
            </w:pPr>
          </w:p>
        </w:tc>
        <w:tc>
          <w:tcPr>
            <w:tcW w:w="1147" w:type="dxa"/>
            <w:vAlign w:val="center"/>
          </w:tcPr>
          <w:p w:rsidR="008F2813" w:rsidRPr="0034559C" w:rsidRDefault="008F2813" w:rsidP="00C4298F">
            <w:pPr>
              <w:widowControl w:val="0"/>
              <w:autoSpaceDE w:val="0"/>
              <w:autoSpaceDN w:val="0"/>
              <w:adjustRightInd w:val="0"/>
              <w:spacing w:after="0" w:line="240" w:lineRule="auto"/>
              <w:jc w:val="center"/>
              <w:rPr>
                <w:rFonts w:ascii="Times New Roman" w:hAnsi="Times New Roman" w:cs="Times New Roman"/>
                <w:bCs/>
              </w:rPr>
            </w:pPr>
          </w:p>
        </w:tc>
        <w:tc>
          <w:tcPr>
            <w:tcW w:w="850" w:type="dxa"/>
          </w:tcPr>
          <w:p w:rsidR="008F2813" w:rsidRPr="0034559C" w:rsidRDefault="008F2813" w:rsidP="00C4298F">
            <w:pPr>
              <w:widowControl w:val="0"/>
              <w:autoSpaceDE w:val="0"/>
              <w:autoSpaceDN w:val="0"/>
              <w:adjustRightInd w:val="0"/>
              <w:spacing w:after="0" w:line="240" w:lineRule="auto"/>
              <w:jc w:val="center"/>
              <w:rPr>
                <w:rFonts w:ascii="Times New Roman" w:hAnsi="Times New Roman" w:cs="Times New Roman"/>
                <w:bCs/>
              </w:rPr>
            </w:pPr>
          </w:p>
        </w:tc>
      </w:tr>
      <w:tr w:rsidR="008F2813" w:rsidRPr="0034559C" w:rsidTr="00AE18BF">
        <w:trPr>
          <w:trHeight w:val="284"/>
        </w:trPr>
        <w:tc>
          <w:tcPr>
            <w:tcW w:w="7441" w:type="dxa"/>
            <w:gridSpan w:val="6"/>
          </w:tcPr>
          <w:p w:rsidR="008F2813" w:rsidRPr="0034559C" w:rsidRDefault="008F2813" w:rsidP="00C4298F">
            <w:pPr>
              <w:widowControl w:val="0"/>
              <w:autoSpaceDE w:val="0"/>
              <w:autoSpaceDN w:val="0"/>
              <w:adjustRightInd w:val="0"/>
              <w:spacing w:after="0" w:line="240" w:lineRule="auto"/>
              <w:jc w:val="right"/>
              <w:rPr>
                <w:rFonts w:ascii="Times New Roman" w:hAnsi="Times New Roman" w:cs="Times New Roman"/>
              </w:rPr>
            </w:pPr>
            <w:r w:rsidRPr="0034559C">
              <w:rPr>
                <w:rFonts w:ascii="Times New Roman" w:hAnsi="Times New Roman" w:cs="Times New Roman"/>
                <w:b/>
              </w:rPr>
              <w:t>Всього без ПДВ</w:t>
            </w:r>
          </w:p>
        </w:tc>
        <w:tc>
          <w:tcPr>
            <w:tcW w:w="3260" w:type="dxa"/>
            <w:gridSpan w:val="4"/>
          </w:tcPr>
          <w:p w:rsidR="008F2813" w:rsidRPr="0034559C" w:rsidRDefault="008F2813" w:rsidP="00C4298F">
            <w:pPr>
              <w:spacing w:after="0" w:line="240" w:lineRule="auto"/>
              <w:jc w:val="center"/>
              <w:rPr>
                <w:rFonts w:ascii="Times New Roman" w:hAnsi="Times New Roman" w:cs="Times New Roman"/>
              </w:rPr>
            </w:pPr>
          </w:p>
        </w:tc>
      </w:tr>
      <w:tr w:rsidR="008F2813" w:rsidRPr="0034559C" w:rsidTr="00AE18BF">
        <w:trPr>
          <w:trHeight w:val="284"/>
        </w:trPr>
        <w:tc>
          <w:tcPr>
            <w:tcW w:w="7441" w:type="dxa"/>
            <w:gridSpan w:val="6"/>
          </w:tcPr>
          <w:p w:rsidR="008F2813" w:rsidRPr="0034559C" w:rsidRDefault="008F2813" w:rsidP="00C4298F">
            <w:pPr>
              <w:widowControl w:val="0"/>
              <w:autoSpaceDE w:val="0"/>
              <w:autoSpaceDN w:val="0"/>
              <w:adjustRightInd w:val="0"/>
              <w:spacing w:after="0" w:line="240" w:lineRule="auto"/>
              <w:jc w:val="right"/>
              <w:rPr>
                <w:rFonts w:ascii="Times New Roman" w:hAnsi="Times New Roman" w:cs="Times New Roman"/>
                <w:b/>
                <w:lang w:eastAsia="uk-UA"/>
              </w:rPr>
            </w:pPr>
            <w:r w:rsidRPr="0034559C">
              <w:rPr>
                <w:rFonts w:ascii="Times New Roman" w:hAnsi="Times New Roman" w:cs="Times New Roman"/>
                <w:i/>
              </w:rPr>
              <w:t xml:space="preserve">Не заповнюється учасником, який не є платником ПДВ                      </w:t>
            </w:r>
            <w:r w:rsidRPr="0034559C">
              <w:rPr>
                <w:rFonts w:ascii="Times New Roman" w:hAnsi="Times New Roman" w:cs="Times New Roman"/>
                <w:b/>
              </w:rPr>
              <w:t>ПДВ</w:t>
            </w:r>
          </w:p>
        </w:tc>
        <w:tc>
          <w:tcPr>
            <w:tcW w:w="3260" w:type="dxa"/>
            <w:gridSpan w:val="4"/>
          </w:tcPr>
          <w:p w:rsidR="008F2813" w:rsidRPr="0034559C" w:rsidRDefault="008F2813" w:rsidP="00C4298F">
            <w:pPr>
              <w:widowControl w:val="0"/>
              <w:autoSpaceDE w:val="0"/>
              <w:autoSpaceDN w:val="0"/>
              <w:adjustRightInd w:val="0"/>
              <w:spacing w:after="0" w:line="240" w:lineRule="auto"/>
              <w:jc w:val="center"/>
              <w:rPr>
                <w:rFonts w:ascii="Times New Roman" w:hAnsi="Times New Roman" w:cs="Times New Roman"/>
                <w:b/>
              </w:rPr>
            </w:pPr>
          </w:p>
        </w:tc>
      </w:tr>
      <w:tr w:rsidR="008F2813" w:rsidRPr="0034559C" w:rsidTr="00AE18BF">
        <w:trPr>
          <w:trHeight w:val="284"/>
        </w:trPr>
        <w:tc>
          <w:tcPr>
            <w:tcW w:w="7441" w:type="dxa"/>
            <w:gridSpan w:val="6"/>
          </w:tcPr>
          <w:p w:rsidR="008F2813" w:rsidRPr="0034559C" w:rsidRDefault="008F2813" w:rsidP="000D5555">
            <w:pPr>
              <w:widowControl w:val="0"/>
              <w:autoSpaceDE w:val="0"/>
              <w:autoSpaceDN w:val="0"/>
              <w:adjustRightInd w:val="0"/>
              <w:spacing w:after="0"/>
              <w:rPr>
                <w:rFonts w:ascii="Times New Roman" w:hAnsi="Times New Roman" w:cs="Times New Roman"/>
                <w:i/>
              </w:rPr>
            </w:pPr>
            <w:r w:rsidRPr="0034559C">
              <w:rPr>
                <w:rFonts w:ascii="Times New Roman" w:hAnsi="Times New Roman" w:cs="Times New Roman"/>
                <w:i/>
              </w:rPr>
              <w:t xml:space="preserve">Не заповнюється учасником, який не є платником ПДВ       </w:t>
            </w:r>
          </w:p>
          <w:p w:rsidR="008F2813" w:rsidRPr="0034559C" w:rsidRDefault="008F2813" w:rsidP="000D5555">
            <w:pPr>
              <w:widowControl w:val="0"/>
              <w:autoSpaceDE w:val="0"/>
              <w:autoSpaceDN w:val="0"/>
              <w:adjustRightInd w:val="0"/>
              <w:spacing w:after="0"/>
              <w:rPr>
                <w:rFonts w:ascii="Times New Roman" w:hAnsi="Times New Roman" w:cs="Times New Roman"/>
                <w:b/>
              </w:rPr>
            </w:pPr>
            <w:r w:rsidRPr="0034559C">
              <w:rPr>
                <w:rFonts w:ascii="Times New Roman" w:hAnsi="Times New Roman" w:cs="Times New Roman"/>
                <w:b/>
              </w:rPr>
              <w:t>Разом з ПДВ</w:t>
            </w:r>
          </w:p>
        </w:tc>
        <w:tc>
          <w:tcPr>
            <w:tcW w:w="3260" w:type="dxa"/>
            <w:gridSpan w:val="4"/>
          </w:tcPr>
          <w:p w:rsidR="008F2813" w:rsidRPr="0034559C" w:rsidRDefault="008F2813" w:rsidP="000D5555">
            <w:pPr>
              <w:widowControl w:val="0"/>
              <w:autoSpaceDE w:val="0"/>
              <w:autoSpaceDN w:val="0"/>
              <w:adjustRightInd w:val="0"/>
              <w:spacing w:after="0"/>
              <w:jc w:val="center"/>
              <w:rPr>
                <w:rFonts w:ascii="Times New Roman" w:hAnsi="Times New Roman" w:cs="Times New Roman"/>
                <w:b/>
              </w:rPr>
            </w:pPr>
          </w:p>
        </w:tc>
      </w:tr>
    </w:tbl>
    <w:p w:rsidR="008F2813" w:rsidRPr="0034559C" w:rsidRDefault="008F2813" w:rsidP="00AD55D7">
      <w:pPr>
        <w:tabs>
          <w:tab w:val="left" w:pos="851"/>
        </w:tabs>
        <w:jc w:val="both"/>
        <w:rPr>
          <w:i/>
          <w:iCs/>
          <w:lang w:val="ru-RU"/>
        </w:rPr>
      </w:pPr>
      <w:r w:rsidRPr="0034559C">
        <w:rPr>
          <w:rFonts w:ascii="Times New Roman" w:hAnsi="Times New Roman" w:cs="Times New Roman"/>
          <w:i/>
          <w:sz w:val="18"/>
          <w:szCs w:val="18"/>
        </w:rPr>
        <w:t>Посада, прізвище, ініціали, підпис уповноваженої особи учасника, завірені печаткою (у разі її використання</w:t>
      </w:r>
      <w:r w:rsidRPr="0034559C">
        <w:rPr>
          <w:rFonts w:ascii="Times New Roman" w:hAnsi="Times New Roman" w:cs="Times New Roman"/>
          <w:i/>
          <w:sz w:val="18"/>
          <w:szCs w:val="18"/>
          <w:lang w:eastAsia="zh-CN"/>
        </w:rPr>
        <w:t xml:space="preserve"> учасником), </w:t>
      </w:r>
      <w:r w:rsidRPr="0034559C">
        <w:rPr>
          <w:rFonts w:ascii="Times New Roman" w:hAnsi="Times New Roman" w:cs="Times New Roman"/>
          <w:i/>
          <w:iCs/>
          <w:sz w:val="18"/>
          <w:szCs w:val="18"/>
        </w:rPr>
        <w:t xml:space="preserve">або </w:t>
      </w:r>
      <w:r w:rsidRPr="0034559C">
        <w:rPr>
          <w:rFonts w:ascii="Times New Roman" w:hAnsi="Times New Roman" w:cs="Times New Roman"/>
          <w:i/>
          <w:sz w:val="18"/>
          <w:szCs w:val="18"/>
        </w:rPr>
        <w:t xml:space="preserve">прізвище, ініціали, підпис </w:t>
      </w:r>
      <w:r w:rsidRPr="0034559C">
        <w:rPr>
          <w:rFonts w:ascii="Times New Roman" w:hAnsi="Times New Roman" w:cs="Times New Roman"/>
          <w:i/>
          <w:iCs/>
          <w:sz w:val="18"/>
          <w:szCs w:val="18"/>
        </w:rPr>
        <w:t>учасника-фізичної особи</w:t>
      </w:r>
      <w:r w:rsidR="00AD55D7" w:rsidRPr="0034559C">
        <w:rPr>
          <w:rFonts w:ascii="Times New Roman" w:hAnsi="Times New Roman" w:cs="Times New Roman"/>
          <w:i/>
          <w:iCs/>
          <w:sz w:val="18"/>
          <w:szCs w:val="18"/>
        </w:rPr>
        <w:t xml:space="preserve">                 </w:t>
      </w:r>
      <w:r w:rsidRPr="0034559C">
        <w:rPr>
          <w:i/>
          <w:iCs/>
        </w:rPr>
        <w:t>«____»______________2023 р.</w:t>
      </w:r>
    </w:p>
    <w:p w:rsidR="005802BA" w:rsidRPr="0034559C" w:rsidRDefault="005802BA" w:rsidP="00AD55D7">
      <w:pPr>
        <w:tabs>
          <w:tab w:val="left" w:pos="851"/>
        </w:tabs>
        <w:jc w:val="both"/>
        <w:rPr>
          <w:i/>
          <w:iCs/>
          <w:lang w:val="ru-RU"/>
        </w:rPr>
      </w:pPr>
    </w:p>
    <w:sectPr w:rsidR="005802BA" w:rsidRPr="0034559C" w:rsidSect="00CA4A41">
      <w:footerReference w:type="default" r:id="rId18"/>
      <w:headerReference w:type="first" r:id="rId19"/>
      <w:pgSz w:w="11900" w:h="16840"/>
      <w:pgMar w:top="1127" w:right="723" w:bottom="829" w:left="127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00F" w:rsidRDefault="00A4100F" w:rsidP="00A032D2">
      <w:pPr>
        <w:spacing w:after="0" w:line="240" w:lineRule="auto"/>
      </w:pPr>
      <w:r>
        <w:separator/>
      </w:r>
    </w:p>
  </w:endnote>
  <w:endnote w:type="continuationSeparator" w:id="1">
    <w:p w:rsidR="00A4100F" w:rsidRDefault="00A4100F" w:rsidP="00A03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8D9" w:rsidRDefault="00750ABC">
    <w:pPr>
      <w:jc w:val="right"/>
    </w:pPr>
    <w:r>
      <w:rPr>
        <w:rFonts w:ascii="Times New Roman" w:hAnsi="Times New Roman" w:cs="Times New Roman"/>
        <w:sz w:val="24"/>
        <w:szCs w:val="24"/>
      </w:rPr>
      <w:fldChar w:fldCharType="begin"/>
    </w:r>
    <w:r w:rsidR="00EF68D9">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34559C">
      <w:rPr>
        <w:rFonts w:ascii="Times New Roman" w:hAnsi="Times New Roman" w:cs="Times New Roman"/>
        <w:noProof/>
        <w:sz w:val="24"/>
        <w:szCs w:val="24"/>
      </w:rPr>
      <w:t>36</w:t>
    </w:r>
    <w:r>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00F" w:rsidRDefault="00A4100F" w:rsidP="00A032D2">
      <w:pPr>
        <w:spacing w:after="0" w:line="240" w:lineRule="auto"/>
      </w:pPr>
      <w:r>
        <w:separator/>
      </w:r>
    </w:p>
  </w:footnote>
  <w:footnote w:type="continuationSeparator" w:id="1">
    <w:p w:rsidR="00A4100F" w:rsidRDefault="00A4100F" w:rsidP="00A032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8D9" w:rsidRPr="009303A2" w:rsidRDefault="00EF68D9">
    <w:pPr>
      <w:tabs>
        <w:tab w:val="center" w:pos="4571"/>
        <w:tab w:val="right" w:pos="7910"/>
      </w:tabs>
      <w:autoSpaceDE w:val="0"/>
      <w:autoSpaceDN w:val="0"/>
      <w:rPr>
        <w:sz w:val="16"/>
        <w:szCs w:val="16"/>
      </w:rPr>
    </w:pPr>
    <w:r w:rsidRPr="009303A2">
      <w:rPr>
        <w:sz w:val="16"/>
        <w:szCs w:val="16"/>
      </w:rPr>
      <w:t xml:space="preserve">  </w:t>
    </w:r>
    <w:r w:rsidR="00750ABC">
      <w:rPr>
        <w:sz w:val="16"/>
        <w:szCs w:val="16"/>
      </w:rPr>
      <w:fldChar w:fldCharType="begin"/>
    </w:r>
    <w:r>
      <w:rPr>
        <w:sz w:val="16"/>
        <w:szCs w:val="16"/>
      </w:rPr>
      <w:instrText xml:space="preserve">  NUMPAGES </w:instrText>
    </w:r>
    <w:r w:rsidR="00750ABC">
      <w:rPr>
        <w:sz w:val="16"/>
        <w:szCs w:val="16"/>
      </w:rPr>
      <w:fldChar w:fldCharType="separate"/>
    </w:r>
    <w:r w:rsidR="0034559C">
      <w:rPr>
        <w:noProof/>
        <w:sz w:val="16"/>
        <w:szCs w:val="16"/>
      </w:rPr>
      <w:t>48</w:t>
    </w:r>
    <w:r w:rsidR="00750ABC">
      <w:rPr>
        <w:sz w:val="16"/>
        <w:szCs w:val="16"/>
      </w:rPr>
      <w:fldChar w:fldCharType="end"/>
    </w:r>
    <w:r w:rsidRPr="009303A2">
      <w:rPr>
        <w:sz w:val="16"/>
        <w:szCs w:val="16"/>
      </w:rPr>
      <w:t xml:space="preserve"> </w:t>
    </w:r>
    <w:r>
      <w:rPr>
        <w:rFonts w:ascii="Arial" w:hAnsi="Arial" w:cs="Arial"/>
        <w:sz w:val="16"/>
        <w:szCs w:val="16"/>
      </w:rPr>
      <w:t xml:space="preserve">Програмний комплекс АВК - 5 (3.8.2)                                             </w:t>
    </w:r>
    <w:r w:rsidRPr="009303A2">
      <w:rPr>
        <w:sz w:val="16"/>
        <w:szCs w:val="16"/>
      </w:rPr>
      <w:t xml:space="preserve">- </w:t>
    </w:r>
    <w:r w:rsidR="00750ABC">
      <w:rPr>
        <w:sz w:val="16"/>
        <w:szCs w:val="16"/>
      </w:rPr>
      <w:fldChar w:fldCharType="begin"/>
    </w:r>
    <w:r>
      <w:rPr>
        <w:sz w:val="16"/>
        <w:szCs w:val="16"/>
      </w:rPr>
      <w:instrText xml:space="preserve"> PAGE </w:instrText>
    </w:r>
    <w:r w:rsidR="00750ABC">
      <w:rPr>
        <w:sz w:val="16"/>
        <w:szCs w:val="16"/>
      </w:rPr>
      <w:fldChar w:fldCharType="separate"/>
    </w:r>
    <w:r w:rsidR="0034559C">
      <w:rPr>
        <w:noProof/>
        <w:sz w:val="16"/>
        <w:szCs w:val="16"/>
      </w:rPr>
      <w:t>36</w:t>
    </w:r>
    <w:r w:rsidR="00750ABC">
      <w:rPr>
        <w:sz w:val="16"/>
        <w:szCs w:val="16"/>
      </w:rPr>
      <w:fldChar w:fldCharType="end"/>
    </w:r>
    <w:r w:rsidRPr="009303A2">
      <w:rPr>
        <w:sz w:val="16"/>
        <w:szCs w:val="16"/>
      </w:rPr>
      <w:t xml:space="preserve"> -</w:t>
    </w:r>
    <w:r>
      <w:rPr>
        <w:rFonts w:ascii="Arial" w:hAnsi="Arial" w:cs="Arial"/>
        <w:sz w:val="16"/>
        <w:szCs w:val="16"/>
      </w:rPr>
      <w:t xml:space="preserve">                                                       4_ДЦ_ДФ_02-01-01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8D9" w:rsidRDefault="00EF68D9">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eastAsia="Times New Roman" w:cs="Times New Roman"/>
        <w:b/>
        <w:bCs/>
        <w:i/>
        <w:iCs w:val="0"/>
        <w:caps w:val="0"/>
        <w:smallCaps w:val="0"/>
        <w:color w:val="000000"/>
        <w:spacing w:val="-10"/>
        <w:kern w:val="2"/>
        <w:sz w:val="20"/>
        <w:szCs w:val="2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E5C753D"/>
    <w:multiLevelType w:val="multilevel"/>
    <w:tmpl w:val="04522606"/>
    <w:lvl w:ilvl="0">
      <w:start w:val="1"/>
      <w:numFmt w:val="decimal"/>
      <w:lvlText w:val="%1."/>
      <w:lvlJc w:val="left"/>
      <w:pPr>
        <w:ind w:left="900" w:hanging="360"/>
      </w:pPr>
      <w:rPr>
        <w:rFonts w:ascii="Times New Roman" w:hAnsi="Times New Roman" w:cs="Times New Roman" w:hint="default"/>
      </w:rPr>
    </w:lvl>
    <w:lvl w:ilvl="1">
      <w:start w:val="1"/>
      <w:numFmt w:val="decimal"/>
      <w:isLgl/>
      <w:lvlText w:val="%1.%2."/>
      <w:lvlJc w:val="left"/>
      <w:pPr>
        <w:ind w:left="1260" w:hanging="720"/>
      </w:pPr>
      <w:rPr>
        <w:rFonts w:cs="Times New Roman" w:hint="default"/>
        <w:color w:val="000000"/>
        <w:sz w:val="24"/>
      </w:rPr>
    </w:lvl>
    <w:lvl w:ilvl="2">
      <w:start w:val="1"/>
      <w:numFmt w:val="decimal"/>
      <w:isLgl/>
      <w:lvlText w:val="%1.%2.%3."/>
      <w:lvlJc w:val="left"/>
      <w:pPr>
        <w:ind w:left="1260" w:hanging="720"/>
      </w:pPr>
      <w:rPr>
        <w:rFonts w:cs="Times New Roman" w:hint="default"/>
        <w:color w:val="000000"/>
        <w:sz w:val="24"/>
      </w:rPr>
    </w:lvl>
    <w:lvl w:ilvl="3">
      <w:start w:val="1"/>
      <w:numFmt w:val="decimal"/>
      <w:isLgl/>
      <w:lvlText w:val="%1.%2.%3.%4."/>
      <w:lvlJc w:val="left"/>
      <w:pPr>
        <w:ind w:left="1620" w:hanging="1080"/>
      </w:pPr>
      <w:rPr>
        <w:rFonts w:cs="Times New Roman" w:hint="default"/>
        <w:color w:val="000000"/>
        <w:sz w:val="24"/>
      </w:rPr>
    </w:lvl>
    <w:lvl w:ilvl="4">
      <w:start w:val="1"/>
      <w:numFmt w:val="decimal"/>
      <w:isLgl/>
      <w:lvlText w:val="%1.%2.%3.%4.%5."/>
      <w:lvlJc w:val="left"/>
      <w:pPr>
        <w:ind w:left="1620" w:hanging="1080"/>
      </w:pPr>
      <w:rPr>
        <w:rFonts w:cs="Times New Roman" w:hint="default"/>
        <w:color w:val="000000"/>
        <w:sz w:val="24"/>
      </w:rPr>
    </w:lvl>
    <w:lvl w:ilvl="5">
      <w:start w:val="1"/>
      <w:numFmt w:val="decimal"/>
      <w:isLgl/>
      <w:lvlText w:val="%1.%2.%3.%4.%5.%6."/>
      <w:lvlJc w:val="left"/>
      <w:pPr>
        <w:ind w:left="1980" w:hanging="1440"/>
      </w:pPr>
      <w:rPr>
        <w:rFonts w:cs="Times New Roman" w:hint="default"/>
        <w:color w:val="000000"/>
        <w:sz w:val="24"/>
      </w:rPr>
    </w:lvl>
    <w:lvl w:ilvl="6">
      <w:start w:val="1"/>
      <w:numFmt w:val="decimal"/>
      <w:isLgl/>
      <w:lvlText w:val="%1.%2.%3.%4.%5.%6.%7."/>
      <w:lvlJc w:val="left"/>
      <w:pPr>
        <w:ind w:left="2340" w:hanging="1800"/>
      </w:pPr>
      <w:rPr>
        <w:rFonts w:cs="Times New Roman" w:hint="default"/>
        <w:color w:val="000000"/>
        <w:sz w:val="24"/>
      </w:rPr>
    </w:lvl>
    <w:lvl w:ilvl="7">
      <w:start w:val="1"/>
      <w:numFmt w:val="decimal"/>
      <w:isLgl/>
      <w:lvlText w:val="%1.%2.%3.%4.%5.%6.%7.%8."/>
      <w:lvlJc w:val="left"/>
      <w:pPr>
        <w:ind w:left="2340" w:hanging="1800"/>
      </w:pPr>
      <w:rPr>
        <w:rFonts w:cs="Times New Roman" w:hint="default"/>
        <w:color w:val="000000"/>
        <w:sz w:val="24"/>
      </w:rPr>
    </w:lvl>
    <w:lvl w:ilvl="8">
      <w:start w:val="1"/>
      <w:numFmt w:val="decimal"/>
      <w:isLgl/>
      <w:lvlText w:val="%1.%2.%3.%4.%5.%6.%7.%8.%9."/>
      <w:lvlJc w:val="left"/>
      <w:pPr>
        <w:ind w:left="2700" w:hanging="2160"/>
      </w:pPr>
      <w:rPr>
        <w:rFonts w:cs="Times New Roman" w:hint="default"/>
        <w:color w:val="000000"/>
        <w:sz w:val="24"/>
      </w:rPr>
    </w:lvl>
  </w:abstractNum>
  <w:abstractNum w:abstractNumId="3">
    <w:nsid w:val="2D7B054D"/>
    <w:multiLevelType w:val="multilevel"/>
    <w:tmpl w:val="A7AA9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45244B6"/>
    <w:multiLevelType w:val="multilevel"/>
    <w:tmpl w:val="68AC1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A8755FD"/>
    <w:multiLevelType w:val="multilevel"/>
    <w:tmpl w:val="0D468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B5550A4"/>
    <w:multiLevelType w:val="hybridMultilevel"/>
    <w:tmpl w:val="F1FE2660"/>
    <w:lvl w:ilvl="0" w:tplc="0409000F">
      <w:start w:val="10"/>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0D11FF5"/>
    <w:multiLevelType w:val="hybridMultilevel"/>
    <w:tmpl w:val="7FC0679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6564D12">
      <w:numFmt w:val="bullet"/>
      <w:lvlText w:val="-"/>
      <w:lvlJc w:val="left"/>
      <w:pPr>
        <w:ind w:left="2586" w:hanging="360"/>
      </w:pPr>
      <w:rPr>
        <w:rFonts w:ascii="Times New Roman" w:eastAsia="Times New Roman" w:hAnsi="Times New Roman"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59943C91"/>
    <w:multiLevelType w:val="multilevel"/>
    <w:tmpl w:val="ADCCDF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5ACC1686"/>
    <w:multiLevelType w:val="multilevel"/>
    <w:tmpl w:val="71CC1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DCA6B3C"/>
    <w:multiLevelType w:val="multilevel"/>
    <w:tmpl w:val="37D2C42E"/>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1">
    <w:nsid w:val="5F075F61"/>
    <w:multiLevelType w:val="multilevel"/>
    <w:tmpl w:val="C616E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BBF2681"/>
    <w:multiLevelType w:val="hybridMultilevel"/>
    <w:tmpl w:val="0882B812"/>
    <w:lvl w:ilvl="0" w:tplc="0422000F">
      <w:start w:val="9"/>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7C4129F3"/>
    <w:multiLevelType w:val="multilevel"/>
    <w:tmpl w:val="382A17E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10"/>
  </w:num>
  <w:num w:numId="2">
    <w:abstractNumId w:val="3"/>
  </w:num>
  <w:num w:numId="3">
    <w:abstractNumId w:val="9"/>
  </w:num>
  <w:num w:numId="4">
    <w:abstractNumId w:val="13"/>
  </w:num>
  <w:num w:numId="5">
    <w:abstractNumId w:val="5"/>
  </w:num>
  <w:num w:numId="6">
    <w:abstractNumId w:val="11"/>
  </w:num>
  <w:num w:numId="7">
    <w:abstractNumId w:val="4"/>
  </w:num>
  <w:num w:numId="8">
    <w:abstractNumId w:val="7"/>
  </w:num>
  <w:num w:numId="9">
    <w:abstractNumId w:val="2"/>
  </w:num>
  <w:num w:numId="10">
    <w:abstractNumId w:val="6"/>
  </w:num>
  <w:num w:numId="11">
    <w:abstractNumId w:val="12"/>
  </w:num>
  <w:num w:numId="12">
    <w:abstractNumId w:val="1"/>
  </w:num>
  <w:num w:numId="13">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032D2"/>
    <w:rsid w:val="00012028"/>
    <w:rsid w:val="00013DD9"/>
    <w:rsid w:val="00013F3F"/>
    <w:rsid w:val="000172A6"/>
    <w:rsid w:val="000174CE"/>
    <w:rsid w:val="000244E0"/>
    <w:rsid w:val="00024BDC"/>
    <w:rsid w:val="000259D6"/>
    <w:rsid w:val="00032F52"/>
    <w:rsid w:val="00035E49"/>
    <w:rsid w:val="00035EC1"/>
    <w:rsid w:val="00042296"/>
    <w:rsid w:val="0004518E"/>
    <w:rsid w:val="00056000"/>
    <w:rsid w:val="00061A7E"/>
    <w:rsid w:val="00071777"/>
    <w:rsid w:val="00076C05"/>
    <w:rsid w:val="00077F49"/>
    <w:rsid w:val="00081BDC"/>
    <w:rsid w:val="000952A9"/>
    <w:rsid w:val="000955E8"/>
    <w:rsid w:val="000A0ACE"/>
    <w:rsid w:val="000A1069"/>
    <w:rsid w:val="000B13EA"/>
    <w:rsid w:val="000B6DFF"/>
    <w:rsid w:val="000C20D9"/>
    <w:rsid w:val="000C5B6D"/>
    <w:rsid w:val="000D30F2"/>
    <w:rsid w:val="000D3E4F"/>
    <w:rsid w:val="000D5509"/>
    <w:rsid w:val="000D5555"/>
    <w:rsid w:val="000E40E9"/>
    <w:rsid w:val="000F10CF"/>
    <w:rsid w:val="000F1CF7"/>
    <w:rsid w:val="000F251C"/>
    <w:rsid w:val="000F4D9B"/>
    <w:rsid w:val="000F5BAE"/>
    <w:rsid w:val="00103D14"/>
    <w:rsid w:val="001075FB"/>
    <w:rsid w:val="00125BC8"/>
    <w:rsid w:val="00127C1B"/>
    <w:rsid w:val="00130F5F"/>
    <w:rsid w:val="0013448E"/>
    <w:rsid w:val="00134982"/>
    <w:rsid w:val="00135D45"/>
    <w:rsid w:val="001450B2"/>
    <w:rsid w:val="001518C1"/>
    <w:rsid w:val="001533D0"/>
    <w:rsid w:val="00157290"/>
    <w:rsid w:val="00174BC6"/>
    <w:rsid w:val="00176F5D"/>
    <w:rsid w:val="00184F52"/>
    <w:rsid w:val="00186EF2"/>
    <w:rsid w:val="001A51D0"/>
    <w:rsid w:val="001B43EA"/>
    <w:rsid w:val="001B6A5D"/>
    <w:rsid w:val="001C4B54"/>
    <w:rsid w:val="001D0EED"/>
    <w:rsid w:val="001D1EDC"/>
    <w:rsid w:val="001D369F"/>
    <w:rsid w:val="00205880"/>
    <w:rsid w:val="00205E76"/>
    <w:rsid w:val="0021753B"/>
    <w:rsid w:val="00230DED"/>
    <w:rsid w:val="002561D0"/>
    <w:rsid w:val="00263BC3"/>
    <w:rsid w:val="00283D60"/>
    <w:rsid w:val="0029348D"/>
    <w:rsid w:val="002A425F"/>
    <w:rsid w:val="002A6F43"/>
    <w:rsid w:val="002B23AB"/>
    <w:rsid w:val="002B5A10"/>
    <w:rsid w:val="002B78A6"/>
    <w:rsid w:val="002C166C"/>
    <w:rsid w:val="002C1AAC"/>
    <w:rsid w:val="002C1D02"/>
    <w:rsid w:val="002C34A8"/>
    <w:rsid w:val="002D6D15"/>
    <w:rsid w:val="002E1632"/>
    <w:rsid w:val="002E1CF3"/>
    <w:rsid w:val="002E3423"/>
    <w:rsid w:val="002E38EF"/>
    <w:rsid w:val="002F2E28"/>
    <w:rsid w:val="003123A3"/>
    <w:rsid w:val="003175F1"/>
    <w:rsid w:val="003178DD"/>
    <w:rsid w:val="00320823"/>
    <w:rsid w:val="003354DB"/>
    <w:rsid w:val="003407D1"/>
    <w:rsid w:val="0034559C"/>
    <w:rsid w:val="00346E7F"/>
    <w:rsid w:val="00350252"/>
    <w:rsid w:val="003507E0"/>
    <w:rsid w:val="0035221A"/>
    <w:rsid w:val="0036565E"/>
    <w:rsid w:val="00380980"/>
    <w:rsid w:val="00385408"/>
    <w:rsid w:val="003862F9"/>
    <w:rsid w:val="003B1216"/>
    <w:rsid w:val="003C0FB4"/>
    <w:rsid w:val="003D353D"/>
    <w:rsid w:val="003E2301"/>
    <w:rsid w:val="003E4243"/>
    <w:rsid w:val="003F2FEE"/>
    <w:rsid w:val="003F3327"/>
    <w:rsid w:val="004017E6"/>
    <w:rsid w:val="004019B9"/>
    <w:rsid w:val="00403485"/>
    <w:rsid w:val="00421A10"/>
    <w:rsid w:val="00421DEF"/>
    <w:rsid w:val="004248CF"/>
    <w:rsid w:val="00425A17"/>
    <w:rsid w:val="00440510"/>
    <w:rsid w:val="00442148"/>
    <w:rsid w:val="00447DB2"/>
    <w:rsid w:val="004734C8"/>
    <w:rsid w:val="00477505"/>
    <w:rsid w:val="00486836"/>
    <w:rsid w:val="00486F48"/>
    <w:rsid w:val="0049263A"/>
    <w:rsid w:val="00495AB4"/>
    <w:rsid w:val="004A0D30"/>
    <w:rsid w:val="004A1FC3"/>
    <w:rsid w:val="004C098C"/>
    <w:rsid w:val="004E6110"/>
    <w:rsid w:val="004F3A83"/>
    <w:rsid w:val="004F6124"/>
    <w:rsid w:val="005038BF"/>
    <w:rsid w:val="005063BE"/>
    <w:rsid w:val="00513F30"/>
    <w:rsid w:val="00516280"/>
    <w:rsid w:val="005202D8"/>
    <w:rsid w:val="0052061B"/>
    <w:rsid w:val="00521248"/>
    <w:rsid w:val="00541434"/>
    <w:rsid w:val="0055640F"/>
    <w:rsid w:val="00556D5A"/>
    <w:rsid w:val="0056006D"/>
    <w:rsid w:val="0056012D"/>
    <w:rsid w:val="0056702B"/>
    <w:rsid w:val="005802BA"/>
    <w:rsid w:val="005810BC"/>
    <w:rsid w:val="0058239B"/>
    <w:rsid w:val="00593A8B"/>
    <w:rsid w:val="005C1283"/>
    <w:rsid w:val="005C6D7A"/>
    <w:rsid w:val="005C7ED1"/>
    <w:rsid w:val="005D6E6B"/>
    <w:rsid w:val="005E2E05"/>
    <w:rsid w:val="005E5E32"/>
    <w:rsid w:val="005F6558"/>
    <w:rsid w:val="00603ED1"/>
    <w:rsid w:val="00632295"/>
    <w:rsid w:val="006470A0"/>
    <w:rsid w:val="0065303E"/>
    <w:rsid w:val="00654B16"/>
    <w:rsid w:val="00676DBA"/>
    <w:rsid w:val="00684F74"/>
    <w:rsid w:val="006A393B"/>
    <w:rsid w:val="006A6041"/>
    <w:rsid w:val="006B232A"/>
    <w:rsid w:val="006B706F"/>
    <w:rsid w:val="006C02AE"/>
    <w:rsid w:val="006E6CA8"/>
    <w:rsid w:val="006F129E"/>
    <w:rsid w:val="007032CF"/>
    <w:rsid w:val="00716302"/>
    <w:rsid w:val="00716428"/>
    <w:rsid w:val="00721C08"/>
    <w:rsid w:val="0072280C"/>
    <w:rsid w:val="00723A49"/>
    <w:rsid w:val="00723BC5"/>
    <w:rsid w:val="00724706"/>
    <w:rsid w:val="00725FCC"/>
    <w:rsid w:val="00733034"/>
    <w:rsid w:val="00736319"/>
    <w:rsid w:val="00750ABC"/>
    <w:rsid w:val="00751BCF"/>
    <w:rsid w:val="00752CB8"/>
    <w:rsid w:val="0076147F"/>
    <w:rsid w:val="00790465"/>
    <w:rsid w:val="00791E17"/>
    <w:rsid w:val="00795323"/>
    <w:rsid w:val="007A020C"/>
    <w:rsid w:val="007A45C7"/>
    <w:rsid w:val="007B0F02"/>
    <w:rsid w:val="007B703A"/>
    <w:rsid w:val="007C6537"/>
    <w:rsid w:val="007D131B"/>
    <w:rsid w:val="007D7375"/>
    <w:rsid w:val="007E1674"/>
    <w:rsid w:val="007E4248"/>
    <w:rsid w:val="007E7B62"/>
    <w:rsid w:val="007F22BB"/>
    <w:rsid w:val="007F7444"/>
    <w:rsid w:val="007F74B7"/>
    <w:rsid w:val="00823514"/>
    <w:rsid w:val="00834E4A"/>
    <w:rsid w:val="00856A4C"/>
    <w:rsid w:val="00857052"/>
    <w:rsid w:val="00863C3B"/>
    <w:rsid w:val="008664D6"/>
    <w:rsid w:val="008675F6"/>
    <w:rsid w:val="00875402"/>
    <w:rsid w:val="00884CD7"/>
    <w:rsid w:val="00892780"/>
    <w:rsid w:val="008C12B3"/>
    <w:rsid w:val="008C2260"/>
    <w:rsid w:val="008C561E"/>
    <w:rsid w:val="008F2813"/>
    <w:rsid w:val="008F4D6B"/>
    <w:rsid w:val="00907952"/>
    <w:rsid w:val="00921359"/>
    <w:rsid w:val="00925BA7"/>
    <w:rsid w:val="009400BB"/>
    <w:rsid w:val="00951B9B"/>
    <w:rsid w:val="00966ED3"/>
    <w:rsid w:val="00973DF6"/>
    <w:rsid w:val="0099425C"/>
    <w:rsid w:val="00997010"/>
    <w:rsid w:val="00997CC3"/>
    <w:rsid w:val="009A368E"/>
    <w:rsid w:val="009D36F1"/>
    <w:rsid w:val="009D59E6"/>
    <w:rsid w:val="009D742E"/>
    <w:rsid w:val="009E6D2A"/>
    <w:rsid w:val="009E7120"/>
    <w:rsid w:val="009F19E5"/>
    <w:rsid w:val="009F263D"/>
    <w:rsid w:val="009F2C02"/>
    <w:rsid w:val="009F60BE"/>
    <w:rsid w:val="00A032D2"/>
    <w:rsid w:val="00A0515F"/>
    <w:rsid w:val="00A211FF"/>
    <w:rsid w:val="00A2122B"/>
    <w:rsid w:val="00A4100F"/>
    <w:rsid w:val="00A423E8"/>
    <w:rsid w:val="00A517EF"/>
    <w:rsid w:val="00A5289C"/>
    <w:rsid w:val="00A52A64"/>
    <w:rsid w:val="00A5777A"/>
    <w:rsid w:val="00A75DD8"/>
    <w:rsid w:val="00A77E00"/>
    <w:rsid w:val="00A83971"/>
    <w:rsid w:val="00A844FD"/>
    <w:rsid w:val="00A845A7"/>
    <w:rsid w:val="00A864AC"/>
    <w:rsid w:val="00A957AC"/>
    <w:rsid w:val="00A96647"/>
    <w:rsid w:val="00A96933"/>
    <w:rsid w:val="00A97EE1"/>
    <w:rsid w:val="00AB31A1"/>
    <w:rsid w:val="00AD42CC"/>
    <w:rsid w:val="00AD55D7"/>
    <w:rsid w:val="00AD59A5"/>
    <w:rsid w:val="00AE18BF"/>
    <w:rsid w:val="00AE7153"/>
    <w:rsid w:val="00AF03F5"/>
    <w:rsid w:val="00AF6E26"/>
    <w:rsid w:val="00B07968"/>
    <w:rsid w:val="00B12EA9"/>
    <w:rsid w:val="00B1375F"/>
    <w:rsid w:val="00B17033"/>
    <w:rsid w:val="00B21045"/>
    <w:rsid w:val="00B266DE"/>
    <w:rsid w:val="00B44A85"/>
    <w:rsid w:val="00B620B5"/>
    <w:rsid w:val="00B62D3B"/>
    <w:rsid w:val="00B84133"/>
    <w:rsid w:val="00B94893"/>
    <w:rsid w:val="00BB6C66"/>
    <w:rsid w:val="00BB7445"/>
    <w:rsid w:val="00BC090A"/>
    <w:rsid w:val="00BC0AE0"/>
    <w:rsid w:val="00BC3FF6"/>
    <w:rsid w:val="00BC4765"/>
    <w:rsid w:val="00BC66E4"/>
    <w:rsid w:val="00BD5F0F"/>
    <w:rsid w:val="00BE77BA"/>
    <w:rsid w:val="00BF0C19"/>
    <w:rsid w:val="00C1743A"/>
    <w:rsid w:val="00C269BE"/>
    <w:rsid w:val="00C276FF"/>
    <w:rsid w:val="00C30411"/>
    <w:rsid w:val="00C3191E"/>
    <w:rsid w:val="00C4298F"/>
    <w:rsid w:val="00C444F3"/>
    <w:rsid w:val="00C5125C"/>
    <w:rsid w:val="00C61F61"/>
    <w:rsid w:val="00C77709"/>
    <w:rsid w:val="00C77B11"/>
    <w:rsid w:val="00C864E1"/>
    <w:rsid w:val="00CA4A41"/>
    <w:rsid w:val="00CA59F1"/>
    <w:rsid w:val="00CB1480"/>
    <w:rsid w:val="00CB7127"/>
    <w:rsid w:val="00CC6BDF"/>
    <w:rsid w:val="00CD4778"/>
    <w:rsid w:val="00CD54C9"/>
    <w:rsid w:val="00CD6670"/>
    <w:rsid w:val="00CE3678"/>
    <w:rsid w:val="00CE4044"/>
    <w:rsid w:val="00CE537D"/>
    <w:rsid w:val="00CF0EEB"/>
    <w:rsid w:val="00CF1AF7"/>
    <w:rsid w:val="00CF2D26"/>
    <w:rsid w:val="00CF47B1"/>
    <w:rsid w:val="00D04347"/>
    <w:rsid w:val="00D04A40"/>
    <w:rsid w:val="00D06E78"/>
    <w:rsid w:val="00D23B69"/>
    <w:rsid w:val="00D4005E"/>
    <w:rsid w:val="00D45DC2"/>
    <w:rsid w:val="00D477D4"/>
    <w:rsid w:val="00D63185"/>
    <w:rsid w:val="00D7270C"/>
    <w:rsid w:val="00D72F4E"/>
    <w:rsid w:val="00D7650D"/>
    <w:rsid w:val="00D91126"/>
    <w:rsid w:val="00DA1874"/>
    <w:rsid w:val="00DA52C1"/>
    <w:rsid w:val="00DA7EAB"/>
    <w:rsid w:val="00DC4B8C"/>
    <w:rsid w:val="00DF660B"/>
    <w:rsid w:val="00E00BE9"/>
    <w:rsid w:val="00E0684D"/>
    <w:rsid w:val="00E07D29"/>
    <w:rsid w:val="00E13452"/>
    <w:rsid w:val="00E157CE"/>
    <w:rsid w:val="00E171BD"/>
    <w:rsid w:val="00E24E41"/>
    <w:rsid w:val="00E32863"/>
    <w:rsid w:val="00E32A80"/>
    <w:rsid w:val="00E37179"/>
    <w:rsid w:val="00E45DF7"/>
    <w:rsid w:val="00E50FB0"/>
    <w:rsid w:val="00E53932"/>
    <w:rsid w:val="00E73ED1"/>
    <w:rsid w:val="00E77639"/>
    <w:rsid w:val="00E8283F"/>
    <w:rsid w:val="00EA653D"/>
    <w:rsid w:val="00EC5283"/>
    <w:rsid w:val="00EC6026"/>
    <w:rsid w:val="00ED2088"/>
    <w:rsid w:val="00ED5EA9"/>
    <w:rsid w:val="00EE27AB"/>
    <w:rsid w:val="00EE78B7"/>
    <w:rsid w:val="00EF68D9"/>
    <w:rsid w:val="00F17DDF"/>
    <w:rsid w:val="00F265F3"/>
    <w:rsid w:val="00F4192D"/>
    <w:rsid w:val="00F52BCA"/>
    <w:rsid w:val="00F56544"/>
    <w:rsid w:val="00F62478"/>
    <w:rsid w:val="00F630AF"/>
    <w:rsid w:val="00F73DE0"/>
    <w:rsid w:val="00F75AFB"/>
    <w:rsid w:val="00F81384"/>
    <w:rsid w:val="00F87C7D"/>
    <w:rsid w:val="00F91989"/>
    <w:rsid w:val="00F91C8E"/>
    <w:rsid w:val="00F920D2"/>
    <w:rsid w:val="00F96E83"/>
    <w:rsid w:val="00FA1B51"/>
    <w:rsid w:val="00FB0459"/>
    <w:rsid w:val="00FB52BE"/>
    <w:rsid w:val="00FC22ED"/>
    <w:rsid w:val="00FD5C64"/>
    <w:rsid w:val="00FF5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nhideWhenUsed="0" w:qFormat="1"/>
    <w:lsdException w:name="HTML Preformatted"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D29"/>
    <w:pPr>
      <w:spacing w:after="160" w:line="259" w:lineRule="auto"/>
    </w:pPr>
    <w:rPr>
      <w:sz w:val="22"/>
      <w:szCs w:val="22"/>
      <w:lang w:val="uk-UA"/>
    </w:rPr>
  </w:style>
  <w:style w:type="paragraph" w:styleId="1">
    <w:name w:val="heading 1"/>
    <w:basedOn w:val="a"/>
    <w:next w:val="a"/>
    <w:link w:val="10"/>
    <w:uiPriority w:val="99"/>
    <w:qFormat/>
    <w:rsid w:val="00A032D2"/>
    <w:pPr>
      <w:keepNext/>
      <w:keepLines/>
      <w:spacing w:before="480" w:after="120"/>
      <w:outlineLvl w:val="0"/>
    </w:pPr>
    <w:rPr>
      <w:b/>
      <w:sz w:val="48"/>
      <w:szCs w:val="48"/>
    </w:rPr>
  </w:style>
  <w:style w:type="paragraph" w:styleId="2">
    <w:name w:val="heading 2"/>
    <w:basedOn w:val="a"/>
    <w:next w:val="a"/>
    <w:link w:val="20"/>
    <w:uiPriority w:val="99"/>
    <w:qFormat/>
    <w:rsid w:val="00A032D2"/>
    <w:pPr>
      <w:keepNext/>
      <w:keepLines/>
      <w:spacing w:before="360" w:after="80"/>
      <w:outlineLvl w:val="1"/>
    </w:pPr>
    <w:rPr>
      <w:b/>
      <w:sz w:val="36"/>
      <w:szCs w:val="36"/>
    </w:rPr>
  </w:style>
  <w:style w:type="paragraph" w:styleId="3">
    <w:name w:val="heading 3"/>
    <w:basedOn w:val="a"/>
    <w:next w:val="a"/>
    <w:link w:val="30"/>
    <w:uiPriority w:val="99"/>
    <w:qFormat/>
    <w:rsid w:val="00A032D2"/>
    <w:pPr>
      <w:keepNext/>
      <w:keepLines/>
      <w:spacing w:before="280" w:after="80"/>
      <w:outlineLvl w:val="2"/>
    </w:pPr>
    <w:rPr>
      <w:b/>
      <w:sz w:val="28"/>
      <w:szCs w:val="28"/>
    </w:rPr>
  </w:style>
  <w:style w:type="paragraph" w:styleId="4">
    <w:name w:val="heading 4"/>
    <w:basedOn w:val="a"/>
    <w:next w:val="a"/>
    <w:link w:val="40"/>
    <w:uiPriority w:val="99"/>
    <w:qFormat/>
    <w:rsid w:val="00A032D2"/>
    <w:pPr>
      <w:keepNext/>
      <w:keepLines/>
      <w:spacing w:before="240" w:after="40"/>
      <w:outlineLvl w:val="3"/>
    </w:pPr>
    <w:rPr>
      <w:b/>
      <w:sz w:val="24"/>
      <w:szCs w:val="24"/>
    </w:rPr>
  </w:style>
  <w:style w:type="paragraph" w:styleId="5">
    <w:name w:val="heading 5"/>
    <w:basedOn w:val="a"/>
    <w:next w:val="a"/>
    <w:link w:val="50"/>
    <w:uiPriority w:val="99"/>
    <w:qFormat/>
    <w:rsid w:val="00A032D2"/>
    <w:pPr>
      <w:keepNext/>
      <w:keepLines/>
      <w:spacing w:before="220" w:after="40"/>
      <w:outlineLvl w:val="4"/>
    </w:pPr>
    <w:rPr>
      <w:b/>
    </w:rPr>
  </w:style>
  <w:style w:type="paragraph" w:styleId="6">
    <w:name w:val="heading 6"/>
    <w:basedOn w:val="a"/>
    <w:next w:val="a"/>
    <w:link w:val="60"/>
    <w:uiPriority w:val="99"/>
    <w:qFormat/>
    <w:rsid w:val="00A032D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13F06"/>
    <w:rPr>
      <w:rFonts w:ascii="Cambria" w:eastAsia="Times New Roman" w:hAnsi="Cambria" w:cs="Times New Roman"/>
      <w:b/>
      <w:bCs/>
      <w:kern w:val="32"/>
      <w:sz w:val="32"/>
      <w:szCs w:val="32"/>
      <w:lang w:val="uk-UA" w:eastAsia="ru-RU"/>
    </w:rPr>
  </w:style>
  <w:style w:type="character" w:customStyle="1" w:styleId="20">
    <w:name w:val="Заголовок 2 Знак"/>
    <w:link w:val="2"/>
    <w:uiPriority w:val="9"/>
    <w:semiHidden/>
    <w:rsid w:val="00313F06"/>
    <w:rPr>
      <w:rFonts w:ascii="Cambria" w:eastAsia="Times New Roman" w:hAnsi="Cambria" w:cs="Times New Roman"/>
      <w:b/>
      <w:bCs/>
      <w:i/>
      <w:iCs/>
      <w:sz w:val="28"/>
      <w:szCs w:val="28"/>
      <w:lang w:val="uk-UA" w:eastAsia="ru-RU"/>
    </w:rPr>
  </w:style>
  <w:style w:type="character" w:customStyle="1" w:styleId="30">
    <w:name w:val="Заголовок 3 Знак"/>
    <w:link w:val="3"/>
    <w:uiPriority w:val="9"/>
    <w:semiHidden/>
    <w:rsid w:val="00313F06"/>
    <w:rPr>
      <w:rFonts w:ascii="Cambria" w:eastAsia="Times New Roman" w:hAnsi="Cambria" w:cs="Times New Roman"/>
      <w:b/>
      <w:bCs/>
      <w:sz w:val="26"/>
      <w:szCs w:val="26"/>
      <w:lang w:val="uk-UA" w:eastAsia="ru-RU"/>
    </w:rPr>
  </w:style>
  <w:style w:type="character" w:customStyle="1" w:styleId="40">
    <w:name w:val="Заголовок 4 Знак"/>
    <w:link w:val="4"/>
    <w:uiPriority w:val="9"/>
    <w:semiHidden/>
    <w:rsid w:val="00313F06"/>
    <w:rPr>
      <w:rFonts w:ascii="Calibri" w:eastAsia="Times New Roman" w:hAnsi="Calibri" w:cs="Times New Roman"/>
      <w:b/>
      <w:bCs/>
      <w:sz w:val="28"/>
      <w:szCs w:val="28"/>
      <w:lang w:val="uk-UA" w:eastAsia="ru-RU"/>
    </w:rPr>
  </w:style>
  <w:style w:type="character" w:customStyle="1" w:styleId="50">
    <w:name w:val="Заголовок 5 Знак"/>
    <w:link w:val="5"/>
    <w:uiPriority w:val="9"/>
    <w:semiHidden/>
    <w:rsid w:val="00313F06"/>
    <w:rPr>
      <w:rFonts w:ascii="Calibri" w:eastAsia="Times New Roman" w:hAnsi="Calibri" w:cs="Times New Roman"/>
      <w:b/>
      <w:bCs/>
      <w:i/>
      <w:iCs/>
      <w:sz w:val="26"/>
      <w:szCs w:val="26"/>
      <w:lang w:val="uk-UA" w:eastAsia="ru-RU"/>
    </w:rPr>
  </w:style>
  <w:style w:type="character" w:customStyle="1" w:styleId="60">
    <w:name w:val="Заголовок 6 Знак"/>
    <w:link w:val="6"/>
    <w:uiPriority w:val="9"/>
    <w:semiHidden/>
    <w:rsid w:val="00313F06"/>
    <w:rPr>
      <w:rFonts w:ascii="Calibri" w:eastAsia="Times New Roman" w:hAnsi="Calibri" w:cs="Times New Roman"/>
      <w:b/>
      <w:bCs/>
      <w:lang w:val="uk-UA" w:eastAsia="ru-RU"/>
    </w:rPr>
  </w:style>
  <w:style w:type="paragraph" w:customStyle="1" w:styleId="11">
    <w:name w:val="Звичайний1"/>
    <w:uiPriority w:val="99"/>
    <w:rsid w:val="00A032D2"/>
    <w:pPr>
      <w:spacing w:after="160" w:line="259" w:lineRule="auto"/>
    </w:pPr>
    <w:rPr>
      <w:sz w:val="22"/>
      <w:szCs w:val="22"/>
      <w:lang w:val="uk-UA"/>
    </w:rPr>
  </w:style>
  <w:style w:type="table" w:customStyle="1" w:styleId="TableNormal1">
    <w:name w:val="Table Normal1"/>
    <w:uiPriority w:val="99"/>
    <w:rsid w:val="00A032D2"/>
    <w:pPr>
      <w:spacing w:after="160" w:line="259" w:lineRule="auto"/>
    </w:pPr>
    <w:rPr>
      <w:sz w:val="22"/>
      <w:szCs w:val="22"/>
      <w:lang w:val="uk-UA"/>
    </w:rPr>
    <w:tblPr>
      <w:tblCellMar>
        <w:top w:w="0" w:type="dxa"/>
        <w:left w:w="0" w:type="dxa"/>
        <w:bottom w:w="0" w:type="dxa"/>
        <w:right w:w="0" w:type="dxa"/>
      </w:tblCellMar>
    </w:tblPr>
  </w:style>
  <w:style w:type="paragraph" w:styleId="a3">
    <w:name w:val="Title"/>
    <w:basedOn w:val="a"/>
    <w:next w:val="a"/>
    <w:link w:val="a4"/>
    <w:uiPriority w:val="10"/>
    <w:qFormat/>
    <w:rsid w:val="00A032D2"/>
    <w:pPr>
      <w:keepNext/>
      <w:keepLines/>
      <w:spacing w:before="480" w:after="120"/>
    </w:pPr>
    <w:rPr>
      <w:b/>
      <w:sz w:val="72"/>
      <w:szCs w:val="72"/>
    </w:rPr>
  </w:style>
  <w:style w:type="character" w:customStyle="1" w:styleId="a4">
    <w:name w:val="Название Знак"/>
    <w:link w:val="a3"/>
    <w:uiPriority w:val="10"/>
    <w:rsid w:val="00313F06"/>
    <w:rPr>
      <w:rFonts w:ascii="Cambria" w:eastAsia="Times New Roman" w:hAnsi="Cambria" w:cs="Times New Roman"/>
      <w:b/>
      <w:bCs/>
      <w:kern w:val="28"/>
      <w:sz w:val="32"/>
      <w:szCs w:val="32"/>
      <w:lang w:val="uk-UA" w:eastAsia="ru-RU"/>
    </w:rPr>
  </w:style>
  <w:style w:type="table" w:customStyle="1" w:styleId="TableNormal2">
    <w:name w:val="Table Normal2"/>
    <w:uiPriority w:val="99"/>
    <w:rsid w:val="00A032D2"/>
    <w:pPr>
      <w:spacing w:after="160" w:line="259" w:lineRule="auto"/>
    </w:pPr>
    <w:rPr>
      <w:sz w:val="22"/>
      <w:szCs w:val="22"/>
      <w:lang w:val="uk-UA"/>
    </w:rPr>
    <w:tblPr>
      <w:tblCellMar>
        <w:top w:w="0" w:type="dxa"/>
        <w:left w:w="0" w:type="dxa"/>
        <w:bottom w:w="0" w:type="dxa"/>
        <w:right w:w="0" w:type="dxa"/>
      </w:tblCellMar>
    </w:tblPr>
  </w:style>
  <w:style w:type="table" w:customStyle="1" w:styleId="TableNormal3">
    <w:name w:val="Table Normal3"/>
    <w:uiPriority w:val="99"/>
    <w:rsid w:val="00A032D2"/>
    <w:pPr>
      <w:spacing w:after="160" w:line="259" w:lineRule="auto"/>
    </w:pPr>
    <w:rPr>
      <w:sz w:val="22"/>
      <w:szCs w:val="22"/>
      <w:lang w:val="uk-UA"/>
    </w:rPr>
    <w:tblPr>
      <w:tblCellMar>
        <w:top w:w="0" w:type="dxa"/>
        <w:left w:w="0" w:type="dxa"/>
        <w:bottom w:w="0" w:type="dxa"/>
        <w:right w:w="0" w:type="dxa"/>
      </w:tblCellMar>
    </w:tblPr>
  </w:style>
  <w:style w:type="table" w:customStyle="1" w:styleId="TableNormal4">
    <w:name w:val="Table Normal4"/>
    <w:uiPriority w:val="99"/>
    <w:rsid w:val="00A032D2"/>
    <w:pPr>
      <w:spacing w:after="160" w:line="259" w:lineRule="auto"/>
    </w:pPr>
    <w:rPr>
      <w:sz w:val="22"/>
      <w:szCs w:val="22"/>
      <w:lang w:val="uk-UA"/>
    </w:rPr>
    <w:tblPr>
      <w:tblCellMar>
        <w:top w:w="0" w:type="dxa"/>
        <w:left w:w="0" w:type="dxa"/>
        <w:bottom w:w="0" w:type="dxa"/>
        <w:right w:w="0" w:type="dxa"/>
      </w:tblCellMar>
    </w:tblPr>
  </w:style>
  <w:style w:type="table" w:customStyle="1" w:styleId="TableNormal5">
    <w:name w:val="Table Normal5"/>
    <w:uiPriority w:val="99"/>
    <w:rsid w:val="00A032D2"/>
    <w:pPr>
      <w:spacing w:after="160" w:line="259" w:lineRule="auto"/>
    </w:pPr>
    <w:rPr>
      <w:sz w:val="22"/>
      <w:szCs w:val="22"/>
      <w:lang w:val="uk-UA"/>
    </w:rPr>
    <w:tblPr>
      <w:tblCellMar>
        <w:top w:w="0" w:type="dxa"/>
        <w:left w:w="0" w:type="dxa"/>
        <w:bottom w:w="0" w:type="dxa"/>
        <w:right w:w="0" w:type="dxa"/>
      </w:tblCellMar>
    </w:tblPr>
  </w:style>
  <w:style w:type="table" w:styleId="a5">
    <w:name w:val="Table Grid"/>
    <w:basedOn w:val="a1"/>
    <w:uiPriority w:val="39"/>
    <w:rsid w:val="00E07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Chapter10,Список уровня 2,название табл/рис,Number Bullets,Текст таблицы,заголовок 1.1,Bullet Number,Bullet 1,Use Case List Paragraph,lp1,List Paragraph1,lp11,List Paragraph11,Абзац,Elenco Normale,AC List 01,----,EBRD List,CA bullets"/>
    <w:basedOn w:val="a"/>
    <w:link w:val="a7"/>
    <w:qFormat/>
    <w:rsid w:val="00E07D29"/>
    <w:pPr>
      <w:ind w:left="720"/>
      <w:contextualSpacing/>
    </w:pPr>
  </w:style>
  <w:style w:type="character" w:styleId="a8">
    <w:name w:val="Hyperlink"/>
    <w:uiPriority w:val="99"/>
    <w:rsid w:val="00E07D29"/>
    <w:rPr>
      <w:rFonts w:cs="Times New Roman"/>
      <w:color w:val="0563C1"/>
      <w:u w:val="single"/>
    </w:rPr>
  </w:style>
  <w:style w:type="character" w:customStyle="1" w:styleId="12">
    <w:name w:val="Неразрешенное упоминание1"/>
    <w:uiPriority w:val="99"/>
    <w:semiHidden/>
    <w:rsid w:val="00E07D29"/>
    <w:rPr>
      <w:rFonts w:cs="Times New Roman"/>
      <w:color w:val="605E5C"/>
      <w:shd w:val="clear" w:color="auto" w:fill="E1DFDD"/>
    </w:rPr>
  </w:style>
  <w:style w:type="paragraph" w:styleId="a9">
    <w:name w:val="Balloon Text"/>
    <w:basedOn w:val="a"/>
    <w:link w:val="aa"/>
    <w:uiPriority w:val="99"/>
    <w:semiHidden/>
    <w:rsid w:val="00E07D29"/>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E07D29"/>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
    <w:basedOn w:val="a"/>
    <w:link w:val="ac"/>
    <w:uiPriority w:val="99"/>
    <w:qFormat/>
    <w:rsid w:val="00E07D29"/>
    <w:pPr>
      <w:spacing w:before="100" w:beforeAutospacing="1" w:after="100" w:afterAutospacing="1" w:line="240" w:lineRule="auto"/>
    </w:pPr>
    <w:rPr>
      <w:rFonts w:ascii="Times New Roman" w:eastAsia="Times New Roman" w:hAnsi="Times New Roman" w:cs="Times New Roman"/>
      <w:sz w:val="24"/>
      <w:szCs w:val="24"/>
      <w:lang w:val="en-US" w:eastAsia="uk-UA"/>
    </w:rPr>
  </w:style>
  <w:style w:type="character" w:customStyle="1" w:styleId="qowt-font2-timesnewroman">
    <w:name w:val="qowt-font2-timesnewroman"/>
    <w:uiPriority w:val="99"/>
    <w:rsid w:val="00E07D29"/>
  </w:style>
  <w:style w:type="paragraph" w:customStyle="1" w:styleId="tj">
    <w:name w:val="tj"/>
    <w:basedOn w:val="a"/>
    <w:uiPriority w:val="99"/>
    <w:rsid w:val="00E07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E07D2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11"/>
    <w:next w:val="11"/>
    <w:link w:val="ae"/>
    <w:uiPriority w:val="99"/>
    <w:qFormat/>
    <w:rsid w:val="00A032D2"/>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11"/>
    <w:rsid w:val="00313F06"/>
    <w:rPr>
      <w:rFonts w:ascii="Cambria" w:eastAsia="Times New Roman" w:hAnsi="Cambria" w:cs="Times New Roman"/>
      <w:sz w:val="24"/>
      <w:szCs w:val="24"/>
      <w:lang w:val="uk-UA" w:eastAsia="ru-RU"/>
    </w:rPr>
  </w:style>
  <w:style w:type="table" w:customStyle="1" w:styleId="af">
    <w:name w:val="Стиль"/>
    <w:basedOn w:val="TableNormal5"/>
    <w:uiPriority w:val="99"/>
    <w:rsid w:val="00A032D2"/>
    <w:pPr>
      <w:spacing w:after="0" w:line="240" w:lineRule="auto"/>
    </w:pPr>
    <w:tblPr>
      <w:tblStyleRowBandSize w:val="1"/>
      <w:tblStyleColBandSize w:val="1"/>
      <w:tblCellMar>
        <w:top w:w="0" w:type="dxa"/>
        <w:left w:w="108" w:type="dxa"/>
        <w:bottom w:w="0" w:type="dxa"/>
        <w:right w:w="108" w:type="dxa"/>
      </w:tblCellMar>
    </w:tblPr>
  </w:style>
  <w:style w:type="table" w:customStyle="1" w:styleId="41">
    <w:name w:val="Стиль4"/>
    <w:basedOn w:val="TableNormal5"/>
    <w:uiPriority w:val="99"/>
    <w:rsid w:val="00A032D2"/>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A032D2"/>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uiPriority w:val="99"/>
    <w:rsid w:val="00E07D29"/>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A032D2"/>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uiPriority w:val="99"/>
    <w:semiHidden/>
    <w:rsid w:val="00E07D29"/>
    <w:rPr>
      <w:rFonts w:cs="Times New Roman"/>
      <w:sz w:val="16"/>
      <w:szCs w:val="16"/>
    </w:rPr>
  </w:style>
  <w:style w:type="paragraph" w:styleId="af2">
    <w:name w:val="annotation text"/>
    <w:basedOn w:val="a"/>
    <w:link w:val="af3"/>
    <w:uiPriority w:val="99"/>
    <w:qFormat/>
    <w:rsid w:val="00E07D29"/>
    <w:pPr>
      <w:spacing w:line="240" w:lineRule="auto"/>
    </w:pPr>
    <w:rPr>
      <w:sz w:val="20"/>
      <w:szCs w:val="20"/>
    </w:rPr>
  </w:style>
  <w:style w:type="character" w:customStyle="1" w:styleId="af3">
    <w:name w:val="Текст примечания Знак"/>
    <w:link w:val="af2"/>
    <w:uiPriority w:val="99"/>
    <w:qFormat/>
    <w:locked/>
    <w:rsid w:val="00E07D29"/>
    <w:rPr>
      <w:rFonts w:cs="Times New Roman"/>
      <w:sz w:val="20"/>
      <w:szCs w:val="20"/>
    </w:rPr>
  </w:style>
  <w:style w:type="paragraph" w:styleId="af4">
    <w:name w:val="annotation subject"/>
    <w:basedOn w:val="af2"/>
    <w:next w:val="af2"/>
    <w:link w:val="af5"/>
    <w:uiPriority w:val="99"/>
    <w:semiHidden/>
    <w:rsid w:val="00E07D29"/>
    <w:rPr>
      <w:b/>
      <w:bCs/>
    </w:rPr>
  </w:style>
  <w:style w:type="character" w:customStyle="1" w:styleId="af5">
    <w:name w:val="Тема примечания Знак"/>
    <w:link w:val="af4"/>
    <w:uiPriority w:val="99"/>
    <w:semiHidden/>
    <w:locked/>
    <w:rsid w:val="00E07D29"/>
    <w:rPr>
      <w:rFonts w:cs="Times New Roman"/>
      <w:b/>
      <w:bCs/>
      <w:sz w:val="20"/>
      <w:szCs w:val="20"/>
    </w:rPr>
  </w:style>
  <w:style w:type="table" w:customStyle="1" w:styleId="13">
    <w:name w:val="Стиль1"/>
    <w:basedOn w:val="TableNormal2"/>
    <w:uiPriority w:val="99"/>
    <w:rsid w:val="00A032D2"/>
    <w:pPr>
      <w:spacing w:after="0" w:line="240" w:lineRule="auto"/>
    </w:pPr>
    <w:tblPr>
      <w:tblStyleRowBandSize w:val="1"/>
      <w:tblStyleColBandSize w:val="1"/>
      <w:tblCellMar>
        <w:top w:w="0" w:type="dxa"/>
        <w:left w:w="108" w:type="dxa"/>
        <w:bottom w:w="0" w:type="dxa"/>
        <w:right w:w="108" w:type="dxa"/>
      </w:tblCellMar>
    </w:tblPr>
  </w:style>
  <w:style w:type="character" w:customStyle="1" w:styleId="FontStyle25">
    <w:name w:val="Font Style25"/>
    <w:uiPriority w:val="99"/>
    <w:rsid w:val="007B0F02"/>
    <w:rPr>
      <w:rFonts w:ascii="Times New Roman" w:hAnsi="Times New Roman"/>
      <w:i/>
      <w:sz w:val="22"/>
    </w:rPr>
  </w:style>
  <w:style w:type="character" w:customStyle="1" w:styleId="a7">
    <w:name w:val="Абзац списка Знак"/>
    <w:aliases w:val="Chapter10 Знак,Список уровня 2 Знак,название табл/рис Знак,Number Bullets Знак,Текст таблицы Знак,заголовок 1.1 Знак,Bullet Number Знак,Bullet 1 Знак,Use Case List Paragraph Знак,lp1 Знак,List Paragraph1 Знак,lp11 Знак,Абзац Знак"/>
    <w:link w:val="a6"/>
    <w:uiPriority w:val="34"/>
    <w:qFormat/>
    <w:locked/>
    <w:rsid w:val="00176F5D"/>
  </w:style>
  <w:style w:type="paragraph" w:styleId="af6">
    <w:name w:val="Body Text"/>
    <w:basedOn w:val="a"/>
    <w:link w:val="af7"/>
    <w:uiPriority w:val="99"/>
    <w:semiHidden/>
    <w:rsid w:val="00FB52BE"/>
    <w:pPr>
      <w:spacing w:after="120" w:line="276" w:lineRule="auto"/>
    </w:pPr>
    <w:rPr>
      <w:rFonts w:eastAsia="Times New Roman" w:cs="Times New Roman"/>
      <w:lang w:eastAsia="uk-UA"/>
    </w:rPr>
  </w:style>
  <w:style w:type="character" w:customStyle="1" w:styleId="af7">
    <w:name w:val="Основной текст Знак"/>
    <w:link w:val="af6"/>
    <w:uiPriority w:val="99"/>
    <w:semiHidden/>
    <w:locked/>
    <w:rsid w:val="00FB52BE"/>
    <w:rPr>
      <w:rFonts w:ascii="Calibri" w:hAnsi="Calibri" w:cs="Times New Roman"/>
      <w:lang w:eastAsia="uk-UA"/>
    </w:rPr>
  </w:style>
  <w:style w:type="paragraph" w:customStyle="1" w:styleId="TableParagraph">
    <w:name w:val="Table Paragraph"/>
    <w:basedOn w:val="a"/>
    <w:uiPriority w:val="99"/>
    <w:rsid w:val="00FB52BE"/>
    <w:pPr>
      <w:widowControl w:val="0"/>
      <w:autoSpaceDE w:val="0"/>
      <w:autoSpaceDN w:val="0"/>
      <w:spacing w:after="0" w:line="240" w:lineRule="auto"/>
      <w:ind w:left="102"/>
      <w:jc w:val="both"/>
    </w:pPr>
    <w:rPr>
      <w:rFonts w:ascii="Times New Roman" w:eastAsia="Times New Roman" w:hAnsi="Times New Roman" w:cs="Times New Roman"/>
      <w:lang w:eastAsia="en-US"/>
    </w:rPr>
  </w:style>
  <w:style w:type="character" w:customStyle="1" w:styleId="ListLabel108">
    <w:name w:val="ListLabel 108"/>
    <w:uiPriority w:val="99"/>
    <w:rsid w:val="003862F9"/>
    <w:rPr>
      <w:rFonts w:ascii="Times New Roman" w:hAnsi="Times New Roman"/>
      <w:b/>
      <w:color w:val="000000"/>
      <w:sz w:val="24"/>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qFormat/>
    <w:locked/>
    <w:rsid w:val="006A393B"/>
    <w:rPr>
      <w:rFonts w:ascii="Times New Roman" w:hAnsi="Times New Roman"/>
      <w:sz w:val="24"/>
      <w:lang w:eastAsia="uk-UA"/>
    </w:rPr>
  </w:style>
  <w:style w:type="paragraph" w:customStyle="1" w:styleId="14">
    <w:name w:val="Обычный1"/>
    <w:uiPriority w:val="99"/>
    <w:rsid w:val="00834E4A"/>
    <w:pPr>
      <w:spacing w:line="276" w:lineRule="auto"/>
    </w:pPr>
    <w:rPr>
      <w:rFonts w:ascii="Arial" w:hAnsi="Arial" w:cs="Arial"/>
      <w:color w:val="000000"/>
      <w:sz w:val="22"/>
      <w:szCs w:val="22"/>
      <w:lang w:val="uk-UA"/>
    </w:rPr>
  </w:style>
  <w:style w:type="paragraph" w:styleId="af8">
    <w:name w:val="No Spacing"/>
    <w:link w:val="af9"/>
    <w:uiPriority w:val="99"/>
    <w:qFormat/>
    <w:rsid w:val="00834E4A"/>
    <w:rPr>
      <w:rFonts w:eastAsia="Times New Roman" w:cs="Times New Roman"/>
      <w:sz w:val="22"/>
      <w:szCs w:val="22"/>
      <w:lang w:eastAsia="en-US"/>
    </w:rPr>
  </w:style>
  <w:style w:type="character" w:customStyle="1" w:styleId="af9">
    <w:name w:val="Без интервала Знак"/>
    <w:link w:val="af8"/>
    <w:uiPriority w:val="99"/>
    <w:locked/>
    <w:rsid w:val="00834E4A"/>
    <w:rPr>
      <w:rFonts w:eastAsia="Times New Roman"/>
      <w:sz w:val="22"/>
      <w:lang w:val="ru-RU" w:eastAsia="en-US"/>
    </w:rPr>
  </w:style>
  <w:style w:type="character" w:customStyle="1" w:styleId="docdata">
    <w:name w:val="docdata"/>
    <w:aliases w:val="docy,v5,2110,baiaagaaboqcaaadcwqaaawbbaaaaaaaaaaaaaaaaaaaaaaaaaaaaaaaaaaaaaaaaaaaaaaaaaaaaaaaaaaaaaaaaaaaaaaaaaaaaaaaaaaaaaaaaaaaaaaaaaaaaaaaaaaaaaaaaaaaaaaaaaaaaaaaaaaaaaaaaaaaaaaaaaaaaaaaaaaaaaaaaaaaaaaaaaaaaaaaaaaaaaaaaaaaaaaaaaaaaaaaaaaaaaaa"/>
    <w:rsid w:val="00C269BE"/>
  </w:style>
  <w:style w:type="paragraph" w:customStyle="1" w:styleId="5214">
    <w:name w:val="5214"/>
    <w:aliases w:val="baiaagaaboqcaaadkxaaaawheaaaaaaaaaaaaaaaaaaaaaaaaaaaaaaaaaaaaaaaaaaaaaaaaaaaaaaaaaaaaaaaaaaaaaaaaaaaaaaaaaaaaaaaaaaaaaaaaaaaaaaaaaaaaaaaaaaaaaaaaaaaaaaaaaaaaaaaaaaaaaaaaaaaaaaaaaaaaaaaaaaaaaaaaaaaaaaaaaaaaaaaaaaaaaaaaaaaaaaaaaaaaaaa"/>
    <w:basedOn w:val="a"/>
    <w:rsid w:val="00C269BE"/>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2894">
    <w:name w:val="2894"/>
    <w:aliases w:val="baiaagaaboqcaaadgwcaaawrbwaaaaaaaaaaaaaaaaaaaaaaaaaaaaaaaaaaaaaaaaaaaaaaaaaaaaaaaaaaaaaaaaaaaaaaaaaaaaaaaaaaaaaaaaaaaaaaaaaaaaaaaaaaaaaaaaaaaaaaaaaaaaaaaaaaaaaaaaaaaaaaaaaaaaaaaaaaaaaaaaaaaaaaaaaaaaaaaaaaaaaaaaaaaaaaaaaaaaaaaaaaaaaa"/>
    <w:basedOn w:val="a"/>
    <w:rsid w:val="00C269BE"/>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2702">
    <w:name w:val="2702"/>
    <w:aliases w:val="baiaagaaboqcaaadwaqaaaxobaaaaaaaaaaaaaaaaaaaaaaaaaaaaaaaaaaaaaaaaaaaaaaaaaaaaaaaaaaaaaaaaaaaaaaaaaaaaaaaaaaaaaaaaaaaaaaaaaaaaaaaaaaaaaaaaaaaaaaaaaaaaaaaaaaaaaaaaaaaaaaaaaaaaaaaaaaaaaaaaaaaaaaaaaaaaaaaaaaaaaaaaaaaaaaaaaaaaaaaaaaaaaaa"/>
    <w:basedOn w:val="a"/>
    <w:rsid w:val="00C269BE"/>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5489">
    <w:name w:val="5489"/>
    <w:aliases w:val="baiaagaaboqcaaadpheaaaw0eqaaaaaaaaaaaaaaaaaaaaaaaaaaaaaaaaaaaaaaaaaaaaaaaaaaaaaaaaaaaaaaaaaaaaaaaaaaaaaaaaaaaaaaaaaaaaaaaaaaaaaaaaaaaaaaaaaaaaaaaaaaaaaaaaaaaaaaaaaaaaaaaaaaaaaaaaaaaaaaaaaaaaaaaaaaaaaaaaaaaaaaaaaaaaaaaaaaaaaaaaaaaaaa"/>
    <w:basedOn w:val="a"/>
    <w:rsid w:val="00C269BE"/>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5623">
    <w:name w:val="5623"/>
    <w:aliases w:val="baiaagaaboqcaaadnq4aaavddgaaaaaaaaaaaaaaaaaaaaaaaaaaaaaaaaaaaaaaaaaaaaaaaaaaaaaaaaaaaaaaaaaaaaaaaaaaaaaaaaaaaaaaaaaaaaaaaaaaaaaaaaaaaaaaaaaaaaaaaaaaaaaaaaaaaaaaaaaaaaaaaaaaaaaaaaaaaaaaaaaaaaaaaaaaaaaaaaaaaaaaaaaaaaaaaaaaaaaaaaaaaaaa"/>
    <w:basedOn w:val="a"/>
    <w:rsid w:val="00C269BE"/>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fa">
    <w:name w:val="Другое_"/>
    <w:basedOn w:val="a0"/>
    <w:link w:val="afb"/>
    <w:rsid w:val="002A425F"/>
    <w:rPr>
      <w:rFonts w:ascii="Times New Roman" w:eastAsia="Times New Roman" w:hAnsi="Times New Roman" w:cs="Times New Roman"/>
      <w:shd w:val="clear" w:color="auto" w:fill="FFFFFF"/>
    </w:rPr>
  </w:style>
  <w:style w:type="paragraph" w:customStyle="1" w:styleId="afb">
    <w:name w:val="Другое"/>
    <w:basedOn w:val="a"/>
    <w:link w:val="afa"/>
    <w:rsid w:val="002A425F"/>
    <w:pPr>
      <w:widowControl w:val="0"/>
      <w:shd w:val="clear" w:color="auto" w:fill="FFFFFF"/>
      <w:spacing w:after="0" w:line="240" w:lineRule="auto"/>
      <w:ind w:firstLine="300"/>
    </w:pPr>
    <w:rPr>
      <w:rFonts w:ascii="Times New Roman" w:eastAsia="Times New Roman" w:hAnsi="Times New Roman" w:cs="Times New Roman"/>
      <w:sz w:val="20"/>
      <w:szCs w:val="20"/>
      <w:lang w:val="ru-RU"/>
    </w:rPr>
  </w:style>
  <w:style w:type="paragraph" w:styleId="afc">
    <w:name w:val="header"/>
    <w:basedOn w:val="a"/>
    <w:link w:val="afd"/>
    <w:uiPriority w:val="99"/>
    <w:unhideWhenUsed/>
    <w:rsid w:val="00AD55D7"/>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AD55D7"/>
    <w:rPr>
      <w:sz w:val="22"/>
      <w:szCs w:val="22"/>
      <w:lang w:val="uk-UA"/>
    </w:rPr>
  </w:style>
  <w:style w:type="paragraph" w:styleId="afe">
    <w:name w:val="footer"/>
    <w:basedOn w:val="a"/>
    <w:link w:val="aff"/>
    <w:uiPriority w:val="99"/>
    <w:unhideWhenUsed/>
    <w:rsid w:val="00AD55D7"/>
    <w:pPr>
      <w:tabs>
        <w:tab w:val="center" w:pos="4677"/>
        <w:tab w:val="right" w:pos="9355"/>
      </w:tabs>
      <w:spacing w:after="0" w:line="240" w:lineRule="auto"/>
    </w:pPr>
  </w:style>
  <w:style w:type="character" w:customStyle="1" w:styleId="aff">
    <w:name w:val="Нижний колонтитул Знак"/>
    <w:basedOn w:val="a0"/>
    <w:link w:val="afe"/>
    <w:uiPriority w:val="99"/>
    <w:qFormat/>
    <w:rsid w:val="00AD55D7"/>
    <w:rPr>
      <w:sz w:val="22"/>
      <w:szCs w:val="22"/>
      <w:lang w:val="uk-UA"/>
    </w:rPr>
  </w:style>
  <w:style w:type="character" w:customStyle="1" w:styleId="aff0">
    <w:name w:val="Основной текст_"/>
    <w:basedOn w:val="a0"/>
    <w:link w:val="15"/>
    <w:rsid w:val="00E50FB0"/>
    <w:rPr>
      <w:rFonts w:ascii="Times New Roman" w:eastAsia="Times New Roman" w:hAnsi="Times New Roman" w:cs="Times New Roman"/>
      <w:shd w:val="clear" w:color="auto" w:fill="FFFFFF"/>
    </w:rPr>
  </w:style>
  <w:style w:type="paragraph" w:customStyle="1" w:styleId="15">
    <w:name w:val="Основной текст1"/>
    <w:basedOn w:val="a"/>
    <w:link w:val="aff0"/>
    <w:rsid w:val="00E50FB0"/>
    <w:pPr>
      <w:widowControl w:val="0"/>
      <w:shd w:val="clear" w:color="auto" w:fill="FFFFFF"/>
      <w:spacing w:after="0" w:line="240" w:lineRule="auto"/>
    </w:pPr>
    <w:rPr>
      <w:rFonts w:ascii="Times New Roman" w:eastAsia="Times New Roman" w:hAnsi="Times New Roman" w:cs="Times New Roman"/>
      <w:sz w:val="20"/>
      <w:szCs w:val="20"/>
      <w:lang w:val="ru-RU"/>
    </w:rPr>
  </w:style>
  <w:style w:type="character" w:customStyle="1" w:styleId="16">
    <w:name w:val="Заголовок №1_"/>
    <w:basedOn w:val="a0"/>
    <w:link w:val="17"/>
    <w:rsid w:val="00E50FB0"/>
    <w:rPr>
      <w:rFonts w:ascii="Times New Roman" w:eastAsia="Times New Roman" w:hAnsi="Times New Roman" w:cs="Times New Roman"/>
      <w:shd w:val="clear" w:color="auto" w:fill="FFFFFF"/>
    </w:rPr>
  </w:style>
  <w:style w:type="paragraph" w:customStyle="1" w:styleId="17">
    <w:name w:val="Заголовок №1"/>
    <w:basedOn w:val="a"/>
    <w:link w:val="16"/>
    <w:rsid w:val="00E50FB0"/>
    <w:pPr>
      <w:widowControl w:val="0"/>
      <w:shd w:val="clear" w:color="auto" w:fill="FFFFFF"/>
      <w:spacing w:after="0" w:line="240" w:lineRule="auto"/>
      <w:ind w:firstLine="580"/>
      <w:outlineLvl w:val="0"/>
    </w:pPr>
    <w:rPr>
      <w:rFonts w:ascii="Times New Roman" w:eastAsia="Times New Roman" w:hAnsi="Times New Roman" w:cs="Times New Roman"/>
      <w:sz w:val="20"/>
      <w:szCs w:val="20"/>
      <w:lang w:val="ru-RU"/>
    </w:rPr>
  </w:style>
  <w:style w:type="character" w:customStyle="1" w:styleId="aff1">
    <w:name w:val="Подпись к таблице_"/>
    <w:basedOn w:val="a0"/>
    <w:link w:val="aff2"/>
    <w:rsid w:val="00E50FB0"/>
    <w:rPr>
      <w:rFonts w:ascii="Times New Roman" w:eastAsia="Times New Roman" w:hAnsi="Times New Roman" w:cs="Times New Roman"/>
      <w:shd w:val="clear" w:color="auto" w:fill="FFFFFF"/>
    </w:rPr>
  </w:style>
  <w:style w:type="paragraph" w:customStyle="1" w:styleId="aff2">
    <w:name w:val="Подпись к таблице"/>
    <w:basedOn w:val="a"/>
    <w:link w:val="aff1"/>
    <w:rsid w:val="00E50FB0"/>
    <w:pPr>
      <w:widowControl w:val="0"/>
      <w:shd w:val="clear" w:color="auto" w:fill="FFFFFF"/>
      <w:spacing w:after="0" w:line="240" w:lineRule="auto"/>
    </w:pPr>
    <w:rPr>
      <w:rFonts w:ascii="Times New Roman" w:eastAsia="Times New Roman" w:hAnsi="Times New Roman" w:cs="Times New Roman"/>
      <w:sz w:val="20"/>
      <w:szCs w:val="20"/>
      <w:lang w:val="ru-RU"/>
    </w:rPr>
  </w:style>
  <w:style w:type="character" w:customStyle="1" w:styleId="aff3">
    <w:name w:val="Колонтитул_"/>
    <w:basedOn w:val="a0"/>
    <w:link w:val="aff4"/>
    <w:rsid w:val="00E50FB0"/>
    <w:rPr>
      <w:rFonts w:ascii="Times New Roman" w:eastAsia="Times New Roman" w:hAnsi="Times New Roman" w:cs="Times New Roman"/>
      <w:shd w:val="clear" w:color="auto" w:fill="FFFFFF"/>
    </w:rPr>
  </w:style>
  <w:style w:type="paragraph" w:customStyle="1" w:styleId="aff4">
    <w:name w:val="Колонтитул"/>
    <w:basedOn w:val="a"/>
    <w:link w:val="aff3"/>
    <w:rsid w:val="00E50FB0"/>
    <w:pPr>
      <w:widowControl w:val="0"/>
      <w:shd w:val="clear" w:color="auto" w:fill="FFFFFF"/>
      <w:spacing w:after="0" w:line="240" w:lineRule="auto"/>
    </w:pPr>
    <w:rPr>
      <w:rFonts w:ascii="Times New Roman" w:eastAsia="Times New Roman" w:hAnsi="Times New Roman" w:cs="Times New Roman"/>
      <w:sz w:val="20"/>
      <w:szCs w:val="20"/>
      <w:lang w:val="ru-RU"/>
    </w:rPr>
  </w:style>
  <w:style w:type="character" w:customStyle="1" w:styleId="42">
    <w:name w:val="Основной текст (4)_"/>
    <w:basedOn w:val="a0"/>
    <w:link w:val="43"/>
    <w:rsid w:val="00E50FB0"/>
    <w:rPr>
      <w:rFonts w:ascii="Times New Roman" w:eastAsia="Times New Roman" w:hAnsi="Times New Roman" w:cs="Times New Roman"/>
      <w:b/>
      <w:bCs/>
      <w:sz w:val="28"/>
      <w:szCs w:val="28"/>
      <w:shd w:val="clear" w:color="auto" w:fill="FFFFFF"/>
    </w:rPr>
  </w:style>
  <w:style w:type="paragraph" w:customStyle="1" w:styleId="43">
    <w:name w:val="Основной текст (4)"/>
    <w:basedOn w:val="a"/>
    <w:link w:val="42"/>
    <w:rsid w:val="00E50FB0"/>
    <w:pPr>
      <w:shd w:val="clear" w:color="auto" w:fill="FFFFFF"/>
      <w:spacing w:after="320" w:line="240" w:lineRule="auto"/>
      <w:jc w:val="center"/>
    </w:pPr>
    <w:rPr>
      <w:rFonts w:ascii="Times New Roman" w:eastAsia="Times New Roman" w:hAnsi="Times New Roman" w:cs="Times New Roman"/>
      <w:b/>
      <w:bCs/>
      <w:sz w:val="28"/>
      <w:szCs w:val="28"/>
      <w:lang w:val="ru-RU"/>
    </w:rPr>
  </w:style>
  <w:style w:type="character" w:customStyle="1" w:styleId="22">
    <w:name w:val="Заголовок №2_"/>
    <w:basedOn w:val="a0"/>
    <w:link w:val="23"/>
    <w:rsid w:val="00E50FB0"/>
    <w:rPr>
      <w:rFonts w:ascii="Times New Roman" w:eastAsia="Times New Roman" w:hAnsi="Times New Roman" w:cs="Times New Roman"/>
      <w:b/>
      <w:bCs/>
      <w:shd w:val="clear" w:color="auto" w:fill="FFFFFF"/>
    </w:rPr>
  </w:style>
  <w:style w:type="paragraph" w:customStyle="1" w:styleId="23">
    <w:name w:val="Заголовок №2"/>
    <w:basedOn w:val="a"/>
    <w:link w:val="22"/>
    <w:rsid w:val="00E50FB0"/>
    <w:pPr>
      <w:shd w:val="clear" w:color="auto" w:fill="FFFFFF"/>
      <w:spacing w:after="0" w:line="240" w:lineRule="auto"/>
      <w:jc w:val="center"/>
      <w:outlineLvl w:val="1"/>
    </w:pPr>
    <w:rPr>
      <w:rFonts w:ascii="Times New Roman" w:eastAsia="Times New Roman" w:hAnsi="Times New Roman" w:cs="Times New Roman"/>
      <w:b/>
      <w:bCs/>
      <w:sz w:val="20"/>
      <w:szCs w:val="20"/>
      <w:lang w:val="ru-RU"/>
    </w:rPr>
  </w:style>
  <w:style w:type="character" w:customStyle="1" w:styleId="24">
    <w:name w:val="Колонтитул (2)_"/>
    <w:basedOn w:val="a0"/>
    <w:link w:val="25"/>
    <w:rsid w:val="00E50FB0"/>
    <w:rPr>
      <w:rFonts w:ascii="Times New Roman" w:eastAsia="Times New Roman" w:hAnsi="Times New Roman" w:cs="Times New Roman"/>
      <w:shd w:val="clear" w:color="auto" w:fill="FFFFFF"/>
    </w:rPr>
  </w:style>
  <w:style w:type="paragraph" w:customStyle="1" w:styleId="25">
    <w:name w:val="Колонтитул (2)"/>
    <w:basedOn w:val="a"/>
    <w:link w:val="24"/>
    <w:rsid w:val="00E50FB0"/>
    <w:pPr>
      <w:shd w:val="clear" w:color="auto" w:fill="FFFFFF"/>
      <w:spacing w:after="0" w:line="240" w:lineRule="auto"/>
      <w:jc w:val="both"/>
    </w:pPr>
    <w:rPr>
      <w:rFonts w:ascii="Times New Roman" w:eastAsia="Times New Roman" w:hAnsi="Times New Roman" w:cs="Times New Roman"/>
      <w:sz w:val="20"/>
      <w:szCs w:val="20"/>
      <w:lang w:val="ru-RU"/>
    </w:rPr>
  </w:style>
  <w:style w:type="paragraph" w:styleId="HTML">
    <w:name w:val="HTML Preformatted"/>
    <w:basedOn w:val="a"/>
    <w:link w:val="HTML0"/>
    <w:rsid w:val="00E50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18"/>
      <w:szCs w:val="18"/>
      <w:lang w:val="ru-RU"/>
    </w:rPr>
  </w:style>
  <w:style w:type="character" w:customStyle="1" w:styleId="HTML0">
    <w:name w:val="Стандартный HTML Знак"/>
    <w:basedOn w:val="a0"/>
    <w:link w:val="HTML"/>
    <w:rsid w:val="00E50FB0"/>
    <w:rPr>
      <w:rFonts w:ascii="Courier New" w:eastAsia="Times New Roman" w:hAnsi="Courier New" w:cs="Times New Roman"/>
      <w:color w:val="000000"/>
      <w:sz w:val="18"/>
      <w:szCs w:val="18"/>
    </w:rPr>
  </w:style>
  <w:style w:type="character" w:customStyle="1" w:styleId="26">
    <w:name w:val="Основной текст (2)_"/>
    <w:basedOn w:val="a0"/>
    <w:link w:val="27"/>
    <w:rsid w:val="00E50FB0"/>
    <w:rPr>
      <w:rFonts w:ascii="Arial" w:eastAsia="Arial" w:hAnsi="Arial" w:cs="Arial"/>
      <w:shd w:val="clear" w:color="auto" w:fill="FFFFFF"/>
    </w:rPr>
  </w:style>
  <w:style w:type="paragraph" w:customStyle="1" w:styleId="27">
    <w:name w:val="Основной текст (2)"/>
    <w:basedOn w:val="a"/>
    <w:link w:val="26"/>
    <w:rsid w:val="00E50FB0"/>
    <w:pPr>
      <w:shd w:val="clear" w:color="auto" w:fill="FFFFFF"/>
      <w:spacing w:after="0" w:line="240" w:lineRule="auto"/>
      <w:jc w:val="both"/>
    </w:pPr>
    <w:rPr>
      <w:rFonts w:ascii="Arial" w:eastAsia="Arial" w:hAnsi="Arial" w:cs="Arial"/>
      <w:sz w:val="20"/>
      <w:szCs w:val="20"/>
      <w:lang w:val="ru-RU"/>
    </w:rPr>
  </w:style>
  <w:style w:type="table" w:customStyle="1" w:styleId="TableNormal">
    <w:name w:val="Table Normal"/>
    <w:rsid w:val="00E50FB0"/>
    <w:pPr>
      <w:spacing w:after="160" w:line="259" w:lineRule="auto"/>
    </w:pPr>
    <w:rPr>
      <w:sz w:val="22"/>
      <w:szCs w:val="22"/>
      <w:lang w:val="uk-UA"/>
    </w:rPr>
    <w:tblPr>
      <w:tblCellMar>
        <w:top w:w="0" w:type="dxa"/>
        <w:left w:w="0" w:type="dxa"/>
        <w:bottom w:w="0" w:type="dxa"/>
        <w:right w:w="0" w:type="dxa"/>
      </w:tblCellMar>
    </w:tblPr>
  </w:style>
  <w:style w:type="character" w:styleId="aff5">
    <w:name w:val="FollowedHyperlink"/>
    <w:basedOn w:val="a0"/>
    <w:uiPriority w:val="99"/>
    <w:semiHidden/>
    <w:unhideWhenUsed/>
    <w:rsid w:val="00E50FB0"/>
    <w:rPr>
      <w:color w:val="954F72"/>
      <w:u w:val="single"/>
    </w:rPr>
  </w:style>
  <w:style w:type="paragraph" w:customStyle="1" w:styleId="msonormal0">
    <w:name w:val="msonormal"/>
    <w:basedOn w:val="a"/>
    <w:rsid w:val="00E50FB0"/>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3">
    <w:name w:val="xl63"/>
    <w:basedOn w:val="a"/>
    <w:rsid w:val="00E50FB0"/>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64">
    <w:name w:val="xl64"/>
    <w:basedOn w:val="a"/>
    <w:rsid w:val="00E50FB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65">
    <w:name w:val="xl65"/>
    <w:basedOn w:val="a"/>
    <w:rsid w:val="00E50F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66">
    <w:name w:val="xl66"/>
    <w:basedOn w:val="a"/>
    <w:rsid w:val="00E50FB0"/>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67">
    <w:name w:val="xl67"/>
    <w:basedOn w:val="a"/>
    <w:rsid w:val="00E50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68">
    <w:name w:val="xl68"/>
    <w:basedOn w:val="a"/>
    <w:rsid w:val="00E50F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69">
    <w:name w:val="xl69"/>
    <w:basedOn w:val="a"/>
    <w:rsid w:val="00E50FB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70">
    <w:name w:val="xl70"/>
    <w:basedOn w:val="a"/>
    <w:rsid w:val="00E50FB0"/>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rPr>
  </w:style>
  <w:style w:type="paragraph" w:customStyle="1" w:styleId="xl71">
    <w:name w:val="xl71"/>
    <w:basedOn w:val="a"/>
    <w:rsid w:val="00E50F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rPr>
  </w:style>
  <w:style w:type="paragraph" w:customStyle="1" w:styleId="xl72">
    <w:name w:val="xl72"/>
    <w:basedOn w:val="a"/>
    <w:rsid w:val="00E50FB0"/>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73">
    <w:name w:val="xl73"/>
    <w:basedOn w:val="a"/>
    <w:rsid w:val="00E50FB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74">
    <w:name w:val="xl74"/>
    <w:basedOn w:val="a"/>
    <w:rsid w:val="00E50FB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75">
    <w:name w:val="xl75"/>
    <w:basedOn w:val="a"/>
    <w:rsid w:val="00E50FB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76">
    <w:name w:val="xl76"/>
    <w:basedOn w:val="a"/>
    <w:rsid w:val="00E50FB0"/>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rPr>
  </w:style>
  <w:style w:type="paragraph" w:customStyle="1" w:styleId="xl77">
    <w:name w:val="xl77"/>
    <w:basedOn w:val="a"/>
    <w:rsid w:val="00E50FB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rPr>
  </w:style>
  <w:style w:type="paragraph" w:customStyle="1" w:styleId="xl78">
    <w:name w:val="xl78"/>
    <w:basedOn w:val="a"/>
    <w:rsid w:val="00E50FB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rPr>
  </w:style>
  <w:style w:type="paragraph" w:customStyle="1" w:styleId="xl79">
    <w:name w:val="xl79"/>
    <w:basedOn w:val="a"/>
    <w:rsid w:val="00E50F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80">
    <w:name w:val="xl80"/>
    <w:basedOn w:val="a"/>
    <w:rsid w:val="00E50FB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rPr>
  </w:style>
  <w:style w:type="paragraph" w:customStyle="1" w:styleId="xl81">
    <w:name w:val="xl81"/>
    <w:basedOn w:val="a"/>
    <w:rsid w:val="00E50FB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82">
    <w:name w:val="xl82"/>
    <w:basedOn w:val="a"/>
    <w:rsid w:val="00E50FB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83">
    <w:name w:val="xl83"/>
    <w:basedOn w:val="a"/>
    <w:rsid w:val="00E50FB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rPr>
  </w:style>
  <w:style w:type="paragraph" w:customStyle="1" w:styleId="xl84">
    <w:name w:val="xl84"/>
    <w:basedOn w:val="a"/>
    <w:rsid w:val="00E50F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85">
    <w:name w:val="xl85"/>
    <w:basedOn w:val="a"/>
    <w:rsid w:val="00E50FB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86">
    <w:name w:val="xl86"/>
    <w:basedOn w:val="a"/>
    <w:rsid w:val="00E50FB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rPr>
  </w:style>
  <w:style w:type="paragraph" w:customStyle="1" w:styleId="xl87">
    <w:name w:val="xl87"/>
    <w:basedOn w:val="a"/>
    <w:rsid w:val="00E50FB0"/>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8">
    <w:name w:val="xl88"/>
    <w:basedOn w:val="a"/>
    <w:rsid w:val="00E50FB0"/>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89">
    <w:name w:val="xl89"/>
    <w:basedOn w:val="a"/>
    <w:rsid w:val="00E50FB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rPr>
  </w:style>
  <w:style w:type="paragraph" w:customStyle="1" w:styleId="xl90">
    <w:name w:val="xl90"/>
    <w:basedOn w:val="a"/>
    <w:rsid w:val="00E50FB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1">
    <w:name w:val="xl91"/>
    <w:basedOn w:val="a"/>
    <w:rsid w:val="00E50FB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rPr>
  </w:style>
  <w:style w:type="paragraph" w:customStyle="1" w:styleId="xl92">
    <w:name w:val="xl92"/>
    <w:basedOn w:val="a"/>
    <w:rsid w:val="00E50F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3">
    <w:name w:val="xl93"/>
    <w:basedOn w:val="a"/>
    <w:rsid w:val="00E50FB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rPr>
  </w:style>
  <w:style w:type="paragraph" w:customStyle="1" w:styleId="xl94">
    <w:name w:val="xl94"/>
    <w:basedOn w:val="a"/>
    <w:rsid w:val="00E50FB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rPr>
  </w:style>
  <w:style w:type="paragraph" w:customStyle="1" w:styleId="xl95">
    <w:name w:val="xl95"/>
    <w:basedOn w:val="a"/>
    <w:rsid w:val="00E50FB0"/>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rPr>
  </w:style>
  <w:style w:type="paragraph" w:customStyle="1" w:styleId="xl96">
    <w:name w:val="xl96"/>
    <w:basedOn w:val="a"/>
    <w:rsid w:val="00E50FB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97">
    <w:name w:val="xl97"/>
    <w:basedOn w:val="a"/>
    <w:rsid w:val="00E50FB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98">
    <w:name w:val="xl98"/>
    <w:basedOn w:val="a"/>
    <w:rsid w:val="00E50FB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99">
    <w:name w:val="xl99"/>
    <w:basedOn w:val="a"/>
    <w:rsid w:val="00E50FB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00">
    <w:name w:val="xl100"/>
    <w:basedOn w:val="a"/>
    <w:rsid w:val="00E50FB0"/>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rPr>
  </w:style>
  <w:style w:type="paragraph" w:customStyle="1" w:styleId="xl101">
    <w:name w:val="xl101"/>
    <w:basedOn w:val="a"/>
    <w:rsid w:val="00E50FB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rPr>
  </w:style>
  <w:style w:type="paragraph" w:customStyle="1" w:styleId="xl102">
    <w:name w:val="xl102"/>
    <w:basedOn w:val="a"/>
    <w:rsid w:val="00E50FB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rPr>
  </w:style>
  <w:style w:type="paragraph" w:customStyle="1" w:styleId="xl103">
    <w:name w:val="xl103"/>
    <w:basedOn w:val="a"/>
    <w:rsid w:val="00E50FB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rPr>
  </w:style>
  <w:style w:type="paragraph" w:customStyle="1" w:styleId="xl104">
    <w:name w:val="xl104"/>
    <w:basedOn w:val="a"/>
    <w:rsid w:val="00E50FB0"/>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rPr>
  </w:style>
  <w:style w:type="paragraph" w:customStyle="1" w:styleId="xl105">
    <w:name w:val="xl105"/>
    <w:basedOn w:val="a"/>
    <w:rsid w:val="00E50FB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rPr>
  </w:style>
  <w:style w:type="paragraph" w:customStyle="1" w:styleId="xl106">
    <w:name w:val="xl106"/>
    <w:basedOn w:val="a"/>
    <w:rsid w:val="00E50FB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rPr>
  </w:style>
  <w:style w:type="paragraph" w:customStyle="1" w:styleId="xl107">
    <w:name w:val="xl107"/>
    <w:basedOn w:val="a"/>
    <w:rsid w:val="00E50FB0"/>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rPr>
  </w:style>
  <w:style w:type="paragraph" w:customStyle="1" w:styleId="xl108">
    <w:name w:val="xl108"/>
    <w:basedOn w:val="a"/>
    <w:rsid w:val="00E50FB0"/>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rPr>
  </w:style>
  <w:style w:type="paragraph" w:customStyle="1" w:styleId="xl109">
    <w:name w:val="xl109"/>
    <w:basedOn w:val="a"/>
    <w:rsid w:val="00E50FB0"/>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10">
    <w:name w:val="xl110"/>
    <w:basedOn w:val="a"/>
    <w:rsid w:val="00E50FB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11">
    <w:name w:val="xl111"/>
    <w:basedOn w:val="a"/>
    <w:rsid w:val="00E50FB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112">
    <w:name w:val="xl112"/>
    <w:basedOn w:val="a"/>
    <w:rsid w:val="00E50FB0"/>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13">
    <w:name w:val="xl113"/>
    <w:basedOn w:val="a"/>
    <w:rsid w:val="00E50FB0"/>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114">
    <w:name w:val="xl114"/>
    <w:basedOn w:val="a"/>
    <w:rsid w:val="00E50FB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15">
    <w:name w:val="xl115"/>
    <w:basedOn w:val="a"/>
    <w:rsid w:val="00E50F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16">
    <w:name w:val="xl116"/>
    <w:basedOn w:val="a"/>
    <w:rsid w:val="00E50FB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rPr>
  </w:style>
  <w:style w:type="paragraph" w:customStyle="1" w:styleId="xl117">
    <w:name w:val="xl117"/>
    <w:basedOn w:val="a"/>
    <w:rsid w:val="00E50FB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18">
    <w:name w:val="xl118"/>
    <w:basedOn w:val="a"/>
    <w:rsid w:val="00E50F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19">
    <w:name w:val="xl119"/>
    <w:basedOn w:val="a"/>
    <w:rsid w:val="00E50FB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rPr>
  </w:style>
  <w:style w:type="paragraph" w:customStyle="1" w:styleId="xl120">
    <w:name w:val="xl120"/>
    <w:basedOn w:val="a"/>
    <w:rsid w:val="00E50FB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21">
    <w:name w:val="xl121"/>
    <w:basedOn w:val="a"/>
    <w:rsid w:val="00E50F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22">
    <w:name w:val="xl122"/>
    <w:basedOn w:val="a"/>
    <w:rsid w:val="00E50FB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rPr>
  </w:style>
  <w:style w:type="paragraph" w:customStyle="1" w:styleId="xl123">
    <w:name w:val="xl123"/>
    <w:basedOn w:val="a"/>
    <w:rsid w:val="00E50FB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24">
    <w:name w:val="xl124"/>
    <w:basedOn w:val="a"/>
    <w:rsid w:val="00E50F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25">
    <w:name w:val="xl125"/>
    <w:basedOn w:val="a"/>
    <w:rsid w:val="00E50FB0"/>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26">
    <w:name w:val="xl126"/>
    <w:basedOn w:val="a"/>
    <w:rsid w:val="00E50FB0"/>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rPr>
  </w:style>
  <w:style w:type="paragraph" w:customStyle="1" w:styleId="xl127">
    <w:name w:val="xl127"/>
    <w:basedOn w:val="a"/>
    <w:rsid w:val="00E50F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rPr>
  </w:style>
  <w:style w:type="paragraph" w:customStyle="1" w:styleId="xl128">
    <w:name w:val="xl128"/>
    <w:basedOn w:val="a"/>
    <w:rsid w:val="00E50FB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rPr>
  </w:style>
  <w:style w:type="paragraph" w:customStyle="1" w:styleId="xl129">
    <w:name w:val="xl129"/>
    <w:basedOn w:val="a"/>
    <w:rsid w:val="00E50FB0"/>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rPr>
  </w:style>
  <w:style w:type="paragraph" w:customStyle="1" w:styleId="xl130">
    <w:name w:val="xl130"/>
    <w:basedOn w:val="a"/>
    <w:rsid w:val="00E50FB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rPr>
  </w:style>
  <w:style w:type="paragraph" w:customStyle="1" w:styleId="xl131">
    <w:name w:val="xl131"/>
    <w:basedOn w:val="a"/>
    <w:rsid w:val="00E50FB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32">
    <w:name w:val="xl132"/>
    <w:basedOn w:val="a"/>
    <w:rsid w:val="00E50F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33">
    <w:name w:val="xl133"/>
    <w:basedOn w:val="a"/>
    <w:rsid w:val="00E50FB0"/>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34">
    <w:name w:val="xl134"/>
    <w:basedOn w:val="a"/>
    <w:rsid w:val="00E50FB0"/>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rPr>
  </w:style>
  <w:style w:type="paragraph" w:customStyle="1" w:styleId="xl135">
    <w:name w:val="xl135"/>
    <w:basedOn w:val="a"/>
    <w:rsid w:val="00E50F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rPr>
  </w:style>
  <w:style w:type="paragraph" w:customStyle="1" w:styleId="xl136">
    <w:name w:val="xl136"/>
    <w:basedOn w:val="a"/>
    <w:rsid w:val="00E50FB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rPr>
  </w:style>
  <w:style w:type="paragraph" w:customStyle="1" w:styleId="xl137">
    <w:name w:val="xl137"/>
    <w:basedOn w:val="a"/>
    <w:rsid w:val="00E50FB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rPr>
  </w:style>
  <w:style w:type="paragraph" w:customStyle="1" w:styleId="xl138">
    <w:name w:val="xl138"/>
    <w:basedOn w:val="a"/>
    <w:rsid w:val="00E50FB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rPr>
  </w:style>
  <w:style w:type="paragraph" w:customStyle="1" w:styleId="xl139">
    <w:name w:val="xl139"/>
    <w:basedOn w:val="a"/>
    <w:rsid w:val="00E50FB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40">
    <w:name w:val="xl140"/>
    <w:basedOn w:val="a"/>
    <w:rsid w:val="00E50FB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41">
    <w:name w:val="xl141"/>
    <w:basedOn w:val="a"/>
    <w:rsid w:val="00E50FB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42">
    <w:name w:val="xl142"/>
    <w:basedOn w:val="a"/>
    <w:rsid w:val="00E50FB0"/>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143">
    <w:name w:val="xl143"/>
    <w:basedOn w:val="a"/>
    <w:rsid w:val="00E50FB0"/>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rPr>
  </w:style>
  <w:style w:type="paragraph" w:customStyle="1" w:styleId="xl144">
    <w:name w:val="xl144"/>
    <w:basedOn w:val="a"/>
    <w:rsid w:val="00E50FB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rPr>
  </w:style>
  <w:style w:type="paragraph" w:customStyle="1" w:styleId="xl145">
    <w:name w:val="xl145"/>
    <w:basedOn w:val="a"/>
    <w:rsid w:val="00E50FB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146">
    <w:name w:val="xl146"/>
    <w:basedOn w:val="a"/>
    <w:rsid w:val="00E50FB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47">
    <w:name w:val="xl147"/>
    <w:basedOn w:val="a"/>
    <w:rsid w:val="00E50FB0"/>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48">
    <w:name w:val="xl148"/>
    <w:basedOn w:val="a"/>
    <w:rsid w:val="00E50FB0"/>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149">
    <w:name w:val="xl149"/>
    <w:basedOn w:val="a"/>
    <w:rsid w:val="00E50FB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150">
    <w:name w:val="xl150"/>
    <w:basedOn w:val="a"/>
    <w:rsid w:val="00E50FB0"/>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151">
    <w:name w:val="xl151"/>
    <w:basedOn w:val="a"/>
    <w:rsid w:val="00E50FB0"/>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rPr>
  </w:style>
  <w:style w:type="paragraph" w:customStyle="1" w:styleId="xl152">
    <w:name w:val="xl152"/>
    <w:basedOn w:val="a"/>
    <w:rsid w:val="00E50FB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rPr>
  </w:style>
  <w:style w:type="paragraph" w:customStyle="1" w:styleId="xl153">
    <w:name w:val="xl153"/>
    <w:basedOn w:val="a"/>
    <w:rsid w:val="00E50FB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154">
    <w:name w:val="xl154"/>
    <w:basedOn w:val="a"/>
    <w:rsid w:val="00E50FB0"/>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155">
    <w:name w:val="xl155"/>
    <w:basedOn w:val="a"/>
    <w:rsid w:val="00E50FB0"/>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rPr>
  </w:style>
  <w:style w:type="paragraph" w:customStyle="1" w:styleId="xl156">
    <w:name w:val="xl156"/>
    <w:basedOn w:val="a"/>
    <w:rsid w:val="00E50FB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rPr>
  </w:style>
  <w:style w:type="paragraph" w:customStyle="1" w:styleId="xl157">
    <w:name w:val="xl157"/>
    <w:basedOn w:val="a"/>
    <w:rsid w:val="00E50FB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158">
    <w:name w:val="xl158"/>
    <w:basedOn w:val="a"/>
    <w:rsid w:val="00E50FB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59">
    <w:name w:val="xl159"/>
    <w:basedOn w:val="a"/>
    <w:rsid w:val="00E50FB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160">
    <w:name w:val="xl160"/>
    <w:basedOn w:val="a"/>
    <w:rsid w:val="00E50FB0"/>
    <w:pPr>
      <w:pBdr>
        <w:lef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61">
    <w:name w:val="xl161"/>
    <w:basedOn w:val="a"/>
    <w:rsid w:val="00E50FB0"/>
    <w:pP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162">
    <w:name w:val="xl162"/>
    <w:basedOn w:val="a"/>
    <w:rsid w:val="00E50FB0"/>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163">
    <w:name w:val="xl163"/>
    <w:basedOn w:val="a"/>
    <w:rsid w:val="00E50FB0"/>
    <w:pPr>
      <w:pBdr>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64">
    <w:name w:val="xl164"/>
    <w:basedOn w:val="a"/>
    <w:rsid w:val="00E50FB0"/>
    <w:pPr>
      <w:shd w:val="clear" w:color="000000" w:fill="FFFFFF"/>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65">
    <w:name w:val="xl165"/>
    <w:basedOn w:val="a"/>
    <w:rsid w:val="00E50FB0"/>
    <w:pPr>
      <w:pBdr>
        <w:lef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66">
    <w:name w:val="xl166"/>
    <w:basedOn w:val="a"/>
    <w:rsid w:val="00E50FB0"/>
    <w:pP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167">
    <w:name w:val="xl167"/>
    <w:basedOn w:val="a"/>
    <w:rsid w:val="00E50FB0"/>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168">
    <w:name w:val="xl168"/>
    <w:basedOn w:val="a"/>
    <w:rsid w:val="00E50FB0"/>
    <w:pPr>
      <w:pBdr>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69">
    <w:name w:val="xl169"/>
    <w:basedOn w:val="a"/>
    <w:rsid w:val="00E50FB0"/>
    <w:pPr>
      <w:pBdr>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70">
    <w:name w:val="xl170"/>
    <w:basedOn w:val="a"/>
    <w:rsid w:val="00E50FB0"/>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71">
    <w:name w:val="xl171"/>
    <w:basedOn w:val="a"/>
    <w:rsid w:val="00E50FB0"/>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rPr>
  </w:style>
  <w:style w:type="paragraph" w:customStyle="1" w:styleId="xl172">
    <w:name w:val="xl172"/>
    <w:basedOn w:val="a"/>
    <w:rsid w:val="00E50FB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73">
    <w:name w:val="xl173"/>
    <w:basedOn w:val="a"/>
    <w:rsid w:val="00E50FB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74">
    <w:name w:val="xl174"/>
    <w:basedOn w:val="a"/>
    <w:rsid w:val="00E50FB0"/>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175">
    <w:name w:val="xl175"/>
    <w:basedOn w:val="a"/>
    <w:rsid w:val="00E50FB0"/>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76">
    <w:name w:val="xl176"/>
    <w:basedOn w:val="a"/>
    <w:rsid w:val="00E50FB0"/>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rPr>
  </w:style>
  <w:style w:type="paragraph" w:customStyle="1" w:styleId="xl177">
    <w:name w:val="xl177"/>
    <w:basedOn w:val="a"/>
    <w:rsid w:val="00E50FB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78">
    <w:name w:val="xl178"/>
    <w:basedOn w:val="a"/>
    <w:rsid w:val="00E50FB0"/>
    <w:pPr>
      <w:pBdr>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79">
    <w:name w:val="xl179"/>
    <w:basedOn w:val="a"/>
    <w:rsid w:val="00E50FB0"/>
    <w:pPr>
      <w:pBdr>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80">
    <w:name w:val="xl180"/>
    <w:basedOn w:val="a"/>
    <w:rsid w:val="00E50FB0"/>
    <w:pPr>
      <w:pBdr>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styleId="aff6">
    <w:name w:val="footnote text"/>
    <w:basedOn w:val="a"/>
    <w:link w:val="aff7"/>
    <w:uiPriority w:val="99"/>
    <w:semiHidden/>
    <w:unhideWhenUsed/>
    <w:rsid w:val="00E50FB0"/>
    <w:pPr>
      <w:widowControl w:val="0"/>
      <w:spacing w:after="0" w:line="240" w:lineRule="auto"/>
    </w:pPr>
    <w:rPr>
      <w:rFonts w:ascii="Courier New" w:eastAsia="Courier New" w:hAnsi="Courier New" w:cs="Courier New"/>
      <w:color w:val="000000"/>
      <w:sz w:val="20"/>
      <w:szCs w:val="20"/>
      <w:lang w:eastAsia="uk-UA" w:bidi="uk-UA"/>
    </w:rPr>
  </w:style>
  <w:style w:type="character" w:customStyle="1" w:styleId="aff7">
    <w:name w:val="Текст сноски Знак"/>
    <w:basedOn w:val="a0"/>
    <w:link w:val="aff6"/>
    <w:uiPriority w:val="99"/>
    <w:semiHidden/>
    <w:rsid w:val="00E50FB0"/>
    <w:rPr>
      <w:rFonts w:ascii="Courier New" w:eastAsia="Courier New" w:hAnsi="Courier New" w:cs="Courier New"/>
      <w:color w:val="000000"/>
      <w:lang w:val="uk-UA" w:eastAsia="uk-UA" w:bidi="uk-UA"/>
    </w:rPr>
  </w:style>
  <w:style w:type="character" w:customStyle="1" w:styleId="18">
    <w:name w:val="Текст примечания Знак1"/>
    <w:uiPriority w:val="99"/>
    <w:unhideWhenUsed/>
    <w:qFormat/>
    <w:locked/>
    <w:rsid w:val="00E50FB0"/>
    <w:rPr>
      <w:rFonts w:cs="Times New Roman"/>
    </w:rPr>
  </w:style>
  <w:style w:type="character" w:styleId="aff8">
    <w:name w:val="Emphasis"/>
    <w:uiPriority w:val="20"/>
    <w:qFormat/>
    <w:locked/>
    <w:rsid w:val="00E50FB0"/>
    <w:rPr>
      <w:i/>
      <w:iCs/>
    </w:rPr>
  </w:style>
  <w:style w:type="character" w:customStyle="1" w:styleId="rvts44">
    <w:name w:val="rvts44"/>
    <w:qFormat/>
    <w:rsid w:val="00E50FB0"/>
  </w:style>
  <w:style w:type="character" w:customStyle="1" w:styleId="rvts9">
    <w:name w:val="rvts9"/>
    <w:qFormat/>
    <w:rsid w:val="00E50FB0"/>
  </w:style>
  <w:style w:type="character" w:customStyle="1" w:styleId="description">
    <w:name w:val="description"/>
    <w:qFormat/>
    <w:rsid w:val="00E50FB0"/>
  </w:style>
</w:styles>
</file>

<file path=word/webSettings.xml><?xml version="1.0" encoding="utf-8"?>
<w:webSettings xmlns:r="http://schemas.openxmlformats.org/officeDocument/2006/relationships" xmlns:w="http://schemas.openxmlformats.org/wordprocessingml/2006/main">
  <w:divs>
    <w:div w:id="26371216">
      <w:bodyDiv w:val="1"/>
      <w:marLeft w:val="0"/>
      <w:marRight w:val="0"/>
      <w:marTop w:val="0"/>
      <w:marBottom w:val="0"/>
      <w:divBdr>
        <w:top w:val="none" w:sz="0" w:space="0" w:color="auto"/>
        <w:left w:val="none" w:sz="0" w:space="0" w:color="auto"/>
        <w:bottom w:val="none" w:sz="0" w:space="0" w:color="auto"/>
        <w:right w:val="none" w:sz="0" w:space="0" w:color="auto"/>
      </w:divBdr>
    </w:div>
    <w:div w:id="26416475">
      <w:bodyDiv w:val="1"/>
      <w:marLeft w:val="0"/>
      <w:marRight w:val="0"/>
      <w:marTop w:val="0"/>
      <w:marBottom w:val="0"/>
      <w:divBdr>
        <w:top w:val="none" w:sz="0" w:space="0" w:color="auto"/>
        <w:left w:val="none" w:sz="0" w:space="0" w:color="auto"/>
        <w:bottom w:val="none" w:sz="0" w:space="0" w:color="auto"/>
        <w:right w:val="none" w:sz="0" w:space="0" w:color="auto"/>
      </w:divBdr>
    </w:div>
    <w:div w:id="105513422">
      <w:bodyDiv w:val="1"/>
      <w:marLeft w:val="0"/>
      <w:marRight w:val="0"/>
      <w:marTop w:val="0"/>
      <w:marBottom w:val="0"/>
      <w:divBdr>
        <w:top w:val="none" w:sz="0" w:space="0" w:color="auto"/>
        <w:left w:val="none" w:sz="0" w:space="0" w:color="auto"/>
        <w:bottom w:val="none" w:sz="0" w:space="0" w:color="auto"/>
        <w:right w:val="none" w:sz="0" w:space="0" w:color="auto"/>
      </w:divBdr>
    </w:div>
    <w:div w:id="149180292">
      <w:marLeft w:val="0"/>
      <w:marRight w:val="0"/>
      <w:marTop w:val="0"/>
      <w:marBottom w:val="0"/>
      <w:divBdr>
        <w:top w:val="none" w:sz="0" w:space="0" w:color="auto"/>
        <w:left w:val="none" w:sz="0" w:space="0" w:color="auto"/>
        <w:bottom w:val="none" w:sz="0" w:space="0" w:color="auto"/>
        <w:right w:val="none" w:sz="0" w:space="0" w:color="auto"/>
      </w:divBdr>
    </w:div>
    <w:div w:id="149180293">
      <w:marLeft w:val="0"/>
      <w:marRight w:val="0"/>
      <w:marTop w:val="0"/>
      <w:marBottom w:val="0"/>
      <w:divBdr>
        <w:top w:val="none" w:sz="0" w:space="0" w:color="auto"/>
        <w:left w:val="none" w:sz="0" w:space="0" w:color="auto"/>
        <w:bottom w:val="none" w:sz="0" w:space="0" w:color="auto"/>
        <w:right w:val="none" w:sz="0" w:space="0" w:color="auto"/>
      </w:divBdr>
    </w:div>
    <w:div w:id="149180294">
      <w:marLeft w:val="0"/>
      <w:marRight w:val="0"/>
      <w:marTop w:val="0"/>
      <w:marBottom w:val="0"/>
      <w:divBdr>
        <w:top w:val="none" w:sz="0" w:space="0" w:color="auto"/>
        <w:left w:val="none" w:sz="0" w:space="0" w:color="auto"/>
        <w:bottom w:val="none" w:sz="0" w:space="0" w:color="auto"/>
        <w:right w:val="none" w:sz="0" w:space="0" w:color="auto"/>
      </w:divBdr>
    </w:div>
    <w:div w:id="351810891">
      <w:bodyDiv w:val="1"/>
      <w:marLeft w:val="0"/>
      <w:marRight w:val="0"/>
      <w:marTop w:val="0"/>
      <w:marBottom w:val="0"/>
      <w:divBdr>
        <w:top w:val="none" w:sz="0" w:space="0" w:color="auto"/>
        <w:left w:val="none" w:sz="0" w:space="0" w:color="auto"/>
        <w:bottom w:val="none" w:sz="0" w:space="0" w:color="auto"/>
        <w:right w:val="none" w:sz="0" w:space="0" w:color="auto"/>
      </w:divBdr>
    </w:div>
    <w:div w:id="431827399">
      <w:bodyDiv w:val="1"/>
      <w:marLeft w:val="0"/>
      <w:marRight w:val="0"/>
      <w:marTop w:val="0"/>
      <w:marBottom w:val="0"/>
      <w:divBdr>
        <w:top w:val="none" w:sz="0" w:space="0" w:color="auto"/>
        <w:left w:val="none" w:sz="0" w:space="0" w:color="auto"/>
        <w:bottom w:val="none" w:sz="0" w:space="0" w:color="auto"/>
        <w:right w:val="none" w:sz="0" w:space="0" w:color="auto"/>
      </w:divBdr>
    </w:div>
    <w:div w:id="742334898">
      <w:bodyDiv w:val="1"/>
      <w:marLeft w:val="0"/>
      <w:marRight w:val="0"/>
      <w:marTop w:val="0"/>
      <w:marBottom w:val="0"/>
      <w:divBdr>
        <w:top w:val="none" w:sz="0" w:space="0" w:color="auto"/>
        <w:left w:val="none" w:sz="0" w:space="0" w:color="auto"/>
        <w:bottom w:val="none" w:sz="0" w:space="0" w:color="auto"/>
        <w:right w:val="none" w:sz="0" w:space="0" w:color="auto"/>
      </w:divBdr>
    </w:div>
    <w:div w:id="819737261">
      <w:bodyDiv w:val="1"/>
      <w:marLeft w:val="0"/>
      <w:marRight w:val="0"/>
      <w:marTop w:val="0"/>
      <w:marBottom w:val="0"/>
      <w:divBdr>
        <w:top w:val="none" w:sz="0" w:space="0" w:color="auto"/>
        <w:left w:val="none" w:sz="0" w:space="0" w:color="auto"/>
        <w:bottom w:val="none" w:sz="0" w:space="0" w:color="auto"/>
        <w:right w:val="none" w:sz="0" w:space="0" w:color="auto"/>
      </w:divBdr>
    </w:div>
    <w:div w:id="891380184">
      <w:bodyDiv w:val="1"/>
      <w:marLeft w:val="0"/>
      <w:marRight w:val="0"/>
      <w:marTop w:val="0"/>
      <w:marBottom w:val="0"/>
      <w:divBdr>
        <w:top w:val="none" w:sz="0" w:space="0" w:color="auto"/>
        <w:left w:val="none" w:sz="0" w:space="0" w:color="auto"/>
        <w:bottom w:val="none" w:sz="0" w:space="0" w:color="auto"/>
        <w:right w:val="none" w:sz="0" w:space="0" w:color="auto"/>
      </w:divBdr>
    </w:div>
    <w:div w:id="914047081">
      <w:bodyDiv w:val="1"/>
      <w:marLeft w:val="0"/>
      <w:marRight w:val="0"/>
      <w:marTop w:val="0"/>
      <w:marBottom w:val="0"/>
      <w:divBdr>
        <w:top w:val="none" w:sz="0" w:space="0" w:color="auto"/>
        <w:left w:val="none" w:sz="0" w:space="0" w:color="auto"/>
        <w:bottom w:val="none" w:sz="0" w:space="0" w:color="auto"/>
        <w:right w:val="none" w:sz="0" w:space="0" w:color="auto"/>
      </w:divBdr>
    </w:div>
    <w:div w:id="959186469">
      <w:bodyDiv w:val="1"/>
      <w:marLeft w:val="0"/>
      <w:marRight w:val="0"/>
      <w:marTop w:val="0"/>
      <w:marBottom w:val="0"/>
      <w:divBdr>
        <w:top w:val="none" w:sz="0" w:space="0" w:color="auto"/>
        <w:left w:val="none" w:sz="0" w:space="0" w:color="auto"/>
        <w:bottom w:val="none" w:sz="0" w:space="0" w:color="auto"/>
        <w:right w:val="none" w:sz="0" w:space="0" w:color="auto"/>
      </w:divBdr>
    </w:div>
    <w:div w:id="1212155375">
      <w:bodyDiv w:val="1"/>
      <w:marLeft w:val="0"/>
      <w:marRight w:val="0"/>
      <w:marTop w:val="0"/>
      <w:marBottom w:val="0"/>
      <w:divBdr>
        <w:top w:val="none" w:sz="0" w:space="0" w:color="auto"/>
        <w:left w:val="none" w:sz="0" w:space="0" w:color="auto"/>
        <w:bottom w:val="none" w:sz="0" w:space="0" w:color="auto"/>
        <w:right w:val="none" w:sz="0" w:space="0" w:color="auto"/>
      </w:divBdr>
    </w:div>
    <w:div w:id="1441947143">
      <w:bodyDiv w:val="1"/>
      <w:marLeft w:val="0"/>
      <w:marRight w:val="0"/>
      <w:marTop w:val="0"/>
      <w:marBottom w:val="0"/>
      <w:divBdr>
        <w:top w:val="none" w:sz="0" w:space="0" w:color="auto"/>
        <w:left w:val="none" w:sz="0" w:space="0" w:color="auto"/>
        <w:bottom w:val="none" w:sz="0" w:space="0" w:color="auto"/>
        <w:right w:val="none" w:sz="0" w:space="0" w:color="auto"/>
      </w:divBdr>
    </w:div>
    <w:div w:id="1451122571">
      <w:bodyDiv w:val="1"/>
      <w:marLeft w:val="0"/>
      <w:marRight w:val="0"/>
      <w:marTop w:val="0"/>
      <w:marBottom w:val="0"/>
      <w:divBdr>
        <w:top w:val="none" w:sz="0" w:space="0" w:color="auto"/>
        <w:left w:val="none" w:sz="0" w:space="0" w:color="auto"/>
        <w:bottom w:val="none" w:sz="0" w:space="0" w:color="auto"/>
        <w:right w:val="none" w:sz="0" w:space="0" w:color="auto"/>
      </w:divBdr>
    </w:div>
    <w:div w:id="1490247722">
      <w:bodyDiv w:val="1"/>
      <w:marLeft w:val="0"/>
      <w:marRight w:val="0"/>
      <w:marTop w:val="0"/>
      <w:marBottom w:val="0"/>
      <w:divBdr>
        <w:top w:val="none" w:sz="0" w:space="0" w:color="auto"/>
        <w:left w:val="none" w:sz="0" w:space="0" w:color="auto"/>
        <w:bottom w:val="none" w:sz="0" w:space="0" w:color="auto"/>
        <w:right w:val="none" w:sz="0" w:space="0" w:color="auto"/>
      </w:divBdr>
    </w:div>
    <w:div w:id="1763061433">
      <w:bodyDiv w:val="1"/>
      <w:marLeft w:val="0"/>
      <w:marRight w:val="0"/>
      <w:marTop w:val="0"/>
      <w:marBottom w:val="0"/>
      <w:divBdr>
        <w:top w:val="none" w:sz="0" w:space="0" w:color="auto"/>
        <w:left w:val="none" w:sz="0" w:space="0" w:color="auto"/>
        <w:bottom w:val="none" w:sz="0" w:space="0" w:color="auto"/>
        <w:right w:val="none" w:sz="0" w:space="0" w:color="auto"/>
      </w:divBdr>
    </w:div>
    <w:div w:id="1838690296">
      <w:bodyDiv w:val="1"/>
      <w:marLeft w:val="0"/>
      <w:marRight w:val="0"/>
      <w:marTop w:val="0"/>
      <w:marBottom w:val="0"/>
      <w:divBdr>
        <w:top w:val="none" w:sz="0" w:space="0" w:color="auto"/>
        <w:left w:val="none" w:sz="0" w:space="0" w:color="auto"/>
        <w:bottom w:val="none" w:sz="0" w:space="0" w:color="auto"/>
        <w:right w:val="none" w:sz="0" w:space="0" w:color="auto"/>
      </w:divBdr>
    </w:div>
    <w:div w:id="2052151811">
      <w:bodyDiv w:val="1"/>
      <w:marLeft w:val="0"/>
      <w:marRight w:val="0"/>
      <w:marTop w:val="0"/>
      <w:marBottom w:val="0"/>
      <w:divBdr>
        <w:top w:val="none" w:sz="0" w:space="0" w:color="auto"/>
        <w:left w:val="none" w:sz="0" w:space="0" w:color="auto"/>
        <w:bottom w:val="none" w:sz="0" w:space="0" w:color="auto"/>
        <w:right w:val="none" w:sz="0" w:space="0" w:color="auto"/>
      </w:divBdr>
    </w:div>
    <w:div w:id="2127649875">
      <w:bodyDiv w:val="1"/>
      <w:marLeft w:val="0"/>
      <w:marRight w:val="0"/>
      <w:marTop w:val="0"/>
      <w:marBottom w:val="0"/>
      <w:divBdr>
        <w:top w:val="none" w:sz="0" w:space="0" w:color="auto"/>
        <w:left w:val="none" w:sz="0" w:space="0" w:color="auto"/>
        <w:bottom w:val="none" w:sz="0" w:space="0" w:color="auto"/>
        <w:right w:val="none" w:sz="0" w:space="0" w:color="auto"/>
      </w:divBdr>
    </w:div>
    <w:div w:id="2134474584">
      <w:bodyDiv w:val="1"/>
      <w:marLeft w:val="0"/>
      <w:marRight w:val="0"/>
      <w:marTop w:val="0"/>
      <w:marBottom w:val="0"/>
      <w:divBdr>
        <w:top w:val="none" w:sz="0" w:space="0" w:color="auto"/>
        <w:left w:val="none" w:sz="0" w:space="0" w:color="auto"/>
        <w:bottom w:val="none" w:sz="0" w:space="0" w:color="auto"/>
        <w:right w:val="none" w:sz="0" w:space="0" w:color="auto"/>
      </w:divBdr>
    </w:div>
    <w:div w:id="213525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FB7B9-9A49-4FBC-8754-BA885F32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48</Pages>
  <Words>17054</Words>
  <Characters>97210</Characters>
  <Application>Microsoft Office Word</Application>
  <DocSecurity>0</DocSecurity>
  <Lines>810</Lines>
  <Paragraphs>228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777</cp:lastModifiedBy>
  <cp:revision>47</cp:revision>
  <cp:lastPrinted>2023-10-02T07:47:00Z</cp:lastPrinted>
  <dcterms:created xsi:type="dcterms:W3CDTF">2023-09-03T20:24:00Z</dcterms:created>
  <dcterms:modified xsi:type="dcterms:W3CDTF">2023-10-02T18:16:00Z</dcterms:modified>
</cp:coreProperties>
</file>