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3" w:rsidRDefault="00931963" w:rsidP="00931963">
      <w:pPr>
        <w:spacing w:after="0" w:line="240" w:lineRule="auto"/>
        <w:rPr>
          <w:rFonts w:ascii="Times New Roman" w:eastAsia="Times New Roman" w:hAnsi="Times New Roman" w:cs="Times New Roman"/>
          <w:b/>
          <w:i/>
          <w:sz w:val="24"/>
          <w:szCs w:val="24"/>
          <w:highlight w:val="green"/>
        </w:rPr>
      </w:pPr>
      <w:bookmarkStart w:id="0" w:name="_heading=h.30j0zll"/>
      <w:bookmarkEnd w:id="0"/>
    </w:p>
    <w:p w:rsidR="00C226C2" w:rsidRPr="007222EF" w:rsidRDefault="00C226C2" w:rsidP="00C226C2">
      <w:pPr>
        <w:spacing w:after="0" w:line="240" w:lineRule="auto"/>
        <w:ind w:left="-1418"/>
        <w:jc w:val="center"/>
        <w:rPr>
          <w:rFonts w:ascii="Times New Roman" w:eastAsia="Times New Roman" w:hAnsi="Times New Roman" w:cs="Times New Roman"/>
          <w:b/>
          <w:sz w:val="24"/>
          <w:szCs w:val="24"/>
        </w:rPr>
      </w:pPr>
      <w:proofErr w:type="spellStart"/>
      <w:r w:rsidRPr="007222EF">
        <w:rPr>
          <w:rFonts w:ascii="Times New Roman" w:eastAsia="Times New Roman" w:hAnsi="Times New Roman" w:cs="Times New Roman"/>
          <w:b/>
          <w:sz w:val="24"/>
          <w:szCs w:val="24"/>
        </w:rPr>
        <w:t>Розквітівська</w:t>
      </w:r>
      <w:proofErr w:type="spellEnd"/>
      <w:r w:rsidRPr="007222EF">
        <w:rPr>
          <w:rFonts w:ascii="Times New Roman" w:eastAsia="Times New Roman" w:hAnsi="Times New Roman" w:cs="Times New Roman"/>
          <w:b/>
          <w:sz w:val="24"/>
          <w:szCs w:val="24"/>
        </w:rPr>
        <w:t xml:space="preserve"> сільська рада </w:t>
      </w:r>
      <w:proofErr w:type="spellStart"/>
      <w:r w:rsidRPr="007222EF">
        <w:rPr>
          <w:rFonts w:ascii="Times New Roman" w:eastAsia="Times New Roman" w:hAnsi="Times New Roman" w:cs="Times New Roman"/>
          <w:b/>
          <w:sz w:val="24"/>
          <w:szCs w:val="24"/>
        </w:rPr>
        <w:t>Березівського</w:t>
      </w:r>
      <w:proofErr w:type="spellEnd"/>
      <w:r w:rsidRPr="007222EF">
        <w:rPr>
          <w:rFonts w:ascii="Times New Roman" w:eastAsia="Times New Roman" w:hAnsi="Times New Roman" w:cs="Times New Roman"/>
          <w:b/>
          <w:sz w:val="24"/>
          <w:szCs w:val="24"/>
        </w:rPr>
        <w:t xml:space="preserve"> району Одеської області</w:t>
      </w:r>
    </w:p>
    <w:p w:rsidR="00C226C2" w:rsidRPr="005F3FD3" w:rsidRDefault="00C226C2" w:rsidP="00C226C2">
      <w:pPr>
        <w:pStyle w:val="11"/>
        <w:rPr>
          <w:sz w:val="24"/>
          <w:szCs w:val="24"/>
          <w:lang w:val="uk-UA"/>
        </w:rPr>
      </w:pPr>
      <w:r w:rsidRPr="005F3FD3">
        <w:rPr>
          <w:rFonts w:ascii="Times New Roman" w:hAnsi="Times New Roman" w:cs="Times New Roman"/>
          <w:sz w:val="24"/>
          <w:szCs w:val="24"/>
          <w:lang w:val="uk-UA"/>
        </w:rPr>
        <w:br/>
      </w:r>
    </w:p>
    <w:p w:rsidR="00C226C2" w:rsidRDefault="00C226C2" w:rsidP="00C226C2">
      <w:pPr>
        <w:spacing w:after="0" w:line="240" w:lineRule="auto"/>
        <w:ind w:left="4395"/>
        <w:jc w:val="center"/>
        <w:rPr>
          <w:rFonts w:ascii="Times New Roman" w:hAnsi="Times New Roman" w:cs="Times New Roman"/>
          <w:sz w:val="24"/>
          <w:szCs w:val="24"/>
        </w:rPr>
      </w:pPr>
    </w:p>
    <w:p w:rsidR="00C226C2" w:rsidRDefault="00C226C2" w:rsidP="00C226C2">
      <w:pPr>
        <w:spacing w:after="0" w:line="240" w:lineRule="auto"/>
        <w:ind w:left="-1418"/>
        <w:jc w:val="right"/>
        <w:rPr>
          <w:rFonts w:ascii="Times New Roman" w:eastAsia="Times New Roman" w:hAnsi="Times New Roman" w:cs="Times New Roman"/>
          <w:b/>
          <w:color w:val="000000"/>
          <w:sz w:val="24"/>
          <w:szCs w:val="24"/>
        </w:rPr>
      </w:pPr>
    </w:p>
    <w:p w:rsidR="00C226C2" w:rsidRDefault="00C226C2" w:rsidP="00C226C2">
      <w:pPr>
        <w:spacing w:after="0" w:line="240" w:lineRule="auto"/>
        <w:ind w:left="-1418"/>
        <w:jc w:val="right"/>
        <w:rPr>
          <w:rFonts w:ascii="Times New Roman" w:hAnsi="Times New Roman"/>
          <w:b/>
          <w:bCs/>
          <w:noProof/>
        </w:rPr>
      </w:pPr>
      <w:r w:rsidRPr="001741B7">
        <w:rPr>
          <w:rFonts w:ascii="Times New Roman" w:hAnsi="Times New Roman"/>
          <w:b/>
          <w:bCs/>
          <w:noProof/>
        </w:rPr>
        <w:t>ЗАТВЕРДЖЕНО</w:t>
      </w:r>
    </w:p>
    <w:p w:rsidR="00C226C2" w:rsidRDefault="00C226C2" w:rsidP="00C226C2">
      <w:pPr>
        <w:spacing w:after="0" w:line="240" w:lineRule="auto"/>
        <w:ind w:left="-1418"/>
        <w:jc w:val="right"/>
        <w:rPr>
          <w:rFonts w:ascii="Times New Roman" w:hAnsi="Times New Roman"/>
          <w:bCs/>
          <w:noProof/>
        </w:rPr>
      </w:pPr>
      <w:r w:rsidRPr="001741B7">
        <w:rPr>
          <w:rFonts w:ascii="Times New Roman" w:hAnsi="Times New Roman"/>
          <w:bCs/>
          <w:noProof/>
        </w:rPr>
        <w:t>Рішенням уповноваженої особи</w:t>
      </w:r>
    </w:p>
    <w:p w:rsidR="00C226C2" w:rsidRPr="00326D7D" w:rsidRDefault="00C226C2" w:rsidP="00C226C2">
      <w:pPr>
        <w:spacing w:after="0" w:line="240" w:lineRule="auto"/>
        <w:ind w:left="-1418"/>
        <w:jc w:val="right"/>
        <w:rPr>
          <w:rFonts w:ascii="Times New Roman" w:hAnsi="Times New Roman"/>
          <w:bCs/>
          <w:noProof/>
          <w:lang w:val="ru-RU"/>
        </w:rPr>
      </w:pPr>
      <w:r w:rsidRPr="00326D7D">
        <w:rPr>
          <w:rFonts w:ascii="Times New Roman" w:hAnsi="Times New Roman"/>
          <w:bCs/>
          <w:noProof/>
        </w:rPr>
        <w:t xml:space="preserve">від </w:t>
      </w:r>
      <w:r w:rsidRPr="00326D7D">
        <w:rPr>
          <w:rFonts w:ascii="Times New Roman" w:hAnsi="Times New Roman"/>
          <w:bCs/>
          <w:noProof/>
        </w:rPr>
        <w:fldChar w:fldCharType="begin"/>
      </w:r>
      <w:r w:rsidRPr="00326D7D">
        <w:rPr>
          <w:rFonts w:ascii="Times New Roman" w:hAnsi="Times New Roman"/>
          <w:bCs/>
          <w:noProof/>
        </w:rPr>
        <w:instrText xml:space="preserve"> MERGEFIELD "ДПОЧ" </w:instrText>
      </w:r>
      <w:r w:rsidRPr="00326D7D">
        <w:rPr>
          <w:rFonts w:ascii="Times New Roman" w:hAnsi="Times New Roman"/>
          <w:bCs/>
          <w:noProof/>
        </w:rPr>
        <w:fldChar w:fldCharType="end"/>
      </w:r>
      <w:r w:rsidRPr="00326D7D">
        <w:rPr>
          <w:rFonts w:ascii="Times New Roman" w:hAnsi="Times New Roman"/>
          <w:bCs/>
          <w:noProof/>
        </w:rPr>
        <w:t xml:space="preserve"> </w:t>
      </w:r>
      <w:r w:rsidR="00326D7D" w:rsidRPr="00326D7D">
        <w:rPr>
          <w:rFonts w:ascii="Times New Roman" w:hAnsi="Times New Roman"/>
          <w:bCs/>
          <w:noProof/>
        </w:rPr>
        <w:t>12.03.</w:t>
      </w:r>
      <w:r w:rsidR="00326D7D" w:rsidRPr="00326D7D">
        <w:rPr>
          <w:rFonts w:ascii="Times New Roman" w:hAnsi="Times New Roman"/>
          <w:bCs/>
          <w:noProof/>
          <w:lang w:val="ru-RU"/>
        </w:rPr>
        <w:t>2024</w:t>
      </w:r>
      <w:r w:rsidRPr="00326D7D">
        <w:rPr>
          <w:rFonts w:ascii="Times New Roman" w:hAnsi="Times New Roman"/>
          <w:bCs/>
          <w:noProof/>
        </w:rPr>
        <w:t xml:space="preserve">  року № </w:t>
      </w:r>
      <w:r w:rsidR="00326D7D" w:rsidRPr="00326D7D">
        <w:rPr>
          <w:rFonts w:ascii="Times New Roman" w:hAnsi="Times New Roman"/>
          <w:bCs/>
          <w:noProof/>
          <w:lang w:val="ru-RU"/>
        </w:rPr>
        <w:t>10</w:t>
      </w:r>
    </w:p>
    <w:p w:rsidR="00C226C2" w:rsidRDefault="00C226C2" w:rsidP="00C226C2">
      <w:pPr>
        <w:spacing w:after="0" w:line="240" w:lineRule="auto"/>
        <w:ind w:left="-1418"/>
        <w:jc w:val="right"/>
        <w:rPr>
          <w:rFonts w:ascii="Times New Roman" w:eastAsia="Times New Roman" w:hAnsi="Times New Roman" w:cs="Times New Roman"/>
          <w:b/>
          <w:color w:val="000000"/>
          <w:sz w:val="24"/>
          <w:szCs w:val="24"/>
        </w:rPr>
      </w:pPr>
      <w:r w:rsidRPr="001741B7">
        <w:rPr>
          <w:rFonts w:ascii="Times New Roman" w:hAnsi="Times New Roman"/>
        </w:rPr>
        <w:t xml:space="preserve">ПІБ </w:t>
      </w:r>
      <w:r w:rsidRPr="001741B7">
        <w:rPr>
          <w:rFonts w:ascii="Times New Roman" w:hAnsi="Times New Roman"/>
          <w:b/>
          <w:bCs/>
        </w:rPr>
        <w:t xml:space="preserve">___________ </w:t>
      </w:r>
      <w:proofErr w:type="spellStart"/>
      <w:r w:rsidRPr="001741B7">
        <w:rPr>
          <w:rFonts w:ascii="Times New Roman" w:hAnsi="Times New Roman"/>
          <w:b/>
          <w:bCs/>
        </w:rPr>
        <w:t>Машталер</w:t>
      </w:r>
      <w:proofErr w:type="spellEnd"/>
      <w:r w:rsidRPr="001741B7">
        <w:rPr>
          <w:rFonts w:ascii="Times New Roman" w:hAnsi="Times New Roman"/>
          <w:b/>
          <w:bCs/>
        </w:rPr>
        <w:t xml:space="preserve"> Ю.С.</w:t>
      </w:r>
    </w:p>
    <w:p w:rsidR="00C226C2" w:rsidRPr="000B3FCA" w:rsidRDefault="00C226C2" w:rsidP="00C226C2">
      <w:pPr>
        <w:shd w:val="clear" w:color="auto" w:fill="FFFFFF"/>
        <w:spacing w:after="0" w:line="240" w:lineRule="auto"/>
        <w:ind w:left="5103" w:firstLine="450"/>
        <w:textAlignment w:val="baseline"/>
        <w:rPr>
          <w:rFonts w:ascii="Times New Roman" w:hAnsi="Times New Roman" w:cs="Times New Roman"/>
          <w:b/>
          <w:sz w:val="28"/>
          <w:szCs w:val="28"/>
        </w:rPr>
      </w:pPr>
    </w:p>
    <w:p w:rsidR="00931963" w:rsidRDefault="00931963" w:rsidP="0093196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31963" w:rsidRDefault="00931963" w:rsidP="00931963">
      <w:pPr>
        <w:spacing w:after="0" w:line="240" w:lineRule="auto"/>
        <w:rPr>
          <w:rFonts w:ascii="Times New Roman" w:eastAsia="Times New Roman" w:hAnsi="Times New Roman" w:cs="Times New Roman"/>
          <w:b/>
          <w:color w:val="000000"/>
          <w:sz w:val="24"/>
          <w:szCs w:val="24"/>
        </w:rPr>
      </w:pPr>
    </w:p>
    <w:p w:rsidR="00931963" w:rsidRDefault="00931963" w:rsidP="00931963">
      <w:pPr>
        <w:spacing w:after="0" w:line="240" w:lineRule="auto"/>
        <w:rPr>
          <w:rFonts w:ascii="Times New Roman" w:eastAsia="Times New Roman" w:hAnsi="Times New Roman" w:cs="Times New Roman"/>
          <w:b/>
          <w:color w:val="000000"/>
          <w:sz w:val="24"/>
          <w:szCs w:val="24"/>
        </w:rPr>
      </w:pPr>
    </w:p>
    <w:p w:rsidR="00931963" w:rsidRDefault="00931963" w:rsidP="00931963">
      <w:pPr>
        <w:spacing w:after="0" w:line="240" w:lineRule="auto"/>
        <w:rPr>
          <w:rFonts w:ascii="Times New Roman" w:eastAsia="Times New Roman" w:hAnsi="Times New Roman" w:cs="Times New Roman"/>
          <w:b/>
          <w:color w:val="000000"/>
          <w:sz w:val="24"/>
          <w:szCs w:val="24"/>
        </w:rPr>
      </w:pPr>
    </w:p>
    <w:p w:rsidR="00931963" w:rsidRDefault="00931963" w:rsidP="00931963">
      <w:pPr>
        <w:spacing w:after="0" w:line="240" w:lineRule="auto"/>
        <w:rPr>
          <w:rFonts w:ascii="Times New Roman" w:eastAsia="Times New Roman" w:hAnsi="Times New Roman" w:cs="Times New Roman"/>
          <w:b/>
          <w:color w:val="000000"/>
          <w:sz w:val="24"/>
          <w:szCs w:val="24"/>
        </w:rPr>
      </w:pPr>
    </w:p>
    <w:p w:rsidR="00931963" w:rsidRDefault="00931963" w:rsidP="0093196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31963" w:rsidRDefault="00931963" w:rsidP="00C226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931963" w:rsidRDefault="00931963" w:rsidP="00C226C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w:t>
      </w:r>
      <w:r>
        <w:rPr>
          <w:rFonts w:ascii="Times New Roman" w:eastAsia="Times New Roman" w:hAnsi="Times New Roman" w:cs="Times New Roman"/>
          <w:b/>
          <w:sz w:val="24"/>
          <w:szCs w:val="24"/>
        </w:rPr>
        <w:t>ГИ (з особливостями)</w:t>
      </w:r>
    </w:p>
    <w:p w:rsidR="00931963" w:rsidRDefault="00931963" w:rsidP="00C226C2">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на закупівлю Товару</w:t>
      </w:r>
    </w:p>
    <w:p w:rsidR="00931963" w:rsidRDefault="00931963" w:rsidP="00C226C2">
      <w:pPr>
        <w:spacing w:before="240" w:after="0" w:line="240" w:lineRule="auto"/>
        <w:jc w:val="center"/>
        <w:rPr>
          <w:rFonts w:ascii="Times New Roman" w:eastAsia="Times New Roman" w:hAnsi="Times New Roman" w:cs="Times New Roman"/>
          <w:color w:val="000000"/>
          <w:sz w:val="24"/>
          <w:szCs w:val="24"/>
        </w:rPr>
      </w:pPr>
    </w:p>
    <w:p w:rsidR="00931963" w:rsidRPr="001B4F99" w:rsidRDefault="003906E0" w:rsidP="00C226C2">
      <w:pPr>
        <w:spacing w:line="264" w:lineRule="auto"/>
        <w:jc w:val="center"/>
        <w:rPr>
          <w:rFonts w:ascii="Times New Roman" w:hAnsi="Times New Roman" w:cs="Times New Roman"/>
          <w:b/>
          <w:sz w:val="32"/>
          <w:szCs w:val="32"/>
          <w:lang w:val="ru-RU"/>
        </w:rPr>
      </w:pPr>
      <w:r>
        <w:rPr>
          <w:rFonts w:ascii="Times New Roman" w:hAnsi="Times New Roman" w:cs="Times New Roman"/>
          <w:b/>
          <w:color w:val="000000"/>
          <w:sz w:val="32"/>
          <w:szCs w:val="32"/>
        </w:rPr>
        <w:t xml:space="preserve">Код </w:t>
      </w:r>
      <w:r w:rsidR="00931963" w:rsidRPr="001B4F99">
        <w:rPr>
          <w:rFonts w:ascii="Times New Roman" w:hAnsi="Times New Roman" w:cs="Times New Roman"/>
          <w:b/>
          <w:color w:val="000000"/>
          <w:sz w:val="32"/>
          <w:szCs w:val="32"/>
        </w:rPr>
        <w:t>ДК 021 2015: 09130000-9 - На</w:t>
      </w:r>
      <w:r w:rsidR="006715BC" w:rsidRPr="001B4F99">
        <w:rPr>
          <w:rFonts w:ascii="Times New Roman" w:hAnsi="Times New Roman" w:cs="Times New Roman"/>
          <w:b/>
          <w:color w:val="000000"/>
          <w:sz w:val="32"/>
          <w:szCs w:val="32"/>
        </w:rPr>
        <w:t>фта і дистиляти (</w:t>
      </w:r>
      <w:r w:rsidR="001B4F99" w:rsidRPr="001B4F99">
        <w:rPr>
          <w:rFonts w:ascii="Times New Roman" w:eastAsia="Times New Roman" w:hAnsi="Times New Roman" w:cs="Times New Roman"/>
          <w:b/>
          <w:color w:val="000000"/>
          <w:sz w:val="32"/>
          <w:szCs w:val="32"/>
          <w:lang w:eastAsia="zh-CN"/>
        </w:rPr>
        <w:t>Дизельне паливо, бензин А-95</w:t>
      </w:r>
      <w:r w:rsidR="00C226C2">
        <w:rPr>
          <w:rFonts w:ascii="Times New Roman" w:eastAsia="Times New Roman" w:hAnsi="Times New Roman" w:cs="Times New Roman"/>
          <w:b/>
          <w:color w:val="000000"/>
          <w:sz w:val="32"/>
          <w:szCs w:val="32"/>
          <w:lang w:val="ru-RU" w:eastAsia="zh-CN"/>
        </w:rPr>
        <w:t>, Бензин А-92 (</w:t>
      </w:r>
      <w:proofErr w:type="spellStart"/>
      <w:r w:rsidR="00C226C2">
        <w:rPr>
          <w:rFonts w:ascii="Times New Roman" w:eastAsia="Times New Roman" w:hAnsi="Times New Roman" w:cs="Times New Roman"/>
          <w:b/>
          <w:color w:val="000000"/>
          <w:sz w:val="32"/>
          <w:szCs w:val="32"/>
          <w:lang w:val="ru-RU" w:eastAsia="zh-CN"/>
        </w:rPr>
        <w:t>талони</w:t>
      </w:r>
      <w:proofErr w:type="spellEnd"/>
      <w:r w:rsidR="00C226C2">
        <w:rPr>
          <w:rFonts w:ascii="Times New Roman" w:eastAsia="Times New Roman" w:hAnsi="Times New Roman" w:cs="Times New Roman"/>
          <w:b/>
          <w:color w:val="000000"/>
          <w:sz w:val="32"/>
          <w:szCs w:val="32"/>
          <w:lang w:val="ru-RU" w:eastAsia="zh-CN"/>
        </w:rPr>
        <w:t>)</w:t>
      </w:r>
      <w:r w:rsidR="001B4F99" w:rsidRPr="001B4F99">
        <w:rPr>
          <w:rFonts w:ascii="Times New Roman" w:eastAsia="Times New Roman" w:hAnsi="Times New Roman" w:cs="Times New Roman"/>
          <w:b/>
          <w:color w:val="000000"/>
          <w:sz w:val="32"/>
          <w:szCs w:val="32"/>
          <w:lang w:val="ru-RU" w:eastAsia="zh-CN"/>
        </w:rPr>
        <w:t>)</w:t>
      </w:r>
    </w:p>
    <w:p w:rsidR="00931963" w:rsidRPr="00931963" w:rsidRDefault="00931963" w:rsidP="00C226C2">
      <w:pPr>
        <w:spacing w:before="240" w:after="0" w:line="240" w:lineRule="auto"/>
        <w:jc w:val="center"/>
        <w:rPr>
          <w:rFonts w:ascii="Times New Roman" w:eastAsia="Times New Roman" w:hAnsi="Times New Roman" w:cs="Times New Roman"/>
          <w:sz w:val="24"/>
          <w:szCs w:val="24"/>
        </w:rPr>
      </w:pPr>
    </w:p>
    <w:p w:rsidR="00931963" w:rsidRDefault="00931963" w:rsidP="00C226C2">
      <w:pPr>
        <w:spacing w:before="240" w:after="0" w:line="240" w:lineRule="auto"/>
        <w:jc w:val="center"/>
        <w:rPr>
          <w:rFonts w:ascii="Times New Roman" w:eastAsia="Times New Roman" w:hAnsi="Times New Roman" w:cs="Times New Roman"/>
          <w:sz w:val="24"/>
          <w:szCs w:val="24"/>
        </w:rPr>
      </w:pPr>
    </w:p>
    <w:p w:rsidR="00931963" w:rsidRDefault="00931963" w:rsidP="0093196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31963" w:rsidRDefault="00931963" w:rsidP="00931963">
      <w:pPr>
        <w:spacing w:before="240" w:after="0" w:line="240" w:lineRule="auto"/>
        <w:rPr>
          <w:rFonts w:ascii="Times New Roman" w:eastAsia="Times New Roman" w:hAnsi="Times New Roman" w:cs="Times New Roman"/>
          <w:sz w:val="24"/>
          <w:szCs w:val="24"/>
        </w:rPr>
      </w:pPr>
    </w:p>
    <w:p w:rsidR="00931963" w:rsidRDefault="00931963" w:rsidP="00931963">
      <w:pPr>
        <w:spacing w:before="240" w:after="0" w:line="240" w:lineRule="auto"/>
        <w:rPr>
          <w:rFonts w:ascii="Times New Roman" w:eastAsia="Times New Roman" w:hAnsi="Times New Roman" w:cs="Times New Roman"/>
          <w:sz w:val="24"/>
          <w:szCs w:val="24"/>
        </w:rPr>
      </w:pPr>
    </w:p>
    <w:p w:rsidR="00931963" w:rsidRDefault="00931963" w:rsidP="00931963">
      <w:pPr>
        <w:spacing w:before="240" w:after="0" w:line="240" w:lineRule="auto"/>
        <w:rPr>
          <w:rFonts w:ascii="Times New Roman" w:eastAsia="Times New Roman" w:hAnsi="Times New Roman" w:cs="Times New Roman"/>
          <w:sz w:val="24"/>
          <w:szCs w:val="24"/>
        </w:rPr>
      </w:pPr>
    </w:p>
    <w:p w:rsidR="00931963" w:rsidRDefault="00931963" w:rsidP="00931963">
      <w:pPr>
        <w:spacing w:before="240" w:after="0" w:line="240" w:lineRule="auto"/>
        <w:rPr>
          <w:rFonts w:ascii="Times New Roman" w:eastAsia="Times New Roman" w:hAnsi="Times New Roman" w:cs="Times New Roman"/>
          <w:sz w:val="24"/>
          <w:szCs w:val="24"/>
        </w:rPr>
      </w:pPr>
    </w:p>
    <w:p w:rsidR="00931963" w:rsidRDefault="00931963" w:rsidP="00931963">
      <w:pPr>
        <w:spacing w:before="240" w:after="0" w:line="240" w:lineRule="auto"/>
        <w:rPr>
          <w:rFonts w:ascii="Times New Roman" w:eastAsia="Times New Roman" w:hAnsi="Times New Roman" w:cs="Times New Roman"/>
          <w:sz w:val="24"/>
          <w:szCs w:val="24"/>
        </w:rPr>
      </w:pPr>
    </w:p>
    <w:p w:rsidR="00931963" w:rsidRDefault="00931963" w:rsidP="00931963">
      <w:pPr>
        <w:spacing w:before="240" w:after="0" w:line="240" w:lineRule="auto"/>
        <w:rPr>
          <w:rFonts w:ascii="Times New Roman" w:eastAsia="Times New Roman" w:hAnsi="Times New Roman" w:cs="Times New Roman"/>
          <w:sz w:val="24"/>
          <w:szCs w:val="24"/>
        </w:rPr>
      </w:pPr>
    </w:p>
    <w:p w:rsidR="007D59DF" w:rsidRDefault="007D59DF" w:rsidP="00931963">
      <w:pPr>
        <w:spacing w:before="240" w:after="0" w:line="240" w:lineRule="auto"/>
        <w:rPr>
          <w:rFonts w:ascii="Times New Roman" w:eastAsia="Times New Roman" w:hAnsi="Times New Roman" w:cs="Times New Roman"/>
          <w:sz w:val="24"/>
          <w:szCs w:val="24"/>
        </w:rPr>
      </w:pPr>
    </w:p>
    <w:p w:rsidR="007D59DF" w:rsidRPr="00C226C2" w:rsidRDefault="007D59DF" w:rsidP="00931963">
      <w:pPr>
        <w:spacing w:before="240" w:after="0" w:line="240" w:lineRule="auto"/>
        <w:rPr>
          <w:rFonts w:ascii="Times New Roman" w:eastAsia="Times New Roman" w:hAnsi="Times New Roman" w:cs="Times New Roman"/>
          <w:sz w:val="24"/>
          <w:szCs w:val="24"/>
          <w:lang w:val="ru-RU"/>
        </w:rPr>
      </w:pPr>
    </w:p>
    <w:p w:rsidR="007D59DF" w:rsidRDefault="007D59DF" w:rsidP="00931963">
      <w:pPr>
        <w:spacing w:before="240" w:after="0" w:line="240" w:lineRule="auto"/>
        <w:rPr>
          <w:rFonts w:ascii="Times New Roman" w:eastAsia="Times New Roman" w:hAnsi="Times New Roman" w:cs="Times New Roman"/>
          <w:sz w:val="24"/>
          <w:szCs w:val="24"/>
        </w:rPr>
      </w:pPr>
    </w:p>
    <w:p w:rsidR="00931963" w:rsidRDefault="00C226C2" w:rsidP="001B4F99">
      <w:pPr>
        <w:spacing w:before="240" w:after="0" w:line="240" w:lineRule="auto"/>
        <w:jc w:val="center"/>
        <w:rPr>
          <w:rFonts w:ascii="Times New Roman" w:eastAsia="Times New Roman" w:hAnsi="Times New Roman" w:cs="Times New Roman"/>
          <w:color w:val="000000"/>
          <w:sz w:val="24"/>
          <w:szCs w:val="24"/>
        </w:rPr>
      </w:pPr>
      <w:bookmarkStart w:id="1" w:name="_heading=h.1fob9te"/>
      <w:bookmarkEnd w:id="1"/>
      <w:r>
        <w:rPr>
          <w:rFonts w:ascii="Times New Roman" w:eastAsia="Times New Roman" w:hAnsi="Times New Roman" w:cs="Times New Roman"/>
          <w:sz w:val="24"/>
          <w:szCs w:val="24"/>
          <w:u w:val="single"/>
        </w:rPr>
        <w:t>с</w:t>
      </w:r>
      <w:r w:rsidR="00931963">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Розквіт</w:t>
      </w:r>
      <w:r w:rsidR="00931963">
        <w:rPr>
          <w:rFonts w:ascii="Times New Roman" w:eastAsia="Times New Roman" w:hAnsi="Times New Roman" w:cs="Times New Roman"/>
          <w:i/>
          <w:sz w:val="24"/>
          <w:szCs w:val="24"/>
        </w:rPr>
        <w:t xml:space="preserve"> - </w:t>
      </w:r>
      <w:r w:rsidR="001B4F99">
        <w:rPr>
          <w:rFonts w:ascii="Times New Roman" w:eastAsia="Times New Roman" w:hAnsi="Times New Roman" w:cs="Times New Roman"/>
          <w:color w:val="000000"/>
          <w:sz w:val="24"/>
          <w:szCs w:val="24"/>
        </w:rPr>
        <w:t>2024</w:t>
      </w:r>
      <w:r w:rsidR="00931963">
        <w:rPr>
          <w:rFonts w:ascii="Times New Roman" w:eastAsia="Times New Roman" w:hAnsi="Times New Roman" w:cs="Times New Roman"/>
          <w:color w:val="000000"/>
          <w:sz w:val="24"/>
          <w:szCs w:val="24"/>
        </w:rPr>
        <w:t xml:space="preserve"> рік</w:t>
      </w:r>
    </w:p>
    <w:p w:rsidR="00C226C2" w:rsidRDefault="00C226C2" w:rsidP="001B4F99">
      <w:pPr>
        <w:spacing w:before="240" w:after="0" w:line="240" w:lineRule="auto"/>
        <w:jc w:val="center"/>
        <w:rPr>
          <w:rFonts w:ascii="Times New Roman" w:eastAsia="Times New Roman" w:hAnsi="Times New Roman" w:cs="Times New Roman"/>
          <w:color w:val="000000"/>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31963" w:rsidTr="00931963">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931963" w:rsidRDefault="009319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31963" w:rsidTr="00931963">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931963" w:rsidRDefault="009319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31963" w:rsidRDefault="0093196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31963" w:rsidTr="00931963">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931963" w:rsidRDefault="0093196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3705" w:rsidTr="00931963">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473705" w:rsidRDefault="004737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473705" w:rsidRDefault="004737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473705" w:rsidRPr="00C722CE" w:rsidRDefault="00473705" w:rsidP="00473705">
            <w:pPr>
              <w:jc w:val="both"/>
              <w:rPr>
                <w:rFonts w:ascii="Times New Roman" w:eastAsia="Times New Roman" w:hAnsi="Times New Roman" w:cs="Times New Roman"/>
                <w:b/>
                <w:i/>
                <w:sz w:val="24"/>
                <w:szCs w:val="24"/>
              </w:rPr>
            </w:pPr>
            <w:proofErr w:type="spellStart"/>
            <w:r w:rsidRPr="00AD3DF9">
              <w:rPr>
                <w:rFonts w:ascii="Times New Roman" w:eastAsia="Times New Roman" w:hAnsi="Times New Roman" w:cs="Times New Roman"/>
                <w:sz w:val="24"/>
                <w:szCs w:val="24"/>
              </w:rPr>
              <w:t>Розквітівська</w:t>
            </w:r>
            <w:proofErr w:type="spellEnd"/>
            <w:r w:rsidRPr="00AD3DF9">
              <w:rPr>
                <w:rFonts w:ascii="Times New Roman" w:eastAsia="Times New Roman" w:hAnsi="Times New Roman" w:cs="Times New Roman"/>
                <w:sz w:val="24"/>
                <w:szCs w:val="24"/>
              </w:rPr>
              <w:t xml:space="preserve"> сільська рада </w:t>
            </w:r>
            <w:proofErr w:type="spellStart"/>
            <w:r w:rsidRPr="00AD3DF9">
              <w:rPr>
                <w:rFonts w:ascii="Times New Roman" w:eastAsia="Times New Roman" w:hAnsi="Times New Roman" w:cs="Times New Roman"/>
                <w:sz w:val="24"/>
                <w:szCs w:val="24"/>
              </w:rPr>
              <w:t>Березівського</w:t>
            </w:r>
            <w:proofErr w:type="spellEnd"/>
            <w:r w:rsidRPr="00AD3DF9">
              <w:rPr>
                <w:rFonts w:ascii="Times New Roman" w:eastAsia="Times New Roman" w:hAnsi="Times New Roman" w:cs="Times New Roman"/>
                <w:sz w:val="24"/>
                <w:szCs w:val="24"/>
              </w:rPr>
              <w:t xml:space="preserve"> району Одеської </w:t>
            </w:r>
            <w:r>
              <w:rPr>
                <w:rFonts w:ascii="Times New Roman" w:eastAsia="Times New Roman" w:hAnsi="Times New Roman" w:cs="Times New Roman"/>
                <w:sz w:val="24"/>
                <w:szCs w:val="24"/>
              </w:rPr>
              <w:t>області</w:t>
            </w:r>
          </w:p>
        </w:tc>
      </w:tr>
      <w:tr w:rsidR="00473705" w:rsidTr="00931963">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473705" w:rsidRDefault="004737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473705" w:rsidRDefault="004737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473705" w:rsidRDefault="00473705" w:rsidP="004737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67324, Одеська область, </w:t>
            </w:r>
            <w:proofErr w:type="spellStart"/>
            <w:r>
              <w:rPr>
                <w:rFonts w:ascii="Times New Roman" w:eastAsia="Times New Roman" w:hAnsi="Times New Roman" w:cs="Times New Roman"/>
                <w:sz w:val="24"/>
                <w:szCs w:val="24"/>
              </w:rPr>
              <w:t>Березівський</w:t>
            </w:r>
            <w:proofErr w:type="spellEnd"/>
            <w:r>
              <w:rPr>
                <w:rFonts w:ascii="Times New Roman" w:eastAsia="Times New Roman" w:hAnsi="Times New Roman" w:cs="Times New Roman"/>
                <w:sz w:val="24"/>
                <w:szCs w:val="24"/>
              </w:rPr>
              <w:t xml:space="preserve"> район, село Розквіт, вулиця Миру, будинок 1</w:t>
            </w:r>
          </w:p>
        </w:tc>
      </w:tr>
      <w:tr w:rsidR="00473705" w:rsidRP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73705" w:rsidRDefault="004737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473705" w:rsidRDefault="00473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rsidR="00473705" w:rsidRPr="00E63997" w:rsidRDefault="00473705" w:rsidP="00473705">
            <w:pPr>
              <w:jc w:val="both"/>
              <w:rPr>
                <w:rFonts w:ascii="Times New Roman" w:eastAsia="Times New Roman" w:hAnsi="Times New Roman" w:cs="Times New Roman"/>
                <w:i/>
                <w:sz w:val="24"/>
                <w:szCs w:val="24"/>
              </w:rPr>
            </w:pPr>
            <w:r w:rsidRPr="00E63997">
              <w:rPr>
                <w:rFonts w:ascii="Times New Roman" w:eastAsia="Times New Roman" w:hAnsi="Times New Roman" w:cs="Times New Roman"/>
                <w:sz w:val="24"/>
                <w:szCs w:val="24"/>
              </w:rPr>
              <w:t xml:space="preserve">ПІБ: </w:t>
            </w:r>
            <w:proofErr w:type="spellStart"/>
            <w:r w:rsidRPr="00E63997">
              <w:rPr>
                <w:rFonts w:ascii="Times New Roman" w:eastAsia="Times New Roman" w:hAnsi="Times New Roman" w:cs="Times New Roman"/>
                <w:sz w:val="24"/>
                <w:szCs w:val="24"/>
              </w:rPr>
              <w:t>Машталер</w:t>
            </w:r>
            <w:proofErr w:type="spellEnd"/>
            <w:r w:rsidRPr="00E63997">
              <w:rPr>
                <w:rFonts w:ascii="Times New Roman" w:eastAsia="Times New Roman" w:hAnsi="Times New Roman" w:cs="Times New Roman"/>
                <w:sz w:val="24"/>
                <w:szCs w:val="24"/>
              </w:rPr>
              <w:t xml:space="preserve"> Юлія Сергіївна, спеціаліст з публічних закупівель</w:t>
            </w:r>
          </w:p>
          <w:p w:rsidR="00473705" w:rsidRPr="00D667C6" w:rsidRDefault="00473705" w:rsidP="00473705">
            <w:pPr>
              <w:jc w:val="both"/>
              <w:rPr>
                <w:rFonts w:ascii="Times New Roman" w:eastAsia="Times New Roman" w:hAnsi="Times New Roman" w:cs="Times New Roman"/>
                <w:sz w:val="24"/>
                <w:szCs w:val="24"/>
              </w:rPr>
            </w:pPr>
            <w:r w:rsidRPr="00D667C6">
              <w:rPr>
                <w:rFonts w:ascii="Times New Roman" w:eastAsia="Times New Roman" w:hAnsi="Times New Roman" w:cs="Times New Roman"/>
                <w:sz w:val="24"/>
                <w:szCs w:val="24"/>
              </w:rPr>
              <w:t>електронна адреса:</w:t>
            </w:r>
            <w:r w:rsidRPr="00D667C6">
              <w:rPr>
                <w:rFonts w:ascii="Times New Roman" w:hAnsi="Times New Roman" w:cs="Times New Roman"/>
                <w:b/>
                <w:bCs/>
                <w:sz w:val="24"/>
                <w:szCs w:val="24"/>
                <w:shd w:val="clear" w:color="auto" w:fill="FFFFFF"/>
              </w:rPr>
              <w:t xml:space="preserve"> </w:t>
            </w:r>
            <w:r w:rsidRPr="00D667C6">
              <w:rPr>
                <w:rFonts w:ascii="Times New Roman" w:hAnsi="Times New Roman" w:cs="Times New Roman"/>
                <w:bCs/>
                <w:sz w:val="24"/>
                <w:szCs w:val="24"/>
                <w:shd w:val="clear" w:color="auto" w:fill="FFFFFF"/>
              </w:rPr>
              <w:t>mashtaler1204@ukr.net</w:t>
            </w:r>
            <w:r w:rsidRPr="00D667C6">
              <w:rPr>
                <w:rFonts w:ascii="Times New Roman" w:eastAsia="Times New Roman" w:hAnsi="Times New Roman" w:cs="Times New Roman"/>
                <w:i/>
                <w:sz w:val="24"/>
                <w:szCs w:val="24"/>
              </w:rPr>
              <w:t xml:space="preserve"> </w:t>
            </w:r>
          </w:p>
          <w:p w:rsidR="00473705" w:rsidRDefault="00473705" w:rsidP="00473705">
            <w:pPr>
              <w:jc w:val="both"/>
              <w:rPr>
                <w:rFonts w:ascii="Times New Roman" w:eastAsia="Times New Roman" w:hAnsi="Times New Roman" w:cs="Times New Roman"/>
                <w:sz w:val="24"/>
                <w:szCs w:val="24"/>
              </w:rPr>
            </w:pPr>
            <w:r w:rsidRPr="00D667C6">
              <w:rPr>
                <w:rFonts w:ascii="Times New Roman" w:eastAsia="Times New Roman" w:hAnsi="Times New Roman" w:cs="Times New Roman"/>
                <w:sz w:val="24"/>
                <w:szCs w:val="24"/>
              </w:rPr>
              <w:t>телефон: 0988110991</w:t>
            </w:r>
          </w:p>
        </w:tc>
      </w:tr>
      <w:tr w:rsidR="00931963" w:rsidTr="00931963">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931963" w:rsidRDefault="0093196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931963" w:rsidRPr="00931963" w:rsidTr="00931963">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931963" w:rsidRPr="00931963" w:rsidRDefault="00931963" w:rsidP="00931963">
            <w:pPr>
              <w:spacing w:line="264" w:lineRule="auto"/>
              <w:rPr>
                <w:rFonts w:ascii="Times New Roman" w:hAnsi="Times New Roman" w:cs="Times New Roman"/>
                <w:b/>
              </w:rPr>
            </w:pPr>
          </w:p>
          <w:p w:rsidR="00931963" w:rsidRPr="00931963" w:rsidRDefault="00931963">
            <w:pPr>
              <w:jc w:val="both"/>
              <w:rPr>
                <w:rFonts w:ascii="Times New Roman" w:eastAsia="Times New Roman" w:hAnsi="Times New Roman" w:cs="Times New Roman"/>
              </w:rPr>
            </w:pPr>
          </w:p>
        </w:tc>
      </w:tr>
      <w:tr w:rsidR="00931963" w:rsidRPr="00931963" w:rsidTr="00931963">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931963" w:rsidRPr="00473705" w:rsidRDefault="003906E0" w:rsidP="00473705">
            <w:pPr>
              <w:spacing w:line="264" w:lineRule="auto"/>
              <w:rPr>
                <w:rFonts w:ascii="Times New Roman" w:hAnsi="Times New Roman" w:cs="Times New Roman"/>
                <w:b/>
                <w:sz w:val="24"/>
                <w:szCs w:val="24"/>
                <w:lang w:val="ru-RU"/>
              </w:rPr>
            </w:pPr>
            <w:r>
              <w:rPr>
                <w:rFonts w:ascii="Times New Roman" w:hAnsi="Times New Roman" w:cs="Times New Roman"/>
                <w:b/>
                <w:color w:val="000000"/>
                <w:sz w:val="24"/>
                <w:szCs w:val="24"/>
              </w:rPr>
              <w:t xml:space="preserve">Код </w:t>
            </w:r>
            <w:r w:rsidR="00473705" w:rsidRPr="00473705">
              <w:rPr>
                <w:rFonts w:ascii="Times New Roman" w:hAnsi="Times New Roman" w:cs="Times New Roman"/>
                <w:b/>
                <w:color w:val="000000"/>
                <w:sz w:val="24"/>
                <w:szCs w:val="24"/>
              </w:rPr>
              <w:t>ДК 021 2015: 09130000-9 - Нафта і дистиляти (</w:t>
            </w:r>
            <w:r w:rsidR="00473705" w:rsidRPr="00473705">
              <w:rPr>
                <w:rFonts w:ascii="Times New Roman" w:eastAsia="Times New Roman" w:hAnsi="Times New Roman" w:cs="Times New Roman"/>
                <w:b/>
                <w:color w:val="000000"/>
                <w:sz w:val="24"/>
                <w:szCs w:val="24"/>
                <w:lang w:eastAsia="zh-CN"/>
              </w:rPr>
              <w:t>Дизельне паливо, бензин А-95</w:t>
            </w:r>
            <w:r w:rsidR="00473705" w:rsidRPr="00473705">
              <w:rPr>
                <w:rFonts w:ascii="Times New Roman" w:eastAsia="Times New Roman" w:hAnsi="Times New Roman" w:cs="Times New Roman"/>
                <w:b/>
                <w:color w:val="000000"/>
                <w:sz w:val="24"/>
                <w:szCs w:val="24"/>
                <w:lang w:val="ru-RU" w:eastAsia="zh-CN"/>
              </w:rPr>
              <w:t>, Бензин А-92 (</w:t>
            </w:r>
            <w:proofErr w:type="spellStart"/>
            <w:r w:rsidR="00473705" w:rsidRPr="00473705">
              <w:rPr>
                <w:rFonts w:ascii="Times New Roman" w:eastAsia="Times New Roman" w:hAnsi="Times New Roman" w:cs="Times New Roman"/>
                <w:b/>
                <w:color w:val="000000"/>
                <w:sz w:val="24"/>
                <w:szCs w:val="24"/>
                <w:lang w:val="ru-RU" w:eastAsia="zh-CN"/>
              </w:rPr>
              <w:t>талони</w:t>
            </w:r>
            <w:proofErr w:type="spellEnd"/>
            <w:r w:rsidR="00473705" w:rsidRPr="00473705">
              <w:rPr>
                <w:rFonts w:ascii="Times New Roman" w:eastAsia="Times New Roman" w:hAnsi="Times New Roman" w:cs="Times New Roman"/>
                <w:b/>
                <w:color w:val="000000"/>
                <w:sz w:val="24"/>
                <w:szCs w:val="24"/>
                <w:lang w:val="ru-RU" w:eastAsia="zh-CN"/>
              </w:rPr>
              <w:t>))</w:t>
            </w:r>
          </w:p>
        </w:tc>
      </w:tr>
      <w:tr w:rsid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931963" w:rsidRDefault="009319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31963" w:rsidRDefault="00931963">
            <w:pPr>
              <w:widowControl w:val="0"/>
              <w:ind w:right="120"/>
              <w:jc w:val="both"/>
              <w:rPr>
                <w:rFonts w:ascii="Times New Roman" w:eastAsia="Times New Roman" w:hAnsi="Times New Roman" w:cs="Times New Roman"/>
                <w:i/>
                <w:color w:val="FF0000"/>
                <w:sz w:val="24"/>
                <w:szCs w:val="24"/>
              </w:rPr>
            </w:pPr>
          </w:p>
        </w:tc>
      </w:tr>
      <w:tr w:rsidR="00931963" w:rsidRP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Borders>
              <w:top w:val="single" w:sz="4" w:space="0" w:color="000000"/>
              <w:left w:val="single" w:sz="4" w:space="0" w:color="000000"/>
              <w:bottom w:val="single" w:sz="4" w:space="0" w:color="000000"/>
              <w:right w:val="single" w:sz="4" w:space="0" w:color="000000"/>
            </w:tcBorders>
          </w:tcPr>
          <w:p w:rsidR="00931963" w:rsidRDefault="0093196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931963" w:rsidRDefault="00931963">
            <w:pPr>
              <w:widowControl w:val="0"/>
              <w:rPr>
                <w:rFonts w:ascii="Times New Roman" w:eastAsia="Times New Roman" w:hAnsi="Times New Roman" w:cs="Times New Roman"/>
                <w:color w:val="000000"/>
                <w:sz w:val="24"/>
                <w:szCs w:val="24"/>
              </w:rPr>
            </w:pPr>
          </w:p>
        </w:tc>
        <w:tc>
          <w:tcPr>
            <w:tcW w:w="6420" w:type="dxa"/>
            <w:tcBorders>
              <w:top w:val="single" w:sz="4" w:space="0" w:color="000000"/>
              <w:left w:val="single" w:sz="4" w:space="0" w:color="000000"/>
              <w:bottom w:val="single" w:sz="4" w:space="0" w:color="000000"/>
              <w:right w:val="single" w:sz="4" w:space="0" w:color="000000"/>
            </w:tcBorders>
          </w:tcPr>
          <w:p w:rsidR="00473705" w:rsidRPr="00303347" w:rsidRDefault="00931963">
            <w:pPr>
              <w:widowControl w:val="0"/>
              <w:ind w:right="120"/>
              <w:jc w:val="both"/>
              <w:rPr>
                <w:rFonts w:ascii="Times New Roman" w:eastAsia="Times New Roman" w:hAnsi="Times New Roman" w:cs="Times New Roman"/>
                <w:b/>
                <w:sz w:val="24"/>
                <w:szCs w:val="24"/>
              </w:rPr>
            </w:pPr>
            <w:r w:rsidRPr="00303347">
              <w:rPr>
                <w:rFonts w:ascii="Times New Roman" w:eastAsia="Times New Roman" w:hAnsi="Times New Roman" w:cs="Times New Roman"/>
                <w:b/>
                <w:sz w:val="24"/>
                <w:szCs w:val="24"/>
              </w:rPr>
              <w:t xml:space="preserve">Кількість: </w:t>
            </w:r>
          </w:p>
          <w:p w:rsidR="00473705" w:rsidRPr="00303347" w:rsidRDefault="00473705">
            <w:pPr>
              <w:widowControl w:val="0"/>
              <w:ind w:right="120"/>
              <w:jc w:val="both"/>
              <w:rPr>
                <w:rFonts w:ascii="Times New Roman" w:eastAsia="Times New Roman" w:hAnsi="Times New Roman" w:cs="Times New Roman"/>
                <w:sz w:val="24"/>
                <w:szCs w:val="24"/>
              </w:rPr>
            </w:pPr>
            <w:r w:rsidRPr="00326D7D">
              <w:rPr>
                <w:rFonts w:ascii="Times New Roman" w:eastAsia="Times New Roman" w:hAnsi="Times New Roman" w:cs="Times New Roman"/>
                <w:sz w:val="24"/>
                <w:szCs w:val="24"/>
              </w:rPr>
              <w:t>Дизельне паливо</w:t>
            </w:r>
            <w:r w:rsidR="00CA7342">
              <w:rPr>
                <w:rFonts w:ascii="Times New Roman" w:eastAsia="Times New Roman" w:hAnsi="Times New Roman" w:cs="Times New Roman"/>
                <w:sz w:val="24"/>
                <w:szCs w:val="24"/>
                <w:lang w:val="ru-RU"/>
              </w:rPr>
              <w:t xml:space="preserve"> (</w:t>
            </w:r>
            <w:proofErr w:type="spellStart"/>
            <w:r w:rsidR="00CA7342">
              <w:rPr>
                <w:rFonts w:ascii="Times New Roman" w:eastAsia="Times New Roman" w:hAnsi="Times New Roman" w:cs="Times New Roman"/>
                <w:sz w:val="24"/>
                <w:szCs w:val="24"/>
                <w:lang w:val="ru-RU"/>
              </w:rPr>
              <w:t>талони</w:t>
            </w:r>
            <w:proofErr w:type="spellEnd"/>
            <w:r w:rsidR="00CA7342">
              <w:rPr>
                <w:rFonts w:ascii="Times New Roman" w:eastAsia="Times New Roman" w:hAnsi="Times New Roman" w:cs="Times New Roman"/>
                <w:sz w:val="24"/>
                <w:szCs w:val="24"/>
                <w:lang w:val="ru-RU"/>
              </w:rPr>
              <w:t>)</w:t>
            </w:r>
            <w:r w:rsidRPr="00303347">
              <w:rPr>
                <w:rFonts w:ascii="Times New Roman" w:eastAsia="Times New Roman" w:hAnsi="Times New Roman" w:cs="Times New Roman"/>
                <w:sz w:val="24"/>
                <w:szCs w:val="24"/>
                <w:lang w:val="ru-RU"/>
              </w:rPr>
              <w:t xml:space="preserve"> – 161</w:t>
            </w:r>
            <w:r w:rsidR="00C90224">
              <w:rPr>
                <w:rFonts w:ascii="Times New Roman" w:eastAsia="Times New Roman" w:hAnsi="Times New Roman" w:cs="Times New Roman"/>
                <w:sz w:val="24"/>
                <w:szCs w:val="24"/>
                <w:lang w:val="ru-RU"/>
              </w:rPr>
              <w:t>50</w:t>
            </w:r>
            <w:r w:rsidRPr="00303347">
              <w:rPr>
                <w:rFonts w:ascii="Times New Roman" w:eastAsia="Times New Roman" w:hAnsi="Times New Roman" w:cs="Times New Roman"/>
                <w:sz w:val="24"/>
                <w:szCs w:val="24"/>
                <w:lang w:val="ru-RU"/>
              </w:rPr>
              <w:t xml:space="preserve"> л</w:t>
            </w:r>
          </w:p>
          <w:p w:rsidR="00931963" w:rsidRPr="00303347" w:rsidRDefault="00931963">
            <w:pPr>
              <w:widowControl w:val="0"/>
              <w:ind w:right="120"/>
              <w:jc w:val="both"/>
              <w:rPr>
                <w:rFonts w:ascii="Times New Roman" w:eastAsia="Times New Roman" w:hAnsi="Times New Roman" w:cs="Times New Roman"/>
                <w:sz w:val="24"/>
                <w:szCs w:val="24"/>
                <w:lang w:val="ru-RU"/>
              </w:rPr>
            </w:pPr>
            <w:r w:rsidRPr="00303347">
              <w:rPr>
                <w:rFonts w:ascii="Times New Roman" w:eastAsia="Times New Roman" w:hAnsi="Times New Roman" w:cs="Times New Roman"/>
                <w:sz w:val="24"/>
                <w:szCs w:val="24"/>
                <w:lang w:val="ru-RU"/>
              </w:rPr>
              <w:t>Бензин А-95</w:t>
            </w:r>
            <w:r w:rsidR="00CA7342">
              <w:rPr>
                <w:rFonts w:ascii="Times New Roman" w:eastAsia="Times New Roman" w:hAnsi="Times New Roman" w:cs="Times New Roman"/>
                <w:sz w:val="24"/>
                <w:szCs w:val="24"/>
                <w:lang w:val="ru-RU"/>
              </w:rPr>
              <w:t xml:space="preserve"> (</w:t>
            </w:r>
            <w:proofErr w:type="spellStart"/>
            <w:r w:rsidR="00CA7342">
              <w:rPr>
                <w:rFonts w:ascii="Times New Roman" w:eastAsia="Times New Roman" w:hAnsi="Times New Roman" w:cs="Times New Roman"/>
                <w:sz w:val="24"/>
                <w:szCs w:val="24"/>
                <w:lang w:val="ru-RU"/>
              </w:rPr>
              <w:t>талони</w:t>
            </w:r>
            <w:proofErr w:type="spellEnd"/>
            <w:r w:rsidR="00CA7342">
              <w:rPr>
                <w:rFonts w:ascii="Times New Roman" w:eastAsia="Times New Roman" w:hAnsi="Times New Roman" w:cs="Times New Roman"/>
                <w:sz w:val="24"/>
                <w:szCs w:val="24"/>
                <w:lang w:val="ru-RU"/>
              </w:rPr>
              <w:t>)</w:t>
            </w:r>
            <w:r w:rsidR="00367A45" w:rsidRPr="00303347">
              <w:rPr>
                <w:rFonts w:ascii="Times New Roman" w:eastAsia="Times New Roman" w:hAnsi="Times New Roman" w:cs="Times New Roman"/>
                <w:sz w:val="24"/>
                <w:szCs w:val="24"/>
                <w:lang w:val="ru-RU"/>
              </w:rPr>
              <w:t xml:space="preserve"> – </w:t>
            </w:r>
            <w:r w:rsidR="00473705" w:rsidRPr="00303347">
              <w:rPr>
                <w:rFonts w:ascii="Times New Roman" w:eastAsia="Times New Roman" w:hAnsi="Times New Roman" w:cs="Times New Roman"/>
                <w:sz w:val="24"/>
                <w:szCs w:val="24"/>
                <w:lang w:val="ru-RU"/>
              </w:rPr>
              <w:t>1012</w:t>
            </w:r>
            <w:r w:rsidR="00901653">
              <w:rPr>
                <w:rFonts w:ascii="Times New Roman" w:eastAsia="Times New Roman" w:hAnsi="Times New Roman" w:cs="Times New Roman"/>
                <w:sz w:val="24"/>
                <w:szCs w:val="24"/>
                <w:lang w:val="ru-RU"/>
              </w:rPr>
              <w:t>0</w:t>
            </w:r>
            <w:r w:rsidR="002B5761" w:rsidRPr="00303347">
              <w:rPr>
                <w:rFonts w:ascii="Times New Roman" w:eastAsia="Times New Roman" w:hAnsi="Times New Roman" w:cs="Times New Roman"/>
                <w:sz w:val="24"/>
                <w:szCs w:val="24"/>
                <w:lang w:val="ru-RU"/>
              </w:rPr>
              <w:t xml:space="preserve"> л.</w:t>
            </w:r>
          </w:p>
          <w:p w:rsidR="00473705" w:rsidRPr="00303347" w:rsidRDefault="00473705">
            <w:pPr>
              <w:widowControl w:val="0"/>
              <w:ind w:right="120"/>
              <w:jc w:val="both"/>
              <w:rPr>
                <w:rFonts w:ascii="Times New Roman" w:eastAsia="Times New Roman" w:hAnsi="Times New Roman" w:cs="Times New Roman"/>
                <w:sz w:val="24"/>
                <w:szCs w:val="24"/>
                <w:lang w:val="ru-RU"/>
              </w:rPr>
            </w:pPr>
            <w:r w:rsidRPr="00303347">
              <w:rPr>
                <w:rFonts w:ascii="Times New Roman" w:eastAsia="Times New Roman" w:hAnsi="Times New Roman" w:cs="Times New Roman"/>
                <w:sz w:val="24"/>
                <w:szCs w:val="24"/>
                <w:lang w:val="ru-RU"/>
              </w:rPr>
              <w:t>Бензин А-92</w:t>
            </w:r>
            <w:r w:rsidR="00CA7342">
              <w:rPr>
                <w:rFonts w:ascii="Times New Roman" w:eastAsia="Times New Roman" w:hAnsi="Times New Roman" w:cs="Times New Roman"/>
                <w:sz w:val="24"/>
                <w:szCs w:val="24"/>
                <w:lang w:val="ru-RU"/>
              </w:rPr>
              <w:t xml:space="preserve"> (</w:t>
            </w:r>
            <w:proofErr w:type="spellStart"/>
            <w:r w:rsidR="00CA7342">
              <w:rPr>
                <w:rFonts w:ascii="Times New Roman" w:eastAsia="Times New Roman" w:hAnsi="Times New Roman" w:cs="Times New Roman"/>
                <w:sz w:val="24"/>
                <w:szCs w:val="24"/>
                <w:lang w:val="ru-RU"/>
              </w:rPr>
              <w:t>талони</w:t>
            </w:r>
            <w:proofErr w:type="spellEnd"/>
            <w:r w:rsidR="00CA7342">
              <w:rPr>
                <w:rFonts w:ascii="Times New Roman" w:eastAsia="Times New Roman" w:hAnsi="Times New Roman" w:cs="Times New Roman"/>
                <w:sz w:val="24"/>
                <w:szCs w:val="24"/>
                <w:lang w:val="ru-RU"/>
              </w:rPr>
              <w:t>)</w:t>
            </w:r>
            <w:r w:rsidRPr="00303347">
              <w:rPr>
                <w:rFonts w:ascii="Times New Roman" w:eastAsia="Times New Roman" w:hAnsi="Times New Roman" w:cs="Times New Roman"/>
                <w:sz w:val="24"/>
                <w:szCs w:val="24"/>
                <w:lang w:val="ru-RU"/>
              </w:rPr>
              <w:t xml:space="preserve"> – 400 л.</w:t>
            </w:r>
          </w:p>
          <w:p w:rsidR="00931963" w:rsidRPr="00303347" w:rsidRDefault="00931963" w:rsidP="00473705">
            <w:pPr>
              <w:jc w:val="both"/>
              <w:rPr>
                <w:rFonts w:ascii="Times New Roman" w:eastAsia="Times New Roman" w:hAnsi="Times New Roman" w:cs="Times New Roman"/>
                <w:b/>
                <w:color w:val="4A86E8"/>
                <w:sz w:val="24"/>
                <w:szCs w:val="24"/>
              </w:rPr>
            </w:pPr>
            <w:r w:rsidRPr="00303347">
              <w:rPr>
                <w:rFonts w:ascii="Times New Roman" w:eastAsia="Times New Roman" w:hAnsi="Times New Roman" w:cs="Times New Roman"/>
                <w:b/>
                <w:sz w:val="24"/>
                <w:szCs w:val="24"/>
              </w:rPr>
              <w:t>Місце поставки товарів:</w:t>
            </w:r>
            <w:r w:rsidRPr="00303347">
              <w:rPr>
                <w:rFonts w:ascii="Times New Roman" w:eastAsia="Times New Roman" w:hAnsi="Times New Roman" w:cs="Times New Roman"/>
                <w:b/>
                <w:color w:val="000000"/>
                <w:sz w:val="24"/>
                <w:szCs w:val="24"/>
                <w:lang w:val="ru-RU" w:eastAsia="zh-CN"/>
              </w:rPr>
              <w:t xml:space="preserve"> </w:t>
            </w:r>
            <w:r w:rsidR="00473705" w:rsidRPr="00303347">
              <w:rPr>
                <w:rFonts w:ascii="Times New Roman" w:hAnsi="Times New Roman" w:cs="Times New Roman"/>
                <w:color w:val="000000"/>
              </w:rPr>
              <w:t>67324</w:t>
            </w:r>
            <w:r w:rsidRPr="00303347">
              <w:rPr>
                <w:rFonts w:ascii="Times New Roman" w:hAnsi="Times New Roman" w:cs="Times New Roman"/>
                <w:color w:val="000000"/>
              </w:rPr>
              <w:t xml:space="preserve">, Одеська обл., </w:t>
            </w:r>
            <w:proofErr w:type="spellStart"/>
            <w:r w:rsidR="00473705" w:rsidRPr="00303347">
              <w:rPr>
                <w:rFonts w:ascii="Times New Roman" w:hAnsi="Times New Roman" w:cs="Times New Roman"/>
                <w:color w:val="000000"/>
              </w:rPr>
              <w:t>Березівський</w:t>
            </w:r>
            <w:proofErr w:type="spellEnd"/>
            <w:r w:rsidR="00473705" w:rsidRPr="00303347">
              <w:rPr>
                <w:rFonts w:ascii="Times New Roman" w:hAnsi="Times New Roman" w:cs="Times New Roman"/>
                <w:color w:val="000000"/>
              </w:rPr>
              <w:t xml:space="preserve"> </w:t>
            </w:r>
            <w:r w:rsidRPr="00303347">
              <w:rPr>
                <w:rFonts w:ascii="Times New Roman" w:hAnsi="Times New Roman" w:cs="Times New Roman"/>
                <w:color w:val="000000"/>
              </w:rPr>
              <w:t xml:space="preserve"> район, </w:t>
            </w:r>
            <w:r w:rsidR="00473705" w:rsidRPr="00303347">
              <w:rPr>
                <w:rFonts w:ascii="Times New Roman" w:hAnsi="Times New Roman" w:cs="Times New Roman"/>
                <w:color w:val="000000"/>
              </w:rPr>
              <w:t>село Розквіт, вул. Миру, 1</w:t>
            </w:r>
            <w:r w:rsidRPr="00303347">
              <w:rPr>
                <w:rFonts w:ascii="Times New Roman" w:hAnsi="Times New Roman" w:cs="Times New Roman"/>
                <w:b/>
                <w:color w:val="000000"/>
              </w:rPr>
              <w:t xml:space="preserve"> </w:t>
            </w:r>
          </w:p>
        </w:tc>
      </w:tr>
      <w:tr w:rsidR="00931963" w:rsidTr="00931963">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931963" w:rsidRDefault="00367A4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931963">
              <w:rPr>
                <w:rFonts w:ascii="Times New Roman" w:eastAsia="Times New Roman" w:hAnsi="Times New Roman" w:cs="Times New Roman"/>
                <w:sz w:val="24"/>
                <w:szCs w:val="24"/>
              </w:rPr>
              <w:t xml:space="preserve"> року включно </w:t>
            </w:r>
          </w:p>
        </w:tc>
      </w:tr>
      <w:tr w:rsidR="00931963" w:rsidTr="00931963">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31963" w:rsidRP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31963" w:rsidRDefault="0093196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1963" w:rsidTr="00931963">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31963" w:rsidRPr="00931963" w:rsidTr="00931963">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1963" w:rsidRDefault="0093196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w:t>
            </w:r>
            <w:r>
              <w:rPr>
                <w:rFonts w:ascii="Times New Roman" w:eastAsia="Times New Roman" w:hAnsi="Times New Roman" w:cs="Times New Roman"/>
                <w:sz w:val="24"/>
                <w:szCs w:val="24"/>
              </w:rPr>
              <w:lastRenderedPageBreak/>
              <w:t>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1963" w:rsidTr="00931963">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Pr>
                  <w:rStyle w:val="a3"/>
                  <w:rFonts w:ascii="Times New Roman" w:eastAsia="Times New Roman" w:hAnsi="Times New Roman" w:cs="Times New Roman"/>
                  <w:color w:val="auto"/>
                  <w:sz w:val="24"/>
                  <w:szCs w:val="24"/>
                  <w:highlight w:val="white"/>
                  <w:u w:val="non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31963" w:rsidRDefault="00931963" w:rsidP="00AD5DE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31963" w:rsidRDefault="00931963" w:rsidP="00AD5DE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31963" w:rsidRDefault="00931963" w:rsidP="00AD5DE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auto"/>
                  <w:sz w:val="24"/>
                  <w:szCs w:val="24"/>
                  <w:highlight w:val="white"/>
                  <w:u w:val="non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31963" w:rsidRDefault="00931963" w:rsidP="00AD5DE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Pr>
                <w:rFonts w:ascii="Times New Roman" w:eastAsia="Times New Roman" w:hAnsi="Times New Roman" w:cs="Times New Roman"/>
                <w:sz w:val="24"/>
                <w:szCs w:val="24"/>
              </w:rPr>
              <w:lastRenderedPageBreak/>
              <w:t xml:space="preserve">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931963" w:rsidRDefault="00931963" w:rsidP="00AD5DE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w:t>
            </w:r>
          </w:p>
          <w:p w:rsidR="00931963" w:rsidRDefault="00931963" w:rsidP="00AD5DE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31963" w:rsidRDefault="00931963" w:rsidP="00AD5DE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31963" w:rsidRDefault="0093196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03347">
              <w:rPr>
                <w:rFonts w:ascii="Times New Roman" w:eastAsia="Times New Roman" w:hAnsi="Times New Roman" w:cs="Times New Roman"/>
                <w:b/>
                <w:i/>
                <w:sz w:val="24"/>
                <w:szCs w:val="24"/>
              </w:rPr>
              <w:t>Додатку 1 (для переможця).</w:t>
            </w:r>
          </w:p>
          <w:p w:rsidR="00931963" w:rsidRDefault="0093196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1963" w:rsidRDefault="0093196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31963" w:rsidRDefault="0093196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1963" w:rsidRDefault="0093196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30334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rPr>
              <w:t>» замість «м.</w:t>
            </w:r>
            <w:r w:rsidR="003033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Київ»;</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31963" w:rsidRDefault="0093196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31963" w:rsidRDefault="0093196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31963" w:rsidRDefault="0093196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31963" w:rsidRDefault="0093196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31963" w:rsidRDefault="0093196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931963" w:rsidRDefault="0093196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31963" w:rsidRDefault="0093196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31963" w:rsidRDefault="0093196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31963" w:rsidRDefault="0093196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w:t>
            </w:r>
            <w:r>
              <w:rPr>
                <w:rFonts w:ascii="Times New Roman" w:eastAsia="Times New Roman" w:hAnsi="Times New Roman" w:cs="Times New Roman"/>
                <w:b/>
                <w:color w:val="000000"/>
                <w:sz w:val="24"/>
                <w:szCs w:val="24"/>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31963" w:rsidRDefault="0093196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31963" w:rsidRDefault="0093196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31963" w:rsidRDefault="00931963">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Повноваження щодо підпису документів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або оригінали розпорядчих документів, про призначення (обрання) на посаду відповідної особи - наказу про призначення та протоколу зборів засновників (учасників), тощо, а так само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w:t>
            </w:r>
            <w:r>
              <w:rPr>
                <w:rFonts w:ascii="Times New Roman" w:eastAsia="Times New Roman" w:hAnsi="Times New Roman" w:cs="Times New Roman"/>
                <w:sz w:val="24"/>
                <w:szCs w:val="24"/>
              </w:rPr>
              <w:lastRenderedPageBreak/>
              <w:t>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tc>
      </w:tr>
      <w:tr w:rsidR="00931963" w:rsidRPr="00931963" w:rsidTr="00931963">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bookmarkStart w:id="2" w:name="_heading=h.ftj7vaqoric"/>
            <w:bookmarkStart w:id="3" w:name="_heading=h.hjqm8skarbdr"/>
            <w:bookmarkStart w:id="4" w:name="_heading=h.2et92p0"/>
            <w:bookmarkStart w:id="5" w:name="_heading=h.3znysh7"/>
            <w:bookmarkEnd w:id="2"/>
            <w:bookmarkEnd w:id="3"/>
            <w:bookmarkEnd w:id="4"/>
            <w:bookmarkEnd w:id="5"/>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931963" w:rsidRPr="00931963" w:rsidRDefault="00931963" w:rsidP="00931963">
            <w:pPr>
              <w:jc w:val="both"/>
              <w:rPr>
                <w:rFonts w:ascii="Times New Roman" w:eastAsia="Times New Roman" w:hAnsi="Times New Roman" w:cs="Times New Roman"/>
                <w:i/>
                <w:sz w:val="24"/>
                <w:szCs w:val="24"/>
              </w:rPr>
            </w:pPr>
            <w:r w:rsidRPr="008D4DFA">
              <w:rPr>
                <w:rFonts w:ascii="Times New Roman" w:hAnsi="Times New Roman" w:cs="Times New Roman"/>
                <w:sz w:val="24"/>
                <w:szCs w:val="24"/>
                <w:lang w:eastAsia="zh-CN"/>
              </w:rPr>
              <w:t>Не вимагається</w:t>
            </w:r>
          </w:p>
        </w:tc>
      </w:tr>
      <w:tr w:rsidR="00931963" w:rsidRP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931963" w:rsidRPr="00931963" w:rsidRDefault="00931963" w:rsidP="00931963">
            <w:pPr>
              <w:jc w:val="both"/>
              <w:rPr>
                <w:rFonts w:ascii="Times New Roman" w:eastAsia="Times New Roman" w:hAnsi="Times New Roman" w:cs="Times New Roman"/>
                <w:sz w:val="24"/>
                <w:szCs w:val="24"/>
              </w:rPr>
            </w:pPr>
            <w:r w:rsidRPr="00931963">
              <w:rPr>
                <w:rFonts w:ascii="Times New Roman" w:hAnsi="Times New Roman" w:cs="Times New Roman"/>
                <w:sz w:val="24"/>
                <w:szCs w:val="24"/>
              </w:rPr>
              <w:t>Не вимагається</w:t>
            </w:r>
          </w:p>
        </w:tc>
      </w:tr>
      <w:tr w:rsidR="00931963" w:rsidRPr="00931963" w:rsidTr="00931963">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6715BC">
              <w:rPr>
                <w:rFonts w:ascii="Times New Roman" w:eastAsia="Times New Roman" w:hAnsi="Times New Roman" w:cs="Times New Roman"/>
                <w:b/>
                <w:i/>
                <w:sz w:val="24"/>
                <w:szCs w:val="24"/>
                <w:u w:val="single"/>
              </w:rPr>
              <w:t>протягом 120 (с</w:t>
            </w:r>
            <w:r w:rsidR="006715BC">
              <w:rPr>
                <w:rFonts w:ascii="Times New Roman" w:eastAsia="Times New Roman" w:hAnsi="Times New Roman" w:cs="Times New Roman"/>
                <w:b/>
                <w:i/>
                <w:sz w:val="24"/>
                <w:szCs w:val="24"/>
                <w:u w:val="single"/>
                <w:lang w:val="ru-RU"/>
              </w:rPr>
              <w:t xml:space="preserve">то </w:t>
            </w:r>
            <w:proofErr w:type="spellStart"/>
            <w:r w:rsidR="006715BC">
              <w:rPr>
                <w:rFonts w:ascii="Times New Roman" w:eastAsia="Times New Roman" w:hAnsi="Times New Roman" w:cs="Times New Roman"/>
                <w:b/>
                <w:i/>
                <w:sz w:val="24"/>
                <w:szCs w:val="24"/>
                <w:u w:val="single"/>
                <w:lang w:val="ru-RU"/>
              </w:rPr>
              <w:t>двадцяти</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31963" w:rsidRDefault="0093196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31963" w:rsidRDefault="0093196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1963" w:rsidRP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Pr>
                <w:rFonts w:ascii="Times New Roman" w:eastAsia="Times New Roman" w:hAnsi="Times New Roman" w:cs="Times New Roman"/>
                <w:b/>
                <w:sz w:val="24"/>
                <w:szCs w:val="24"/>
              </w:rPr>
              <w:t>критерії до учасників та вимоги, згідно  з пунктом 28  та пунктом 47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31963" w:rsidRDefault="009319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31963" w:rsidRDefault="0093196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rsidR="00931963" w:rsidRDefault="0093196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31963" w:rsidRDefault="0093196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31963" w:rsidRDefault="0093196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1963" w:rsidRDefault="0093196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31963" w:rsidRDefault="0093196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1963" w:rsidRDefault="0093196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1963" w:rsidRDefault="0093196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31963" w:rsidRDefault="0093196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31963" w:rsidRDefault="0093196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931963" w:rsidRDefault="0093196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rsidR="00931963" w:rsidRDefault="0093196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31963" w:rsidRDefault="0093196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1963" w:rsidRDefault="0093196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1963" w:rsidRDefault="00931963">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history="1">
              <w:r>
                <w:rPr>
                  <w:rStyle w:val="a3"/>
                  <w:rFonts w:ascii="Times New Roman" w:eastAsia="Times New Roman" w:hAnsi="Times New Roman" w:cs="Times New Roman"/>
                  <w:color w:val="auto"/>
                  <w:sz w:val="24"/>
                  <w:szCs w:val="24"/>
                  <w:u w:val="none"/>
                </w:rPr>
                <w:t xml:space="preserve"> пунктом третім </w:t>
              </w:r>
            </w:hyperlink>
            <w:hyperlink r:id="rId10" w:history="1">
              <w:r>
                <w:rPr>
                  <w:rStyle w:val="a3"/>
                  <w:rFonts w:ascii="Times New Roman" w:eastAsia="Times New Roman" w:hAnsi="Times New Roman" w:cs="Times New Roman"/>
                  <w:color w:val="auto"/>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rsidR="00931963" w:rsidRDefault="009319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931963" w:rsidRDefault="00931963">
            <w:pPr>
              <w:widowControl w:val="0"/>
              <w:ind w:right="120"/>
              <w:jc w:val="both"/>
              <w:rPr>
                <w:rFonts w:ascii="Times New Roman" w:eastAsia="Times New Roman" w:hAnsi="Times New Roman" w:cs="Times New Roman"/>
                <w:sz w:val="24"/>
                <w:szCs w:val="24"/>
              </w:rPr>
            </w:pPr>
          </w:p>
        </w:tc>
      </w:tr>
      <w:tr w:rsidR="00931963" w:rsidRPr="00931963" w:rsidTr="00931963">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1963" w:rsidTr="00931963">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31963" w:rsidTr="00931963">
        <w:trPr>
          <w:trHeight w:val="395"/>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931963" w:rsidRPr="00326D7D" w:rsidRDefault="00931963">
            <w:pPr>
              <w:widowControl w:val="0"/>
              <w:ind w:left="40" w:right="120"/>
              <w:jc w:val="both"/>
              <w:rPr>
                <w:rFonts w:ascii="Times New Roman" w:eastAsia="Times New Roman" w:hAnsi="Times New Roman" w:cs="Times New Roman"/>
                <w:sz w:val="24"/>
                <w:szCs w:val="24"/>
              </w:rPr>
            </w:pPr>
            <w:r w:rsidRPr="00326D7D">
              <w:rPr>
                <w:rFonts w:ascii="Times New Roman" w:eastAsia="Times New Roman" w:hAnsi="Times New Roman" w:cs="Times New Roman"/>
                <w:sz w:val="24"/>
                <w:szCs w:val="24"/>
              </w:rPr>
              <w:t>Кінцевий строк подання тендерних пропозицій —</w:t>
            </w:r>
            <w:r w:rsidR="00E41738" w:rsidRPr="00326D7D">
              <w:rPr>
                <w:rFonts w:ascii="Times New Roman" w:eastAsia="Times New Roman" w:hAnsi="Times New Roman" w:cs="Times New Roman"/>
                <w:sz w:val="24"/>
                <w:szCs w:val="24"/>
              </w:rPr>
              <w:t xml:space="preserve"> </w:t>
            </w:r>
            <w:r w:rsidR="00326D7D" w:rsidRPr="00326D7D">
              <w:rPr>
                <w:rFonts w:ascii="Times New Roman" w:eastAsia="Times New Roman" w:hAnsi="Times New Roman" w:cs="Times New Roman"/>
                <w:b/>
                <w:sz w:val="24"/>
                <w:szCs w:val="24"/>
                <w:lang w:val="ru-RU"/>
              </w:rPr>
              <w:t>20</w:t>
            </w:r>
            <w:r w:rsidR="00E41738" w:rsidRPr="00326D7D">
              <w:rPr>
                <w:rFonts w:ascii="Times New Roman" w:eastAsia="Times New Roman" w:hAnsi="Times New Roman" w:cs="Times New Roman"/>
                <w:b/>
                <w:sz w:val="24"/>
                <w:szCs w:val="24"/>
              </w:rPr>
              <w:t xml:space="preserve"> березня </w:t>
            </w:r>
            <w:r w:rsidR="001B4F99" w:rsidRPr="00326D7D">
              <w:rPr>
                <w:rFonts w:ascii="Times New Roman" w:eastAsia="Times New Roman" w:hAnsi="Times New Roman" w:cs="Times New Roman"/>
                <w:b/>
                <w:sz w:val="24"/>
                <w:szCs w:val="24"/>
              </w:rPr>
              <w:t>2024</w:t>
            </w:r>
            <w:r w:rsidRPr="00326D7D">
              <w:rPr>
                <w:rFonts w:ascii="Times New Roman" w:eastAsia="Times New Roman" w:hAnsi="Times New Roman" w:cs="Times New Roman"/>
                <w:b/>
                <w:sz w:val="24"/>
                <w:szCs w:val="24"/>
              </w:rPr>
              <w:t xml:space="preserve"> року до 00:00 год.</w:t>
            </w:r>
            <w:r w:rsidRPr="00326D7D">
              <w:rPr>
                <w:rFonts w:ascii="Times New Roman" w:eastAsia="Times New Roman" w:hAnsi="Times New Roman" w:cs="Times New Roman"/>
                <w:sz w:val="24"/>
                <w:szCs w:val="24"/>
              </w:rPr>
              <w:t xml:space="preserve">  </w:t>
            </w:r>
          </w:p>
          <w:p w:rsidR="00931963" w:rsidRPr="00326D7D" w:rsidRDefault="00931963">
            <w:pPr>
              <w:widowControl w:val="0"/>
              <w:ind w:left="40" w:right="120"/>
              <w:jc w:val="both"/>
              <w:rPr>
                <w:rFonts w:ascii="Times New Roman" w:eastAsia="Times New Roman" w:hAnsi="Times New Roman" w:cs="Times New Roman"/>
                <w:sz w:val="24"/>
                <w:szCs w:val="24"/>
              </w:rPr>
            </w:pPr>
            <w:r w:rsidRPr="00326D7D">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31963" w:rsidRPr="00326D7D" w:rsidRDefault="00931963">
            <w:pPr>
              <w:widowControl w:val="0"/>
              <w:jc w:val="both"/>
              <w:rPr>
                <w:rFonts w:ascii="Times New Roman" w:eastAsia="Times New Roman" w:hAnsi="Times New Roman" w:cs="Times New Roman"/>
                <w:sz w:val="24"/>
                <w:szCs w:val="24"/>
              </w:rPr>
            </w:pPr>
            <w:r w:rsidRPr="00326D7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31963" w:rsidRPr="00326D7D" w:rsidRDefault="00931963">
            <w:pPr>
              <w:widowControl w:val="0"/>
              <w:jc w:val="both"/>
              <w:rPr>
                <w:rFonts w:ascii="Times New Roman" w:eastAsia="Times New Roman" w:hAnsi="Times New Roman" w:cs="Times New Roman"/>
                <w:sz w:val="24"/>
                <w:szCs w:val="24"/>
              </w:rPr>
            </w:pPr>
            <w:r w:rsidRPr="00326D7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31963" w:rsidRPr="00326D7D" w:rsidRDefault="00931963">
            <w:pPr>
              <w:widowControl w:val="0"/>
              <w:jc w:val="both"/>
              <w:rPr>
                <w:rFonts w:ascii="Times New Roman" w:eastAsia="Times New Roman" w:hAnsi="Times New Roman" w:cs="Times New Roman"/>
                <w:strike/>
                <w:sz w:val="24"/>
                <w:szCs w:val="24"/>
              </w:rPr>
            </w:pPr>
            <w:r w:rsidRPr="00326D7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31963" w:rsidRP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31963" w:rsidRDefault="0093196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здійснюється відповідно </w:t>
            </w:r>
            <w:r>
              <w:rPr>
                <w:rFonts w:ascii="Times New Roman" w:eastAsia="Times New Roman" w:hAnsi="Times New Roman" w:cs="Times New Roman"/>
                <w:sz w:val="24"/>
                <w:szCs w:val="24"/>
              </w:rPr>
              <w:lastRenderedPageBreak/>
              <w:t>до статті 28 Закону (положення абзацу третього частини першої та абзацу другого частини другої статті 28 Закону не застосовуються).</w:t>
            </w:r>
          </w:p>
          <w:p w:rsidR="00931963" w:rsidRDefault="00931963">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31963" w:rsidTr="00931963">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Pr>
                  <w:rStyle w:val="a3"/>
                  <w:rFonts w:ascii="Times New Roman" w:eastAsia="Times New Roman" w:hAnsi="Times New Roman" w:cs="Times New Roman"/>
                  <w:color w:val="auto"/>
                  <w:sz w:val="24"/>
                  <w:szCs w:val="24"/>
                  <w:highlight w:val="white"/>
                  <w:u w:val="non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31963" w:rsidRDefault="0093196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31963" w:rsidRDefault="00931963">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31963" w:rsidRDefault="0093196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Pr>
                <w:rFonts w:ascii="Times New Roman" w:eastAsia="Times New Roman" w:hAnsi="Times New Roman" w:cs="Times New Roman"/>
                <w:sz w:val="24"/>
                <w:szCs w:val="24"/>
                <w:highlight w:val="white"/>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31963" w:rsidRDefault="0093196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Pr>
                <w:rFonts w:ascii="Times New Roman" w:eastAsia="Times New Roman" w:hAnsi="Times New Roman" w:cs="Times New Roman"/>
                <w:sz w:val="24"/>
                <w:szCs w:val="24"/>
              </w:rPr>
              <w:t>одного дня з дня прийняття відповідного рішення.</w:t>
            </w:r>
          </w:p>
          <w:p w:rsidR="00931963" w:rsidRPr="00303347" w:rsidRDefault="00931963">
            <w:pPr>
              <w:widowControl w:val="0"/>
              <w:jc w:val="both"/>
              <w:rPr>
                <w:rFonts w:ascii="Times New Roman" w:eastAsia="Times New Roman" w:hAnsi="Times New Roman" w:cs="Times New Roman"/>
                <w:sz w:val="24"/>
                <w:szCs w:val="24"/>
              </w:rPr>
            </w:pPr>
            <w:r w:rsidRPr="00303347">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31963" w:rsidRPr="00303347" w:rsidRDefault="00931963">
            <w:pPr>
              <w:widowControl w:val="0"/>
              <w:jc w:val="both"/>
              <w:rPr>
                <w:rFonts w:ascii="Times New Roman" w:eastAsia="Times New Roman" w:hAnsi="Times New Roman" w:cs="Times New Roman"/>
                <w:b/>
                <w:sz w:val="24"/>
                <w:szCs w:val="24"/>
              </w:rPr>
            </w:pPr>
            <w:r w:rsidRPr="00303347">
              <w:rPr>
                <w:rFonts w:ascii="Times New Roman" w:eastAsia="Times New Roman" w:hAnsi="Times New Roman" w:cs="Times New Roman"/>
                <w:sz w:val="24"/>
                <w:szCs w:val="24"/>
              </w:rPr>
              <w:t xml:space="preserve">До розгляду </w:t>
            </w:r>
            <w:r w:rsidRPr="00303347">
              <w:rPr>
                <w:rFonts w:ascii="Times New Roman" w:eastAsia="Times New Roman" w:hAnsi="Times New Roman" w:cs="Times New Roman"/>
                <w:sz w:val="24"/>
                <w:szCs w:val="24"/>
                <w:u w:val="single"/>
              </w:rPr>
              <w:t xml:space="preserve">не приймається </w:t>
            </w:r>
            <w:r w:rsidRPr="0030334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931963" w:rsidRPr="00303347" w:rsidRDefault="00931963">
            <w:pPr>
              <w:widowControl w:val="0"/>
              <w:jc w:val="both"/>
              <w:rPr>
                <w:rFonts w:ascii="Times New Roman" w:eastAsia="Times New Roman" w:hAnsi="Times New Roman" w:cs="Times New Roman"/>
                <w:b/>
                <w:sz w:val="24"/>
                <w:szCs w:val="24"/>
              </w:rPr>
            </w:pPr>
            <w:r w:rsidRPr="00303347">
              <w:rPr>
                <w:rFonts w:ascii="Times New Roman" w:eastAsia="Times New Roman" w:hAnsi="Times New Roman" w:cs="Times New Roman"/>
                <w:b/>
                <w:sz w:val="24"/>
                <w:szCs w:val="24"/>
              </w:rPr>
              <w:t>Розмір мінімального кроку пониження ціни п</w:t>
            </w:r>
            <w:r w:rsidR="007D59DF" w:rsidRPr="00303347">
              <w:rPr>
                <w:rFonts w:ascii="Times New Roman" w:eastAsia="Times New Roman" w:hAnsi="Times New Roman" w:cs="Times New Roman"/>
                <w:b/>
                <w:sz w:val="24"/>
                <w:szCs w:val="24"/>
              </w:rPr>
              <w:t>ід час електронного аукціону – 0.</w:t>
            </w:r>
            <w:r w:rsidR="007D59DF" w:rsidRPr="00303347">
              <w:rPr>
                <w:rFonts w:ascii="Times New Roman" w:eastAsia="Times New Roman" w:hAnsi="Times New Roman" w:cs="Times New Roman"/>
                <w:b/>
                <w:sz w:val="24"/>
                <w:szCs w:val="24"/>
                <w:lang w:val="ru-RU"/>
              </w:rPr>
              <w:t>5</w:t>
            </w:r>
            <w:r w:rsidRPr="00303347">
              <w:rPr>
                <w:rFonts w:ascii="Times New Roman" w:eastAsia="Times New Roman" w:hAnsi="Times New Roman" w:cs="Times New Roman"/>
                <w:b/>
                <w:sz w:val="24"/>
                <w:szCs w:val="24"/>
              </w:rPr>
              <w:t xml:space="preserve"> % </w:t>
            </w:r>
          </w:p>
          <w:p w:rsidR="00931963" w:rsidRDefault="0093196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має право звернутися </w:t>
            </w:r>
            <w:r>
              <w:rPr>
                <w:rFonts w:ascii="Times New Roman" w:eastAsia="Times New Roman" w:hAnsi="Times New Roman" w:cs="Times New Roman"/>
                <w:sz w:val="24"/>
                <w:szCs w:val="24"/>
                <w:highlight w:val="white"/>
              </w:rPr>
              <w:t xml:space="preserve">за підтвердженням </w:t>
            </w:r>
            <w:r>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31963" w:rsidRDefault="0093196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31963" w:rsidRDefault="0093196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1963" w:rsidRDefault="0093196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1963" w:rsidRDefault="0093196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C853A0">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1963" w:rsidRP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31963" w:rsidRDefault="009319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r>
              <w:rPr>
                <w:rFonts w:ascii="Times New Roman" w:eastAsia="Times New Roman" w:hAnsi="Times New Roman" w:cs="Times New Roman"/>
                <w:sz w:val="24"/>
                <w:szCs w:val="24"/>
              </w:rPr>
              <w:t xml:space="preserve">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Фактом подання тендерної пропозиції, Учасник підтверджує свої зобов’язання щодо дотримання заходів із захисту довкілля, що передбачені згідно вимог чинного законодавства, жодних окремих підтверджень не потрібно подавати в складі тендерної пропозиції.</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31963" w:rsidRDefault="0093196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31963" w:rsidRPr="00E8017E" w:rsidRDefault="00E8017E">
            <w:pPr>
              <w:widowControl w:val="0"/>
              <w:jc w:val="both"/>
              <w:rPr>
                <w:rFonts w:ascii="Times New Roman" w:eastAsia="Times New Roman" w:hAnsi="Times New Roman" w:cs="Times New Roman"/>
                <w:sz w:val="24"/>
                <w:szCs w:val="24"/>
              </w:rPr>
            </w:pPr>
            <w:r w:rsidRPr="00E8017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E8017E">
              <w:rPr>
                <w:rFonts w:ascii="Times New Roman" w:eastAsia="Times New Roman" w:hAnsi="Times New Roman" w:cs="Times New Roman"/>
                <w:sz w:val="24"/>
                <w:szCs w:val="24"/>
              </w:rPr>
              <w:t>бенефіціарним</w:t>
            </w:r>
            <w:proofErr w:type="spellEnd"/>
            <w:r w:rsidRPr="00E8017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31963" w:rsidRP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1486D" w:rsidRPr="0081486D" w:rsidRDefault="0081486D" w:rsidP="0081486D">
            <w:pPr>
              <w:shd w:val="clear" w:color="auto" w:fill="FFFFFF"/>
              <w:ind w:firstLine="567"/>
              <w:jc w:val="both"/>
              <w:rPr>
                <w:rFonts w:ascii="Times New Roman" w:eastAsia="Times New Roman" w:hAnsi="Times New Roman" w:cs="Times New Roman"/>
                <w:sz w:val="24"/>
                <w:szCs w:val="24"/>
                <w:highlight w:val="white"/>
              </w:rPr>
            </w:pPr>
            <w:r w:rsidRPr="0081486D">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1486D">
              <w:rPr>
                <w:rFonts w:ascii="Times New Roman" w:eastAsia="Times New Roman" w:hAnsi="Times New Roman" w:cs="Times New Roman"/>
                <w:sz w:val="24"/>
                <w:szCs w:val="24"/>
                <w:highlight w:val="white"/>
              </w:rPr>
              <w:t>бенефіціарним</w:t>
            </w:r>
            <w:proofErr w:type="spellEnd"/>
            <w:r w:rsidRPr="0081486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w:t>
            </w:r>
            <w:r w:rsidRPr="0081486D">
              <w:rPr>
                <w:rFonts w:ascii="Times New Roman" w:eastAsia="Times New Roman" w:hAnsi="Times New Roman" w:cs="Times New Roman"/>
                <w:sz w:val="24"/>
                <w:szCs w:val="24"/>
                <w:highlight w:val="white"/>
              </w:rPr>
              <w:lastRenderedPageBreak/>
              <w:t xml:space="preserve">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931963" w:rsidRDefault="0081486D" w:rsidP="008148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31963">
              <w:rPr>
                <w:rFonts w:ascii="Times New Roman" w:eastAsia="Times New Roman" w:hAnsi="Times New Roman" w:cs="Times New Roman"/>
                <w:sz w:val="24"/>
                <w:szCs w:val="24"/>
                <w:highlight w:val="white"/>
              </w:rPr>
              <w:t>2) тендерна пропозиція:</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Pr>
                  <w:rStyle w:val="a3"/>
                  <w:rFonts w:ascii="Times New Roman" w:eastAsia="Times New Roman" w:hAnsi="Times New Roman" w:cs="Times New Roman"/>
                  <w:color w:val="auto"/>
                  <w:sz w:val="24"/>
                  <w:szCs w:val="24"/>
                  <w:highlight w:val="white"/>
                  <w:u w:val="none"/>
                </w:rPr>
                <w:t>пункту 4</w:t>
              </w:r>
            </w:hyperlink>
            <w:r>
              <w:rPr>
                <w:rFonts w:ascii="Times New Roman" w:eastAsia="Times New Roman" w:hAnsi="Times New Roman" w:cs="Times New Roman"/>
                <w:sz w:val="24"/>
                <w:szCs w:val="24"/>
                <w:highlight w:val="white"/>
              </w:rPr>
              <w:t>3 цих особливостей;</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31963" w:rsidRDefault="0093196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931963" w:rsidRDefault="0093196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31963" w:rsidRDefault="0093196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1963" w:rsidRDefault="0093196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1963" w:rsidRDefault="0093196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1963" w:rsidRDefault="0093196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1963" w:rsidTr="00931963">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1963" w:rsidRDefault="0093196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highlight w:val="white"/>
              </w:rPr>
              <w:lastRenderedPageBreak/>
              <w:t>зупиняється.</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31963" w:rsidRDefault="00931963">
            <w:pPr>
              <w:widowControl w:val="0"/>
              <w:ind w:right="120"/>
              <w:jc w:val="both"/>
              <w:rPr>
                <w:rFonts w:ascii="Times New Roman" w:eastAsia="Times New Roman" w:hAnsi="Times New Roman" w:cs="Times New Roman"/>
                <w:color w:val="000000"/>
                <w:sz w:val="24"/>
                <w:szCs w:val="24"/>
              </w:rPr>
            </w:pPr>
            <w:r>
              <w:rPr>
                <w:rFonts w:ascii="Times New Roman" w:hAnsi="Times New Roman"/>
                <w:sz w:val="24"/>
                <w:szCs w:val="24"/>
              </w:rPr>
              <w:t xml:space="preserve">Учасниками до складу пропозицій подається сканований проект договору, який повинен бути підписаний уповноваженою особою Учасника і містити печатку Учасника (у разі використання)*. </w:t>
            </w:r>
          </w:p>
          <w:p w:rsidR="00931963" w:rsidRDefault="0093196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31963" w:rsidTr="00931963">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931963" w:rsidRDefault="009319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31963" w:rsidRDefault="0093196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31963" w:rsidRDefault="009319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31963" w:rsidRDefault="009319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(залишити у разі закупівлі товару)</w:t>
            </w:r>
            <w:r>
              <w:rPr>
                <w:rFonts w:ascii="Times New Roman" w:eastAsia="Times New Roman" w:hAnsi="Times New Roman" w:cs="Times New Roman"/>
                <w:sz w:val="24"/>
                <w:szCs w:val="24"/>
              </w:rPr>
              <w:t>.</w:t>
            </w:r>
          </w:p>
        </w:tc>
      </w:tr>
      <w:tr w:rsidR="00931963" w:rsidTr="0093196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931963" w:rsidRDefault="009319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931963" w:rsidRPr="00072C45" w:rsidRDefault="00072C45">
            <w:pPr>
              <w:widowControl w:val="0"/>
              <w:ind w:right="120"/>
              <w:jc w:val="both"/>
              <w:rPr>
                <w:rFonts w:ascii="Times New Roman" w:eastAsia="Times New Roman" w:hAnsi="Times New Roman" w:cs="Times New Roman"/>
                <w:color w:val="FF0000"/>
                <w:sz w:val="24"/>
                <w:szCs w:val="24"/>
                <w:highlight w:val="yellow"/>
              </w:rPr>
            </w:pPr>
            <w:r w:rsidRPr="00072C45">
              <w:rPr>
                <w:rFonts w:ascii="Times New Roman" w:hAnsi="Times New Roman" w:cs="Times New Roman"/>
                <w:sz w:val="24"/>
                <w:szCs w:val="24"/>
              </w:rPr>
              <w:t>Не вимагається.</w:t>
            </w:r>
          </w:p>
        </w:tc>
      </w:tr>
    </w:tbl>
    <w:p w:rsidR="00931963" w:rsidRDefault="00931963" w:rsidP="00931963">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931963" w:rsidRDefault="00931963" w:rsidP="0093196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00072C45">
        <w:rPr>
          <w:rFonts w:ascii="Times New Roman" w:eastAsia="Times New Roman" w:hAnsi="Times New Roman" w:cs="Times New Roman"/>
          <w:sz w:val="24"/>
          <w:szCs w:val="24"/>
        </w:rPr>
        <w:t>на</w:t>
      </w:r>
      <w:r w:rsidR="009D2BA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highlight w:val="white"/>
        </w:rPr>
        <w:t>арк. в 1 прим.</w:t>
      </w:r>
    </w:p>
    <w:p w:rsidR="00931963" w:rsidRDefault="00931963" w:rsidP="0093196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072C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31963" w:rsidRDefault="00931963" w:rsidP="0093196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072C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31963" w:rsidRDefault="00931963" w:rsidP="00931963">
      <w:pPr>
        <w:ind w:firstLine="2835"/>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4. Додаток </w:t>
      </w:r>
      <w:r w:rsidR="00072C45">
        <w:rPr>
          <w:rFonts w:ascii="Times New Roman" w:eastAsia="Times New Roman" w:hAnsi="Times New Roman" w:cs="Times New Roman"/>
          <w:sz w:val="24"/>
          <w:szCs w:val="24"/>
          <w:highlight w:val="white"/>
        </w:rPr>
        <w:t xml:space="preserve">4 до тендерної документації на </w:t>
      </w:r>
      <w:r>
        <w:rPr>
          <w:rFonts w:ascii="Times New Roman" w:eastAsia="Times New Roman" w:hAnsi="Times New Roman" w:cs="Times New Roman"/>
          <w:sz w:val="24"/>
          <w:szCs w:val="24"/>
          <w:highlight w:val="white"/>
        </w:rPr>
        <w:t>арк. в 1 прим.</w:t>
      </w:r>
    </w:p>
    <w:p w:rsidR="00413631" w:rsidRDefault="00413631"/>
    <w:p w:rsidR="00AD5DE3" w:rsidRDefault="00AD5DE3"/>
    <w:p w:rsidR="00AD5DE3" w:rsidRDefault="00AD5DE3"/>
    <w:p w:rsidR="00AD5DE3" w:rsidRDefault="00AD5DE3" w:rsidP="00AD5DE3">
      <w:pPr>
        <w:jc w:val="right"/>
        <w:rPr>
          <w:rFonts w:ascii="Times New Roman" w:hAnsi="Times New Roman" w:cs="Times New Roman"/>
          <w:b/>
          <w:color w:val="000000"/>
        </w:rPr>
      </w:pPr>
    </w:p>
    <w:p w:rsidR="00627A25" w:rsidRDefault="00627A25" w:rsidP="00AD5DE3">
      <w:pPr>
        <w:jc w:val="right"/>
        <w:rPr>
          <w:rFonts w:ascii="Times New Roman" w:hAnsi="Times New Roman" w:cs="Times New Roman"/>
          <w:b/>
          <w:color w:val="000000"/>
        </w:rPr>
      </w:pPr>
    </w:p>
    <w:p w:rsidR="00627A25" w:rsidRDefault="00627A25"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453194" w:rsidRDefault="00453194" w:rsidP="00AD5DE3">
      <w:pPr>
        <w:jc w:val="right"/>
        <w:rPr>
          <w:rFonts w:ascii="Times New Roman" w:hAnsi="Times New Roman" w:cs="Times New Roman"/>
          <w:b/>
          <w:color w:val="000000"/>
        </w:rPr>
      </w:pPr>
    </w:p>
    <w:p w:rsidR="00627A25" w:rsidRDefault="00627A25" w:rsidP="00AD5DE3">
      <w:pPr>
        <w:jc w:val="right"/>
        <w:rPr>
          <w:rFonts w:ascii="Times New Roman" w:hAnsi="Times New Roman" w:cs="Times New Roman"/>
          <w:b/>
          <w:color w:val="000000"/>
        </w:rPr>
      </w:pPr>
    </w:p>
    <w:p w:rsidR="00AD5DE3" w:rsidRDefault="00AD5DE3" w:rsidP="00AD5DE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AD5DE3" w:rsidRDefault="00AD5DE3" w:rsidP="00AD5DE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D5DE3" w:rsidRDefault="00AD5DE3" w:rsidP="00AD5DE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D5DE3" w:rsidRDefault="00AD5DE3" w:rsidP="00AD5DE3">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D5DE3" w:rsidRDefault="00AD5DE3" w:rsidP="00AD5DE3">
      <w:pPr>
        <w:spacing w:after="0" w:line="240" w:lineRule="auto"/>
        <w:ind w:left="885"/>
        <w:jc w:val="center"/>
        <w:rPr>
          <w:rFonts w:ascii="Times New Roman" w:eastAsia="Times New Roman" w:hAnsi="Times New Roman" w:cs="Times New Roman"/>
          <w:b/>
          <w:i/>
          <w:color w:val="4A86E8"/>
          <w:sz w:val="20"/>
          <w:szCs w:val="20"/>
        </w:rPr>
      </w:pPr>
    </w:p>
    <w:p w:rsidR="00AD5DE3" w:rsidRDefault="00AD5DE3" w:rsidP="00AD5DE3">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AD5DE3" w:rsidTr="00AD5DE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5DE3" w:rsidRDefault="00AD5DE3" w:rsidP="00AD5DE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5DE3" w:rsidRDefault="00AD5DE3" w:rsidP="00AD5DE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5DE3" w:rsidRDefault="00AD5DE3" w:rsidP="00AD5DE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BD24DD">
              <w:rPr>
                <w:rFonts w:ascii="Times New Roman" w:eastAsia="Times New Roman" w:hAnsi="Times New Roman" w:cs="Times New Roman"/>
                <w:b/>
                <w:sz w:val="20"/>
                <w:szCs w:val="20"/>
              </w:rPr>
              <w:t>та інформація</w:t>
            </w:r>
            <w:r w:rsidRPr="00E44DE0">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AD5DE3" w:rsidTr="00AD5DE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Default="00AD5DE3" w:rsidP="00AD5D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Default="00AD5DE3" w:rsidP="00AD5DE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520D62" w:rsidRDefault="00AD5DE3" w:rsidP="00AD5DE3">
            <w:pPr>
              <w:spacing w:after="0" w:line="240" w:lineRule="auto"/>
              <w:jc w:val="both"/>
              <w:rPr>
                <w:rFonts w:ascii="Times New Roman" w:eastAsia="Times New Roman" w:hAnsi="Times New Roman" w:cs="Times New Roman"/>
                <w:sz w:val="24"/>
                <w:szCs w:val="24"/>
                <w:shd w:val="clear" w:color="auto" w:fill="FFFFFF"/>
                <w:lang w:eastAsia="en-US"/>
              </w:rPr>
            </w:pPr>
            <w:r w:rsidRPr="00520D62">
              <w:rPr>
                <w:rFonts w:ascii="Times New Roman" w:eastAsia="Times New Roman" w:hAnsi="Times New Roman" w:cs="Times New Roman"/>
                <w:sz w:val="24"/>
                <w:szCs w:val="24"/>
                <w:lang w:eastAsia="en-US"/>
              </w:rPr>
              <w:t xml:space="preserve">Довідка </w:t>
            </w:r>
            <w:r w:rsidRPr="00520D62">
              <w:rPr>
                <w:rFonts w:ascii="Times New Roman" w:eastAsia="Times New Roman" w:hAnsi="Times New Roman" w:cs="Times New Roman"/>
                <w:sz w:val="24"/>
                <w:szCs w:val="24"/>
                <w:shd w:val="clear" w:color="auto" w:fill="FFFFFF"/>
                <w:lang w:eastAsia="en-US"/>
              </w:rPr>
              <w:t>щодо виконання учасниками аналогічних договорів за Формою 2.</w:t>
            </w:r>
          </w:p>
          <w:p w:rsidR="00AD5DE3" w:rsidRPr="00520D62" w:rsidRDefault="00AD5DE3" w:rsidP="00AD5DE3">
            <w:pPr>
              <w:spacing w:after="0" w:line="240" w:lineRule="auto"/>
              <w:jc w:val="both"/>
              <w:rPr>
                <w:rFonts w:ascii="Times New Roman" w:eastAsia="Times New Roman" w:hAnsi="Times New Roman" w:cs="Times New Roman"/>
                <w:b/>
                <w:bCs/>
                <w:sz w:val="24"/>
                <w:szCs w:val="24"/>
                <w:lang w:eastAsia="en-US"/>
              </w:rPr>
            </w:pPr>
            <w:r w:rsidRPr="00520D62">
              <w:rPr>
                <w:rFonts w:ascii="Times New Roman" w:eastAsia="Times New Roman" w:hAnsi="Times New Roman" w:cs="Times New Roman"/>
                <w:b/>
                <w:bCs/>
                <w:sz w:val="24"/>
                <w:szCs w:val="24"/>
                <w:lang w:eastAsia="en-US"/>
              </w:rPr>
              <w:t>Форма 2 «Довідка щодо виконання учасником аналогічних договорів»</w:t>
            </w:r>
          </w:p>
          <w:tbl>
            <w:tblPr>
              <w:tblW w:w="661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776"/>
              <w:gridCol w:w="1526"/>
              <w:gridCol w:w="1526"/>
              <w:gridCol w:w="1160"/>
            </w:tblGrid>
            <w:tr w:rsidR="00AD5DE3" w:rsidRPr="00520D62" w:rsidTr="00AD5DE3">
              <w:tc>
                <w:tcPr>
                  <w:tcW w:w="629" w:type="dxa"/>
                  <w:tcBorders>
                    <w:top w:val="single" w:sz="4" w:space="0" w:color="auto"/>
                    <w:left w:val="single" w:sz="4" w:space="0" w:color="auto"/>
                    <w:bottom w:val="single" w:sz="4" w:space="0" w:color="auto"/>
                    <w:right w:val="single" w:sz="4" w:space="0" w:color="auto"/>
                  </w:tcBorders>
                </w:tcPr>
                <w:p w:rsidR="00AD5DE3" w:rsidRPr="00520D62" w:rsidRDefault="00AD5DE3" w:rsidP="00AD5DE3">
                  <w:pPr>
                    <w:spacing w:after="0" w:line="240" w:lineRule="auto"/>
                    <w:jc w:val="center"/>
                    <w:rPr>
                      <w:rFonts w:ascii="Times New Roman" w:eastAsia="Times New Roman" w:hAnsi="Times New Roman" w:cs="Times New Roman"/>
                    </w:rPr>
                  </w:pPr>
                  <w:r w:rsidRPr="00520D62">
                    <w:rPr>
                      <w:rFonts w:ascii="Times New Roman" w:eastAsia="Times New Roman" w:hAnsi="Times New Roman" w:cs="Times New Roman"/>
                    </w:rPr>
                    <w:t>№ з/п</w:t>
                  </w:r>
                </w:p>
              </w:tc>
              <w:tc>
                <w:tcPr>
                  <w:tcW w:w="1776" w:type="dxa"/>
                  <w:tcBorders>
                    <w:top w:val="single" w:sz="4" w:space="0" w:color="auto"/>
                    <w:left w:val="single" w:sz="4" w:space="0" w:color="auto"/>
                    <w:bottom w:val="single" w:sz="4" w:space="0" w:color="auto"/>
                    <w:right w:val="single" w:sz="4" w:space="0" w:color="auto"/>
                  </w:tcBorders>
                </w:tcPr>
                <w:p w:rsidR="00AD5DE3" w:rsidRPr="00520D62" w:rsidRDefault="00AD5DE3" w:rsidP="00AD5DE3">
                  <w:pPr>
                    <w:spacing w:after="0" w:line="240" w:lineRule="auto"/>
                    <w:jc w:val="center"/>
                    <w:rPr>
                      <w:rFonts w:ascii="Times New Roman" w:eastAsia="Times New Roman" w:hAnsi="Times New Roman" w:cs="Times New Roman"/>
                    </w:rPr>
                  </w:pPr>
                  <w:r w:rsidRPr="00520D62">
                    <w:rPr>
                      <w:rFonts w:ascii="Times New Roman" w:eastAsia="Times New Roman" w:hAnsi="Times New Roman" w:cs="Times New Roman"/>
                    </w:rPr>
                    <w:t>Повна назва та адреса замовника, якому здійснювалось постачання товару</w:t>
                  </w:r>
                </w:p>
              </w:tc>
              <w:tc>
                <w:tcPr>
                  <w:tcW w:w="1526" w:type="dxa"/>
                  <w:tcBorders>
                    <w:top w:val="single" w:sz="4" w:space="0" w:color="auto"/>
                    <w:left w:val="single" w:sz="4" w:space="0" w:color="auto"/>
                    <w:bottom w:val="single" w:sz="4" w:space="0" w:color="auto"/>
                    <w:right w:val="single" w:sz="4" w:space="0" w:color="auto"/>
                  </w:tcBorders>
                </w:tcPr>
                <w:p w:rsidR="00AD5DE3" w:rsidRPr="00520D62" w:rsidRDefault="00AD5DE3" w:rsidP="00AD5DE3">
                  <w:pPr>
                    <w:spacing w:after="0" w:line="240" w:lineRule="auto"/>
                    <w:jc w:val="center"/>
                    <w:rPr>
                      <w:rFonts w:ascii="Times New Roman" w:eastAsia="Times New Roman" w:hAnsi="Times New Roman" w:cs="Times New Roman"/>
                    </w:rPr>
                  </w:pPr>
                  <w:r w:rsidRPr="00520D62">
                    <w:rPr>
                      <w:rFonts w:ascii="Times New Roman" w:eastAsia="Times New Roman" w:hAnsi="Times New Roman" w:cs="Times New Roman"/>
                    </w:rPr>
                    <w:t>П.І.Б. номер телефону контактної особи замовника</w:t>
                  </w:r>
                </w:p>
              </w:tc>
              <w:tc>
                <w:tcPr>
                  <w:tcW w:w="1526" w:type="dxa"/>
                  <w:tcBorders>
                    <w:top w:val="single" w:sz="4" w:space="0" w:color="auto"/>
                    <w:left w:val="single" w:sz="4" w:space="0" w:color="auto"/>
                    <w:bottom w:val="single" w:sz="4" w:space="0" w:color="auto"/>
                    <w:right w:val="single" w:sz="4" w:space="0" w:color="auto"/>
                  </w:tcBorders>
                </w:tcPr>
                <w:p w:rsidR="00AD5DE3" w:rsidRPr="00520D62" w:rsidRDefault="00AD5DE3" w:rsidP="00AD5DE3">
                  <w:pPr>
                    <w:spacing w:after="0" w:line="240" w:lineRule="auto"/>
                    <w:jc w:val="center"/>
                    <w:rPr>
                      <w:rFonts w:ascii="Times New Roman" w:eastAsia="Times New Roman" w:hAnsi="Times New Roman" w:cs="Times New Roman"/>
                    </w:rPr>
                  </w:pPr>
                  <w:r w:rsidRPr="00520D62">
                    <w:rPr>
                      <w:rFonts w:ascii="Times New Roman" w:eastAsia="Times New Roman" w:hAnsi="Times New Roman" w:cs="Times New Roman"/>
                    </w:rPr>
                    <w:t>Номер та дата укладення договору, предмет договору</w:t>
                  </w:r>
                </w:p>
              </w:tc>
              <w:tc>
                <w:tcPr>
                  <w:tcW w:w="1160" w:type="dxa"/>
                  <w:tcBorders>
                    <w:top w:val="single" w:sz="4" w:space="0" w:color="auto"/>
                    <w:left w:val="single" w:sz="4" w:space="0" w:color="auto"/>
                    <w:bottom w:val="single" w:sz="4" w:space="0" w:color="auto"/>
                    <w:right w:val="single" w:sz="4" w:space="0" w:color="auto"/>
                  </w:tcBorders>
                </w:tcPr>
                <w:p w:rsidR="00AD5DE3" w:rsidRPr="00520D62" w:rsidRDefault="00AD5DE3" w:rsidP="00AD5DE3">
                  <w:pPr>
                    <w:spacing w:after="0" w:line="240" w:lineRule="auto"/>
                    <w:jc w:val="center"/>
                    <w:rPr>
                      <w:rFonts w:ascii="Times New Roman" w:eastAsia="Times New Roman" w:hAnsi="Times New Roman" w:cs="Times New Roman"/>
                    </w:rPr>
                  </w:pPr>
                  <w:r w:rsidRPr="00520D62">
                    <w:rPr>
                      <w:rFonts w:ascii="Times New Roman" w:eastAsia="Times New Roman" w:hAnsi="Times New Roman" w:cs="Times New Roman"/>
                    </w:rPr>
                    <w:t>Сума договору</w:t>
                  </w:r>
                </w:p>
              </w:tc>
            </w:tr>
            <w:tr w:rsidR="00AD5DE3" w:rsidRPr="00520D62" w:rsidTr="00AD5DE3">
              <w:tc>
                <w:tcPr>
                  <w:tcW w:w="629" w:type="dxa"/>
                  <w:tcBorders>
                    <w:top w:val="single" w:sz="4" w:space="0" w:color="auto"/>
                    <w:left w:val="single" w:sz="4" w:space="0" w:color="auto"/>
                    <w:bottom w:val="single" w:sz="4" w:space="0" w:color="auto"/>
                    <w:right w:val="single" w:sz="4" w:space="0" w:color="auto"/>
                  </w:tcBorders>
                </w:tcPr>
                <w:p w:rsidR="00AD5DE3" w:rsidRPr="00520D62" w:rsidRDefault="00AD5DE3" w:rsidP="00AD5DE3">
                  <w:pPr>
                    <w:spacing w:after="0" w:line="240" w:lineRule="auto"/>
                    <w:jc w:val="both"/>
                    <w:rPr>
                      <w:rFonts w:ascii="Times New Roman" w:eastAsia="Times New Roman" w:hAnsi="Times New Roman" w:cs="Times New Roman"/>
                    </w:rPr>
                  </w:pPr>
                  <w:r w:rsidRPr="00520D62">
                    <w:rPr>
                      <w:rFonts w:ascii="Times New Roman" w:eastAsia="Times New Roman" w:hAnsi="Times New Roman" w:cs="Times New Roman"/>
                    </w:rPr>
                    <w:t>1</w:t>
                  </w:r>
                </w:p>
              </w:tc>
              <w:tc>
                <w:tcPr>
                  <w:tcW w:w="1776" w:type="dxa"/>
                  <w:tcBorders>
                    <w:top w:val="single" w:sz="4" w:space="0" w:color="auto"/>
                    <w:left w:val="single" w:sz="4" w:space="0" w:color="auto"/>
                    <w:bottom w:val="single" w:sz="4" w:space="0" w:color="auto"/>
                    <w:right w:val="single" w:sz="4" w:space="0" w:color="auto"/>
                  </w:tcBorders>
                </w:tcPr>
                <w:p w:rsidR="00AD5DE3" w:rsidRPr="00520D62" w:rsidRDefault="00AD5DE3" w:rsidP="00AD5DE3">
                  <w:pPr>
                    <w:spacing w:after="0" w:line="240" w:lineRule="auto"/>
                    <w:jc w:val="both"/>
                    <w:rPr>
                      <w:rFonts w:ascii="Times New Roman" w:eastAsia="Times New Roman" w:hAnsi="Times New Roman" w:cs="Times New Roman"/>
                    </w:rPr>
                  </w:pPr>
                  <w:r w:rsidRPr="00520D62">
                    <w:rPr>
                      <w:rFonts w:ascii="Times New Roman" w:eastAsia="Times New Roman" w:hAnsi="Times New Roman" w:cs="Times New Roman"/>
                    </w:rPr>
                    <w:t>2</w:t>
                  </w:r>
                </w:p>
              </w:tc>
              <w:tc>
                <w:tcPr>
                  <w:tcW w:w="1526" w:type="dxa"/>
                  <w:tcBorders>
                    <w:top w:val="single" w:sz="4" w:space="0" w:color="auto"/>
                    <w:left w:val="single" w:sz="4" w:space="0" w:color="auto"/>
                    <w:bottom w:val="single" w:sz="4" w:space="0" w:color="auto"/>
                    <w:right w:val="single" w:sz="4" w:space="0" w:color="auto"/>
                  </w:tcBorders>
                </w:tcPr>
                <w:p w:rsidR="00AD5DE3" w:rsidRPr="00520D62" w:rsidRDefault="00AD5DE3" w:rsidP="00AD5DE3">
                  <w:pPr>
                    <w:spacing w:after="0" w:line="240" w:lineRule="auto"/>
                    <w:jc w:val="both"/>
                    <w:rPr>
                      <w:rFonts w:ascii="Times New Roman" w:eastAsia="Times New Roman" w:hAnsi="Times New Roman" w:cs="Times New Roman"/>
                    </w:rPr>
                  </w:pPr>
                  <w:r w:rsidRPr="00520D62">
                    <w:rPr>
                      <w:rFonts w:ascii="Times New Roman" w:eastAsia="Times New Roman" w:hAnsi="Times New Roman" w:cs="Times New Roman"/>
                    </w:rPr>
                    <w:t>3</w:t>
                  </w:r>
                </w:p>
              </w:tc>
              <w:tc>
                <w:tcPr>
                  <w:tcW w:w="1526" w:type="dxa"/>
                  <w:tcBorders>
                    <w:top w:val="single" w:sz="4" w:space="0" w:color="auto"/>
                    <w:left w:val="single" w:sz="4" w:space="0" w:color="auto"/>
                    <w:bottom w:val="single" w:sz="4" w:space="0" w:color="auto"/>
                    <w:right w:val="single" w:sz="4" w:space="0" w:color="auto"/>
                  </w:tcBorders>
                </w:tcPr>
                <w:p w:rsidR="00AD5DE3" w:rsidRPr="00520D62" w:rsidRDefault="00AD5DE3" w:rsidP="00AD5DE3">
                  <w:pPr>
                    <w:spacing w:after="0" w:line="240" w:lineRule="auto"/>
                    <w:jc w:val="both"/>
                    <w:rPr>
                      <w:rFonts w:ascii="Times New Roman" w:eastAsia="Times New Roman" w:hAnsi="Times New Roman" w:cs="Times New Roman"/>
                    </w:rPr>
                  </w:pPr>
                  <w:r w:rsidRPr="00520D62">
                    <w:rPr>
                      <w:rFonts w:ascii="Times New Roman" w:eastAsia="Times New Roman" w:hAnsi="Times New Roman" w:cs="Times New Roman"/>
                    </w:rPr>
                    <w:t>4</w:t>
                  </w:r>
                </w:p>
              </w:tc>
              <w:tc>
                <w:tcPr>
                  <w:tcW w:w="1160" w:type="dxa"/>
                  <w:tcBorders>
                    <w:top w:val="single" w:sz="4" w:space="0" w:color="auto"/>
                    <w:left w:val="single" w:sz="4" w:space="0" w:color="auto"/>
                    <w:bottom w:val="single" w:sz="4" w:space="0" w:color="auto"/>
                    <w:right w:val="single" w:sz="4" w:space="0" w:color="auto"/>
                  </w:tcBorders>
                </w:tcPr>
                <w:p w:rsidR="00AD5DE3" w:rsidRPr="00520D62" w:rsidRDefault="00AD5DE3" w:rsidP="00AD5DE3">
                  <w:pPr>
                    <w:spacing w:after="0" w:line="240" w:lineRule="auto"/>
                    <w:jc w:val="both"/>
                    <w:rPr>
                      <w:rFonts w:ascii="Times New Roman" w:eastAsia="Times New Roman" w:hAnsi="Times New Roman" w:cs="Times New Roman"/>
                    </w:rPr>
                  </w:pPr>
                  <w:r w:rsidRPr="00520D62">
                    <w:rPr>
                      <w:rFonts w:ascii="Times New Roman" w:eastAsia="Times New Roman" w:hAnsi="Times New Roman" w:cs="Times New Roman"/>
                    </w:rPr>
                    <w:t>5</w:t>
                  </w:r>
                </w:p>
              </w:tc>
            </w:tr>
            <w:tr w:rsidR="00AD5DE3" w:rsidRPr="00520D62" w:rsidTr="00AD5DE3">
              <w:tc>
                <w:tcPr>
                  <w:tcW w:w="629" w:type="dxa"/>
                  <w:tcBorders>
                    <w:top w:val="single" w:sz="4" w:space="0" w:color="auto"/>
                    <w:left w:val="single" w:sz="4" w:space="0" w:color="auto"/>
                    <w:bottom w:val="single" w:sz="4" w:space="0" w:color="auto"/>
                    <w:right w:val="single" w:sz="4" w:space="0" w:color="auto"/>
                  </w:tcBorders>
                </w:tcPr>
                <w:p w:rsidR="00AD5DE3" w:rsidRPr="00520D62" w:rsidRDefault="00AD5DE3" w:rsidP="00AD5DE3">
                  <w:pPr>
                    <w:spacing w:after="0" w:line="240" w:lineRule="auto"/>
                    <w:jc w:val="both"/>
                    <w:rPr>
                      <w:rFonts w:ascii="Times New Roman" w:eastAsia="Times New Roman" w:hAnsi="Times New Roman" w:cs="Times New Roman"/>
                    </w:rPr>
                  </w:pPr>
                  <w:r w:rsidRPr="00520D62">
                    <w:rPr>
                      <w:rFonts w:ascii="Times New Roman" w:eastAsia="Times New Roman" w:hAnsi="Times New Roman" w:cs="Times New Roman"/>
                    </w:rPr>
                    <w:t>…</w:t>
                  </w:r>
                </w:p>
              </w:tc>
              <w:tc>
                <w:tcPr>
                  <w:tcW w:w="1776" w:type="dxa"/>
                  <w:tcBorders>
                    <w:top w:val="single" w:sz="4" w:space="0" w:color="auto"/>
                    <w:left w:val="single" w:sz="4" w:space="0" w:color="auto"/>
                    <w:bottom w:val="single" w:sz="4" w:space="0" w:color="auto"/>
                    <w:right w:val="single" w:sz="4" w:space="0" w:color="auto"/>
                  </w:tcBorders>
                </w:tcPr>
                <w:p w:rsidR="00AD5DE3" w:rsidRPr="00520D62" w:rsidRDefault="00AD5DE3" w:rsidP="00AD5DE3">
                  <w:pPr>
                    <w:spacing w:after="0" w:line="240" w:lineRule="auto"/>
                    <w:jc w:val="both"/>
                    <w:rPr>
                      <w:rFonts w:ascii="Times New Roman" w:eastAsia="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tcPr>
                <w:p w:rsidR="00AD5DE3" w:rsidRPr="00520D62" w:rsidRDefault="00AD5DE3" w:rsidP="00AD5DE3">
                  <w:pPr>
                    <w:spacing w:after="0" w:line="240" w:lineRule="auto"/>
                    <w:jc w:val="both"/>
                    <w:rPr>
                      <w:rFonts w:ascii="Times New Roman" w:eastAsia="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tcPr>
                <w:p w:rsidR="00AD5DE3" w:rsidRPr="00520D62" w:rsidRDefault="00AD5DE3" w:rsidP="00AD5DE3">
                  <w:pPr>
                    <w:spacing w:after="0" w:line="240" w:lineRule="auto"/>
                    <w:jc w:val="both"/>
                    <w:rPr>
                      <w:rFonts w:ascii="Times New Roman" w:eastAsia="Times New Roman" w:hAnsi="Times New Roman" w:cs="Times New Roman"/>
                    </w:rPr>
                  </w:pPr>
                </w:p>
              </w:tc>
              <w:tc>
                <w:tcPr>
                  <w:tcW w:w="1160" w:type="dxa"/>
                  <w:tcBorders>
                    <w:top w:val="single" w:sz="4" w:space="0" w:color="auto"/>
                    <w:left w:val="single" w:sz="4" w:space="0" w:color="auto"/>
                    <w:bottom w:val="single" w:sz="4" w:space="0" w:color="auto"/>
                    <w:right w:val="single" w:sz="4" w:space="0" w:color="auto"/>
                  </w:tcBorders>
                </w:tcPr>
                <w:p w:rsidR="00AD5DE3" w:rsidRPr="00520D62" w:rsidRDefault="00AD5DE3" w:rsidP="00AD5DE3">
                  <w:pPr>
                    <w:spacing w:after="0" w:line="240" w:lineRule="auto"/>
                    <w:jc w:val="both"/>
                    <w:rPr>
                      <w:rFonts w:ascii="Times New Roman" w:eastAsia="Times New Roman" w:hAnsi="Times New Roman" w:cs="Times New Roman"/>
                    </w:rPr>
                  </w:pPr>
                </w:p>
              </w:tc>
            </w:tr>
          </w:tbl>
          <w:p w:rsidR="00AD5DE3" w:rsidRPr="00520D62" w:rsidRDefault="00AD5DE3" w:rsidP="00AD5DE3">
            <w:pPr>
              <w:spacing w:after="0" w:line="240" w:lineRule="auto"/>
              <w:jc w:val="both"/>
              <w:rPr>
                <w:rFonts w:ascii="Times New Roman" w:eastAsia="Times New Roman" w:hAnsi="Times New Roman" w:cs="Times New Roman"/>
                <w:i/>
                <w:color w:val="000000"/>
                <w:sz w:val="24"/>
                <w:szCs w:val="24"/>
                <w:lang w:eastAsia="en-US"/>
              </w:rPr>
            </w:pPr>
            <w:r w:rsidRPr="00520D62">
              <w:rPr>
                <w:rFonts w:ascii="Times New Roman" w:eastAsia="Times New Roman" w:hAnsi="Times New Roman" w:cs="Times New Roman"/>
                <w:i/>
                <w:iCs/>
              </w:rPr>
              <w:t>Посада, прізвище, ініціали, підпис уповноваженої особи учасника, засвідчена печаткою учасника (у разі використання)</w:t>
            </w:r>
            <w:r w:rsidRPr="00520D62">
              <w:rPr>
                <w:rFonts w:ascii="Times New Roman" w:eastAsia="Times New Roman" w:hAnsi="Times New Roman" w:cs="Times New Roman"/>
                <w:sz w:val="20"/>
                <w:szCs w:val="24"/>
              </w:rPr>
              <w:t>.</w:t>
            </w:r>
          </w:p>
          <w:p w:rsidR="00AD5DE3" w:rsidRPr="00520D62" w:rsidRDefault="00AD5DE3" w:rsidP="00AD5DE3">
            <w:pPr>
              <w:spacing w:after="0" w:line="240" w:lineRule="auto"/>
              <w:jc w:val="both"/>
              <w:rPr>
                <w:rFonts w:ascii="Times New Roman" w:eastAsia="Times New Roman" w:hAnsi="Times New Roman" w:cs="Times New Roman"/>
                <w:color w:val="000000"/>
                <w:sz w:val="24"/>
                <w:szCs w:val="24"/>
              </w:rPr>
            </w:pPr>
            <w:r w:rsidRPr="00520D62">
              <w:rPr>
                <w:rFonts w:ascii="Times New Roman" w:eastAsia="Times New Roman" w:hAnsi="Times New Roman" w:cs="Times New Roman"/>
                <w:b/>
                <w:color w:val="000000"/>
                <w:sz w:val="24"/>
                <w:szCs w:val="24"/>
                <w:lang w:eastAsia="en-US"/>
              </w:rPr>
              <w:t>3.2.</w:t>
            </w:r>
            <w:r w:rsidRPr="00520D62">
              <w:rPr>
                <w:rFonts w:ascii="Times New Roman" w:eastAsia="Times New Roman" w:hAnsi="Times New Roman" w:cs="Times New Roman"/>
                <w:color w:val="000000"/>
                <w:sz w:val="24"/>
                <w:szCs w:val="24"/>
              </w:rPr>
              <w:t xml:space="preserve">Копії аналогічних договорів (не менше двох) відповідно до п. 3.1. </w:t>
            </w:r>
          </w:p>
          <w:p w:rsidR="00AD5DE3" w:rsidRPr="00C90224" w:rsidRDefault="00AD5DE3" w:rsidP="001B4F99">
            <w:pPr>
              <w:spacing w:after="0" w:line="240" w:lineRule="auto"/>
              <w:jc w:val="both"/>
              <w:rPr>
                <w:rFonts w:ascii="Times New Roman" w:eastAsia="Times New Roman" w:hAnsi="Times New Roman" w:cs="Times New Roman"/>
                <w:b/>
                <w:i/>
                <w:color w:val="000000"/>
                <w:spacing w:val="-9"/>
                <w:sz w:val="24"/>
                <w:szCs w:val="24"/>
                <w:lang w:val="ru-RU" w:eastAsia="en-US"/>
              </w:rPr>
            </w:pPr>
            <w:r w:rsidRPr="00520D62">
              <w:rPr>
                <w:rFonts w:ascii="Times New Roman" w:eastAsia="Times New Roman" w:hAnsi="Times New Roman" w:cs="Times New Roman"/>
                <w:i/>
                <w:color w:val="000000"/>
                <w:sz w:val="24"/>
                <w:szCs w:val="24"/>
                <w:shd w:val="clear" w:color="auto" w:fill="FFFFFF"/>
                <w:lang w:eastAsia="en-US"/>
              </w:rPr>
              <w:t>*</w:t>
            </w:r>
            <w:r w:rsidRPr="00520D62">
              <w:rPr>
                <w:rFonts w:ascii="Times New Roman" w:eastAsia="Times New Roman" w:hAnsi="Times New Roman" w:cs="Times New Roman"/>
                <w:i/>
                <w:color w:val="000000"/>
                <w:spacing w:val="-9"/>
                <w:sz w:val="24"/>
                <w:szCs w:val="24"/>
                <w:lang w:eastAsia="en-US"/>
              </w:rPr>
              <w:t>Аналогічним договором в розумінні цієї тендерної документації є договір на постачання товару за кодом</w:t>
            </w:r>
            <w:r w:rsidR="001B4F99">
              <w:rPr>
                <w:rFonts w:ascii="Times New Roman" w:eastAsia="Times New Roman" w:hAnsi="Times New Roman" w:cs="Times New Roman"/>
                <w:i/>
                <w:color w:val="000000"/>
                <w:spacing w:val="-9"/>
                <w:sz w:val="24"/>
                <w:szCs w:val="24"/>
                <w:lang w:val="ru-RU" w:eastAsia="en-US"/>
              </w:rPr>
              <w:t xml:space="preserve"> </w:t>
            </w:r>
            <w:r w:rsidR="007B7892">
              <w:t xml:space="preserve"> </w:t>
            </w:r>
            <w:r w:rsidR="00924B0B">
              <w:rPr>
                <w:rFonts w:ascii="Times New Roman" w:hAnsi="Times New Roman" w:cs="Times New Roman"/>
                <w:b/>
                <w:color w:val="000000"/>
                <w:sz w:val="24"/>
                <w:szCs w:val="24"/>
              </w:rPr>
              <w:t xml:space="preserve">Код </w:t>
            </w:r>
            <w:r w:rsidR="00924B0B" w:rsidRPr="00473705">
              <w:rPr>
                <w:rFonts w:ascii="Times New Roman" w:hAnsi="Times New Roman" w:cs="Times New Roman"/>
                <w:b/>
                <w:color w:val="000000"/>
                <w:sz w:val="24"/>
                <w:szCs w:val="24"/>
              </w:rPr>
              <w:t>ДК 021 2015: 09130000-9 - Нафта і дистиляти (</w:t>
            </w:r>
            <w:r w:rsidR="00924B0B" w:rsidRPr="00473705">
              <w:rPr>
                <w:rFonts w:ascii="Times New Roman" w:eastAsia="Times New Roman" w:hAnsi="Times New Roman" w:cs="Times New Roman"/>
                <w:b/>
                <w:color w:val="000000"/>
                <w:sz w:val="24"/>
                <w:szCs w:val="24"/>
                <w:lang w:eastAsia="zh-CN"/>
              </w:rPr>
              <w:t>Дизельне паливо, бензин А-95</w:t>
            </w:r>
            <w:r w:rsidR="00924B0B" w:rsidRPr="00473705">
              <w:rPr>
                <w:rFonts w:ascii="Times New Roman" w:eastAsia="Times New Roman" w:hAnsi="Times New Roman" w:cs="Times New Roman"/>
                <w:b/>
                <w:color w:val="000000"/>
                <w:sz w:val="24"/>
                <w:szCs w:val="24"/>
                <w:lang w:val="ru-RU" w:eastAsia="zh-CN"/>
              </w:rPr>
              <w:t>, Бензин А-92 (</w:t>
            </w:r>
            <w:proofErr w:type="spellStart"/>
            <w:r w:rsidR="00924B0B" w:rsidRPr="00473705">
              <w:rPr>
                <w:rFonts w:ascii="Times New Roman" w:eastAsia="Times New Roman" w:hAnsi="Times New Roman" w:cs="Times New Roman"/>
                <w:b/>
                <w:color w:val="000000"/>
                <w:sz w:val="24"/>
                <w:szCs w:val="24"/>
                <w:lang w:val="ru-RU" w:eastAsia="zh-CN"/>
              </w:rPr>
              <w:t>талони</w:t>
            </w:r>
            <w:proofErr w:type="spellEnd"/>
            <w:r w:rsidR="00924B0B" w:rsidRPr="00473705">
              <w:rPr>
                <w:rFonts w:ascii="Times New Roman" w:eastAsia="Times New Roman" w:hAnsi="Times New Roman" w:cs="Times New Roman"/>
                <w:b/>
                <w:color w:val="000000"/>
                <w:sz w:val="24"/>
                <w:szCs w:val="24"/>
                <w:lang w:val="ru-RU" w:eastAsia="zh-CN"/>
              </w:rPr>
              <w:t>))</w:t>
            </w:r>
          </w:p>
        </w:tc>
      </w:tr>
    </w:tbl>
    <w:p w:rsidR="00AD5DE3" w:rsidRDefault="00AD5DE3" w:rsidP="00AD5DE3">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5DE3" w:rsidRDefault="00AD5DE3" w:rsidP="00AD5DE3">
      <w:pPr>
        <w:spacing w:before="20" w:after="20" w:line="240" w:lineRule="auto"/>
        <w:jc w:val="both"/>
        <w:rPr>
          <w:rFonts w:ascii="Times New Roman" w:eastAsia="Times New Roman" w:hAnsi="Times New Roman" w:cs="Times New Roman"/>
          <w:i/>
          <w:sz w:val="20"/>
          <w:szCs w:val="20"/>
        </w:rPr>
      </w:pPr>
    </w:p>
    <w:p w:rsidR="00AD5DE3" w:rsidRPr="00BD24DD" w:rsidRDefault="00AD5DE3" w:rsidP="00AD5DE3">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w:t>
      </w:r>
      <w:r w:rsidRPr="00BD24DD">
        <w:rPr>
          <w:rFonts w:ascii="Times New Roman" w:eastAsia="Times New Roman" w:hAnsi="Times New Roman" w:cs="Times New Roman"/>
          <w:b/>
          <w:highlight w:val="white"/>
        </w:rPr>
        <w:t>пункті 47 Особливостей.</w:t>
      </w:r>
    </w:p>
    <w:p w:rsidR="00AD5DE3" w:rsidRPr="00BD24DD" w:rsidRDefault="00AD5DE3" w:rsidP="00AD5DE3">
      <w:pPr>
        <w:spacing w:after="0"/>
        <w:ind w:firstLine="567"/>
        <w:jc w:val="both"/>
        <w:rPr>
          <w:rFonts w:ascii="Times New Roman" w:eastAsia="Times New Roman" w:hAnsi="Times New Roman" w:cs="Times New Roman"/>
          <w:sz w:val="20"/>
          <w:szCs w:val="20"/>
          <w:highlight w:val="white"/>
        </w:rPr>
      </w:pPr>
      <w:r w:rsidRPr="00BD24DD">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D5DE3" w:rsidRPr="00BD24DD" w:rsidRDefault="00AD5DE3" w:rsidP="00AD5DE3">
      <w:pPr>
        <w:spacing w:after="0"/>
        <w:ind w:firstLine="567"/>
        <w:jc w:val="both"/>
        <w:rPr>
          <w:rFonts w:ascii="Times New Roman" w:eastAsia="Times New Roman" w:hAnsi="Times New Roman" w:cs="Times New Roman"/>
          <w:sz w:val="20"/>
          <w:szCs w:val="20"/>
          <w:highlight w:val="white"/>
        </w:rPr>
      </w:pPr>
      <w:r w:rsidRPr="00BD24DD">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5DE3" w:rsidRPr="00BD24DD" w:rsidRDefault="00AD5DE3" w:rsidP="00AD5DE3">
      <w:pPr>
        <w:spacing w:after="0"/>
        <w:ind w:firstLine="567"/>
        <w:jc w:val="both"/>
        <w:rPr>
          <w:rFonts w:ascii="Times New Roman" w:eastAsia="Times New Roman" w:hAnsi="Times New Roman" w:cs="Times New Roman"/>
          <w:sz w:val="20"/>
          <w:szCs w:val="20"/>
          <w:highlight w:val="white"/>
        </w:rPr>
      </w:pPr>
      <w:r w:rsidRPr="00BD24DD">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5DE3" w:rsidRDefault="00AD5DE3" w:rsidP="00AD5D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BD24DD">
        <w:rPr>
          <w:rFonts w:ascii="Times New Roman" w:eastAsia="Times New Roman" w:hAnsi="Times New Roman" w:cs="Times New Roman"/>
          <w:sz w:val="20"/>
          <w:szCs w:val="20"/>
        </w:rPr>
        <w:t xml:space="preserve">пункту </w:t>
      </w:r>
      <w:r w:rsidRPr="00BD24DD">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Pr>
          <w:rFonts w:ascii="Times New Roman" w:eastAsia="Times New Roman" w:hAnsi="Times New Roman" w:cs="Times New Roman"/>
          <w:sz w:val="20"/>
          <w:szCs w:val="20"/>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5DE3" w:rsidRPr="00BD24DD" w:rsidRDefault="00AD5DE3" w:rsidP="00AD5D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BD24DD">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D5DE3" w:rsidRPr="00BD24DD" w:rsidRDefault="00AD5DE3" w:rsidP="00AD5D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D24DD">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D24DD">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BD24DD">
        <w:rPr>
          <w:rFonts w:ascii="Times New Roman" w:eastAsia="Times New Roman" w:hAnsi="Times New Roman" w:cs="Times New Roman"/>
          <w:sz w:val="20"/>
          <w:szCs w:val="20"/>
        </w:rPr>
        <w:t>, замовник перевіряє таких суб’єктів господарювання щодо відсутності</w:t>
      </w:r>
      <w:r w:rsidRPr="00BD24DD">
        <w:rPr>
          <w:rFonts w:ascii="Times New Roman" w:eastAsia="Times New Roman" w:hAnsi="Times New Roman" w:cs="Times New Roman"/>
          <w:sz w:val="28"/>
          <w:szCs w:val="28"/>
        </w:rPr>
        <w:t xml:space="preserve"> </w:t>
      </w:r>
      <w:r w:rsidRPr="00BD24DD">
        <w:rPr>
          <w:rFonts w:ascii="Times New Roman" w:eastAsia="Times New Roman" w:hAnsi="Times New Roman" w:cs="Times New Roman"/>
          <w:sz w:val="20"/>
          <w:szCs w:val="20"/>
        </w:rPr>
        <w:t>підстав, визначених пунктом 47 Особливостей.</w:t>
      </w:r>
    </w:p>
    <w:p w:rsidR="00AD5DE3" w:rsidRDefault="00AD5DE3" w:rsidP="00AD5DE3">
      <w:pPr>
        <w:spacing w:after="80"/>
        <w:jc w:val="both"/>
        <w:rPr>
          <w:rFonts w:ascii="Times New Roman" w:eastAsia="Times New Roman" w:hAnsi="Times New Roman" w:cs="Times New Roman"/>
          <w:color w:val="00B050"/>
          <w:sz w:val="20"/>
          <w:szCs w:val="20"/>
          <w:highlight w:val="yellow"/>
        </w:rPr>
      </w:pPr>
    </w:p>
    <w:p w:rsidR="00AD5DE3" w:rsidRPr="00BD24DD" w:rsidRDefault="00AD5DE3" w:rsidP="00AD5DE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BD24DD">
        <w:rPr>
          <w:rFonts w:ascii="Times New Roman" w:eastAsia="Times New Roman" w:hAnsi="Times New Roman" w:cs="Times New Roman"/>
          <w:b/>
        </w:rPr>
        <w:t>пун</w:t>
      </w:r>
      <w:r w:rsidRPr="00BD24DD">
        <w:rPr>
          <w:rFonts w:ascii="Times New Roman" w:eastAsia="Times New Roman" w:hAnsi="Times New Roman" w:cs="Times New Roman"/>
          <w:b/>
          <w:highlight w:val="white"/>
        </w:rPr>
        <w:t xml:space="preserve">кті </w:t>
      </w:r>
      <w:r w:rsidRPr="00924B0B">
        <w:rPr>
          <w:rFonts w:ascii="Times New Roman" w:eastAsia="Times New Roman" w:hAnsi="Times New Roman" w:cs="Times New Roman"/>
          <w:b/>
          <w:sz w:val="20"/>
          <w:szCs w:val="20"/>
          <w:highlight w:val="white"/>
        </w:rPr>
        <w:t>47</w:t>
      </w:r>
      <w:r w:rsidRPr="00BD24DD">
        <w:rPr>
          <w:rFonts w:ascii="Times New Roman" w:eastAsia="Times New Roman" w:hAnsi="Times New Roman" w:cs="Times New Roman"/>
          <w:b/>
          <w:highlight w:val="white"/>
        </w:rPr>
        <w:t xml:space="preserve"> Особливостей:</w:t>
      </w:r>
    </w:p>
    <w:p w:rsidR="00AD5DE3" w:rsidRPr="00BD24DD" w:rsidRDefault="00AD5DE3" w:rsidP="00AD5D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BD24DD">
        <w:rPr>
          <w:rFonts w:ascii="Times New Roman" w:eastAsia="Times New Roman" w:hAnsi="Times New Roman" w:cs="Times New Roman"/>
          <w:sz w:val="20"/>
          <w:szCs w:val="20"/>
          <w:highlight w:val="white"/>
        </w:rPr>
        <w:t xml:space="preserve">Переможець процедури </w:t>
      </w:r>
      <w:r>
        <w:rPr>
          <w:rFonts w:ascii="Times New Roman" w:eastAsia="Times New Roman" w:hAnsi="Times New Roman" w:cs="Times New Roman"/>
          <w:sz w:val="20"/>
          <w:szCs w:val="20"/>
          <w:highlight w:val="white"/>
        </w:rPr>
        <w:t xml:space="preserve">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BD24DD">
        <w:rPr>
          <w:rFonts w:ascii="Times New Roman" w:eastAsia="Times New Roman" w:hAnsi="Times New Roman" w:cs="Times New Roman"/>
          <w:sz w:val="20"/>
          <w:szCs w:val="20"/>
          <w:highlight w:val="white"/>
        </w:rPr>
        <w:t xml:space="preserve">, зазначених у підпунктах 3, 5, 6 і 12 та в абзаці чотирнадцятому пункту 47 Особливостей. </w:t>
      </w:r>
    </w:p>
    <w:p w:rsidR="00AD5DE3" w:rsidRPr="006767AC" w:rsidRDefault="00AD5DE3" w:rsidP="00AD5D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767A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5DE3" w:rsidRDefault="00AD5DE3" w:rsidP="00AD5DE3">
      <w:pPr>
        <w:spacing w:after="0" w:line="240" w:lineRule="auto"/>
        <w:rPr>
          <w:rFonts w:ascii="Times New Roman" w:eastAsia="Times New Roman" w:hAnsi="Times New Roman" w:cs="Times New Roman"/>
          <w:b/>
          <w:sz w:val="20"/>
          <w:szCs w:val="20"/>
          <w:highlight w:val="white"/>
        </w:rPr>
      </w:pPr>
    </w:p>
    <w:p w:rsidR="00AD5DE3" w:rsidRDefault="00AD5DE3" w:rsidP="00AD5DE3">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D5DE3" w:rsidRPr="00BD24DD" w:rsidTr="00AD5D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left="100"/>
              <w:jc w:val="center"/>
              <w:rPr>
                <w:rFonts w:ascii="Times New Roman" w:eastAsia="Times New Roman" w:hAnsi="Times New Roman" w:cs="Times New Roman"/>
                <w:sz w:val="20"/>
                <w:szCs w:val="20"/>
                <w:highlight w:val="white"/>
              </w:rPr>
            </w:pPr>
            <w:r w:rsidRPr="00BD24DD">
              <w:rPr>
                <w:rFonts w:ascii="Times New Roman" w:eastAsia="Times New Roman" w:hAnsi="Times New Roman" w:cs="Times New Roman"/>
                <w:b/>
                <w:sz w:val="20"/>
                <w:szCs w:val="20"/>
                <w:highlight w:val="white"/>
              </w:rPr>
              <w:t>№</w:t>
            </w:r>
          </w:p>
          <w:p w:rsidR="00AD5DE3" w:rsidRPr="00BD24DD" w:rsidRDefault="00AD5DE3" w:rsidP="00AD5DE3">
            <w:pPr>
              <w:spacing w:after="0" w:line="240" w:lineRule="auto"/>
              <w:ind w:left="100"/>
              <w:jc w:val="center"/>
              <w:rPr>
                <w:rFonts w:ascii="Times New Roman" w:eastAsia="Times New Roman" w:hAnsi="Times New Roman" w:cs="Times New Roman"/>
                <w:sz w:val="20"/>
                <w:szCs w:val="20"/>
                <w:highlight w:val="white"/>
              </w:rPr>
            </w:pPr>
            <w:r w:rsidRPr="00BD24DD">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left="100"/>
              <w:jc w:val="center"/>
              <w:rPr>
                <w:rFonts w:ascii="Times New Roman" w:eastAsia="Times New Roman" w:hAnsi="Times New Roman" w:cs="Times New Roman"/>
                <w:b/>
                <w:sz w:val="20"/>
                <w:szCs w:val="20"/>
                <w:highlight w:val="white"/>
              </w:rPr>
            </w:pPr>
            <w:r w:rsidRPr="00BD24DD">
              <w:rPr>
                <w:rFonts w:ascii="Times New Roman" w:eastAsia="Times New Roman" w:hAnsi="Times New Roman" w:cs="Times New Roman"/>
                <w:b/>
                <w:sz w:val="20"/>
                <w:szCs w:val="20"/>
                <w:highlight w:val="white"/>
              </w:rPr>
              <w:t xml:space="preserve">Вимоги згідно п. </w:t>
            </w:r>
            <w:r w:rsidRPr="00BD24DD">
              <w:rPr>
                <w:rFonts w:ascii="Times New Roman" w:eastAsia="Times New Roman" w:hAnsi="Times New Roman" w:cs="Times New Roman"/>
                <w:sz w:val="20"/>
                <w:szCs w:val="20"/>
                <w:highlight w:val="white"/>
              </w:rPr>
              <w:t>47</w:t>
            </w:r>
            <w:r w:rsidRPr="00BD24DD">
              <w:rPr>
                <w:rFonts w:ascii="Times New Roman" w:eastAsia="Times New Roman" w:hAnsi="Times New Roman" w:cs="Times New Roman"/>
                <w:b/>
                <w:sz w:val="20"/>
                <w:szCs w:val="20"/>
                <w:highlight w:val="white"/>
              </w:rPr>
              <w:t xml:space="preserve"> Особливостей</w:t>
            </w:r>
          </w:p>
          <w:p w:rsidR="00AD5DE3" w:rsidRPr="00BD24DD" w:rsidRDefault="00AD5DE3" w:rsidP="00AD5DE3">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left="100"/>
              <w:jc w:val="center"/>
              <w:rPr>
                <w:rFonts w:ascii="Times New Roman" w:eastAsia="Times New Roman" w:hAnsi="Times New Roman" w:cs="Times New Roman"/>
                <w:b/>
                <w:sz w:val="20"/>
                <w:szCs w:val="20"/>
                <w:highlight w:val="white"/>
              </w:rPr>
            </w:pPr>
            <w:r w:rsidRPr="00BD24DD">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BD24DD">
              <w:rPr>
                <w:rFonts w:ascii="Times New Roman" w:eastAsia="Times New Roman" w:hAnsi="Times New Roman" w:cs="Times New Roman"/>
                <w:sz w:val="20"/>
                <w:szCs w:val="20"/>
                <w:highlight w:val="white"/>
              </w:rPr>
              <w:t>47</w:t>
            </w:r>
            <w:r w:rsidRPr="00BD24DD">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AD5DE3" w:rsidRPr="00BD24DD" w:rsidTr="00AD5D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left="100"/>
              <w:jc w:val="center"/>
              <w:rPr>
                <w:rFonts w:ascii="Times New Roman" w:eastAsia="Times New Roman" w:hAnsi="Times New Roman" w:cs="Times New Roman"/>
                <w:sz w:val="20"/>
                <w:szCs w:val="20"/>
                <w:highlight w:val="white"/>
              </w:rPr>
            </w:pPr>
            <w:r w:rsidRPr="00BD24DD">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D24D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5DE3" w:rsidRPr="00BD24DD" w:rsidRDefault="00AD5DE3" w:rsidP="00AD5DE3">
            <w:pPr>
              <w:spacing w:after="0" w:line="240" w:lineRule="auto"/>
              <w:jc w:val="both"/>
              <w:rPr>
                <w:rFonts w:ascii="Times New Roman" w:eastAsia="Times New Roman" w:hAnsi="Times New Roman" w:cs="Times New Roman"/>
                <w:b/>
                <w:sz w:val="20"/>
                <w:szCs w:val="20"/>
                <w:highlight w:val="white"/>
              </w:rPr>
            </w:pPr>
            <w:r w:rsidRPr="00BD24DD">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right="140"/>
              <w:jc w:val="both"/>
              <w:rPr>
                <w:rFonts w:ascii="Times New Roman" w:eastAsia="Times New Roman" w:hAnsi="Times New Roman" w:cs="Times New Roman"/>
                <w:sz w:val="20"/>
                <w:szCs w:val="20"/>
                <w:highlight w:val="white"/>
              </w:rPr>
            </w:pPr>
            <w:r w:rsidRPr="00BD24DD">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24B0B">
              <w:rPr>
                <w:rFonts w:ascii="Times New Roman" w:eastAsia="Times New Roman" w:hAnsi="Times New Roman" w:cs="Times New Roman"/>
                <w:b/>
                <w:sz w:val="20"/>
                <w:szCs w:val="20"/>
                <w:highlight w:val="white"/>
              </w:rPr>
              <w:t>керівника</w:t>
            </w:r>
            <w:r w:rsidRPr="00BD24DD">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D24DD">
              <w:rPr>
                <w:rFonts w:ascii="Times New Roman" w:eastAsia="Times New Roman" w:hAnsi="Times New Roman" w:cs="Times New Roman"/>
                <w:b/>
                <w:sz w:val="20"/>
                <w:szCs w:val="20"/>
                <w:highlight w:val="white"/>
              </w:rPr>
              <w:t>вебресурсі</w:t>
            </w:r>
            <w:proofErr w:type="spellEnd"/>
            <w:r w:rsidRPr="00BD24DD">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D5DE3" w:rsidRPr="00BD24DD" w:rsidTr="00AD5D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left="100"/>
              <w:jc w:val="center"/>
              <w:rPr>
                <w:rFonts w:ascii="Times New Roman" w:eastAsia="Times New Roman" w:hAnsi="Times New Roman" w:cs="Times New Roman"/>
                <w:sz w:val="20"/>
                <w:szCs w:val="20"/>
                <w:highlight w:val="white"/>
              </w:rPr>
            </w:pPr>
            <w:r w:rsidRPr="00BD24DD">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D24DD">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5DE3" w:rsidRPr="00BD24DD" w:rsidRDefault="00AD5DE3" w:rsidP="00AD5DE3">
            <w:pPr>
              <w:spacing w:after="0" w:line="240" w:lineRule="auto"/>
              <w:ind w:right="140"/>
              <w:jc w:val="both"/>
              <w:rPr>
                <w:rFonts w:ascii="Times New Roman" w:eastAsia="Times New Roman" w:hAnsi="Times New Roman" w:cs="Times New Roman"/>
                <w:b/>
                <w:sz w:val="20"/>
                <w:szCs w:val="20"/>
                <w:highlight w:val="white"/>
              </w:rPr>
            </w:pPr>
            <w:r w:rsidRPr="00BD24DD">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jc w:val="both"/>
              <w:rPr>
                <w:rFonts w:ascii="Times New Roman" w:eastAsia="Times New Roman" w:hAnsi="Times New Roman" w:cs="Times New Roman"/>
                <w:b/>
                <w:sz w:val="20"/>
                <w:szCs w:val="20"/>
                <w:highlight w:val="white"/>
              </w:rPr>
            </w:pPr>
            <w:r w:rsidRPr="00BD24DD">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D5DE3" w:rsidRPr="00BD24DD" w:rsidRDefault="00AD5DE3" w:rsidP="00AD5DE3">
            <w:pPr>
              <w:spacing w:after="0" w:line="240" w:lineRule="auto"/>
              <w:jc w:val="both"/>
              <w:rPr>
                <w:rFonts w:ascii="Times New Roman" w:eastAsia="Times New Roman" w:hAnsi="Times New Roman" w:cs="Times New Roman"/>
                <w:b/>
                <w:sz w:val="20"/>
                <w:szCs w:val="20"/>
                <w:highlight w:val="white"/>
              </w:rPr>
            </w:pPr>
          </w:p>
          <w:p w:rsidR="00AD5DE3" w:rsidRPr="00BD24DD" w:rsidRDefault="00AD5DE3" w:rsidP="00AD5DE3">
            <w:pPr>
              <w:spacing w:after="0" w:line="240" w:lineRule="auto"/>
              <w:jc w:val="both"/>
              <w:rPr>
                <w:rFonts w:ascii="Times New Roman" w:eastAsia="Times New Roman" w:hAnsi="Times New Roman" w:cs="Times New Roman"/>
                <w:b/>
                <w:sz w:val="20"/>
                <w:szCs w:val="20"/>
                <w:highlight w:val="white"/>
              </w:rPr>
            </w:pPr>
            <w:r w:rsidRPr="009D4FA0">
              <w:rPr>
                <w:rFonts w:ascii="Times New Roman" w:eastAsia="Times New Roman" w:hAnsi="Times New Roman" w:cs="Times New Roman"/>
                <w:color w:val="000000"/>
                <w:sz w:val="20"/>
                <w:szCs w:val="20"/>
              </w:rPr>
              <w:t xml:space="preserve">Документ повинен бути не більше </w:t>
            </w:r>
            <w:proofErr w:type="spellStart"/>
            <w:r w:rsidRPr="009D4FA0">
              <w:rPr>
                <w:rFonts w:ascii="Times New Roman" w:eastAsia="Times New Roman" w:hAnsi="Times New Roman" w:cs="Times New Roman"/>
                <w:color w:val="000000"/>
                <w:sz w:val="20"/>
                <w:szCs w:val="20"/>
              </w:rPr>
              <w:t>тридцятиденної</w:t>
            </w:r>
            <w:proofErr w:type="spellEnd"/>
            <w:r w:rsidRPr="009D4FA0">
              <w:rPr>
                <w:rFonts w:ascii="Times New Roman" w:eastAsia="Times New Roman" w:hAnsi="Times New Roman" w:cs="Times New Roman"/>
                <w:color w:val="000000"/>
                <w:sz w:val="20"/>
                <w:szCs w:val="20"/>
              </w:rPr>
              <w:t xml:space="preserve"> давнини від дати подання документа</w:t>
            </w:r>
            <w:r w:rsidRPr="00BD24DD">
              <w:rPr>
                <w:rFonts w:ascii="Times New Roman" w:eastAsia="Times New Roman" w:hAnsi="Times New Roman" w:cs="Times New Roman"/>
                <w:b/>
                <w:sz w:val="20"/>
                <w:szCs w:val="20"/>
                <w:highlight w:val="white"/>
              </w:rPr>
              <w:t>. </w:t>
            </w:r>
          </w:p>
        </w:tc>
      </w:tr>
      <w:tr w:rsidR="00AD5DE3" w:rsidRPr="00BD24DD" w:rsidTr="00AD5D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left="100"/>
              <w:jc w:val="center"/>
              <w:rPr>
                <w:rFonts w:ascii="Times New Roman" w:eastAsia="Times New Roman" w:hAnsi="Times New Roman" w:cs="Times New Roman"/>
                <w:sz w:val="20"/>
                <w:szCs w:val="20"/>
                <w:highlight w:val="white"/>
              </w:rPr>
            </w:pPr>
            <w:r w:rsidRPr="00BD24DD">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D24D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DE3" w:rsidRPr="00BD24DD" w:rsidRDefault="00AD5DE3" w:rsidP="00AD5DE3">
            <w:pPr>
              <w:spacing w:after="0" w:line="240" w:lineRule="auto"/>
              <w:jc w:val="both"/>
              <w:rPr>
                <w:rFonts w:ascii="Times New Roman" w:eastAsia="Times New Roman" w:hAnsi="Times New Roman" w:cs="Times New Roman"/>
                <w:b/>
                <w:sz w:val="20"/>
                <w:szCs w:val="20"/>
                <w:highlight w:val="white"/>
              </w:rPr>
            </w:pPr>
            <w:r w:rsidRPr="00BD24DD">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5DE3" w:rsidRPr="00BD24DD" w:rsidRDefault="00AD5DE3" w:rsidP="00AD5DE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D5DE3" w:rsidRPr="00BD24DD" w:rsidTr="00AD5D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left="100"/>
              <w:jc w:val="center"/>
              <w:rPr>
                <w:rFonts w:ascii="Times New Roman" w:eastAsia="Times New Roman" w:hAnsi="Times New Roman" w:cs="Times New Roman"/>
                <w:b/>
                <w:sz w:val="20"/>
                <w:szCs w:val="20"/>
                <w:highlight w:val="white"/>
              </w:rPr>
            </w:pPr>
            <w:r w:rsidRPr="00BD24DD">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BD24DD">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5DE3" w:rsidRPr="00BD24DD" w:rsidRDefault="00AD5DE3" w:rsidP="00AD5DE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BD24DD">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BD24DD">
              <w:rPr>
                <w:rFonts w:ascii="Times New Roman" w:eastAsia="Times New Roman" w:hAnsi="Times New Roman" w:cs="Times New Roman"/>
                <w:b/>
                <w:sz w:val="20"/>
                <w:szCs w:val="20"/>
                <w:highlight w:val="white"/>
              </w:rPr>
              <w:t>Довідка в довільній формі</w:t>
            </w:r>
            <w:r w:rsidRPr="00BD24DD">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D5DE3" w:rsidRDefault="00AD5DE3" w:rsidP="00AD5DE3">
      <w:pPr>
        <w:spacing w:after="0" w:line="240" w:lineRule="auto"/>
        <w:rPr>
          <w:rFonts w:ascii="Times New Roman" w:eastAsia="Times New Roman" w:hAnsi="Times New Roman" w:cs="Times New Roman"/>
          <w:b/>
          <w:color w:val="000000"/>
          <w:sz w:val="20"/>
          <w:szCs w:val="20"/>
        </w:rPr>
      </w:pPr>
    </w:p>
    <w:p w:rsidR="00AD5DE3" w:rsidRDefault="00AD5DE3" w:rsidP="00AD5DE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D5DE3" w:rsidRPr="00BD24DD" w:rsidTr="00AD5D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left="100"/>
              <w:jc w:val="center"/>
              <w:rPr>
                <w:rFonts w:ascii="Times New Roman" w:eastAsia="Times New Roman" w:hAnsi="Times New Roman" w:cs="Times New Roman"/>
                <w:sz w:val="20"/>
                <w:szCs w:val="20"/>
              </w:rPr>
            </w:pPr>
            <w:r w:rsidRPr="00BD24DD">
              <w:rPr>
                <w:rFonts w:ascii="Times New Roman" w:eastAsia="Times New Roman" w:hAnsi="Times New Roman" w:cs="Times New Roman"/>
                <w:b/>
                <w:sz w:val="20"/>
                <w:szCs w:val="20"/>
              </w:rPr>
              <w:t>№</w:t>
            </w:r>
          </w:p>
          <w:p w:rsidR="00AD5DE3" w:rsidRPr="00BD24DD" w:rsidRDefault="00AD5DE3" w:rsidP="00AD5DE3">
            <w:pPr>
              <w:spacing w:after="0" w:line="240" w:lineRule="auto"/>
              <w:ind w:left="100"/>
              <w:jc w:val="center"/>
              <w:rPr>
                <w:rFonts w:ascii="Times New Roman" w:eastAsia="Times New Roman" w:hAnsi="Times New Roman" w:cs="Times New Roman"/>
                <w:sz w:val="20"/>
                <w:szCs w:val="20"/>
              </w:rPr>
            </w:pPr>
            <w:r w:rsidRPr="00BD24DD">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left="100"/>
              <w:jc w:val="center"/>
              <w:rPr>
                <w:rFonts w:ascii="Times New Roman" w:eastAsia="Times New Roman" w:hAnsi="Times New Roman" w:cs="Times New Roman"/>
                <w:sz w:val="20"/>
                <w:szCs w:val="20"/>
                <w:highlight w:val="white"/>
              </w:rPr>
            </w:pPr>
            <w:r w:rsidRPr="00BD24DD">
              <w:rPr>
                <w:rFonts w:ascii="Times New Roman" w:eastAsia="Times New Roman" w:hAnsi="Times New Roman" w:cs="Times New Roman"/>
                <w:b/>
                <w:sz w:val="20"/>
                <w:szCs w:val="20"/>
                <w:highlight w:val="white"/>
              </w:rPr>
              <w:t xml:space="preserve">Вимоги </w:t>
            </w:r>
            <w:r w:rsidRPr="00BD24DD">
              <w:rPr>
                <w:rFonts w:ascii="Times New Roman" w:eastAsia="Times New Roman" w:hAnsi="Times New Roman" w:cs="Times New Roman"/>
                <w:sz w:val="20"/>
                <w:szCs w:val="20"/>
                <w:highlight w:val="white"/>
              </w:rPr>
              <w:t xml:space="preserve">згідно пункту </w:t>
            </w:r>
            <w:r w:rsidRPr="00BD24DD">
              <w:rPr>
                <w:rFonts w:ascii="Times New Roman" w:eastAsia="Times New Roman" w:hAnsi="Times New Roman" w:cs="Times New Roman"/>
                <w:b/>
                <w:sz w:val="20"/>
                <w:szCs w:val="20"/>
                <w:highlight w:val="white"/>
              </w:rPr>
              <w:t>47</w:t>
            </w:r>
            <w:r w:rsidRPr="00BD24DD">
              <w:rPr>
                <w:rFonts w:ascii="Times New Roman" w:eastAsia="Times New Roman" w:hAnsi="Times New Roman" w:cs="Times New Roman"/>
                <w:sz w:val="20"/>
                <w:szCs w:val="20"/>
                <w:highlight w:val="white"/>
              </w:rPr>
              <w:t xml:space="preserve"> Особливостей</w:t>
            </w:r>
          </w:p>
          <w:p w:rsidR="00AD5DE3" w:rsidRPr="00BD24DD" w:rsidRDefault="00AD5DE3" w:rsidP="00AD5DE3">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left="100"/>
              <w:jc w:val="center"/>
              <w:rPr>
                <w:rFonts w:ascii="Times New Roman" w:eastAsia="Times New Roman" w:hAnsi="Times New Roman" w:cs="Times New Roman"/>
                <w:sz w:val="20"/>
                <w:szCs w:val="20"/>
              </w:rPr>
            </w:pPr>
            <w:r w:rsidRPr="00BD24DD">
              <w:rPr>
                <w:rFonts w:ascii="Times New Roman" w:eastAsia="Times New Roman" w:hAnsi="Times New Roman" w:cs="Times New Roman"/>
                <w:b/>
                <w:sz w:val="20"/>
                <w:szCs w:val="20"/>
              </w:rPr>
              <w:t xml:space="preserve">Переможець </w:t>
            </w:r>
            <w:r w:rsidRPr="00BD24DD">
              <w:rPr>
                <w:rFonts w:ascii="Times New Roman" w:eastAsia="Times New Roman" w:hAnsi="Times New Roman" w:cs="Times New Roman"/>
                <w:b/>
                <w:sz w:val="20"/>
                <w:szCs w:val="20"/>
                <w:highlight w:val="white"/>
              </w:rPr>
              <w:t xml:space="preserve">торгів на виконання вимоги </w:t>
            </w:r>
            <w:r w:rsidRPr="00BD24DD">
              <w:rPr>
                <w:rFonts w:ascii="Times New Roman" w:eastAsia="Times New Roman" w:hAnsi="Times New Roman" w:cs="Times New Roman"/>
                <w:sz w:val="20"/>
                <w:szCs w:val="20"/>
                <w:highlight w:val="white"/>
              </w:rPr>
              <w:t xml:space="preserve">згідно пункту </w:t>
            </w:r>
            <w:r w:rsidRPr="00BD24DD">
              <w:rPr>
                <w:rFonts w:ascii="Times New Roman" w:eastAsia="Times New Roman" w:hAnsi="Times New Roman" w:cs="Times New Roman"/>
                <w:b/>
                <w:sz w:val="20"/>
                <w:szCs w:val="20"/>
                <w:highlight w:val="white"/>
              </w:rPr>
              <w:t>47</w:t>
            </w:r>
            <w:r w:rsidRPr="00BD24DD">
              <w:rPr>
                <w:rFonts w:ascii="Times New Roman" w:eastAsia="Times New Roman" w:hAnsi="Times New Roman" w:cs="Times New Roman"/>
                <w:sz w:val="20"/>
                <w:szCs w:val="20"/>
                <w:highlight w:val="white"/>
              </w:rPr>
              <w:t xml:space="preserve"> Особ</w:t>
            </w:r>
            <w:r w:rsidRPr="00BD24DD">
              <w:rPr>
                <w:rFonts w:ascii="Times New Roman" w:eastAsia="Times New Roman" w:hAnsi="Times New Roman" w:cs="Times New Roman"/>
                <w:sz w:val="20"/>
                <w:szCs w:val="20"/>
              </w:rPr>
              <w:t>ливостей</w:t>
            </w:r>
            <w:r w:rsidRPr="00BD24D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D5DE3" w:rsidRPr="00BD24DD" w:rsidTr="00AD5D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left="100"/>
              <w:jc w:val="center"/>
              <w:rPr>
                <w:rFonts w:ascii="Times New Roman" w:eastAsia="Times New Roman" w:hAnsi="Times New Roman" w:cs="Times New Roman"/>
                <w:sz w:val="20"/>
                <w:szCs w:val="20"/>
              </w:rPr>
            </w:pPr>
            <w:r w:rsidRPr="00BD24DD">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D24D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5DE3" w:rsidRPr="00BD24DD" w:rsidRDefault="00AD5DE3" w:rsidP="00AD5DE3">
            <w:pPr>
              <w:spacing w:after="0" w:line="240" w:lineRule="auto"/>
              <w:jc w:val="both"/>
              <w:rPr>
                <w:rFonts w:ascii="Times New Roman" w:eastAsia="Times New Roman" w:hAnsi="Times New Roman" w:cs="Times New Roman"/>
                <w:b/>
                <w:sz w:val="20"/>
                <w:szCs w:val="20"/>
                <w:highlight w:val="white"/>
              </w:rPr>
            </w:pPr>
            <w:r w:rsidRPr="00BD24DD">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right="140"/>
              <w:jc w:val="both"/>
              <w:rPr>
                <w:rFonts w:ascii="Times New Roman" w:eastAsia="Times New Roman" w:hAnsi="Times New Roman" w:cs="Times New Roman"/>
                <w:sz w:val="20"/>
                <w:szCs w:val="20"/>
              </w:rPr>
            </w:pPr>
            <w:r w:rsidRPr="00BD24D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D24DD">
              <w:rPr>
                <w:rFonts w:ascii="Times New Roman" w:eastAsia="Times New Roman" w:hAnsi="Times New Roman" w:cs="Times New Roman"/>
                <w:b/>
                <w:sz w:val="20"/>
                <w:szCs w:val="20"/>
              </w:rPr>
              <w:t>вебресурсі</w:t>
            </w:r>
            <w:proofErr w:type="spellEnd"/>
            <w:r w:rsidRPr="00BD24D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D5DE3" w:rsidRPr="00BD24DD" w:rsidTr="00AD5D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left="100"/>
              <w:jc w:val="center"/>
              <w:rPr>
                <w:rFonts w:ascii="Times New Roman" w:eastAsia="Times New Roman" w:hAnsi="Times New Roman" w:cs="Times New Roman"/>
                <w:sz w:val="20"/>
                <w:szCs w:val="20"/>
              </w:rPr>
            </w:pPr>
            <w:r w:rsidRPr="00BD24DD">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D24DD">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5DE3" w:rsidRPr="00BD24DD" w:rsidRDefault="00AD5DE3" w:rsidP="00AD5D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BD24DD">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jc w:val="both"/>
              <w:rPr>
                <w:rFonts w:ascii="Times New Roman" w:eastAsia="Times New Roman" w:hAnsi="Times New Roman" w:cs="Times New Roman"/>
                <w:b/>
                <w:sz w:val="20"/>
                <w:szCs w:val="20"/>
              </w:rPr>
            </w:pPr>
            <w:r w:rsidRPr="00BD24D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5DE3" w:rsidRPr="00BD24DD" w:rsidRDefault="00AD5DE3" w:rsidP="00AD5DE3">
            <w:pPr>
              <w:spacing w:after="0" w:line="240" w:lineRule="auto"/>
              <w:jc w:val="both"/>
              <w:rPr>
                <w:rFonts w:ascii="Times New Roman" w:eastAsia="Times New Roman" w:hAnsi="Times New Roman" w:cs="Times New Roman"/>
                <w:b/>
                <w:sz w:val="20"/>
                <w:szCs w:val="20"/>
              </w:rPr>
            </w:pPr>
          </w:p>
          <w:p w:rsidR="00AD5DE3" w:rsidRPr="00BD24DD" w:rsidRDefault="00AD5DE3" w:rsidP="00AD5DE3">
            <w:pPr>
              <w:spacing w:after="0" w:line="240" w:lineRule="auto"/>
              <w:jc w:val="both"/>
              <w:rPr>
                <w:rFonts w:ascii="Times New Roman" w:eastAsia="Times New Roman" w:hAnsi="Times New Roman" w:cs="Times New Roman"/>
                <w:sz w:val="20"/>
                <w:szCs w:val="20"/>
              </w:rPr>
            </w:pPr>
            <w:r w:rsidRPr="009D4FA0">
              <w:rPr>
                <w:rFonts w:ascii="Times New Roman" w:eastAsia="Times New Roman" w:hAnsi="Times New Roman" w:cs="Times New Roman"/>
                <w:color w:val="000000"/>
                <w:sz w:val="20"/>
                <w:szCs w:val="20"/>
              </w:rPr>
              <w:t xml:space="preserve">Документ повинен бути не більше </w:t>
            </w:r>
            <w:proofErr w:type="spellStart"/>
            <w:r w:rsidRPr="009D4FA0">
              <w:rPr>
                <w:rFonts w:ascii="Times New Roman" w:eastAsia="Times New Roman" w:hAnsi="Times New Roman" w:cs="Times New Roman"/>
                <w:color w:val="000000"/>
                <w:sz w:val="20"/>
                <w:szCs w:val="20"/>
              </w:rPr>
              <w:t>тридцятиденної</w:t>
            </w:r>
            <w:proofErr w:type="spellEnd"/>
            <w:r w:rsidRPr="009D4FA0">
              <w:rPr>
                <w:rFonts w:ascii="Times New Roman" w:eastAsia="Times New Roman" w:hAnsi="Times New Roman" w:cs="Times New Roman"/>
                <w:color w:val="000000"/>
                <w:sz w:val="20"/>
                <w:szCs w:val="20"/>
              </w:rPr>
              <w:t xml:space="preserve"> давнини від дати подання документа</w:t>
            </w:r>
            <w:r w:rsidRPr="00BD24DD">
              <w:rPr>
                <w:rFonts w:ascii="Times New Roman" w:eastAsia="Times New Roman" w:hAnsi="Times New Roman" w:cs="Times New Roman"/>
                <w:sz w:val="20"/>
                <w:szCs w:val="20"/>
              </w:rPr>
              <w:t> </w:t>
            </w:r>
          </w:p>
        </w:tc>
      </w:tr>
      <w:tr w:rsidR="00AD5DE3" w:rsidRPr="00BD24DD" w:rsidTr="00AD5D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left="100"/>
              <w:jc w:val="center"/>
              <w:rPr>
                <w:rFonts w:ascii="Times New Roman" w:eastAsia="Times New Roman" w:hAnsi="Times New Roman" w:cs="Times New Roman"/>
                <w:sz w:val="20"/>
                <w:szCs w:val="20"/>
              </w:rPr>
            </w:pPr>
            <w:r w:rsidRPr="00BD24D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D24D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DE3" w:rsidRPr="00BD24DD" w:rsidRDefault="00AD5DE3" w:rsidP="00AD5DE3">
            <w:pPr>
              <w:spacing w:after="0" w:line="240" w:lineRule="auto"/>
              <w:jc w:val="both"/>
              <w:rPr>
                <w:rFonts w:ascii="Times New Roman" w:eastAsia="Times New Roman" w:hAnsi="Times New Roman" w:cs="Times New Roman"/>
                <w:sz w:val="20"/>
                <w:szCs w:val="20"/>
                <w:highlight w:val="white"/>
              </w:rPr>
            </w:pPr>
            <w:r w:rsidRPr="00BD24DD">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5DE3" w:rsidRPr="00BD24DD" w:rsidRDefault="00AD5DE3" w:rsidP="00AD5D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D5DE3" w:rsidRPr="00BD24DD" w:rsidTr="00AD5DE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left="100"/>
              <w:jc w:val="center"/>
              <w:rPr>
                <w:rFonts w:ascii="Times New Roman" w:eastAsia="Times New Roman" w:hAnsi="Times New Roman" w:cs="Times New Roman"/>
                <w:b/>
                <w:sz w:val="20"/>
                <w:szCs w:val="20"/>
              </w:rPr>
            </w:pPr>
            <w:r w:rsidRPr="00BD24DD">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BD24DD">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D24DD">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5DE3" w:rsidRPr="00BD24DD" w:rsidRDefault="00AD5DE3" w:rsidP="00AD5DE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BD24DD">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BD24DD">
              <w:rPr>
                <w:rFonts w:ascii="Times New Roman" w:eastAsia="Times New Roman" w:hAnsi="Times New Roman" w:cs="Times New Roman"/>
                <w:b/>
                <w:sz w:val="20"/>
                <w:szCs w:val="20"/>
              </w:rPr>
              <w:t>Довідка в довільній формі</w:t>
            </w:r>
            <w:r w:rsidRPr="00BD24D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D5DE3" w:rsidRDefault="00AD5DE3" w:rsidP="00AD5DE3">
      <w:pPr>
        <w:spacing w:before="20" w:after="20" w:line="240" w:lineRule="auto"/>
        <w:jc w:val="both"/>
        <w:rPr>
          <w:rFonts w:ascii="Times New Roman" w:eastAsia="Times New Roman" w:hAnsi="Times New Roman" w:cs="Times New Roman"/>
          <w:sz w:val="20"/>
          <w:szCs w:val="20"/>
        </w:rPr>
      </w:pPr>
    </w:p>
    <w:p w:rsidR="00AD5DE3" w:rsidRDefault="00AD5DE3" w:rsidP="00AD5DE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AD5DE3" w:rsidTr="00AD5DE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D5DE3" w:rsidRDefault="00AD5DE3" w:rsidP="00AD5D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D5DE3" w:rsidTr="00AD5DE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Default="00AD5DE3" w:rsidP="00AD5DE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Default="00AD5DE3" w:rsidP="00AD5D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D5DE3" w:rsidTr="00AD5D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Default="00AD5DE3" w:rsidP="00AD5DE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Default="00AD5DE3" w:rsidP="00AD5DE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AD5DE3" w:rsidTr="00AD5D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Default="00AD5DE3" w:rsidP="00AD5DE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520D62" w:rsidRDefault="00AD5DE3" w:rsidP="00AD5DE3">
            <w:pPr>
              <w:spacing w:after="0" w:line="240" w:lineRule="auto"/>
              <w:ind w:left="120" w:right="120" w:hanging="20"/>
              <w:jc w:val="both"/>
              <w:rPr>
                <w:rFonts w:ascii="Times New Roman" w:eastAsia="Times New Roman" w:hAnsi="Times New Roman" w:cs="Times New Roman"/>
                <w:sz w:val="20"/>
                <w:szCs w:val="20"/>
              </w:rPr>
            </w:pPr>
            <w:r w:rsidRPr="00520D62">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520D62">
              <w:rPr>
                <w:rFonts w:ascii="Times New Roman" w:eastAsia="Times New Roman" w:hAnsi="Times New Roman" w:cs="Times New Roman"/>
                <w:color w:val="000000"/>
                <w:sz w:val="20"/>
                <w:szCs w:val="20"/>
              </w:rPr>
              <w:t>бенефіціарного</w:t>
            </w:r>
            <w:proofErr w:type="spellEnd"/>
            <w:r w:rsidRPr="00520D62">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520D62">
              <w:rPr>
                <w:rFonts w:ascii="Times New Roman" w:eastAsia="Times New Roman" w:hAnsi="Times New Roman" w:cs="Times New Roman"/>
                <w:sz w:val="20"/>
                <w:szCs w:val="20"/>
              </w:rPr>
              <w:t xml:space="preserve"> </w:t>
            </w:r>
            <w:r w:rsidRPr="00520D62">
              <w:rPr>
                <w:rFonts w:ascii="Times New Roman" w:eastAsia="Times New Roman" w:hAnsi="Times New Roman" w:cs="Times New Roman"/>
                <w:color w:val="000000"/>
                <w:sz w:val="20"/>
                <w:szCs w:val="20"/>
              </w:rPr>
              <w:t xml:space="preserve">батькові засновника та/або кінцевого </w:t>
            </w:r>
            <w:proofErr w:type="spellStart"/>
            <w:r w:rsidRPr="00520D62">
              <w:rPr>
                <w:rFonts w:ascii="Times New Roman" w:eastAsia="Times New Roman" w:hAnsi="Times New Roman" w:cs="Times New Roman"/>
                <w:color w:val="000000"/>
                <w:sz w:val="20"/>
                <w:szCs w:val="20"/>
              </w:rPr>
              <w:t>бенефіціарного</w:t>
            </w:r>
            <w:proofErr w:type="spellEnd"/>
            <w:r w:rsidRPr="00520D62">
              <w:rPr>
                <w:rFonts w:ascii="Times New Roman" w:eastAsia="Times New Roman" w:hAnsi="Times New Roman" w:cs="Times New Roman"/>
                <w:color w:val="000000"/>
                <w:sz w:val="20"/>
                <w:szCs w:val="20"/>
              </w:rPr>
              <w:t xml:space="preserve"> власника, адреса його </w:t>
            </w:r>
            <w:r w:rsidRPr="00520D62">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r w:rsidRPr="00E44DE0">
              <w:rPr>
                <w:rFonts w:ascii="Times New Roman" w:eastAsia="Times New Roman" w:hAnsi="Times New Roman" w:cs="Times New Roman"/>
                <w:color w:val="000000"/>
                <w:sz w:val="20"/>
                <w:szCs w:val="20"/>
              </w:rPr>
              <w:t xml:space="preserve">, з підтвердженням інформації щодо незастосування до засновника та/або кінцевого </w:t>
            </w:r>
            <w:proofErr w:type="spellStart"/>
            <w:r w:rsidRPr="00E44DE0">
              <w:rPr>
                <w:rFonts w:ascii="Times New Roman" w:eastAsia="Times New Roman" w:hAnsi="Times New Roman" w:cs="Times New Roman"/>
                <w:color w:val="000000"/>
                <w:sz w:val="20"/>
                <w:szCs w:val="20"/>
              </w:rPr>
              <w:t>бенефіціарного</w:t>
            </w:r>
            <w:proofErr w:type="spellEnd"/>
            <w:r w:rsidRPr="00E44DE0">
              <w:rPr>
                <w:rFonts w:ascii="Times New Roman" w:eastAsia="Times New Roman" w:hAnsi="Times New Roman" w:cs="Times New Roman"/>
                <w:color w:val="000000"/>
                <w:sz w:val="20"/>
                <w:szCs w:val="20"/>
              </w:rPr>
              <w:t xml:space="preserve"> власника учасника санкцій у виді заборони на здійснення у неї публічних </w:t>
            </w:r>
            <w:proofErr w:type="spellStart"/>
            <w:r w:rsidRPr="00E44DE0">
              <w:rPr>
                <w:rFonts w:ascii="Times New Roman" w:eastAsia="Times New Roman" w:hAnsi="Times New Roman" w:cs="Times New Roman"/>
                <w:color w:val="000000"/>
                <w:sz w:val="20"/>
                <w:szCs w:val="20"/>
              </w:rPr>
              <w:t>закупівлель</w:t>
            </w:r>
            <w:proofErr w:type="spellEnd"/>
            <w:r w:rsidRPr="00E44DE0">
              <w:rPr>
                <w:rFonts w:ascii="Times New Roman" w:eastAsia="Times New Roman" w:hAnsi="Times New Roman" w:cs="Times New Roman"/>
                <w:color w:val="000000"/>
                <w:sz w:val="20"/>
                <w:szCs w:val="20"/>
              </w:rPr>
              <w:t xml:space="preserve"> товарів, робіт і послуг згідно із Законом України «Про санкції».</w:t>
            </w:r>
          </w:p>
          <w:p w:rsidR="00AD5DE3" w:rsidRDefault="00AD5DE3" w:rsidP="00AD5DE3">
            <w:pPr>
              <w:spacing w:after="0" w:line="240" w:lineRule="auto"/>
              <w:ind w:left="140" w:right="140"/>
              <w:jc w:val="both"/>
              <w:rPr>
                <w:rFonts w:ascii="Times New Roman" w:eastAsia="Times New Roman" w:hAnsi="Times New Roman" w:cs="Times New Roman"/>
                <w:color w:val="4A86E8"/>
                <w:sz w:val="20"/>
                <w:szCs w:val="20"/>
                <w:highlight w:val="yellow"/>
              </w:rPr>
            </w:pPr>
            <w:r w:rsidRPr="00520D62">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w:t>
            </w:r>
            <w:r w:rsidRPr="00520D62">
              <w:rPr>
                <w:rFonts w:ascii="Times New Roman" w:eastAsia="Times New Roman" w:hAnsi="Times New Roman" w:cs="Times New Roman"/>
                <w:i/>
                <w:color w:val="000000"/>
                <w:sz w:val="20"/>
                <w:szCs w:val="20"/>
              </w:rPr>
              <w:lastRenderedPageBreak/>
              <w:t xml:space="preserve">державний реєстр юридичних осіб, фізичних осіб </w:t>
            </w:r>
            <w:r w:rsidRPr="00520D62">
              <w:rPr>
                <w:rFonts w:ascii="Times New Roman" w:eastAsia="Times New Roman" w:hAnsi="Times New Roman" w:cs="Times New Roman"/>
                <w:i/>
                <w:sz w:val="20"/>
                <w:szCs w:val="20"/>
              </w:rPr>
              <w:t>—</w:t>
            </w:r>
            <w:r w:rsidRPr="00520D62">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520D62">
              <w:rPr>
                <w:rFonts w:ascii="Times New Roman" w:eastAsia="Times New Roman" w:hAnsi="Times New Roman" w:cs="Times New Roman"/>
                <w:i/>
                <w:color w:val="000000"/>
                <w:sz w:val="20"/>
                <w:szCs w:val="20"/>
              </w:rPr>
              <w:t>бенефіціарного</w:t>
            </w:r>
            <w:proofErr w:type="spellEnd"/>
            <w:r w:rsidRPr="00520D62">
              <w:rPr>
                <w:rFonts w:ascii="Times New Roman" w:eastAsia="Times New Roman" w:hAnsi="Times New Roman" w:cs="Times New Roman"/>
                <w:i/>
                <w:color w:val="000000"/>
                <w:sz w:val="20"/>
                <w:szCs w:val="20"/>
              </w:rPr>
              <w:t xml:space="preserve"> власника зазначається в довідці лише учасниками </w:t>
            </w:r>
            <w:r w:rsidRPr="00520D62">
              <w:rPr>
                <w:rFonts w:ascii="Times New Roman" w:eastAsia="Times New Roman" w:hAnsi="Times New Roman" w:cs="Times New Roman"/>
                <w:i/>
                <w:sz w:val="20"/>
                <w:szCs w:val="20"/>
              </w:rPr>
              <w:t>—</w:t>
            </w:r>
            <w:r w:rsidRPr="00520D62">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520D62">
              <w:rPr>
                <w:rFonts w:ascii="Times New Roman" w:eastAsia="Times New Roman" w:hAnsi="Times New Roman" w:cs="Times New Roman"/>
                <w:i/>
                <w:sz w:val="20"/>
                <w:szCs w:val="20"/>
              </w:rPr>
              <w:t>—</w:t>
            </w:r>
            <w:r w:rsidRPr="00520D62">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20D62">
              <w:rPr>
                <w:rFonts w:ascii="Times New Roman" w:eastAsia="Times New Roman" w:hAnsi="Times New Roman" w:cs="Times New Roman"/>
                <w:i/>
                <w:sz w:val="20"/>
                <w:szCs w:val="20"/>
              </w:rPr>
              <w:t>—</w:t>
            </w:r>
            <w:r w:rsidRPr="00520D62">
              <w:rPr>
                <w:rFonts w:ascii="Times New Roman" w:eastAsia="Times New Roman" w:hAnsi="Times New Roman" w:cs="Times New Roman"/>
                <w:i/>
                <w:color w:val="000000"/>
                <w:sz w:val="20"/>
                <w:szCs w:val="20"/>
              </w:rPr>
              <w:t xml:space="preserve"> підприємців та громадських формувань». </w:t>
            </w:r>
          </w:p>
        </w:tc>
      </w:tr>
      <w:tr w:rsidR="00AD5DE3" w:rsidTr="00AD5D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E44DE0" w:rsidRDefault="00AD5DE3" w:rsidP="00AD5DE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Default="00AD5DE3" w:rsidP="00AD5DE3">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000000"/>
                <w:sz w:val="20"/>
                <w:szCs w:val="20"/>
              </w:rPr>
              <w:t>С</w:t>
            </w:r>
            <w:r w:rsidRPr="00520D62">
              <w:rPr>
                <w:rFonts w:ascii="Times New Roman" w:eastAsia="Times New Roman" w:hAnsi="Times New Roman" w:cs="Times New Roman"/>
                <w:color w:val="000000"/>
                <w:sz w:val="20"/>
                <w:szCs w:val="20"/>
              </w:rPr>
              <w:t xml:space="preserve">татут учасника (положення, установчий договір або інший документ, який його замінює) із змінами (у разі їх наявності) або довідку в довільній формі учасника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Якщо учасник здійснює діяльність на підставі модельного статуту, необхідно надати копію рішення засновників про створення такої юридичної особи – </w:t>
            </w:r>
            <w:r w:rsidRPr="00520D62">
              <w:rPr>
                <w:rFonts w:ascii="Times New Roman" w:eastAsia="Times New Roman" w:hAnsi="Times New Roman" w:cs="Times New Roman"/>
                <w:b/>
                <w:color w:val="000000"/>
                <w:sz w:val="20"/>
                <w:szCs w:val="20"/>
              </w:rPr>
              <w:t>відповідна вимога стосується учасників – юридичних осіб</w:t>
            </w:r>
          </w:p>
        </w:tc>
      </w:tr>
      <w:tr w:rsidR="00AD5DE3" w:rsidTr="00AD5D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Default="00AD5DE3" w:rsidP="00AD5DE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Default="00AD5DE3" w:rsidP="00AD5DE3">
            <w:pPr>
              <w:spacing w:after="0" w:line="240" w:lineRule="auto"/>
              <w:ind w:left="140" w:right="140"/>
              <w:jc w:val="both"/>
              <w:rPr>
                <w:rFonts w:ascii="Times New Roman" w:eastAsia="Times New Roman" w:hAnsi="Times New Roman" w:cs="Times New Roman"/>
                <w:color w:val="4A86E8"/>
                <w:sz w:val="20"/>
                <w:szCs w:val="20"/>
                <w:highlight w:val="yellow"/>
              </w:rPr>
            </w:pPr>
            <w:r w:rsidRPr="00520D62">
              <w:rPr>
                <w:rFonts w:ascii="Times New Roman" w:eastAsia="Times New Roman" w:hAnsi="Times New Roman" w:cs="Times New Roman"/>
                <w:color w:val="000000"/>
                <w:sz w:val="20"/>
                <w:szCs w:val="20"/>
              </w:rPr>
              <w:t>лист-згоду на обробку, використання, поширення та доступ до персональних даних щодо особи (осіб), яка (які) підписують пропозицію, складеним у довільній формі</w:t>
            </w:r>
          </w:p>
        </w:tc>
      </w:tr>
      <w:tr w:rsidR="00AD5DE3" w:rsidRPr="006767AC" w:rsidTr="00AD5D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Default="00AD5DE3" w:rsidP="00AD5DE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Default="00AD5DE3" w:rsidP="00AD5DE3">
            <w:pPr>
              <w:spacing w:after="0" w:line="240" w:lineRule="auto"/>
              <w:ind w:left="140" w:right="14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w:t>
            </w:r>
            <w:r w:rsidRPr="00E44DE0">
              <w:rPr>
                <w:rFonts w:ascii="Times New Roman" w:eastAsia="Times New Roman" w:hAnsi="Times New Roman" w:cs="Times New Roman"/>
                <w:color w:val="000000"/>
                <w:sz w:val="20"/>
                <w:szCs w:val="20"/>
              </w:rPr>
              <w:t>кан-копію</w:t>
            </w:r>
            <w:proofErr w:type="spellEnd"/>
            <w:r w:rsidRPr="00E44DE0">
              <w:rPr>
                <w:rFonts w:ascii="Times New Roman" w:eastAsia="Times New Roman" w:hAnsi="Times New Roman" w:cs="Times New Roman"/>
                <w:color w:val="000000"/>
                <w:sz w:val="20"/>
                <w:szCs w:val="20"/>
              </w:rPr>
              <w:t xml:space="preserve"> паспорта, сторінки 1 – 6 та місце прописки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E44DE0">
              <w:rPr>
                <w:rFonts w:ascii="Times New Roman" w:eastAsia="Times New Roman" w:hAnsi="Times New Roman" w:cs="Times New Roman"/>
                <w:color w:val="000000"/>
                <w:sz w:val="20"/>
                <w:szCs w:val="20"/>
              </w:rPr>
              <w:t>скан-копію</w:t>
            </w:r>
            <w:proofErr w:type="spellEnd"/>
            <w:r w:rsidRPr="00E44DE0">
              <w:rPr>
                <w:rFonts w:ascii="Times New Roman" w:eastAsia="Times New Roman" w:hAnsi="Times New Roman" w:cs="Times New Roman"/>
                <w:color w:val="000000"/>
                <w:sz w:val="20"/>
                <w:szCs w:val="20"/>
              </w:rPr>
              <w:t xml:space="preserve"> паспорта громадянина України у випадку, якщо такий паспорт оформлено у формі </w:t>
            </w:r>
            <w:r w:rsidRPr="00520D62">
              <w:rPr>
                <w:rFonts w:ascii="Times New Roman" w:eastAsia="Times New Roman" w:hAnsi="Times New Roman" w:cs="Times New Roman"/>
                <w:color w:val="000000"/>
                <w:sz w:val="20"/>
                <w:szCs w:val="20"/>
              </w:rPr>
              <w:t>ID</w:t>
            </w:r>
            <w:r w:rsidRPr="00E44DE0">
              <w:rPr>
                <w:rFonts w:ascii="Times New Roman" w:eastAsia="Times New Roman" w:hAnsi="Times New Roman" w:cs="Times New Roman"/>
                <w:color w:val="000000"/>
                <w:sz w:val="20"/>
                <w:szCs w:val="20"/>
              </w:rPr>
              <w:t xml:space="preserve">-картки, що містить безконтактний електронний носій, або </w:t>
            </w:r>
            <w:proofErr w:type="spellStart"/>
            <w:r w:rsidRPr="00E44DE0">
              <w:rPr>
                <w:rFonts w:ascii="Times New Roman" w:eastAsia="Times New Roman" w:hAnsi="Times New Roman" w:cs="Times New Roman"/>
                <w:color w:val="000000"/>
                <w:sz w:val="20"/>
                <w:szCs w:val="20"/>
              </w:rPr>
              <w:t>скан-копію</w:t>
            </w:r>
            <w:proofErr w:type="spellEnd"/>
            <w:r w:rsidRPr="00E44DE0">
              <w:rPr>
                <w:rFonts w:ascii="Times New Roman" w:eastAsia="Times New Roman" w:hAnsi="Times New Roman" w:cs="Times New Roman"/>
                <w:color w:val="000000"/>
                <w:sz w:val="20"/>
                <w:szCs w:val="20"/>
              </w:rPr>
              <w:t xml:space="preserve"> іншого документа, який посвідчує особу, передбаченого чинним законодавством України –  відповідна вимога стосується учасників фізичних осіб - підприємців</w:t>
            </w:r>
          </w:p>
        </w:tc>
      </w:tr>
      <w:tr w:rsidR="00AD5DE3" w:rsidRPr="006767AC" w:rsidTr="00AD5D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Default="00AD5DE3" w:rsidP="00AD5DE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E44DE0" w:rsidRDefault="00AD5DE3" w:rsidP="00AD5DE3">
            <w:pPr>
              <w:spacing w:after="0" w:line="240" w:lineRule="auto"/>
              <w:ind w:left="140" w:right="140"/>
              <w:jc w:val="both"/>
              <w:rPr>
                <w:rFonts w:ascii="Times New Roman" w:eastAsia="Times New Roman" w:hAnsi="Times New Roman" w:cs="Times New Roman"/>
                <w:color w:val="000000"/>
                <w:sz w:val="20"/>
                <w:szCs w:val="20"/>
              </w:rPr>
            </w:pPr>
            <w:proofErr w:type="spellStart"/>
            <w:r w:rsidRPr="00E44DE0">
              <w:rPr>
                <w:rFonts w:ascii="Times New Roman" w:eastAsia="Times New Roman" w:hAnsi="Times New Roman" w:cs="Times New Roman"/>
                <w:sz w:val="20"/>
                <w:szCs w:val="20"/>
              </w:rPr>
              <w:t>скан-копію</w:t>
            </w:r>
            <w:proofErr w:type="spellEnd"/>
            <w:r w:rsidRPr="00E44DE0">
              <w:rPr>
                <w:rFonts w:ascii="Times New Roman" w:eastAsia="Times New Roman" w:hAnsi="Times New Roman" w:cs="Times New Roman"/>
                <w:sz w:val="20"/>
                <w:szCs w:val="20"/>
              </w:rPr>
              <w:t xml:space="preserve"> довідки про присвоєння ідентифікаційного номера –  відповідна вимога стосується учасників фізичних осіб - підприємців</w:t>
            </w:r>
          </w:p>
        </w:tc>
      </w:tr>
      <w:tr w:rsidR="00AD5DE3" w:rsidRPr="00BD24DD" w:rsidTr="00AD5DE3">
        <w:trPr>
          <w:trHeight w:val="26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Default="00AD5DE3" w:rsidP="00AD5DE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У разі, якщо учасник або його кінцевий </w:t>
            </w:r>
            <w:proofErr w:type="spellStart"/>
            <w:r w:rsidRPr="00BD24DD">
              <w:rPr>
                <w:rFonts w:ascii="Times New Roman" w:eastAsia="Times New Roman" w:hAnsi="Times New Roman" w:cs="Times New Roman"/>
                <w:color w:val="000000"/>
                <w:sz w:val="20"/>
                <w:szCs w:val="20"/>
              </w:rPr>
              <w:t>бенефіціарний</w:t>
            </w:r>
            <w:proofErr w:type="spellEnd"/>
            <w:r w:rsidRPr="00BD24DD">
              <w:rPr>
                <w:rFonts w:ascii="Times New Roman" w:eastAsia="Times New Roman" w:hAnsi="Times New Roman" w:cs="Times New Roman"/>
                <w:color w:val="000000"/>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або</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 посвідчення біженця чи документ, що підтверджує надання притулку в Україні,</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або</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 посвідчення особи, яка потребує додаткового захисту в Україні,</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або</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    посвідчення особи, якій надано тимчасовий захист в Україні,</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або</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 Ухвалу слідчого судді, суду, щодо арешту активів,</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або</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 Нотаріально засвідчену копію згоди власника, щодо управління активами,</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а також:</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AD5DE3" w:rsidRPr="00BD24DD"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або</w:t>
            </w:r>
          </w:p>
          <w:p w:rsidR="00AD5DE3" w:rsidRPr="00E44DE0" w:rsidRDefault="00AD5DE3" w:rsidP="00AD5DE3">
            <w:pPr>
              <w:spacing w:after="0" w:line="240" w:lineRule="auto"/>
              <w:ind w:left="140" w:right="140"/>
              <w:jc w:val="both"/>
              <w:rPr>
                <w:rFonts w:ascii="Times New Roman" w:eastAsia="Times New Roman" w:hAnsi="Times New Roman" w:cs="Times New Roman"/>
                <w:color w:val="000000"/>
                <w:sz w:val="20"/>
                <w:szCs w:val="20"/>
              </w:rPr>
            </w:pPr>
            <w:r w:rsidRPr="00BD24DD">
              <w:rPr>
                <w:rFonts w:ascii="Times New Roman" w:eastAsia="Times New Roman" w:hAnsi="Times New Roman" w:cs="Times New Roman"/>
                <w:color w:val="000000"/>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AD5DE3" w:rsidRPr="00E44DE0" w:rsidRDefault="00AD5DE3" w:rsidP="00AD5DE3">
      <w:pPr>
        <w:spacing w:after="0" w:line="240" w:lineRule="auto"/>
        <w:rPr>
          <w:rFonts w:ascii="Times New Roman" w:eastAsia="Times New Roman" w:hAnsi="Times New Roman" w:cs="Times New Roman"/>
          <w:sz w:val="20"/>
          <w:szCs w:val="20"/>
        </w:rPr>
      </w:pPr>
    </w:p>
    <w:p w:rsidR="00AD5DE3" w:rsidRPr="00E44DE0" w:rsidRDefault="00AD5DE3" w:rsidP="00AD5DE3">
      <w:pPr>
        <w:suppressAutoHyphens/>
        <w:ind w:left="34" w:right="113" w:hanging="21"/>
        <w:jc w:val="both"/>
        <w:rPr>
          <w:rFonts w:ascii="Times New Roman" w:hAnsi="Times New Roman" w:cs="Times New Roman"/>
          <w:lang w:eastAsia="zh-CN"/>
        </w:rPr>
      </w:pPr>
      <w:bookmarkStart w:id="8" w:name="_heading=h.gjdgxs" w:colFirst="0" w:colLast="0"/>
      <w:bookmarkEnd w:id="8"/>
      <w:r w:rsidRPr="00E44DE0">
        <w:rPr>
          <w:rFonts w:ascii="Times New Roman" w:eastAsia="Times New Roman" w:hAnsi="Times New Roman" w:cs="Times New Roman"/>
          <w:sz w:val="24"/>
          <w:szCs w:val="24"/>
        </w:rPr>
        <w:t xml:space="preserve">Додатково Учасники у складі своєї тендерної пропозиції повинні надати </w:t>
      </w:r>
      <w:r w:rsidRPr="00E44DE0">
        <w:rPr>
          <w:rFonts w:ascii="Times New Roman" w:hAnsi="Times New Roman" w:cs="Times New Roman"/>
          <w:spacing w:val="-6"/>
          <w:lang w:eastAsia="zh-CN"/>
        </w:rPr>
        <w:t>довідку, що містить загальні відомості про Учасника, за поданою нижче формою:</w:t>
      </w:r>
    </w:p>
    <w:p w:rsidR="00AD5DE3" w:rsidRPr="00E44DE0" w:rsidRDefault="00AD5DE3" w:rsidP="00AD5DE3">
      <w:pPr>
        <w:suppressAutoHyphens/>
        <w:ind w:left="34" w:right="113" w:hanging="21"/>
        <w:jc w:val="both"/>
        <w:rPr>
          <w:rFonts w:ascii="Times New Roman" w:hAnsi="Times New Roman" w:cs="Times New Roman"/>
          <w:i/>
          <w:spacing w:val="-6"/>
          <w:lang w:eastAsia="zh-CN"/>
        </w:rPr>
      </w:pPr>
    </w:p>
    <w:p w:rsidR="00AD5DE3" w:rsidRPr="00520D62" w:rsidRDefault="00AD5DE3" w:rsidP="00AD5DE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lang w:eastAsia="zh-CN"/>
        </w:rPr>
      </w:pPr>
      <w:r w:rsidRPr="00E44DE0">
        <w:rPr>
          <w:rFonts w:ascii="Times New Roman" w:hAnsi="Times New Roman" w:cs="Times New Roman"/>
          <w:i/>
          <w:spacing w:val="-6"/>
          <w:lang w:eastAsia="zh-CN"/>
        </w:rPr>
        <w:tab/>
      </w:r>
      <w:r w:rsidRPr="00520D62">
        <w:rPr>
          <w:rFonts w:ascii="Times New Roman" w:hAnsi="Times New Roman" w:cs="Times New Roman"/>
          <w:b/>
          <w:bCs/>
          <w:i/>
          <w:lang w:eastAsia="zh-CN"/>
        </w:rPr>
        <w:t>ЗАГАЛЬНІ ВІДОМОСТІ ПРО УЧАСНИКА</w:t>
      </w:r>
    </w:p>
    <w:p w:rsidR="00AD5DE3" w:rsidRPr="00520D62" w:rsidRDefault="00AD5DE3" w:rsidP="00AD5DE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i/>
          <w:lang w:eastAsia="zh-CN"/>
        </w:rPr>
      </w:pPr>
    </w:p>
    <w:tbl>
      <w:tblPr>
        <w:tblW w:w="9430" w:type="dxa"/>
        <w:tblInd w:w="-108" w:type="dxa"/>
        <w:tblLayout w:type="fixed"/>
        <w:tblLook w:val="0000" w:firstRow="0" w:lastRow="0" w:firstColumn="0" w:lastColumn="0" w:noHBand="0" w:noVBand="0"/>
      </w:tblPr>
      <w:tblGrid>
        <w:gridCol w:w="523"/>
        <w:gridCol w:w="6072"/>
        <w:gridCol w:w="2835"/>
      </w:tblGrid>
      <w:tr w:rsidR="00AD5DE3" w:rsidRPr="00520D62" w:rsidTr="00AD5DE3">
        <w:trPr>
          <w:trHeight w:val="589"/>
        </w:trPr>
        <w:tc>
          <w:tcPr>
            <w:tcW w:w="523"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line="252" w:lineRule="auto"/>
              <w:ind w:right="-81"/>
              <w:jc w:val="center"/>
              <w:rPr>
                <w:rFonts w:ascii="Times New Roman" w:hAnsi="Times New Roman" w:cs="Times New Roman"/>
                <w:sz w:val="20"/>
                <w:szCs w:val="20"/>
                <w:lang w:eastAsia="zh-CN"/>
              </w:rPr>
            </w:pPr>
            <w:r w:rsidRPr="00520D62">
              <w:rPr>
                <w:rFonts w:ascii="Times New Roman" w:hAnsi="Times New Roman" w:cs="Times New Roman"/>
                <w:b/>
                <w:sz w:val="20"/>
                <w:szCs w:val="20"/>
                <w:lang w:eastAsia="zh-CN"/>
              </w:rPr>
              <w:t xml:space="preserve"> з/п</w:t>
            </w:r>
          </w:p>
        </w:tc>
        <w:tc>
          <w:tcPr>
            <w:tcW w:w="6072"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line="252" w:lineRule="auto"/>
              <w:ind w:right="-81"/>
              <w:jc w:val="center"/>
              <w:rPr>
                <w:rFonts w:ascii="Times New Roman" w:hAnsi="Times New Roman" w:cs="Times New Roman"/>
                <w:sz w:val="20"/>
                <w:szCs w:val="20"/>
                <w:lang w:eastAsia="zh-CN"/>
              </w:rPr>
            </w:pPr>
            <w:r w:rsidRPr="00520D62">
              <w:rPr>
                <w:rFonts w:ascii="Times New Roman" w:hAnsi="Times New Roman" w:cs="Times New Roman"/>
                <w:b/>
                <w:sz w:val="20"/>
                <w:szCs w:val="20"/>
                <w:lang w:eastAsia="zh-CN"/>
              </w:rPr>
              <w:t>Найменування відомостей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5DE3" w:rsidRPr="00520D62" w:rsidRDefault="00AD5DE3" w:rsidP="00AD5DE3">
            <w:pPr>
              <w:suppressAutoHyphens/>
              <w:spacing w:after="0" w:line="252" w:lineRule="auto"/>
              <w:ind w:right="-81"/>
              <w:jc w:val="center"/>
              <w:rPr>
                <w:rFonts w:ascii="Times New Roman" w:hAnsi="Times New Roman" w:cs="Times New Roman"/>
                <w:sz w:val="20"/>
                <w:szCs w:val="20"/>
                <w:lang w:eastAsia="zh-CN"/>
              </w:rPr>
            </w:pPr>
            <w:r w:rsidRPr="00520D62">
              <w:rPr>
                <w:rFonts w:ascii="Times New Roman" w:hAnsi="Times New Roman" w:cs="Times New Roman"/>
                <w:b/>
                <w:sz w:val="20"/>
                <w:szCs w:val="20"/>
                <w:lang w:eastAsia="zh-CN"/>
              </w:rPr>
              <w:t>Інформація учасника</w:t>
            </w:r>
          </w:p>
        </w:tc>
      </w:tr>
      <w:tr w:rsidR="00AD5DE3" w:rsidRPr="00520D62" w:rsidTr="00AD5DE3">
        <w:trPr>
          <w:trHeight w:val="70"/>
        </w:trPr>
        <w:tc>
          <w:tcPr>
            <w:tcW w:w="523"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line="252" w:lineRule="auto"/>
              <w:ind w:right="-81"/>
              <w:jc w:val="center"/>
              <w:rPr>
                <w:rFonts w:ascii="Times New Roman" w:hAnsi="Times New Roman" w:cs="Times New Roman"/>
                <w:sz w:val="20"/>
                <w:szCs w:val="20"/>
                <w:lang w:eastAsia="zh-CN"/>
              </w:rPr>
            </w:pPr>
            <w:r w:rsidRPr="00520D62">
              <w:rPr>
                <w:rFonts w:ascii="Times New Roman" w:hAnsi="Times New Roman" w:cs="Times New Roman"/>
                <w:sz w:val="20"/>
                <w:szCs w:val="20"/>
                <w:lang w:eastAsia="zh-CN"/>
              </w:rPr>
              <w:t>1.</w:t>
            </w:r>
          </w:p>
        </w:tc>
        <w:tc>
          <w:tcPr>
            <w:tcW w:w="6072"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jc w:val="both"/>
              <w:rPr>
                <w:rFonts w:ascii="Times New Roman" w:hAnsi="Times New Roman" w:cs="Times New Roman"/>
                <w:sz w:val="20"/>
                <w:szCs w:val="20"/>
                <w:lang w:eastAsia="zh-CN"/>
              </w:rPr>
            </w:pPr>
            <w:r w:rsidRPr="00520D62">
              <w:rPr>
                <w:rFonts w:ascii="Times New Roman" w:hAnsi="Times New Roman" w:cs="Times New Roman"/>
                <w:sz w:val="20"/>
                <w:szCs w:val="20"/>
                <w:lang w:eastAsia="zh-CN"/>
              </w:rPr>
              <w:t xml:space="preserve">Повне найменування учасника </w:t>
            </w:r>
          </w:p>
          <w:p w:rsidR="00AD5DE3" w:rsidRPr="00520D62" w:rsidRDefault="00AD5DE3" w:rsidP="00AD5DE3">
            <w:pPr>
              <w:shd w:val="clear" w:color="auto" w:fill="FFFFFF"/>
              <w:suppressAutoHyphens/>
              <w:spacing w:after="0"/>
              <w:jc w:val="both"/>
              <w:rPr>
                <w:rFonts w:ascii="Times New Roman" w:hAnsi="Times New Roman" w:cs="Times New Roman"/>
                <w:sz w:val="20"/>
                <w:szCs w:val="20"/>
                <w:lang w:eastAsia="zh-CN"/>
              </w:rPr>
            </w:pPr>
            <w:r w:rsidRPr="00520D62">
              <w:rPr>
                <w:rFonts w:ascii="Times New Roman" w:hAnsi="Times New Roman" w:cs="Times New Roman"/>
                <w:sz w:val="20"/>
                <w:szCs w:val="20"/>
                <w:lang w:eastAsia="zh-CN"/>
              </w:rPr>
              <w:t xml:space="preserve">(для юридичних осіб) або прізвище, </w:t>
            </w:r>
          </w:p>
          <w:p w:rsidR="00AD5DE3" w:rsidRPr="00520D62" w:rsidRDefault="00AD5DE3" w:rsidP="00AD5DE3">
            <w:pPr>
              <w:shd w:val="clear" w:color="auto" w:fill="FFFFFF"/>
              <w:suppressAutoHyphens/>
              <w:spacing w:after="0"/>
              <w:jc w:val="both"/>
              <w:rPr>
                <w:rFonts w:ascii="Times New Roman" w:hAnsi="Times New Roman" w:cs="Times New Roman"/>
                <w:sz w:val="20"/>
                <w:szCs w:val="20"/>
                <w:lang w:eastAsia="zh-CN"/>
              </w:rPr>
            </w:pPr>
            <w:r w:rsidRPr="00520D62">
              <w:rPr>
                <w:rFonts w:ascii="Times New Roman" w:hAnsi="Times New Roman" w:cs="Times New Roman"/>
                <w:sz w:val="20"/>
                <w:szCs w:val="20"/>
                <w:lang w:eastAsia="zh-CN"/>
              </w:rPr>
              <w:t>ім`я, по-батькові (для фізичних осіб)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5DE3" w:rsidRPr="00520D62" w:rsidRDefault="00AD5DE3" w:rsidP="00AD5DE3">
            <w:pPr>
              <w:suppressAutoHyphens/>
              <w:snapToGrid w:val="0"/>
              <w:spacing w:after="0" w:line="252" w:lineRule="auto"/>
              <w:ind w:right="-81"/>
              <w:jc w:val="both"/>
              <w:rPr>
                <w:rFonts w:ascii="Times New Roman" w:hAnsi="Times New Roman" w:cs="Times New Roman"/>
                <w:color w:val="000000"/>
                <w:sz w:val="20"/>
                <w:szCs w:val="20"/>
              </w:rPr>
            </w:pPr>
          </w:p>
        </w:tc>
      </w:tr>
      <w:tr w:rsidR="00AD5DE3" w:rsidRPr="00520D62" w:rsidTr="00AD5DE3">
        <w:tc>
          <w:tcPr>
            <w:tcW w:w="523"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line="252" w:lineRule="auto"/>
              <w:ind w:right="-81"/>
              <w:jc w:val="center"/>
              <w:rPr>
                <w:rFonts w:ascii="Times New Roman" w:hAnsi="Times New Roman" w:cs="Times New Roman"/>
                <w:sz w:val="20"/>
                <w:szCs w:val="20"/>
                <w:lang w:eastAsia="zh-CN"/>
              </w:rPr>
            </w:pPr>
            <w:r w:rsidRPr="00520D62">
              <w:rPr>
                <w:rFonts w:ascii="Times New Roman" w:hAnsi="Times New Roman" w:cs="Times New Roman"/>
                <w:sz w:val="20"/>
                <w:szCs w:val="20"/>
                <w:lang w:eastAsia="zh-CN"/>
              </w:rPr>
              <w:t>2.</w:t>
            </w:r>
          </w:p>
        </w:tc>
        <w:tc>
          <w:tcPr>
            <w:tcW w:w="6072"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jc w:val="both"/>
              <w:rPr>
                <w:rFonts w:ascii="Times New Roman" w:hAnsi="Times New Roman" w:cs="Times New Roman"/>
                <w:sz w:val="20"/>
                <w:szCs w:val="20"/>
                <w:lang w:eastAsia="zh-CN"/>
              </w:rPr>
            </w:pPr>
            <w:r w:rsidRPr="00520D62">
              <w:rPr>
                <w:rFonts w:ascii="Times New Roman" w:hAnsi="Times New Roman" w:cs="Times New Roman"/>
                <w:sz w:val="20"/>
                <w:szCs w:val="20"/>
                <w:lang w:eastAsia="zh-CN"/>
              </w:rPr>
              <w:t>Юридична та фактична адреса (для юридичних осіб) або місце проживання (для фізичних осіб)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5DE3" w:rsidRPr="00520D62" w:rsidRDefault="00AD5DE3" w:rsidP="00AD5DE3">
            <w:pPr>
              <w:suppressAutoHyphens/>
              <w:snapToGrid w:val="0"/>
              <w:spacing w:after="0" w:line="252" w:lineRule="auto"/>
              <w:ind w:right="-81"/>
              <w:jc w:val="both"/>
              <w:rPr>
                <w:rFonts w:ascii="Times New Roman" w:hAnsi="Times New Roman" w:cs="Times New Roman"/>
                <w:color w:val="000000"/>
                <w:sz w:val="20"/>
                <w:szCs w:val="20"/>
              </w:rPr>
            </w:pPr>
          </w:p>
        </w:tc>
      </w:tr>
      <w:tr w:rsidR="00AD5DE3" w:rsidRPr="00520D62" w:rsidTr="00AD5DE3">
        <w:trPr>
          <w:trHeight w:val="212"/>
        </w:trPr>
        <w:tc>
          <w:tcPr>
            <w:tcW w:w="523"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jc w:val="center"/>
              <w:rPr>
                <w:rFonts w:ascii="Times New Roman" w:hAnsi="Times New Roman" w:cs="Times New Roman"/>
                <w:sz w:val="20"/>
                <w:szCs w:val="20"/>
                <w:lang w:eastAsia="zh-CN"/>
              </w:rPr>
            </w:pPr>
            <w:r w:rsidRPr="00520D62">
              <w:rPr>
                <w:rFonts w:ascii="Times New Roman" w:hAnsi="Times New Roman" w:cs="Times New Roman"/>
                <w:sz w:val="20"/>
                <w:szCs w:val="20"/>
                <w:lang w:eastAsia="zh-CN"/>
              </w:rPr>
              <w:t>3.</w:t>
            </w:r>
          </w:p>
        </w:tc>
        <w:tc>
          <w:tcPr>
            <w:tcW w:w="6072"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jc w:val="both"/>
              <w:rPr>
                <w:rFonts w:ascii="Times New Roman" w:hAnsi="Times New Roman" w:cs="Times New Roman"/>
                <w:sz w:val="20"/>
                <w:szCs w:val="20"/>
                <w:lang w:eastAsia="zh-CN"/>
              </w:rPr>
            </w:pPr>
            <w:r w:rsidRPr="00520D62">
              <w:rPr>
                <w:rFonts w:ascii="Times New Roman" w:hAnsi="Times New Roman" w:cs="Times New Roman"/>
                <w:sz w:val="20"/>
                <w:szCs w:val="20"/>
                <w:lang w:eastAsia="zh-CN"/>
              </w:rPr>
              <w:t>Поштова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5DE3" w:rsidRPr="00520D62" w:rsidRDefault="00AD5DE3" w:rsidP="00AD5DE3">
            <w:pPr>
              <w:suppressAutoHyphens/>
              <w:snapToGrid w:val="0"/>
              <w:spacing w:after="0" w:line="252" w:lineRule="auto"/>
              <w:ind w:right="-81"/>
              <w:jc w:val="both"/>
              <w:rPr>
                <w:rFonts w:ascii="Times New Roman" w:hAnsi="Times New Roman" w:cs="Times New Roman"/>
                <w:color w:val="000000"/>
                <w:sz w:val="20"/>
                <w:szCs w:val="20"/>
              </w:rPr>
            </w:pPr>
          </w:p>
        </w:tc>
      </w:tr>
      <w:tr w:rsidR="00AD5DE3" w:rsidRPr="00520D62" w:rsidTr="00AD5DE3">
        <w:tc>
          <w:tcPr>
            <w:tcW w:w="523"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line="252" w:lineRule="auto"/>
              <w:ind w:right="-81"/>
              <w:jc w:val="center"/>
              <w:rPr>
                <w:rFonts w:ascii="Times New Roman" w:hAnsi="Times New Roman" w:cs="Times New Roman"/>
                <w:sz w:val="20"/>
                <w:szCs w:val="20"/>
                <w:lang w:eastAsia="zh-CN"/>
              </w:rPr>
            </w:pPr>
            <w:r w:rsidRPr="00520D62">
              <w:rPr>
                <w:rFonts w:ascii="Times New Roman" w:hAnsi="Times New Roman" w:cs="Times New Roman"/>
                <w:sz w:val="20"/>
                <w:szCs w:val="20"/>
                <w:lang w:eastAsia="zh-CN"/>
              </w:rPr>
              <w:t>4.</w:t>
            </w:r>
          </w:p>
        </w:tc>
        <w:tc>
          <w:tcPr>
            <w:tcW w:w="6072"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jc w:val="both"/>
              <w:rPr>
                <w:rFonts w:ascii="Times New Roman" w:hAnsi="Times New Roman" w:cs="Times New Roman"/>
                <w:sz w:val="20"/>
                <w:szCs w:val="20"/>
                <w:lang w:eastAsia="zh-CN"/>
              </w:rPr>
            </w:pPr>
            <w:r w:rsidRPr="00520D62">
              <w:rPr>
                <w:rFonts w:ascii="Times New Roman" w:hAnsi="Times New Roman" w:cs="Times New Roman"/>
                <w:sz w:val="20"/>
                <w:szCs w:val="20"/>
                <w:lang w:eastAsia="zh-CN"/>
              </w:rPr>
              <w:t>Код ЄДРПОУ (для юридичних осіб) або реєстраційний номер облікової картки платника податків (для фізичних осіб)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5DE3" w:rsidRPr="00520D62" w:rsidRDefault="00AD5DE3" w:rsidP="00AD5DE3">
            <w:pPr>
              <w:suppressAutoHyphens/>
              <w:snapToGrid w:val="0"/>
              <w:spacing w:after="0" w:line="252" w:lineRule="auto"/>
              <w:ind w:right="-81"/>
              <w:jc w:val="both"/>
              <w:rPr>
                <w:rFonts w:ascii="Times New Roman" w:hAnsi="Times New Roman" w:cs="Times New Roman"/>
                <w:color w:val="000000"/>
                <w:sz w:val="20"/>
                <w:szCs w:val="20"/>
              </w:rPr>
            </w:pPr>
          </w:p>
        </w:tc>
      </w:tr>
      <w:tr w:rsidR="00AD5DE3" w:rsidRPr="00520D62" w:rsidTr="00AD5DE3">
        <w:trPr>
          <w:trHeight w:val="432"/>
        </w:trPr>
        <w:tc>
          <w:tcPr>
            <w:tcW w:w="523"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line="252" w:lineRule="auto"/>
              <w:ind w:right="-81"/>
              <w:jc w:val="center"/>
              <w:rPr>
                <w:rFonts w:ascii="Times New Roman" w:hAnsi="Times New Roman" w:cs="Times New Roman"/>
                <w:sz w:val="20"/>
                <w:szCs w:val="20"/>
                <w:lang w:eastAsia="zh-CN"/>
              </w:rPr>
            </w:pPr>
            <w:r w:rsidRPr="00520D62">
              <w:rPr>
                <w:rFonts w:ascii="Times New Roman" w:hAnsi="Times New Roman" w:cs="Times New Roman"/>
                <w:sz w:val="20"/>
                <w:szCs w:val="20"/>
                <w:lang w:eastAsia="zh-CN"/>
              </w:rPr>
              <w:t>5.</w:t>
            </w:r>
          </w:p>
        </w:tc>
        <w:tc>
          <w:tcPr>
            <w:tcW w:w="6072"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jc w:val="both"/>
              <w:rPr>
                <w:rFonts w:ascii="Times New Roman" w:hAnsi="Times New Roman" w:cs="Times New Roman"/>
                <w:sz w:val="20"/>
                <w:szCs w:val="20"/>
                <w:lang w:eastAsia="zh-CN"/>
              </w:rPr>
            </w:pPr>
            <w:r w:rsidRPr="00520D62">
              <w:rPr>
                <w:rFonts w:ascii="Times New Roman" w:hAnsi="Times New Roman" w:cs="Times New Roman"/>
                <w:sz w:val="20"/>
                <w:szCs w:val="20"/>
                <w:lang w:eastAsia="zh-CN"/>
              </w:rPr>
              <w:t>Банківські реквізити (рахунок, банк)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5DE3" w:rsidRPr="00520D62" w:rsidRDefault="00AD5DE3" w:rsidP="00AD5DE3">
            <w:pPr>
              <w:suppressAutoHyphens/>
              <w:snapToGrid w:val="0"/>
              <w:spacing w:after="0" w:line="252" w:lineRule="auto"/>
              <w:ind w:right="-81"/>
              <w:jc w:val="both"/>
              <w:rPr>
                <w:rFonts w:ascii="Times New Roman" w:hAnsi="Times New Roman" w:cs="Times New Roman"/>
                <w:color w:val="000000"/>
                <w:sz w:val="20"/>
                <w:szCs w:val="20"/>
              </w:rPr>
            </w:pPr>
          </w:p>
        </w:tc>
      </w:tr>
      <w:tr w:rsidR="00AD5DE3" w:rsidRPr="00520D62" w:rsidTr="00AD5DE3">
        <w:tc>
          <w:tcPr>
            <w:tcW w:w="523"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line="252" w:lineRule="auto"/>
              <w:ind w:right="-81"/>
              <w:jc w:val="center"/>
              <w:rPr>
                <w:rFonts w:ascii="Times New Roman" w:hAnsi="Times New Roman" w:cs="Times New Roman"/>
                <w:sz w:val="20"/>
                <w:szCs w:val="20"/>
                <w:lang w:eastAsia="zh-CN"/>
              </w:rPr>
            </w:pPr>
            <w:r w:rsidRPr="00520D62">
              <w:rPr>
                <w:rFonts w:ascii="Times New Roman" w:hAnsi="Times New Roman" w:cs="Times New Roman"/>
                <w:sz w:val="20"/>
                <w:szCs w:val="20"/>
                <w:lang w:eastAsia="zh-CN"/>
              </w:rPr>
              <w:t>6.</w:t>
            </w:r>
          </w:p>
        </w:tc>
        <w:tc>
          <w:tcPr>
            <w:tcW w:w="6072"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jc w:val="both"/>
              <w:rPr>
                <w:rFonts w:ascii="Times New Roman" w:hAnsi="Times New Roman" w:cs="Times New Roman"/>
                <w:sz w:val="20"/>
                <w:szCs w:val="20"/>
                <w:lang w:eastAsia="zh-CN"/>
              </w:rPr>
            </w:pPr>
            <w:r w:rsidRPr="00520D62">
              <w:rPr>
                <w:rFonts w:ascii="Times New Roman" w:hAnsi="Times New Roman" w:cs="Times New Roman"/>
                <w:sz w:val="20"/>
                <w:szCs w:val="20"/>
                <w:lang w:eastAsia="he-IL" w:bidi="he-IL"/>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sidRPr="00520D62">
              <w:rPr>
                <w:rFonts w:ascii="Times New Roman" w:hAnsi="Times New Roman" w:cs="Times New Roman"/>
                <w:iCs/>
                <w:sz w:val="20"/>
                <w:szCs w:val="20"/>
                <w:lang w:eastAsia="zh-CN"/>
              </w:rPr>
              <w:t xml:space="preserve">– </w:t>
            </w:r>
            <w:r w:rsidRPr="00520D62">
              <w:rPr>
                <w:rFonts w:ascii="Times New Roman" w:hAnsi="Times New Roman" w:cs="Times New Roman"/>
                <w:sz w:val="20"/>
                <w:szCs w:val="20"/>
                <w:lang w:eastAsia="zh-CN"/>
              </w:rPr>
              <w:t>для учасника, який є платником податку на додану вартість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5DE3" w:rsidRPr="00520D62" w:rsidRDefault="00AD5DE3" w:rsidP="00AD5DE3">
            <w:pPr>
              <w:suppressAutoHyphens/>
              <w:snapToGrid w:val="0"/>
              <w:spacing w:after="0" w:line="252" w:lineRule="auto"/>
              <w:ind w:right="-81"/>
              <w:jc w:val="both"/>
              <w:rPr>
                <w:rFonts w:ascii="Times New Roman" w:hAnsi="Times New Roman" w:cs="Times New Roman"/>
                <w:color w:val="000000"/>
                <w:sz w:val="20"/>
                <w:szCs w:val="20"/>
              </w:rPr>
            </w:pPr>
          </w:p>
        </w:tc>
      </w:tr>
      <w:tr w:rsidR="00AD5DE3" w:rsidRPr="00520D62" w:rsidTr="00AD5DE3">
        <w:trPr>
          <w:trHeight w:val="192"/>
        </w:trPr>
        <w:tc>
          <w:tcPr>
            <w:tcW w:w="523"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line="252" w:lineRule="auto"/>
              <w:ind w:right="-81"/>
              <w:jc w:val="center"/>
              <w:rPr>
                <w:rFonts w:ascii="Times New Roman" w:hAnsi="Times New Roman" w:cs="Times New Roman"/>
                <w:sz w:val="20"/>
                <w:szCs w:val="20"/>
                <w:lang w:eastAsia="zh-CN"/>
              </w:rPr>
            </w:pPr>
            <w:r w:rsidRPr="00520D62">
              <w:rPr>
                <w:rFonts w:ascii="Times New Roman" w:hAnsi="Times New Roman" w:cs="Times New Roman"/>
                <w:sz w:val="20"/>
                <w:szCs w:val="20"/>
                <w:lang w:eastAsia="zh-CN"/>
              </w:rPr>
              <w:t>7.</w:t>
            </w:r>
          </w:p>
        </w:tc>
        <w:tc>
          <w:tcPr>
            <w:tcW w:w="6072"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jc w:val="both"/>
              <w:rPr>
                <w:rFonts w:ascii="Times New Roman" w:hAnsi="Times New Roman" w:cs="Times New Roman"/>
                <w:sz w:val="20"/>
                <w:szCs w:val="20"/>
                <w:lang w:eastAsia="zh-CN"/>
              </w:rPr>
            </w:pPr>
            <w:r w:rsidRPr="00520D62">
              <w:rPr>
                <w:rFonts w:ascii="Times New Roman" w:hAnsi="Times New Roman" w:cs="Times New Roman"/>
                <w:sz w:val="20"/>
                <w:szCs w:val="20"/>
                <w:lang w:eastAsia="zh-CN"/>
              </w:rPr>
              <w:t>Телефон, факс, e-</w:t>
            </w:r>
            <w:proofErr w:type="spellStart"/>
            <w:r w:rsidRPr="00520D62">
              <w:rPr>
                <w:rFonts w:ascii="Times New Roman" w:hAnsi="Times New Roman" w:cs="Times New Roman"/>
                <w:sz w:val="20"/>
                <w:szCs w:val="20"/>
                <w:lang w:eastAsia="zh-CN"/>
              </w:rPr>
              <w:t>mail</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5DE3" w:rsidRPr="00520D62" w:rsidRDefault="00AD5DE3" w:rsidP="00AD5DE3">
            <w:pPr>
              <w:suppressAutoHyphens/>
              <w:snapToGrid w:val="0"/>
              <w:spacing w:after="0" w:line="252" w:lineRule="auto"/>
              <w:ind w:right="-81"/>
              <w:jc w:val="both"/>
              <w:rPr>
                <w:rFonts w:ascii="Times New Roman" w:hAnsi="Times New Roman" w:cs="Times New Roman"/>
                <w:color w:val="000000"/>
                <w:sz w:val="20"/>
                <w:szCs w:val="20"/>
              </w:rPr>
            </w:pPr>
          </w:p>
        </w:tc>
      </w:tr>
      <w:tr w:rsidR="00AD5DE3" w:rsidRPr="00520D62" w:rsidTr="00AD5DE3">
        <w:trPr>
          <w:trHeight w:val="752"/>
        </w:trPr>
        <w:tc>
          <w:tcPr>
            <w:tcW w:w="523"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line="252" w:lineRule="auto"/>
              <w:ind w:right="-81"/>
              <w:jc w:val="center"/>
              <w:rPr>
                <w:rFonts w:ascii="Times New Roman" w:hAnsi="Times New Roman" w:cs="Times New Roman"/>
                <w:sz w:val="20"/>
                <w:szCs w:val="20"/>
                <w:lang w:eastAsia="zh-CN"/>
              </w:rPr>
            </w:pPr>
            <w:r w:rsidRPr="00520D62">
              <w:rPr>
                <w:rFonts w:ascii="Times New Roman" w:hAnsi="Times New Roman" w:cs="Times New Roman"/>
                <w:sz w:val="20"/>
                <w:szCs w:val="20"/>
                <w:lang w:eastAsia="zh-CN"/>
              </w:rPr>
              <w:t>8.</w:t>
            </w:r>
          </w:p>
        </w:tc>
        <w:tc>
          <w:tcPr>
            <w:tcW w:w="6072"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jc w:val="both"/>
              <w:rPr>
                <w:rFonts w:ascii="Times New Roman" w:hAnsi="Times New Roman" w:cs="Times New Roman"/>
                <w:sz w:val="20"/>
                <w:szCs w:val="20"/>
                <w:lang w:eastAsia="zh-CN"/>
              </w:rPr>
            </w:pPr>
            <w:r w:rsidRPr="00520D62">
              <w:rPr>
                <w:rFonts w:ascii="Times New Roman" w:hAnsi="Times New Roman" w:cs="Times New Roman"/>
                <w:sz w:val="20"/>
                <w:szCs w:val="20"/>
                <w:lang w:eastAsia="he-IL" w:bidi="he-IL"/>
              </w:rPr>
              <w:t>Відомості про керівника учасника–юридичної особи</w:t>
            </w:r>
          </w:p>
          <w:p w:rsidR="00AD5DE3" w:rsidRPr="00520D62" w:rsidRDefault="00AD5DE3" w:rsidP="00AD5DE3">
            <w:pPr>
              <w:suppressAutoHyphens/>
              <w:spacing w:after="0"/>
              <w:jc w:val="both"/>
              <w:rPr>
                <w:rFonts w:ascii="Times New Roman" w:hAnsi="Times New Roman" w:cs="Times New Roman"/>
                <w:sz w:val="20"/>
                <w:szCs w:val="20"/>
                <w:lang w:eastAsia="zh-CN"/>
              </w:rPr>
            </w:pPr>
            <w:r w:rsidRPr="00520D62">
              <w:rPr>
                <w:rFonts w:ascii="Times New Roman" w:hAnsi="Times New Roman" w:cs="Times New Roman"/>
                <w:sz w:val="20"/>
                <w:szCs w:val="20"/>
                <w:lang w:eastAsia="he-IL" w:bidi="he-IL"/>
              </w:rPr>
              <w:t>(прізвище, ім’я по батькові, посада, контактний телефон)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5DE3" w:rsidRPr="00520D62" w:rsidRDefault="00AD5DE3" w:rsidP="00AD5DE3">
            <w:pPr>
              <w:suppressAutoHyphens/>
              <w:snapToGrid w:val="0"/>
              <w:spacing w:after="0" w:line="252" w:lineRule="auto"/>
              <w:ind w:right="-81"/>
              <w:jc w:val="both"/>
              <w:rPr>
                <w:rFonts w:ascii="Times New Roman" w:hAnsi="Times New Roman" w:cs="Times New Roman"/>
                <w:color w:val="000000"/>
                <w:sz w:val="20"/>
                <w:szCs w:val="20"/>
              </w:rPr>
            </w:pPr>
          </w:p>
        </w:tc>
      </w:tr>
      <w:tr w:rsidR="00AD5DE3" w:rsidRPr="00520D62" w:rsidTr="00AD5DE3">
        <w:trPr>
          <w:trHeight w:val="980"/>
        </w:trPr>
        <w:tc>
          <w:tcPr>
            <w:tcW w:w="523"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line="252" w:lineRule="auto"/>
              <w:ind w:right="-81"/>
              <w:jc w:val="center"/>
              <w:rPr>
                <w:rFonts w:ascii="Times New Roman" w:hAnsi="Times New Roman" w:cs="Times New Roman"/>
                <w:sz w:val="20"/>
                <w:szCs w:val="20"/>
                <w:lang w:eastAsia="zh-CN"/>
              </w:rPr>
            </w:pPr>
            <w:r w:rsidRPr="00520D62">
              <w:rPr>
                <w:rFonts w:ascii="Times New Roman" w:hAnsi="Times New Roman" w:cs="Times New Roman"/>
                <w:sz w:val="20"/>
                <w:szCs w:val="20"/>
                <w:lang w:eastAsia="zh-CN"/>
              </w:rPr>
              <w:t>9.</w:t>
            </w:r>
          </w:p>
        </w:tc>
        <w:tc>
          <w:tcPr>
            <w:tcW w:w="6072"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jc w:val="both"/>
              <w:rPr>
                <w:rFonts w:ascii="Times New Roman" w:hAnsi="Times New Roman" w:cs="Times New Roman"/>
                <w:sz w:val="20"/>
                <w:szCs w:val="20"/>
                <w:lang w:eastAsia="zh-CN"/>
              </w:rPr>
            </w:pPr>
            <w:r w:rsidRPr="00520D62">
              <w:rPr>
                <w:rFonts w:ascii="Times New Roman" w:hAnsi="Times New Roman" w:cs="Times New Roman"/>
                <w:sz w:val="20"/>
                <w:szCs w:val="20"/>
                <w:lang w:eastAsia="zh-CN"/>
              </w:rPr>
              <w:t>Прізвище, ім’я по-батькові учасника-фізичної особи, а для юридичної особи – і назва посади особи (осіб), уповноваженої (уповноважених) підписувати пропозицію від імені Учасника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5DE3" w:rsidRPr="00520D62" w:rsidRDefault="00AD5DE3" w:rsidP="00AD5DE3">
            <w:pPr>
              <w:suppressAutoHyphens/>
              <w:snapToGrid w:val="0"/>
              <w:spacing w:after="0" w:line="252" w:lineRule="auto"/>
              <w:ind w:right="-81"/>
              <w:jc w:val="both"/>
              <w:rPr>
                <w:rFonts w:ascii="Times New Roman" w:hAnsi="Times New Roman" w:cs="Times New Roman"/>
                <w:color w:val="000000"/>
                <w:sz w:val="20"/>
                <w:szCs w:val="20"/>
              </w:rPr>
            </w:pPr>
          </w:p>
        </w:tc>
      </w:tr>
      <w:tr w:rsidR="00AD5DE3" w:rsidRPr="00520D62" w:rsidTr="00AD5DE3">
        <w:tc>
          <w:tcPr>
            <w:tcW w:w="523"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line="252" w:lineRule="auto"/>
              <w:ind w:right="-81"/>
              <w:jc w:val="center"/>
              <w:rPr>
                <w:rFonts w:ascii="Times New Roman" w:hAnsi="Times New Roman" w:cs="Times New Roman"/>
                <w:sz w:val="20"/>
                <w:szCs w:val="20"/>
                <w:lang w:eastAsia="zh-CN"/>
              </w:rPr>
            </w:pPr>
            <w:r w:rsidRPr="00520D62">
              <w:rPr>
                <w:rFonts w:ascii="Times New Roman" w:hAnsi="Times New Roman" w:cs="Times New Roman"/>
                <w:sz w:val="20"/>
                <w:szCs w:val="20"/>
                <w:lang w:eastAsia="zh-CN"/>
              </w:rPr>
              <w:t>10.</w:t>
            </w:r>
          </w:p>
        </w:tc>
        <w:tc>
          <w:tcPr>
            <w:tcW w:w="6072"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jc w:val="both"/>
              <w:rPr>
                <w:rFonts w:ascii="Times New Roman" w:hAnsi="Times New Roman" w:cs="Times New Roman"/>
                <w:sz w:val="20"/>
                <w:szCs w:val="20"/>
                <w:lang w:eastAsia="zh-CN"/>
              </w:rPr>
            </w:pPr>
            <w:r w:rsidRPr="00520D62">
              <w:rPr>
                <w:rFonts w:ascii="Times New Roman" w:hAnsi="Times New Roman" w:cs="Times New Roman"/>
                <w:sz w:val="20"/>
                <w:szCs w:val="20"/>
                <w:lang w:eastAsia="zh-CN"/>
              </w:rPr>
              <w:t xml:space="preserve">Прізвище, ім’я по-батькові учасника-фізичної особи, а для юридичної особи – і назва посади особи (осіб), уповноваженої (уповноважених) </w:t>
            </w:r>
            <w:r w:rsidRPr="00520D62">
              <w:rPr>
                <w:rFonts w:ascii="Times New Roman" w:hAnsi="Times New Roman" w:cs="Times New Roman"/>
                <w:sz w:val="20"/>
                <w:szCs w:val="20"/>
                <w:lang w:eastAsia="he-IL" w:bidi="he-IL"/>
              </w:rPr>
              <w:t>підписувати договір про закупівлю</w:t>
            </w:r>
            <w:r w:rsidRPr="00520D62">
              <w:rPr>
                <w:rFonts w:ascii="Times New Roman" w:hAnsi="Times New Roman" w:cs="Times New Roman"/>
                <w:sz w:val="20"/>
                <w:szCs w:val="20"/>
                <w:lang w:eastAsia="zh-CN"/>
              </w:rPr>
              <w:t xml:space="preserve"> за результатами закупівлі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5DE3" w:rsidRPr="00520D62" w:rsidRDefault="00AD5DE3" w:rsidP="00AD5DE3">
            <w:pPr>
              <w:suppressAutoHyphens/>
              <w:snapToGrid w:val="0"/>
              <w:spacing w:after="0" w:line="252" w:lineRule="auto"/>
              <w:ind w:right="-81"/>
              <w:jc w:val="both"/>
              <w:rPr>
                <w:rFonts w:ascii="Times New Roman" w:hAnsi="Times New Roman" w:cs="Times New Roman"/>
                <w:color w:val="000000"/>
                <w:sz w:val="20"/>
                <w:szCs w:val="20"/>
              </w:rPr>
            </w:pPr>
          </w:p>
        </w:tc>
      </w:tr>
      <w:tr w:rsidR="00AD5DE3" w:rsidRPr="00520D62" w:rsidTr="00AD5DE3">
        <w:tc>
          <w:tcPr>
            <w:tcW w:w="523"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line="252" w:lineRule="auto"/>
              <w:ind w:right="-81"/>
              <w:jc w:val="center"/>
              <w:rPr>
                <w:rFonts w:ascii="Times New Roman" w:hAnsi="Times New Roman" w:cs="Times New Roman"/>
                <w:sz w:val="20"/>
                <w:szCs w:val="20"/>
                <w:lang w:eastAsia="zh-CN"/>
              </w:rPr>
            </w:pPr>
            <w:r w:rsidRPr="00520D62">
              <w:rPr>
                <w:rFonts w:ascii="Times New Roman" w:hAnsi="Times New Roman" w:cs="Times New Roman"/>
                <w:sz w:val="20"/>
                <w:szCs w:val="20"/>
                <w:lang w:eastAsia="zh-CN"/>
              </w:rPr>
              <w:t>11.</w:t>
            </w:r>
          </w:p>
        </w:tc>
        <w:tc>
          <w:tcPr>
            <w:tcW w:w="6072" w:type="dxa"/>
            <w:tcBorders>
              <w:top w:val="single" w:sz="4" w:space="0" w:color="000000"/>
              <w:left w:val="single" w:sz="4" w:space="0" w:color="000000"/>
              <w:bottom w:val="single" w:sz="4" w:space="0" w:color="000000"/>
            </w:tcBorders>
            <w:shd w:val="clear" w:color="auto" w:fill="auto"/>
          </w:tcPr>
          <w:p w:rsidR="00AD5DE3" w:rsidRPr="00520D62" w:rsidRDefault="00AD5DE3" w:rsidP="00AD5DE3">
            <w:pPr>
              <w:suppressAutoHyphens/>
              <w:spacing w:after="0"/>
              <w:jc w:val="both"/>
              <w:rPr>
                <w:rFonts w:ascii="Times New Roman" w:hAnsi="Times New Roman" w:cs="Times New Roman"/>
                <w:sz w:val="20"/>
                <w:szCs w:val="20"/>
                <w:lang w:eastAsia="zh-CN"/>
              </w:rPr>
            </w:pPr>
            <w:r w:rsidRPr="00520D62">
              <w:rPr>
                <w:rFonts w:ascii="Times New Roman" w:hAnsi="Times New Roman" w:cs="Times New Roman"/>
                <w:sz w:val="20"/>
                <w:szCs w:val="20"/>
                <w:lang w:eastAsia="zh-CN"/>
              </w:rPr>
              <w:t>Форма власності та юридичний статус, організаційно-правова форма (для юридичних осіб)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5DE3" w:rsidRPr="00520D62" w:rsidRDefault="00AD5DE3" w:rsidP="00AD5DE3">
            <w:pPr>
              <w:suppressAutoHyphens/>
              <w:snapToGrid w:val="0"/>
              <w:spacing w:after="0" w:line="252" w:lineRule="auto"/>
              <w:ind w:right="-81"/>
              <w:jc w:val="both"/>
              <w:rPr>
                <w:rFonts w:ascii="Times New Roman" w:hAnsi="Times New Roman" w:cs="Times New Roman"/>
                <w:color w:val="000000"/>
                <w:sz w:val="20"/>
                <w:szCs w:val="20"/>
              </w:rPr>
            </w:pPr>
          </w:p>
        </w:tc>
      </w:tr>
    </w:tbl>
    <w:p w:rsidR="00AD5DE3" w:rsidRPr="00520D62" w:rsidRDefault="00AD5DE3" w:rsidP="00AD5DE3">
      <w:pPr>
        <w:spacing w:after="0" w:line="240" w:lineRule="auto"/>
        <w:rPr>
          <w:rFonts w:ascii="Times New Roman" w:eastAsia="Times New Roman" w:hAnsi="Times New Roman" w:cs="Times New Roman"/>
          <w:sz w:val="24"/>
          <w:szCs w:val="24"/>
        </w:rPr>
      </w:pPr>
    </w:p>
    <w:p w:rsidR="00AD5DE3" w:rsidRDefault="00AD5DE3" w:rsidP="00AD5DE3">
      <w:pPr>
        <w:jc w:val="right"/>
        <w:rPr>
          <w:rFonts w:ascii="Times New Roman" w:hAnsi="Times New Roman" w:cs="Times New Roman"/>
          <w:b/>
          <w:color w:val="000000"/>
        </w:rPr>
      </w:pPr>
    </w:p>
    <w:p w:rsidR="00AD5DE3" w:rsidRDefault="00AD5DE3" w:rsidP="00AD5DE3">
      <w:pPr>
        <w:jc w:val="right"/>
        <w:rPr>
          <w:rFonts w:ascii="Times New Roman" w:hAnsi="Times New Roman" w:cs="Times New Roman"/>
          <w:b/>
          <w:color w:val="000000"/>
        </w:rPr>
      </w:pPr>
    </w:p>
    <w:p w:rsidR="00627A25" w:rsidRDefault="00627A25" w:rsidP="00CB73C3">
      <w:pPr>
        <w:rPr>
          <w:rFonts w:ascii="Times New Roman" w:hAnsi="Times New Roman" w:cs="Times New Roman"/>
          <w:b/>
          <w:color w:val="000000"/>
        </w:rPr>
      </w:pPr>
    </w:p>
    <w:p w:rsidR="00AD5DE3" w:rsidRDefault="00AD5DE3" w:rsidP="00AD5DE3">
      <w:pPr>
        <w:jc w:val="right"/>
        <w:rPr>
          <w:rFonts w:ascii="Times New Roman" w:hAnsi="Times New Roman" w:cs="Times New Roman"/>
          <w:b/>
          <w:color w:val="000000"/>
        </w:rPr>
      </w:pPr>
    </w:p>
    <w:p w:rsidR="00924B0B" w:rsidRDefault="00924B0B" w:rsidP="00AD5DE3">
      <w:pPr>
        <w:jc w:val="right"/>
        <w:rPr>
          <w:rFonts w:ascii="Times New Roman" w:hAnsi="Times New Roman" w:cs="Times New Roman"/>
          <w:b/>
          <w:color w:val="000000"/>
        </w:rPr>
      </w:pPr>
    </w:p>
    <w:p w:rsidR="00924B0B" w:rsidRDefault="00924B0B" w:rsidP="00AD5DE3">
      <w:pPr>
        <w:jc w:val="right"/>
        <w:rPr>
          <w:rFonts w:ascii="Times New Roman" w:hAnsi="Times New Roman" w:cs="Times New Roman"/>
          <w:b/>
          <w:color w:val="000000"/>
        </w:rPr>
      </w:pPr>
    </w:p>
    <w:p w:rsidR="00924B0B" w:rsidRDefault="00924B0B" w:rsidP="00AD5DE3">
      <w:pPr>
        <w:jc w:val="right"/>
        <w:rPr>
          <w:rFonts w:ascii="Times New Roman" w:hAnsi="Times New Roman" w:cs="Times New Roman"/>
          <w:b/>
          <w:color w:val="000000"/>
          <w:lang w:val="ru-RU"/>
        </w:rPr>
      </w:pPr>
    </w:p>
    <w:p w:rsidR="00C90224" w:rsidRDefault="00C90224" w:rsidP="00AD5DE3">
      <w:pPr>
        <w:jc w:val="right"/>
        <w:rPr>
          <w:rFonts w:ascii="Times New Roman" w:hAnsi="Times New Roman" w:cs="Times New Roman"/>
          <w:b/>
          <w:color w:val="000000"/>
          <w:lang w:val="ru-RU"/>
        </w:rPr>
      </w:pPr>
    </w:p>
    <w:p w:rsidR="00C90224" w:rsidRDefault="00C90224" w:rsidP="00AD5DE3">
      <w:pPr>
        <w:jc w:val="right"/>
        <w:rPr>
          <w:rFonts w:ascii="Times New Roman" w:hAnsi="Times New Roman" w:cs="Times New Roman"/>
          <w:b/>
          <w:color w:val="000000"/>
          <w:lang w:val="ru-RU"/>
        </w:rPr>
      </w:pPr>
    </w:p>
    <w:p w:rsidR="00C90224" w:rsidRDefault="00C90224" w:rsidP="00AD5DE3">
      <w:pPr>
        <w:jc w:val="right"/>
        <w:rPr>
          <w:rFonts w:ascii="Times New Roman" w:hAnsi="Times New Roman" w:cs="Times New Roman"/>
          <w:b/>
          <w:color w:val="000000"/>
          <w:lang w:val="ru-RU"/>
        </w:rPr>
      </w:pPr>
    </w:p>
    <w:p w:rsidR="00C90224" w:rsidRDefault="00C90224" w:rsidP="00AD5DE3">
      <w:pPr>
        <w:jc w:val="right"/>
        <w:rPr>
          <w:rFonts w:ascii="Times New Roman" w:hAnsi="Times New Roman" w:cs="Times New Roman"/>
          <w:b/>
          <w:color w:val="000000"/>
          <w:lang w:val="ru-RU"/>
        </w:rPr>
      </w:pPr>
    </w:p>
    <w:p w:rsidR="00C90224" w:rsidRPr="00C90224" w:rsidRDefault="00C90224" w:rsidP="00AD5DE3">
      <w:pPr>
        <w:jc w:val="right"/>
        <w:rPr>
          <w:rFonts w:ascii="Times New Roman" w:hAnsi="Times New Roman" w:cs="Times New Roman"/>
          <w:b/>
          <w:color w:val="000000"/>
          <w:lang w:val="ru-RU"/>
        </w:rPr>
      </w:pPr>
    </w:p>
    <w:p w:rsidR="00924B0B" w:rsidRDefault="00924B0B" w:rsidP="00AD5DE3">
      <w:pPr>
        <w:jc w:val="right"/>
        <w:rPr>
          <w:rFonts w:ascii="Times New Roman" w:hAnsi="Times New Roman" w:cs="Times New Roman"/>
          <w:b/>
          <w:color w:val="000000"/>
        </w:rPr>
      </w:pPr>
    </w:p>
    <w:p w:rsidR="00AD5DE3" w:rsidRPr="00AD5DE3" w:rsidRDefault="00AD5DE3" w:rsidP="00AD5DE3">
      <w:pPr>
        <w:jc w:val="right"/>
        <w:rPr>
          <w:rFonts w:ascii="Times New Roman" w:hAnsi="Times New Roman" w:cs="Times New Roman"/>
        </w:rPr>
      </w:pPr>
      <w:r w:rsidRPr="00AD5DE3">
        <w:rPr>
          <w:rFonts w:ascii="Times New Roman" w:hAnsi="Times New Roman" w:cs="Times New Roman"/>
          <w:b/>
          <w:color w:val="000000"/>
        </w:rPr>
        <w:lastRenderedPageBreak/>
        <w:t>Додаток 2</w:t>
      </w:r>
    </w:p>
    <w:p w:rsidR="00AD5DE3" w:rsidRPr="00AD5DE3" w:rsidRDefault="00AD5DE3" w:rsidP="00AD5DE3">
      <w:pPr>
        <w:jc w:val="right"/>
        <w:rPr>
          <w:rFonts w:ascii="Times New Roman" w:hAnsi="Times New Roman" w:cs="Times New Roman"/>
          <w:b/>
          <w:color w:val="000000"/>
        </w:rPr>
      </w:pPr>
      <w:r w:rsidRPr="00AD5DE3">
        <w:rPr>
          <w:rFonts w:ascii="Times New Roman" w:hAnsi="Times New Roman" w:cs="Times New Roman"/>
          <w:b/>
          <w:color w:val="000000"/>
        </w:rPr>
        <w:t>до тендерної документації</w:t>
      </w:r>
    </w:p>
    <w:p w:rsidR="00AD5DE3" w:rsidRPr="00924B0B" w:rsidRDefault="00AD5DE3" w:rsidP="00AD5DE3">
      <w:pPr>
        <w:shd w:val="clear" w:color="auto" w:fill="FFFFFF"/>
        <w:ind w:firstLine="679"/>
        <w:jc w:val="center"/>
        <w:rPr>
          <w:rFonts w:ascii="Times New Roman" w:hAnsi="Times New Roman" w:cs="Times New Roman"/>
          <w:b/>
          <w:color w:val="000000"/>
        </w:rPr>
      </w:pPr>
    </w:p>
    <w:p w:rsidR="00AD5DE3" w:rsidRPr="00924B0B" w:rsidRDefault="00AD5DE3" w:rsidP="00AD5DE3">
      <w:pPr>
        <w:shd w:val="clear" w:color="auto" w:fill="FFFFFF"/>
        <w:ind w:firstLine="679"/>
        <w:jc w:val="center"/>
        <w:rPr>
          <w:rFonts w:ascii="Times New Roman" w:hAnsi="Times New Roman" w:cs="Times New Roman"/>
          <w:b/>
        </w:rPr>
      </w:pPr>
      <w:r w:rsidRPr="00924B0B">
        <w:rPr>
          <w:rFonts w:ascii="Times New Roman" w:hAnsi="Times New Roman" w:cs="Times New Roman"/>
          <w:b/>
        </w:rPr>
        <w:t>Інформація про необхідні технічні, якісні та кількісні характеристики предмета закупівлі</w:t>
      </w:r>
    </w:p>
    <w:p w:rsidR="00AD5DE3" w:rsidRPr="00924B0B" w:rsidRDefault="00AD5DE3" w:rsidP="00AD5DE3">
      <w:pPr>
        <w:shd w:val="clear" w:color="auto" w:fill="FFFFFF"/>
        <w:ind w:firstLine="679"/>
        <w:jc w:val="center"/>
        <w:rPr>
          <w:rFonts w:ascii="Times New Roman" w:hAnsi="Times New Roman" w:cs="Times New Roman"/>
          <w:b/>
          <w:bCs/>
          <w:iCs/>
          <w:lang w:eastAsia="ar-SA"/>
        </w:rPr>
      </w:pPr>
    </w:p>
    <w:p w:rsidR="00AD5DE3" w:rsidRPr="00924B0B" w:rsidRDefault="00924B0B" w:rsidP="00AD5DE3">
      <w:pPr>
        <w:widowControl w:val="0"/>
        <w:autoSpaceDE w:val="0"/>
        <w:ind w:right="142" w:firstLine="708"/>
        <w:jc w:val="center"/>
        <w:rPr>
          <w:rFonts w:ascii="Times New Roman" w:hAnsi="Times New Roman" w:cs="Times New Roman"/>
          <w:b/>
        </w:rPr>
      </w:pPr>
      <w:r w:rsidRPr="00924B0B">
        <w:rPr>
          <w:rFonts w:ascii="Times New Roman" w:hAnsi="Times New Roman" w:cs="Times New Roman"/>
          <w:b/>
          <w:color w:val="000000"/>
        </w:rPr>
        <w:t>Код ДК 021 2015: 09130000-9 - Нафта і дистиляти (</w:t>
      </w:r>
      <w:r w:rsidRPr="00924B0B">
        <w:rPr>
          <w:rFonts w:ascii="Times New Roman" w:eastAsia="Times New Roman" w:hAnsi="Times New Roman" w:cs="Times New Roman"/>
          <w:b/>
          <w:color w:val="000000"/>
          <w:lang w:eastAsia="zh-CN"/>
        </w:rPr>
        <w:t>Дизельне паливо, бензин А-95</w:t>
      </w:r>
      <w:r w:rsidRPr="00924B0B">
        <w:rPr>
          <w:rFonts w:ascii="Times New Roman" w:eastAsia="Times New Roman" w:hAnsi="Times New Roman" w:cs="Times New Roman"/>
          <w:b/>
          <w:color w:val="000000"/>
          <w:lang w:val="ru-RU" w:eastAsia="zh-CN"/>
        </w:rPr>
        <w:t>, Бензин А-92 (</w:t>
      </w:r>
      <w:proofErr w:type="spellStart"/>
      <w:r w:rsidRPr="00924B0B">
        <w:rPr>
          <w:rFonts w:ascii="Times New Roman" w:eastAsia="Times New Roman" w:hAnsi="Times New Roman" w:cs="Times New Roman"/>
          <w:b/>
          <w:color w:val="000000"/>
          <w:lang w:val="ru-RU" w:eastAsia="zh-CN"/>
        </w:rPr>
        <w:t>талони</w:t>
      </w:r>
      <w:proofErr w:type="spellEnd"/>
      <w:r w:rsidRPr="00924B0B">
        <w:rPr>
          <w:rFonts w:ascii="Times New Roman" w:eastAsia="Times New Roman" w:hAnsi="Times New Roman" w:cs="Times New Roman"/>
          <w:b/>
          <w:color w:val="000000"/>
          <w:lang w:val="ru-RU" w:eastAsia="zh-CN"/>
        </w:rPr>
        <w:t>))</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01"/>
      </w:tblGrid>
      <w:tr w:rsidR="00CB73C3" w:rsidRPr="00AD5DE3" w:rsidTr="00CB73C3">
        <w:trPr>
          <w:trHeight w:val="462"/>
        </w:trPr>
        <w:tc>
          <w:tcPr>
            <w:tcW w:w="9101" w:type="dxa"/>
            <w:tcBorders>
              <w:top w:val="single" w:sz="4" w:space="0" w:color="auto"/>
              <w:left w:val="single" w:sz="4" w:space="0" w:color="auto"/>
              <w:bottom w:val="single" w:sz="4" w:space="0" w:color="auto"/>
              <w:right w:val="single" w:sz="4" w:space="0" w:color="auto"/>
            </w:tcBorders>
            <w:hideMark/>
          </w:tcPr>
          <w:p w:rsidR="00CB73C3" w:rsidRPr="00AD5DE3" w:rsidRDefault="00CB73C3" w:rsidP="00AD5DE3">
            <w:pPr>
              <w:ind w:firstLine="709"/>
              <w:rPr>
                <w:rFonts w:ascii="Times New Roman" w:hAnsi="Times New Roman" w:cs="Times New Roman"/>
                <w:color w:val="000000"/>
                <w:lang w:eastAsia="uk-UA"/>
              </w:rPr>
            </w:pPr>
            <w:r w:rsidRPr="00AD5DE3">
              <w:rPr>
                <w:rFonts w:ascii="Times New Roman" w:hAnsi="Times New Roman" w:cs="Times New Roman"/>
                <w:b/>
                <w:bCs/>
                <w:color w:val="000000"/>
                <w:lang w:eastAsia="uk-UA"/>
              </w:rPr>
              <w:t>Вимоги замовника</w:t>
            </w:r>
          </w:p>
        </w:tc>
      </w:tr>
      <w:tr w:rsidR="00CB73C3" w:rsidRPr="00AD5DE3" w:rsidTr="00CB73C3">
        <w:trPr>
          <w:trHeight w:val="1682"/>
        </w:trPr>
        <w:tc>
          <w:tcPr>
            <w:tcW w:w="9101" w:type="dxa"/>
            <w:tcBorders>
              <w:top w:val="single" w:sz="4" w:space="0" w:color="auto"/>
              <w:left w:val="single" w:sz="4" w:space="0" w:color="auto"/>
              <w:bottom w:val="single" w:sz="4" w:space="0" w:color="auto"/>
              <w:right w:val="single" w:sz="4" w:space="0" w:color="auto"/>
            </w:tcBorders>
            <w:hideMark/>
          </w:tcPr>
          <w:p w:rsidR="00CB73C3" w:rsidRPr="00AD5DE3" w:rsidRDefault="00CB73C3" w:rsidP="00AD5DE3">
            <w:pPr>
              <w:rPr>
                <w:rFonts w:ascii="Times New Roman" w:hAnsi="Times New Roman" w:cs="Times New Roman"/>
                <w:bCs/>
                <w:color w:val="000000"/>
                <w:lang w:eastAsia="uk-UA"/>
              </w:rPr>
            </w:pPr>
            <w:r w:rsidRPr="00AD5DE3">
              <w:rPr>
                <w:rFonts w:ascii="Times New Roman" w:hAnsi="Times New Roman" w:cs="Times New Roman"/>
                <w:bCs/>
                <w:color w:val="000000"/>
                <w:lang w:eastAsia="uk-UA"/>
              </w:rPr>
              <w:t>1. Загальні положення</w:t>
            </w:r>
          </w:p>
          <w:tbl>
            <w:tblPr>
              <w:tblW w:w="9101" w:type="dxa"/>
              <w:tblLayout w:type="fixed"/>
              <w:tblCellMar>
                <w:left w:w="0" w:type="dxa"/>
                <w:right w:w="0" w:type="dxa"/>
              </w:tblCellMar>
              <w:tblLook w:val="04A0" w:firstRow="1" w:lastRow="0" w:firstColumn="1" w:lastColumn="0" w:noHBand="0" w:noVBand="1"/>
            </w:tblPr>
            <w:tblGrid>
              <w:gridCol w:w="991"/>
              <w:gridCol w:w="3857"/>
              <w:gridCol w:w="4253"/>
            </w:tblGrid>
            <w:tr w:rsidR="00CB73C3" w:rsidRPr="00AD5DE3" w:rsidTr="00040BBD">
              <w:trPr>
                <w:trHeight w:val="538"/>
              </w:trPr>
              <w:tc>
                <w:tcPr>
                  <w:tcW w:w="991" w:type="dxa"/>
                  <w:tcBorders>
                    <w:top w:val="single" w:sz="4" w:space="0" w:color="000000"/>
                    <w:left w:val="nil"/>
                    <w:bottom w:val="single" w:sz="4" w:space="0" w:color="000000"/>
                    <w:right w:val="single" w:sz="4" w:space="0" w:color="auto"/>
                  </w:tcBorders>
                  <w:vAlign w:val="center"/>
                  <w:hideMark/>
                </w:tcPr>
                <w:p w:rsidR="00CB73C3" w:rsidRPr="00924B0B" w:rsidRDefault="00CB73C3" w:rsidP="00924B0B">
                  <w:pPr>
                    <w:jc w:val="center"/>
                    <w:rPr>
                      <w:rFonts w:ascii="Times New Roman" w:hAnsi="Times New Roman" w:cs="Times New Roman"/>
                      <w:b/>
                      <w:color w:val="000000"/>
                      <w:lang w:eastAsia="uk-UA"/>
                    </w:rPr>
                  </w:pPr>
                  <w:r w:rsidRPr="00924B0B">
                    <w:rPr>
                      <w:rFonts w:ascii="Times New Roman" w:hAnsi="Times New Roman" w:cs="Times New Roman"/>
                      <w:b/>
                      <w:color w:val="000000"/>
                      <w:lang w:eastAsia="uk-UA"/>
                    </w:rPr>
                    <w:t>№ п/</w:t>
                  </w:r>
                  <w:proofErr w:type="spellStart"/>
                  <w:r w:rsidRPr="00924B0B">
                    <w:rPr>
                      <w:rFonts w:ascii="Times New Roman" w:hAnsi="Times New Roman" w:cs="Times New Roman"/>
                      <w:b/>
                      <w:color w:val="000000"/>
                      <w:lang w:eastAsia="uk-UA"/>
                    </w:rPr>
                    <w:t>п</w:t>
                  </w:r>
                  <w:proofErr w:type="spellEnd"/>
                </w:p>
              </w:tc>
              <w:tc>
                <w:tcPr>
                  <w:tcW w:w="3857" w:type="dxa"/>
                  <w:tcBorders>
                    <w:top w:val="single" w:sz="4" w:space="0" w:color="000000"/>
                    <w:left w:val="single" w:sz="4" w:space="0" w:color="auto"/>
                    <w:bottom w:val="single" w:sz="4" w:space="0" w:color="000000"/>
                    <w:right w:val="nil"/>
                  </w:tcBorders>
                  <w:vAlign w:val="center"/>
                  <w:hideMark/>
                </w:tcPr>
                <w:p w:rsidR="00CB73C3" w:rsidRPr="00924B0B" w:rsidRDefault="00CB73C3" w:rsidP="00AD5DE3">
                  <w:pPr>
                    <w:ind w:firstLine="709"/>
                    <w:rPr>
                      <w:rFonts w:ascii="Times New Roman" w:hAnsi="Times New Roman" w:cs="Times New Roman"/>
                      <w:b/>
                      <w:color w:val="000000"/>
                      <w:lang w:eastAsia="uk-UA"/>
                    </w:rPr>
                  </w:pPr>
                  <w:r w:rsidRPr="00924B0B">
                    <w:rPr>
                      <w:rFonts w:ascii="Times New Roman" w:hAnsi="Times New Roman" w:cs="Times New Roman"/>
                      <w:b/>
                      <w:color w:val="000000"/>
                      <w:lang w:eastAsia="uk-UA"/>
                    </w:rPr>
                    <w:t>Найменування товару</w:t>
                  </w:r>
                </w:p>
              </w:tc>
              <w:tc>
                <w:tcPr>
                  <w:tcW w:w="4253" w:type="dxa"/>
                  <w:tcBorders>
                    <w:top w:val="single" w:sz="4" w:space="0" w:color="000000"/>
                    <w:left w:val="single" w:sz="4" w:space="0" w:color="000000"/>
                    <w:bottom w:val="single" w:sz="4" w:space="0" w:color="000000"/>
                    <w:right w:val="single" w:sz="4" w:space="0" w:color="auto"/>
                  </w:tcBorders>
                  <w:vAlign w:val="center"/>
                  <w:hideMark/>
                </w:tcPr>
                <w:p w:rsidR="00CB73C3" w:rsidRPr="00924B0B" w:rsidRDefault="00CB73C3" w:rsidP="00AD5DE3">
                  <w:pPr>
                    <w:rPr>
                      <w:rFonts w:ascii="Times New Roman" w:hAnsi="Times New Roman" w:cs="Times New Roman"/>
                      <w:b/>
                      <w:color w:val="000000"/>
                      <w:lang w:eastAsia="uk-UA"/>
                    </w:rPr>
                  </w:pPr>
                  <w:r w:rsidRPr="00924B0B">
                    <w:rPr>
                      <w:rFonts w:ascii="Times New Roman" w:hAnsi="Times New Roman" w:cs="Times New Roman"/>
                      <w:b/>
                      <w:color w:val="000000"/>
                      <w:lang w:val="ru-RU" w:eastAsia="uk-UA"/>
                    </w:rPr>
                    <w:t xml:space="preserve">       </w:t>
                  </w:r>
                  <w:r w:rsidRPr="00924B0B">
                    <w:rPr>
                      <w:rFonts w:ascii="Times New Roman" w:hAnsi="Times New Roman" w:cs="Times New Roman"/>
                      <w:b/>
                      <w:color w:val="000000"/>
                      <w:lang w:eastAsia="uk-UA"/>
                    </w:rPr>
                    <w:t>Загальна кількість,</w:t>
                  </w:r>
                </w:p>
                <w:p w:rsidR="00CB73C3" w:rsidRPr="00924B0B" w:rsidRDefault="00CB73C3" w:rsidP="00AD5DE3">
                  <w:pPr>
                    <w:ind w:firstLine="709"/>
                    <w:rPr>
                      <w:rFonts w:ascii="Times New Roman" w:hAnsi="Times New Roman" w:cs="Times New Roman"/>
                      <w:b/>
                      <w:color w:val="000000"/>
                      <w:lang w:eastAsia="uk-UA"/>
                    </w:rPr>
                  </w:pPr>
                  <w:r w:rsidRPr="00924B0B">
                    <w:rPr>
                      <w:rFonts w:ascii="Times New Roman" w:hAnsi="Times New Roman" w:cs="Times New Roman"/>
                      <w:b/>
                      <w:color w:val="000000"/>
                      <w:lang w:eastAsia="uk-UA"/>
                    </w:rPr>
                    <w:t>літрів</w:t>
                  </w:r>
                </w:p>
              </w:tc>
            </w:tr>
            <w:tr w:rsidR="00CB73C3" w:rsidRPr="00AD5DE3" w:rsidTr="00040BBD">
              <w:trPr>
                <w:trHeight w:val="687"/>
              </w:trPr>
              <w:tc>
                <w:tcPr>
                  <w:tcW w:w="991" w:type="dxa"/>
                  <w:tcBorders>
                    <w:top w:val="single" w:sz="4" w:space="0" w:color="000000"/>
                    <w:left w:val="nil"/>
                    <w:bottom w:val="single" w:sz="4" w:space="0" w:color="000000"/>
                    <w:right w:val="single" w:sz="4" w:space="0" w:color="auto"/>
                  </w:tcBorders>
                  <w:vAlign w:val="center"/>
                  <w:hideMark/>
                </w:tcPr>
                <w:p w:rsidR="00CB73C3" w:rsidRPr="00AD5DE3" w:rsidRDefault="00CB73C3" w:rsidP="00924B0B">
                  <w:pPr>
                    <w:ind w:firstLine="709"/>
                    <w:rPr>
                      <w:rFonts w:ascii="Times New Roman" w:hAnsi="Times New Roman" w:cs="Times New Roman"/>
                      <w:color w:val="000000"/>
                      <w:lang w:eastAsia="uk-UA"/>
                    </w:rPr>
                  </w:pPr>
                  <w:r w:rsidRPr="00AD5DE3">
                    <w:rPr>
                      <w:rFonts w:ascii="Times New Roman" w:hAnsi="Times New Roman" w:cs="Times New Roman"/>
                      <w:color w:val="000000"/>
                      <w:lang w:eastAsia="uk-UA"/>
                    </w:rPr>
                    <w:t>1</w:t>
                  </w:r>
                </w:p>
              </w:tc>
              <w:tc>
                <w:tcPr>
                  <w:tcW w:w="3857" w:type="dxa"/>
                  <w:tcBorders>
                    <w:top w:val="single" w:sz="4" w:space="0" w:color="auto"/>
                    <w:left w:val="single" w:sz="4" w:space="0" w:color="auto"/>
                    <w:bottom w:val="single" w:sz="4" w:space="0" w:color="auto"/>
                    <w:right w:val="nil"/>
                  </w:tcBorders>
                  <w:hideMark/>
                </w:tcPr>
                <w:p w:rsidR="00CB73C3" w:rsidRPr="00AD5DE3" w:rsidRDefault="00924B0B" w:rsidP="00611DA0">
                  <w:pPr>
                    <w:rPr>
                      <w:rFonts w:ascii="Times New Roman" w:hAnsi="Times New Roman" w:cs="Times New Roman"/>
                      <w:color w:val="000000"/>
                      <w:lang w:eastAsia="uk-UA"/>
                    </w:rPr>
                  </w:pPr>
                  <w:proofErr w:type="spellStart"/>
                  <w:r>
                    <w:rPr>
                      <w:rFonts w:ascii="Times New Roman" w:hAnsi="Times New Roman" w:cs="Times New Roman"/>
                      <w:color w:val="000000"/>
                      <w:lang w:val="ru-RU"/>
                    </w:rPr>
                    <w:t>Дизельне</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паливо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талон</w:t>
                  </w:r>
                  <w:r w:rsidR="00611DA0">
                    <w:rPr>
                      <w:rFonts w:ascii="Times New Roman" w:hAnsi="Times New Roman" w:cs="Times New Roman"/>
                      <w:color w:val="000000"/>
                      <w:lang w:val="ru-RU"/>
                    </w:rPr>
                    <w:t>и</w:t>
                  </w:r>
                  <w:proofErr w:type="spellEnd"/>
                  <w:r>
                    <w:rPr>
                      <w:rFonts w:ascii="Times New Roman" w:hAnsi="Times New Roman" w:cs="Times New Roman"/>
                      <w:color w:val="000000"/>
                      <w:lang w:val="ru-RU"/>
                    </w:rPr>
                    <w:t>)</w:t>
                  </w:r>
                </w:p>
              </w:tc>
              <w:tc>
                <w:tcPr>
                  <w:tcW w:w="4253" w:type="dxa"/>
                  <w:tcBorders>
                    <w:top w:val="single" w:sz="4" w:space="0" w:color="000000"/>
                    <w:left w:val="single" w:sz="4" w:space="0" w:color="000000"/>
                    <w:bottom w:val="single" w:sz="4" w:space="0" w:color="000000"/>
                    <w:right w:val="single" w:sz="4" w:space="0" w:color="auto"/>
                  </w:tcBorders>
                  <w:vAlign w:val="center"/>
                  <w:hideMark/>
                </w:tcPr>
                <w:p w:rsidR="00CB73C3" w:rsidRPr="0081486D" w:rsidRDefault="00924B0B" w:rsidP="00C90224">
                  <w:pPr>
                    <w:ind w:firstLine="709"/>
                    <w:rPr>
                      <w:rFonts w:ascii="Times New Roman" w:hAnsi="Times New Roman" w:cs="Times New Roman"/>
                      <w:b/>
                      <w:color w:val="000000"/>
                      <w:lang w:val="ru-RU" w:eastAsia="uk-UA" w:bidi="ru-RU"/>
                    </w:rPr>
                  </w:pPr>
                  <w:r>
                    <w:rPr>
                      <w:rFonts w:ascii="Times New Roman" w:hAnsi="Times New Roman" w:cs="Times New Roman"/>
                      <w:b/>
                      <w:color w:val="000000"/>
                      <w:lang w:val="ru-RU" w:eastAsia="uk-UA" w:bidi="ru-RU"/>
                    </w:rPr>
                    <w:t>161</w:t>
                  </w:r>
                  <w:r w:rsidR="00C90224">
                    <w:rPr>
                      <w:rFonts w:ascii="Times New Roman" w:hAnsi="Times New Roman" w:cs="Times New Roman"/>
                      <w:b/>
                      <w:color w:val="000000"/>
                      <w:lang w:val="ru-RU" w:eastAsia="uk-UA" w:bidi="ru-RU"/>
                    </w:rPr>
                    <w:t>5</w:t>
                  </w:r>
                  <w:r>
                    <w:rPr>
                      <w:rFonts w:ascii="Times New Roman" w:hAnsi="Times New Roman" w:cs="Times New Roman"/>
                      <w:b/>
                      <w:color w:val="000000"/>
                      <w:lang w:val="ru-RU" w:eastAsia="uk-UA" w:bidi="ru-RU"/>
                    </w:rPr>
                    <w:t>0</w:t>
                  </w:r>
                </w:p>
              </w:tc>
            </w:tr>
            <w:tr w:rsidR="00CB73C3" w:rsidRPr="00AD5DE3" w:rsidTr="00040BBD">
              <w:trPr>
                <w:trHeight w:val="687"/>
              </w:trPr>
              <w:tc>
                <w:tcPr>
                  <w:tcW w:w="991" w:type="dxa"/>
                  <w:tcBorders>
                    <w:top w:val="single" w:sz="4" w:space="0" w:color="000000"/>
                    <w:left w:val="nil"/>
                    <w:bottom w:val="single" w:sz="4" w:space="0" w:color="000000"/>
                    <w:right w:val="single" w:sz="4" w:space="0" w:color="auto"/>
                  </w:tcBorders>
                  <w:vAlign w:val="center"/>
                </w:tcPr>
                <w:p w:rsidR="00CB73C3" w:rsidRPr="001B4F99" w:rsidRDefault="00CB73C3" w:rsidP="00924B0B">
                  <w:pPr>
                    <w:ind w:firstLine="709"/>
                    <w:rPr>
                      <w:rFonts w:ascii="Times New Roman" w:hAnsi="Times New Roman" w:cs="Times New Roman"/>
                      <w:color w:val="000000"/>
                      <w:lang w:val="ru-RU" w:eastAsia="uk-UA"/>
                    </w:rPr>
                  </w:pPr>
                  <w:r>
                    <w:rPr>
                      <w:rFonts w:ascii="Times New Roman" w:hAnsi="Times New Roman" w:cs="Times New Roman"/>
                      <w:color w:val="000000"/>
                      <w:lang w:val="ru-RU" w:eastAsia="uk-UA"/>
                    </w:rPr>
                    <w:t>2</w:t>
                  </w:r>
                </w:p>
              </w:tc>
              <w:tc>
                <w:tcPr>
                  <w:tcW w:w="3857" w:type="dxa"/>
                  <w:tcBorders>
                    <w:top w:val="single" w:sz="4" w:space="0" w:color="auto"/>
                    <w:left w:val="single" w:sz="4" w:space="0" w:color="auto"/>
                    <w:bottom w:val="single" w:sz="4" w:space="0" w:color="auto"/>
                    <w:right w:val="nil"/>
                  </w:tcBorders>
                </w:tcPr>
                <w:p w:rsidR="00CB73C3" w:rsidRPr="001B4F99" w:rsidRDefault="00CB73C3" w:rsidP="00924B0B">
                  <w:pPr>
                    <w:rPr>
                      <w:rFonts w:ascii="Times New Roman" w:hAnsi="Times New Roman" w:cs="Times New Roman"/>
                      <w:color w:val="000000"/>
                      <w:lang w:val="ru-RU"/>
                    </w:rPr>
                  </w:pPr>
                  <w:r>
                    <w:rPr>
                      <w:rFonts w:ascii="Times New Roman" w:hAnsi="Times New Roman" w:cs="Times New Roman"/>
                      <w:color w:val="000000"/>
                      <w:lang w:val="ru-RU"/>
                    </w:rPr>
                    <w:t xml:space="preserve"> </w:t>
                  </w:r>
                  <w:r w:rsidR="00924B0B" w:rsidRPr="00AD5DE3">
                    <w:rPr>
                      <w:rFonts w:ascii="Times New Roman" w:hAnsi="Times New Roman" w:cs="Times New Roman"/>
                      <w:color w:val="000000"/>
                    </w:rPr>
                    <w:t>Бензин А</w:t>
                  </w:r>
                  <w:r w:rsidR="00924B0B" w:rsidRPr="00CB73C3">
                    <w:rPr>
                      <w:rFonts w:ascii="Times New Roman" w:hAnsi="Times New Roman" w:cs="Times New Roman"/>
                      <w:color w:val="000000"/>
                      <w:lang w:val="ru-RU"/>
                    </w:rPr>
                    <w:t>-</w:t>
                  </w:r>
                  <w:r w:rsidR="00924B0B">
                    <w:rPr>
                      <w:rFonts w:ascii="Times New Roman" w:hAnsi="Times New Roman" w:cs="Times New Roman"/>
                      <w:color w:val="000000"/>
                    </w:rPr>
                    <w:t>95</w:t>
                  </w:r>
                  <w:r w:rsidR="00924B0B" w:rsidRPr="00AD5DE3">
                    <w:rPr>
                      <w:rFonts w:ascii="Times New Roman" w:hAnsi="Times New Roman" w:cs="Times New Roman"/>
                      <w:color w:val="000000"/>
                    </w:rPr>
                    <w:t xml:space="preserve"> </w:t>
                  </w:r>
                  <w:r w:rsidR="00611DA0">
                    <w:rPr>
                      <w:rFonts w:ascii="Times New Roman" w:hAnsi="Times New Roman" w:cs="Times New Roman"/>
                      <w:color w:val="000000"/>
                      <w:lang w:eastAsia="uk-UA"/>
                    </w:rPr>
                    <w:t>(</w:t>
                  </w:r>
                  <w:proofErr w:type="spellStart"/>
                  <w:r w:rsidR="00611DA0">
                    <w:rPr>
                      <w:rFonts w:ascii="Times New Roman" w:hAnsi="Times New Roman" w:cs="Times New Roman"/>
                      <w:color w:val="000000"/>
                      <w:lang w:val="ru-RU"/>
                    </w:rPr>
                    <w:t>талони</w:t>
                  </w:r>
                  <w:proofErr w:type="spellEnd"/>
                  <w:r w:rsidR="00924B0B" w:rsidRPr="00AD5DE3">
                    <w:rPr>
                      <w:rFonts w:ascii="Times New Roman" w:hAnsi="Times New Roman" w:cs="Times New Roman"/>
                      <w:iCs/>
                      <w:color w:val="000000"/>
                      <w:lang w:eastAsia="uk-UA"/>
                    </w:rPr>
                    <w:t>)</w:t>
                  </w:r>
                </w:p>
              </w:tc>
              <w:tc>
                <w:tcPr>
                  <w:tcW w:w="4253" w:type="dxa"/>
                  <w:tcBorders>
                    <w:top w:val="single" w:sz="4" w:space="0" w:color="000000"/>
                    <w:left w:val="single" w:sz="4" w:space="0" w:color="000000"/>
                    <w:bottom w:val="single" w:sz="4" w:space="0" w:color="000000"/>
                    <w:right w:val="single" w:sz="4" w:space="0" w:color="auto"/>
                  </w:tcBorders>
                  <w:vAlign w:val="center"/>
                </w:tcPr>
                <w:p w:rsidR="00CB73C3" w:rsidRPr="0081486D" w:rsidRDefault="00901653" w:rsidP="00AD5DE3">
                  <w:pPr>
                    <w:ind w:firstLine="709"/>
                    <w:rPr>
                      <w:rFonts w:ascii="Times New Roman" w:hAnsi="Times New Roman" w:cs="Times New Roman"/>
                      <w:b/>
                      <w:color w:val="000000"/>
                      <w:lang w:val="ru-RU"/>
                    </w:rPr>
                  </w:pPr>
                  <w:r>
                    <w:rPr>
                      <w:rFonts w:ascii="Times New Roman" w:hAnsi="Times New Roman" w:cs="Times New Roman"/>
                      <w:b/>
                      <w:color w:val="000000"/>
                      <w:lang w:val="ru-RU"/>
                    </w:rPr>
                    <w:t>10120</w:t>
                  </w:r>
                </w:p>
              </w:tc>
            </w:tr>
            <w:tr w:rsidR="00924B0B" w:rsidRPr="00AD5DE3" w:rsidTr="00040BBD">
              <w:trPr>
                <w:trHeight w:val="687"/>
              </w:trPr>
              <w:tc>
                <w:tcPr>
                  <w:tcW w:w="991" w:type="dxa"/>
                  <w:tcBorders>
                    <w:top w:val="single" w:sz="4" w:space="0" w:color="000000"/>
                    <w:left w:val="nil"/>
                    <w:bottom w:val="single" w:sz="4" w:space="0" w:color="000000"/>
                    <w:right w:val="single" w:sz="4" w:space="0" w:color="auto"/>
                  </w:tcBorders>
                  <w:vAlign w:val="center"/>
                </w:tcPr>
                <w:p w:rsidR="00924B0B" w:rsidRDefault="00924B0B" w:rsidP="00924B0B">
                  <w:pPr>
                    <w:ind w:firstLine="709"/>
                    <w:rPr>
                      <w:rFonts w:ascii="Times New Roman" w:hAnsi="Times New Roman" w:cs="Times New Roman"/>
                      <w:color w:val="000000"/>
                      <w:lang w:val="ru-RU" w:eastAsia="uk-UA"/>
                    </w:rPr>
                  </w:pPr>
                  <w:r>
                    <w:rPr>
                      <w:rFonts w:ascii="Times New Roman" w:hAnsi="Times New Roman" w:cs="Times New Roman"/>
                      <w:color w:val="000000"/>
                      <w:lang w:val="ru-RU" w:eastAsia="uk-UA"/>
                    </w:rPr>
                    <w:t>3</w:t>
                  </w:r>
                </w:p>
              </w:tc>
              <w:tc>
                <w:tcPr>
                  <w:tcW w:w="3857" w:type="dxa"/>
                  <w:tcBorders>
                    <w:top w:val="single" w:sz="4" w:space="0" w:color="auto"/>
                    <w:left w:val="single" w:sz="4" w:space="0" w:color="auto"/>
                    <w:bottom w:val="single" w:sz="4" w:space="0" w:color="auto"/>
                    <w:right w:val="nil"/>
                  </w:tcBorders>
                </w:tcPr>
                <w:p w:rsidR="00924B0B" w:rsidRDefault="00924B0B" w:rsidP="00611DA0">
                  <w:pPr>
                    <w:rPr>
                      <w:rFonts w:ascii="Times New Roman" w:hAnsi="Times New Roman" w:cs="Times New Roman"/>
                      <w:color w:val="000000"/>
                      <w:lang w:val="ru-RU"/>
                    </w:rPr>
                  </w:pPr>
                  <w:r w:rsidRPr="00AD5DE3">
                    <w:rPr>
                      <w:rFonts w:ascii="Times New Roman" w:hAnsi="Times New Roman" w:cs="Times New Roman"/>
                      <w:color w:val="000000"/>
                    </w:rPr>
                    <w:t>Бензин А</w:t>
                  </w:r>
                  <w:r w:rsidRPr="00CB73C3">
                    <w:rPr>
                      <w:rFonts w:ascii="Times New Roman" w:hAnsi="Times New Roman" w:cs="Times New Roman"/>
                      <w:color w:val="000000"/>
                      <w:lang w:val="ru-RU"/>
                    </w:rPr>
                    <w:t>-</w:t>
                  </w:r>
                  <w:r>
                    <w:rPr>
                      <w:rFonts w:ascii="Times New Roman" w:hAnsi="Times New Roman" w:cs="Times New Roman"/>
                      <w:color w:val="000000"/>
                    </w:rPr>
                    <w:t>92</w:t>
                  </w:r>
                  <w:r w:rsidRPr="00AD5DE3">
                    <w:rPr>
                      <w:rFonts w:ascii="Times New Roman" w:hAnsi="Times New Roman" w:cs="Times New Roman"/>
                      <w:color w:val="000000"/>
                    </w:rPr>
                    <w:t xml:space="preserve"> </w:t>
                  </w:r>
                  <w:r w:rsidR="00611DA0">
                    <w:rPr>
                      <w:rFonts w:ascii="Times New Roman" w:hAnsi="Times New Roman" w:cs="Times New Roman"/>
                      <w:color w:val="000000"/>
                      <w:lang w:eastAsia="uk-UA"/>
                    </w:rPr>
                    <w:t>(</w:t>
                  </w:r>
                  <w:bookmarkStart w:id="9" w:name="_GoBack"/>
                  <w:bookmarkEnd w:id="9"/>
                  <w:proofErr w:type="spellStart"/>
                  <w:r w:rsidR="00611DA0">
                    <w:rPr>
                      <w:rFonts w:ascii="Times New Roman" w:hAnsi="Times New Roman" w:cs="Times New Roman"/>
                      <w:color w:val="000000"/>
                      <w:lang w:val="ru-RU"/>
                    </w:rPr>
                    <w:t>талони</w:t>
                  </w:r>
                  <w:proofErr w:type="spellEnd"/>
                  <w:r w:rsidRPr="00AD5DE3">
                    <w:rPr>
                      <w:rFonts w:ascii="Times New Roman" w:hAnsi="Times New Roman" w:cs="Times New Roman"/>
                      <w:iCs/>
                      <w:color w:val="000000"/>
                      <w:lang w:eastAsia="uk-UA"/>
                    </w:rPr>
                    <w:t>)</w:t>
                  </w:r>
                </w:p>
              </w:tc>
              <w:tc>
                <w:tcPr>
                  <w:tcW w:w="4253" w:type="dxa"/>
                  <w:tcBorders>
                    <w:top w:val="single" w:sz="4" w:space="0" w:color="000000"/>
                    <w:left w:val="single" w:sz="4" w:space="0" w:color="000000"/>
                    <w:bottom w:val="single" w:sz="4" w:space="0" w:color="000000"/>
                    <w:right w:val="single" w:sz="4" w:space="0" w:color="auto"/>
                  </w:tcBorders>
                  <w:vAlign w:val="center"/>
                </w:tcPr>
                <w:p w:rsidR="00924B0B" w:rsidRDefault="00924B0B" w:rsidP="00AD5DE3">
                  <w:pPr>
                    <w:ind w:firstLine="709"/>
                    <w:rPr>
                      <w:rFonts w:ascii="Times New Roman" w:hAnsi="Times New Roman" w:cs="Times New Roman"/>
                      <w:b/>
                      <w:color w:val="000000"/>
                      <w:lang w:val="ru-RU"/>
                    </w:rPr>
                  </w:pPr>
                  <w:r>
                    <w:rPr>
                      <w:rFonts w:ascii="Times New Roman" w:hAnsi="Times New Roman" w:cs="Times New Roman"/>
                      <w:b/>
                      <w:color w:val="000000"/>
                      <w:lang w:val="ru-RU"/>
                    </w:rPr>
                    <w:t>400</w:t>
                  </w:r>
                </w:p>
              </w:tc>
            </w:tr>
          </w:tbl>
          <w:p w:rsidR="00CB73C3" w:rsidRPr="00AD5DE3" w:rsidRDefault="00CB73C3" w:rsidP="00AD5DE3">
            <w:pPr>
              <w:ind w:firstLine="709"/>
              <w:rPr>
                <w:rFonts w:ascii="Times New Roman" w:hAnsi="Times New Roman" w:cs="Times New Roman"/>
                <w:color w:val="000000"/>
                <w:lang w:eastAsia="uk-UA"/>
              </w:rPr>
            </w:pPr>
          </w:p>
        </w:tc>
      </w:tr>
      <w:tr w:rsidR="00CB73C3" w:rsidRPr="00AD5DE3" w:rsidTr="00CB73C3">
        <w:trPr>
          <w:trHeight w:val="998"/>
        </w:trPr>
        <w:tc>
          <w:tcPr>
            <w:tcW w:w="9101" w:type="dxa"/>
            <w:tcBorders>
              <w:top w:val="single" w:sz="4" w:space="0" w:color="auto"/>
              <w:left w:val="single" w:sz="4" w:space="0" w:color="auto"/>
              <w:bottom w:val="single" w:sz="4" w:space="0" w:color="auto"/>
              <w:right w:val="single" w:sz="4" w:space="0" w:color="auto"/>
            </w:tcBorders>
            <w:hideMark/>
          </w:tcPr>
          <w:p w:rsidR="00CB73C3" w:rsidRPr="00AD5DE3" w:rsidRDefault="00CB73C3" w:rsidP="00AD5DE3">
            <w:pPr>
              <w:rPr>
                <w:rFonts w:ascii="Times New Roman" w:hAnsi="Times New Roman" w:cs="Times New Roman"/>
                <w:color w:val="000000"/>
                <w:lang w:eastAsia="en-US"/>
              </w:rPr>
            </w:pPr>
            <w:r w:rsidRPr="00AD5DE3">
              <w:rPr>
                <w:rFonts w:ascii="Times New Roman" w:hAnsi="Times New Roman" w:cs="Times New Roman"/>
                <w:color w:val="000000"/>
              </w:rPr>
              <w:t>1.1.Пропозиції можуть бути подані тільки стосовно повного обсягу предмета закупівлі. Постачальник повинен зазначити лише одну ціну по позиції специфікації.</w:t>
            </w:r>
          </w:p>
        </w:tc>
      </w:tr>
      <w:tr w:rsidR="00CB73C3" w:rsidRPr="00AD5DE3" w:rsidTr="00CB73C3">
        <w:trPr>
          <w:trHeight w:val="849"/>
        </w:trPr>
        <w:tc>
          <w:tcPr>
            <w:tcW w:w="9101" w:type="dxa"/>
            <w:tcBorders>
              <w:top w:val="single" w:sz="4" w:space="0" w:color="auto"/>
              <w:left w:val="single" w:sz="4" w:space="0" w:color="auto"/>
              <w:bottom w:val="single" w:sz="4" w:space="0" w:color="auto"/>
              <w:right w:val="single" w:sz="4" w:space="0" w:color="auto"/>
            </w:tcBorders>
          </w:tcPr>
          <w:p w:rsidR="00CB73C3" w:rsidRPr="00AD5DE3" w:rsidRDefault="00CB73C3" w:rsidP="00AD5DE3">
            <w:pPr>
              <w:rPr>
                <w:rFonts w:ascii="Times New Roman" w:hAnsi="Times New Roman" w:cs="Times New Roman"/>
                <w:color w:val="000000"/>
              </w:rPr>
            </w:pPr>
            <w:r w:rsidRPr="00AD5DE3">
              <w:rPr>
                <w:rFonts w:ascii="Times New Roman" w:hAnsi="Times New Roman" w:cs="Times New Roman"/>
                <w:color w:val="000000"/>
              </w:rPr>
              <w:t>1.2. Постачальник повинен здійснювати відпуск нафтопродуктів 24/7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20.12.1997р. №1442 (зі змінами та доповненнями).</w:t>
            </w:r>
          </w:p>
        </w:tc>
      </w:tr>
      <w:tr w:rsidR="00CB73C3" w:rsidRPr="00AD5DE3" w:rsidTr="00CB73C3">
        <w:trPr>
          <w:trHeight w:val="474"/>
        </w:trPr>
        <w:tc>
          <w:tcPr>
            <w:tcW w:w="9101" w:type="dxa"/>
            <w:tcBorders>
              <w:top w:val="single" w:sz="4" w:space="0" w:color="auto"/>
              <w:left w:val="single" w:sz="4" w:space="0" w:color="auto"/>
              <w:bottom w:val="single" w:sz="4" w:space="0" w:color="auto"/>
              <w:right w:val="single" w:sz="4" w:space="0" w:color="auto"/>
            </w:tcBorders>
            <w:hideMark/>
          </w:tcPr>
          <w:p w:rsidR="00CB73C3" w:rsidRPr="00AD5DE3" w:rsidRDefault="00CB73C3" w:rsidP="00AD5DE3">
            <w:pPr>
              <w:rPr>
                <w:rFonts w:ascii="Times New Roman" w:hAnsi="Times New Roman" w:cs="Times New Roman"/>
                <w:color w:val="000000"/>
                <w:lang w:eastAsia="en-US"/>
              </w:rPr>
            </w:pPr>
            <w:r w:rsidRPr="00AD5DE3">
              <w:rPr>
                <w:rFonts w:ascii="Times New Roman" w:hAnsi="Times New Roman" w:cs="Times New Roman"/>
                <w:color w:val="000000"/>
              </w:rPr>
              <w:t>1.3. Мета використан</w:t>
            </w:r>
            <w:r>
              <w:rPr>
                <w:rFonts w:ascii="Times New Roman" w:hAnsi="Times New Roman" w:cs="Times New Roman"/>
                <w:color w:val="000000"/>
              </w:rPr>
              <w:t>ня</w:t>
            </w:r>
            <w:r w:rsidR="00C90224">
              <w:rPr>
                <w:rFonts w:ascii="Times New Roman" w:hAnsi="Times New Roman" w:cs="Times New Roman"/>
                <w:color w:val="000000"/>
                <w:lang w:val="ru-RU"/>
              </w:rPr>
              <w:t xml:space="preserve"> дизельного </w:t>
            </w:r>
            <w:proofErr w:type="spellStart"/>
            <w:r w:rsidR="00C90224">
              <w:rPr>
                <w:rFonts w:ascii="Times New Roman" w:hAnsi="Times New Roman" w:cs="Times New Roman"/>
                <w:color w:val="000000"/>
                <w:lang w:val="ru-RU"/>
              </w:rPr>
              <w:t>палива</w:t>
            </w:r>
            <w:proofErr w:type="spellEnd"/>
            <w:r w:rsidR="00C90224">
              <w:rPr>
                <w:rFonts w:ascii="Times New Roman" w:hAnsi="Times New Roman" w:cs="Times New Roman"/>
                <w:color w:val="000000"/>
                <w:lang w:val="ru-RU"/>
              </w:rPr>
              <w:t xml:space="preserve"> та</w:t>
            </w:r>
            <w:r>
              <w:rPr>
                <w:rFonts w:ascii="Times New Roman" w:hAnsi="Times New Roman" w:cs="Times New Roman"/>
                <w:color w:val="000000"/>
              </w:rPr>
              <w:t xml:space="preserve"> бензину</w:t>
            </w:r>
            <w:r w:rsidRPr="00AD5DE3">
              <w:rPr>
                <w:rFonts w:ascii="Times New Roman" w:hAnsi="Times New Roman" w:cs="Times New Roman"/>
                <w:color w:val="000000"/>
              </w:rPr>
              <w:t>: для забезпечення безперебійної та ефективної експлуатації автотранспорт</w:t>
            </w:r>
            <w:r>
              <w:rPr>
                <w:rFonts w:ascii="Times New Roman" w:hAnsi="Times New Roman" w:cs="Times New Roman"/>
                <w:color w:val="000000"/>
              </w:rPr>
              <w:t>у Покупця</w:t>
            </w:r>
            <w:r w:rsidRPr="00AD5DE3">
              <w:rPr>
                <w:rFonts w:ascii="Times New Roman" w:hAnsi="Times New Roman" w:cs="Times New Roman"/>
                <w:color w:val="000000"/>
              </w:rPr>
              <w:t>.</w:t>
            </w:r>
          </w:p>
        </w:tc>
      </w:tr>
      <w:tr w:rsidR="00CB73C3" w:rsidRPr="00AD5DE3" w:rsidTr="00CB73C3">
        <w:trPr>
          <w:trHeight w:val="462"/>
        </w:trPr>
        <w:tc>
          <w:tcPr>
            <w:tcW w:w="9101" w:type="dxa"/>
            <w:tcBorders>
              <w:top w:val="single" w:sz="4" w:space="0" w:color="auto"/>
              <w:left w:val="single" w:sz="4" w:space="0" w:color="auto"/>
              <w:bottom w:val="single" w:sz="4" w:space="0" w:color="auto"/>
              <w:right w:val="single" w:sz="4" w:space="0" w:color="auto"/>
            </w:tcBorders>
            <w:hideMark/>
          </w:tcPr>
          <w:p w:rsidR="00CB73C3" w:rsidRPr="00AD5DE3" w:rsidRDefault="00CB73C3" w:rsidP="00AD5DE3">
            <w:pPr>
              <w:rPr>
                <w:rFonts w:ascii="Times New Roman" w:hAnsi="Times New Roman" w:cs="Times New Roman"/>
                <w:color w:val="000000"/>
                <w:lang w:eastAsia="uk-UA"/>
              </w:rPr>
            </w:pPr>
            <w:r w:rsidRPr="00AD5DE3">
              <w:rPr>
                <w:rFonts w:ascii="Times New Roman" w:hAnsi="Times New Roman" w:cs="Times New Roman"/>
                <w:color w:val="000000"/>
              </w:rPr>
              <w:t xml:space="preserve">1.4. </w:t>
            </w:r>
            <w:r w:rsidRPr="00AD5DE3">
              <w:rPr>
                <w:rFonts w:ascii="Times New Roman" w:hAnsi="Times New Roman" w:cs="Times New Roman"/>
                <w:color w:val="000000"/>
                <w:lang w:eastAsia="uk-UA"/>
              </w:rPr>
              <w:t>Талони повинні бути номіналом: 10 (десять) л, 20 (двадцять) л.</w:t>
            </w:r>
          </w:p>
        </w:tc>
      </w:tr>
      <w:tr w:rsidR="00CB73C3" w:rsidRPr="00AD5DE3" w:rsidTr="00C90224">
        <w:trPr>
          <w:trHeight w:val="1030"/>
        </w:trPr>
        <w:tc>
          <w:tcPr>
            <w:tcW w:w="9101" w:type="dxa"/>
            <w:tcBorders>
              <w:top w:val="single" w:sz="4" w:space="0" w:color="auto"/>
              <w:left w:val="single" w:sz="4" w:space="0" w:color="auto"/>
              <w:bottom w:val="single" w:sz="4" w:space="0" w:color="auto"/>
              <w:right w:val="single" w:sz="4" w:space="0" w:color="auto"/>
            </w:tcBorders>
            <w:hideMark/>
          </w:tcPr>
          <w:p w:rsidR="00CB73C3" w:rsidRPr="00AD5DE3" w:rsidRDefault="00CB73C3" w:rsidP="00AD5DE3">
            <w:pPr>
              <w:rPr>
                <w:rFonts w:ascii="Times New Roman" w:hAnsi="Times New Roman" w:cs="Times New Roman"/>
                <w:color w:val="000000"/>
              </w:rPr>
            </w:pPr>
            <w:r w:rsidRPr="00AD5DE3">
              <w:rPr>
                <w:rFonts w:ascii="Times New Roman" w:hAnsi="Times New Roman" w:cs="Times New Roman"/>
                <w:color w:val="000000"/>
              </w:rPr>
              <w:t>1.5. Строк заміни дефектних  (неякісних)  талонів  – не більше 1 (одного) дня з дати отримання претензії від Покупця.</w:t>
            </w:r>
          </w:p>
          <w:p w:rsidR="00CB73C3" w:rsidRPr="00CC2EEF" w:rsidRDefault="00CB73C3" w:rsidP="00AD5DE3">
            <w:pPr>
              <w:rPr>
                <w:rFonts w:ascii="Times New Roman" w:hAnsi="Times New Roman" w:cs="Times New Roman"/>
                <w:color w:val="000000"/>
                <w:lang w:eastAsia="en-US"/>
              </w:rPr>
            </w:pPr>
            <w:r w:rsidRPr="00CC2EEF">
              <w:rPr>
                <w:rFonts w:ascii="Times New Roman" w:hAnsi="Times New Roman" w:cs="Times New Roman"/>
                <w:color w:val="000000"/>
              </w:rPr>
              <w:t>Термін дії талону</w:t>
            </w:r>
            <w:r w:rsidR="00C90224" w:rsidRPr="00CC2EEF">
              <w:rPr>
                <w:rFonts w:ascii="Times New Roman" w:hAnsi="Times New Roman" w:cs="Times New Roman"/>
                <w:color w:val="000000"/>
              </w:rPr>
              <w:t xml:space="preserve"> </w:t>
            </w:r>
            <w:r w:rsidRPr="00CC2EEF">
              <w:rPr>
                <w:rFonts w:ascii="Times New Roman" w:hAnsi="Times New Roman" w:cs="Times New Roman"/>
                <w:color w:val="000000"/>
              </w:rPr>
              <w:t>–</w:t>
            </w:r>
            <w:r w:rsidR="00C90224" w:rsidRPr="00CC2EEF">
              <w:rPr>
                <w:rFonts w:ascii="Times New Roman" w:eastAsia="Arial" w:hAnsi="Times New Roman" w:cs="Times New Roman"/>
              </w:rPr>
              <w:t xml:space="preserve"> не менше 6 місяців від дати отримання.</w:t>
            </w:r>
          </w:p>
        </w:tc>
      </w:tr>
      <w:tr w:rsidR="00CB73C3" w:rsidRPr="00AD5DE3" w:rsidTr="00CB73C3">
        <w:trPr>
          <w:trHeight w:val="1403"/>
        </w:trPr>
        <w:tc>
          <w:tcPr>
            <w:tcW w:w="9101" w:type="dxa"/>
            <w:tcBorders>
              <w:top w:val="single" w:sz="4" w:space="0" w:color="auto"/>
              <w:left w:val="single" w:sz="4" w:space="0" w:color="auto"/>
              <w:bottom w:val="single" w:sz="4" w:space="0" w:color="auto"/>
              <w:right w:val="single" w:sz="4" w:space="0" w:color="auto"/>
            </w:tcBorders>
          </w:tcPr>
          <w:p w:rsidR="00CB73C3" w:rsidRPr="00AD5DE3" w:rsidRDefault="00CB73C3" w:rsidP="00AD5DE3">
            <w:pPr>
              <w:rPr>
                <w:rFonts w:ascii="Times New Roman" w:hAnsi="Times New Roman" w:cs="Times New Roman"/>
                <w:b/>
                <w:color w:val="000000"/>
              </w:rPr>
            </w:pPr>
            <w:r w:rsidRPr="00AD5DE3">
              <w:rPr>
                <w:rFonts w:ascii="Times New Roman" w:hAnsi="Times New Roman" w:cs="Times New Roman"/>
                <w:color w:val="000000"/>
              </w:rPr>
              <w:t xml:space="preserve">1.6. Постачальник забезпечує можливість перевірки в будь-який час, будь-якої партії Товару щодо її відповідності дійсним на дату отримання Державним стандартам України, технічним вимогам, сертифікату якості заводу виробника, </w:t>
            </w:r>
            <w:proofErr w:type="spellStart"/>
            <w:r w:rsidRPr="00AD5DE3">
              <w:rPr>
                <w:rFonts w:ascii="Times New Roman" w:hAnsi="Times New Roman" w:cs="Times New Roman"/>
                <w:color w:val="000000"/>
              </w:rPr>
              <w:t>вантажосупровідним</w:t>
            </w:r>
            <w:proofErr w:type="spellEnd"/>
            <w:r w:rsidRPr="00AD5DE3">
              <w:rPr>
                <w:rFonts w:ascii="Times New Roman" w:hAnsi="Times New Roman" w:cs="Times New Roman"/>
                <w:color w:val="000000"/>
              </w:rPr>
              <w:t xml:space="preserve"> документам, Державним стандартам України та технічним вимогам, сертифікату якості заводу виробника </w:t>
            </w:r>
            <w:r w:rsidRPr="00AD5DE3">
              <w:rPr>
                <w:rFonts w:ascii="Times New Roman" w:hAnsi="Times New Roman" w:cs="Times New Roman"/>
                <w:b/>
                <w:color w:val="000000"/>
              </w:rPr>
              <w:t>Товару</w:t>
            </w:r>
          </w:p>
        </w:tc>
      </w:tr>
      <w:tr w:rsidR="00CB73C3" w:rsidRPr="00AD5DE3" w:rsidTr="002D6D01">
        <w:trPr>
          <w:trHeight w:val="2258"/>
        </w:trPr>
        <w:tc>
          <w:tcPr>
            <w:tcW w:w="9101" w:type="dxa"/>
            <w:tcBorders>
              <w:top w:val="single" w:sz="4" w:space="0" w:color="auto"/>
              <w:left w:val="single" w:sz="4" w:space="0" w:color="auto"/>
              <w:bottom w:val="single" w:sz="4" w:space="0" w:color="auto"/>
              <w:right w:val="single" w:sz="4" w:space="0" w:color="auto"/>
            </w:tcBorders>
            <w:hideMark/>
          </w:tcPr>
          <w:p w:rsidR="00CB73C3" w:rsidRPr="00AD5DE3" w:rsidRDefault="00CB73C3" w:rsidP="00AD5DE3">
            <w:pPr>
              <w:rPr>
                <w:rFonts w:ascii="Times New Roman" w:hAnsi="Times New Roman" w:cs="Times New Roman"/>
                <w:color w:val="000000"/>
              </w:rPr>
            </w:pPr>
            <w:r w:rsidRPr="00AD5DE3">
              <w:rPr>
                <w:rFonts w:ascii="Times New Roman" w:hAnsi="Times New Roman" w:cs="Times New Roman"/>
                <w:color w:val="000000"/>
              </w:rPr>
              <w:lastRenderedPageBreak/>
              <w:t>1.7. На кожну партію Товару Постачальник надає Покупцю наступні документи:</w:t>
            </w:r>
          </w:p>
          <w:p w:rsidR="00CB73C3" w:rsidRPr="00AD5DE3" w:rsidRDefault="00CB73C3" w:rsidP="00AD5DE3">
            <w:pPr>
              <w:tabs>
                <w:tab w:val="left" w:pos="284"/>
              </w:tabs>
              <w:rPr>
                <w:rFonts w:ascii="Times New Roman" w:hAnsi="Times New Roman" w:cs="Times New Roman"/>
                <w:color w:val="000000"/>
              </w:rPr>
            </w:pPr>
            <w:r w:rsidRPr="00AD5DE3">
              <w:rPr>
                <w:rFonts w:ascii="Times New Roman" w:hAnsi="Times New Roman" w:cs="Times New Roman"/>
                <w:color w:val="000000"/>
              </w:rPr>
              <w:t>•</w:t>
            </w:r>
            <w:r w:rsidRPr="00AD5DE3">
              <w:rPr>
                <w:rFonts w:ascii="Times New Roman" w:hAnsi="Times New Roman" w:cs="Times New Roman"/>
                <w:color w:val="000000"/>
              </w:rPr>
              <w:tab/>
              <w:t>видаткову накладну та/або акт приймання/передачі Товару;</w:t>
            </w:r>
          </w:p>
          <w:p w:rsidR="00CB73C3" w:rsidRPr="00AD5DE3" w:rsidRDefault="00924B0B" w:rsidP="00AD5DE3">
            <w:pPr>
              <w:tabs>
                <w:tab w:val="left" w:pos="-108"/>
              </w:tabs>
              <w:rPr>
                <w:rFonts w:ascii="Times New Roman" w:hAnsi="Times New Roman" w:cs="Times New Roman"/>
                <w:color w:val="000000"/>
              </w:rPr>
            </w:pPr>
            <w:r>
              <w:rPr>
                <w:rFonts w:ascii="Times New Roman" w:hAnsi="Times New Roman" w:cs="Times New Roman"/>
                <w:color w:val="000000"/>
              </w:rPr>
              <w:t xml:space="preserve">•    </w:t>
            </w:r>
            <w:r w:rsidR="00CB73C3" w:rsidRPr="00AD5DE3">
              <w:rPr>
                <w:rFonts w:ascii="Times New Roman" w:hAnsi="Times New Roman" w:cs="Times New Roman"/>
                <w:color w:val="000000"/>
              </w:rPr>
              <w:t>податкову накладну, складену в електронній формі з дотриманням умови щодо реєстрації у порядку, визначеному законодавством України (надається у разі, якщо Постачальник є платником ПДВ);</w:t>
            </w:r>
          </w:p>
          <w:p w:rsidR="00CB73C3" w:rsidRPr="00AD5DE3" w:rsidRDefault="00CB73C3" w:rsidP="00AD5DE3">
            <w:pPr>
              <w:tabs>
                <w:tab w:val="left" w:pos="284"/>
              </w:tabs>
              <w:rPr>
                <w:rFonts w:ascii="Times New Roman" w:hAnsi="Times New Roman" w:cs="Times New Roman"/>
                <w:color w:val="000000"/>
                <w:lang w:eastAsia="en-US"/>
              </w:rPr>
            </w:pPr>
            <w:r w:rsidRPr="00AD5DE3">
              <w:rPr>
                <w:rFonts w:ascii="Times New Roman" w:hAnsi="Times New Roman" w:cs="Times New Roman"/>
                <w:color w:val="000000"/>
              </w:rPr>
              <w:t>•</w:t>
            </w:r>
            <w:r w:rsidRPr="00AD5DE3">
              <w:rPr>
                <w:rFonts w:ascii="Times New Roman" w:hAnsi="Times New Roman" w:cs="Times New Roman"/>
                <w:color w:val="000000"/>
              </w:rPr>
              <w:tab/>
              <w:t>копію паспорту (сертифікату) якості.</w:t>
            </w:r>
          </w:p>
        </w:tc>
      </w:tr>
      <w:tr w:rsidR="00CB73C3" w:rsidRPr="00AD5DE3" w:rsidTr="00CB73C3">
        <w:trPr>
          <w:trHeight w:val="819"/>
        </w:trPr>
        <w:tc>
          <w:tcPr>
            <w:tcW w:w="9101" w:type="dxa"/>
            <w:tcBorders>
              <w:top w:val="single" w:sz="4" w:space="0" w:color="auto"/>
              <w:left w:val="single" w:sz="4" w:space="0" w:color="auto"/>
              <w:bottom w:val="single" w:sz="4" w:space="0" w:color="auto"/>
              <w:right w:val="single" w:sz="4" w:space="0" w:color="auto"/>
            </w:tcBorders>
          </w:tcPr>
          <w:p w:rsidR="00CB73C3" w:rsidRPr="00AD5DE3" w:rsidRDefault="00CB73C3" w:rsidP="00AD5DE3">
            <w:pPr>
              <w:pStyle w:val="a4"/>
              <w:spacing w:before="0" w:beforeAutospacing="0" w:after="0" w:afterAutospacing="0"/>
              <w:rPr>
                <w:color w:val="000000"/>
                <w:lang w:val="uk-UA"/>
              </w:rPr>
            </w:pPr>
            <w:r w:rsidRPr="00AD5DE3">
              <w:rPr>
                <w:color w:val="000000"/>
              </w:rPr>
              <w:t>1.8</w:t>
            </w:r>
            <w:r w:rsidRPr="00AD5DE3">
              <w:rPr>
                <w:color w:val="FF0000"/>
              </w:rPr>
              <w:t xml:space="preserve">. </w:t>
            </w:r>
            <w:r w:rsidRPr="00AD5DE3">
              <w:rPr>
                <w:color w:val="FF0000"/>
                <w:lang w:val="uk-UA"/>
              </w:rPr>
              <w:t xml:space="preserve"> </w:t>
            </w:r>
            <w:r w:rsidRPr="00AD5DE3">
              <w:rPr>
                <w:color w:val="000000" w:themeColor="text1"/>
                <w:lang w:val="uk-UA"/>
              </w:rPr>
              <w:t>Постачальник має в н</w:t>
            </w:r>
            <w:r w:rsidR="00924B0B">
              <w:rPr>
                <w:color w:val="000000" w:themeColor="text1"/>
                <w:lang w:val="uk-UA"/>
              </w:rPr>
              <w:t>аявно</w:t>
            </w:r>
            <w:r w:rsidRPr="00040BBD">
              <w:rPr>
                <w:color w:val="000000" w:themeColor="text1"/>
                <w:lang w:val="uk-UA"/>
              </w:rPr>
              <w:t>ст</w:t>
            </w:r>
            <w:r w:rsidRPr="00AD5DE3">
              <w:rPr>
                <w:color w:val="000000" w:themeColor="text1"/>
                <w:lang w:val="uk-UA"/>
              </w:rPr>
              <w:t>і</w:t>
            </w:r>
            <w:r w:rsidRPr="00040BBD">
              <w:rPr>
                <w:color w:val="000000"/>
                <w:lang w:val="uk-UA"/>
              </w:rPr>
              <w:t xml:space="preserve"> автомобільн</w:t>
            </w:r>
            <w:r w:rsidRPr="00AD5DE3">
              <w:rPr>
                <w:color w:val="000000"/>
                <w:lang w:val="uk-UA"/>
              </w:rPr>
              <w:t>і</w:t>
            </w:r>
            <w:r w:rsidRPr="00040BBD">
              <w:rPr>
                <w:color w:val="000000"/>
                <w:lang w:val="uk-UA"/>
              </w:rPr>
              <w:t xml:space="preserve"> </w:t>
            </w:r>
            <w:proofErr w:type="spellStart"/>
            <w:r w:rsidRPr="00040BBD">
              <w:rPr>
                <w:color w:val="000000"/>
                <w:lang w:val="uk-UA"/>
              </w:rPr>
              <w:t>заправочн</w:t>
            </w:r>
            <w:r w:rsidRPr="00AD5DE3">
              <w:rPr>
                <w:color w:val="000000"/>
                <w:lang w:val="uk-UA"/>
              </w:rPr>
              <w:t>і</w:t>
            </w:r>
            <w:proofErr w:type="spellEnd"/>
            <w:r w:rsidRPr="00040BBD">
              <w:rPr>
                <w:color w:val="000000"/>
                <w:lang w:val="uk-UA"/>
              </w:rPr>
              <w:t xml:space="preserve"> станці</w:t>
            </w:r>
            <w:r w:rsidRPr="00AD5DE3">
              <w:rPr>
                <w:color w:val="000000"/>
                <w:lang w:val="uk-UA"/>
              </w:rPr>
              <w:t>ї</w:t>
            </w:r>
            <w:r w:rsidR="00924B0B">
              <w:rPr>
                <w:color w:val="000000"/>
                <w:lang w:val="uk-UA"/>
              </w:rPr>
              <w:t xml:space="preserve"> у</w:t>
            </w:r>
            <w:r w:rsidR="00DE7341">
              <w:rPr>
                <w:color w:val="000000"/>
                <w:lang w:val="uk-UA"/>
              </w:rPr>
              <w:t xml:space="preserve"> м. Одеса,</w:t>
            </w:r>
            <w:r w:rsidR="00924B0B">
              <w:rPr>
                <w:color w:val="000000"/>
                <w:lang w:val="uk-UA"/>
              </w:rPr>
              <w:t xml:space="preserve"> Одеській області.</w:t>
            </w:r>
            <w:r w:rsidR="00DE7341">
              <w:rPr>
                <w:color w:val="000000"/>
                <w:lang w:val="uk-UA"/>
              </w:rPr>
              <w:t xml:space="preserve"> </w:t>
            </w:r>
            <w:r w:rsidRPr="00040BBD">
              <w:rPr>
                <w:color w:val="000000"/>
                <w:lang w:val="uk-UA"/>
              </w:rPr>
              <w:t>Розповсюдження дії талонів – в межах території України.</w:t>
            </w:r>
          </w:p>
        </w:tc>
      </w:tr>
      <w:tr w:rsidR="00CB73C3" w:rsidRPr="00AD5DE3" w:rsidTr="00CB73C3">
        <w:trPr>
          <w:trHeight w:val="2907"/>
        </w:trPr>
        <w:tc>
          <w:tcPr>
            <w:tcW w:w="9101" w:type="dxa"/>
            <w:tcBorders>
              <w:top w:val="single" w:sz="4" w:space="0" w:color="auto"/>
              <w:left w:val="single" w:sz="4" w:space="0" w:color="auto"/>
              <w:bottom w:val="single" w:sz="4" w:space="0" w:color="auto"/>
              <w:right w:val="single" w:sz="4" w:space="0" w:color="auto"/>
            </w:tcBorders>
            <w:hideMark/>
          </w:tcPr>
          <w:p w:rsidR="00CB73C3" w:rsidRPr="00AD5DE3" w:rsidRDefault="00CB73C3" w:rsidP="00AD5DE3">
            <w:pPr>
              <w:rPr>
                <w:rFonts w:ascii="Times New Roman" w:hAnsi="Times New Roman" w:cs="Times New Roman"/>
                <w:color w:val="000000"/>
              </w:rPr>
            </w:pPr>
            <w:r w:rsidRPr="00AD5DE3">
              <w:rPr>
                <w:rFonts w:ascii="Times New Roman" w:hAnsi="Times New Roman" w:cs="Times New Roman"/>
                <w:color w:val="000000"/>
              </w:rPr>
              <w:t>2. Технічні та якісні характеристики палива повинні відповідати:</w:t>
            </w:r>
          </w:p>
          <w:p w:rsidR="00CB73C3" w:rsidRPr="00AD5DE3" w:rsidRDefault="00CB73C3" w:rsidP="00AD5DE3">
            <w:pPr>
              <w:rPr>
                <w:rFonts w:ascii="Times New Roman" w:hAnsi="Times New Roman" w:cs="Times New Roman"/>
                <w:color w:val="000000"/>
              </w:rPr>
            </w:pPr>
            <w:r w:rsidRPr="00AD5DE3">
              <w:rPr>
                <w:rFonts w:ascii="Times New Roman" w:hAnsi="Times New Roman" w:cs="Times New Roman"/>
                <w:color w:val="000000"/>
              </w:rPr>
              <w:t>Нормам діючого законодавства, державним, міжнародним стандартам та вимогам державної політики України в галузі захисту довкілля;</w:t>
            </w:r>
          </w:p>
          <w:p w:rsidR="00CB73C3" w:rsidRPr="00AD5DE3" w:rsidRDefault="00CB73C3" w:rsidP="00AD5DE3">
            <w:pPr>
              <w:rPr>
                <w:rFonts w:ascii="Times New Roman" w:hAnsi="Times New Roman" w:cs="Times New Roman"/>
                <w:color w:val="000000"/>
              </w:rPr>
            </w:pPr>
            <w:r w:rsidRPr="00AD5DE3">
              <w:rPr>
                <w:rFonts w:ascii="Times New Roman" w:hAnsi="Times New Roman" w:cs="Times New Roman"/>
                <w:color w:val="000000"/>
              </w:rPr>
              <w:t>•</w:t>
            </w:r>
            <w:r w:rsidRPr="00AD5DE3">
              <w:rPr>
                <w:rFonts w:ascii="Times New Roman" w:hAnsi="Times New Roman" w:cs="Times New Roman"/>
                <w:lang w:eastAsia="ar-SA"/>
              </w:rPr>
              <w:t>ДСТУ- 7687:2015  «Бензини  автомобільні Євро. Технічні умови»</w:t>
            </w:r>
          </w:p>
          <w:p w:rsidR="00CB73C3" w:rsidRPr="00CA7342" w:rsidRDefault="00CB73C3" w:rsidP="00AD5DE3">
            <w:pPr>
              <w:rPr>
                <w:rFonts w:ascii="Times New Roman" w:hAnsi="Times New Roman" w:cs="Times New Roman"/>
                <w:b/>
                <w:color w:val="000000"/>
              </w:rPr>
            </w:pPr>
            <w:r w:rsidRPr="00AD5DE3">
              <w:rPr>
                <w:rFonts w:ascii="Times New Roman" w:hAnsi="Times New Roman" w:cs="Times New Roman"/>
                <w:color w:val="000000"/>
              </w:rPr>
              <w:t xml:space="preserve">•Технічному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що має бути </w:t>
            </w:r>
            <w:r w:rsidRPr="00AD5DE3">
              <w:rPr>
                <w:rFonts w:ascii="Times New Roman" w:hAnsi="Times New Roman" w:cs="Times New Roman"/>
                <w:b/>
                <w:color w:val="000000"/>
              </w:rPr>
              <w:t>підтверджено  копіями сертифікатів якості (відповідності).</w:t>
            </w:r>
          </w:p>
          <w:p w:rsidR="00CC2EEF" w:rsidRPr="00CC2EEF" w:rsidRDefault="00CC2EEF" w:rsidP="00AD5DE3">
            <w:pPr>
              <w:rPr>
                <w:rFonts w:ascii="Times New Roman" w:hAnsi="Times New Roman" w:cs="Times New Roman"/>
                <w:color w:val="000000"/>
                <w:lang w:eastAsia="en-US"/>
              </w:rPr>
            </w:pPr>
            <w:r w:rsidRPr="00AD5DE3">
              <w:rPr>
                <w:rFonts w:ascii="Times New Roman" w:hAnsi="Times New Roman" w:cs="Times New Roman"/>
                <w:color w:val="000000"/>
              </w:rPr>
              <w:t>•</w:t>
            </w:r>
            <w:r>
              <w:rPr>
                <w:rFonts w:ascii="Times New Roman" w:hAnsi="Times New Roman" w:cs="Times New Roman"/>
                <w:color w:val="000000"/>
                <w:lang w:val="ru-RU"/>
              </w:rPr>
              <w:t xml:space="preserve"> </w:t>
            </w:r>
            <w:r w:rsidRPr="009B4385">
              <w:rPr>
                <w:rFonts w:ascii="Times New Roman" w:hAnsi="Times New Roman" w:cs="Times New Roman"/>
              </w:rPr>
              <w:t>Бензин (А-95) та Дизельне паливо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і бути не менше -35°C.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r w:rsidRPr="00CC2EEF">
              <w:rPr>
                <w:rFonts w:ascii="Times New Roman" w:hAnsi="Times New Roman" w:cs="Times New Roman"/>
              </w:rPr>
              <w:t>.</w:t>
            </w:r>
          </w:p>
        </w:tc>
      </w:tr>
      <w:tr w:rsidR="00CB73C3" w:rsidRPr="00AD5DE3" w:rsidTr="00CB73C3">
        <w:trPr>
          <w:trHeight w:val="730"/>
        </w:trPr>
        <w:tc>
          <w:tcPr>
            <w:tcW w:w="9101" w:type="dxa"/>
            <w:tcBorders>
              <w:top w:val="single" w:sz="4" w:space="0" w:color="auto"/>
              <w:left w:val="single" w:sz="4" w:space="0" w:color="auto"/>
              <w:bottom w:val="single" w:sz="4" w:space="0" w:color="auto"/>
              <w:right w:val="single" w:sz="4" w:space="0" w:color="auto"/>
            </w:tcBorders>
            <w:hideMark/>
          </w:tcPr>
          <w:p w:rsidR="00CB73C3" w:rsidRPr="00AD5DE3" w:rsidRDefault="00CB73C3" w:rsidP="00AD5DE3">
            <w:pPr>
              <w:rPr>
                <w:rFonts w:ascii="Times New Roman" w:hAnsi="Times New Roman" w:cs="Times New Roman"/>
                <w:color w:val="000000"/>
                <w:lang w:eastAsia="en-US"/>
              </w:rPr>
            </w:pPr>
            <w:r w:rsidRPr="00AD5DE3">
              <w:rPr>
                <w:rFonts w:ascii="Times New Roman" w:hAnsi="Times New Roman" w:cs="Times New Roman"/>
                <w:color w:val="000000"/>
              </w:rPr>
              <w:t>3.1. Постачальник повинен забезпечити контроль якості кожної партії палива, що постачається та своєчасну заміну неякісного палива.</w:t>
            </w:r>
          </w:p>
        </w:tc>
      </w:tr>
      <w:tr w:rsidR="00CB73C3" w:rsidRPr="00AD5DE3" w:rsidTr="00CB73C3">
        <w:trPr>
          <w:trHeight w:val="730"/>
        </w:trPr>
        <w:tc>
          <w:tcPr>
            <w:tcW w:w="9101" w:type="dxa"/>
            <w:tcBorders>
              <w:top w:val="single" w:sz="4" w:space="0" w:color="auto"/>
              <w:left w:val="single" w:sz="4" w:space="0" w:color="auto"/>
              <w:bottom w:val="single" w:sz="4" w:space="0" w:color="auto"/>
              <w:right w:val="single" w:sz="4" w:space="0" w:color="auto"/>
            </w:tcBorders>
            <w:hideMark/>
          </w:tcPr>
          <w:p w:rsidR="00CB73C3" w:rsidRPr="00AD5DE3" w:rsidRDefault="00CB73C3" w:rsidP="00AD5DE3">
            <w:pPr>
              <w:rPr>
                <w:rFonts w:ascii="Times New Roman" w:hAnsi="Times New Roman" w:cs="Times New Roman"/>
                <w:color w:val="000000"/>
                <w:lang w:eastAsia="en-US"/>
              </w:rPr>
            </w:pPr>
            <w:r w:rsidRPr="00AD5DE3">
              <w:rPr>
                <w:rFonts w:ascii="Times New Roman" w:hAnsi="Times New Roman" w:cs="Times New Roman"/>
                <w:color w:val="000000"/>
              </w:rPr>
              <w:t>3.3. Стр</w:t>
            </w:r>
            <w:r>
              <w:rPr>
                <w:rFonts w:ascii="Times New Roman" w:hAnsi="Times New Roman" w:cs="Times New Roman"/>
                <w:color w:val="000000"/>
              </w:rPr>
              <w:t>ок поставки Товару до 31.12.2024</w:t>
            </w:r>
            <w:r w:rsidRPr="00AD5DE3">
              <w:rPr>
                <w:rFonts w:ascii="Times New Roman" w:hAnsi="Times New Roman" w:cs="Times New Roman"/>
                <w:color w:val="000000"/>
              </w:rPr>
              <w:t xml:space="preserve"> р.. протягом 3 (трьох) календарних днів з моменту отримання заявки від Покупця.</w:t>
            </w:r>
          </w:p>
        </w:tc>
      </w:tr>
      <w:tr w:rsidR="00CB73C3" w:rsidRPr="00AD5DE3" w:rsidTr="00CB73C3">
        <w:trPr>
          <w:trHeight w:val="715"/>
        </w:trPr>
        <w:tc>
          <w:tcPr>
            <w:tcW w:w="9101" w:type="dxa"/>
            <w:tcBorders>
              <w:top w:val="single" w:sz="4" w:space="0" w:color="auto"/>
              <w:left w:val="single" w:sz="4" w:space="0" w:color="auto"/>
              <w:bottom w:val="single" w:sz="4" w:space="0" w:color="auto"/>
              <w:right w:val="single" w:sz="4" w:space="0" w:color="auto"/>
            </w:tcBorders>
            <w:hideMark/>
          </w:tcPr>
          <w:p w:rsidR="00CB73C3" w:rsidRPr="00AD5DE3" w:rsidRDefault="00CB73C3" w:rsidP="00AD5DE3">
            <w:pPr>
              <w:rPr>
                <w:rFonts w:ascii="Times New Roman" w:hAnsi="Times New Roman" w:cs="Times New Roman"/>
                <w:color w:val="000000"/>
                <w:lang w:eastAsia="uk-UA"/>
              </w:rPr>
            </w:pPr>
            <w:r w:rsidRPr="00AD5DE3">
              <w:rPr>
                <w:rFonts w:ascii="Times New Roman" w:hAnsi="Times New Roman" w:cs="Times New Roman"/>
                <w:color w:val="000000"/>
                <w:lang w:eastAsia="uk-UA"/>
              </w:rPr>
              <w:t>3.4.Розрахунок здійснюється  протягом 10 (десяти) робочих</w:t>
            </w:r>
            <w:r>
              <w:rPr>
                <w:rFonts w:ascii="Times New Roman" w:hAnsi="Times New Roman" w:cs="Times New Roman"/>
                <w:color w:val="000000"/>
                <w:lang w:val="ru-RU" w:eastAsia="uk-UA"/>
              </w:rPr>
              <w:t xml:space="preserve"> </w:t>
            </w:r>
            <w:r w:rsidRPr="00AD5DE3">
              <w:rPr>
                <w:rFonts w:ascii="Times New Roman" w:hAnsi="Times New Roman" w:cs="Times New Roman"/>
                <w:color w:val="000000"/>
                <w:lang w:eastAsia="uk-UA"/>
              </w:rPr>
              <w:t>днів після фактичної передачі Товару на підставі видаткової накладної.</w:t>
            </w:r>
          </w:p>
        </w:tc>
      </w:tr>
      <w:tr w:rsidR="00E350C8" w:rsidRPr="00AD5DE3" w:rsidTr="002D6D01">
        <w:trPr>
          <w:trHeight w:val="415"/>
        </w:trPr>
        <w:tc>
          <w:tcPr>
            <w:tcW w:w="9101" w:type="dxa"/>
            <w:tcBorders>
              <w:top w:val="single" w:sz="4" w:space="0" w:color="auto"/>
              <w:left w:val="single" w:sz="4" w:space="0" w:color="auto"/>
              <w:bottom w:val="single" w:sz="4" w:space="0" w:color="auto"/>
              <w:right w:val="single" w:sz="4" w:space="0" w:color="auto"/>
            </w:tcBorders>
          </w:tcPr>
          <w:p w:rsidR="00E350C8" w:rsidRPr="00DE7341" w:rsidRDefault="00E350C8" w:rsidP="00E350C8">
            <w:pPr>
              <w:rPr>
                <w:rFonts w:ascii="Times New Roman" w:hAnsi="Times New Roman" w:cs="Times New Roman"/>
                <w:color w:val="000000"/>
                <w:lang w:eastAsia="uk-UA"/>
              </w:rPr>
            </w:pPr>
            <w:r>
              <w:rPr>
                <w:rFonts w:ascii="Times New Roman" w:hAnsi="Times New Roman" w:cs="Times New Roman"/>
                <w:color w:val="000000"/>
                <w:lang w:val="ru-RU" w:eastAsia="uk-UA"/>
              </w:rPr>
              <w:t xml:space="preserve"> </w:t>
            </w:r>
            <w:r w:rsidRPr="00DE7341">
              <w:rPr>
                <w:rFonts w:ascii="Times New Roman" w:hAnsi="Times New Roman" w:cs="Times New Roman"/>
                <w:color w:val="000000"/>
                <w:lang w:eastAsia="uk-UA"/>
              </w:rPr>
              <w:t>4. Вимоги щодо необхідності застосування заходів із захисту довкілля:</w:t>
            </w:r>
          </w:p>
          <w:p w:rsidR="00E350C8" w:rsidRPr="00DE7341" w:rsidRDefault="00E350C8" w:rsidP="00E350C8">
            <w:pPr>
              <w:rPr>
                <w:rFonts w:ascii="Times New Roman" w:hAnsi="Times New Roman" w:cs="Times New Roman"/>
                <w:color w:val="000000"/>
                <w:lang w:eastAsia="uk-UA"/>
              </w:rPr>
            </w:pPr>
            <w:r w:rsidRPr="00DE7341">
              <w:rPr>
                <w:rFonts w:ascii="Times New Roman" w:hAnsi="Times New Roman" w:cs="Times New Roman"/>
                <w:color w:val="000000"/>
                <w:lang w:eastAsia="uk-UA"/>
              </w:rPr>
              <w:t>4.1. Технічні, якісні характеристики предмета закупівлі та автозаправних станцій повинні відповідати вимогам чинного законодавства із захисту довкілля.</w:t>
            </w:r>
          </w:p>
          <w:p w:rsidR="00E350C8" w:rsidRPr="00DE7341" w:rsidRDefault="00E350C8" w:rsidP="00E350C8">
            <w:pPr>
              <w:rPr>
                <w:rFonts w:ascii="Times New Roman" w:hAnsi="Times New Roman" w:cs="Times New Roman"/>
                <w:color w:val="000000"/>
                <w:lang w:eastAsia="uk-UA"/>
              </w:rPr>
            </w:pPr>
            <w:r w:rsidRPr="00DE7341">
              <w:rPr>
                <w:rFonts w:ascii="Times New Roman" w:hAnsi="Times New Roman" w:cs="Times New Roman"/>
                <w:color w:val="000000"/>
                <w:lang w:eastAsia="uk-UA"/>
              </w:rPr>
              <w:t>4.2. Товар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w:t>
            </w:r>
          </w:p>
          <w:p w:rsidR="000453C3" w:rsidRPr="00DE7341" w:rsidRDefault="00E350C8" w:rsidP="00E350C8">
            <w:pPr>
              <w:rPr>
                <w:rFonts w:ascii="Times New Roman" w:hAnsi="Times New Roman" w:cs="Times New Roman"/>
                <w:color w:val="000000"/>
                <w:lang w:eastAsia="uk-UA"/>
              </w:rPr>
            </w:pPr>
            <w:r w:rsidRPr="00DE7341">
              <w:rPr>
                <w:rFonts w:ascii="Times New Roman" w:hAnsi="Times New Roman" w:cs="Times New Roman"/>
                <w:color w:val="000000"/>
                <w:lang w:eastAsia="uk-UA"/>
              </w:rPr>
              <w:t xml:space="preserve">4.3. Учасник гарантує вжиття заходів із захисту довкілля і, що поставка товару здійснюватиметься відповідно до вимог чинного законодавства в галузі охорони навколишнього природного середовища, правил протипожежної безпеки та інших </w:t>
            </w:r>
            <w:r w:rsidR="000453C3" w:rsidRPr="00DE7341">
              <w:rPr>
                <w:rFonts w:ascii="Times New Roman" w:hAnsi="Times New Roman" w:cs="Times New Roman"/>
                <w:color w:val="000000"/>
                <w:lang w:eastAsia="uk-UA"/>
              </w:rPr>
              <w:t>нормативно-правових документів.</w:t>
            </w:r>
          </w:p>
          <w:p w:rsidR="00E350C8" w:rsidRPr="002D6D01" w:rsidRDefault="00E350C8" w:rsidP="00AD5DE3">
            <w:pPr>
              <w:rPr>
                <w:rFonts w:ascii="Times New Roman" w:hAnsi="Times New Roman" w:cs="Times New Roman"/>
                <w:color w:val="000000"/>
                <w:lang w:eastAsia="uk-UA"/>
              </w:rPr>
            </w:pPr>
            <w:r w:rsidRPr="00DE7341">
              <w:rPr>
                <w:rFonts w:ascii="Times New Roman" w:hAnsi="Times New Roman" w:cs="Times New Roman"/>
                <w:b/>
                <w:color w:val="000000"/>
                <w:lang w:eastAsia="uk-UA"/>
              </w:rPr>
              <w:t>Підтвердження даної інформації забезпечується шляхом надання Учасником довідки у довільній формі</w:t>
            </w:r>
            <w:r w:rsidR="002D6D01">
              <w:rPr>
                <w:rFonts w:ascii="Times New Roman" w:hAnsi="Times New Roman" w:cs="Times New Roman"/>
                <w:color w:val="000000"/>
                <w:lang w:eastAsia="uk-UA"/>
              </w:rPr>
              <w:t>.</w:t>
            </w:r>
          </w:p>
        </w:tc>
      </w:tr>
    </w:tbl>
    <w:p w:rsidR="00AD5DE3" w:rsidRPr="00AD5DE3" w:rsidRDefault="00AD5DE3" w:rsidP="00AD5DE3">
      <w:pPr>
        <w:shd w:val="clear" w:color="auto" w:fill="FFFFFF"/>
        <w:ind w:right="-567" w:firstLine="459"/>
        <w:jc w:val="both"/>
        <w:rPr>
          <w:rFonts w:ascii="Times New Roman" w:hAnsi="Times New Roman" w:cs="Times New Roman"/>
          <w:b/>
          <w:i/>
        </w:rPr>
      </w:pPr>
      <w:r w:rsidRPr="00AD5DE3">
        <w:rPr>
          <w:rFonts w:ascii="Times New Roman" w:hAnsi="Times New Roman" w:cs="Times New Roman"/>
          <w:i/>
        </w:rPr>
        <w:lastRenderedPageBreak/>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D5DE3" w:rsidRDefault="00AD5DE3" w:rsidP="00AD5DE3">
      <w:pPr>
        <w:shd w:val="clear" w:color="auto" w:fill="FFFFFF"/>
        <w:ind w:firstLine="720"/>
        <w:rPr>
          <w:sz w:val="4"/>
          <w:szCs w:val="4"/>
        </w:rPr>
      </w:pPr>
    </w:p>
    <w:p w:rsidR="00AD5DE3" w:rsidRDefault="00AD5DE3" w:rsidP="00AD5DE3">
      <w:pPr>
        <w:rPr>
          <w:rFonts w:eastAsia="Lucida Sans Unicode"/>
          <w:i/>
          <w:color w:val="000000"/>
          <w:kern w:val="2"/>
          <w:lang w:eastAsia="hi-IN" w:bidi="hi-IN"/>
        </w:rPr>
      </w:pPr>
    </w:p>
    <w:p w:rsidR="00AD5DE3" w:rsidRDefault="00AD5DE3" w:rsidP="00AD5DE3">
      <w:pPr>
        <w:widowControl w:val="0"/>
        <w:autoSpaceDE w:val="0"/>
        <w:autoSpaceDN w:val="0"/>
        <w:adjustRightInd w:val="0"/>
        <w:rPr>
          <w:rFonts w:eastAsiaTheme="minorHAnsi"/>
          <w:lang w:eastAsia="en-US"/>
        </w:rPr>
      </w:pPr>
      <w:r>
        <w:t>__________________________________________________________________________</w:t>
      </w:r>
    </w:p>
    <w:p w:rsidR="00AD5DE3" w:rsidRDefault="00AD5DE3" w:rsidP="00AD5DE3">
      <w:pPr>
        <w:rPr>
          <w:rFonts w:eastAsia="Lucida Sans Unicode"/>
          <w:i/>
          <w:color w:val="000000"/>
          <w:kern w:val="2"/>
          <w:lang w:eastAsia="hi-IN" w:bidi="hi-IN"/>
        </w:rPr>
      </w:pPr>
      <w:r>
        <w:rPr>
          <w:i/>
          <w:sz w:val="18"/>
          <w:szCs w:val="18"/>
        </w:rPr>
        <w:t>Посада, прізвище, ініціали, підпис уповноваженої особи учасника, завірені печаткою (прізвище, ініціали, підпис – для фізичної особи</w:t>
      </w:r>
    </w:p>
    <w:p w:rsidR="00AD5DE3" w:rsidRDefault="00AD5DE3" w:rsidP="00AD5DE3">
      <w:pPr>
        <w:rPr>
          <w:rFonts w:asciiTheme="minorHAnsi" w:eastAsia="Lucida Sans Unicode" w:hAnsiTheme="minorHAnsi" w:cstheme="minorBidi"/>
          <w:i/>
          <w:color w:val="000000"/>
          <w:kern w:val="2"/>
          <w:lang w:eastAsia="hi-IN" w:bidi="hi-IN"/>
        </w:rPr>
      </w:pPr>
    </w:p>
    <w:p w:rsidR="0055373D" w:rsidRDefault="00AD5DE3" w:rsidP="0055373D">
      <w:pPr>
        <w:rPr>
          <w:rFonts w:eastAsia="Lucida Sans Unicode"/>
          <w:color w:val="000000"/>
          <w:kern w:val="2"/>
          <w:lang w:eastAsia="hi-IN" w:bidi="hi-IN"/>
        </w:rPr>
      </w:pPr>
      <w:r>
        <w:rPr>
          <w:rFonts w:eastAsia="Lucida Sans Unicode"/>
          <w:color w:val="000000"/>
          <w:kern w:val="2"/>
          <w:lang w:eastAsia="hi-IN" w:bidi="hi-IN"/>
        </w:rPr>
        <w:t xml:space="preserve">      </w:t>
      </w:r>
    </w:p>
    <w:p w:rsidR="00CB73C3" w:rsidRDefault="00CB73C3" w:rsidP="0055373D">
      <w:pPr>
        <w:rPr>
          <w:rFonts w:eastAsia="Lucida Sans Unicode"/>
          <w:color w:val="000000"/>
          <w:kern w:val="2"/>
          <w:lang w:eastAsia="hi-IN" w:bidi="hi-IN"/>
        </w:rPr>
      </w:pPr>
    </w:p>
    <w:p w:rsidR="00CB73C3" w:rsidRDefault="00CB73C3" w:rsidP="0055373D">
      <w:pPr>
        <w:rPr>
          <w:rFonts w:eastAsia="Lucida Sans Unicode"/>
          <w:color w:val="000000"/>
          <w:kern w:val="2"/>
          <w:lang w:eastAsia="hi-IN" w:bidi="hi-IN"/>
        </w:rPr>
      </w:pPr>
    </w:p>
    <w:p w:rsidR="00CB73C3" w:rsidRDefault="00CB73C3" w:rsidP="0055373D">
      <w:pPr>
        <w:rPr>
          <w:rFonts w:eastAsia="Lucida Sans Unicode"/>
          <w:color w:val="000000"/>
          <w:kern w:val="2"/>
          <w:lang w:eastAsia="hi-IN" w:bidi="hi-IN"/>
        </w:rPr>
      </w:pPr>
    </w:p>
    <w:p w:rsidR="00CB73C3" w:rsidRDefault="00CB73C3" w:rsidP="0055373D">
      <w:pPr>
        <w:rPr>
          <w:rFonts w:eastAsia="Lucida Sans Unicode"/>
          <w:color w:val="000000"/>
          <w:kern w:val="2"/>
          <w:lang w:eastAsia="hi-IN" w:bidi="hi-IN"/>
        </w:rPr>
      </w:pPr>
    </w:p>
    <w:p w:rsidR="000453C3" w:rsidRDefault="0055373D" w:rsidP="0055373D">
      <w:pPr>
        <w:jc w:val="right"/>
        <w:rPr>
          <w:rFonts w:ascii="Times New Roman" w:hAnsi="Times New Roman" w:cs="Times New Roman"/>
          <w:b/>
          <w:sz w:val="23"/>
          <w:szCs w:val="23"/>
          <w:lang w:val="ru-RU"/>
        </w:rPr>
      </w:pPr>
      <w:r>
        <w:rPr>
          <w:rFonts w:eastAsia="Lucida Sans Unicode"/>
          <w:color w:val="000000"/>
          <w:kern w:val="2"/>
          <w:lang w:val="ru-RU" w:eastAsia="hi-IN" w:bidi="hi-IN"/>
        </w:rPr>
        <w:t xml:space="preserve">                     </w:t>
      </w:r>
      <w:r w:rsidRPr="0055373D">
        <w:rPr>
          <w:rFonts w:ascii="Times New Roman" w:eastAsia="Lucida Sans Unicode" w:hAnsi="Times New Roman" w:cs="Times New Roman"/>
          <w:color w:val="000000"/>
          <w:kern w:val="2"/>
          <w:lang w:val="ru-RU" w:eastAsia="hi-IN" w:bidi="hi-IN"/>
        </w:rPr>
        <w:t xml:space="preserve">                                                                                                                                                  </w:t>
      </w:r>
      <w:r>
        <w:rPr>
          <w:rFonts w:ascii="Times New Roman" w:eastAsia="Lucida Sans Unicode" w:hAnsi="Times New Roman" w:cs="Times New Roman"/>
          <w:color w:val="000000"/>
          <w:kern w:val="2"/>
          <w:lang w:val="ru-RU" w:eastAsia="hi-IN" w:bidi="hi-IN"/>
        </w:rPr>
        <w:t xml:space="preserve">             </w:t>
      </w:r>
      <w:r>
        <w:rPr>
          <w:rFonts w:ascii="Times New Roman" w:hAnsi="Times New Roman" w:cs="Times New Roman"/>
          <w:b/>
          <w:sz w:val="23"/>
          <w:szCs w:val="23"/>
          <w:lang w:val="ru-RU"/>
        </w:rPr>
        <w:t xml:space="preserve"> </w:t>
      </w: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0453C3" w:rsidRDefault="000453C3" w:rsidP="0055373D">
      <w:pPr>
        <w:jc w:val="right"/>
        <w:rPr>
          <w:rFonts w:ascii="Times New Roman" w:hAnsi="Times New Roman" w:cs="Times New Roman"/>
          <w:b/>
          <w:sz w:val="23"/>
          <w:szCs w:val="23"/>
          <w:lang w:val="ru-RU"/>
        </w:rPr>
      </w:pPr>
    </w:p>
    <w:p w:rsidR="00FB54E7" w:rsidRPr="0055373D" w:rsidRDefault="0055373D" w:rsidP="0055373D">
      <w:pPr>
        <w:jc w:val="right"/>
        <w:rPr>
          <w:rFonts w:ascii="Times New Roman" w:eastAsia="Lucida Sans Unicode" w:hAnsi="Times New Roman" w:cs="Times New Roman"/>
          <w:color w:val="000000"/>
          <w:kern w:val="2"/>
          <w:lang w:val="ru-RU" w:eastAsia="hi-IN" w:bidi="hi-IN"/>
        </w:rPr>
      </w:pPr>
      <w:proofErr w:type="spellStart"/>
      <w:r>
        <w:rPr>
          <w:rFonts w:ascii="Times New Roman" w:hAnsi="Times New Roman" w:cs="Times New Roman"/>
          <w:b/>
          <w:sz w:val="23"/>
          <w:szCs w:val="23"/>
          <w:lang w:val="ru-RU"/>
        </w:rPr>
        <w:lastRenderedPageBreak/>
        <w:t>Додаток</w:t>
      </w:r>
      <w:proofErr w:type="spellEnd"/>
      <w:r>
        <w:rPr>
          <w:rFonts w:ascii="Times New Roman" w:hAnsi="Times New Roman" w:cs="Times New Roman"/>
          <w:b/>
          <w:sz w:val="23"/>
          <w:szCs w:val="23"/>
          <w:lang w:val="ru-RU"/>
        </w:rPr>
        <w:t xml:space="preserve"> 3</w:t>
      </w:r>
    </w:p>
    <w:p w:rsidR="00FB54E7" w:rsidRPr="0055373D" w:rsidRDefault="00FB54E7" w:rsidP="00FB54E7">
      <w:pPr>
        <w:tabs>
          <w:tab w:val="left" w:pos="6804"/>
        </w:tabs>
        <w:jc w:val="right"/>
        <w:rPr>
          <w:rFonts w:ascii="Times New Roman" w:hAnsi="Times New Roman" w:cs="Times New Roman"/>
          <w:b/>
          <w:sz w:val="23"/>
          <w:szCs w:val="23"/>
        </w:rPr>
      </w:pPr>
      <w:r w:rsidRPr="0055373D">
        <w:rPr>
          <w:rFonts w:ascii="Times New Roman" w:hAnsi="Times New Roman" w:cs="Times New Roman"/>
          <w:b/>
          <w:sz w:val="23"/>
          <w:szCs w:val="23"/>
        </w:rPr>
        <w:t>до тендерної</w:t>
      </w:r>
      <w:r w:rsidR="0055373D" w:rsidRPr="0055373D">
        <w:rPr>
          <w:rFonts w:ascii="Times New Roman" w:hAnsi="Times New Roman" w:cs="Times New Roman"/>
          <w:b/>
          <w:sz w:val="23"/>
          <w:szCs w:val="23"/>
          <w:lang w:val="ru-RU"/>
        </w:rPr>
        <w:t xml:space="preserve"> </w:t>
      </w:r>
      <w:r w:rsidRPr="0055373D">
        <w:rPr>
          <w:rFonts w:ascii="Times New Roman" w:hAnsi="Times New Roman" w:cs="Times New Roman"/>
          <w:b/>
          <w:sz w:val="23"/>
          <w:szCs w:val="23"/>
        </w:rPr>
        <w:t>документації</w:t>
      </w:r>
    </w:p>
    <w:p w:rsidR="00FB54E7" w:rsidRPr="0055373D" w:rsidRDefault="00FB54E7" w:rsidP="00FB54E7">
      <w:pPr>
        <w:widowControl w:val="0"/>
        <w:tabs>
          <w:tab w:val="center" w:pos="5040"/>
          <w:tab w:val="left" w:pos="8685"/>
        </w:tabs>
        <w:rPr>
          <w:rFonts w:ascii="Times New Roman" w:hAnsi="Times New Roman" w:cs="Times New Roman"/>
          <w:b/>
          <w:sz w:val="23"/>
          <w:szCs w:val="23"/>
        </w:rPr>
      </w:pPr>
    </w:p>
    <w:p w:rsidR="00DE7341" w:rsidRPr="007D2E12" w:rsidRDefault="00DE7341" w:rsidP="00DE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7D2E12">
        <w:rPr>
          <w:rFonts w:ascii="Times New Roman" w:hAnsi="Times New Roman"/>
          <w:b/>
        </w:rPr>
        <w:t>ПРОЕКТ ДОГОВОРУ ПРО ЗАКУПІВЛЮ</w:t>
      </w:r>
    </w:p>
    <w:p w:rsidR="00DE7341" w:rsidRPr="007D2E12" w:rsidRDefault="00DE7341" w:rsidP="00DE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7D2E12">
        <w:rPr>
          <w:rFonts w:ascii="Times New Roman" w:hAnsi="Times New Roman"/>
        </w:rPr>
        <w:t xml:space="preserve"> с. Розквіт                                                                                                  «___» _____________ </w:t>
      </w:r>
      <w:r>
        <w:rPr>
          <w:rFonts w:ascii="Times New Roman" w:hAnsi="Times New Roman"/>
        </w:rPr>
        <w:t>2024</w:t>
      </w:r>
      <w:r w:rsidRPr="007D2E12">
        <w:rPr>
          <w:rFonts w:ascii="Times New Roman" w:hAnsi="Times New Roman"/>
        </w:rPr>
        <w:t xml:space="preserve"> р.</w:t>
      </w:r>
    </w:p>
    <w:p w:rsidR="00DE7341" w:rsidRPr="007D2E12" w:rsidRDefault="00DE7341" w:rsidP="00DE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DE7341" w:rsidRPr="007D2E12" w:rsidRDefault="00DE7341" w:rsidP="00DE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7D2E12">
        <w:rPr>
          <w:rFonts w:ascii="Times New Roman" w:hAnsi="Times New Roman"/>
        </w:rPr>
        <w:t xml:space="preserve"> </w:t>
      </w:r>
      <w:proofErr w:type="spellStart"/>
      <w:r>
        <w:rPr>
          <w:rFonts w:ascii="Times New Roman" w:hAnsi="Times New Roman"/>
        </w:rPr>
        <w:t>Розквітівська</w:t>
      </w:r>
      <w:proofErr w:type="spellEnd"/>
      <w:r>
        <w:rPr>
          <w:rFonts w:ascii="Times New Roman" w:hAnsi="Times New Roman"/>
        </w:rPr>
        <w:t xml:space="preserve"> сільська рада </w:t>
      </w:r>
      <w:proofErr w:type="spellStart"/>
      <w:r>
        <w:rPr>
          <w:rFonts w:ascii="Times New Roman" w:hAnsi="Times New Roman"/>
        </w:rPr>
        <w:t>Березівського</w:t>
      </w:r>
      <w:proofErr w:type="spellEnd"/>
      <w:r>
        <w:rPr>
          <w:rFonts w:ascii="Times New Roman" w:hAnsi="Times New Roman"/>
        </w:rPr>
        <w:t xml:space="preserve"> району Одеської області,</w:t>
      </w:r>
      <w:r w:rsidRPr="007D2E12">
        <w:rPr>
          <w:rFonts w:ascii="Times New Roman" w:hAnsi="Times New Roman"/>
        </w:rPr>
        <w:t xml:space="preserve">                  в особі </w:t>
      </w:r>
      <w:r>
        <w:rPr>
          <w:rFonts w:ascii="Times New Roman" w:hAnsi="Times New Roman"/>
        </w:rPr>
        <w:t xml:space="preserve">сільського голови </w:t>
      </w:r>
      <w:proofErr w:type="spellStart"/>
      <w:r>
        <w:rPr>
          <w:rFonts w:ascii="Times New Roman" w:hAnsi="Times New Roman"/>
        </w:rPr>
        <w:t>Павлишинця</w:t>
      </w:r>
      <w:proofErr w:type="spellEnd"/>
      <w:r>
        <w:rPr>
          <w:rFonts w:ascii="Times New Roman" w:hAnsi="Times New Roman"/>
        </w:rPr>
        <w:t xml:space="preserve"> О.В.,</w:t>
      </w:r>
      <w:r w:rsidRPr="007D2E12">
        <w:rPr>
          <w:rFonts w:ascii="Times New Roman" w:hAnsi="Times New Roman"/>
        </w:rPr>
        <w:t xml:space="preserve"> що діє на підставі </w:t>
      </w:r>
      <w:r>
        <w:rPr>
          <w:rFonts w:ascii="Times New Roman" w:hAnsi="Times New Roman"/>
        </w:rPr>
        <w:t>Регламенту</w:t>
      </w:r>
      <w:r w:rsidRPr="007D2E12">
        <w:rPr>
          <w:rFonts w:ascii="Times New Roman" w:hAnsi="Times New Roman"/>
        </w:rPr>
        <w:t xml:space="preserve"> (далі - Замовник), з однієї сторони, та</w:t>
      </w:r>
    </w:p>
    <w:p w:rsidR="00DE7341" w:rsidRPr="007D2E12" w:rsidRDefault="00DE7341" w:rsidP="00DE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7D2E12">
        <w:rPr>
          <w:rFonts w:ascii="Times New Roman" w:hAnsi="Times New Roman"/>
        </w:rPr>
        <w:t xml:space="preserve">          __________________________________________________________________________, в особі _________________________, що діє на підставі ________________  (далі - Постачальник), з іншої сторони, разом - Сторони, уклали цей договір про таке (далі - Договір): </w:t>
      </w:r>
    </w:p>
    <w:p w:rsidR="00DE7341" w:rsidRPr="007D2E12" w:rsidRDefault="00DE7341" w:rsidP="00DE73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Pr>
          <w:b/>
        </w:rPr>
        <w:t>1</w:t>
      </w:r>
      <w:r w:rsidRPr="007D2E12">
        <w:rPr>
          <w:b/>
        </w:rPr>
        <w:t>. Предмет договору</w:t>
      </w:r>
    </w:p>
    <w:p w:rsidR="00DE7341" w:rsidRPr="007D2E12" w:rsidRDefault="00DE7341" w:rsidP="00DE7341">
      <w:pPr>
        <w:spacing w:after="0"/>
        <w:jc w:val="both"/>
        <w:rPr>
          <w:rFonts w:ascii="Times New Roman" w:hAnsi="Times New Roman"/>
        </w:rPr>
      </w:pPr>
      <w:r w:rsidRPr="007D2E12">
        <w:rPr>
          <w:rFonts w:ascii="Times New Roman" w:hAnsi="Times New Roman"/>
        </w:rPr>
        <w:t>1.1.Постачальник зобов'язується поставити і передати у власність Замовнику товар, а Замовник - прийняти і оплатити такий товар в кількості, асортименті та за ціною згідно Специфікації (Додаток № 1 до даного Договору), що є його невід’ємною частиною.</w:t>
      </w:r>
    </w:p>
    <w:p w:rsidR="00DE7341" w:rsidRPr="007D2E12" w:rsidRDefault="00DE7341" w:rsidP="00DE7341">
      <w:pPr>
        <w:pStyle w:val="1"/>
        <w:numPr>
          <w:ilvl w:val="0"/>
          <w:numId w:val="0"/>
        </w:numPr>
        <w:ind w:left="360" w:hanging="360"/>
        <w:jc w:val="both"/>
        <w:rPr>
          <w:lang w:val="ru-RU"/>
        </w:rPr>
      </w:pPr>
      <w:r w:rsidRPr="007D2E12">
        <w:t xml:space="preserve">1.2.Найменування товару: </w:t>
      </w:r>
      <w:r>
        <w:rPr>
          <w:b/>
          <w:color w:val="000000"/>
        </w:rPr>
        <w:t xml:space="preserve">Код </w:t>
      </w:r>
      <w:r w:rsidRPr="00473705">
        <w:rPr>
          <w:b/>
          <w:color w:val="000000"/>
        </w:rPr>
        <w:t>ДК 021 2015: 09130000-9 - Нафта і дистиляти (Дизельне паливо, бензин А-95</w:t>
      </w:r>
      <w:r w:rsidRPr="00473705">
        <w:rPr>
          <w:b/>
          <w:color w:val="000000"/>
          <w:lang w:val="ru-RU"/>
        </w:rPr>
        <w:t>, Бензин А-92 (</w:t>
      </w:r>
      <w:proofErr w:type="spellStart"/>
      <w:r w:rsidRPr="00473705">
        <w:rPr>
          <w:b/>
          <w:color w:val="000000"/>
          <w:lang w:val="ru-RU"/>
        </w:rPr>
        <w:t>талони</w:t>
      </w:r>
      <w:proofErr w:type="spellEnd"/>
      <w:r w:rsidRPr="00473705">
        <w:rPr>
          <w:b/>
          <w:color w:val="000000"/>
          <w:lang w:val="ru-RU"/>
        </w:rPr>
        <w:t>))</w:t>
      </w:r>
      <w:r>
        <w:rPr>
          <w:b/>
        </w:rPr>
        <w:t>,</w:t>
      </w:r>
      <w:r w:rsidRPr="007D2E12">
        <w:rPr>
          <w:lang w:val="ru-RU"/>
        </w:rPr>
        <w:t xml:space="preserve"> </w:t>
      </w:r>
      <w:r w:rsidRPr="00DE7341">
        <w:rPr>
          <w:b/>
          <w:lang w:val="ru-RU"/>
        </w:rPr>
        <w:t xml:space="preserve">за кодом ДК 021:2015 - 09130000-9 – </w:t>
      </w:r>
      <w:proofErr w:type="spellStart"/>
      <w:r w:rsidRPr="00DE7341">
        <w:rPr>
          <w:b/>
          <w:lang w:val="ru-RU"/>
        </w:rPr>
        <w:t>Нафта</w:t>
      </w:r>
      <w:proofErr w:type="spellEnd"/>
      <w:r w:rsidRPr="00DE7341">
        <w:rPr>
          <w:b/>
          <w:lang w:val="ru-RU"/>
        </w:rPr>
        <w:t xml:space="preserve"> і </w:t>
      </w:r>
      <w:proofErr w:type="spellStart"/>
      <w:r w:rsidRPr="00DE7341">
        <w:rPr>
          <w:b/>
          <w:lang w:val="ru-RU"/>
        </w:rPr>
        <w:t>дистиляти</w:t>
      </w:r>
      <w:proofErr w:type="spellEnd"/>
      <w:r w:rsidRPr="007D2E12">
        <w:rPr>
          <w:color w:val="000000"/>
          <w:lang w:bidi="hi-IN"/>
        </w:rPr>
        <w:t>.</w:t>
      </w:r>
    </w:p>
    <w:p w:rsidR="00DE7341" w:rsidRPr="007D2E12" w:rsidRDefault="00DE7341" w:rsidP="00DE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7D2E12">
        <w:rPr>
          <w:rFonts w:ascii="Times New Roman" w:hAnsi="Times New Roman"/>
        </w:rPr>
        <w:t>1.3.Обсяги закупівлі товару можуть бути змінені шляхом підписання сторонами відповідної додаткової угоди.</w:t>
      </w:r>
    </w:p>
    <w:p w:rsidR="00DE7341" w:rsidRPr="007D2E12" w:rsidRDefault="00DE7341" w:rsidP="00DE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7D2E12">
        <w:rPr>
          <w:rFonts w:ascii="Times New Roman" w:hAnsi="Times New Roman"/>
          <w:b/>
        </w:rPr>
        <w:t>2. Якість товару</w:t>
      </w:r>
    </w:p>
    <w:p w:rsidR="00DE7341" w:rsidRPr="007D2E12" w:rsidRDefault="00DE7341" w:rsidP="00DE7341">
      <w:pPr>
        <w:spacing w:after="0"/>
        <w:jc w:val="both"/>
        <w:rPr>
          <w:rFonts w:ascii="Times New Roman" w:hAnsi="Times New Roman"/>
        </w:rPr>
      </w:pPr>
      <w:r w:rsidRPr="007D2E12">
        <w:rPr>
          <w:rFonts w:ascii="Times New Roman" w:hAnsi="Times New Roman"/>
        </w:rPr>
        <w:t>2.1.Постачальник повинен передати Замовнику товар, зазначений в Специфікації,  якість якого відповідає державним стандартам (ДСТУ), що діють на території України і підтверджується сертифікатом якості/відповідності на товар.</w:t>
      </w:r>
    </w:p>
    <w:p w:rsidR="00DE7341" w:rsidRPr="007D2E12" w:rsidRDefault="00DE7341" w:rsidP="00DE7341">
      <w:pPr>
        <w:spacing w:after="0"/>
        <w:jc w:val="both"/>
        <w:rPr>
          <w:rFonts w:ascii="Times New Roman" w:hAnsi="Times New Roman"/>
        </w:rPr>
      </w:pPr>
      <w:r w:rsidRPr="007D2E12">
        <w:rPr>
          <w:rFonts w:ascii="Times New Roman" w:hAnsi="Times New Roman"/>
        </w:rPr>
        <w:t>2.2.Технічні та якісні характеристики предмета закупівлі повинні відповідати встановленим законодавством нормам та не повинні мати негативний вплив на навколишнє середовище.</w:t>
      </w:r>
    </w:p>
    <w:p w:rsidR="00DE7341" w:rsidRPr="007D2E12" w:rsidRDefault="00DE7341" w:rsidP="00DE7341">
      <w:pPr>
        <w:spacing w:after="0"/>
        <w:jc w:val="center"/>
        <w:rPr>
          <w:rFonts w:ascii="Times New Roman" w:hAnsi="Times New Roman"/>
        </w:rPr>
      </w:pPr>
      <w:r w:rsidRPr="007D2E12">
        <w:rPr>
          <w:rFonts w:ascii="Times New Roman" w:hAnsi="Times New Roman"/>
          <w:b/>
        </w:rPr>
        <w:t>3. Ціна договору та порядок розрахунків</w:t>
      </w:r>
    </w:p>
    <w:p w:rsidR="00DE7341" w:rsidRPr="007D2E12" w:rsidRDefault="00DE7341" w:rsidP="00DE7341">
      <w:pPr>
        <w:shd w:val="clear" w:color="auto" w:fill="FFFFFF"/>
        <w:spacing w:after="0"/>
        <w:ind w:left="10"/>
        <w:jc w:val="both"/>
        <w:rPr>
          <w:rFonts w:ascii="Times New Roman" w:hAnsi="Times New Roman"/>
        </w:rPr>
      </w:pPr>
      <w:r w:rsidRPr="007D2E12">
        <w:rPr>
          <w:rFonts w:ascii="Times New Roman" w:hAnsi="Times New Roman"/>
        </w:rPr>
        <w:t>3.1.Загальна вартість даного договору становить _______ грн. ____ коп. (________________</w:t>
      </w:r>
    </w:p>
    <w:p w:rsidR="00DE7341" w:rsidRPr="007D2E12" w:rsidRDefault="00DE7341" w:rsidP="00DE7341">
      <w:pPr>
        <w:shd w:val="clear" w:color="auto" w:fill="FFFFFF"/>
        <w:spacing w:after="0"/>
        <w:ind w:left="10"/>
        <w:jc w:val="both"/>
        <w:rPr>
          <w:rFonts w:ascii="Times New Roman" w:hAnsi="Times New Roman"/>
        </w:rPr>
      </w:pPr>
      <w:r w:rsidRPr="007D2E12">
        <w:rPr>
          <w:rFonts w:ascii="Times New Roman" w:hAnsi="Times New Roman"/>
        </w:rPr>
        <w:t xml:space="preserve">_____________________________________________), у тому числі ПДВ – __________ грн., </w:t>
      </w:r>
    </w:p>
    <w:p w:rsidR="00DE7341" w:rsidRPr="007D2E12" w:rsidRDefault="00DE7341" w:rsidP="00DE7341">
      <w:pPr>
        <w:shd w:val="clear" w:color="auto" w:fill="FFFFFF"/>
        <w:spacing w:after="0"/>
        <w:ind w:left="10"/>
        <w:jc w:val="both"/>
        <w:rPr>
          <w:rFonts w:ascii="Times New Roman" w:hAnsi="Times New Roman"/>
        </w:rPr>
      </w:pPr>
      <w:r w:rsidRPr="007D2E12">
        <w:rPr>
          <w:rFonts w:ascii="Times New Roman" w:hAnsi="Times New Roman"/>
        </w:rPr>
        <w:t>3.2.Оплата за товар здійснюється Замовником в національній валюті України.</w:t>
      </w:r>
    </w:p>
    <w:p w:rsidR="00DE7341" w:rsidRPr="007D2E12" w:rsidRDefault="00DE7341" w:rsidP="00DE7341">
      <w:pPr>
        <w:shd w:val="clear" w:color="auto" w:fill="FFFFFF"/>
        <w:spacing w:after="0"/>
        <w:ind w:left="10"/>
        <w:jc w:val="both"/>
        <w:rPr>
          <w:rFonts w:ascii="Times New Roman" w:hAnsi="Times New Roman"/>
        </w:rPr>
      </w:pPr>
      <w:r w:rsidRPr="007D2E12">
        <w:rPr>
          <w:rFonts w:ascii="Times New Roman" w:hAnsi="Times New Roman"/>
        </w:rPr>
        <w:t>3.3.Ціна на товар встановлена в національній валюті України – гривні.</w:t>
      </w:r>
    </w:p>
    <w:p w:rsidR="00DE7341" w:rsidRPr="007D2E12" w:rsidRDefault="00DE7341" w:rsidP="00DE7341">
      <w:pPr>
        <w:pStyle w:val="HTML"/>
        <w:jc w:val="both"/>
        <w:rPr>
          <w:rFonts w:ascii="Times New Roman" w:hAnsi="Times New Roman" w:cs="Times New Roman"/>
          <w:sz w:val="24"/>
          <w:szCs w:val="24"/>
          <w:lang w:val="uk-UA"/>
        </w:rPr>
      </w:pPr>
      <w:r w:rsidRPr="007D2E12">
        <w:rPr>
          <w:rFonts w:ascii="Times New Roman" w:hAnsi="Times New Roman" w:cs="Times New Roman"/>
          <w:sz w:val="24"/>
          <w:szCs w:val="24"/>
          <w:lang w:val="uk-UA"/>
        </w:rPr>
        <w:t>3.4.Розрахунки проводяться  в безготівковій формі протягом 10 робочих днів після фактичної поставки Товару, що підтверджується підписаною Сторонами видатковою накладною</w:t>
      </w:r>
      <w:r>
        <w:rPr>
          <w:rFonts w:ascii="Times New Roman" w:hAnsi="Times New Roman" w:cs="Times New Roman"/>
          <w:sz w:val="24"/>
          <w:szCs w:val="24"/>
          <w:lang w:val="uk-UA"/>
        </w:rPr>
        <w:t xml:space="preserve"> </w:t>
      </w:r>
      <w:r w:rsidRPr="007D2E12">
        <w:rPr>
          <w:rFonts w:ascii="Times New Roman" w:hAnsi="Times New Roman" w:cs="Times New Roman"/>
          <w:sz w:val="24"/>
          <w:szCs w:val="24"/>
          <w:lang w:val="uk-UA"/>
        </w:rPr>
        <w:t>на оплату товару.</w:t>
      </w:r>
    </w:p>
    <w:p w:rsidR="00DE7341" w:rsidRPr="007D2E12" w:rsidRDefault="00DE7341" w:rsidP="00DE73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7D2E12">
        <w:rPr>
          <w:rFonts w:ascii="Times New Roman" w:hAnsi="Times New Roman"/>
          <w:bCs/>
        </w:rPr>
        <w:t>3.6. 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DE7341" w:rsidRPr="007D2E12" w:rsidRDefault="00DE7341" w:rsidP="00DE7341">
      <w:pPr>
        <w:spacing w:after="0"/>
        <w:jc w:val="both"/>
        <w:rPr>
          <w:rFonts w:ascii="Times New Roman" w:hAnsi="Times New Roman"/>
        </w:rPr>
      </w:pPr>
      <w:r w:rsidRPr="007D2E12">
        <w:rPr>
          <w:rFonts w:ascii="Times New Roman" w:hAnsi="Times New Roman"/>
        </w:rPr>
        <w:t>3.7. Ціна за одиницю товару, вказана в специфікації,  може бути збільшена  у разі коливання ціни такого товару на ринку (повинно бути документально підтверджено Постачальником у встановленому чинним законодавством порядку) за умови, що зазначена зміна не призведе до збільшення суми, визначеної в пункті 3.1. даного Договору.</w:t>
      </w:r>
    </w:p>
    <w:p w:rsidR="00DE7341" w:rsidRPr="007D2E12" w:rsidRDefault="00DE7341" w:rsidP="00DE73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7D2E12">
        <w:rPr>
          <w:rFonts w:ascii="Times New Roman" w:hAnsi="Times New Roman"/>
          <w:b/>
        </w:rPr>
        <w:t>4. Строк</w:t>
      </w:r>
      <w:r w:rsidRPr="007D2E12">
        <w:rPr>
          <w:rFonts w:ascii="Times New Roman" w:hAnsi="Times New Roman"/>
          <w:b/>
          <w:iCs/>
        </w:rPr>
        <w:t xml:space="preserve"> та місце поставки товару</w:t>
      </w:r>
    </w:p>
    <w:p w:rsidR="00DE7341" w:rsidRPr="007D2E12" w:rsidRDefault="00DE7341" w:rsidP="00DE73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7D2E12">
        <w:rPr>
          <w:rFonts w:ascii="Times New Roman" w:hAnsi="Times New Roman"/>
          <w:iCs/>
        </w:rPr>
        <w:t>4.1. Після підписання даного Договору, Постачальник надає за видатковою накладною Замовнику талони та товар відповідного номіналу та єдиного зразку на території України.</w:t>
      </w:r>
    </w:p>
    <w:p w:rsidR="00DE7341" w:rsidRPr="007D2E12" w:rsidRDefault="00DE7341" w:rsidP="00DE7341">
      <w:pPr>
        <w:spacing w:after="0"/>
        <w:jc w:val="both"/>
        <w:rPr>
          <w:rFonts w:ascii="Times New Roman" w:hAnsi="Times New Roman"/>
        </w:rPr>
      </w:pPr>
      <w:r w:rsidRPr="007D2E12">
        <w:rPr>
          <w:rFonts w:ascii="Times New Roman" w:hAnsi="Times New Roman"/>
          <w:iCs/>
        </w:rPr>
        <w:t>4.2. Поставка товару здійснюється партіями, за заявками Замовника щомісячно (в письмовій та/або усній формі).</w:t>
      </w:r>
    </w:p>
    <w:p w:rsidR="00DE7341" w:rsidRPr="007D2E12" w:rsidRDefault="00DE7341" w:rsidP="00DE73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7D2E12">
        <w:rPr>
          <w:rFonts w:ascii="Times New Roman" w:hAnsi="Times New Roman"/>
        </w:rPr>
        <w:t xml:space="preserve">4.3. Строк  поставки товару – на протязі </w:t>
      </w:r>
      <w:r>
        <w:rPr>
          <w:rFonts w:ascii="Times New Roman" w:hAnsi="Times New Roman"/>
        </w:rPr>
        <w:t>2024</w:t>
      </w:r>
      <w:r w:rsidRPr="007D2E12">
        <w:rPr>
          <w:rFonts w:ascii="Times New Roman" w:hAnsi="Times New Roman"/>
        </w:rPr>
        <w:t xml:space="preserve"> року.</w:t>
      </w:r>
    </w:p>
    <w:p w:rsidR="00DE7341" w:rsidRPr="007D2E12" w:rsidRDefault="00DE7341" w:rsidP="00DE73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7D2E12">
        <w:rPr>
          <w:rFonts w:ascii="Times New Roman" w:hAnsi="Times New Roman"/>
        </w:rPr>
        <w:t>4.4. Місце поставки (передачі) товару – АЗС Постачальника, або таких, які використовуються ним на засадах договірних відносин.</w:t>
      </w:r>
    </w:p>
    <w:p w:rsidR="00DE7341" w:rsidRPr="007D2E12" w:rsidRDefault="00DE7341" w:rsidP="00DE73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7D2E12">
        <w:rPr>
          <w:rFonts w:ascii="Times New Roman" w:hAnsi="Times New Roman"/>
        </w:rPr>
        <w:t xml:space="preserve">4.5. Передача Замовнику товару за цим Договором здійснюється Постачальником шляхом заправки на АЗС автомобілів Замовника при пред’явленні водіями Замовника талонів на товар. </w:t>
      </w:r>
    </w:p>
    <w:p w:rsidR="00DE7341" w:rsidRPr="007D2E12" w:rsidRDefault="00DE7341" w:rsidP="00DE73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7D2E12">
        <w:rPr>
          <w:rFonts w:ascii="Times New Roman" w:hAnsi="Times New Roman"/>
        </w:rPr>
        <w:lastRenderedPageBreak/>
        <w:t>4.6. Талон є підставою для видачі (заправки) з АЗС вказаного у талоні об’єму і марки товару, після чого всі обов’язки сторін по погашених талонах вважаються виконаними, а товар вважається переданим від Постачальника до Замовника, при цьому Постачальник не може передати Замовнику товар іншої марки чи в кількості меншій, ніж зазначено в талоні.</w:t>
      </w:r>
    </w:p>
    <w:p w:rsidR="00DE7341" w:rsidRPr="007D2E12" w:rsidRDefault="00DE7341" w:rsidP="00DE73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7D2E12">
        <w:rPr>
          <w:rFonts w:ascii="Times New Roman" w:hAnsi="Times New Roman"/>
        </w:rPr>
        <w:t>4.7. У разі закінчення строку дії талонів, Постачальник безкоштовно замінює талони на діючі.</w:t>
      </w:r>
    </w:p>
    <w:p w:rsidR="00DE7341" w:rsidRPr="007D2E12" w:rsidRDefault="00DE7341" w:rsidP="00DE73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7D2E12">
        <w:rPr>
          <w:rFonts w:ascii="Times New Roman" w:hAnsi="Times New Roman"/>
          <w:b/>
        </w:rPr>
        <w:t>5. Права та обов’язки сторін</w:t>
      </w:r>
    </w:p>
    <w:p w:rsidR="00DE7341" w:rsidRPr="007D2E12" w:rsidRDefault="00DE7341" w:rsidP="00DE73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7D2E12">
        <w:rPr>
          <w:rFonts w:ascii="Times New Roman" w:hAnsi="Times New Roman"/>
        </w:rPr>
        <w:t>5.1.Замовник зобов'язаний:</w:t>
      </w:r>
    </w:p>
    <w:p w:rsidR="00DE7341" w:rsidRPr="007D2E12" w:rsidRDefault="00DE7341" w:rsidP="00DE73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7D2E12">
        <w:rPr>
          <w:rFonts w:ascii="Times New Roman" w:hAnsi="Times New Roman"/>
        </w:rPr>
        <w:tab/>
        <w:t>5.1.1.Своєчасно та в повному обсязі сплачувати за поставлений товар.</w:t>
      </w:r>
    </w:p>
    <w:p w:rsidR="00DE7341" w:rsidRPr="007D2E12" w:rsidRDefault="00DE7341" w:rsidP="00DE73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7D2E12">
        <w:rPr>
          <w:rFonts w:ascii="Times New Roman" w:hAnsi="Times New Roman"/>
        </w:rPr>
        <w:tab/>
        <w:t>5.1.2. Приймати поставлений товар згідно з накладної на товар.</w:t>
      </w:r>
    </w:p>
    <w:p w:rsidR="00DE7341" w:rsidRPr="007D2E12" w:rsidRDefault="00DE7341" w:rsidP="00DE7341">
      <w:pPr>
        <w:spacing w:after="0"/>
        <w:jc w:val="both"/>
        <w:rPr>
          <w:rFonts w:ascii="Times New Roman" w:hAnsi="Times New Roman"/>
        </w:rPr>
      </w:pPr>
      <w:r w:rsidRPr="007D2E12">
        <w:rPr>
          <w:rFonts w:ascii="Times New Roman" w:hAnsi="Times New Roman"/>
        </w:rPr>
        <w:t>5.2.Замовник має право:</w:t>
      </w:r>
    </w:p>
    <w:p w:rsidR="00DE7341" w:rsidRPr="007D2E12" w:rsidRDefault="00DE7341" w:rsidP="00DE7341">
      <w:pPr>
        <w:spacing w:after="0"/>
        <w:ind w:firstLine="708"/>
        <w:jc w:val="both"/>
        <w:rPr>
          <w:rFonts w:ascii="Times New Roman" w:hAnsi="Times New Roman"/>
        </w:rPr>
      </w:pPr>
      <w:r w:rsidRPr="007D2E12">
        <w:rPr>
          <w:rFonts w:ascii="Times New Roman" w:hAnsi="Times New Roman"/>
        </w:rPr>
        <w:t>5.2.1.Достроково розірвати цей Договір у разі невиконання зобов'язань Постачальником, повідомивши про це його у строк за 10 календарних днів до його розірвання.</w:t>
      </w:r>
    </w:p>
    <w:p w:rsidR="00DE7341" w:rsidRPr="007D2E12" w:rsidRDefault="00DE7341" w:rsidP="00DE7341">
      <w:pPr>
        <w:spacing w:after="0"/>
        <w:ind w:firstLine="708"/>
        <w:jc w:val="both"/>
        <w:rPr>
          <w:rFonts w:ascii="Times New Roman" w:hAnsi="Times New Roman"/>
        </w:rPr>
      </w:pPr>
      <w:r w:rsidRPr="007D2E12">
        <w:rPr>
          <w:rFonts w:ascii="Times New Roman" w:hAnsi="Times New Roman"/>
        </w:rPr>
        <w:t>5.2.2.Контролювати поставку товару у строки, встановлені цим Договором.</w:t>
      </w:r>
    </w:p>
    <w:p w:rsidR="00DE7341" w:rsidRPr="007D2E12" w:rsidRDefault="00DE7341" w:rsidP="00DE7341">
      <w:pPr>
        <w:spacing w:after="0"/>
        <w:ind w:firstLine="708"/>
        <w:jc w:val="both"/>
        <w:rPr>
          <w:rFonts w:ascii="Times New Roman" w:hAnsi="Times New Roman"/>
        </w:rPr>
      </w:pPr>
      <w:r w:rsidRPr="007D2E12">
        <w:rPr>
          <w:rFonts w:ascii="Times New Roman" w:hAnsi="Times New Roman"/>
        </w:rPr>
        <w:t>5.2.3. Зменшувати обсяг закупівлі товарів та загальну вартість цього Договору шляхом підписання сторонами відповідних додаткових угод.</w:t>
      </w:r>
    </w:p>
    <w:p w:rsidR="00DE7341" w:rsidRPr="007D2E12" w:rsidRDefault="00DE7341" w:rsidP="00DE7341">
      <w:pPr>
        <w:spacing w:after="0"/>
        <w:jc w:val="both"/>
        <w:rPr>
          <w:rFonts w:ascii="Times New Roman" w:hAnsi="Times New Roman"/>
        </w:rPr>
      </w:pPr>
      <w:r w:rsidRPr="007D2E12">
        <w:rPr>
          <w:rFonts w:ascii="Times New Roman" w:hAnsi="Times New Roman"/>
        </w:rPr>
        <w:t>5.3.Постачальник зобов'язаний:</w:t>
      </w:r>
    </w:p>
    <w:p w:rsidR="00DE7341" w:rsidRPr="007D2E12" w:rsidRDefault="00DE7341" w:rsidP="00DE7341">
      <w:pPr>
        <w:spacing w:after="0"/>
        <w:ind w:firstLine="708"/>
        <w:jc w:val="both"/>
        <w:rPr>
          <w:rFonts w:ascii="Times New Roman" w:hAnsi="Times New Roman"/>
        </w:rPr>
      </w:pPr>
      <w:r w:rsidRPr="007D2E12">
        <w:rPr>
          <w:rFonts w:ascii="Times New Roman" w:hAnsi="Times New Roman"/>
        </w:rPr>
        <w:t>5.3.1.Забезпечити поставку товару у строки, встановлені цим Договором.</w:t>
      </w:r>
    </w:p>
    <w:p w:rsidR="00DE7341" w:rsidRPr="007D2E12" w:rsidRDefault="00DE7341" w:rsidP="00DE7341">
      <w:pPr>
        <w:spacing w:after="0"/>
        <w:ind w:firstLine="708"/>
        <w:jc w:val="both"/>
        <w:rPr>
          <w:rFonts w:ascii="Times New Roman" w:hAnsi="Times New Roman"/>
        </w:rPr>
      </w:pPr>
      <w:r w:rsidRPr="007D2E12">
        <w:rPr>
          <w:rFonts w:ascii="Times New Roman" w:hAnsi="Times New Roman"/>
        </w:rPr>
        <w:t>5.3.2.Забезпечити поставку товару, якість якого відповідає умовам, установленим цим Договором.</w:t>
      </w:r>
    </w:p>
    <w:p w:rsidR="00DE7341" w:rsidRPr="007D2E12" w:rsidRDefault="00DE7341" w:rsidP="00DE7341">
      <w:pPr>
        <w:spacing w:after="0"/>
        <w:jc w:val="both"/>
        <w:rPr>
          <w:rFonts w:ascii="Times New Roman" w:hAnsi="Times New Roman"/>
        </w:rPr>
      </w:pPr>
      <w:r w:rsidRPr="007D2E12">
        <w:rPr>
          <w:rFonts w:ascii="Times New Roman" w:hAnsi="Times New Roman"/>
        </w:rPr>
        <w:t>5.4.Постачальник має право:</w:t>
      </w:r>
    </w:p>
    <w:p w:rsidR="00DE7341" w:rsidRPr="007D2E12" w:rsidRDefault="00DE7341" w:rsidP="00DE7341">
      <w:pPr>
        <w:spacing w:after="0"/>
        <w:ind w:firstLine="708"/>
        <w:jc w:val="both"/>
        <w:rPr>
          <w:rFonts w:ascii="Times New Roman" w:hAnsi="Times New Roman"/>
        </w:rPr>
      </w:pPr>
      <w:r w:rsidRPr="007D2E12">
        <w:rPr>
          <w:rFonts w:ascii="Times New Roman" w:hAnsi="Times New Roman"/>
        </w:rPr>
        <w:t>5.4.1.Своєчасно та в повному обсязі отримувати плату за поставлений товар.</w:t>
      </w:r>
    </w:p>
    <w:p w:rsidR="00DE7341" w:rsidRPr="007D2E12" w:rsidRDefault="00DE7341" w:rsidP="00DE7341">
      <w:pPr>
        <w:spacing w:after="0"/>
        <w:ind w:firstLine="708"/>
        <w:jc w:val="both"/>
        <w:rPr>
          <w:rFonts w:ascii="Times New Roman" w:hAnsi="Times New Roman"/>
        </w:rPr>
      </w:pPr>
      <w:r w:rsidRPr="007D2E12">
        <w:rPr>
          <w:rFonts w:ascii="Times New Roman" w:hAnsi="Times New Roman"/>
        </w:rPr>
        <w:t xml:space="preserve">5.4.2.У разі невиконання зобов'язань Замовником Постачальник має право достроково розірвати цей Договір, повідомивши про це Замовника за 10 календарних днів до його розірвання. </w:t>
      </w:r>
    </w:p>
    <w:p w:rsidR="00DE7341" w:rsidRPr="007D2E12" w:rsidRDefault="00DE7341" w:rsidP="00DE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ascii="Times New Roman" w:hAnsi="Times New Roman"/>
        </w:rPr>
      </w:pPr>
      <w:r w:rsidRPr="007D2E12">
        <w:rPr>
          <w:rFonts w:ascii="Times New Roman" w:hAnsi="Times New Roman"/>
          <w:b/>
        </w:rPr>
        <w:t>6. Відповідальність сторін</w:t>
      </w:r>
    </w:p>
    <w:p w:rsidR="00DE7341" w:rsidRPr="007D2E12" w:rsidRDefault="00DE7341" w:rsidP="00DE7341">
      <w:pPr>
        <w:spacing w:after="0"/>
        <w:ind w:firstLine="480"/>
        <w:jc w:val="both"/>
        <w:rPr>
          <w:rFonts w:ascii="Times New Roman" w:hAnsi="Times New Roman"/>
        </w:rPr>
      </w:pPr>
      <w:r w:rsidRPr="007D2E12">
        <w:rPr>
          <w:rFonts w:ascii="Times New Roman" w:hAnsi="Times New Roman"/>
        </w:rPr>
        <w:t xml:space="preserve">6.1.У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DE7341" w:rsidRPr="007D2E12" w:rsidRDefault="00DE7341" w:rsidP="00DE7341">
      <w:pPr>
        <w:spacing w:after="0"/>
        <w:ind w:firstLine="480"/>
        <w:jc w:val="both"/>
        <w:rPr>
          <w:rFonts w:ascii="Times New Roman" w:hAnsi="Times New Roman"/>
        </w:rPr>
      </w:pPr>
      <w:r w:rsidRPr="007D2E12">
        <w:rPr>
          <w:rFonts w:ascii="Times New Roman" w:eastAsia="Lucida Sans Unicode" w:hAnsi="Times New Roman"/>
          <w:lang w:eastAsia="hi-IN"/>
        </w:rPr>
        <w:t>6.2.</w:t>
      </w:r>
      <w:r w:rsidRPr="007D2E12">
        <w:rPr>
          <w:rFonts w:ascii="Times New Roman" w:eastAsia="Courier New" w:hAnsi="Times New Roman"/>
        </w:rPr>
        <w:t xml:space="preserve">За несвоєчасну поставку товару Замовник має право стягнути з Постачальника пеню в розмірі </w:t>
      </w:r>
      <w:r w:rsidRPr="007D2E12">
        <w:rPr>
          <w:rFonts w:ascii="Times New Roman" w:eastAsia="Lucida Sans Unicode" w:hAnsi="Times New Roman"/>
          <w:lang w:eastAsia="hi-IN"/>
        </w:rPr>
        <w:t>подвійної облікової ставки НБУ за кожний день прострочення поставки товару.</w:t>
      </w:r>
    </w:p>
    <w:p w:rsidR="00DE7341" w:rsidRPr="007D2E12" w:rsidRDefault="00DE7341" w:rsidP="00DE7341">
      <w:pPr>
        <w:spacing w:after="0"/>
        <w:ind w:firstLine="480"/>
        <w:jc w:val="both"/>
        <w:rPr>
          <w:rFonts w:ascii="Times New Roman" w:hAnsi="Times New Roman"/>
        </w:rPr>
      </w:pPr>
      <w:r w:rsidRPr="007D2E12">
        <w:rPr>
          <w:rFonts w:ascii="Times New Roman" w:eastAsia="Lucida Sans Unicode" w:hAnsi="Times New Roman"/>
          <w:lang w:eastAsia="hi-IN"/>
        </w:rPr>
        <w:t>6.3.</w:t>
      </w:r>
      <w:r w:rsidRPr="007D2E12">
        <w:rPr>
          <w:rFonts w:ascii="Times New Roman" w:eastAsia="Courier New" w:hAnsi="Times New Roman"/>
        </w:rPr>
        <w:t xml:space="preserve">За несвоєчасну оплату вартості товару Постачальник має право стягнути з Замовника  пеню в розмірі </w:t>
      </w:r>
      <w:r w:rsidRPr="007D2E12">
        <w:rPr>
          <w:rFonts w:ascii="Times New Roman" w:eastAsia="Lucida Sans Unicode" w:hAnsi="Times New Roman"/>
          <w:lang w:eastAsia="hi-IN"/>
        </w:rPr>
        <w:t>подвійної облікової ставки НБУ за кожний день прострочення виконання зобов’язання.</w:t>
      </w:r>
    </w:p>
    <w:p w:rsidR="00DE7341" w:rsidRPr="007D2E12" w:rsidRDefault="00DE7341" w:rsidP="00DE7341">
      <w:pPr>
        <w:spacing w:after="0"/>
        <w:ind w:firstLine="480"/>
        <w:jc w:val="both"/>
        <w:rPr>
          <w:rFonts w:ascii="Times New Roman" w:hAnsi="Times New Roman"/>
        </w:rPr>
      </w:pPr>
      <w:r w:rsidRPr="007D2E12">
        <w:rPr>
          <w:rFonts w:ascii="Times New Roman" w:hAnsi="Times New Roman"/>
        </w:rPr>
        <w:t>6.4. Сплата пені та штрафних санкцій не звільняє Сторону, що порушила умови Договору, від виконання своїх зобов'язань за цим Договором.</w:t>
      </w:r>
    </w:p>
    <w:p w:rsidR="00DE7341" w:rsidRPr="007D2E12" w:rsidRDefault="00DE7341" w:rsidP="00DE7341">
      <w:pPr>
        <w:pStyle w:val="HTML"/>
        <w:jc w:val="center"/>
        <w:rPr>
          <w:rFonts w:ascii="Times New Roman" w:hAnsi="Times New Roman" w:cs="Times New Roman"/>
          <w:lang w:val="uk-UA"/>
        </w:rPr>
      </w:pPr>
      <w:r w:rsidRPr="007D2E12">
        <w:rPr>
          <w:rFonts w:ascii="Times New Roman" w:hAnsi="Times New Roman" w:cs="Times New Roman"/>
          <w:b/>
          <w:sz w:val="24"/>
          <w:szCs w:val="24"/>
          <w:lang w:val="uk-UA"/>
        </w:rPr>
        <w:t>7. Обставини непереборної сили</w:t>
      </w:r>
    </w:p>
    <w:p w:rsidR="00DE7341" w:rsidRPr="007D2E12" w:rsidRDefault="00DE7341" w:rsidP="00DE7341">
      <w:pPr>
        <w:pStyle w:val="HTML"/>
        <w:jc w:val="both"/>
        <w:rPr>
          <w:rFonts w:ascii="Times New Roman" w:hAnsi="Times New Roman" w:cs="Times New Roman"/>
          <w:lang w:val="uk-UA"/>
        </w:rPr>
      </w:pPr>
      <w:bookmarkStart w:id="10" w:name="o90"/>
      <w:bookmarkEnd w:id="10"/>
      <w:r w:rsidRPr="007D2E12">
        <w:rPr>
          <w:rFonts w:ascii="Times New Roman" w:hAnsi="Times New Roman" w:cs="Times New Roman"/>
          <w:sz w:val="24"/>
          <w:szCs w:val="24"/>
          <w:lang w:val="uk-UA"/>
        </w:rPr>
        <w:t xml:space="preserve">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E7341" w:rsidRPr="007D2E12" w:rsidRDefault="00DE7341" w:rsidP="00DE7341">
      <w:pPr>
        <w:pStyle w:val="HTML"/>
        <w:jc w:val="both"/>
        <w:rPr>
          <w:rFonts w:ascii="Times New Roman" w:hAnsi="Times New Roman" w:cs="Times New Roman"/>
          <w:lang w:val="uk-UA"/>
        </w:rPr>
      </w:pPr>
      <w:r w:rsidRPr="007D2E12">
        <w:rPr>
          <w:rFonts w:ascii="Times New Roman" w:hAnsi="Times New Roman" w:cs="Times New Roman"/>
          <w:sz w:val="24"/>
          <w:szCs w:val="24"/>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DE7341" w:rsidRPr="007D2E12" w:rsidRDefault="00DE7341" w:rsidP="00DE7341">
      <w:pPr>
        <w:pStyle w:val="HTML"/>
        <w:jc w:val="both"/>
        <w:rPr>
          <w:rFonts w:ascii="Times New Roman" w:hAnsi="Times New Roman" w:cs="Times New Roman"/>
          <w:lang w:val="uk-UA"/>
        </w:rPr>
      </w:pPr>
      <w:bookmarkStart w:id="11" w:name="o94"/>
      <w:bookmarkStart w:id="12" w:name="o92"/>
      <w:bookmarkEnd w:id="11"/>
      <w:bookmarkEnd w:id="12"/>
      <w:r w:rsidRPr="007D2E12">
        <w:rPr>
          <w:rFonts w:ascii="Times New Roman" w:hAnsi="Times New Roman" w:cs="Times New Roman"/>
          <w:sz w:val="24"/>
          <w:szCs w:val="24"/>
          <w:lang w:val="uk-UA"/>
        </w:rPr>
        <w:t xml:space="preserve">7.3.У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DE7341" w:rsidRPr="007D2E12" w:rsidRDefault="00DE7341" w:rsidP="00DE7341">
      <w:pPr>
        <w:pStyle w:val="HTML"/>
        <w:jc w:val="center"/>
        <w:rPr>
          <w:rFonts w:ascii="Times New Roman" w:hAnsi="Times New Roman" w:cs="Times New Roman"/>
          <w:lang w:val="uk-UA"/>
        </w:rPr>
      </w:pPr>
      <w:bookmarkStart w:id="13" w:name="o95"/>
      <w:bookmarkEnd w:id="13"/>
      <w:r w:rsidRPr="007D2E12">
        <w:rPr>
          <w:rFonts w:ascii="Times New Roman" w:hAnsi="Times New Roman" w:cs="Times New Roman"/>
          <w:b/>
          <w:sz w:val="24"/>
          <w:szCs w:val="24"/>
          <w:lang w:val="uk-UA"/>
        </w:rPr>
        <w:t>8. Вирішення спорів</w:t>
      </w:r>
    </w:p>
    <w:p w:rsidR="00DE7341" w:rsidRPr="007D2E12" w:rsidRDefault="00DE7341" w:rsidP="00DE7341">
      <w:pPr>
        <w:pStyle w:val="HTML"/>
        <w:jc w:val="both"/>
        <w:rPr>
          <w:rFonts w:ascii="Times New Roman" w:hAnsi="Times New Roman" w:cs="Times New Roman"/>
          <w:lang w:val="uk-UA"/>
        </w:rPr>
      </w:pPr>
      <w:bookmarkStart w:id="14" w:name="o96"/>
      <w:bookmarkEnd w:id="14"/>
      <w:r w:rsidRPr="007D2E12">
        <w:rPr>
          <w:rFonts w:ascii="Times New Roman" w:hAnsi="Times New Roman" w:cs="Times New Roman"/>
          <w:sz w:val="24"/>
          <w:szCs w:val="24"/>
          <w:lang w:val="uk-UA"/>
        </w:rPr>
        <w:t>8.1.Всі  спори, які можуть виникнути між Сторонами щодо умов цього Договору або у зв’язку з  ним, вирішуються шляхом переговорів.</w:t>
      </w:r>
      <w:bookmarkStart w:id="15" w:name="o97"/>
      <w:bookmarkEnd w:id="15"/>
    </w:p>
    <w:p w:rsidR="00DE7341" w:rsidRPr="007D2E12" w:rsidRDefault="00DE7341" w:rsidP="00DE7341">
      <w:pPr>
        <w:pStyle w:val="HTML"/>
        <w:jc w:val="both"/>
        <w:rPr>
          <w:rFonts w:ascii="Times New Roman" w:hAnsi="Times New Roman" w:cs="Times New Roman"/>
          <w:lang w:val="uk-UA"/>
        </w:rPr>
      </w:pPr>
      <w:r w:rsidRPr="007D2E12">
        <w:rPr>
          <w:rFonts w:ascii="Times New Roman" w:hAnsi="Times New Roman" w:cs="Times New Roman"/>
          <w:sz w:val="24"/>
          <w:szCs w:val="24"/>
          <w:lang w:val="uk-UA"/>
        </w:rPr>
        <w:t>8.2.Якщо Сторони не досягнуть згоди, спір вирішується в судовому порядку.</w:t>
      </w:r>
    </w:p>
    <w:p w:rsidR="00DE7341" w:rsidRPr="007D2E12" w:rsidRDefault="00DE7341" w:rsidP="00DE7341">
      <w:pPr>
        <w:spacing w:after="0"/>
        <w:jc w:val="center"/>
        <w:rPr>
          <w:rFonts w:ascii="Times New Roman" w:hAnsi="Times New Roman"/>
        </w:rPr>
      </w:pPr>
      <w:r w:rsidRPr="007D2E12">
        <w:rPr>
          <w:rFonts w:ascii="Times New Roman" w:hAnsi="Times New Roman"/>
          <w:b/>
          <w:bCs/>
        </w:rPr>
        <w:t>9.</w:t>
      </w:r>
      <w:r w:rsidRPr="007D2E12">
        <w:rPr>
          <w:rFonts w:ascii="Times New Roman" w:hAnsi="Times New Roman"/>
          <w:b/>
        </w:rPr>
        <w:t xml:space="preserve"> Строк дії Договору</w:t>
      </w:r>
    </w:p>
    <w:p w:rsidR="00DE7341" w:rsidRPr="007D2E12" w:rsidRDefault="00DE7341" w:rsidP="00DE7341">
      <w:pPr>
        <w:pStyle w:val="aa"/>
        <w:ind w:firstLine="360"/>
        <w:jc w:val="both"/>
        <w:rPr>
          <w:rFonts w:ascii="Times New Roman" w:hAnsi="Times New Roman" w:cs="Times New Roman"/>
          <w:sz w:val="24"/>
          <w:szCs w:val="24"/>
          <w:lang w:val="uk-UA"/>
        </w:rPr>
      </w:pPr>
      <w:r w:rsidRPr="007D2E12">
        <w:rPr>
          <w:rFonts w:ascii="Times New Roman" w:hAnsi="Times New Roman" w:cs="Times New Roman"/>
          <w:sz w:val="24"/>
          <w:szCs w:val="24"/>
          <w:lang w:val="uk-UA"/>
        </w:rPr>
        <w:lastRenderedPageBreak/>
        <w:t>9.1.Цей Договір набирає чинності з моменту його підписання і діє до 31.12.</w:t>
      </w:r>
      <w:r>
        <w:rPr>
          <w:rFonts w:ascii="Times New Roman" w:hAnsi="Times New Roman" w:cs="Times New Roman"/>
          <w:sz w:val="24"/>
          <w:szCs w:val="24"/>
          <w:lang w:val="uk-UA"/>
        </w:rPr>
        <w:t>2024</w:t>
      </w:r>
      <w:r w:rsidRPr="007D2E12">
        <w:rPr>
          <w:rFonts w:ascii="Times New Roman" w:hAnsi="Times New Roman" w:cs="Times New Roman"/>
          <w:sz w:val="24"/>
          <w:szCs w:val="24"/>
          <w:lang w:val="uk-UA"/>
        </w:rPr>
        <w:t xml:space="preserve"> року, але в будь-якому випадку до повного виконання Сторонами взятих на себе зобов’язань за цим Договором.</w:t>
      </w:r>
    </w:p>
    <w:p w:rsidR="00DE7341" w:rsidRPr="007D2E12" w:rsidRDefault="00DE7341" w:rsidP="00DE7341">
      <w:pPr>
        <w:spacing w:after="0"/>
        <w:jc w:val="both"/>
        <w:rPr>
          <w:rFonts w:ascii="Times New Roman" w:hAnsi="Times New Roman"/>
        </w:rPr>
      </w:pPr>
      <w:r w:rsidRPr="007D2E12">
        <w:rPr>
          <w:rFonts w:ascii="Times New Roman" w:hAnsi="Times New Roman"/>
        </w:rPr>
        <w:t xml:space="preserve">        9.2.Дія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DE7341" w:rsidRPr="007D2E12" w:rsidRDefault="00DE7341" w:rsidP="00DE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7D2E12">
        <w:rPr>
          <w:rFonts w:ascii="Times New Roman" w:hAnsi="Times New Roman"/>
          <w:b/>
        </w:rPr>
        <w:t>10. Інші умови</w:t>
      </w:r>
      <w:bookmarkStart w:id="16" w:name="103"/>
      <w:bookmarkEnd w:id="16"/>
    </w:p>
    <w:p w:rsidR="00DE7341" w:rsidRPr="007D2E12" w:rsidRDefault="00DE7341" w:rsidP="00DE7341">
      <w:pPr>
        <w:shd w:val="clear" w:color="auto" w:fill="FFFFFF"/>
        <w:spacing w:after="0"/>
        <w:jc w:val="both"/>
        <w:rPr>
          <w:rFonts w:ascii="Times New Roman" w:hAnsi="Times New Roman"/>
        </w:rPr>
      </w:pPr>
      <w:bookmarkStart w:id="17" w:name="105"/>
      <w:bookmarkEnd w:id="17"/>
      <w:r w:rsidRPr="007D2E12">
        <w:rPr>
          <w:rFonts w:ascii="Times New Roman" w:hAnsi="Times New Roman"/>
        </w:rPr>
        <w:t xml:space="preserve">        10.1. Умови цього Договору не повинні відрізнятися від змісту тендерної пропозиції за результатами аукціону (в тому числі за одиницю товару) переможця процедури закупівлі.     </w:t>
      </w:r>
    </w:p>
    <w:p w:rsidR="00DE7341" w:rsidRPr="007D2E12" w:rsidRDefault="00DE7341" w:rsidP="00DE7341">
      <w:pPr>
        <w:spacing w:after="0"/>
        <w:jc w:val="both"/>
        <w:rPr>
          <w:rFonts w:ascii="Times New Roman" w:hAnsi="Times New Roman"/>
        </w:rPr>
      </w:pPr>
      <w:r w:rsidRPr="007D2E12">
        <w:rPr>
          <w:rFonts w:ascii="Times New Roman" w:hAnsi="Times New Roman"/>
        </w:rPr>
        <w:t>10.2.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bookmarkStart w:id="18" w:name="n278"/>
      <w:bookmarkEnd w:id="18"/>
    </w:p>
    <w:p w:rsidR="00DE7341" w:rsidRPr="007D2E12" w:rsidRDefault="00DE7341" w:rsidP="00DE7341">
      <w:pPr>
        <w:spacing w:after="0"/>
        <w:jc w:val="both"/>
        <w:rPr>
          <w:rFonts w:ascii="Times New Roman" w:hAnsi="Times New Roman"/>
        </w:rPr>
      </w:pPr>
      <w:bookmarkStart w:id="19" w:name="n74"/>
      <w:bookmarkEnd w:id="19"/>
      <w:r w:rsidRPr="007D2E12">
        <w:rPr>
          <w:rFonts w:ascii="Times New Roman" w:hAnsi="Times New Roman"/>
        </w:rPr>
        <w:t>1) зменшення обсягів закупівлі, зокрема з урахуванням фактичного обсягу видатків замовника;</w:t>
      </w:r>
    </w:p>
    <w:p w:rsidR="00DE7341" w:rsidRPr="007D2E12" w:rsidRDefault="00DE7341" w:rsidP="00DE7341">
      <w:pPr>
        <w:spacing w:after="0"/>
        <w:jc w:val="both"/>
        <w:rPr>
          <w:rFonts w:ascii="Times New Roman" w:hAnsi="Times New Roman"/>
        </w:rPr>
      </w:pPr>
      <w:bookmarkStart w:id="20" w:name="n75"/>
      <w:bookmarkEnd w:id="20"/>
      <w:r w:rsidRPr="007D2E12">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7341" w:rsidRPr="007D2E12" w:rsidRDefault="00DE7341" w:rsidP="00DE7341">
      <w:pPr>
        <w:spacing w:after="0"/>
        <w:jc w:val="both"/>
        <w:rPr>
          <w:rFonts w:ascii="Times New Roman" w:hAnsi="Times New Roman"/>
        </w:rPr>
      </w:pPr>
      <w:bookmarkStart w:id="21" w:name="n76"/>
      <w:bookmarkEnd w:id="21"/>
      <w:r w:rsidRPr="007D2E12">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DE7341" w:rsidRPr="007D2E12" w:rsidRDefault="00DE7341" w:rsidP="00DE7341">
      <w:pPr>
        <w:spacing w:after="0"/>
        <w:jc w:val="both"/>
        <w:rPr>
          <w:rFonts w:ascii="Times New Roman" w:hAnsi="Times New Roman"/>
        </w:rPr>
      </w:pPr>
      <w:bookmarkStart w:id="22" w:name="n77"/>
      <w:bookmarkEnd w:id="22"/>
      <w:r w:rsidRPr="007D2E12">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7341" w:rsidRPr="007D2E12" w:rsidRDefault="00DE7341" w:rsidP="00DE7341">
      <w:pPr>
        <w:spacing w:after="0"/>
        <w:jc w:val="both"/>
        <w:rPr>
          <w:rFonts w:ascii="Times New Roman" w:hAnsi="Times New Roman"/>
        </w:rPr>
      </w:pPr>
      <w:bookmarkStart w:id="23" w:name="n78"/>
      <w:bookmarkEnd w:id="23"/>
      <w:r w:rsidRPr="007D2E12">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DE7341" w:rsidRPr="007D2E12" w:rsidRDefault="00DE7341" w:rsidP="00DE7341">
      <w:pPr>
        <w:spacing w:after="0"/>
        <w:jc w:val="both"/>
        <w:rPr>
          <w:rFonts w:ascii="Times New Roman" w:hAnsi="Times New Roman"/>
        </w:rPr>
      </w:pPr>
      <w:bookmarkStart w:id="24" w:name="n79"/>
      <w:bookmarkEnd w:id="24"/>
      <w:r w:rsidRPr="007D2E12">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7341" w:rsidRPr="007D2E12" w:rsidRDefault="00DE7341" w:rsidP="00DE7341">
      <w:pPr>
        <w:spacing w:after="0"/>
        <w:jc w:val="both"/>
        <w:rPr>
          <w:rFonts w:ascii="Times New Roman" w:hAnsi="Times New Roman"/>
        </w:rPr>
      </w:pPr>
      <w:bookmarkStart w:id="25" w:name="n80"/>
      <w:bookmarkEnd w:id="25"/>
      <w:r w:rsidRPr="007D2E12">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2E12">
        <w:rPr>
          <w:rFonts w:ascii="Times New Roman" w:hAnsi="Times New Roman"/>
        </w:rPr>
        <w:t>Platts</w:t>
      </w:r>
      <w:proofErr w:type="spellEnd"/>
      <w:r w:rsidRPr="007D2E12">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7341" w:rsidRPr="007D2E12" w:rsidRDefault="00DE7341" w:rsidP="00DE7341">
      <w:pPr>
        <w:spacing w:after="0"/>
        <w:jc w:val="both"/>
        <w:rPr>
          <w:rFonts w:ascii="Times New Roman" w:hAnsi="Times New Roman"/>
        </w:rPr>
      </w:pPr>
      <w:bookmarkStart w:id="26" w:name="n81"/>
      <w:bookmarkEnd w:id="26"/>
      <w:r w:rsidRPr="007D2E12">
        <w:rPr>
          <w:rFonts w:ascii="Times New Roman" w:hAnsi="Times New Roman"/>
        </w:rPr>
        <w:t>8) зміни умов у зв’язку із застосуванням положень </w:t>
      </w:r>
      <w:hyperlink r:id="rId13" w:anchor="n1778" w:tgtFrame="_blank" w:history="1">
        <w:r w:rsidRPr="007D2E12">
          <w:rPr>
            <w:rStyle w:val="a3"/>
            <w:rFonts w:ascii="Times New Roman" w:hAnsi="Times New Roman"/>
          </w:rPr>
          <w:t>частини шостої</w:t>
        </w:r>
      </w:hyperlink>
      <w:r w:rsidRPr="007D2E12">
        <w:rPr>
          <w:rFonts w:ascii="Times New Roman" w:hAnsi="Times New Roman"/>
        </w:rPr>
        <w:t> статті 41 Закону.</w:t>
      </w:r>
    </w:p>
    <w:p w:rsidR="00DE7341" w:rsidRPr="007D2E12" w:rsidRDefault="00DE7341" w:rsidP="00DE7341">
      <w:pPr>
        <w:shd w:val="clear" w:color="auto" w:fill="FFFFFF"/>
        <w:spacing w:after="0"/>
        <w:jc w:val="both"/>
        <w:rPr>
          <w:rFonts w:ascii="Times New Roman" w:hAnsi="Times New Roman"/>
        </w:rPr>
      </w:pPr>
      <w:r w:rsidRPr="007D2E12">
        <w:rPr>
          <w:rFonts w:ascii="Times New Roman" w:hAnsi="Times New Roman"/>
        </w:rPr>
        <w:t xml:space="preserve">       10.3.Всі зміни та доповнення до даного Договору є його невід'ємними частинами, якщо вони належним чином підписані і скріплені печатками обох Сторін.</w:t>
      </w:r>
    </w:p>
    <w:p w:rsidR="00DE7341" w:rsidRPr="00DE7341" w:rsidRDefault="00DE7341" w:rsidP="00DE7341">
      <w:pPr>
        <w:pStyle w:val="a8"/>
        <w:pBdr>
          <w:top w:val="none" w:sz="0" w:space="0" w:color="000000"/>
          <w:left w:val="none" w:sz="0" w:space="0" w:color="000000"/>
          <w:bottom w:val="none" w:sz="0" w:space="0" w:color="000000"/>
          <w:right w:val="none" w:sz="0" w:space="0" w:color="000000"/>
        </w:pBdr>
        <w:rPr>
          <w:sz w:val="24"/>
          <w:szCs w:val="24"/>
        </w:rPr>
      </w:pPr>
      <w:r w:rsidRPr="00DE7341">
        <w:rPr>
          <w:sz w:val="24"/>
          <w:szCs w:val="24"/>
        </w:rPr>
        <w:t xml:space="preserve">       10.4.Правовідносини, які можуть виникнути у зв'язку з виконанням умов цього Договору та неурегульовані ним, регламентуються нормами чинного законодавства України.</w:t>
      </w:r>
    </w:p>
    <w:p w:rsidR="00DE7341" w:rsidRPr="007D2E12" w:rsidRDefault="00DE7341" w:rsidP="00DE7341">
      <w:pPr>
        <w:tabs>
          <w:tab w:val="left" w:pos="1512"/>
        </w:tabs>
        <w:spacing w:after="0"/>
        <w:jc w:val="both"/>
        <w:rPr>
          <w:rFonts w:ascii="Times New Roman" w:hAnsi="Times New Roman"/>
        </w:rPr>
      </w:pPr>
      <w:r w:rsidRPr="007D2E12">
        <w:rPr>
          <w:rFonts w:ascii="Times New Roman" w:hAnsi="Times New Roman"/>
        </w:rPr>
        <w:t xml:space="preserve">       10.5.Договір складено в двох примірниках, кожен з яких має однакову юридичну силу, - по одному для кожної Сторони Договору.</w:t>
      </w:r>
    </w:p>
    <w:p w:rsidR="00DE7341" w:rsidRPr="007D2E12" w:rsidRDefault="00DE7341" w:rsidP="00DE7341">
      <w:pPr>
        <w:tabs>
          <w:tab w:val="left" w:pos="1512"/>
        </w:tabs>
        <w:spacing w:after="0"/>
        <w:jc w:val="center"/>
        <w:rPr>
          <w:rFonts w:ascii="Times New Roman" w:hAnsi="Times New Roman"/>
        </w:rPr>
      </w:pPr>
      <w:r w:rsidRPr="007D2E12">
        <w:rPr>
          <w:rFonts w:ascii="Times New Roman" w:hAnsi="Times New Roman"/>
          <w:b/>
          <w:bCs/>
        </w:rPr>
        <w:t>11. Додатки до договору</w:t>
      </w:r>
    </w:p>
    <w:p w:rsidR="00DE7341" w:rsidRPr="007D2E12" w:rsidRDefault="00DE7341" w:rsidP="00DE7341">
      <w:pPr>
        <w:spacing w:after="0"/>
        <w:jc w:val="both"/>
        <w:rPr>
          <w:rFonts w:ascii="Times New Roman" w:hAnsi="Times New Roman"/>
        </w:rPr>
      </w:pPr>
      <w:r w:rsidRPr="007D2E12">
        <w:rPr>
          <w:rFonts w:ascii="Times New Roman" w:hAnsi="Times New Roman"/>
        </w:rPr>
        <w:t xml:space="preserve">         11.Невід'ємною частиною цього Договору є:</w:t>
      </w:r>
    </w:p>
    <w:p w:rsidR="00DE7341" w:rsidRPr="007D2E12" w:rsidRDefault="00DE7341" w:rsidP="00DE7341">
      <w:pPr>
        <w:spacing w:after="0"/>
        <w:jc w:val="both"/>
        <w:rPr>
          <w:rFonts w:ascii="Times New Roman" w:hAnsi="Times New Roman"/>
        </w:rPr>
      </w:pPr>
      <w:r w:rsidRPr="007D2E12">
        <w:rPr>
          <w:rFonts w:ascii="Times New Roman" w:hAnsi="Times New Roman"/>
        </w:rPr>
        <w:tab/>
        <w:t xml:space="preserve">   - с</w:t>
      </w:r>
      <w:r w:rsidRPr="007D2E12">
        <w:rPr>
          <w:rFonts w:ascii="Times New Roman" w:hAnsi="Times New Roman"/>
          <w:bCs/>
        </w:rPr>
        <w:t>пецифікація (Додаток № 1).</w:t>
      </w:r>
    </w:p>
    <w:p w:rsidR="00DE7341" w:rsidRDefault="00DE7341" w:rsidP="00DE7341">
      <w:pPr>
        <w:tabs>
          <w:tab w:val="left" w:pos="1512"/>
        </w:tabs>
        <w:spacing w:after="0"/>
        <w:jc w:val="center"/>
        <w:rPr>
          <w:rFonts w:ascii="Times New Roman" w:hAnsi="Times New Roman"/>
          <w:b/>
        </w:rPr>
      </w:pPr>
      <w:r w:rsidRPr="007D2E12">
        <w:rPr>
          <w:rFonts w:ascii="Times New Roman" w:hAnsi="Times New Roman"/>
          <w:b/>
        </w:rPr>
        <w:t>12. Юридичні адреси та банківські реквізити сторін</w:t>
      </w:r>
    </w:p>
    <w:tbl>
      <w:tblPr>
        <w:tblW w:w="10348" w:type="dxa"/>
        <w:tblInd w:w="-142" w:type="dxa"/>
        <w:tblLayout w:type="fixed"/>
        <w:tblLook w:val="0000" w:firstRow="0" w:lastRow="0" w:firstColumn="0" w:lastColumn="0" w:noHBand="0" w:noVBand="0"/>
      </w:tblPr>
      <w:tblGrid>
        <w:gridCol w:w="5245"/>
        <w:gridCol w:w="5103"/>
      </w:tblGrid>
      <w:tr w:rsidR="00DE7341" w:rsidRPr="002410FE" w:rsidTr="00326D7D">
        <w:trPr>
          <w:trHeight w:val="2265"/>
        </w:trPr>
        <w:tc>
          <w:tcPr>
            <w:tcW w:w="5245" w:type="dxa"/>
          </w:tcPr>
          <w:p w:rsidR="00DE7341" w:rsidRPr="00DE7341" w:rsidRDefault="00DE7341" w:rsidP="00326D7D">
            <w:pPr>
              <w:snapToGrid w:val="0"/>
              <w:spacing w:after="0" w:line="240" w:lineRule="auto"/>
              <w:jc w:val="center"/>
              <w:rPr>
                <w:rFonts w:ascii="Times New Roman" w:hAnsi="Times New Roman" w:cs="Times New Roman"/>
                <w:b/>
                <w:bCs/>
                <w:spacing w:val="-1"/>
              </w:rPr>
            </w:pPr>
            <w:r w:rsidRPr="00DE7341">
              <w:rPr>
                <w:rFonts w:ascii="Times New Roman" w:hAnsi="Times New Roman" w:cs="Times New Roman"/>
                <w:b/>
                <w:bCs/>
                <w:spacing w:val="-1"/>
              </w:rPr>
              <w:lastRenderedPageBreak/>
              <w:t>ЗАМОВНИК:</w:t>
            </w:r>
          </w:p>
          <w:p w:rsidR="00DE7341" w:rsidRPr="00DE7341" w:rsidRDefault="00DE7341" w:rsidP="00326D7D">
            <w:pPr>
              <w:suppressLineNumbers/>
              <w:contextualSpacing/>
              <w:jc w:val="both"/>
              <w:rPr>
                <w:rFonts w:ascii="Times New Roman" w:hAnsi="Times New Roman" w:cs="Times New Roman"/>
                <w:b/>
              </w:rPr>
            </w:pPr>
            <w:proofErr w:type="spellStart"/>
            <w:r w:rsidRPr="00DE7341">
              <w:rPr>
                <w:rFonts w:ascii="Times New Roman" w:hAnsi="Times New Roman" w:cs="Times New Roman"/>
                <w:b/>
              </w:rPr>
              <w:t>Розквітівська</w:t>
            </w:r>
            <w:proofErr w:type="spellEnd"/>
            <w:r w:rsidRPr="00DE7341">
              <w:rPr>
                <w:rFonts w:ascii="Times New Roman" w:hAnsi="Times New Roman" w:cs="Times New Roman"/>
                <w:b/>
              </w:rPr>
              <w:t xml:space="preserve"> сільська рада </w:t>
            </w:r>
          </w:p>
          <w:p w:rsidR="00DE7341" w:rsidRPr="00DE7341" w:rsidRDefault="00DE7341" w:rsidP="00326D7D">
            <w:pPr>
              <w:suppressLineNumbers/>
              <w:contextualSpacing/>
              <w:jc w:val="both"/>
              <w:rPr>
                <w:rFonts w:ascii="Times New Roman" w:hAnsi="Times New Roman" w:cs="Times New Roman"/>
              </w:rPr>
            </w:pPr>
            <w:proofErr w:type="spellStart"/>
            <w:r w:rsidRPr="00DE7341">
              <w:rPr>
                <w:rFonts w:ascii="Times New Roman" w:hAnsi="Times New Roman" w:cs="Times New Roman"/>
                <w:b/>
              </w:rPr>
              <w:t>Березівського</w:t>
            </w:r>
            <w:proofErr w:type="spellEnd"/>
            <w:r w:rsidRPr="00DE7341">
              <w:rPr>
                <w:rFonts w:ascii="Times New Roman" w:hAnsi="Times New Roman" w:cs="Times New Roman"/>
                <w:b/>
              </w:rPr>
              <w:t xml:space="preserve"> району Одеської області</w:t>
            </w:r>
          </w:p>
          <w:p w:rsidR="00DE7341" w:rsidRPr="00DE7341" w:rsidRDefault="00DE7341" w:rsidP="00326D7D">
            <w:pPr>
              <w:suppressLineNumbers/>
              <w:contextualSpacing/>
              <w:rPr>
                <w:rFonts w:ascii="Times New Roman" w:hAnsi="Times New Roman" w:cs="Times New Roman"/>
              </w:rPr>
            </w:pPr>
            <w:r w:rsidRPr="00DE7341">
              <w:rPr>
                <w:rFonts w:ascii="Times New Roman" w:hAnsi="Times New Roman" w:cs="Times New Roman"/>
              </w:rPr>
              <w:t xml:space="preserve">Юридична адреса: 67324, Одеська обл., </w:t>
            </w:r>
            <w:proofErr w:type="spellStart"/>
            <w:r w:rsidRPr="00DE7341">
              <w:rPr>
                <w:rFonts w:ascii="Times New Roman" w:hAnsi="Times New Roman" w:cs="Times New Roman"/>
              </w:rPr>
              <w:t>Березівський</w:t>
            </w:r>
            <w:proofErr w:type="spellEnd"/>
            <w:r w:rsidRPr="00DE7341">
              <w:rPr>
                <w:rFonts w:ascii="Times New Roman" w:hAnsi="Times New Roman" w:cs="Times New Roman"/>
              </w:rPr>
              <w:t xml:space="preserve"> р-н, с. Розквіт, вул. Миру, буд. 1</w:t>
            </w:r>
          </w:p>
          <w:p w:rsidR="00DE7341" w:rsidRPr="00DE7341" w:rsidRDefault="00DE7341" w:rsidP="00326D7D">
            <w:pPr>
              <w:suppressLineNumbers/>
              <w:contextualSpacing/>
              <w:rPr>
                <w:rFonts w:ascii="Times New Roman" w:hAnsi="Times New Roman" w:cs="Times New Roman"/>
              </w:rPr>
            </w:pPr>
            <w:r w:rsidRPr="00DE7341">
              <w:rPr>
                <w:rFonts w:ascii="Times New Roman" w:hAnsi="Times New Roman" w:cs="Times New Roman"/>
              </w:rPr>
              <w:t>Код ЄДРПОУ: 40146613</w:t>
            </w:r>
          </w:p>
          <w:p w:rsidR="00DE7341" w:rsidRPr="00DE7341" w:rsidRDefault="00DE7341" w:rsidP="00326D7D">
            <w:pPr>
              <w:suppressLineNumbers/>
              <w:contextualSpacing/>
              <w:rPr>
                <w:rFonts w:ascii="Times New Roman" w:hAnsi="Times New Roman" w:cs="Times New Roman"/>
              </w:rPr>
            </w:pPr>
            <w:r w:rsidRPr="00DE7341">
              <w:rPr>
                <w:rFonts w:ascii="Times New Roman" w:hAnsi="Times New Roman" w:cs="Times New Roman"/>
              </w:rPr>
              <w:t>ДКСУ в м. Київ, МФО 820172</w:t>
            </w:r>
          </w:p>
          <w:p w:rsidR="00DE7341" w:rsidRDefault="00DE7341" w:rsidP="00326D7D">
            <w:pPr>
              <w:suppressLineNumbers/>
              <w:contextualSpacing/>
              <w:jc w:val="both"/>
              <w:rPr>
                <w:rFonts w:ascii="Times New Roman" w:hAnsi="Times New Roman" w:cs="Times New Roman"/>
              </w:rPr>
            </w:pPr>
            <w:r w:rsidRPr="00DE7341">
              <w:rPr>
                <w:rFonts w:ascii="Times New Roman" w:hAnsi="Times New Roman" w:cs="Times New Roman"/>
              </w:rPr>
              <w:t>р/</w:t>
            </w:r>
            <w:proofErr w:type="spellStart"/>
            <w:r w:rsidRPr="00DE7341">
              <w:rPr>
                <w:rFonts w:ascii="Times New Roman" w:hAnsi="Times New Roman" w:cs="Times New Roman"/>
              </w:rPr>
              <w:t>р</w:t>
            </w:r>
            <w:proofErr w:type="spellEnd"/>
            <w:r w:rsidRPr="00DE7341">
              <w:rPr>
                <w:rFonts w:ascii="Times New Roman" w:hAnsi="Times New Roman" w:cs="Times New Roman"/>
              </w:rPr>
              <w:t xml:space="preserve">: </w:t>
            </w:r>
          </w:p>
          <w:p w:rsidR="00DE7341" w:rsidRDefault="00DE7341" w:rsidP="00326D7D">
            <w:pPr>
              <w:suppressLineNumbers/>
              <w:contextualSpacing/>
              <w:jc w:val="both"/>
              <w:rPr>
                <w:rFonts w:ascii="Times New Roman" w:hAnsi="Times New Roman" w:cs="Times New Roman"/>
              </w:rPr>
            </w:pPr>
          </w:p>
          <w:p w:rsidR="00DE7341" w:rsidRDefault="00DE7341" w:rsidP="00326D7D">
            <w:pPr>
              <w:suppressLineNumbers/>
              <w:contextualSpacing/>
              <w:jc w:val="both"/>
              <w:rPr>
                <w:rFonts w:ascii="Times New Roman" w:hAnsi="Times New Roman" w:cs="Times New Roman"/>
              </w:rPr>
            </w:pPr>
          </w:p>
          <w:p w:rsidR="00DE7341" w:rsidRPr="00DE7341" w:rsidRDefault="00DE7341" w:rsidP="00326D7D">
            <w:pPr>
              <w:suppressLineNumbers/>
              <w:contextualSpacing/>
              <w:jc w:val="both"/>
              <w:rPr>
                <w:rFonts w:ascii="Times New Roman" w:hAnsi="Times New Roman" w:cs="Times New Roman"/>
              </w:rPr>
            </w:pPr>
          </w:p>
          <w:p w:rsidR="00DE7341" w:rsidRPr="00DE7341" w:rsidRDefault="00DE7341" w:rsidP="00326D7D">
            <w:pPr>
              <w:suppressLineNumbers/>
              <w:contextualSpacing/>
              <w:jc w:val="both"/>
              <w:rPr>
                <w:rFonts w:ascii="Times New Roman" w:hAnsi="Times New Roman" w:cs="Times New Roman"/>
                <w:b/>
              </w:rPr>
            </w:pPr>
          </w:p>
          <w:p w:rsidR="00DE7341" w:rsidRPr="00DE7341" w:rsidRDefault="00DE7341" w:rsidP="00326D7D">
            <w:pPr>
              <w:suppressLineNumbers/>
              <w:spacing w:after="0"/>
              <w:contextualSpacing/>
              <w:jc w:val="both"/>
              <w:rPr>
                <w:rFonts w:ascii="Times New Roman" w:hAnsi="Times New Roman" w:cs="Times New Roman"/>
                <w:b/>
              </w:rPr>
            </w:pPr>
          </w:p>
          <w:p w:rsidR="00DE7341" w:rsidRPr="00DE7341" w:rsidRDefault="00DE7341" w:rsidP="00326D7D">
            <w:pPr>
              <w:suppressLineNumbers/>
              <w:spacing w:after="0"/>
              <w:contextualSpacing/>
              <w:jc w:val="both"/>
              <w:rPr>
                <w:rFonts w:ascii="Times New Roman" w:hAnsi="Times New Roman" w:cs="Times New Roman"/>
                <w:b/>
              </w:rPr>
            </w:pPr>
            <w:r w:rsidRPr="00DE7341">
              <w:rPr>
                <w:rFonts w:ascii="Times New Roman" w:hAnsi="Times New Roman" w:cs="Times New Roman"/>
                <w:b/>
              </w:rPr>
              <w:t>Сільський голова</w:t>
            </w:r>
          </w:p>
          <w:p w:rsidR="00DE7341" w:rsidRPr="00DE7341" w:rsidRDefault="00DE7341" w:rsidP="00326D7D">
            <w:pPr>
              <w:suppressLineNumbers/>
              <w:contextualSpacing/>
              <w:jc w:val="both"/>
              <w:rPr>
                <w:rFonts w:ascii="Times New Roman" w:hAnsi="Times New Roman" w:cs="Times New Roman"/>
                <w:b/>
              </w:rPr>
            </w:pPr>
          </w:p>
          <w:p w:rsidR="00DE7341" w:rsidRPr="00DE7341" w:rsidRDefault="00DE7341" w:rsidP="00326D7D">
            <w:pPr>
              <w:spacing w:after="0"/>
              <w:rPr>
                <w:rFonts w:ascii="Times New Roman" w:hAnsi="Times New Roman" w:cs="Times New Roman"/>
                <w:b/>
                <w:bCs/>
              </w:rPr>
            </w:pPr>
            <w:r w:rsidRPr="00DE7341">
              <w:rPr>
                <w:rFonts w:ascii="Times New Roman" w:hAnsi="Times New Roman" w:cs="Times New Roman"/>
              </w:rPr>
              <w:t xml:space="preserve">_________________/ </w:t>
            </w:r>
            <w:r w:rsidRPr="00DE7341">
              <w:rPr>
                <w:rFonts w:ascii="Times New Roman" w:hAnsi="Times New Roman" w:cs="Times New Roman"/>
                <w:b/>
                <w:bCs/>
              </w:rPr>
              <w:t xml:space="preserve">О.В. </w:t>
            </w:r>
            <w:proofErr w:type="spellStart"/>
            <w:r w:rsidRPr="00DE7341">
              <w:rPr>
                <w:rFonts w:ascii="Times New Roman" w:hAnsi="Times New Roman" w:cs="Times New Roman"/>
                <w:b/>
                <w:bCs/>
              </w:rPr>
              <w:t>Павлишинець</w:t>
            </w:r>
            <w:proofErr w:type="spellEnd"/>
          </w:p>
          <w:p w:rsidR="00DE7341" w:rsidRPr="00DE7341" w:rsidRDefault="00DE7341" w:rsidP="00326D7D">
            <w:pPr>
              <w:pStyle w:val="11"/>
              <w:spacing w:line="240" w:lineRule="auto"/>
              <w:rPr>
                <w:rFonts w:ascii="Times New Roman" w:hAnsi="Times New Roman" w:cs="Times New Roman"/>
                <w:bCs/>
              </w:rPr>
            </w:pPr>
            <w:proofErr w:type="spellStart"/>
            <w:r w:rsidRPr="00DE7341">
              <w:rPr>
                <w:rFonts w:ascii="Times New Roman" w:hAnsi="Times New Roman" w:cs="Times New Roman"/>
                <w:bCs/>
              </w:rPr>
              <w:t>м.п</w:t>
            </w:r>
            <w:proofErr w:type="spellEnd"/>
            <w:r w:rsidRPr="00DE7341">
              <w:rPr>
                <w:rFonts w:ascii="Times New Roman" w:hAnsi="Times New Roman" w:cs="Times New Roman"/>
                <w:bCs/>
              </w:rPr>
              <w:t>.</w:t>
            </w:r>
          </w:p>
        </w:tc>
        <w:tc>
          <w:tcPr>
            <w:tcW w:w="5103" w:type="dxa"/>
          </w:tcPr>
          <w:p w:rsidR="00DE7341" w:rsidRPr="00DE7341" w:rsidRDefault="00DE7341" w:rsidP="00326D7D">
            <w:pPr>
              <w:pStyle w:val="11"/>
              <w:spacing w:line="240" w:lineRule="auto"/>
              <w:jc w:val="center"/>
              <w:rPr>
                <w:rFonts w:ascii="Times New Roman" w:hAnsi="Times New Roman" w:cs="Times New Roman"/>
                <w:b/>
                <w:bCs/>
              </w:rPr>
            </w:pPr>
            <w:r w:rsidRPr="00DE7341">
              <w:rPr>
                <w:rFonts w:ascii="Times New Roman" w:hAnsi="Times New Roman" w:cs="Times New Roman"/>
                <w:b/>
                <w:bCs/>
              </w:rPr>
              <w:t>ПОСТАЧАЛЬНИК:</w:t>
            </w:r>
          </w:p>
          <w:p w:rsidR="00DE7341" w:rsidRPr="00DE7341" w:rsidRDefault="00DE7341" w:rsidP="00326D7D">
            <w:pPr>
              <w:pStyle w:val="11"/>
              <w:spacing w:line="240" w:lineRule="auto"/>
              <w:rPr>
                <w:rFonts w:ascii="Times New Roman" w:hAnsi="Times New Roman" w:cs="Times New Roman"/>
                <w:bCs/>
              </w:rPr>
            </w:pPr>
            <w:r w:rsidRPr="00DE7341">
              <w:rPr>
                <w:rFonts w:ascii="Times New Roman" w:hAnsi="Times New Roman" w:cs="Times New Roman"/>
                <w:bCs/>
              </w:rPr>
              <w:t xml:space="preserve"> </w:t>
            </w:r>
          </w:p>
        </w:tc>
      </w:tr>
    </w:tbl>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p w:rsidR="00DE7341" w:rsidRDefault="00DE7341" w:rsidP="00DE7341">
      <w:pPr>
        <w:tabs>
          <w:tab w:val="left" w:pos="1512"/>
        </w:tabs>
        <w:spacing w:after="0"/>
        <w:jc w:val="center"/>
        <w:rPr>
          <w:rFonts w:ascii="Times New Roman" w:hAnsi="Times New Roman"/>
          <w:b/>
        </w:rPr>
      </w:pPr>
    </w:p>
    <w:tbl>
      <w:tblPr>
        <w:tblW w:w="10065" w:type="dxa"/>
        <w:tblInd w:w="-34" w:type="dxa"/>
        <w:tblLayout w:type="fixed"/>
        <w:tblLook w:val="0000" w:firstRow="0" w:lastRow="0" w:firstColumn="0" w:lastColumn="0" w:noHBand="0" w:noVBand="0"/>
      </w:tblPr>
      <w:tblGrid>
        <w:gridCol w:w="9073"/>
        <w:gridCol w:w="425"/>
        <w:gridCol w:w="567"/>
      </w:tblGrid>
      <w:tr w:rsidR="00DE7341" w:rsidRPr="007D2E12" w:rsidTr="00915412">
        <w:trPr>
          <w:trHeight w:val="284"/>
        </w:trPr>
        <w:tc>
          <w:tcPr>
            <w:tcW w:w="9073" w:type="dxa"/>
            <w:shd w:val="clear" w:color="auto" w:fill="auto"/>
          </w:tcPr>
          <w:p w:rsidR="00DE7341" w:rsidRPr="007D2E12" w:rsidRDefault="00DE7341" w:rsidP="00915412">
            <w:pPr>
              <w:spacing w:before="113" w:after="0" w:line="200" w:lineRule="atLeast"/>
              <w:ind w:right="-108" w:firstLine="227"/>
              <w:jc w:val="right"/>
              <w:rPr>
                <w:rFonts w:ascii="Times New Roman" w:hAnsi="Times New Roman"/>
              </w:rPr>
            </w:pPr>
            <w:r w:rsidRPr="007D2E12">
              <w:rPr>
                <w:rFonts w:ascii="Times New Roman" w:hAnsi="Times New Roman"/>
                <w:b/>
              </w:rPr>
              <w:lastRenderedPageBreak/>
              <w:t xml:space="preserve">Додаток № 1                                                                                                                                                        </w:t>
            </w:r>
          </w:p>
          <w:p w:rsidR="00DE7341" w:rsidRPr="007D2E12" w:rsidRDefault="00DE7341" w:rsidP="00326D7D">
            <w:pPr>
              <w:spacing w:before="113" w:after="0" w:line="200" w:lineRule="atLeast"/>
              <w:ind w:firstLine="227"/>
              <w:jc w:val="right"/>
              <w:rPr>
                <w:rFonts w:ascii="Times New Roman" w:hAnsi="Times New Roman"/>
              </w:rPr>
            </w:pPr>
            <w:r w:rsidRPr="007D2E12">
              <w:rPr>
                <w:rFonts w:ascii="Times New Roman" w:hAnsi="Times New Roman"/>
                <w:b/>
              </w:rPr>
              <w:t>до договору № ____</w:t>
            </w:r>
            <w:r>
              <w:rPr>
                <w:rFonts w:ascii="Times New Roman" w:hAnsi="Times New Roman"/>
                <w:b/>
              </w:rPr>
              <w:t>_____________</w:t>
            </w:r>
            <w:r w:rsidRPr="007D2E12">
              <w:rPr>
                <w:rFonts w:ascii="Times New Roman" w:hAnsi="Times New Roman"/>
                <w:b/>
              </w:rPr>
              <w:t xml:space="preserve">__ </w:t>
            </w:r>
          </w:p>
          <w:p w:rsidR="00DE7341" w:rsidRPr="00DE7341" w:rsidRDefault="00DE7341" w:rsidP="00DE7341">
            <w:pPr>
              <w:spacing w:before="113" w:after="0" w:line="200" w:lineRule="atLeast"/>
              <w:ind w:firstLine="227"/>
              <w:jc w:val="right"/>
              <w:rPr>
                <w:rFonts w:ascii="Times New Roman" w:hAnsi="Times New Roman"/>
                <w:b/>
              </w:rPr>
            </w:pPr>
            <w:r w:rsidRPr="007D2E12">
              <w:rPr>
                <w:rFonts w:ascii="Times New Roman" w:hAnsi="Times New Roman"/>
                <w:b/>
              </w:rPr>
              <w:t>від “___” _____</w:t>
            </w:r>
            <w:r>
              <w:rPr>
                <w:rFonts w:ascii="Times New Roman" w:hAnsi="Times New Roman"/>
                <w:b/>
              </w:rPr>
              <w:t>2024</w:t>
            </w:r>
            <w:r w:rsidRPr="007D2E12">
              <w:rPr>
                <w:rFonts w:ascii="Times New Roman" w:hAnsi="Times New Roman"/>
                <w:b/>
              </w:rPr>
              <w:t xml:space="preserve"> р.                                                                            </w:t>
            </w:r>
          </w:p>
          <w:p w:rsidR="00DE7341" w:rsidRPr="007D2E12" w:rsidRDefault="00DE7341" w:rsidP="00326D7D">
            <w:pPr>
              <w:spacing w:before="113" w:after="0" w:line="200" w:lineRule="atLeast"/>
              <w:ind w:firstLine="227"/>
              <w:jc w:val="center"/>
              <w:rPr>
                <w:rFonts w:ascii="Times New Roman" w:hAnsi="Times New Roman"/>
              </w:rPr>
            </w:pPr>
            <w:r w:rsidRPr="007D2E12">
              <w:rPr>
                <w:rFonts w:ascii="Times New Roman" w:hAnsi="Times New Roman"/>
                <w:b/>
              </w:rPr>
              <w:t>Специфікація</w:t>
            </w:r>
          </w:p>
          <w:p w:rsidR="00DE7341" w:rsidRDefault="00DE7341" w:rsidP="00326D7D">
            <w:pPr>
              <w:spacing w:after="0"/>
              <w:jc w:val="center"/>
              <w:rPr>
                <w:rFonts w:ascii="Times New Roman" w:hAnsi="Times New Roman"/>
                <w:b/>
              </w:rPr>
            </w:pPr>
            <w:r w:rsidRPr="007D2E12">
              <w:rPr>
                <w:rFonts w:ascii="Times New Roman" w:hAnsi="Times New Roman"/>
                <w:b/>
              </w:rPr>
              <w:t xml:space="preserve">до договору №_______________від  </w:t>
            </w:r>
            <w:r w:rsidRPr="007D2E12">
              <w:rPr>
                <w:rFonts w:ascii="Times New Roman" w:hAnsi="Times New Roman"/>
              </w:rPr>
              <w:t>«___»</w:t>
            </w:r>
            <w:r>
              <w:rPr>
                <w:rFonts w:ascii="Times New Roman" w:hAnsi="Times New Roman"/>
              </w:rPr>
              <w:t>_______</w:t>
            </w:r>
            <w:r>
              <w:rPr>
                <w:rFonts w:ascii="Times New Roman" w:hAnsi="Times New Roman"/>
                <w:b/>
              </w:rPr>
              <w:t>2024</w:t>
            </w:r>
            <w:r w:rsidRPr="007D2E12">
              <w:rPr>
                <w:rFonts w:ascii="Times New Roman" w:hAnsi="Times New Roman"/>
                <w:b/>
              </w:rPr>
              <w:t xml:space="preserve"> року</w:t>
            </w:r>
          </w:p>
          <w:p w:rsidR="00DE7341" w:rsidRPr="007D2E12" w:rsidRDefault="00DE7341" w:rsidP="00326D7D">
            <w:pPr>
              <w:spacing w:after="0"/>
              <w:jc w:val="both"/>
              <w:rPr>
                <w:rFonts w:ascii="Times New Roman" w:hAnsi="Times New Roman"/>
                <w:b/>
              </w:rPr>
            </w:pPr>
            <w:r>
              <w:rPr>
                <w:rFonts w:ascii="Times New Roman" w:hAnsi="Times New Roman" w:cs="Times New Roman"/>
                <w:b/>
                <w:color w:val="000000"/>
                <w:sz w:val="24"/>
                <w:szCs w:val="24"/>
              </w:rPr>
              <w:t xml:space="preserve">Код </w:t>
            </w:r>
            <w:r w:rsidRPr="00473705">
              <w:rPr>
                <w:rFonts w:ascii="Times New Roman" w:hAnsi="Times New Roman" w:cs="Times New Roman"/>
                <w:b/>
                <w:color w:val="000000"/>
                <w:sz w:val="24"/>
                <w:szCs w:val="24"/>
              </w:rPr>
              <w:t>ДК 021 2015: 09130000-9 - Нафта і дистиляти (</w:t>
            </w:r>
            <w:r w:rsidRPr="00473705">
              <w:rPr>
                <w:rFonts w:ascii="Times New Roman" w:eastAsia="Times New Roman" w:hAnsi="Times New Roman" w:cs="Times New Roman"/>
                <w:b/>
                <w:color w:val="000000"/>
                <w:sz w:val="24"/>
                <w:szCs w:val="24"/>
                <w:lang w:eastAsia="zh-CN"/>
              </w:rPr>
              <w:t>Дизельне паливо, бензин А-95</w:t>
            </w:r>
            <w:r w:rsidRPr="00473705">
              <w:rPr>
                <w:rFonts w:ascii="Times New Roman" w:eastAsia="Times New Roman" w:hAnsi="Times New Roman" w:cs="Times New Roman"/>
                <w:b/>
                <w:color w:val="000000"/>
                <w:sz w:val="24"/>
                <w:szCs w:val="24"/>
                <w:lang w:val="ru-RU" w:eastAsia="zh-CN"/>
              </w:rPr>
              <w:t>, Бензин А-92 (</w:t>
            </w:r>
            <w:proofErr w:type="spellStart"/>
            <w:r w:rsidRPr="00473705">
              <w:rPr>
                <w:rFonts w:ascii="Times New Roman" w:eastAsia="Times New Roman" w:hAnsi="Times New Roman" w:cs="Times New Roman"/>
                <w:b/>
                <w:color w:val="000000"/>
                <w:sz w:val="24"/>
                <w:szCs w:val="24"/>
                <w:lang w:val="ru-RU" w:eastAsia="zh-CN"/>
              </w:rPr>
              <w:t>талони</w:t>
            </w:r>
            <w:proofErr w:type="spellEnd"/>
            <w:r w:rsidRPr="00473705">
              <w:rPr>
                <w:rFonts w:ascii="Times New Roman" w:eastAsia="Times New Roman" w:hAnsi="Times New Roman" w:cs="Times New Roman"/>
                <w:b/>
                <w:color w:val="000000"/>
                <w:sz w:val="24"/>
                <w:szCs w:val="24"/>
                <w:lang w:val="ru-RU" w:eastAsia="zh-CN"/>
              </w:rPr>
              <w:t>))</w:t>
            </w:r>
          </w:p>
          <w:tbl>
            <w:tblPr>
              <w:tblW w:w="8715" w:type="dxa"/>
              <w:tblInd w:w="103" w:type="dxa"/>
              <w:tblLayout w:type="fixed"/>
              <w:tblLook w:val="0000" w:firstRow="0" w:lastRow="0" w:firstColumn="0" w:lastColumn="0" w:noHBand="0" w:noVBand="0"/>
            </w:tblPr>
            <w:tblGrid>
              <w:gridCol w:w="679"/>
              <w:gridCol w:w="2791"/>
              <w:gridCol w:w="1134"/>
              <w:gridCol w:w="1134"/>
              <w:gridCol w:w="1418"/>
              <w:gridCol w:w="1559"/>
            </w:tblGrid>
            <w:tr w:rsidR="00DE7341" w:rsidRPr="007D2E12" w:rsidTr="00915412">
              <w:tc>
                <w:tcPr>
                  <w:tcW w:w="679" w:type="dxa"/>
                  <w:tcBorders>
                    <w:top w:val="single" w:sz="4" w:space="0" w:color="000000"/>
                    <w:left w:val="single" w:sz="4" w:space="0" w:color="000000"/>
                    <w:bottom w:val="single" w:sz="4" w:space="0" w:color="000000"/>
                  </w:tcBorders>
                  <w:shd w:val="clear" w:color="auto" w:fill="auto"/>
                </w:tcPr>
                <w:p w:rsidR="00DE7341" w:rsidRPr="007D2E12" w:rsidRDefault="00DE7341" w:rsidP="00326D7D">
                  <w:pPr>
                    <w:spacing w:after="0"/>
                    <w:jc w:val="both"/>
                    <w:rPr>
                      <w:rFonts w:ascii="Times New Roman" w:hAnsi="Times New Roman"/>
                    </w:rPr>
                  </w:pPr>
                  <w:r w:rsidRPr="007D2E12">
                    <w:rPr>
                      <w:rFonts w:ascii="Times New Roman" w:hAnsi="Times New Roman"/>
                    </w:rPr>
                    <w:t>№</w:t>
                  </w:r>
                </w:p>
                <w:p w:rsidR="00DE7341" w:rsidRPr="007D2E12" w:rsidRDefault="00DE7341" w:rsidP="00326D7D">
                  <w:pPr>
                    <w:spacing w:after="0"/>
                    <w:jc w:val="both"/>
                    <w:rPr>
                      <w:rFonts w:ascii="Times New Roman" w:hAnsi="Times New Roman"/>
                    </w:rPr>
                  </w:pPr>
                  <w:r w:rsidRPr="007D2E12">
                    <w:rPr>
                      <w:rFonts w:ascii="Times New Roman" w:hAnsi="Times New Roman"/>
                    </w:rPr>
                    <w:t>п/</w:t>
                  </w:r>
                  <w:proofErr w:type="spellStart"/>
                  <w:r w:rsidRPr="007D2E12">
                    <w:rPr>
                      <w:rFonts w:ascii="Times New Roman" w:hAnsi="Times New Roman"/>
                    </w:rPr>
                    <w:t>п</w:t>
                  </w:r>
                  <w:proofErr w:type="spellEnd"/>
                </w:p>
              </w:tc>
              <w:tc>
                <w:tcPr>
                  <w:tcW w:w="2791" w:type="dxa"/>
                  <w:tcBorders>
                    <w:top w:val="single" w:sz="4" w:space="0" w:color="000000"/>
                    <w:left w:val="single" w:sz="4" w:space="0" w:color="000000"/>
                    <w:bottom w:val="single" w:sz="4" w:space="0" w:color="000000"/>
                  </w:tcBorders>
                  <w:shd w:val="clear" w:color="auto" w:fill="auto"/>
                </w:tcPr>
                <w:p w:rsidR="00DE7341" w:rsidRPr="007D2E12" w:rsidRDefault="00DE7341" w:rsidP="00326D7D">
                  <w:pPr>
                    <w:tabs>
                      <w:tab w:val="left" w:pos="34"/>
                    </w:tabs>
                    <w:spacing w:after="0"/>
                    <w:jc w:val="both"/>
                    <w:rPr>
                      <w:rFonts w:ascii="Times New Roman" w:hAnsi="Times New Roman"/>
                    </w:rPr>
                  </w:pPr>
                  <w:r w:rsidRPr="007D2E12">
                    <w:rPr>
                      <w:rFonts w:ascii="Times New Roman" w:hAnsi="Times New Roman"/>
                    </w:rPr>
                    <w:tab/>
                    <w:t>Найменування товару</w:t>
                  </w:r>
                </w:p>
              </w:tc>
              <w:tc>
                <w:tcPr>
                  <w:tcW w:w="1134" w:type="dxa"/>
                  <w:tcBorders>
                    <w:top w:val="single" w:sz="4" w:space="0" w:color="000000"/>
                    <w:left w:val="single" w:sz="4" w:space="0" w:color="000000"/>
                    <w:bottom w:val="single" w:sz="4" w:space="0" w:color="000000"/>
                  </w:tcBorders>
                  <w:shd w:val="clear" w:color="auto" w:fill="auto"/>
                </w:tcPr>
                <w:p w:rsidR="00DE7341" w:rsidRPr="007D2E12" w:rsidRDefault="00DE7341" w:rsidP="00326D7D">
                  <w:pPr>
                    <w:spacing w:after="0" w:line="254" w:lineRule="auto"/>
                    <w:jc w:val="both"/>
                    <w:rPr>
                      <w:rFonts w:ascii="Times New Roman" w:hAnsi="Times New Roman"/>
                    </w:rPr>
                  </w:pPr>
                  <w:r w:rsidRPr="007D2E12">
                    <w:rPr>
                      <w:rFonts w:ascii="Times New Roman" w:hAnsi="Times New Roman"/>
                    </w:rPr>
                    <w:t>Одиниця виміру</w:t>
                  </w:r>
                </w:p>
              </w:tc>
              <w:tc>
                <w:tcPr>
                  <w:tcW w:w="1134" w:type="dxa"/>
                  <w:tcBorders>
                    <w:top w:val="single" w:sz="4" w:space="0" w:color="000000"/>
                    <w:left w:val="single" w:sz="4" w:space="0" w:color="000000"/>
                    <w:bottom w:val="single" w:sz="4" w:space="0" w:color="000000"/>
                  </w:tcBorders>
                  <w:shd w:val="clear" w:color="auto" w:fill="auto"/>
                </w:tcPr>
                <w:p w:rsidR="00DE7341" w:rsidRPr="007D2E12" w:rsidRDefault="00DE7341" w:rsidP="00326D7D">
                  <w:pPr>
                    <w:spacing w:after="0"/>
                    <w:jc w:val="both"/>
                    <w:rPr>
                      <w:rFonts w:ascii="Times New Roman" w:hAnsi="Times New Roman"/>
                    </w:rPr>
                  </w:pPr>
                  <w:r w:rsidRPr="007D2E12">
                    <w:rPr>
                      <w:rFonts w:ascii="Times New Roman" w:hAnsi="Times New Roman"/>
                    </w:rPr>
                    <w:t xml:space="preserve">Кількість </w:t>
                  </w:r>
                </w:p>
                <w:p w:rsidR="00DE7341" w:rsidRPr="007D2E12" w:rsidRDefault="00DE7341" w:rsidP="00326D7D">
                  <w:pPr>
                    <w:spacing w:after="0"/>
                    <w:jc w:val="both"/>
                    <w:rPr>
                      <w:rFonts w:ascii="Times New Roman" w:hAnsi="Times New Roman"/>
                    </w:rPr>
                  </w:pPr>
                  <w:r w:rsidRPr="007D2E12">
                    <w:rPr>
                      <w:rFonts w:ascii="Times New Roman" w:hAnsi="Times New Roman"/>
                    </w:rPr>
                    <w:t>товару</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E7341" w:rsidRPr="007D2E12" w:rsidRDefault="00DE7341" w:rsidP="00326D7D">
                  <w:pPr>
                    <w:spacing w:after="0"/>
                    <w:jc w:val="both"/>
                    <w:rPr>
                      <w:rFonts w:ascii="Times New Roman" w:hAnsi="Times New Roman"/>
                    </w:rPr>
                  </w:pPr>
                  <w:r w:rsidRPr="007D2E12">
                    <w:rPr>
                      <w:rFonts w:ascii="Times New Roman" w:hAnsi="Times New Roman"/>
                    </w:rPr>
                    <w:t xml:space="preserve">Ціна за одиницю., грн. </w:t>
                  </w:r>
                  <w:r>
                    <w:rPr>
                      <w:rFonts w:ascii="Times New Roman" w:hAnsi="Times New Roman"/>
                    </w:rPr>
                    <w:t>з/</w:t>
                  </w:r>
                  <w:r w:rsidRPr="007D2E12">
                    <w:rPr>
                      <w:rFonts w:ascii="Times New Roman" w:hAnsi="Times New Roman"/>
                    </w:rPr>
                    <w:t>без ПДВ</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E7341" w:rsidRPr="007D2E12" w:rsidRDefault="00915412" w:rsidP="00326D7D">
                  <w:pPr>
                    <w:spacing w:after="0"/>
                    <w:jc w:val="both"/>
                    <w:rPr>
                      <w:rFonts w:ascii="Times New Roman" w:hAnsi="Times New Roman"/>
                    </w:rPr>
                  </w:pPr>
                  <w:r>
                    <w:rPr>
                      <w:rFonts w:ascii="Times New Roman" w:hAnsi="Times New Roman"/>
                    </w:rPr>
                    <w:t>Варті</w:t>
                  </w:r>
                  <w:r>
                    <w:rPr>
                      <w:rFonts w:ascii="Times New Roman" w:hAnsi="Times New Roman"/>
                      <w:lang w:val="ru-RU"/>
                    </w:rPr>
                    <w:t>с</w:t>
                  </w:r>
                  <w:proofErr w:type="spellStart"/>
                  <w:r w:rsidR="00DE7341" w:rsidRPr="007D2E12">
                    <w:rPr>
                      <w:rFonts w:ascii="Times New Roman" w:hAnsi="Times New Roman"/>
                    </w:rPr>
                    <w:t>ть</w:t>
                  </w:r>
                  <w:proofErr w:type="spellEnd"/>
                  <w:r w:rsidR="00DE7341" w:rsidRPr="007D2E12">
                    <w:rPr>
                      <w:rFonts w:ascii="Times New Roman" w:hAnsi="Times New Roman"/>
                    </w:rPr>
                    <w:t>,</w:t>
                  </w:r>
                </w:p>
                <w:p w:rsidR="00DE7341" w:rsidRPr="007D2E12" w:rsidRDefault="00DE7341" w:rsidP="00915412">
                  <w:pPr>
                    <w:spacing w:after="0"/>
                    <w:ind w:right="-108"/>
                    <w:jc w:val="both"/>
                    <w:rPr>
                      <w:rFonts w:ascii="Times New Roman" w:hAnsi="Times New Roman"/>
                    </w:rPr>
                  </w:pPr>
                  <w:r w:rsidRPr="007D2E12">
                    <w:rPr>
                      <w:rFonts w:ascii="Times New Roman" w:hAnsi="Times New Roman"/>
                    </w:rPr>
                    <w:t>грн.</w:t>
                  </w:r>
                  <w:r>
                    <w:rPr>
                      <w:rFonts w:ascii="Times New Roman" w:hAnsi="Times New Roman"/>
                    </w:rPr>
                    <w:t xml:space="preserve"> з/</w:t>
                  </w:r>
                  <w:r w:rsidRPr="007D2E12">
                    <w:rPr>
                      <w:rFonts w:ascii="Times New Roman" w:hAnsi="Times New Roman"/>
                    </w:rPr>
                    <w:t>без ПДВ</w:t>
                  </w:r>
                </w:p>
              </w:tc>
            </w:tr>
            <w:tr w:rsidR="00DE7341" w:rsidRPr="007D2E12" w:rsidTr="00915412">
              <w:trPr>
                <w:trHeight w:val="460"/>
              </w:trPr>
              <w:tc>
                <w:tcPr>
                  <w:tcW w:w="679" w:type="dxa"/>
                  <w:tcBorders>
                    <w:top w:val="single" w:sz="4" w:space="0" w:color="000000"/>
                    <w:left w:val="single" w:sz="4" w:space="0" w:color="000000"/>
                    <w:bottom w:val="single" w:sz="4" w:space="0" w:color="000000"/>
                  </w:tcBorders>
                  <w:shd w:val="clear" w:color="auto" w:fill="auto"/>
                </w:tcPr>
                <w:p w:rsidR="00DE7341" w:rsidRPr="007D2E12" w:rsidRDefault="00DE7341" w:rsidP="00326D7D">
                  <w:pPr>
                    <w:spacing w:after="0"/>
                    <w:jc w:val="both"/>
                    <w:rPr>
                      <w:rFonts w:ascii="Times New Roman" w:hAnsi="Times New Roman"/>
                    </w:rPr>
                  </w:pPr>
                  <w:r w:rsidRPr="007D2E12">
                    <w:rPr>
                      <w:rFonts w:ascii="Times New Roman" w:hAnsi="Times New Roman"/>
                    </w:rPr>
                    <w:t>1</w:t>
                  </w:r>
                </w:p>
              </w:tc>
              <w:tc>
                <w:tcPr>
                  <w:tcW w:w="2791" w:type="dxa"/>
                  <w:tcBorders>
                    <w:top w:val="single" w:sz="4" w:space="0" w:color="000000"/>
                    <w:left w:val="single" w:sz="4" w:space="0" w:color="000000"/>
                    <w:bottom w:val="single" w:sz="4" w:space="0" w:color="000000"/>
                  </w:tcBorders>
                  <w:shd w:val="clear" w:color="auto" w:fill="auto"/>
                </w:tcPr>
                <w:p w:rsidR="00DE7341" w:rsidRPr="007D2E12" w:rsidRDefault="00DE7341" w:rsidP="00326D7D">
                  <w:pPr>
                    <w:spacing w:after="0"/>
                    <w:jc w:val="both"/>
                    <w:rPr>
                      <w:rFonts w:ascii="Times New Roman" w:hAnsi="Times New Roman"/>
                    </w:rPr>
                  </w:pPr>
                  <w:r w:rsidRPr="007D2E12">
                    <w:rPr>
                      <w:rFonts w:ascii="Times New Roman" w:hAnsi="Times New Roman"/>
                    </w:rPr>
                    <w:t>Дизельне паливо (талони)</w:t>
                  </w:r>
                </w:p>
              </w:tc>
              <w:tc>
                <w:tcPr>
                  <w:tcW w:w="1134" w:type="dxa"/>
                  <w:tcBorders>
                    <w:top w:val="single" w:sz="4" w:space="0" w:color="000000"/>
                    <w:left w:val="single" w:sz="4" w:space="0" w:color="000000"/>
                    <w:bottom w:val="single" w:sz="4" w:space="0" w:color="000000"/>
                  </w:tcBorders>
                  <w:shd w:val="clear" w:color="auto" w:fill="auto"/>
                </w:tcPr>
                <w:p w:rsidR="00DE7341" w:rsidRPr="007D2E12" w:rsidRDefault="00DE7341" w:rsidP="00326D7D">
                  <w:pPr>
                    <w:spacing w:after="0" w:line="254" w:lineRule="auto"/>
                    <w:jc w:val="both"/>
                    <w:rPr>
                      <w:rFonts w:ascii="Times New Roman" w:hAnsi="Times New Roman"/>
                    </w:rPr>
                  </w:pPr>
                  <w:r w:rsidRPr="007D2E12">
                    <w:rPr>
                      <w:rFonts w:ascii="Times New Roman" w:hAnsi="Times New Roman"/>
                    </w:rPr>
                    <w:t>літр</w:t>
                  </w:r>
                </w:p>
              </w:tc>
              <w:tc>
                <w:tcPr>
                  <w:tcW w:w="1134" w:type="dxa"/>
                  <w:tcBorders>
                    <w:top w:val="single" w:sz="4" w:space="0" w:color="000000"/>
                    <w:left w:val="single" w:sz="4" w:space="0" w:color="000000"/>
                    <w:bottom w:val="single" w:sz="4" w:space="0" w:color="000000"/>
                  </w:tcBorders>
                  <w:shd w:val="clear" w:color="auto" w:fill="auto"/>
                  <w:vAlign w:val="center"/>
                </w:tcPr>
                <w:p w:rsidR="00DE7341" w:rsidRPr="007D2E12" w:rsidRDefault="00DE7341" w:rsidP="00326D7D">
                  <w:pPr>
                    <w:spacing w:after="0"/>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E7341" w:rsidRPr="007D2E12" w:rsidRDefault="00DE7341" w:rsidP="00326D7D">
                  <w:pPr>
                    <w:snapToGrid w:val="0"/>
                    <w:spacing w:after="0"/>
                    <w:jc w:val="both"/>
                    <w:rPr>
                      <w:rFonts w:ascii="Times New Roman" w:hAnsi="Times New Roman"/>
                      <w:lang w:bidi="en-US"/>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E7341" w:rsidRPr="007D2E12" w:rsidRDefault="00DE7341" w:rsidP="00326D7D">
                  <w:pPr>
                    <w:snapToGrid w:val="0"/>
                    <w:spacing w:after="0"/>
                    <w:jc w:val="both"/>
                    <w:rPr>
                      <w:rFonts w:ascii="Times New Roman" w:hAnsi="Times New Roman"/>
                      <w:lang w:bidi="en-US"/>
                    </w:rPr>
                  </w:pPr>
                </w:p>
              </w:tc>
            </w:tr>
            <w:tr w:rsidR="00DE7341" w:rsidRPr="007D2E12" w:rsidTr="00915412">
              <w:trPr>
                <w:trHeight w:val="460"/>
              </w:trPr>
              <w:tc>
                <w:tcPr>
                  <w:tcW w:w="679" w:type="dxa"/>
                  <w:tcBorders>
                    <w:top w:val="single" w:sz="4" w:space="0" w:color="000000"/>
                    <w:left w:val="single" w:sz="4" w:space="0" w:color="000000"/>
                    <w:bottom w:val="single" w:sz="4" w:space="0" w:color="000000"/>
                  </w:tcBorders>
                  <w:shd w:val="clear" w:color="auto" w:fill="auto"/>
                </w:tcPr>
                <w:p w:rsidR="00DE7341" w:rsidRPr="007D2E12" w:rsidRDefault="00DE7341" w:rsidP="00326D7D">
                  <w:pPr>
                    <w:spacing w:after="0"/>
                    <w:jc w:val="both"/>
                    <w:rPr>
                      <w:rFonts w:ascii="Times New Roman" w:hAnsi="Times New Roman"/>
                    </w:rPr>
                  </w:pPr>
                  <w:r>
                    <w:rPr>
                      <w:rFonts w:ascii="Times New Roman" w:hAnsi="Times New Roman"/>
                    </w:rPr>
                    <w:t>2</w:t>
                  </w:r>
                </w:p>
              </w:tc>
              <w:tc>
                <w:tcPr>
                  <w:tcW w:w="2791" w:type="dxa"/>
                  <w:tcBorders>
                    <w:top w:val="single" w:sz="4" w:space="0" w:color="000000"/>
                    <w:left w:val="single" w:sz="4" w:space="0" w:color="000000"/>
                    <w:bottom w:val="single" w:sz="4" w:space="0" w:color="000000"/>
                  </w:tcBorders>
                  <w:shd w:val="clear" w:color="auto" w:fill="auto"/>
                </w:tcPr>
                <w:p w:rsidR="00DE7341" w:rsidRPr="007D2E12" w:rsidRDefault="00DE7341" w:rsidP="00326D7D">
                  <w:pPr>
                    <w:spacing w:after="0"/>
                    <w:jc w:val="both"/>
                    <w:rPr>
                      <w:rFonts w:ascii="Times New Roman" w:hAnsi="Times New Roman"/>
                    </w:rPr>
                  </w:pPr>
                  <w:r w:rsidRPr="007D2E12">
                    <w:rPr>
                      <w:rFonts w:ascii="Times New Roman" w:hAnsi="Times New Roman"/>
                    </w:rPr>
                    <w:t>Бензин А-95 (талони)</w:t>
                  </w:r>
                </w:p>
              </w:tc>
              <w:tc>
                <w:tcPr>
                  <w:tcW w:w="1134" w:type="dxa"/>
                  <w:tcBorders>
                    <w:top w:val="single" w:sz="4" w:space="0" w:color="000000"/>
                    <w:left w:val="single" w:sz="4" w:space="0" w:color="000000"/>
                    <w:bottom w:val="single" w:sz="4" w:space="0" w:color="000000"/>
                  </w:tcBorders>
                  <w:shd w:val="clear" w:color="auto" w:fill="auto"/>
                </w:tcPr>
                <w:p w:rsidR="00DE7341" w:rsidRPr="007D2E12" w:rsidRDefault="00DE7341" w:rsidP="00326D7D">
                  <w:pPr>
                    <w:spacing w:after="0" w:line="254" w:lineRule="auto"/>
                    <w:jc w:val="both"/>
                    <w:rPr>
                      <w:rFonts w:ascii="Times New Roman" w:hAnsi="Times New Roman"/>
                    </w:rPr>
                  </w:pPr>
                  <w:r w:rsidRPr="007D2E12">
                    <w:rPr>
                      <w:rFonts w:ascii="Times New Roman" w:hAnsi="Times New Roman"/>
                    </w:rPr>
                    <w:t>літр</w:t>
                  </w:r>
                </w:p>
              </w:tc>
              <w:tc>
                <w:tcPr>
                  <w:tcW w:w="1134" w:type="dxa"/>
                  <w:tcBorders>
                    <w:top w:val="single" w:sz="4" w:space="0" w:color="000000"/>
                    <w:left w:val="single" w:sz="4" w:space="0" w:color="000000"/>
                    <w:bottom w:val="single" w:sz="4" w:space="0" w:color="000000"/>
                  </w:tcBorders>
                  <w:shd w:val="clear" w:color="auto" w:fill="auto"/>
                  <w:vAlign w:val="center"/>
                </w:tcPr>
                <w:p w:rsidR="00DE7341" w:rsidRPr="007D2E12" w:rsidRDefault="00DE7341" w:rsidP="00326D7D">
                  <w:pPr>
                    <w:spacing w:after="0"/>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E7341" w:rsidRPr="007D2E12" w:rsidRDefault="00DE7341" w:rsidP="00326D7D">
                  <w:pPr>
                    <w:snapToGrid w:val="0"/>
                    <w:spacing w:after="0"/>
                    <w:jc w:val="both"/>
                    <w:rPr>
                      <w:rFonts w:ascii="Times New Roman" w:hAnsi="Times New Roman"/>
                      <w:lang w:bidi="en-US"/>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E7341" w:rsidRPr="007D2E12" w:rsidRDefault="00DE7341" w:rsidP="00326D7D">
                  <w:pPr>
                    <w:snapToGrid w:val="0"/>
                    <w:spacing w:after="0"/>
                    <w:jc w:val="both"/>
                    <w:rPr>
                      <w:rFonts w:ascii="Times New Roman" w:hAnsi="Times New Roman"/>
                      <w:lang w:bidi="en-US"/>
                    </w:rPr>
                  </w:pPr>
                </w:p>
              </w:tc>
            </w:tr>
            <w:tr w:rsidR="00DE7341" w:rsidRPr="007D2E12" w:rsidTr="00915412">
              <w:tc>
                <w:tcPr>
                  <w:tcW w:w="679" w:type="dxa"/>
                  <w:tcBorders>
                    <w:top w:val="single" w:sz="4" w:space="0" w:color="000000"/>
                    <w:left w:val="single" w:sz="4" w:space="0" w:color="000000"/>
                    <w:bottom w:val="single" w:sz="4" w:space="0" w:color="000000"/>
                  </w:tcBorders>
                  <w:shd w:val="clear" w:color="auto" w:fill="auto"/>
                </w:tcPr>
                <w:p w:rsidR="00DE7341" w:rsidRPr="007D2E12" w:rsidRDefault="00DE7341" w:rsidP="00326D7D">
                  <w:pPr>
                    <w:spacing w:after="0"/>
                    <w:jc w:val="both"/>
                    <w:rPr>
                      <w:rFonts w:ascii="Times New Roman" w:hAnsi="Times New Roman"/>
                    </w:rPr>
                  </w:pPr>
                  <w:r>
                    <w:rPr>
                      <w:rFonts w:ascii="Times New Roman" w:hAnsi="Times New Roman"/>
                    </w:rPr>
                    <w:t>3</w:t>
                  </w:r>
                </w:p>
              </w:tc>
              <w:tc>
                <w:tcPr>
                  <w:tcW w:w="2791" w:type="dxa"/>
                  <w:tcBorders>
                    <w:top w:val="single" w:sz="4" w:space="0" w:color="000000"/>
                    <w:left w:val="single" w:sz="4" w:space="0" w:color="000000"/>
                    <w:bottom w:val="single" w:sz="4" w:space="0" w:color="000000"/>
                  </w:tcBorders>
                  <w:shd w:val="clear" w:color="auto" w:fill="auto"/>
                </w:tcPr>
                <w:p w:rsidR="00DE7341" w:rsidRPr="007D2E12" w:rsidRDefault="00DE7341" w:rsidP="00DE7341">
                  <w:pPr>
                    <w:spacing w:after="0"/>
                    <w:jc w:val="both"/>
                    <w:rPr>
                      <w:rFonts w:ascii="Times New Roman" w:hAnsi="Times New Roman"/>
                    </w:rPr>
                  </w:pPr>
                  <w:r w:rsidRPr="007D2E12">
                    <w:rPr>
                      <w:rFonts w:ascii="Times New Roman" w:hAnsi="Times New Roman"/>
                    </w:rPr>
                    <w:t>Бензин А-</w:t>
                  </w:r>
                  <w:r>
                    <w:rPr>
                      <w:rFonts w:ascii="Times New Roman" w:hAnsi="Times New Roman"/>
                    </w:rPr>
                    <w:t>92</w:t>
                  </w:r>
                  <w:r w:rsidRPr="007D2E12">
                    <w:rPr>
                      <w:rFonts w:ascii="Times New Roman" w:hAnsi="Times New Roman"/>
                    </w:rPr>
                    <w:t xml:space="preserve"> (талони)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E7341" w:rsidRPr="007D2E12" w:rsidRDefault="00DE7341" w:rsidP="00326D7D">
                  <w:pPr>
                    <w:spacing w:after="0" w:line="254" w:lineRule="auto"/>
                    <w:jc w:val="both"/>
                    <w:rPr>
                      <w:rFonts w:ascii="Times New Roman" w:hAnsi="Times New Roman"/>
                    </w:rPr>
                  </w:pPr>
                  <w:r w:rsidRPr="007D2E12">
                    <w:rPr>
                      <w:rFonts w:ascii="Times New Roman" w:hAnsi="Times New Roman"/>
                    </w:rPr>
                    <w:t>літр</w:t>
                  </w:r>
                </w:p>
              </w:tc>
              <w:tc>
                <w:tcPr>
                  <w:tcW w:w="1134" w:type="dxa"/>
                  <w:tcBorders>
                    <w:top w:val="single" w:sz="4" w:space="0" w:color="000000"/>
                    <w:left w:val="single" w:sz="4" w:space="0" w:color="auto"/>
                    <w:bottom w:val="single" w:sz="4" w:space="0" w:color="000000"/>
                  </w:tcBorders>
                  <w:shd w:val="clear" w:color="auto" w:fill="auto"/>
                  <w:vAlign w:val="center"/>
                </w:tcPr>
                <w:p w:rsidR="00DE7341" w:rsidRPr="007D2E12" w:rsidRDefault="00DE7341" w:rsidP="00326D7D">
                  <w:pPr>
                    <w:spacing w:after="0"/>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E7341" w:rsidRPr="007D2E12" w:rsidRDefault="00DE7341" w:rsidP="00326D7D">
                  <w:pPr>
                    <w:snapToGrid w:val="0"/>
                    <w:spacing w:after="0"/>
                    <w:jc w:val="both"/>
                    <w:rPr>
                      <w:rFonts w:ascii="Times New Roman" w:hAnsi="Times New Roman"/>
                      <w:lang w:bidi="en-US"/>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E7341" w:rsidRPr="007D2E12" w:rsidRDefault="00DE7341" w:rsidP="00326D7D">
                  <w:pPr>
                    <w:snapToGrid w:val="0"/>
                    <w:spacing w:after="0"/>
                    <w:jc w:val="both"/>
                    <w:rPr>
                      <w:rFonts w:ascii="Times New Roman" w:hAnsi="Times New Roman"/>
                      <w:lang w:bidi="en-US"/>
                    </w:rPr>
                  </w:pPr>
                </w:p>
              </w:tc>
            </w:tr>
            <w:tr w:rsidR="00DE7341" w:rsidRPr="007D2E12" w:rsidTr="00915412">
              <w:tc>
                <w:tcPr>
                  <w:tcW w:w="4604" w:type="dxa"/>
                  <w:gridSpan w:val="3"/>
                  <w:tcBorders>
                    <w:top w:val="single" w:sz="4" w:space="0" w:color="000000"/>
                    <w:left w:val="single" w:sz="4" w:space="0" w:color="000000"/>
                    <w:bottom w:val="single" w:sz="4" w:space="0" w:color="000000"/>
                    <w:right w:val="single" w:sz="4" w:space="0" w:color="auto"/>
                  </w:tcBorders>
                  <w:shd w:val="clear" w:color="auto" w:fill="auto"/>
                </w:tcPr>
                <w:p w:rsidR="00DE7341" w:rsidRPr="007D2E12" w:rsidRDefault="00DE7341" w:rsidP="00326D7D">
                  <w:pPr>
                    <w:spacing w:after="0"/>
                    <w:jc w:val="both"/>
                    <w:rPr>
                      <w:rFonts w:ascii="Times New Roman" w:hAnsi="Times New Roman"/>
                    </w:rPr>
                  </w:pPr>
                  <w:r w:rsidRPr="007D2E12">
                    <w:rPr>
                      <w:rFonts w:ascii="Times New Roman" w:hAnsi="Times New Roman"/>
                      <w:b/>
                    </w:rPr>
                    <w:t xml:space="preserve">Вартість товару, </w:t>
                  </w:r>
                  <w:proofErr w:type="spellStart"/>
                  <w:r w:rsidRPr="007D2E12">
                    <w:rPr>
                      <w:rFonts w:ascii="Times New Roman" w:hAnsi="Times New Roman"/>
                      <w:b/>
                    </w:rPr>
                    <w:t>грн</w:t>
                  </w:r>
                  <w:proofErr w:type="spellEnd"/>
                  <w:r w:rsidRPr="007D2E12">
                    <w:rPr>
                      <w:rFonts w:ascii="Times New Roman" w:hAnsi="Times New Roman"/>
                      <w:b/>
                    </w:rPr>
                    <w:t xml:space="preserve"> без ПДВ</w:t>
                  </w:r>
                </w:p>
              </w:tc>
              <w:tc>
                <w:tcPr>
                  <w:tcW w:w="1134" w:type="dxa"/>
                  <w:tcBorders>
                    <w:top w:val="single" w:sz="4" w:space="0" w:color="000000"/>
                    <w:left w:val="single" w:sz="4" w:space="0" w:color="auto"/>
                    <w:bottom w:val="single" w:sz="4" w:space="0" w:color="000000"/>
                  </w:tcBorders>
                  <w:shd w:val="clear" w:color="auto" w:fill="auto"/>
                </w:tcPr>
                <w:p w:rsidR="00DE7341" w:rsidRPr="007D2E12" w:rsidRDefault="00DE7341" w:rsidP="00326D7D">
                  <w:pPr>
                    <w:spacing w:after="0"/>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E7341" w:rsidRPr="007D2E12" w:rsidRDefault="00DE7341" w:rsidP="00326D7D">
                  <w:pPr>
                    <w:snapToGrid w:val="0"/>
                    <w:spacing w:after="0"/>
                    <w:jc w:val="both"/>
                    <w:rPr>
                      <w:rFonts w:ascii="Times New Roman" w:hAnsi="Times New Roman"/>
                      <w:b/>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E7341" w:rsidRPr="007D2E12" w:rsidRDefault="00DE7341" w:rsidP="00326D7D">
                  <w:pPr>
                    <w:snapToGrid w:val="0"/>
                    <w:spacing w:after="0"/>
                    <w:jc w:val="both"/>
                    <w:rPr>
                      <w:rFonts w:ascii="Times New Roman" w:hAnsi="Times New Roman"/>
                      <w:b/>
                    </w:rPr>
                  </w:pPr>
                </w:p>
              </w:tc>
            </w:tr>
            <w:tr w:rsidR="00DE7341" w:rsidRPr="007D2E12" w:rsidTr="00915412">
              <w:tc>
                <w:tcPr>
                  <w:tcW w:w="4604" w:type="dxa"/>
                  <w:gridSpan w:val="3"/>
                  <w:tcBorders>
                    <w:top w:val="single" w:sz="4" w:space="0" w:color="000000"/>
                    <w:left w:val="single" w:sz="4" w:space="0" w:color="000000"/>
                    <w:bottom w:val="single" w:sz="4" w:space="0" w:color="000000"/>
                    <w:right w:val="single" w:sz="4" w:space="0" w:color="auto"/>
                  </w:tcBorders>
                  <w:shd w:val="clear" w:color="auto" w:fill="auto"/>
                </w:tcPr>
                <w:p w:rsidR="00DE7341" w:rsidRPr="007D2E12" w:rsidRDefault="00DE7341" w:rsidP="00326D7D">
                  <w:pPr>
                    <w:spacing w:after="0"/>
                    <w:jc w:val="both"/>
                    <w:rPr>
                      <w:rFonts w:ascii="Times New Roman" w:hAnsi="Times New Roman"/>
                    </w:rPr>
                  </w:pPr>
                  <w:r w:rsidRPr="007D2E12">
                    <w:rPr>
                      <w:rFonts w:ascii="Times New Roman" w:hAnsi="Times New Roman"/>
                      <w:b/>
                    </w:rPr>
                    <w:t xml:space="preserve">ПДВ, </w:t>
                  </w:r>
                  <w:proofErr w:type="spellStart"/>
                  <w:r w:rsidRPr="007D2E12">
                    <w:rPr>
                      <w:rFonts w:ascii="Times New Roman" w:hAnsi="Times New Roman"/>
                      <w:b/>
                    </w:rPr>
                    <w:t>грн</w:t>
                  </w:r>
                  <w:proofErr w:type="spellEnd"/>
                </w:p>
              </w:tc>
              <w:tc>
                <w:tcPr>
                  <w:tcW w:w="1134" w:type="dxa"/>
                  <w:tcBorders>
                    <w:top w:val="single" w:sz="4" w:space="0" w:color="000000"/>
                    <w:left w:val="single" w:sz="4" w:space="0" w:color="auto"/>
                    <w:bottom w:val="single" w:sz="4" w:space="0" w:color="000000"/>
                  </w:tcBorders>
                  <w:shd w:val="clear" w:color="auto" w:fill="auto"/>
                </w:tcPr>
                <w:p w:rsidR="00DE7341" w:rsidRPr="007D2E12" w:rsidRDefault="00DE7341" w:rsidP="00326D7D">
                  <w:pPr>
                    <w:spacing w:after="0"/>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E7341" w:rsidRPr="007D2E12" w:rsidRDefault="00DE7341" w:rsidP="00326D7D">
                  <w:pPr>
                    <w:snapToGrid w:val="0"/>
                    <w:spacing w:after="0"/>
                    <w:jc w:val="both"/>
                    <w:rPr>
                      <w:rFonts w:ascii="Times New Roman" w:hAnsi="Times New Roman"/>
                      <w:b/>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E7341" w:rsidRPr="007D2E12" w:rsidRDefault="00DE7341" w:rsidP="00326D7D">
                  <w:pPr>
                    <w:snapToGrid w:val="0"/>
                    <w:spacing w:after="0"/>
                    <w:jc w:val="both"/>
                    <w:rPr>
                      <w:rFonts w:ascii="Times New Roman" w:hAnsi="Times New Roman"/>
                      <w:b/>
                    </w:rPr>
                  </w:pPr>
                </w:p>
              </w:tc>
            </w:tr>
            <w:tr w:rsidR="00DE7341" w:rsidRPr="007D2E12" w:rsidTr="00915412">
              <w:tc>
                <w:tcPr>
                  <w:tcW w:w="4604" w:type="dxa"/>
                  <w:gridSpan w:val="3"/>
                  <w:tcBorders>
                    <w:top w:val="single" w:sz="4" w:space="0" w:color="000000"/>
                    <w:left w:val="single" w:sz="4" w:space="0" w:color="000000"/>
                    <w:bottom w:val="single" w:sz="4" w:space="0" w:color="000000"/>
                    <w:right w:val="single" w:sz="4" w:space="0" w:color="auto"/>
                  </w:tcBorders>
                  <w:shd w:val="clear" w:color="auto" w:fill="auto"/>
                </w:tcPr>
                <w:p w:rsidR="00DE7341" w:rsidRPr="007D2E12" w:rsidRDefault="00DE7341" w:rsidP="00326D7D">
                  <w:pPr>
                    <w:spacing w:after="0"/>
                    <w:jc w:val="both"/>
                    <w:rPr>
                      <w:rFonts w:ascii="Times New Roman" w:hAnsi="Times New Roman"/>
                    </w:rPr>
                  </w:pPr>
                  <w:r w:rsidRPr="007D2E12">
                    <w:rPr>
                      <w:rFonts w:ascii="Times New Roman" w:hAnsi="Times New Roman"/>
                      <w:b/>
                    </w:rPr>
                    <w:t xml:space="preserve">Вартість товару, </w:t>
                  </w:r>
                  <w:proofErr w:type="spellStart"/>
                  <w:r w:rsidRPr="007D2E12">
                    <w:rPr>
                      <w:rFonts w:ascii="Times New Roman" w:hAnsi="Times New Roman"/>
                      <w:b/>
                    </w:rPr>
                    <w:t>грн</w:t>
                  </w:r>
                  <w:proofErr w:type="spellEnd"/>
                  <w:r w:rsidRPr="007D2E12">
                    <w:rPr>
                      <w:rFonts w:ascii="Times New Roman" w:hAnsi="Times New Roman"/>
                      <w:b/>
                    </w:rPr>
                    <w:t xml:space="preserve"> з ПДВ</w:t>
                  </w:r>
                </w:p>
              </w:tc>
              <w:tc>
                <w:tcPr>
                  <w:tcW w:w="1134" w:type="dxa"/>
                  <w:tcBorders>
                    <w:top w:val="single" w:sz="4" w:space="0" w:color="000000"/>
                    <w:left w:val="single" w:sz="4" w:space="0" w:color="auto"/>
                    <w:bottom w:val="single" w:sz="4" w:space="0" w:color="000000"/>
                  </w:tcBorders>
                  <w:shd w:val="clear" w:color="auto" w:fill="auto"/>
                </w:tcPr>
                <w:p w:rsidR="00DE7341" w:rsidRPr="007D2E12" w:rsidRDefault="00DE7341" w:rsidP="00326D7D">
                  <w:pPr>
                    <w:spacing w:after="0"/>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E7341" w:rsidRPr="007D2E12" w:rsidRDefault="00DE7341" w:rsidP="00326D7D">
                  <w:pPr>
                    <w:snapToGrid w:val="0"/>
                    <w:spacing w:after="0"/>
                    <w:jc w:val="both"/>
                    <w:rPr>
                      <w:rFonts w:ascii="Times New Roman" w:hAnsi="Times New Roman"/>
                      <w:b/>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E7341" w:rsidRPr="007D2E12" w:rsidRDefault="00DE7341" w:rsidP="00326D7D">
                  <w:pPr>
                    <w:snapToGrid w:val="0"/>
                    <w:spacing w:after="0"/>
                    <w:jc w:val="both"/>
                    <w:rPr>
                      <w:rFonts w:ascii="Times New Roman" w:hAnsi="Times New Roman"/>
                      <w:b/>
                    </w:rPr>
                  </w:pPr>
                </w:p>
              </w:tc>
            </w:tr>
          </w:tbl>
          <w:p w:rsidR="00DE7341" w:rsidRPr="007D2E12" w:rsidRDefault="00DE7341" w:rsidP="00326D7D">
            <w:pPr>
              <w:tabs>
                <w:tab w:val="left" w:pos="1512"/>
              </w:tabs>
              <w:spacing w:after="0"/>
              <w:jc w:val="both"/>
              <w:rPr>
                <w:rFonts w:ascii="Times New Roman" w:hAnsi="Times New Roman"/>
                <w:b/>
              </w:rPr>
            </w:pPr>
          </w:p>
          <w:p w:rsidR="00DE7341" w:rsidRPr="007D2E12" w:rsidRDefault="00DE7341" w:rsidP="00326D7D">
            <w:pPr>
              <w:tabs>
                <w:tab w:val="left" w:pos="1512"/>
              </w:tabs>
              <w:spacing w:after="0"/>
              <w:jc w:val="both"/>
              <w:rPr>
                <w:rFonts w:ascii="Times New Roman" w:hAnsi="Times New Roman"/>
                <w:b/>
              </w:rPr>
            </w:pPr>
          </w:p>
          <w:p w:rsidR="00DE7341" w:rsidRDefault="00DE7341" w:rsidP="00326D7D">
            <w:pPr>
              <w:spacing w:after="0"/>
              <w:jc w:val="center"/>
              <w:rPr>
                <w:rFonts w:ascii="Times New Roman" w:hAnsi="Times New Roman"/>
                <w:b/>
              </w:rPr>
            </w:pPr>
            <w:r w:rsidRPr="007D2E12">
              <w:rPr>
                <w:rFonts w:ascii="Times New Roman" w:hAnsi="Times New Roman"/>
                <w:b/>
              </w:rPr>
              <w:t>Юридичні адреси та банківські реквізити сторін</w:t>
            </w:r>
          </w:p>
          <w:p w:rsidR="00DE7341" w:rsidRDefault="00DE7341" w:rsidP="00326D7D">
            <w:pPr>
              <w:spacing w:after="0"/>
              <w:jc w:val="center"/>
              <w:rPr>
                <w:rFonts w:ascii="Times New Roman" w:hAnsi="Times New Roman"/>
                <w:b/>
                <w:u w:val="single"/>
                <w:lang w:eastAsia="ar-SA"/>
              </w:rPr>
            </w:pPr>
          </w:p>
          <w:tbl>
            <w:tblPr>
              <w:tblW w:w="10348" w:type="dxa"/>
              <w:tblLayout w:type="fixed"/>
              <w:tblLook w:val="0000" w:firstRow="0" w:lastRow="0" w:firstColumn="0" w:lastColumn="0" w:noHBand="0" w:noVBand="0"/>
            </w:tblPr>
            <w:tblGrid>
              <w:gridCol w:w="5245"/>
              <w:gridCol w:w="5103"/>
            </w:tblGrid>
            <w:tr w:rsidR="00DE7341" w:rsidRPr="002410FE" w:rsidTr="00326D7D">
              <w:trPr>
                <w:trHeight w:val="2265"/>
              </w:trPr>
              <w:tc>
                <w:tcPr>
                  <w:tcW w:w="5245" w:type="dxa"/>
                </w:tcPr>
                <w:p w:rsidR="00DE7341" w:rsidRPr="002410FE" w:rsidRDefault="00DE7341" w:rsidP="00326D7D">
                  <w:pPr>
                    <w:snapToGrid w:val="0"/>
                    <w:spacing w:after="0" w:line="240" w:lineRule="auto"/>
                    <w:jc w:val="center"/>
                    <w:rPr>
                      <w:rFonts w:ascii="Times New Roman" w:hAnsi="Times New Roman"/>
                      <w:b/>
                      <w:bCs/>
                      <w:spacing w:val="-1"/>
                    </w:rPr>
                  </w:pPr>
                  <w:r w:rsidRPr="002410FE">
                    <w:rPr>
                      <w:rFonts w:ascii="Times New Roman" w:hAnsi="Times New Roman"/>
                      <w:b/>
                      <w:bCs/>
                      <w:spacing w:val="-1"/>
                    </w:rPr>
                    <w:t>ЗАМОВНИК:</w:t>
                  </w:r>
                </w:p>
                <w:p w:rsidR="00DE7341" w:rsidRPr="006F680C" w:rsidRDefault="00DE7341" w:rsidP="00326D7D">
                  <w:pPr>
                    <w:suppressLineNumbers/>
                    <w:contextualSpacing/>
                    <w:jc w:val="both"/>
                    <w:rPr>
                      <w:rFonts w:ascii="Times New Roman" w:hAnsi="Times New Roman"/>
                      <w:b/>
                    </w:rPr>
                  </w:pPr>
                  <w:proofErr w:type="spellStart"/>
                  <w:r w:rsidRPr="006F680C">
                    <w:rPr>
                      <w:rFonts w:ascii="Times New Roman" w:hAnsi="Times New Roman"/>
                      <w:b/>
                    </w:rPr>
                    <w:t>Розквітівська</w:t>
                  </w:r>
                  <w:proofErr w:type="spellEnd"/>
                  <w:r w:rsidRPr="006F680C">
                    <w:rPr>
                      <w:rFonts w:ascii="Times New Roman" w:hAnsi="Times New Roman"/>
                      <w:b/>
                    </w:rPr>
                    <w:t xml:space="preserve"> сільська рада </w:t>
                  </w:r>
                </w:p>
                <w:p w:rsidR="00DE7341" w:rsidRPr="006F680C" w:rsidRDefault="00DE7341" w:rsidP="00326D7D">
                  <w:pPr>
                    <w:suppressLineNumbers/>
                    <w:contextualSpacing/>
                    <w:jc w:val="both"/>
                    <w:rPr>
                      <w:rFonts w:ascii="Times New Roman" w:hAnsi="Times New Roman"/>
                    </w:rPr>
                  </w:pPr>
                  <w:proofErr w:type="spellStart"/>
                  <w:r w:rsidRPr="006F680C">
                    <w:rPr>
                      <w:rFonts w:ascii="Times New Roman" w:hAnsi="Times New Roman"/>
                      <w:b/>
                    </w:rPr>
                    <w:t>Березівського</w:t>
                  </w:r>
                  <w:proofErr w:type="spellEnd"/>
                  <w:r w:rsidRPr="006F680C">
                    <w:rPr>
                      <w:rFonts w:ascii="Times New Roman" w:hAnsi="Times New Roman"/>
                      <w:b/>
                    </w:rPr>
                    <w:t xml:space="preserve"> району Одеської області</w:t>
                  </w:r>
                </w:p>
                <w:p w:rsidR="00DE7341" w:rsidRDefault="00DE7341" w:rsidP="00326D7D">
                  <w:pPr>
                    <w:suppressLineNumbers/>
                    <w:spacing w:after="0"/>
                    <w:contextualSpacing/>
                    <w:jc w:val="both"/>
                    <w:rPr>
                      <w:rFonts w:ascii="Times New Roman" w:hAnsi="Times New Roman"/>
                      <w:b/>
                    </w:rPr>
                  </w:pPr>
                </w:p>
                <w:p w:rsidR="00DE7341" w:rsidRDefault="00DE7341" w:rsidP="00326D7D">
                  <w:pPr>
                    <w:suppressLineNumbers/>
                    <w:spacing w:after="0"/>
                    <w:contextualSpacing/>
                    <w:jc w:val="both"/>
                    <w:rPr>
                      <w:rFonts w:ascii="Times New Roman" w:hAnsi="Times New Roman"/>
                      <w:b/>
                    </w:rPr>
                  </w:pPr>
                </w:p>
                <w:p w:rsidR="00DE7341" w:rsidRPr="006F680C" w:rsidRDefault="00DE7341" w:rsidP="00326D7D">
                  <w:pPr>
                    <w:suppressLineNumbers/>
                    <w:spacing w:after="0"/>
                    <w:contextualSpacing/>
                    <w:jc w:val="both"/>
                    <w:rPr>
                      <w:rFonts w:ascii="Times New Roman" w:hAnsi="Times New Roman"/>
                      <w:b/>
                    </w:rPr>
                  </w:pPr>
                  <w:r>
                    <w:rPr>
                      <w:rFonts w:ascii="Times New Roman" w:hAnsi="Times New Roman"/>
                      <w:b/>
                    </w:rPr>
                    <w:t>Сільський голова</w:t>
                  </w:r>
                </w:p>
                <w:p w:rsidR="00DE7341" w:rsidRPr="006F680C" w:rsidRDefault="00DE7341" w:rsidP="00326D7D">
                  <w:pPr>
                    <w:suppressLineNumbers/>
                    <w:contextualSpacing/>
                    <w:jc w:val="both"/>
                    <w:rPr>
                      <w:rFonts w:ascii="Times New Roman" w:hAnsi="Times New Roman"/>
                      <w:b/>
                    </w:rPr>
                  </w:pPr>
                </w:p>
                <w:p w:rsidR="00DE7341" w:rsidRPr="006F680C" w:rsidRDefault="00DE7341" w:rsidP="00326D7D">
                  <w:pPr>
                    <w:spacing w:after="0"/>
                    <w:rPr>
                      <w:rFonts w:ascii="Times New Roman" w:hAnsi="Times New Roman"/>
                      <w:b/>
                      <w:bCs/>
                    </w:rPr>
                  </w:pPr>
                  <w:r w:rsidRPr="006F680C">
                    <w:rPr>
                      <w:rFonts w:ascii="Times New Roman" w:hAnsi="Times New Roman"/>
                    </w:rPr>
                    <w:t xml:space="preserve">_________________/ </w:t>
                  </w:r>
                  <w:r w:rsidRPr="006F680C">
                    <w:rPr>
                      <w:rFonts w:ascii="Times New Roman" w:hAnsi="Times New Roman"/>
                      <w:b/>
                      <w:bCs/>
                    </w:rPr>
                    <w:t xml:space="preserve">О.В. </w:t>
                  </w:r>
                  <w:proofErr w:type="spellStart"/>
                  <w:r w:rsidRPr="006F680C">
                    <w:rPr>
                      <w:rFonts w:ascii="Times New Roman" w:hAnsi="Times New Roman"/>
                      <w:b/>
                      <w:bCs/>
                    </w:rPr>
                    <w:t>Павлишинець</w:t>
                  </w:r>
                  <w:proofErr w:type="spellEnd"/>
                </w:p>
                <w:p w:rsidR="00DE7341" w:rsidRPr="002410FE" w:rsidRDefault="00DE7341" w:rsidP="00326D7D">
                  <w:pPr>
                    <w:pStyle w:val="11"/>
                    <w:spacing w:line="240" w:lineRule="auto"/>
                    <w:rPr>
                      <w:bCs/>
                    </w:rPr>
                  </w:pPr>
                  <w:proofErr w:type="spellStart"/>
                  <w:r w:rsidRPr="006F680C">
                    <w:rPr>
                      <w:bCs/>
                    </w:rPr>
                    <w:t>м.п</w:t>
                  </w:r>
                  <w:proofErr w:type="spellEnd"/>
                  <w:r>
                    <w:rPr>
                      <w:bCs/>
                    </w:rPr>
                    <w:t>.</w:t>
                  </w:r>
                </w:p>
              </w:tc>
              <w:tc>
                <w:tcPr>
                  <w:tcW w:w="5103" w:type="dxa"/>
                </w:tcPr>
                <w:p w:rsidR="00DE7341" w:rsidRPr="00DE7341" w:rsidRDefault="00DE7341" w:rsidP="00326D7D">
                  <w:pPr>
                    <w:pStyle w:val="11"/>
                    <w:spacing w:line="240" w:lineRule="auto"/>
                    <w:jc w:val="center"/>
                    <w:rPr>
                      <w:rFonts w:ascii="Times New Roman" w:hAnsi="Times New Roman" w:cs="Times New Roman"/>
                      <w:b/>
                      <w:bCs/>
                    </w:rPr>
                  </w:pPr>
                  <w:r w:rsidRPr="00DE7341">
                    <w:rPr>
                      <w:rFonts w:ascii="Times New Roman" w:hAnsi="Times New Roman" w:cs="Times New Roman"/>
                      <w:b/>
                      <w:bCs/>
                    </w:rPr>
                    <w:t>ПОСТАЧАЛЬНИК:</w:t>
                  </w:r>
                </w:p>
                <w:p w:rsidR="00DE7341" w:rsidRPr="00DE7341" w:rsidRDefault="00DE7341" w:rsidP="00326D7D">
                  <w:pPr>
                    <w:pStyle w:val="11"/>
                    <w:spacing w:line="240" w:lineRule="auto"/>
                    <w:rPr>
                      <w:rFonts w:ascii="Times New Roman" w:hAnsi="Times New Roman" w:cs="Times New Roman"/>
                      <w:bCs/>
                    </w:rPr>
                  </w:pPr>
                  <w:r w:rsidRPr="00DE7341">
                    <w:rPr>
                      <w:rFonts w:ascii="Times New Roman" w:hAnsi="Times New Roman" w:cs="Times New Roman"/>
                      <w:bCs/>
                    </w:rPr>
                    <w:t xml:space="preserve"> </w:t>
                  </w:r>
                </w:p>
              </w:tc>
            </w:tr>
          </w:tbl>
          <w:p w:rsidR="00DE7341" w:rsidRPr="007D2E12" w:rsidRDefault="00DE7341" w:rsidP="00326D7D">
            <w:pPr>
              <w:spacing w:after="0"/>
              <w:jc w:val="both"/>
              <w:rPr>
                <w:rFonts w:ascii="Times New Roman" w:hAnsi="Times New Roman"/>
                <w:b/>
                <w:u w:val="single"/>
                <w:lang w:eastAsia="ar-SA"/>
              </w:rPr>
            </w:pPr>
          </w:p>
          <w:p w:rsidR="00DE7341" w:rsidRPr="007D2E12" w:rsidRDefault="00DE7341" w:rsidP="00326D7D">
            <w:pPr>
              <w:spacing w:after="0"/>
              <w:jc w:val="both"/>
              <w:rPr>
                <w:rFonts w:ascii="Times New Roman" w:hAnsi="Times New Roman"/>
                <w:b/>
                <w:u w:val="single"/>
                <w:lang w:eastAsia="ar-SA"/>
              </w:rPr>
            </w:pPr>
          </w:p>
          <w:p w:rsidR="00DE7341" w:rsidRPr="007D2E12" w:rsidRDefault="00DE7341" w:rsidP="00326D7D">
            <w:pPr>
              <w:spacing w:after="0"/>
              <w:jc w:val="both"/>
              <w:rPr>
                <w:rFonts w:ascii="Times New Roman" w:hAnsi="Times New Roman"/>
                <w:b/>
                <w:u w:val="single"/>
                <w:lang w:eastAsia="ar-SA"/>
              </w:rPr>
            </w:pPr>
          </w:p>
          <w:p w:rsidR="00DE7341" w:rsidRPr="007D2E12" w:rsidRDefault="00DE7341" w:rsidP="00326D7D">
            <w:pPr>
              <w:spacing w:after="0"/>
              <w:jc w:val="both"/>
              <w:rPr>
                <w:rFonts w:ascii="Times New Roman" w:hAnsi="Times New Roman"/>
              </w:rPr>
            </w:pPr>
            <w:r w:rsidRPr="007D2E12">
              <w:rPr>
                <w:rFonts w:ascii="Times New Roman" w:hAnsi="Times New Roman"/>
                <w:b/>
                <w:i/>
                <w:u w:val="single"/>
                <w:lang w:eastAsia="ar-SA"/>
              </w:rPr>
              <w:t>Даний проект договору про закупівлю повинен бути скріплений підписом та завірений печаткою учасника процедури закупівлі та наданий у складі його тендерної пропозиції.</w:t>
            </w:r>
          </w:p>
        </w:tc>
        <w:tc>
          <w:tcPr>
            <w:tcW w:w="425" w:type="dxa"/>
            <w:shd w:val="clear" w:color="auto" w:fill="auto"/>
          </w:tcPr>
          <w:p w:rsidR="00DE7341" w:rsidRPr="007D2E12" w:rsidRDefault="00DE7341" w:rsidP="00326D7D">
            <w:pPr>
              <w:tabs>
                <w:tab w:val="left" w:pos="1512"/>
              </w:tabs>
              <w:snapToGrid w:val="0"/>
              <w:spacing w:after="0"/>
              <w:ind w:hanging="108"/>
              <w:jc w:val="both"/>
              <w:rPr>
                <w:rFonts w:ascii="Times New Roman" w:hAnsi="Times New Roman"/>
                <w:b/>
                <w:i/>
              </w:rPr>
            </w:pPr>
          </w:p>
        </w:tc>
        <w:tc>
          <w:tcPr>
            <w:tcW w:w="567" w:type="dxa"/>
            <w:shd w:val="clear" w:color="auto" w:fill="auto"/>
          </w:tcPr>
          <w:p w:rsidR="00DE7341" w:rsidRPr="007D2E12" w:rsidRDefault="00DE7341" w:rsidP="00326D7D">
            <w:pPr>
              <w:tabs>
                <w:tab w:val="left" w:pos="1512"/>
              </w:tabs>
              <w:snapToGrid w:val="0"/>
              <w:spacing w:after="0"/>
              <w:jc w:val="both"/>
              <w:rPr>
                <w:rFonts w:ascii="Times New Roman" w:hAnsi="Times New Roman"/>
                <w:b/>
                <w:i/>
              </w:rPr>
            </w:pPr>
          </w:p>
        </w:tc>
      </w:tr>
    </w:tbl>
    <w:p w:rsidR="00DE7341" w:rsidRPr="007D2E12" w:rsidRDefault="00DE7341" w:rsidP="00DE7341">
      <w:pPr>
        <w:spacing w:after="0"/>
        <w:jc w:val="both"/>
        <w:rPr>
          <w:rFonts w:ascii="Times New Roman" w:hAnsi="Times New Roman"/>
        </w:rPr>
      </w:pPr>
    </w:p>
    <w:p w:rsidR="00DE7341" w:rsidRPr="007D2E12" w:rsidRDefault="00DE7341" w:rsidP="00DE7341">
      <w:pPr>
        <w:spacing w:after="0"/>
        <w:jc w:val="both"/>
        <w:rPr>
          <w:rFonts w:ascii="Times New Roman" w:hAnsi="Times New Roman"/>
        </w:rPr>
      </w:pPr>
    </w:p>
    <w:p w:rsidR="00DE7341" w:rsidRPr="007D2E12" w:rsidRDefault="00DE7341" w:rsidP="00DE7341">
      <w:pPr>
        <w:spacing w:after="0"/>
        <w:jc w:val="both"/>
        <w:rPr>
          <w:rFonts w:ascii="Times New Roman" w:hAnsi="Times New Roman"/>
        </w:rPr>
      </w:pPr>
    </w:p>
    <w:p w:rsidR="00E41738" w:rsidRDefault="00E41738"/>
    <w:p w:rsidR="00DE7341" w:rsidRDefault="00DE7341"/>
    <w:p w:rsidR="00DE7341" w:rsidRDefault="00DE7341"/>
    <w:p w:rsidR="00DE7341" w:rsidRDefault="00DE7341"/>
    <w:p w:rsidR="00DE7341" w:rsidRDefault="00DE7341">
      <w:pPr>
        <w:rPr>
          <w:lang w:val="ru-RU"/>
        </w:rPr>
      </w:pPr>
    </w:p>
    <w:p w:rsidR="00915412" w:rsidRDefault="00915412">
      <w:pPr>
        <w:rPr>
          <w:lang w:val="ru-RU"/>
        </w:rPr>
      </w:pPr>
    </w:p>
    <w:p w:rsidR="00915412" w:rsidRDefault="00915412">
      <w:pPr>
        <w:rPr>
          <w:lang w:val="ru-RU"/>
        </w:rPr>
      </w:pPr>
    </w:p>
    <w:p w:rsidR="00915412" w:rsidRPr="00915412" w:rsidRDefault="00915412">
      <w:pPr>
        <w:rPr>
          <w:lang w:val="ru-RU"/>
        </w:rPr>
      </w:pPr>
    </w:p>
    <w:p w:rsidR="0055373D" w:rsidRPr="00C55563" w:rsidRDefault="0055373D" w:rsidP="0055373D">
      <w:pPr>
        <w:spacing w:after="0" w:line="240" w:lineRule="auto"/>
        <w:ind w:left="5660" w:firstLine="700"/>
        <w:jc w:val="right"/>
        <w:rPr>
          <w:rFonts w:ascii="Times New Roman" w:eastAsia="Times New Roman" w:hAnsi="Times New Roman" w:cs="Times New Roman"/>
          <w:sz w:val="20"/>
          <w:szCs w:val="20"/>
        </w:rPr>
      </w:pPr>
      <w:r w:rsidRPr="00C55563">
        <w:rPr>
          <w:rFonts w:ascii="Times New Roman" w:eastAsia="Times New Roman" w:hAnsi="Times New Roman" w:cs="Times New Roman"/>
          <w:b/>
          <w:color w:val="000000"/>
          <w:sz w:val="20"/>
          <w:szCs w:val="20"/>
        </w:rPr>
        <w:lastRenderedPageBreak/>
        <w:t>ДОДАТОК 4</w:t>
      </w:r>
    </w:p>
    <w:p w:rsidR="0055373D" w:rsidRPr="00C55563" w:rsidRDefault="0055373D" w:rsidP="0055373D">
      <w:pPr>
        <w:spacing w:after="0" w:line="240" w:lineRule="auto"/>
        <w:ind w:left="5660" w:firstLine="700"/>
        <w:jc w:val="right"/>
        <w:rPr>
          <w:rFonts w:ascii="Times New Roman" w:eastAsia="Times New Roman" w:hAnsi="Times New Roman" w:cs="Times New Roman"/>
          <w:sz w:val="20"/>
          <w:szCs w:val="20"/>
        </w:rPr>
      </w:pPr>
      <w:r w:rsidRPr="00C55563">
        <w:rPr>
          <w:rFonts w:ascii="Times New Roman" w:eastAsia="Times New Roman" w:hAnsi="Times New Roman" w:cs="Times New Roman"/>
          <w:i/>
          <w:color w:val="000000"/>
          <w:sz w:val="20"/>
          <w:szCs w:val="20"/>
        </w:rPr>
        <w:t>до тендерної документації</w:t>
      </w:r>
    </w:p>
    <w:p w:rsidR="0055373D" w:rsidRPr="00C55563" w:rsidRDefault="0055373D" w:rsidP="0055373D">
      <w:pPr>
        <w:pStyle w:val="a5"/>
        <w:ind w:left="0"/>
        <w:jc w:val="center"/>
        <w:rPr>
          <w:i/>
          <w:color w:val="000000"/>
          <w:sz w:val="20"/>
          <w:szCs w:val="20"/>
        </w:rPr>
      </w:pPr>
    </w:p>
    <w:p w:rsidR="0055373D" w:rsidRPr="00C55563" w:rsidRDefault="0055373D" w:rsidP="0055373D">
      <w:pPr>
        <w:pStyle w:val="a5"/>
        <w:ind w:left="0"/>
        <w:jc w:val="center"/>
        <w:rPr>
          <w:b/>
        </w:rPr>
      </w:pPr>
      <w:r w:rsidRPr="00C55563">
        <w:rPr>
          <w:i/>
          <w:color w:val="000000"/>
          <w:sz w:val="20"/>
          <w:szCs w:val="20"/>
        </w:rPr>
        <w:t> </w:t>
      </w:r>
      <w:r w:rsidRPr="00C55563">
        <w:rPr>
          <w:b/>
        </w:rPr>
        <w:t xml:space="preserve">ТЕНДЕРНА ПРОПОЗИЦІЯ </w:t>
      </w:r>
    </w:p>
    <w:p w:rsidR="0055373D" w:rsidRPr="00C55563" w:rsidRDefault="0055373D" w:rsidP="0055373D">
      <w:pPr>
        <w:spacing w:line="240" w:lineRule="auto"/>
        <w:jc w:val="center"/>
        <w:rPr>
          <w:rFonts w:ascii="Times New Roman" w:eastAsia="Times New Roman" w:hAnsi="Times New Roman" w:cs="Times New Roman"/>
          <w:sz w:val="24"/>
          <w:szCs w:val="24"/>
        </w:rPr>
      </w:pPr>
      <w:r w:rsidRPr="00C55563">
        <w:rPr>
          <w:rFonts w:ascii="Times New Roman" w:eastAsia="Times New Roman" w:hAnsi="Times New Roman" w:cs="Times New Roman"/>
          <w:sz w:val="24"/>
          <w:szCs w:val="24"/>
        </w:rPr>
        <w:t>(форма, яка подається Учасником на фірмовому бланку)</w:t>
      </w:r>
    </w:p>
    <w:p w:rsidR="0055373D" w:rsidRPr="00C55563" w:rsidRDefault="0055373D" w:rsidP="0055373D">
      <w:pPr>
        <w:tabs>
          <w:tab w:val="left" w:pos="708"/>
          <w:tab w:val="center" w:pos="4677"/>
          <w:tab w:val="right" w:pos="9355"/>
        </w:tabs>
        <w:spacing w:after="0" w:line="240" w:lineRule="auto"/>
        <w:jc w:val="both"/>
        <w:rPr>
          <w:rFonts w:ascii="Times New Roman" w:eastAsia="Times New Roman" w:hAnsi="Times New Roman" w:cs="Times New Roman"/>
          <w:sz w:val="24"/>
          <w:szCs w:val="24"/>
        </w:rPr>
      </w:pPr>
      <w:r w:rsidRPr="00C55563">
        <w:rPr>
          <w:rFonts w:ascii="Times New Roman" w:eastAsia="Times New Roman" w:hAnsi="Times New Roman" w:cs="Times New Roman"/>
          <w:sz w:val="24"/>
          <w:szCs w:val="24"/>
          <w:shd w:val="clear" w:color="auto" w:fill="FFFFFF"/>
        </w:rPr>
        <w:t xml:space="preserve">         Ми, (</w:t>
      </w:r>
      <w:r w:rsidRPr="00C55563">
        <w:rPr>
          <w:rFonts w:ascii="Times New Roman" w:eastAsia="Times New Roman" w:hAnsi="Times New Roman" w:cs="Times New Roman"/>
          <w:sz w:val="24"/>
          <w:szCs w:val="24"/>
          <w:u w:val="single"/>
          <w:shd w:val="clear" w:color="auto" w:fill="FFFFFF"/>
        </w:rPr>
        <w:t>назва Учасника</w:t>
      </w:r>
      <w:r w:rsidRPr="00C55563">
        <w:rPr>
          <w:rFonts w:ascii="Times New Roman" w:eastAsia="Times New Roman" w:hAnsi="Times New Roman" w:cs="Times New Roman"/>
          <w:sz w:val="24"/>
          <w:szCs w:val="24"/>
          <w:shd w:val="clear" w:color="auto" w:fill="FFFFFF"/>
        </w:rPr>
        <w:t xml:space="preserve">), надаємо свою пропозицію щодо участі у тендерних торгах на закупівлю </w:t>
      </w:r>
      <w:r w:rsidRPr="00C55563">
        <w:rPr>
          <w:rFonts w:ascii="Times New Roman" w:eastAsia="Times New Roman" w:hAnsi="Times New Roman" w:cs="Times New Roman"/>
          <w:sz w:val="24"/>
          <w:szCs w:val="24"/>
        </w:rPr>
        <w:t xml:space="preserve">за </w:t>
      </w:r>
      <w:r w:rsidRPr="00C55563">
        <w:rPr>
          <w:rFonts w:ascii="Times New Roman" w:eastAsia="Times New Roman" w:hAnsi="Times New Roman" w:cs="Times New Roman"/>
          <w:sz w:val="24"/>
          <w:szCs w:val="24"/>
          <w:shd w:val="clear" w:color="auto" w:fill="FFFFFF"/>
        </w:rPr>
        <w:t>згідно з технічними та іншими вимогами Замовника торгів.</w:t>
      </w:r>
    </w:p>
    <w:p w:rsidR="0055373D" w:rsidRPr="00C55563" w:rsidRDefault="0055373D" w:rsidP="0055373D">
      <w:pPr>
        <w:tabs>
          <w:tab w:val="left" w:pos="0"/>
          <w:tab w:val="center" w:pos="4153"/>
          <w:tab w:val="right" w:pos="8306"/>
        </w:tabs>
        <w:spacing w:line="240" w:lineRule="auto"/>
        <w:ind w:firstLine="567"/>
        <w:jc w:val="both"/>
        <w:rPr>
          <w:rFonts w:ascii="Times New Roman" w:eastAsia="Times New Roman" w:hAnsi="Times New Roman" w:cs="Times New Roman"/>
          <w:sz w:val="24"/>
          <w:szCs w:val="24"/>
        </w:rPr>
      </w:pPr>
      <w:r w:rsidRPr="00C55563">
        <w:rPr>
          <w:rFonts w:ascii="Times New Roman" w:eastAsia="Times New Roman" w:hAnsi="Times New Roman" w:cs="Times New Roman"/>
          <w:sz w:val="24"/>
          <w:szCs w:val="24"/>
        </w:rPr>
        <w:t>Вивчивши тендерну документацію, кваліфікаційну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tbl>
      <w:tblPr>
        <w:tblW w:w="9655" w:type="dxa"/>
        <w:tblInd w:w="-49" w:type="dxa"/>
        <w:tblLayout w:type="fixed"/>
        <w:tblLook w:val="0000" w:firstRow="0" w:lastRow="0" w:firstColumn="0" w:lastColumn="0" w:noHBand="0" w:noVBand="0"/>
      </w:tblPr>
      <w:tblGrid>
        <w:gridCol w:w="532"/>
        <w:gridCol w:w="2886"/>
        <w:gridCol w:w="1301"/>
        <w:gridCol w:w="1276"/>
        <w:gridCol w:w="1701"/>
        <w:gridCol w:w="1959"/>
      </w:tblGrid>
      <w:tr w:rsidR="0055373D" w:rsidRPr="00C55563" w:rsidTr="00915412">
        <w:tc>
          <w:tcPr>
            <w:tcW w:w="532" w:type="dxa"/>
            <w:tcBorders>
              <w:top w:val="single" w:sz="6" w:space="0" w:color="000000"/>
              <w:left w:val="single" w:sz="6" w:space="0" w:color="000000"/>
              <w:bottom w:val="single" w:sz="6" w:space="0" w:color="000000"/>
            </w:tcBorders>
            <w:vAlign w:val="center"/>
          </w:tcPr>
          <w:p w:rsidR="0055373D" w:rsidRPr="00C55563" w:rsidRDefault="0055373D" w:rsidP="00627A25">
            <w:pPr>
              <w:jc w:val="center"/>
              <w:rPr>
                <w:rFonts w:ascii="Times New Roman" w:eastAsia="Times New Roman" w:hAnsi="Times New Roman" w:cs="Times New Roman"/>
                <w:b/>
                <w:bCs/>
                <w:sz w:val="24"/>
                <w:szCs w:val="24"/>
              </w:rPr>
            </w:pPr>
            <w:r w:rsidRPr="00C55563">
              <w:rPr>
                <w:rFonts w:ascii="Times New Roman" w:eastAsia="Times New Roman" w:hAnsi="Times New Roman" w:cs="Times New Roman"/>
                <w:b/>
                <w:bCs/>
                <w:sz w:val="24"/>
                <w:szCs w:val="24"/>
              </w:rPr>
              <w:t>№</w:t>
            </w:r>
          </w:p>
          <w:p w:rsidR="0055373D" w:rsidRPr="00C55563" w:rsidRDefault="0055373D" w:rsidP="00627A25">
            <w:pPr>
              <w:jc w:val="center"/>
              <w:rPr>
                <w:rFonts w:ascii="Times New Roman" w:eastAsia="Times New Roman" w:hAnsi="Times New Roman" w:cs="Times New Roman"/>
                <w:sz w:val="24"/>
                <w:szCs w:val="24"/>
              </w:rPr>
            </w:pPr>
            <w:r w:rsidRPr="00C55563">
              <w:rPr>
                <w:rFonts w:ascii="Times New Roman" w:eastAsia="Times New Roman" w:hAnsi="Times New Roman" w:cs="Times New Roman"/>
                <w:b/>
                <w:bCs/>
                <w:sz w:val="24"/>
                <w:szCs w:val="24"/>
              </w:rPr>
              <w:t>з/п</w:t>
            </w:r>
          </w:p>
        </w:tc>
        <w:tc>
          <w:tcPr>
            <w:tcW w:w="2886" w:type="dxa"/>
            <w:tcBorders>
              <w:top w:val="single" w:sz="6" w:space="0" w:color="000000"/>
              <w:left w:val="single" w:sz="6" w:space="0" w:color="000000"/>
              <w:bottom w:val="single" w:sz="6" w:space="0" w:color="000000"/>
            </w:tcBorders>
            <w:vAlign w:val="center"/>
          </w:tcPr>
          <w:p w:rsidR="0055373D" w:rsidRPr="00C55563" w:rsidRDefault="0055373D" w:rsidP="00627A25">
            <w:pPr>
              <w:jc w:val="center"/>
              <w:rPr>
                <w:rFonts w:ascii="Times New Roman" w:eastAsia="Times New Roman" w:hAnsi="Times New Roman" w:cs="Times New Roman"/>
                <w:sz w:val="24"/>
                <w:szCs w:val="24"/>
              </w:rPr>
            </w:pPr>
            <w:r w:rsidRPr="00C55563">
              <w:rPr>
                <w:rFonts w:ascii="Times New Roman" w:eastAsia="Times New Roman" w:hAnsi="Times New Roman" w:cs="Times New Roman"/>
                <w:b/>
                <w:bCs/>
                <w:sz w:val="24"/>
                <w:szCs w:val="24"/>
              </w:rPr>
              <w:t>Найменування товару</w:t>
            </w:r>
          </w:p>
        </w:tc>
        <w:tc>
          <w:tcPr>
            <w:tcW w:w="1301" w:type="dxa"/>
            <w:tcBorders>
              <w:top w:val="single" w:sz="6" w:space="0" w:color="000000"/>
              <w:left w:val="single" w:sz="6" w:space="0" w:color="000000"/>
              <w:bottom w:val="single" w:sz="6" w:space="0" w:color="000000"/>
            </w:tcBorders>
            <w:vAlign w:val="center"/>
          </w:tcPr>
          <w:p w:rsidR="0055373D" w:rsidRPr="00C55563" w:rsidRDefault="0055373D" w:rsidP="00627A25">
            <w:pPr>
              <w:jc w:val="center"/>
              <w:rPr>
                <w:rFonts w:ascii="Times New Roman" w:eastAsia="Times New Roman" w:hAnsi="Times New Roman" w:cs="Times New Roman"/>
                <w:sz w:val="24"/>
                <w:szCs w:val="24"/>
              </w:rPr>
            </w:pPr>
            <w:r w:rsidRPr="00C55563">
              <w:rPr>
                <w:rFonts w:ascii="Times New Roman" w:eastAsia="Times New Roman" w:hAnsi="Times New Roman" w:cs="Times New Roman"/>
                <w:b/>
                <w:bCs/>
                <w:sz w:val="24"/>
                <w:szCs w:val="24"/>
              </w:rPr>
              <w:t>Одиниця виміру</w:t>
            </w:r>
          </w:p>
        </w:tc>
        <w:tc>
          <w:tcPr>
            <w:tcW w:w="1276" w:type="dxa"/>
            <w:tcBorders>
              <w:top w:val="single" w:sz="6" w:space="0" w:color="000000"/>
              <w:left w:val="single" w:sz="6" w:space="0" w:color="000000"/>
              <w:bottom w:val="single" w:sz="6" w:space="0" w:color="000000"/>
            </w:tcBorders>
            <w:vAlign w:val="center"/>
          </w:tcPr>
          <w:p w:rsidR="0055373D" w:rsidRPr="00C55563" w:rsidRDefault="0055373D" w:rsidP="00627A25">
            <w:pPr>
              <w:jc w:val="center"/>
              <w:rPr>
                <w:rFonts w:ascii="Times New Roman" w:eastAsia="Times New Roman" w:hAnsi="Times New Roman" w:cs="Times New Roman"/>
                <w:sz w:val="24"/>
                <w:szCs w:val="24"/>
              </w:rPr>
            </w:pPr>
            <w:r w:rsidRPr="00C55563">
              <w:rPr>
                <w:rFonts w:ascii="Times New Roman" w:eastAsia="Times New Roman" w:hAnsi="Times New Roman" w:cs="Times New Roman"/>
                <w:b/>
                <w:bCs/>
                <w:sz w:val="24"/>
                <w:szCs w:val="24"/>
              </w:rPr>
              <w:t>Кількість</w:t>
            </w:r>
          </w:p>
        </w:tc>
        <w:tc>
          <w:tcPr>
            <w:tcW w:w="1701" w:type="dxa"/>
            <w:tcBorders>
              <w:top w:val="single" w:sz="6" w:space="0" w:color="000000"/>
              <w:left w:val="single" w:sz="6" w:space="0" w:color="000000"/>
              <w:bottom w:val="single" w:sz="6" w:space="0" w:color="000000"/>
              <w:right w:val="single" w:sz="4" w:space="0" w:color="auto"/>
            </w:tcBorders>
            <w:vAlign w:val="center"/>
          </w:tcPr>
          <w:p w:rsidR="0055373D" w:rsidRPr="00C55563" w:rsidRDefault="0055373D" w:rsidP="00627A25">
            <w:pPr>
              <w:spacing w:after="0"/>
              <w:jc w:val="center"/>
              <w:rPr>
                <w:rFonts w:ascii="Times New Roman" w:eastAsia="Times New Roman" w:hAnsi="Times New Roman" w:cs="Times New Roman"/>
                <w:b/>
                <w:bCs/>
                <w:sz w:val="24"/>
                <w:szCs w:val="24"/>
              </w:rPr>
            </w:pPr>
            <w:r w:rsidRPr="00C55563">
              <w:rPr>
                <w:rFonts w:ascii="Times New Roman" w:eastAsia="Times New Roman" w:hAnsi="Times New Roman" w:cs="Times New Roman"/>
                <w:b/>
                <w:bCs/>
                <w:sz w:val="24"/>
                <w:szCs w:val="24"/>
              </w:rPr>
              <w:t>Ціна за одиницю,</w:t>
            </w:r>
          </w:p>
          <w:p w:rsidR="0055373D" w:rsidRPr="00C55563" w:rsidRDefault="0055373D" w:rsidP="00627A25">
            <w:pPr>
              <w:spacing w:after="0"/>
              <w:jc w:val="center"/>
              <w:rPr>
                <w:rFonts w:ascii="Times New Roman" w:eastAsia="Times New Roman" w:hAnsi="Times New Roman" w:cs="Times New Roman"/>
                <w:sz w:val="24"/>
                <w:szCs w:val="24"/>
              </w:rPr>
            </w:pPr>
            <w:r w:rsidRPr="00C55563">
              <w:rPr>
                <w:rFonts w:ascii="Times New Roman" w:eastAsia="Times New Roman" w:hAnsi="Times New Roman" w:cs="Times New Roman"/>
                <w:b/>
                <w:bCs/>
                <w:sz w:val="24"/>
                <w:szCs w:val="24"/>
              </w:rPr>
              <w:t>грн, з ПДВ*</w:t>
            </w:r>
          </w:p>
        </w:tc>
        <w:tc>
          <w:tcPr>
            <w:tcW w:w="1959" w:type="dxa"/>
            <w:tcBorders>
              <w:top w:val="single" w:sz="6" w:space="0" w:color="000000"/>
              <w:left w:val="single" w:sz="4" w:space="0" w:color="auto"/>
              <w:bottom w:val="single" w:sz="6" w:space="0" w:color="000000"/>
              <w:right w:val="single" w:sz="4" w:space="0" w:color="auto"/>
            </w:tcBorders>
            <w:vAlign w:val="center"/>
          </w:tcPr>
          <w:p w:rsidR="0055373D" w:rsidRPr="00C55563" w:rsidRDefault="0055373D" w:rsidP="00627A25">
            <w:pPr>
              <w:spacing w:after="0"/>
              <w:jc w:val="center"/>
              <w:rPr>
                <w:rFonts w:ascii="Times New Roman" w:eastAsia="Times New Roman" w:hAnsi="Times New Roman" w:cs="Times New Roman"/>
                <w:b/>
                <w:bCs/>
                <w:sz w:val="24"/>
                <w:szCs w:val="24"/>
              </w:rPr>
            </w:pPr>
            <w:r w:rsidRPr="00C55563">
              <w:rPr>
                <w:rFonts w:ascii="Times New Roman" w:eastAsia="Times New Roman" w:hAnsi="Times New Roman" w:cs="Times New Roman"/>
                <w:b/>
                <w:bCs/>
                <w:sz w:val="24"/>
                <w:szCs w:val="24"/>
              </w:rPr>
              <w:t xml:space="preserve">Загальна вартість, грн, </w:t>
            </w:r>
          </w:p>
          <w:p w:rsidR="0055373D" w:rsidRPr="00C55563" w:rsidRDefault="0055373D" w:rsidP="00627A25">
            <w:pPr>
              <w:jc w:val="center"/>
              <w:rPr>
                <w:rFonts w:ascii="Times New Roman" w:eastAsia="Times New Roman" w:hAnsi="Times New Roman" w:cs="Times New Roman"/>
                <w:sz w:val="24"/>
                <w:szCs w:val="24"/>
              </w:rPr>
            </w:pPr>
            <w:r w:rsidRPr="00C55563">
              <w:rPr>
                <w:rFonts w:ascii="Times New Roman" w:eastAsia="Times New Roman" w:hAnsi="Times New Roman" w:cs="Times New Roman"/>
                <w:b/>
                <w:bCs/>
                <w:sz w:val="24"/>
                <w:szCs w:val="24"/>
              </w:rPr>
              <w:t>з ПДВ*</w:t>
            </w:r>
          </w:p>
        </w:tc>
      </w:tr>
      <w:tr w:rsidR="00DE7341" w:rsidRPr="00C55563" w:rsidTr="00915412">
        <w:trPr>
          <w:trHeight w:val="472"/>
        </w:trPr>
        <w:tc>
          <w:tcPr>
            <w:tcW w:w="532" w:type="dxa"/>
            <w:tcBorders>
              <w:top w:val="single" w:sz="6" w:space="0" w:color="000000"/>
              <w:left w:val="single" w:sz="6" w:space="0" w:color="000000"/>
              <w:bottom w:val="single" w:sz="6" w:space="0" w:color="000000"/>
            </w:tcBorders>
            <w:vAlign w:val="center"/>
          </w:tcPr>
          <w:p w:rsidR="00DE7341" w:rsidRPr="00C55563" w:rsidRDefault="00DE7341" w:rsidP="00627A25">
            <w:pPr>
              <w:suppressLineNumbers/>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Pr="00C55563">
              <w:rPr>
                <w:rFonts w:ascii="Times New Roman" w:eastAsia="Times New Roman" w:hAnsi="Times New Roman" w:cs="Times New Roman"/>
                <w:sz w:val="24"/>
                <w:szCs w:val="24"/>
                <w:lang w:eastAsia="zh-CN"/>
              </w:rPr>
              <w:t>.</w:t>
            </w:r>
          </w:p>
        </w:tc>
        <w:tc>
          <w:tcPr>
            <w:tcW w:w="2886" w:type="dxa"/>
            <w:tcBorders>
              <w:top w:val="single" w:sz="6" w:space="0" w:color="000000"/>
              <w:left w:val="single" w:sz="6" w:space="0" w:color="000000"/>
              <w:bottom w:val="single" w:sz="6" w:space="0" w:color="000000"/>
            </w:tcBorders>
            <w:vAlign w:val="center"/>
          </w:tcPr>
          <w:p w:rsidR="00DE7341" w:rsidRPr="00D1630F" w:rsidRDefault="00DE7341" w:rsidP="00326D7D">
            <w:pPr>
              <w:suppressLineNumbers/>
              <w:suppressAutoHyphens/>
              <w:snapToGrid w:val="0"/>
              <w:spacing w:after="0" w:line="240" w:lineRule="auto"/>
              <w:rPr>
                <w:rFonts w:ascii="Times New Roman" w:eastAsia="Times New Roman" w:hAnsi="Times New Roman" w:cs="Times New Roman"/>
                <w:b/>
                <w:i/>
                <w:sz w:val="24"/>
                <w:szCs w:val="24"/>
                <w:lang w:val="ru-RU"/>
              </w:rPr>
            </w:pPr>
            <w:proofErr w:type="spellStart"/>
            <w:r>
              <w:rPr>
                <w:rFonts w:ascii="Times New Roman" w:eastAsia="Times New Roman" w:hAnsi="Times New Roman" w:cs="Times New Roman"/>
                <w:b/>
                <w:i/>
                <w:sz w:val="24"/>
                <w:szCs w:val="24"/>
                <w:lang w:val="ru-RU"/>
              </w:rPr>
              <w:t>Дизельне</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палив</w:t>
            </w:r>
            <w:proofErr w:type="gramStart"/>
            <w:r>
              <w:rPr>
                <w:rFonts w:ascii="Times New Roman" w:eastAsia="Times New Roman" w:hAnsi="Times New Roman" w:cs="Times New Roman"/>
                <w:b/>
                <w:i/>
                <w:sz w:val="24"/>
                <w:szCs w:val="24"/>
                <w:lang w:val="ru-RU"/>
              </w:rPr>
              <w:t>о</w:t>
            </w:r>
            <w:proofErr w:type="spellEnd"/>
            <w:r>
              <w:rPr>
                <w:rFonts w:ascii="Times New Roman" w:eastAsia="Times New Roman" w:hAnsi="Times New Roman" w:cs="Times New Roman"/>
                <w:b/>
                <w:i/>
                <w:sz w:val="24"/>
                <w:szCs w:val="24"/>
                <w:lang w:val="ru-RU"/>
              </w:rPr>
              <w:t>(</w:t>
            </w:r>
            <w:proofErr w:type="gramEnd"/>
            <w:r>
              <w:rPr>
                <w:rFonts w:ascii="Times New Roman" w:eastAsia="Times New Roman" w:hAnsi="Times New Roman" w:cs="Times New Roman"/>
                <w:b/>
                <w:i/>
                <w:sz w:val="24"/>
                <w:szCs w:val="24"/>
                <w:lang w:val="ru-RU"/>
              </w:rPr>
              <w:t>в талонах)</w:t>
            </w:r>
          </w:p>
        </w:tc>
        <w:tc>
          <w:tcPr>
            <w:tcW w:w="1301" w:type="dxa"/>
            <w:tcBorders>
              <w:top w:val="single" w:sz="6" w:space="0" w:color="000000"/>
              <w:left w:val="single" w:sz="6" w:space="0" w:color="000000"/>
              <w:bottom w:val="single" w:sz="6" w:space="0" w:color="000000"/>
            </w:tcBorders>
            <w:vAlign w:val="center"/>
          </w:tcPr>
          <w:p w:rsidR="00DE7341" w:rsidRPr="00C55563" w:rsidRDefault="00DE7341" w:rsidP="00627A25">
            <w:pPr>
              <w:suppressLineNumbers/>
              <w:suppressAutoHyphens/>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л</w:t>
            </w:r>
          </w:p>
        </w:tc>
        <w:tc>
          <w:tcPr>
            <w:tcW w:w="1276" w:type="dxa"/>
            <w:tcBorders>
              <w:top w:val="single" w:sz="6" w:space="0" w:color="000000"/>
              <w:left w:val="single" w:sz="6" w:space="0" w:color="000000"/>
              <w:bottom w:val="single" w:sz="6" w:space="0" w:color="000000"/>
            </w:tcBorders>
            <w:vAlign w:val="center"/>
          </w:tcPr>
          <w:p w:rsidR="00DE7341" w:rsidRPr="0055373D" w:rsidRDefault="00915412" w:rsidP="00DE7341">
            <w:pPr>
              <w:suppressLineNumbers/>
              <w:suppressAutoHyphens/>
              <w:snapToGrid w:val="0"/>
              <w:spacing w:after="0" w:line="240" w:lineRule="auto"/>
              <w:jc w:val="center"/>
              <w:rPr>
                <w:rFonts w:ascii="Times New Roman" w:eastAsia="Times New Roman" w:hAnsi="Times New Roman" w:cs="Times New Roman"/>
                <w:b/>
                <w:sz w:val="20"/>
                <w:szCs w:val="20"/>
                <w:lang w:val="ru-RU" w:eastAsia="zh-CN"/>
              </w:rPr>
            </w:pPr>
            <w:r>
              <w:rPr>
                <w:rFonts w:ascii="Times New Roman" w:eastAsia="Times New Roman" w:hAnsi="Times New Roman" w:cs="Times New Roman"/>
                <w:b/>
                <w:sz w:val="20"/>
                <w:szCs w:val="20"/>
                <w:lang w:val="ru-RU" w:eastAsia="zh-CN"/>
              </w:rPr>
              <w:t>1615</w:t>
            </w:r>
            <w:r w:rsidR="00DE7341">
              <w:rPr>
                <w:rFonts w:ascii="Times New Roman" w:eastAsia="Times New Roman" w:hAnsi="Times New Roman" w:cs="Times New Roman"/>
                <w:b/>
                <w:sz w:val="20"/>
                <w:szCs w:val="20"/>
                <w:lang w:val="ru-RU" w:eastAsia="zh-CN"/>
              </w:rPr>
              <w:t>0</w:t>
            </w:r>
          </w:p>
        </w:tc>
        <w:tc>
          <w:tcPr>
            <w:tcW w:w="1701" w:type="dxa"/>
            <w:tcBorders>
              <w:top w:val="single" w:sz="6" w:space="0" w:color="000000"/>
              <w:left w:val="single" w:sz="6" w:space="0" w:color="000000"/>
              <w:bottom w:val="single" w:sz="6" w:space="0" w:color="000000"/>
              <w:right w:val="single" w:sz="4" w:space="0" w:color="auto"/>
            </w:tcBorders>
            <w:vAlign w:val="center"/>
          </w:tcPr>
          <w:p w:rsidR="00DE7341" w:rsidRPr="00C55563" w:rsidRDefault="00DE7341" w:rsidP="00627A25">
            <w:pPr>
              <w:suppressLineNumbers/>
              <w:suppressAutoHyphens/>
              <w:snapToGrid w:val="0"/>
              <w:spacing w:after="0" w:line="240" w:lineRule="auto"/>
              <w:jc w:val="center"/>
              <w:rPr>
                <w:rFonts w:ascii="Times New Roman" w:eastAsia="Times New Roman" w:hAnsi="Times New Roman" w:cs="Times New Roman"/>
                <w:sz w:val="20"/>
                <w:szCs w:val="20"/>
                <w:lang w:eastAsia="zh-CN"/>
              </w:rPr>
            </w:pPr>
          </w:p>
        </w:tc>
        <w:tc>
          <w:tcPr>
            <w:tcW w:w="1959" w:type="dxa"/>
            <w:tcBorders>
              <w:top w:val="single" w:sz="6" w:space="0" w:color="000000"/>
              <w:left w:val="single" w:sz="4" w:space="0" w:color="auto"/>
              <w:bottom w:val="single" w:sz="6" w:space="0" w:color="000000"/>
              <w:right w:val="single" w:sz="4" w:space="0" w:color="auto"/>
            </w:tcBorders>
            <w:vAlign w:val="center"/>
          </w:tcPr>
          <w:p w:rsidR="00DE7341" w:rsidRPr="00C55563" w:rsidRDefault="00DE7341" w:rsidP="00627A25">
            <w:pPr>
              <w:suppressLineNumbers/>
              <w:suppressAutoHyphens/>
              <w:snapToGrid w:val="0"/>
              <w:spacing w:after="0" w:line="240" w:lineRule="auto"/>
              <w:jc w:val="center"/>
              <w:rPr>
                <w:rFonts w:ascii="Times New Roman" w:eastAsia="Times New Roman" w:hAnsi="Times New Roman" w:cs="Times New Roman"/>
                <w:sz w:val="20"/>
                <w:szCs w:val="20"/>
                <w:lang w:eastAsia="zh-CN"/>
              </w:rPr>
            </w:pPr>
          </w:p>
        </w:tc>
      </w:tr>
      <w:tr w:rsidR="00DE7341" w:rsidRPr="00C55563" w:rsidTr="00915412">
        <w:trPr>
          <w:trHeight w:val="472"/>
        </w:trPr>
        <w:tc>
          <w:tcPr>
            <w:tcW w:w="532" w:type="dxa"/>
            <w:tcBorders>
              <w:top w:val="single" w:sz="6" w:space="0" w:color="000000"/>
              <w:left w:val="single" w:sz="6" w:space="0" w:color="000000"/>
              <w:bottom w:val="single" w:sz="6" w:space="0" w:color="000000"/>
            </w:tcBorders>
            <w:vAlign w:val="center"/>
          </w:tcPr>
          <w:p w:rsidR="00DE7341" w:rsidRDefault="00DE7341" w:rsidP="00627A25">
            <w:pPr>
              <w:suppressLineNumbers/>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2886" w:type="dxa"/>
            <w:tcBorders>
              <w:top w:val="single" w:sz="6" w:space="0" w:color="000000"/>
              <w:left w:val="single" w:sz="6" w:space="0" w:color="000000"/>
              <w:bottom w:val="single" w:sz="6" w:space="0" w:color="000000"/>
            </w:tcBorders>
            <w:vAlign w:val="center"/>
          </w:tcPr>
          <w:p w:rsidR="00DE7341" w:rsidRPr="00C55563" w:rsidRDefault="00DE7341" w:rsidP="00326D7D">
            <w:pPr>
              <w:suppressLineNumbers/>
              <w:suppressAutoHyphens/>
              <w:snapToGrid w:val="0"/>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Бензин А-95(в талонах)</w:t>
            </w:r>
          </w:p>
        </w:tc>
        <w:tc>
          <w:tcPr>
            <w:tcW w:w="1301" w:type="dxa"/>
            <w:tcBorders>
              <w:top w:val="single" w:sz="6" w:space="0" w:color="000000"/>
              <w:left w:val="single" w:sz="6" w:space="0" w:color="000000"/>
              <w:bottom w:val="single" w:sz="6" w:space="0" w:color="000000"/>
            </w:tcBorders>
            <w:vAlign w:val="center"/>
          </w:tcPr>
          <w:p w:rsidR="00DE7341" w:rsidRDefault="00DE7341" w:rsidP="00627A25">
            <w:pPr>
              <w:suppressLineNumbers/>
              <w:suppressAutoHyphens/>
              <w:snapToGrid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л</w:t>
            </w:r>
          </w:p>
        </w:tc>
        <w:tc>
          <w:tcPr>
            <w:tcW w:w="1276" w:type="dxa"/>
            <w:tcBorders>
              <w:top w:val="single" w:sz="6" w:space="0" w:color="000000"/>
              <w:left w:val="single" w:sz="6" w:space="0" w:color="000000"/>
              <w:bottom w:val="single" w:sz="6" w:space="0" w:color="000000"/>
            </w:tcBorders>
            <w:vAlign w:val="center"/>
          </w:tcPr>
          <w:p w:rsidR="00DE7341" w:rsidRDefault="00901653" w:rsidP="00DE7341">
            <w:pPr>
              <w:suppressLineNumbers/>
              <w:suppressAutoHyphens/>
              <w:snapToGrid w:val="0"/>
              <w:spacing w:after="0" w:line="240" w:lineRule="auto"/>
              <w:jc w:val="center"/>
              <w:rPr>
                <w:rFonts w:ascii="Times New Roman" w:eastAsia="Times New Roman" w:hAnsi="Times New Roman" w:cs="Times New Roman"/>
                <w:b/>
                <w:sz w:val="20"/>
                <w:szCs w:val="20"/>
                <w:lang w:val="ru-RU" w:eastAsia="zh-CN"/>
              </w:rPr>
            </w:pPr>
            <w:r>
              <w:rPr>
                <w:rFonts w:ascii="Times New Roman" w:eastAsia="Times New Roman" w:hAnsi="Times New Roman" w:cs="Times New Roman"/>
                <w:b/>
                <w:sz w:val="20"/>
                <w:szCs w:val="20"/>
                <w:lang w:val="ru-RU" w:eastAsia="zh-CN"/>
              </w:rPr>
              <w:t>10120</w:t>
            </w:r>
          </w:p>
        </w:tc>
        <w:tc>
          <w:tcPr>
            <w:tcW w:w="1701" w:type="dxa"/>
            <w:tcBorders>
              <w:top w:val="single" w:sz="6" w:space="0" w:color="000000"/>
              <w:left w:val="single" w:sz="6" w:space="0" w:color="000000"/>
              <w:bottom w:val="single" w:sz="6" w:space="0" w:color="000000"/>
              <w:right w:val="single" w:sz="4" w:space="0" w:color="auto"/>
            </w:tcBorders>
            <w:vAlign w:val="center"/>
          </w:tcPr>
          <w:p w:rsidR="00DE7341" w:rsidRPr="00C55563" w:rsidRDefault="00DE7341" w:rsidP="00627A25">
            <w:pPr>
              <w:suppressLineNumbers/>
              <w:suppressAutoHyphens/>
              <w:snapToGrid w:val="0"/>
              <w:spacing w:after="0" w:line="240" w:lineRule="auto"/>
              <w:jc w:val="center"/>
              <w:rPr>
                <w:rFonts w:ascii="Times New Roman" w:eastAsia="Times New Roman" w:hAnsi="Times New Roman" w:cs="Times New Roman"/>
                <w:sz w:val="20"/>
                <w:szCs w:val="20"/>
                <w:lang w:eastAsia="zh-CN"/>
              </w:rPr>
            </w:pPr>
          </w:p>
        </w:tc>
        <w:tc>
          <w:tcPr>
            <w:tcW w:w="1959" w:type="dxa"/>
            <w:tcBorders>
              <w:top w:val="single" w:sz="6" w:space="0" w:color="000000"/>
              <w:left w:val="single" w:sz="4" w:space="0" w:color="auto"/>
              <w:bottom w:val="single" w:sz="6" w:space="0" w:color="000000"/>
              <w:right w:val="single" w:sz="4" w:space="0" w:color="auto"/>
            </w:tcBorders>
            <w:vAlign w:val="center"/>
          </w:tcPr>
          <w:p w:rsidR="00DE7341" w:rsidRPr="00C55563" w:rsidRDefault="00DE7341" w:rsidP="00627A25">
            <w:pPr>
              <w:suppressLineNumbers/>
              <w:suppressAutoHyphens/>
              <w:snapToGrid w:val="0"/>
              <w:spacing w:after="0" w:line="240" w:lineRule="auto"/>
              <w:jc w:val="center"/>
              <w:rPr>
                <w:rFonts w:ascii="Times New Roman" w:eastAsia="Times New Roman" w:hAnsi="Times New Roman" w:cs="Times New Roman"/>
                <w:sz w:val="20"/>
                <w:szCs w:val="20"/>
                <w:lang w:eastAsia="zh-CN"/>
              </w:rPr>
            </w:pPr>
          </w:p>
        </w:tc>
      </w:tr>
      <w:tr w:rsidR="00DE7341" w:rsidRPr="00C55563" w:rsidTr="00915412">
        <w:trPr>
          <w:trHeight w:val="472"/>
        </w:trPr>
        <w:tc>
          <w:tcPr>
            <w:tcW w:w="532" w:type="dxa"/>
            <w:tcBorders>
              <w:top w:val="single" w:sz="6" w:space="0" w:color="000000"/>
              <w:left w:val="single" w:sz="6" w:space="0" w:color="000000"/>
              <w:bottom w:val="single" w:sz="6" w:space="0" w:color="000000"/>
            </w:tcBorders>
            <w:vAlign w:val="center"/>
          </w:tcPr>
          <w:p w:rsidR="00DE7341" w:rsidRPr="00DE7341" w:rsidRDefault="00DE7341" w:rsidP="00627A25">
            <w:pPr>
              <w:suppressLineNumbers/>
              <w:suppressAutoHyphens/>
              <w:snapToGrid w:val="0"/>
              <w:spacing w:after="0" w:line="240" w:lineRule="auto"/>
              <w:rPr>
                <w:rFonts w:ascii="Times New Roman" w:eastAsia="Times New Roman" w:hAnsi="Times New Roman" w:cs="Times New Roman"/>
                <w:sz w:val="24"/>
                <w:szCs w:val="24"/>
                <w:lang w:val="ru-RU" w:eastAsia="zh-CN"/>
              </w:rPr>
            </w:pPr>
            <w:r w:rsidRPr="00DE7341">
              <w:rPr>
                <w:rFonts w:ascii="Times New Roman" w:eastAsia="Times New Roman" w:hAnsi="Times New Roman" w:cs="Times New Roman"/>
                <w:sz w:val="24"/>
                <w:szCs w:val="24"/>
                <w:lang w:val="ru-RU" w:eastAsia="zh-CN"/>
              </w:rPr>
              <w:t>3.</w:t>
            </w:r>
          </w:p>
        </w:tc>
        <w:tc>
          <w:tcPr>
            <w:tcW w:w="2886" w:type="dxa"/>
            <w:tcBorders>
              <w:top w:val="single" w:sz="6" w:space="0" w:color="000000"/>
              <w:left w:val="single" w:sz="6" w:space="0" w:color="000000"/>
              <w:bottom w:val="single" w:sz="6" w:space="0" w:color="000000"/>
            </w:tcBorders>
            <w:vAlign w:val="center"/>
          </w:tcPr>
          <w:p w:rsidR="00DE7341" w:rsidRPr="00C55563" w:rsidRDefault="00DE7341" w:rsidP="00DE7341">
            <w:pPr>
              <w:suppressLineNumbers/>
              <w:suppressAutoHyphens/>
              <w:snapToGrid w:val="0"/>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Бензин А-92(в талонах)</w:t>
            </w:r>
          </w:p>
        </w:tc>
        <w:tc>
          <w:tcPr>
            <w:tcW w:w="1301" w:type="dxa"/>
            <w:tcBorders>
              <w:top w:val="single" w:sz="6" w:space="0" w:color="000000"/>
              <w:left w:val="single" w:sz="6" w:space="0" w:color="000000"/>
              <w:bottom w:val="single" w:sz="6" w:space="0" w:color="000000"/>
            </w:tcBorders>
            <w:vAlign w:val="center"/>
          </w:tcPr>
          <w:p w:rsidR="00DE7341" w:rsidRPr="00D1630F" w:rsidRDefault="00DE7341" w:rsidP="00627A25">
            <w:pPr>
              <w:suppressLineNumbers/>
              <w:suppressAutoHyphens/>
              <w:snapToGrid w:val="0"/>
              <w:spacing w:after="0" w:line="240" w:lineRule="auto"/>
              <w:jc w:val="center"/>
              <w:rPr>
                <w:rFonts w:ascii="Times New Roman" w:eastAsia="Times New Roman" w:hAnsi="Times New Roman" w:cs="Times New Roman"/>
                <w:b/>
                <w:sz w:val="20"/>
                <w:szCs w:val="20"/>
                <w:lang w:val="ru-RU" w:eastAsia="zh-CN"/>
              </w:rPr>
            </w:pPr>
            <w:r>
              <w:rPr>
                <w:rFonts w:ascii="Times New Roman" w:eastAsia="Times New Roman" w:hAnsi="Times New Roman" w:cs="Times New Roman"/>
                <w:b/>
                <w:sz w:val="20"/>
                <w:szCs w:val="20"/>
                <w:lang w:val="ru-RU" w:eastAsia="zh-CN"/>
              </w:rPr>
              <w:t>л</w:t>
            </w:r>
          </w:p>
        </w:tc>
        <w:tc>
          <w:tcPr>
            <w:tcW w:w="1276" w:type="dxa"/>
            <w:tcBorders>
              <w:top w:val="single" w:sz="6" w:space="0" w:color="000000"/>
              <w:left w:val="single" w:sz="6" w:space="0" w:color="000000"/>
              <w:bottom w:val="single" w:sz="6" w:space="0" w:color="000000"/>
            </w:tcBorders>
            <w:vAlign w:val="center"/>
          </w:tcPr>
          <w:p w:rsidR="00DE7341" w:rsidRDefault="00DE7341" w:rsidP="00DE7341">
            <w:pPr>
              <w:suppressLineNumbers/>
              <w:suppressAutoHyphens/>
              <w:snapToGrid w:val="0"/>
              <w:spacing w:after="0" w:line="240" w:lineRule="auto"/>
              <w:jc w:val="center"/>
              <w:rPr>
                <w:rFonts w:ascii="Times New Roman" w:eastAsia="Times New Roman" w:hAnsi="Times New Roman" w:cs="Times New Roman"/>
                <w:b/>
                <w:sz w:val="20"/>
                <w:szCs w:val="20"/>
                <w:lang w:val="ru-RU" w:eastAsia="zh-CN"/>
              </w:rPr>
            </w:pPr>
            <w:r>
              <w:rPr>
                <w:rFonts w:ascii="Times New Roman" w:eastAsia="Times New Roman" w:hAnsi="Times New Roman" w:cs="Times New Roman"/>
                <w:b/>
                <w:sz w:val="20"/>
                <w:szCs w:val="20"/>
                <w:lang w:val="ru-RU" w:eastAsia="zh-CN"/>
              </w:rPr>
              <w:t>400</w:t>
            </w:r>
          </w:p>
        </w:tc>
        <w:tc>
          <w:tcPr>
            <w:tcW w:w="1701" w:type="dxa"/>
            <w:tcBorders>
              <w:top w:val="single" w:sz="6" w:space="0" w:color="000000"/>
              <w:left w:val="single" w:sz="6" w:space="0" w:color="000000"/>
              <w:bottom w:val="single" w:sz="6" w:space="0" w:color="000000"/>
              <w:right w:val="single" w:sz="4" w:space="0" w:color="auto"/>
            </w:tcBorders>
            <w:vAlign w:val="center"/>
          </w:tcPr>
          <w:p w:rsidR="00DE7341" w:rsidRPr="00C55563" w:rsidRDefault="00DE7341" w:rsidP="00627A25">
            <w:pPr>
              <w:suppressLineNumbers/>
              <w:suppressAutoHyphens/>
              <w:snapToGrid w:val="0"/>
              <w:spacing w:after="0" w:line="240" w:lineRule="auto"/>
              <w:jc w:val="center"/>
              <w:rPr>
                <w:rFonts w:ascii="Times New Roman" w:eastAsia="Times New Roman" w:hAnsi="Times New Roman" w:cs="Times New Roman"/>
                <w:sz w:val="20"/>
                <w:szCs w:val="20"/>
                <w:lang w:eastAsia="zh-CN"/>
              </w:rPr>
            </w:pPr>
          </w:p>
        </w:tc>
        <w:tc>
          <w:tcPr>
            <w:tcW w:w="1959" w:type="dxa"/>
            <w:tcBorders>
              <w:top w:val="single" w:sz="6" w:space="0" w:color="000000"/>
              <w:left w:val="single" w:sz="4" w:space="0" w:color="auto"/>
              <w:bottom w:val="single" w:sz="6" w:space="0" w:color="000000"/>
              <w:right w:val="single" w:sz="4" w:space="0" w:color="auto"/>
            </w:tcBorders>
            <w:vAlign w:val="center"/>
          </w:tcPr>
          <w:p w:rsidR="00DE7341" w:rsidRPr="00C55563" w:rsidRDefault="00DE7341" w:rsidP="00627A25">
            <w:pPr>
              <w:suppressLineNumbers/>
              <w:suppressAutoHyphens/>
              <w:snapToGrid w:val="0"/>
              <w:spacing w:after="0" w:line="240" w:lineRule="auto"/>
              <w:jc w:val="center"/>
              <w:rPr>
                <w:rFonts w:ascii="Times New Roman" w:eastAsia="Times New Roman" w:hAnsi="Times New Roman" w:cs="Times New Roman"/>
                <w:sz w:val="20"/>
                <w:szCs w:val="20"/>
                <w:lang w:eastAsia="zh-CN"/>
              </w:rPr>
            </w:pPr>
          </w:p>
        </w:tc>
      </w:tr>
      <w:tr w:rsidR="0055373D" w:rsidRPr="00C55563" w:rsidTr="00915412">
        <w:trPr>
          <w:trHeight w:val="403"/>
        </w:trPr>
        <w:tc>
          <w:tcPr>
            <w:tcW w:w="7696" w:type="dxa"/>
            <w:gridSpan w:val="5"/>
            <w:tcBorders>
              <w:top w:val="single" w:sz="6" w:space="0" w:color="000000"/>
              <w:left w:val="single" w:sz="6" w:space="0" w:color="000000"/>
              <w:bottom w:val="single" w:sz="6" w:space="0" w:color="000000"/>
              <w:right w:val="single" w:sz="4" w:space="0" w:color="auto"/>
            </w:tcBorders>
            <w:vAlign w:val="center"/>
          </w:tcPr>
          <w:p w:rsidR="0055373D" w:rsidRPr="00C55563" w:rsidRDefault="0055373D" w:rsidP="00627A25">
            <w:pPr>
              <w:jc w:val="right"/>
              <w:rPr>
                <w:rFonts w:ascii="Times New Roman" w:eastAsia="Times New Roman" w:hAnsi="Times New Roman" w:cs="Times New Roman"/>
                <w:sz w:val="24"/>
                <w:szCs w:val="24"/>
              </w:rPr>
            </w:pPr>
            <w:r w:rsidRPr="00C55563">
              <w:rPr>
                <w:rFonts w:ascii="Times New Roman" w:eastAsia="Times New Roman" w:hAnsi="Times New Roman" w:cs="Times New Roman"/>
                <w:b/>
                <w:bCs/>
                <w:sz w:val="24"/>
                <w:szCs w:val="24"/>
              </w:rPr>
              <w:t xml:space="preserve">Загальна вартість тендерної пропозиції з ПДВ*:                                                                                                           </w:t>
            </w:r>
          </w:p>
        </w:tc>
        <w:tc>
          <w:tcPr>
            <w:tcW w:w="1959" w:type="dxa"/>
            <w:tcBorders>
              <w:top w:val="single" w:sz="6" w:space="0" w:color="000000"/>
              <w:left w:val="single" w:sz="4" w:space="0" w:color="auto"/>
              <w:bottom w:val="single" w:sz="6" w:space="0" w:color="000000"/>
              <w:right w:val="single" w:sz="4" w:space="0" w:color="auto"/>
            </w:tcBorders>
            <w:vAlign w:val="center"/>
          </w:tcPr>
          <w:p w:rsidR="0055373D" w:rsidRPr="00C55563" w:rsidRDefault="0055373D" w:rsidP="00627A25">
            <w:pPr>
              <w:rPr>
                <w:rFonts w:ascii="Times New Roman" w:eastAsia="Times New Roman" w:hAnsi="Times New Roman" w:cs="Times New Roman"/>
                <w:sz w:val="24"/>
                <w:szCs w:val="24"/>
              </w:rPr>
            </w:pPr>
            <w:r w:rsidRPr="00C55563">
              <w:rPr>
                <w:rFonts w:ascii="Times New Roman" w:eastAsia="Times New Roman" w:hAnsi="Times New Roman" w:cs="Times New Roman"/>
                <w:b/>
                <w:bCs/>
                <w:sz w:val="24"/>
                <w:szCs w:val="24"/>
              </w:rPr>
              <w:t>Σ</w:t>
            </w:r>
          </w:p>
        </w:tc>
      </w:tr>
    </w:tbl>
    <w:p w:rsidR="0055373D" w:rsidRPr="00C55563" w:rsidRDefault="0055373D" w:rsidP="0055373D">
      <w:pPr>
        <w:rPr>
          <w:rFonts w:eastAsia="Times New Roman" w:cs="Times New Roman"/>
          <w:sz w:val="24"/>
          <w:szCs w:val="24"/>
        </w:rPr>
      </w:pPr>
      <w:r w:rsidRPr="00C55563">
        <w:rPr>
          <w:rFonts w:ascii="Times New Roman" w:eastAsia="Times New Roman" w:hAnsi="Times New Roman" w:cs="Times New Roman"/>
          <w:b/>
          <w:sz w:val="24"/>
          <w:szCs w:val="24"/>
        </w:rPr>
        <w:t xml:space="preserve">Загальна вартість </w:t>
      </w:r>
      <w:r w:rsidRPr="00C55563">
        <w:rPr>
          <w:rFonts w:ascii="Times New Roman" w:eastAsia="Times New Roman" w:hAnsi="Times New Roman" w:cs="Times New Roman"/>
          <w:b/>
          <w:bCs/>
          <w:sz w:val="24"/>
          <w:szCs w:val="24"/>
        </w:rPr>
        <w:t xml:space="preserve">тендерної пропозиції </w:t>
      </w:r>
      <w:r w:rsidRPr="00C55563">
        <w:rPr>
          <w:rFonts w:ascii="Times New Roman" w:eastAsia="Times New Roman" w:hAnsi="Times New Roman" w:cs="Times New Roman"/>
          <w:b/>
          <w:sz w:val="24"/>
          <w:szCs w:val="24"/>
        </w:rPr>
        <w:t>з ПДВ*:</w:t>
      </w:r>
      <w:r w:rsidRPr="00C55563">
        <w:rPr>
          <w:rFonts w:ascii="Times New Roman" w:eastAsia="Times New Roman" w:hAnsi="Times New Roman" w:cs="Times New Roman"/>
          <w:i/>
          <w:sz w:val="24"/>
          <w:szCs w:val="24"/>
        </w:rPr>
        <w:t xml:space="preserve"> (прописом)</w:t>
      </w:r>
    </w:p>
    <w:p w:rsidR="0055373D" w:rsidRPr="00C55563" w:rsidRDefault="0055373D" w:rsidP="0055373D">
      <w:pPr>
        <w:tabs>
          <w:tab w:val="left" w:pos="142"/>
        </w:tabs>
        <w:spacing w:after="0" w:line="240" w:lineRule="auto"/>
        <w:ind w:firstLine="567"/>
        <w:jc w:val="both"/>
        <w:rPr>
          <w:rFonts w:ascii="Times New Roman" w:eastAsia="Times New Roman" w:hAnsi="Times New Roman" w:cs="Times New Roman"/>
          <w:sz w:val="24"/>
          <w:szCs w:val="24"/>
        </w:rPr>
      </w:pPr>
      <w:r w:rsidRPr="00C55563">
        <w:rPr>
          <w:rFonts w:ascii="Times New Roman" w:eastAsia="Times New Roman" w:hAnsi="Times New Roman" w:cs="Times New Roman"/>
          <w:sz w:val="24"/>
          <w:szCs w:val="24"/>
        </w:rPr>
        <w:t>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прийняте рішення про намір укласти договір про закупівлю, ми візьмемо на себе зобов'язання виконати всі умови, передбачені договором.</w:t>
      </w:r>
    </w:p>
    <w:p w:rsidR="0055373D" w:rsidRPr="00C55563" w:rsidRDefault="0055373D" w:rsidP="0055373D">
      <w:pPr>
        <w:spacing w:after="0" w:line="240" w:lineRule="auto"/>
        <w:ind w:firstLine="567"/>
        <w:jc w:val="both"/>
        <w:rPr>
          <w:rFonts w:ascii="Times New Roman" w:eastAsia="Times New Roman" w:hAnsi="Times New Roman" w:cs="Times New Roman"/>
          <w:sz w:val="24"/>
          <w:szCs w:val="24"/>
        </w:rPr>
      </w:pPr>
      <w:r w:rsidRPr="00C55563">
        <w:rPr>
          <w:rFonts w:ascii="Times New Roman" w:eastAsia="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іншої пропозиції з більш вигідними для Вас умовами.</w:t>
      </w:r>
    </w:p>
    <w:p w:rsidR="0055373D" w:rsidRPr="00C55563" w:rsidRDefault="0055373D" w:rsidP="0055373D">
      <w:pPr>
        <w:spacing w:after="0" w:line="240" w:lineRule="auto"/>
        <w:ind w:right="22" w:firstLine="567"/>
        <w:jc w:val="both"/>
        <w:rPr>
          <w:rFonts w:ascii="Times New Roman" w:eastAsia="Times New Roman" w:hAnsi="Times New Roman" w:cs="Times New Roman"/>
          <w:sz w:val="24"/>
          <w:szCs w:val="24"/>
        </w:rPr>
      </w:pPr>
      <w:r w:rsidRPr="00C55563">
        <w:rPr>
          <w:rFonts w:ascii="Times New Roman" w:eastAsia="Times New Roman" w:hAnsi="Times New Roman" w:cs="Times New Roman"/>
          <w:sz w:val="24"/>
          <w:szCs w:val="24"/>
        </w:rPr>
        <w:t xml:space="preserve">Якщо Вами буде прийняте рішення про намір укласти договір про закупівлю, ми зобов'язуємося підписати Договір із Замовником </w:t>
      </w:r>
      <w:r w:rsidRPr="00C55563">
        <w:rPr>
          <w:rFonts w:ascii="Times New Roman" w:eastAsia="Times New Roman" w:hAnsi="Times New Roman" w:cs="Times New Roman"/>
          <w:sz w:val="24"/>
          <w:szCs w:val="24"/>
          <w:u w:val="single"/>
        </w:rPr>
        <w:t xml:space="preserve">не раніше ніж через 5 днів з дати оприлюднення </w:t>
      </w:r>
      <w:r w:rsidRPr="00C55563">
        <w:rPr>
          <w:rFonts w:ascii="Times New Roman" w:eastAsia="Times New Roman" w:hAnsi="Times New Roman" w:cs="Times New Roman"/>
          <w:sz w:val="24"/>
          <w:szCs w:val="24"/>
        </w:rPr>
        <w:t xml:space="preserve">в електронній системи закупівель повідомлення про намір укласти договір про закупівлю, </w:t>
      </w:r>
      <w:r w:rsidRPr="00C55563">
        <w:rPr>
          <w:rFonts w:ascii="Times New Roman" w:eastAsia="Times New Roman" w:hAnsi="Times New Roman" w:cs="Times New Roman"/>
          <w:sz w:val="24"/>
          <w:szCs w:val="24"/>
          <w:u w:val="single"/>
        </w:rPr>
        <w:t xml:space="preserve">але не пізніше ніж через 15 днів з дня прийняття рішення </w:t>
      </w:r>
      <w:r w:rsidRPr="00C55563">
        <w:rPr>
          <w:rFonts w:ascii="Times New Roman" w:eastAsia="Times New Roman" w:hAnsi="Times New Roman" w:cs="Times New Roman"/>
          <w:sz w:val="24"/>
          <w:szCs w:val="24"/>
        </w:rPr>
        <w:t>про намір укласти договір про закупівлю відповідно до вимог тендерної документації та тендерної пропозиції переможця процедури закупівлі.</w:t>
      </w:r>
    </w:p>
    <w:p w:rsidR="0055373D" w:rsidRPr="00C55563" w:rsidRDefault="0055373D" w:rsidP="0055373D">
      <w:pPr>
        <w:spacing w:after="0" w:line="240" w:lineRule="auto"/>
        <w:ind w:firstLine="567"/>
        <w:jc w:val="both"/>
        <w:rPr>
          <w:rFonts w:ascii="Times New Roman" w:eastAsia="Times New Roman" w:hAnsi="Times New Roman" w:cs="Times New Roman"/>
          <w:sz w:val="24"/>
          <w:szCs w:val="24"/>
          <w:u w:val="single"/>
        </w:rPr>
      </w:pPr>
    </w:p>
    <w:p w:rsidR="0055373D" w:rsidRPr="00C55563" w:rsidRDefault="0055373D" w:rsidP="0055373D">
      <w:pPr>
        <w:spacing w:after="0" w:line="240" w:lineRule="auto"/>
        <w:ind w:firstLine="567"/>
        <w:jc w:val="both"/>
        <w:rPr>
          <w:rFonts w:ascii="Times New Roman" w:eastAsia="Times New Roman" w:hAnsi="Times New Roman" w:cs="Times New Roman"/>
          <w:sz w:val="24"/>
          <w:szCs w:val="24"/>
          <w:u w:val="single"/>
        </w:rPr>
      </w:pPr>
    </w:p>
    <w:p w:rsidR="0055373D" w:rsidRPr="00C55563" w:rsidRDefault="0055373D" w:rsidP="0055373D">
      <w:pPr>
        <w:spacing w:after="0" w:line="240" w:lineRule="auto"/>
        <w:ind w:firstLine="567"/>
        <w:jc w:val="both"/>
        <w:rPr>
          <w:rFonts w:ascii="Times New Roman" w:eastAsia="Times New Roman" w:hAnsi="Times New Roman" w:cs="Times New Roman"/>
          <w:sz w:val="24"/>
          <w:szCs w:val="24"/>
          <w:shd w:val="clear" w:color="auto" w:fill="FFFFFF"/>
        </w:rPr>
      </w:pPr>
      <w:r w:rsidRPr="00C55563">
        <w:rPr>
          <w:rFonts w:ascii="Times New Roman" w:eastAsia="Times New Roman" w:hAnsi="Times New Roman" w:cs="Times New Roman"/>
          <w:sz w:val="24"/>
          <w:szCs w:val="24"/>
          <w:u w:val="single"/>
        </w:rPr>
        <w:t xml:space="preserve">Посада, прізвище, ініціали, підпис уповноваженої особи Учасника, завірені печаткою </w:t>
      </w:r>
      <w:r w:rsidRPr="00C55563">
        <w:rPr>
          <w:rFonts w:ascii="Times New Roman" w:eastAsia="Times New Roman" w:hAnsi="Times New Roman" w:cs="Times New Roman"/>
          <w:sz w:val="24"/>
          <w:szCs w:val="24"/>
          <w:u w:val="single"/>
          <w:shd w:val="clear" w:color="auto" w:fill="FFFFFF"/>
        </w:rPr>
        <w:t>(за наявності)</w:t>
      </w:r>
      <w:r w:rsidRPr="00C55563">
        <w:rPr>
          <w:rFonts w:ascii="Times New Roman" w:eastAsia="Times New Roman" w:hAnsi="Times New Roman" w:cs="Times New Roman"/>
          <w:sz w:val="24"/>
          <w:szCs w:val="24"/>
          <w:shd w:val="clear" w:color="auto" w:fill="FFFFFF"/>
        </w:rPr>
        <w:t>.</w:t>
      </w:r>
    </w:p>
    <w:p w:rsidR="0055373D" w:rsidRPr="00C55563" w:rsidRDefault="0055373D" w:rsidP="0055373D">
      <w:pPr>
        <w:spacing w:after="0" w:line="240" w:lineRule="auto"/>
        <w:ind w:left="5660" w:firstLine="700"/>
        <w:jc w:val="both"/>
        <w:rPr>
          <w:rFonts w:ascii="Times New Roman" w:eastAsia="Times New Roman" w:hAnsi="Times New Roman" w:cs="Times New Roman"/>
          <w:sz w:val="20"/>
          <w:szCs w:val="20"/>
        </w:rPr>
      </w:pPr>
    </w:p>
    <w:p w:rsidR="0055373D" w:rsidRPr="00C55563" w:rsidRDefault="0055373D" w:rsidP="0055373D">
      <w:pPr>
        <w:spacing w:after="0" w:line="240" w:lineRule="auto"/>
        <w:ind w:left="5660" w:firstLine="700"/>
        <w:jc w:val="both"/>
        <w:rPr>
          <w:rFonts w:ascii="Times New Roman" w:eastAsia="Times New Roman" w:hAnsi="Times New Roman" w:cs="Times New Roman"/>
          <w:sz w:val="20"/>
          <w:szCs w:val="20"/>
        </w:rPr>
      </w:pPr>
    </w:p>
    <w:p w:rsidR="0055373D" w:rsidRPr="00E41738" w:rsidRDefault="0055373D" w:rsidP="0055373D">
      <w:pPr>
        <w:spacing w:after="0" w:line="240" w:lineRule="auto"/>
        <w:jc w:val="both"/>
        <w:rPr>
          <w:rFonts w:ascii="Times New Roman" w:eastAsia="Times New Roman" w:hAnsi="Times New Roman" w:cs="Times New Roman"/>
          <w:i/>
          <w:sz w:val="24"/>
          <w:szCs w:val="24"/>
        </w:rPr>
      </w:pPr>
      <w:r w:rsidRPr="00E41738">
        <w:rPr>
          <w:rFonts w:ascii="Times New Roman" w:eastAsia="Times New Roman" w:hAnsi="Times New Roman" w:cs="Times New Roman"/>
          <w:i/>
          <w:sz w:val="24"/>
          <w:szCs w:val="24"/>
        </w:rPr>
        <w:t>* - якщо учасник не є платником ПДВ поруч з ціною має бути зазначено: «без ПДВ».</w:t>
      </w:r>
    </w:p>
    <w:p w:rsidR="0055373D" w:rsidRDefault="0055373D"/>
    <w:sectPr w:rsidR="0055373D" w:rsidSect="00915412">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pStyle w:val="1"/>
      <w:lvlText w:val=""/>
      <w:lvlJc w:val="left"/>
      <w:pPr>
        <w:tabs>
          <w:tab w:val="num" w:pos="360"/>
        </w:tabs>
        <w:ind w:left="360" w:hanging="360"/>
      </w:pPr>
      <w:rPr>
        <w:rFonts w:ascii="Symbol" w:hAnsi="Symbol" w:cs="Symbol" w:hint="default"/>
      </w:rPr>
    </w:lvl>
  </w:abstractNum>
  <w:abstractNum w:abstractNumId="1">
    <w:nsid w:val="01FF4174"/>
    <w:multiLevelType w:val="multilevel"/>
    <w:tmpl w:val="9B44EEB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BF56178"/>
    <w:multiLevelType w:val="multilevel"/>
    <w:tmpl w:val="EC840A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62B1EEF"/>
    <w:multiLevelType w:val="multilevel"/>
    <w:tmpl w:val="D72EA6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7D15CFF"/>
    <w:multiLevelType w:val="multilevel"/>
    <w:tmpl w:val="EB744E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7DD2FF4"/>
    <w:multiLevelType w:val="multilevel"/>
    <w:tmpl w:val="C9C085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A105237"/>
    <w:multiLevelType w:val="multilevel"/>
    <w:tmpl w:val="7B1A34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D9948DB"/>
    <w:multiLevelType w:val="multilevel"/>
    <w:tmpl w:val="8F68F0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0F67D63"/>
    <w:multiLevelType w:val="multilevel"/>
    <w:tmpl w:val="448AAE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8E279F2"/>
    <w:multiLevelType w:val="multilevel"/>
    <w:tmpl w:val="2576A5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5"/>
  </w:num>
  <w:num w:numId="7">
    <w:abstractNumId w:val="6"/>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63"/>
    <w:rsid w:val="00040BBD"/>
    <w:rsid w:val="000453C3"/>
    <w:rsid w:val="00060291"/>
    <w:rsid w:val="00072C45"/>
    <w:rsid w:val="000C6FC6"/>
    <w:rsid w:val="001B4F99"/>
    <w:rsid w:val="002B5761"/>
    <w:rsid w:val="002D6D01"/>
    <w:rsid w:val="00303347"/>
    <w:rsid w:val="00326D7D"/>
    <w:rsid w:val="0033108E"/>
    <w:rsid w:val="00367A45"/>
    <w:rsid w:val="003906E0"/>
    <w:rsid w:val="003E3C4A"/>
    <w:rsid w:val="00413631"/>
    <w:rsid w:val="00453194"/>
    <w:rsid w:val="00473705"/>
    <w:rsid w:val="004B1612"/>
    <w:rsid w:val="004D5655"/>
    <w:rsid w:val="00512E65"/>
    <w:rsid w:val="0055373D"/>
    <w:rsid w:val="00611DA0"/>
    <w:rsid w:val="00627A25"/>
    <w:rsid w:val="006715BC"/>
    <w:rsid w:val="006E3708"/>
    <w:rsid w:val="0074452F"/>
    <w:rsid w:val="007A4D45"/>
    <w:rsid w:val="007B7892"/>
    <w:rsid w:val="007D59DF"/>
    <w:rsid w:val="0081486D"/>
    <w:rsid w:val="008C3B6D"/>
    <w:rsid w:val="00901653"/>
    <w:rsid w:val="00915412"/>
    <w:rsid w:val="00924B0B"/>
    <w:rsid w:val="00931963"/>
    <w:rsid w:val="009D2BA0"/>
    <w:rsid w:val="00A97762"/>
    <w:rsid w:val="00AD5DE3"/>
    <w:rsid w:val="00C07628"/>
    <w:rsid w:val="00C226C2"/>
    <w:rsid w:val="00C853A0"/>
    <w:rsid w:val="00C90224"/>
    <w:rsid w:val="00CA7342"/>
    <w:rsid w:val="00CB73C3"/>
    <w:rsid w:val="00CC2EEF"/>
    <w:rsid w:val="00CE295D"/>
    <w:rsid w:val="00D1630F"/>
    <w:rsid w:val="00D379DD"/>
    <w:rsid w:val="00DE7341"/>
    <w:rsid w:val="00E011EB"/>
    <w:rsid w:val="00E350C8"/>
    <w:rsid w:val="00E41738"/>
    <w:rsid w:val="00E44790"/>
    <w:rsid w:val="00E8017E"/>
    <w:rsid w:val="00FB5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99"/>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1963"/>
    <w:rPr>
      <w:color w:val="0000FF"/>
      <w:u w:val="single"/>
    </w:rPr>
  </w:style>
  <w:style w:type="paragraph" w:styleId="a4">
    <w:name w:val="Normal (Web)"/>
    <w:aliases w:val="Обычный (веб) Знак,Знак2"/>
    <w:basedOn w:val="a"/>
    <w:link w:val="10"/>
    <w:uiPriority w:val="99"/>
    <w:unhideWhenUsed/>
    <w:rsid w:val="00AD5DE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веб) Знак Знак,Знак2 Знак"/>
    <w:link w:val="a4"/>
    <w:uiPriority w:val="99"/>
    <w:locked/>
    <w:rsid w:val="00AD5DE3"/>
    <w:rPr>
      <w:rFonts w:ascii="Times New Roman" w:eastAsia="Times New Roman" w:hAnsi="Times New Roman" w:cs="Times New Roman"/>
      <w:sz w:val="24"/>
      <w:szCs w:val="24"/>
      <w:lang w:eastAsia="ru-RU"/>
    </w:rPr>
  </w:style>
  <w:style w:type="paragraph" w:styleId="a5">
    <w:name w:val="List Paragraph"/>
    <w:aliases w:val="название табл/рис,AC List 01,Список уровня 2,Bullet Number,Bullet 1,Use Case List Paragraph,lp1,List Paragraph1,lp11,List Paragraph11,Number Bullets,EBRD List,CA bullets,Details,Заголовок 1.1,List Paragraph,заголовок 1.1,1 Буллет"/>
    <w:basedOn w:val="a"/>
    <w:link w:val="a6"/>
    <w:qFormat/>
    <w:rsid w:val="00FB54E7"/>
    <w:pPr>
      <w:suppressAutoHyphens/>
      <w:spacing w:after="0" w:line="240" w:lineRule="auto"/>
      <w:ind w:left="708"/>
    </w:pPr>
    <w:rPr>
      <w:rFonts w:ascii="Times New Roman" w:eastAsia="Times New Roman" w:hAnsi="Times New Roman" w:cs="Times New Roman"/>
      <w:sz w:val="24"/>
      <w:szCs w:val="24"/>
      <w:lang w:val="ru-RU" w:eastAsia="zh-CN"/>
    </w:rPr>
  </w:style>
  <w:style w:type="table" w:styleId="a7">
    <w:name w:val="Table Grid"/>
    <w:basedOn w:val="a1"/>
    <w:uiPriority w:val="99"/>
    <w:rsid w:val="00FB54E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BRD List Знак,CA bullets Знак"/>
    <w:link w:val="a5"/>
    <w:rsid w:val="00FB54E7"/>
    <w:rPr>
      <w:rFonts w:ascii="Times New Roman" w:eastAsia="Times New Roman" w:hAnsi="Times New Roman" w:cs="Times New Roman"/>
      <w:sz w:val="24"/>
      <w:szCs w:val="24"/>
      <w:lang w:eastAsia="zh-CN"/>
    </w:rPr>
  </w:style>
  <w:style w:type="paragraph" w:customStyle="1" w:styleId="11">
    <w:name w:val="Обычный1"/>
    <w:uiPriority w:val="99"/>
    <w:qFormat/>
    <w:rsid w:val="00C226C2"/>
    <w:pPr>
      <w:spacing w:after="0" w:line="276" w:lineRule="auto"/>
    </w:pPr>
    <w:rPr>
      <w:rFonts w:ascii="Arial" w:eastAsia="Arial" w:hAnsi="Arial" w:cs="Arial"/>
      <w:color w:val="000000"/>
      <w:lang w:eastAsia="ru-RU"/>
    </w:rPr>
  </w:style>
  <w:style w:type="paragraph" w:styleId="HTML">
    <w:name w:val="HTML Preformatted"/>
    <w:aliases w:val=" 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DE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aliases w:val=" 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DE7341"/>
    <w:rPr>
      <w:rFonts w:ascii="Courier New" w:eastAsia="Times New Roman" w:hAnsi="Courier New" w:cs="Courier New"/>
      <w:sz w:val="20"/>
      <w:szCs w:val="20"/>
      <w:lang w:eastAsia="ru-RU"/>
    </w:rPr>
  </w:style>
  <w:style w:type="paragraph" w:styleId="a8">
    <w:name w:val="Body Text"/>
    <w:basedOn w:val="a"/>
    <w:link w:val="a9"/>
    <w:rsid w:val="00DE7341"/>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9">
    <w:name w:val="Основной текст Знак"/>
    <w:basedOn w:val="a0"/>
    <w:link w:val="a8"/>
    <w:rsid w:val="00DE7341"/>
    <w:rPr>
      <w:rFonts w:ascii="Times New Roman" w:eastAsia="Times New Roman" w:hAnsi="Times New Roman" w:cs="Times New Roman"/>
      <w:sz w:val="20"/>
      <w:szCs w:val="20"/>
      <w:lang w:val="uk-UA" w:eastAsia="ru-RU"/>
    </w:rPr>
  </w:style>
  <w:style w:type="paragraph" w:customStyle="1" w:styleId="aa">
    <w:name w:val="Знак Знак Знак Знак Знак Знак Знак Знак Знак Знак Знак Знак"/>
    <w:basedOn w:val="a"/>
    <w:rsid w:val="00DE7341"/>
    <w:pPr>
      <w:suppressAutoHyphens/>
      <w:spacing w:after="0" w:line="240" w:lineRule="auto"/>
    </w:pPr>
    <w:rPr>
      <w:rFonts w:ascii="Verdana" w:hAnsi="Verdana" w:cs="Verdana"/>
      <w:sz w:val="20"/>
      <w:szCs w:val="20"/>
      <w:lang w:val="en-US" w:eastAsia="zh-CN"/>
    </w:rPr>
  </w:style>
  <w:style w:type="paragraph" w:customStyle="1" w:styleId="1">
    <w:name w:val="Маркированный список1"/>
    <w:basedOn w:val="a"/>
    <w:rsid w:val="00DE7341"/>
    <w:pPr>
      <w:numPr>
        <w:numId w:val="10"/>
      </w:numPr>
      <w:suppressAutoHyphens/>
      <w:spacing w:after="0" w:line="240" w:lineRule="auto"/>
      <w:contextualSpacing/>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99"/>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1963"/>
    <w:rPr>
      <w:color w:val="0000FF"/>
      <w:u w:val="single"/>
    </w:rPr>
  </w:style>
  <w:style w:type="paragraph" w:styleId="a4">
    <w:name w:val="Normal (Web)"/>
    <w:aliases w:val="Обычный (веб) Знак,Знак2"/>
    <w:basedOn w:val="a"/>
    <w:link w:val="10"/>
    <w:uiPriority w:val="99"/>
    <w:unhideWhenUsed/>
    <w:rsid w:val="00AD5DE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веб) Знак Знак,Знак2 Знак"/>
    <w:link w:val="a4"/>
    <w:uiPriority w:val="99"/>
    <w:locked/>
    <w:rsid w:val="00AD5DE3"/>
    <w:rPr>
      <w:rFonts w:ascii="Times New Roman" w:eastAsia="Times New Roman" w:hAnsi="Times New Roman" w:cs="Times New Roman"/>
      <w:sz w:val="24"/>
      <w:szCs w:val="24"/>
      <w:lang w:eastAsia="ru-RU"/>
    </w:rPr>
  </w:style>
  <w:style w:type="paragraph" w:styleId="a5">
    <w:name w:val="List Paragraph"/>
    <w:aliases w:val="название табл/рис,AC List 01,Список уровня 2,Bullet Number,Bullet 1,Use Case List Paragraph,lp1,List Paragraph1,lp11,List Paragraph11,Number Bullets,EBRD List,CA bullets,Details,Заголовок 1.1,List Paragraph,заголовок 1.1,1 Буллет"/>
    <w:basedOn w:val="a"/>
    <w:link w:val="a6"/>
    <w:qFormat/>
    <w:rsid w:val="00FB54E7"/>
    <w:pPr>
      <w:suppressAutoHyphens/>
      <w:spacing w:after="0" w:line="240" w:lineRule="auto"/>
      <w:ind w:left="708"/>
    </w:pPr>
    <w:rPr>
      <w:rFonts w:ascii="Times New Roman" w:eastAsia="Times New Roman" w:hAnsi="Times New Roman" w:cs="Times New Roman"/>
      <w:sz w:val="24"/>
      <w:szCs w:val="24"/>
      <w:lang w:val="ru-RU" w:eastAsia="zh-CN"/>
    </w:rPr>
  </w:style>
  <w:style w:type="table" w:styleId="a7">
    <w:name w:val="Table Grid"/>
    <w:basedOn w:val="a1"/>
    <w:uiPriority w:val="99"/>
    <w:rsid w:val="00FB54E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BRD List Знак,CA bullets Знак"/>
    <w:link w:val="a5"/>
    <w:rsid w:val="00FB54E7"/>
    <w:rPr>
      <w:rFonts w:ascii="Times New Roman" w:eastAsia="Times New Roman" w:hAnsi="Times New Roman" w:cs="Times New Roman"/>
      <w:sz w:val="24"/>
      <w:szCs w:val="24"/>
      <w:lang w:eastAsia="zh-CN"/>
    </w:rPr>
  </w:style>
  <w:style w:type="paragraph" w:customStyle="1" w:styleId="11">
    <w:name w:val="Обычный1"/>
    <w:uiPriority w:val="99"/>
    <w:qFormat/>
    <w:rsid w:val="00C226C2"/>
    <w:pPr>
      <w:spacing w:after="0" w:line="276" w:lineRule="auto"/>
    </w:pPr>
    <w:rPr>
      <w:rFonts w:ascii="Arial" w:eastAsia="Arial" w:hAnsi="Arial" w:cs="Arial"/>
      <w:color w:val="000000"/>
      <w:lang w:eastAsia="ru-RU"/>
    </w:rPr>
  </w:style>
  <w:style w:type="paragraph" w:styleId="HTML">
    <w:name w:val="HTML Preformatted"/>
    <w:aliases w:val=" 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DE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aliases w:val=" 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DE7341"/>
    <w:rPr>
      <w:rFonts w:ascii="Courier New" w:eastAsia="Times New Roman" w:hAnsi="Courier New" w:cs="Courier New"/>
      <w:sz w:val="20"/>
      <w:szCs w:val="20"/>
      <w:lang w:eastAsia="ru-RU"/>
    </w:rPr>
  </w:style>
  <w:style w:type="paragraph" w:styleId="a8">
    <w:name w:val="Body Text"/>
    <w:basedOn w:val="a"/>
    <w:link w:val="a9"/>
    <w:rsid w:val="00DE7341"/>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9">
    <w:name w:val="Основной текст Знак"/>
    <w:basedOn w:val="a0"/>
    <w:link w:val="a8"/>
    <w:rsid w:val="00DE7341"/>
    <w:rPr>
      <w:rFonts w:ascii="Times New Roman" w:eastAsia="Times New Roman" w:hAnsi="Times New Roman" w:cs="Times New Roman"/>
      <w:sz w:val="20"/>
      <w:szCs w:val="20"/>
      <w:lang w:val="uk-UA" w:eastAsia="ru-RU"/>
    </w:rPr>
  </w:style>
  <w:style w:type="paragraph" w:customStyle="1" w:styleId="aa">
    <w:name w:val="Знак Знак Знак Знак Знак Знак Знак Знак Знак Знак Знак Знак"/>
    <w:basedOn w:val="a"/>
    <w:rsid w:val="00DE7341"/>
    <w:pPr>
      <w:suppressAutoHyphens/>
      <w:spacing w:after="0" w:line="240" w:lineRule="auto"/>
    </w:pPr>
    <w:rPr>
      <w:rFonts w:ascii="Verdana" w:hAnsi="Verdana" w:cs="Verdana"/>
      <w:sz w:val="20"/>
      <w:szCs w:val="20"/>
      <w:lang w:val="en-US" w:eastAsia="zh-CN"/>
    </w:rPr>
  </w:style>
  <w:style w:type="paragraph" w:customStyle="1" w:styleId="1">
    <w:name w:val="Маркированный список1"/>
    <w:basedOn w:val="a"/>
    <w:rsid w:val="00DE7341"/>
    <w:pPr>
      <w:numPr>
        <w:numId w:val="10"/>
      </w:numPr>
      <w:suppressAutoHyphens/>
      <w:spacing w:after="0" w:line="240" w:lineRule="auto"/>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80113">
      <w:bodyDiv w:val="1"/>
      <w:marLeft w:val="0"/>
      <w:marRight w:val="0"/>
      <w:marTop w:val="0"/>
      <w:marBottom w:val="0"/>
      <w:divBdr>
        <w:top w:val="none" w:sz="0" w:space="0" w:color="auto"/>
        <w:left w:val="none" w:sz="0" w:space="0" w:color="auto"/>
        <w:bottom w:val="none" w:sz="0" w:space="0" w:color="auto"/>
        <w:right w:val="none" w:sz="0" w:space="0" w:color="auto"/>
      </w:divBdr>
    </w:div>
    <w:div w:id="1565406207">
      <w:bodyDiv w:val="1"/>
      <w:marLeft w:val="0"/>
      <w:marRight w:val="0"/>
      <w:marTop w:val="0"/>
      <w:marBottom w:val="0"/>
      <w:divBdr>
        <w:top w:val="none" w:sz="0" w:space="0" w:color="auto"/>
        <w:left w:val="none" w:sz="0" w:space="0" w:color="auto"/>
        <w:bottom w:val="none" w:sz="0" w:space="0" w:color="auto"/>
        <w:right w:val="none" w:sz="0" w:space="0" w:color="auto"/>
      </w:divBdr>
    </w:div>
    <w:div w:id="1708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569D7-B5E8-45B6-B0D3-2BB8092B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42</Pages>
  <Words>13818</Words>
  <Characters>78769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30</cp:revision>
  <dcterms:created xsi:type="dcterms:W3CDTF">2023-10-04T11:08:00Z</dcterms:created>
  <dcterms:modified xsi:type="dcterms:W3CDTF">2024-03-12T07:36:00Z</dcterms:modified>
</cp:coreProperties>
</file>