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34" w:rsidRPr="004F1628" w:rsidRDefault="00783D34" w:rsidP="006B3655">
      <w:pPr>
        <w:spacing w:after="0"/>
        <w:jc w:val="right"/>
        <w:rPr>
          <w:rFonts w:ascii="Times New Roman" w:hAnsi="Times New Roman" w:cs="Times New Roman"/>
          <w:b/>
          <w:sz w:val="24"/>
          <w:szCs w:val="24"/>
          <w:lang w:val="uk-UA"/>
        </w:rPr>
      </w:pPr>
      <w:r w:rsidRPr="004F1628">
        <w:rPr>
          <w:rFonts w:ascii="Times New Roman" w:hAnsi="Times New Roman" w:cs="Times New Roman"/>
          <w:b/>
          <w:sz w:val="24"/>
          <w:szCs w:val="24"/>
          <w:lang w:val="uk-UA"/>
        </w:rPr>
        <w:t>Додаток №2</w:t>
      </w:r>
    </w:p>
    <w:p w:rsidR="00B71FC6" w:rsidRPr="004F1628" w:rsidRDefault="00B71FC6" w:rsidP="006B3655">
      <w:pPr>
        <w:spacing w:after="0"/>
        <w:rPr>
          <w:rFonts w:ascii="Times New Roman" w:hAnsi="Times New Roman" w:cs="Times New Roman"/>
          <w:b/>
          <w:sz w:val="24"/>
          <w:szCs w:val="24"/>
          <w:lang w:val="uk-UA"/>
        </w:rPr>
      </w:pPr>
    </w:p>
    <w:p w:rsidR="00783D34" w:rsidRPr="004F1628" w:rsidRDefault="00783D34" w:rsidP="00783D34">
      <w:pPr>
        <w:spacing w:after="0"/>
        <w:jc w:val="center"/>
        <w:rPr>
          <w:rFonts w:ascii="Times New Roman" w:hAnsi="Times New Roman" w:cs="Times New Roman"/>
          <w:b/>
          <w:sz w:val="28"/>
          <w:szCs w:val="28"/>
          <w:lang w:val="uk-UA"/>
        </w:rPr>
      </w:pPr>
      <w:r w:rsidRPr="004F1628">
        <w:rPr>
          <w:rFonts w:ascii="Times New Roman" w:hAnsi="Times New Roman" w:cs="Times New Roman"/>
          <w:b/>
          <w:sz w:val="28"/>
          <w:szCs w:val="28"/>
          <w:lang w:val="uk-UA"/>
        </w:rPr>
        <w:t>Кваліфікації вимоги до учасників:</w:t>
      </w:r>
    </w:p>
    <w:p w:rsidR="00783D34" w:rsidRPr="006B3655" w:rsidRDefault="00783D34" w:rsidP="00783D34">
      <w:pPr>
        <w:spacing w:after="0"/>
        <w:jc w:val="center"/>
        <w:rPr>
          <w:rFonts w:ascii="Times New Roman" w:hAnsi="Times New Roman" w:cs="Times New Roman"/>
          <w:b/>
          <w:sz w:val="24"/>
          <w:szCs w:val="24"/>
          <w:lang w:val="uk-UA"/>
        </w:rPr>
      </w:pPr>
    </w:p>
    <w:p w:rsidR="006B3655" w:rsidRDefault="006B3655" w:rsidP="006B3655">
      <w:pPr>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Інформація про учасника повинна міститися  у відкритих єдиних державних реєстрах, доступ до яких є вільним.</w:t>
      </w:r>
    </w:p>
    <w:p w:rsidR="006B3655" w:rsidRPr="006B3655" w:rsidRDefault="006B3655" w:rsidP="006B3655">
      <w:pPr>
        <w:spacing w:after="0" w:line="240" w:lineRule="auto"/>
        <w:jc w:val="both"/>
        <w:rPr>
          <w:rFonts w:ascii="Times New Roman" w:hAnsi="Times New Roman"/>
          <w:sz w:val="24"/>
          <w:szCs w:val="24"/>
          <w:lang w:val="uk-UA"/>
        </w:rPr>
      </w:pPr>
    </w:p>
    <w:p w:rsidR="006B3655" w:rsidRPr="006B3655" w:rsidRDefault="006B3655" w:rsidP="006B3655">
      <w:pPr>
        <w:spacing w:after="0" w:line="240" w:lineRule="auto"/>
        <w:ind w:firstLine="404"/>
        <w:contextualSpacing/>
        <w:jc w:val="both"/>
        <w:rPr>
          <w:rFonts w:ascii="Times New Roman" w:hAnsi="Times New Roman"/>
          <w:sz w:val="24"/>
          <w:szCs w:val="24"/>
          <w:lang w:val="uk-UA"/>
        </w:rPr>
      </w:pPr>
      <w:r w:rsidRPr="006B3655">
        <w:rPr>
          <w:rFonts w:ascii="Times New Roman" w:hAnsi="Times New Roman"/>
          <w:sz w:val="24"/>
          <w:szCs w:val="24"/>
          <w:lang w:val="uk-UA"/>
        </w:rPr>
        <w:t>Пропозиція подається в електронному вигляді шляхом заповнення електронних форм з окремими полями, де зазначається інформація про ціну, та завантаження файлів з:</w:t>
      </w:r>
    </w:p>
    <w:p w:rsidR="006B3655" w:rsidRPr="006B3655" w:rsidRDefault="006B3655" w:rsidP="006B3655">
      <w:pPr>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 формою цінова пропозиція;</w:t>
      </w:r>
    </w:p>
    <w:p w:rsidR="006B3655" w:rsidRPr="006B3655" w:rsidRDefault="006B3655" w:rsidP="006B3655">
      <w:pPr>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 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w:t>
      </w:r>
      <w:r>
        <w:rPr>
          <w:rFonts w:ascii="Times New Roman" w:hAnsi="Times New Roman"/>
          <w:sz w:val="24"/>
          <w:szCs w:val="24"/>
          <w:lang w:val="uk-UA"/>
        </w:rPr>
        <w:t>ній специфікації</w:t>
      </w:r>
      <w:r w:rsidRPr="006B3655">
        <w:rPr>
          <w:rFonts w:ascii="Times New Roman" w:hAnsi="Times New Roman"/>
          <w:sz w:val="24"/>
          <w:szCs w:val="24"/>
          <w:lang w:val="uk-UA"/>
        </w:rPr>
        <w:t>;</w:t>
      </w:r>
    </w:p>
    <w:p w:rsidR="006B3655" w:rsidRDefault="006B3655" w:rsidP="006B3655">
      <w:pPr>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 документами (</w:t>
      </w:r>
      <w:proofErr w:type="spellStart"/>
      <w:r w:rsidRPr="006B3655">
        <w:rPr>
          <w:rFonts w:ascii="Times New Roman" w:hAnsi="Times New Roman"/>
          <w:sz w:val="24"/>
          <w:szCs w:val="24"/>
          <w:lang w:val="uk-UA"/>
        </w:rPr>
        <w:t>-ом</w:t>
      </w:r>
      <w:proofErr w:type="spellEnd"/>
      <w:r w:rsidRPr="006B3655">
        <w:rPr>
          <w:rFonts w:ascii="Times New Roman" w:hAnsi="Times New Roman"/>
          <w:sz w:val="24"/>
          <w:szCs w:val="24"/>
          <w:lang w:val="uk-UA"/>
        </w:rPr>
        <w:t xml:space="preserve">), що підтверджують (-є) повноваження посадової особи або представника учасника процедури закупівлі щодо підпису документів  пропозиції, а також повноваження щодо підпису договору про закупівлю товару за цією процедурою, у разі визнання учасника переможцем закупівлі (підтверджуються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або представника учасника на підписання документів тендерної пропозиції та договору про закупівлю товару за цією процедурою, у разі визнання учасника переможцем торгів); </w:t>
      </w:r>
    </w:p>
    <w:p w:rsidR="006B3655" w:rsidRPr="006B3655" w:rsidRDefault="006B3655" w:rsidP="006B3655">
      <w:pPr>
        <w:spacing w:after="0" w:line="240" w:lineRule="auto"/>
        <w:jc w:val="both"/>
        <w:rPr>
          <w:rFonts w:ascii="Times New Roman" w:hAnsi="Times New Roman"/>
          <w:sz w:val="24"/>
          <w:szCs w:val="24"/>
          <w:lang w:val="uk-UA"/>
        </w:rPr>
      </w:pPr>
    </w:p>
    <w:p w:rsidR="006B3655" w:rsidRDefault="006B3655" w:rsidP="006B3655">
      <w:pPr>
        <w:spacing w:after="0" w:line="240" w:lineRule="auto"/>
        <w:ind w:firstLine="403"/>
        <w:jc w:val="both"/>
        <w:rPr>
          <w:rFonts w:ascii="Times New Roman" w:hAnsi="Times New Roman"/>
          <w:sz w:val="24"/>
          <w:szCs w:val="24"/>
          <w:lang w:val="uk-UA"/>
        </w:rPr>
      </w:pPr>
      <w:r w:rsidRPr="006B3655">
        <w:rPr>
          <w:rFonts w:ascii="Times New Roman" w:hAnsi="Times New Roman"/>
          <w:sz w:val="24"/>
          <w:szCs w:val="24"/>
          <w:lang w:val="uk-UA"/>
        </w:rPr>
        <w:t xml:space="preserve">Повноваження учасника – фізичної особи підтверджуються документами: </w:t>
      </w:r>
    </w:p>
    <w:p w:rsidR="006B3655" w:rsidRPr="006B3655" w:rsidRDefault="006B3655" w:rsidP="006B365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6B3655">
        <w:rPr>
          <w:rFonts w:ascii="Times New Roman" w:hAnsi="Times New Roman"/>
          <w:sz w:val="24"/>
          <w:szCs w:val="24"/>
          <w:lang w:val="uk-UA"/>
        </w:rPr>
        <w:t>паспортом та довідкою про присвоєння ідентифікаційного коду;</w:t>
      </w:r>
    </w:p>
    <w:p w:rsidR="006B3655" w:rsidRDefault="006B3655" w:rsidP="006B3655">
      <w:pPr>
        <w:shd w:val="clear" w:color="auto" w:fill="FFFFFF"/>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 xml:space="preserve">- погодження з проектом договору. </w:t>
      </w:r>
    </w:p>
    <w:p w:rsidR="006B3655" w:rsidRPr="006B3655" w:rsidRDefault="006B3655" w:rsidP="006B3655">
      <w:pPr>
        <w:spacing w:after="0" w:line="240" w:lineRule="auto"/>
        <w:jc w:val="both"/>
        <w:rPr>
          <w:rFonts w:ascii="Times New Roman" w:hAnsi="Times New Roman"/>
          <w:color w:val="000000"/>
          <w:sz w:val="24"/>
          <w:szCs w:val="24"/>
          <w:lang w:val="uk-UA"/>
        </w:rPr>
      </w:pPr>
    </w:p>
    <w:p w:rsidR="006B3655" w:rsidRPr="006B3655" w:rsidRDefault="006B3655" w:rsidP="006B3655">
      <w:pPr>
        <w:spacing w:after="0" w:line="240" w:lineRule="auto"/>
        <w:jc w:val="both"/>
        <w:rPr>
          <w:rFonts w:ascii="Times New Roman" w:hAnsi="Times New Roman"/>
          <w:color w:val="000000"/>
          <w:sz w:val="24"/>
          <w:szCs w:val="24"/>
          <w:lang w:val="uk-UA"/>
        </w:rPr>
      </w:pPr>
      <w:r w:rsidRPr="006B3655">
        <w:rPr>
          <w:rFonts w:ascii="Times New Roman" w:hAnsi="Times New Roman"/>
          <w:sz w:val="24"/>
          <w:szCs w:val="24"/>
          <w:lang w:val="uk-UA"/>
        </w:rPr>
        <w:t>- Витяг/Виписка з Єдиного державного реєстру юридичних осіб, фізичних осіб-підприємців</w:t>
      </w:r>
      <w:r w:rsidRPr="006B3655">
        <w:rPr>
          <w:rFonts w:ascii="Times New Roman" w:hAnsi="Times New Roman"/>
          <w:b/>
          <w:sz w:val="24"/>
          <w:szCs w:val="24"/>
          <w:lang w:val="uk-UA"/>
        </w:rPr>
        <w:t xml:space="preserve"> </w:t>
      </w:r>
      <w:r w:rsidRPr="006B3655">
        <w:rPr>
          <w:rFonts w:ascii="Times New Roman" w:hAnsi="Times New Roman"/>
          <w:sz w:val="24"/>
          <w:szCs w:val="24"/>
          <w:lang w:val="uk-UA"/>
        </w:rPr>
        <w:t>та громадських формувань</w:t>
      </w:r>
      <w:r>
        <w:rPr>
          <w:rFonts w:ascii="Times New Roman" w:hAnsi="Times New Roman"/>
          <w:sz w:val="24"/>
          <w:szCs w:val="24"/>
          <w:lang w:val="uk-UA"/>
        </w:rPr>
        <w:t>;</w:t>
      </w:r>
    </w:p>
    <w:p w:rsidR="006B3655" w:rsidRPr="006B3655" w:rsidRDefault="006B3655" w:rsidP="006B365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6B3655">
        <w:rPr>
          <w:rFonts w:ascii="Times New Roman" w:hAnsi="Times New Roman"/>
          <w:sz w:val="24"/>
          <w:szCs w:val="24"/>
          <w:lang w:val="uk-UA"/>
        </w:rPr>
        <w:t>Витяг з реєстру платників податку на додану вартість або Витяг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r>
        <w:rPr>
          <w:rFonts w:ascii="Times New Roman" w:hAnsi="Times New Roman"/>
          <w:sz w:val="24"/>
          <w:szCs w:val="24"/>
          <w:lang w:val="uk-UA"/>
        </w:rPr>
        <w:t>;</w:t>
      </w:r>
    </w:p>
    <w:p w:rsidR="006B3655" w:rsidRPr="006B3655" w:rsidRDefault="006B3655" w:rsidP="006B3655">
      <w:pPr>
        <w:spacing w:after="0" w:line="240" w:lineRule="auto"/>
        <w:jc w:val="both"/>
        <w:rPr>
          <w:rFonts w:ascii="Times New Roman" w:hAnsi="Times New Roman"/>
          <w:sz w:val="24"/>
          <w:szCs w:val="24"/>
          <w:lang w:val="uk-UA"/>
        </w:rPr>
      </w:pPr>
      <w:r>
        <w:rPr>
          <w:rFonts w:ascii="Times New Roman" w:hAnsi="Times New Roman"/>
          <w:sz w:val="24"/>
          <w:szCs w:val="24"/>
          <w:lang w:val="uk-UA"/>
        </w:rPr>
        <w:t>- копію С</w:t>
      </w:r>
      <w:r w:rsidRPr="006B3655">
        <w:rPr>
          <w:rFonts w:ascii="Times New Roman" w:hAnsi="Times New Roman"/>
          <w:sz w:val="24"/>
          <w:szCs w:val="24"/>
          <w:lang w:val="uk-UA"/>
        </w:rPr>
        <w:t xml:space="preserve">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rsidR="006B3655" w:rsidRDefault="006B3655" w:rsidP="006B3655">
      <w:pPr>
        <w:widowControl w:val="0"/>
        <w:spacing w:after="0" w:line="240" w:lineRule="auto"/>
        <w:contextualSpacing/>
        <w:jc w:val="both"/>
        <w:rPr>
          <w:rFonts w:ascii="Times New Roman" w:hAnsi="Times New Roman"/>
          <w:spacing w:val="-4"/>
          <w:sz w:val="24"/>
          <w:szCs w:val="24"/>
          <w:lang w:val="uk-UA"/>
        </w:rPr>
      </w:pPr>
      <w:r w:rsidRPr="006B3655">
        <w:rPr>
          <w:rFonts w:ascii="Times New Roman" w:hAnsi="Times New Roman"/>
          <w:sz w:val="24"/>
          <w:szCs w:val="24"/>
          <w:lang w:val="uk-UA"/>
        </w:rPr>
        <w:t>-  д</w:t>
      </w:r>
      <w:r w:rsidRPr="006B3655">
        <w:rPr>
          <w:rFonts w:ascii="Times New Roman" w:hAnsi="Times New Roman"/>
          <w:spacing w:val="-1"/>
          <w:sz w:val="24"/>
          <w:szCs w:val="24"/>
          <w:lang w:val="uk-UA"/>
        </w:rPr>
        <w:t>овідка, складена у довільній формі, яка містить відомості про Учасника: код ЄДРПОУ</w:t>
      </w:r>
      <w:r w:rsidRPr="006B3655">
        <w:rPr>
          <w:rFonts w:ascii="Times New Roman" w:hAnsi="Times New Roman"/>
          <w:sz w:val="24"/>
          <w:szCs w:val="24"/>
          <w:lang w:val="uk-UA"/>
        </w:rPr>
        <w:t>, місцезнаходження, телефон,  електронна адреса, банківські реквізити; керівництво (посада, прізвище, ім’я, по-батькові, номер контактного телефону); форма власності, організаційно-правова форма, форма оподаткування тощо</w:t>
      </w:r>
      <w:r>
        <w:rPr>
          <w:rFonts w:ascii="Times New Roman" w:hAnsi="Times New Roman"/>
          <w:spacing w:val="-4"/>
          <w:sz w:val="24"/>
          <w:szCs w:val="24"/>
          <w:lang w:val="uk-UA"/>
        </w:rPr>
        <w:t>.</w:t>
      </w:r>
    </w:p>
    <w:p w:rsidR="006B3655" w:rsidRDefault="006B3655" w:rsidP="006B3655">
      <w:pPr>
        <w:widowControl w:val="0"/>
        <w:spacing w:after="0" w:line="240" w:lineRule="auto"/>
        <w:contextualSpacing/>
        <w:jc w:val="both"/>
        <w:rPr>
          <w:rFonts w:ascii="Times New Roman" w:hAnsi="Times New Roman"/>
          <w:spacing w:val="-4"/>
          <w:sz w:val="24"/>
          <w:szCs w:val="24"/>
          <w:lang w:val="uk-UA"/>
        </w:rPr>
      </w:pPr>
    </w:p>
    <w:p w:rsidR="006B3655" w:rsidRDefault="006B3655" w:rsidP="006B3655">
      <w:pPr>
        <w:spacing w:after="0" w:line="240" w:lineRule="auto"/>
        <w:ind w:firstLine="708"/>
        <w:jc w:val="both"/>
        <w:rPr>
          <w:rFonts w:ascii="Times New Roman" w:hAnsi="Times New Roman"/>
          <w:color w:val="000000"/>
          <w:sz w:val="24"/>
          <w:szCs w:val="24"/>
          <w:lang w:val="uk-UA"/>
        </w:rPr>
      </w:pPr>
      <w:r w:rsidRPr="006B3655">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до цієї документації. </w:t>
      </w:r>
      <w:r w:rsidRPr="006B3655">
        <w:rPr>
          <w:rFonts w:ascii="Times New Roman" w:hAnsi="Times New Roman"/>
          <w:color w:val="000000"/>
          <w:sz w:val="24"/>
          <w:szCs w:val="24"/>
          <w:lang w:val="uk-UA"/>
        </w:rPr>
        <w:t xml:space="preserve">Договір про закупівлю укладається відповідно до норм </w:t>
      </w:r>
      <w:hyperlink r:id="rId5" w:history="1">
        <w:r w:rsidRPr="006B3655">
          <w:rPr>
            <w:rFonts w:ascii="Times New Roman" w:hAnsi="Times New Roman"/>
            <w:color w:val="000000"/>
            <w:sz w:val="24"/>
            <w:szCs w:val="24"/>
            <w:lang w:val="uk-UA"/>
          </w:rPr>
          <w:t>Цивільного кодексу України</w:t>
        </w:r>
      </w:hyperlink>
      <w:r w:rsidRPr="006B3655">
        <w:rPr>
          <w:rFonts w:ascii="Times New Roman" w:hAnsi="Times New Roman"/>
          <w:color w:val="000000"/>
          <w:sz w:val="24"/>
          <w:szCs w:val="24"/>
          <w:lang w:val="uk-UA"/>
        </w:rPr>
        <w:t xml:space="preserve"> та</w:t>
      </w:r>
      <w:hyperlink r:id="rId6" w:history="1">
        <w:r w:rsidRPr="006B3655">
          <w:rPr>
            <w:rFonts w:ascii="Times New Roman" w:hAnsi="Times New Roman"/>
            <w:color w:val="000000"/>
            <w:sz w:val="24"/>
            <w:szCs w:val="24"/>
            <w:lang w:val="uk-UA"/>
          </w:rPr>
          <w:t xml:space="preserve"> Господарського кодексу України</w:t>
        </w:r>
      </w:hyperlink>
      <w:r w:rsidRPr="006B3655">
        <w:rPr>
          <w:rFonts w:ascii="Times New Roman" w:hAnsi="Times New Roman"/>
          <w:color w:val="000000"/>
          <w:sz w:val="24"/>
          <w:szCs w:val="24"/>
          <w:lang w:val="uk-UA"/>
        </w:rPr>
        <w:t xml:space="preserve"> з урахуванням особливостей, визначених Законом.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6B3655" w:rsidRDefault="006B3655" w:rsidP="006B3655">
      <w:pPr>
        <w:widowControl w:val="0"/>
        <w:spacing w:after="0" w:line="240" w:lineRule="auto"/>
        <w:contextualSpacing/>
        <w:jc w:val="both"/>
        <w:rPr>
          <w:rFonts w:ascii="Times New Roman" w:hAnsi="Times New Roman"/>
          <w:spacing w:val="-4"/>
          <w:sz w:val="24"/>
          <w:szCs w:val="24"/>
          <w:lang w:val="uk-UA"/>
        </w:rPr>
      </w:pPr>
    </w:p>
    <w:p w:rsidR="006B3655" w:rsidRPr="006B3655" w:rsidRDefault="006B3655" w:rsidP="006B3655">
      <w:pPr>
        <w:widowControl w:val="0"/>
        <w:spacing w:after="0" w:line="240" w:lineRule="auto"/>
        <w:ind w:firstLine="708"/>
        <w:contextualSpacing/>
        <w:jc w:val="both"/>
        <w:rPr>
          <w:rFonts w:ascii="Times New Roman" w:hAnsi="Times New Roman"/>
          <w:spacing w:val="-4"/>
          <w:sz w:val="24"/>
          <w:szCs w:val="24"/>
          <w:lang w:val="uk-UA"/>
        </w:rPr>
      </w:pPr>
      <w:r w:rsidRPr="006B3655">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sidRPr="006B3655">
        <w:rPr>
          <w:rFonts w:ascii="Times New Roman" w:hAnsi="Times New Roman"/>
          <w:sz w:val="24"/>
          <w:szCs w:val="24"/>
          <w:lang w:val="uk-UA"/>
        </w:rPr>
        <w:lastRenderedPageBreak/>
        <w:t>фізичних осіб, у тому числі фізичних осіб – підприємців, у складі пропозиції, не може бути підставою для її відхилення замовником.</w:t>
      </w:r>
      <w:r>
        <w:rPr>
          <w:rFonts w:ascii="Times New Roman" w:hAnsi="Times New Roman"/>
          <w:spacing w:val="-4"/>
          <w:sz w:val="24"/>
          <w:szCs w:val="24"/>
          <w:lang w:val="uk-UA"/>
        </w:rPr>
        <w:t xml:space="preserve"> </w:t>
      </w:r>
      <w:r w:rsidRPr="006B3655">
        <w:rPr>
          <w:rFonts w:ascii="Times New Roman" w:hAnsi="Times New Roman"/>
          <w:sz w:val="24"/>
          <w:szCs w:val="24"/>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B3655" w:rsidRPr="006B3655" w:rsidRDefault="006B3655" w:rsidP="006B3655">
      <w:pPr>
        <w:spacing w:after="0" w:line="240" w:lineRule="auto"/>
        <w:jc w:val="both"/>
        <w:rPr>
          <w:rFonts w:ascii="Times New Roman" w:hAnsi="Times New Roman"/>
          <w:sz w:val="24"/>
          <w:szCs w:val="24"/>
          <w:lang w:val="uk-UA"/>
        </w:rPr>
      </w:pPr>
    </w:p>
    <w:p w:rsidR="006B3655" w:rsidRPr="006B3655" w:rsidRDefault="006B3655" w:rsidP="006B3655">
      <w:pPr>
        <w:spacing w:after="0" w:line="240" w:lineRule="auto"/>
        <w:ind w:firstLine="708"/>
        <w:jc w:val="both"/>
        <w:rPr>
          <w:rFonts w:ascii="Times New Roman" w:hAnsi="Times New Roman"/>
          <w:sz w:val="24"/>
          <w:szCs w:val="24"/>
          <w:lang w:val="uk-UA"/>
        </w:rPr>
      </w:pPr>
      <w:r w:rsidRPr="006B3655">
        <w:rPr>
          <w:rFonts w:ascii="Times New Roman" w:hAnsi="Times New Roman"/>
          <w:sz w:val="24"/>
          <w:szCs w:val="24"/>
          <w:lang w:val="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B3655" w:rsidRPr="006B3655" w:rsidRDefault="006B3655" w:rsidP="006B3655">
      <w:pPr>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 xml:space="preserve">Учасники  подають пропозиції у формі електронного документа чи </w:t>
      </w:r>
      <w:proofErr w:type="spellStart"/>
      <w:r w:rsidRPr="006B3655">
        <w:rPr>
          <w:rFonts w:ascii="Times New Roman" w:hAnsi="Times New Roman"/>
          <w:sz w:val="24"/>
          <w:szCs w:val="24"/>
          <w:lang w:val="uk-UA"/>
        </w:rPr>
        <w:t>скан</w:t>
      </w:r>
      <w:r>
        <w:rPr>
          <w:rFonts w:ascii="Times New Roman" w:hAnsi="Times New Roman"/>
          <w:sz w:val="24"/>
          <w:szCs w:val="24"/>
          <w:lang w:val="uk-UA"/>
        </w:rPr>
        <w:t>-</w:t>
      </w:r>
      <w:r w:rsidRPr="006B3655">
        <w:rPr>
          <w:rFonts w:ascii="Times New Roman" w:hAnsi="Times New Roman"/>
          <w:sz w:val="24"/>
          <w:szCs w:val="24"/>
          <w:lang w:val="uk-UA"/>
        </w:rPr>
        <w:t>копій</w:t>
      </w:r>
      <w:proofErr w:type="spellEnd"/>
      <w:r w:rsidRPr="006B3655">
        <w:rPr>
          <w:rFonts w:ascii="Times New Roman" w:hAnsi="Times New Roman"/>
          <w:sz w:val="24"/>
          <w:szCs w:val="24"/>
          <w:lang w:val="uk-UA"/>
        </w:rPr>
        <w:t xml:space="preserve"> через електронну систему закупівель. Пропозиція учасника має відповідати ряду вимог:</w:t>
      </w:r>
    </w:p>
    <w:p w:rsidR="006B3655" w:rsidRPr="006B3655" w:rsidRDefault="006B3655" w:rsidP="006B3655">
      <w:pPr>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1) документи мають бути чіткими та розбірливими для читання;</w:t>
      </w:r>
    </w:p>
    <w:p w:rsidR="006B3655" w:rsidRPr="006B3655" w:rsidRDefault="006B3655" w:rsidP="006B3655">
      <w:pPr>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rsidR="006B3655" w:rsidRPr="006B3655" w:rsidRDefault="006B3655" w:rsidP="006B3655">
      <w:pPr>
        <w:spacing w:after="0" w:line="240" w:lineRule="auto"/>
        <w:jc w:val="both"/>
        <w:rPr>
          <w:rFonts w:ascii="Times New Roman" w:hAnsi="Times New Roman"/>
          <w:sz w:val="24"/>
          <w:szCs w:val="24"/>
          <w:lang w:val="uk-UA"/>
        </w:rPr>
      </w:pPr>
      <w:r w:rsidRPr="006B3655">
        <w:rPr>
          <w:rFonts w:ascii="Times New Roman" w:hAnsi="Times New Roman"/>
          <w:sz w:val="24"/>
          <w:szCs w:val="24"/>
          <w:lang w:val="uk-UA"/>
        </w:rPr>
        <w:t>3) якщо ж такі документи надано у формі електронного документа, УЕП або КЕП накладають на кожен електронний документ пропозиції окремо;</w:t>
      </w:r>
    </w:p>
    <w:p w:rsidR="006B3655" w:rsidRPr="006B3655" w:rsidRDefault="006B3655" w:rsidP="006B3655">
      <w:pPr>
        <w:tabs>
          <w:tab w:val="num" w:pos="-180"/>
          <w:tab w:val="left" w:pos="540"/>
        </w:tabs>
        <w:spacing w:after="0" w:line="240" w:lineRule="auto"/>
        <w:jc w:val="both"/>
        <w:rPr>
          <w:rFonts w:ascii="Times New Roman" w:hAnsi="Times New Roman"/>
          <w:b/>
          <w:color w:val="000000"/>
          <w:sz w:val="24"/>
          <w:szCs w:val="24"/>
          <w:lang w:val="uk-UA" w:eastAsia="uk-UA"/>
        </w:rPr>
      </w:pPr>
      <w:r w:rsidRPr="006B3655">
        <w:rPr>
          <w:rFonts w:ascii="Times New Roman" w:hAnsi="Times New Roman"/>
          <w:sz w:val="24"/>
          <w:szCs w:val="24"/>
          <w:lang w:val="uk-UA"/>
        </w:rPr>
        <w:t>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w:t>
      </w:r>
      <w:r>
        <w:rPr>
          <w:rFonts w:ascii="Times New Roman" w:hAnsi="Times New Roman"/>
          <w:sz w:val="24"/>
          <w:szCs w:val="24"/>
          <w:lang w:val="uk-UA"/>
        </w:rPr>
        <w:t>.</w:t>
      </w:r>
    </w:p>
    <w:p w:rsidR="006B3655" w:rsidRPr="006B3655" w:rsidRDefault="006B3655" w:rsidP="006B3655">
      <w:pPr>
        <w:spacing w:after="0" w:line="240" w:lineRule="auto"/>
        <w:jc w:val="right"/>
        <w:rPr>
          <w:rFonts w:ascii="Times New Roman" w:hAnsi="Times New Roman"/>
          <w:b/>
          <w:i/>
          <w:sz w:val="24"/>
          <w:szCs w:val="24"/>
          <w:lang w:val="uk-UA"/>
        </w:rPr>
      </w:pPr>
    </w:p>
    <w:p w:rsidR="006B3655" w:rsidRPr="006B3655" w:rsidRDefault="006B3655" w:rsidP="006B3655">
      <w:pPr>
        <w:spacing w:after="0" w:line="240" w:lineRule="auto"/>
        <w:jc w:val="right"/>
        <w:rPr>
          <w:rFonts w:ascii="Times New Roman" w:hAnsi="Times New Roman"/>
          <w:b/>
          <w:i/>
          <w:sz w:val="24"/>
          <w:szCs w:val="24"/>
          <w:lang w:val="uk-UA"/>
        </w:rPr>
      </w:pPr>
    </w:p>
    <w:p w:rsidR="006B3655" w:rsidRPr="006B3655" w:rsidRDefault="006B3655" w:rsidP="006B3655">
      <w:pPr>
        <w:spacing w:after="0" w:line="240" w:lineRule="auto"/>
        <w:jc w:val="right"/>
        <w:rPr>
          <w:rFonts w:ascii="Times New Roman" w:hAnsi="Times New Roman"/>
          <w:b/>
          <w:i/>
          <w:sz w:val="24"/>
          <w:szCs w:val="24"/>
          <w:lang w:val="uk-UA"/>
        </w:rPr>
      </w:pPr>
    </w:p>
    <w:p w:rsidR="006B3655" w:rsidRPr="006B3655" w:rsidRDefault="006B3655" w:rsidP="006B3655">
      <w:pPr>
        <w:spacing w:after="0" w:line="240" w:lineRule="auto"/>
        <w:jc w:val="right"/>
        <w:rPr>
          <w:rFonts w:ascii="Times New Roman" w:hAnsi="Times New Roman"/>
          <w:b/>
          <w:i/>
          <w:sz w:val="24"/>
          <w:szCs w:val="24"/>
          <w:lang w:val="uk-UA"/>
        </w:rPr>
      </w:pPr>
    </w:p>
    <w:p w:rsidR="00F20A04" w:rsidRPr="006B3655" w:rsidRDefault="00F20A04" w:rsidP="006B3655">
      <w:pPr>
        <w:tabs>
          <w:tab w:val="left" w:pos="-357"/>
        </w:tabs>
        <w:suppressAutoHyphens/>
        <w:spacing w:after="0" w:line="240" w:lineRule="auto"/>
        <w:jc w:val="both"/>
        <w:rPr>
          <w:rFonts w:ascii="Times New Roman" w:hAnsi="Times New Roman" w:cs="Times New Roman"/>
          <w:sz w:val="28"/>
          <w:szCs w:val="28"/>
          <w:lang w:val="uk-UA"/>
        </w:rPr>
      </w:pPr>
    </w:p>
    <w:p w:rsidR="00783D34" w:rsidRPr="006B3655" w:rsidRDefault="00783D34" w:rsidP="006B3655">
      <w:pPr>
        <w:pStyle w:val="a3"/>
        <w:suppressAutoHyphens/>
        <w:ind w:firstLine="426"/>
        <w:jc w:val="both"/>
        <w:rPr>
          <w:rFonts w:ascii="Times New Roman" w:hAnsi="Times New Roman"/>
          <w:sz w:val="28"/>
          <w:szCs w:val="28"/>
          <w:shd w:val="clear" w:color="auto" w:fill="FFFFFF"/>
          <w:lang w:val="uk-UA"/>
        </w:rPr>
      </w:pPr>
    </w:p>
    <w:p w:rsidR="00783D34" w:rsidRPr="006B3655" w:rsidRDefault="00783D34" w:rsidP="006B3655">
      <w:pPr>
        <w:pStyle w:val="a3"/>
        <w:suppressAutoHyphens/>
        <w:ind w:firstLine="426"/>
        <w:jc w:val="both"/>
        <w:rPr>
          <w:rFonts w:ascii="Times New Roman" w:hAnsi="Times New Roman"/>
          <w:sz w:val="28"/>
          <w:szCs w:val="28"/>
          <w:highlight w:val="yellow"/>
          <w:shd w:val="clear" w:color="auto" w:fill="FFFFFF"/>
          <w:lang w:val="uk-UA"/>
        </w:rPr>
      </w:pPr>
    </w:p>
    <w:p w:rsidR="00783D34" w:rsidRPr="006B3655" w:rsidRDefault="00783D34" w:rsidP="006B3655">
      <w:pPr>
        <w:pStyle w:val="a3"/>
        <w:suppressAutoHyphens/>
        <w:ind w:firstLine="426"/>
        <w:jc w:val="both"/>
        <w:rPr>
          <w:rFonts w:ascii="Times New Roman" w:hAnsi="Times New Roman"/>
          <w:sz w:val="28"/>
          <w:szCs w:val="28"/>
          <w:highlight w:val="yellow"/>
          <w:lang w:val="uk-UA" w:eastAsia="uk-UA"/>
        </w:rPr>
      </w:pPr>
    </w:p>
    <w:sectPr w:rsidR="00783D34" w:rsidRPr="006B3655" w:rsidSect="006B3655">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95B42"/>
    <w:multiLevelType w:val="hybridMultilevel"/>
    <w:tmpl w:val="AFB644FE"/>
    <w:lvl w:ilvl="0" w:tplc="F6E41C08">
      <w:start w:val="6"/>
      <w:numFmt w:val="bullet"/>
      <w:lvlText w:val="-"/>
      <w:lvlJc w:val="left"/>
      <w:pPr>
        <w:ind w:left="786"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83D34"/>
    <w:rsid w:val="000B70AA"/>
    <w:rsid w:val="00215D48"/>
    <w:rsid w:val="002C69E4"/>
    <w:rsid w:val="004F1628"/>
    <w:rsid w:val="005346CA"/>
    <w:rsid w:val="005B0781"/>
    <w:rsid w:val="006B3655"/>
    <w:rsid w:val="006C6181"/>
    <w:rsid w:val="006D6FF9"/>
    <w:rsid w:val="00783D34"/>
    <w:rsid w:val="007B6E61"/>
    <w:rsid w:val="00A36E6A"/>
    <w:rsid w:val="00AB6A02"/>
    <w:rsid w:val="00B71FC6"/>
    <w:rsid w:val="00B72302"/>
    <w:rsid w:val="00D05901"/>
    <w:rsid w:val="00F20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34"/>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3D34"/>
    <w:pPr>
      <w:spacing w:after="0" w:line="240" w:lineRule="auto"/>
    </w:pPr>
    <w:rPr>
      <w:lang w:val="en-US" w:bidi="en-US"/>
    </w:rPr>
  </w:style>
  <w:style w:type="paragraph" w:styleId="a5">
    <w:name w:val="List Paragraph"/>
    <w:basedOn w:val="a"/>
    <w:uiPriority w:val="34"/>
    <w:qFormat/>
    <w:rsid w:val="00783D34"/>
    <w:pPr>
      <w:ind w:left="720"/>
      <w:contextualSpacing/>
    </w:pPr>
  </w:style>
  <w:style w:type="character" w:customStyle="1" w:styleId="a4">
    <w:name w:val="Без интервала Знак"/>
    <w:link w:val="a3"/>
    <w:uiPriority w:val="1"/>
    <w:locked/>
    <w:rsid w:val="00783D34"/>
    <w:rPr>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2021-10-01T11:16:00Z</cp:lastPrinted>
  <dcterms:created xsi:type="dcterms:W3CDTF">2022-08-05T07:01:00Z</dcterms:created>
  <dcterms:modified xsi:type="dcterms:W3CDTF">2022-08-05T07:01:00Z</dcterms:modified>
</cp:coreProperties>
</file>