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1D" w:rsidRPr="009C083B" w:rsidRDefault="00506A1D" w:rsidP="00506A1D">
      <w:pPr>
        <w:shd w:val="clear" w:color="auto" w:fill="FFFFFF"/>
        <w:spacing w:after="0" w:line="240" w:lineRule="auto"/>
        <w:ind w:left="7371"/>
        <w:jc w:val="right"/>
        <w:rPr>
          <w:rFonts w:ascii="Times New Roman" w:eastAsia="Arial" w:hAnsi="Times New Roman" w:cs="Times New Roman"/>
          <w:sz w:val="16"/>
          <w:szCs w:val="16"/>
          <w:lang w:val="uk-UA" w:eastAsia="ru-RU"/>
        </w:rPr>
      </w:pPr>
      <w:r w:rsidRPr="009C083B">
        <w:rPr>
          <w:rFonts w:ascii="Times New Roman" w:eastAsia="Times New Roman" w:hAnsi="Times New Roman" w:cs="Times New Roman"/>
          <w:sz w:val="16"/>
          <w:szCs w:val="16"/>
          <w:lang w:val="uk-UA" w:eastAsia="ru-RU"/>
        </w:rPr>
        <w:t xml:space="preserve">Додаток </w:t>
      </w:r>
      <w:r w:rsidR="00210623" w:rsidRPr="009C083B">
        <w:rPr>
          <w:rFonts w:ascii="Times New Roman" w:eastAsia="Times New Roman" w:hAnsi="Times New Roman" w:cs="Times New Roman"/>
          <w:sz w:val="16"/>
          <w:szCs w:val="16"/>
          <w:lang w:val="uk-UA" w:eastAsia="ru-RU"/>
        </w:rPr>
        <w:t>2</w:t>
      </w:r>
    </w:p>
    <w:p w:rsidR="00506A1D" w:rsidRPr="009C083B" w:rsidRDefault="00506A1D" w:rsidP="00506A1D">
      <w:pPr>
        <w:shd w:val="clear" w:color="auto" w:fill="FFFFFF"/>
        <w:spacing w:after="0" w:line="240" w:lineRule="auto"/>
        <w:jc w:val="right"/>
        <w:rPr>
          <w:rFonts w:ascii="Times New Roman" w:eastAsia="Times New Roman" w:hAnsi="Times New Roman" w:cs="Times New Roman"/>
          <w:sz w:val="16"/>
          <w:szCs w:val="16"/>
          <w:lang w:val="uk-UA" w:eastAsia="ru-RU"/>
        </w:rPr>
      </w:pPr>
      <w:r w:rsidRPr="009C083B">
        <w:rPr>
          <w:rFonts w:ascii="Times New Roman" w:eastAsia="Times New Roman" w:hAnsi="Times New Roman" w:cs="Times New Roman"/>
          <w:sz w:val="16"/>
          <w:szCs w:val="16"/>
          <w:lang w:val="uk-UA" w:eastAsia="ru-RU"/>
        </w:rPr>
        <w:t xml:space="preserve"> до оголошення </w:t>
      </w:r>
    </w:p>
    <w:p w:rsidR="00506A1D" w:rsidRPr="009C083B" w:rsidRDefault="00506A1D" w:rsidP="00506A1D">
      <w:pPr>
        <w:shd w:val="clear" w:color="auto" w:fill="FFFFFF"/>
        <w:spacing w:after="0" w:line="240" w:lineRule="auto"/>
        <w:jc w:val="right"/>
        <w:rPr>
          <w:rFonts w:ascii="Times New Roman" w:eastAsia="Arial" w:hAnsi="Times New Roman" w:cs="Times New Roman"/>
          <w:sz w:val="16"/>
          <w:szCs w:val="16"/>
          <w:lang w:val="uk-UA" w:eastAsia="ru-RU"/>
        </w:rPr>
      </w:pPr>
      <w:r w:rsidRPr="009C083B">
        <w:rPr>
          <w:rFonts w:ascii="Times New Roman" w:eastAsia="Times New Roman" w:hAnsi="Times New Roman" w:cs="Times New Roman"/>
          <w:sz w:val="16"/>
          <w:szCs w:val="16"/>
          <w:lang w:val="uk-UA" w:eastAsia="ru-RU"/>
        </w:rPr>
        <w:t>про проведення спрощеної закупівлі</w:t>
      </w:r>
    </w:p>
    <w:p w:rsidR="00506A1D" w:rsidRDefault="00506A1D" w:rsidP="00506A1D">
      <w:pPr>
        <w:shd w:val="clear" w:color="auto" w:fill="FFFFFF"/>
        <w:spacing w:after="0" w:line="240" w:lineRule="auto"/>
        <w:jc w:val="center"/>
        <w:rPr>
          <w:rFonts w:ascii="Times New Roman" w:eastAsia="Arial" w:hAnsi="Times New Roman" w:cs="Times New Roman"/>
          <w:b/>
          <w:sz w:val="24"/>
          <w:szCs w:val="24"/>
          <w:lang w:val="uk-UA" w:eastAsia="ru-RU"/>
        </w:rPr>
      </w:pPr>
    </w:p>
    <w:p w:rsidR="00506A1D" w:rsidRDefault="00506A1D" w:rsidP="00506A1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uk-UA" w:eastAsia="ru-RU"/>
        </w:rPr>
      </w:pPr>
      <w:r w:rsidRPr="00506A1D">
        <w:rPr>
          <w:rFonts w:ascii="Times New Roman" w:eastAsia="Calibri" w:hAnsi="Times New Roman" w:cs="Times New Roman"/>
          <w:b/>
          <w:sz w:val="24"/>
          <w:szCs w:val="24"/>
          <w:lang w:val="uk-UA" w:eastAsia="ru-RU"/>
        </w:rPr>
        <w:t>ФОРМА «</w:t>
      </w:r>
      <w:r>
        <w:rPr>
          <w:rFonts w:ascii="Times New Roman" w:eastAsia="Calibri" w:hAnsi="Times New Roman" w:cs="Times New Roman"/>
          <w:b/>
          <w:sz w:val="24"/>
          <w:szCs w:val="24"/>
          <w:lang w:val="uk-UA" w:eastAsia="ru-RU"/>
        </w:rPr>
        <w:t>ЦІНОВА</w:t>
      </w:r>
      <w:r w:rsidRPr="00506A1D">
        <w:rPr>
          <w:rFonts w:ascii="Times New Roman" w:eastAsia="Calibri" w:hAnsi="Times New Roman" w:cs="Times New Roman"/>
          <w:b/>
          <w:sz w:val="24"/>
          <w:szCs w:val="24"/>
          <w:lang w:val="uk-UA" w:eastAsia="ru-RU"/>
        </w:rPr>
        <w:t xml:space="preserve"> ПРОПОЗИЦІЯ»</w:t>
      </w:r>
    </w:p>
    <w:p w:rsidR="00632125" w:rsidRDefault="00632125" w:rsidP="00506A1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uk-UA" w:eastAsia="ru-RU"/>
        </w:rPr>
      </w:pPr>
    </w:p>
    <w:p w:rsidR="00632125" w:rsidRPr="00506A1D" w:rsidRDefault="00632125" w:rsidP="00D464A3">
      <w:pPr>
        <w:spacing w:after="0" w:line="240" w:lineRule="auto"/>
        <w:ind w:firstLine="709"/>
        <w:jc w:val="both"/>
        <w:rPr>
          <w:rFonts w:ascii="Times New Roman" w:eastAsia="Calibri" w:hAnsi="Times New Roman" w:cs="Times New Roman"/>
          <w:sz w:val="24"/>
          <w:szCs w:val="24"/>
          <w:lang w:val="uk-UA" w:eastAsia="ru-RU"/>
        </w:rPr>
      </w:pPr>
      <w:r w:rsidRPr="00506A1D">
        <w:rPr>
          <w:rFonts w:ascii="Times New Roman" w:eastAsia="Calibri" w:hAnsi="Times New Roman" w:cs="Times New Roman"/>
          <w:sz w:val="24"/>
          <w:szCs w:val="24"/>
          <w:lang w:val="uk-UA" w:eastAsia="ru-RU"/>
        </w:rPr>
        <w:t xml:space="preserve">Ми, ___________________________________ (назва Учасника), надаємо свою пропозицію щодо участі у </w:t>
      </w:r>
      <w:r>
        <w:rPr>
          <w:rFonts w:ascii="Times New Roman" w:eastAsia="Calibri" w:hAnsi="Times New Roman" w:cs="Times New Roman"/>
          <w:sz w:val="24"/>
          <w:szCs w:val="24"/>
          <w:lang w:val="uk-UA" w:eastAsia="ru-RU"/>
        </w:rPr>
        <w:t>спрощеній закупівлі</w:t>
      </w:r>
      <w:r w:rsidRPr="00506A1D">
        <w:rPr>
          <w:rFonts w:ascii="Times New Roman" w:eastAsia="Calibri" w:hAnsi="Times New Roman" w:cs="Times New Roman"/>
          <w:sz w:val="24"/>
          <w:szCs w:val="24"/>
          <w:lang w:val="uk-UA" w:eastAsia="ru-RU"/>
        </w:rPr>
        <w:t xml:space="preserve"> за</w:t>
      </w:r>
      <w:r>
        <w:rPr>
          <w:rFonts w:ascii="Times New Roman" w:eastAsia="Calibri" w:hAnsi="Times New Roman" w:cs="Times New Roman"/>
          <w:sz w:val="24"/>
          <w:szCs w:val="24"/>
          <w:lang w:val="uk-UA" w:eastAsia="ru-RU"/>
        </w:rPr>
        <w:t xml:space="preserve"> предметом:</w:t>
      </w:r>
      <w:r w:rsidRPr="00506A1D">
        <w:rPr>
          <w:rFonts w:ascii="Times New Roman" w:eastAsia="Calibri" w:hAnsi="Times New Roman" w:cs="Times New Roman"/>
          <w:sz w:val="24"/>
          <w:szCs w:val="24"/>
          <w:lang w:val="uk-UA" w:eastAsia="ru-RU"/>
        </w:rPr>
        <w:t xml:space="preserve"> </w:t>
      </w:r>
      <w:r w:rsidR="00D464A3" w:rsidRPr="00D464A3">
        <w:rPr>
          <w:rFonts w:ascii="Times New Roman" w:eastAsia="Calibri" w:hAnsi="Times New Roman" w:cs="Times New Roman"/>
          <w:color w:val="002060"/>
          <w:sz w:val="24"/>
          <w:szCs w:val="24"/>
          <w:lang w:val="uk-UA" w:eastAsia="ru-RU"/>
        </w:rPr>
        <w:t>Борошно пшеничне, борошно кукурудзяне, злакові продукти (гречка, арнаутка, кукурудзяна крупа, ячмінна крупа, пшоно, перлова крупа), вівсяні пластівці, облущений рис, Код ДК 021-2015 (CPV) –15610000-7 - Продукція борошномельно-круп'яної промисловості (15612100-2 - Борошно пшеничне, 15612210-6 - Борошно кукурудзяне, 15613300-1 - Злакові продукти, 15613380-5 - Вівсяні пластівці, 15611000-4 - Облущений рис)</w:t>
      </w:r>
      <w:r w:rsidR="00480489" w:rsidRPr="00D464A3">
        <w:rPr>
          <w:rFonts w:ascii="Times New Roman" w:eastAsia="Calibri" w:hAnsi="Times New Roman" w:cs="Times New Roman"/>
          <w:i/>
          <w:color w:val="002060"/>
          <w:sz w:val="24"/>
          <w:szCs w:val="24"/>
          <w:lang w:val="uk-UA" w:eastAsia="ru-RU"/>
        </w:rPr>
        <w:t>,</w:t>
      </w:r>
      <w:r w:rsidR="00480489">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sz w:val="24"/>
          <w:szCs w:val="24"/>
          <w:lang w:val="uk-UA" w:eastAsia="ru-RU"/>
        </w:rPr>
        <w:t>згідно з вимогами, визначеними оголошенням про проведення спрощеної закупівлі.</w:t>
      </w:r>
    </w:p>
    <w:p w:rsidR="00632125" w:rsidRPr="00506A1D" w:rsidRDefault="00632125" w:rsidP="00D464A3">
      <w:pPr>
        <w:tabs>
          <w:tab w:val="left" w:pos="0"/>
          <w:tab w:val="center" w:pos="4153"/>
          <w:tab w:val="right" w:pos="8306"/>
        </w:tabs>
        <w:spacing w:after="0" w:line="240" w:lineRule="auto"/>
        <w:ind w:firstLine="709"/>
        <w:jc w:val="both"/>
        <w:rPr>
          <w:rFonts w:ascii="Times New Roman" w:eastAsia="Calibri" w:hAnsi="Times New Roman" w:cs="Times New Roman"/>
          <w:sz w:val="24"/>
          <w:szCs w:val="24"/>
          <w:lang w:val="uk-UA" w:eastAsia="ru-RU"/>
        </w:rPr>
      </w:pPr>
      <w:r w:rsidRPr="00506A1D">
        <w:rPr>
          <w:rFonts w:ascii="Times New Roman" w:eastAsia="Calibri" w:hAnsi="Times New Roman" w:cs="Times New Roman"/>
          <w:sz w:val="24"/>
          <w:szCs w:val="24"/>
          <w:lang w:val="uk-UA" w:eastAsia="ru-RU"/>
        </w:rPr>
        <w:t>Вивчивши документацію і технічні вимоги</w:t>
      </w:r>
      <w:r>
        <w:rPr>
          <w:rFonts w:ascii="Times New Roman" w:eastAsia="Calibri" w:hAnsi="Times New Roman" w:cs="Times New Roman"/>
          <w:sz w:val="24"/>
          <w:szCs w:val="24"/>
          <w:lang w:val="uk-UA" w:eastAsia="ru-RU"/>
        </w:rPr>
        <w:t>,</w:t>
      </w:r>
      <w:r w:rsidRPr="00506A1D">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н</w:t>
      </w:r>
      <w:r w:rsidRPr="00506A1D">
        <w:rPr>
          <w:rFonts w:ascii="Times New Roman" w:eastAsia="Calibri" w:hAnsi="Times New Roman" w:cs="Times New Roman"/>
          <w:sz w:val="24"/>
          <w:szCs w:val="24"/>
          <w:lang w:val="uk-UA" w:eastAsia="ru-RU"/>
        </w:rPr>
        <w:t>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632125" w:rsidRPr="00506A1D" w:rsidRDefault="00632125" w:rsidP="00632125">
      <w:pPr>
        <w:spacing w:after="0" w:line="240" w:lineRule="auto"/>
        <w:ind w:firstLine="709"/>
        <w:rPr>
          <w:rFonts w:ascii="Times New Roman" w:eastAsia="Calibri" w:hAnsi="Times New Roman" w:cs="Times New Roman"/>
          <w:sz w:val="24"/>
          <w:szCs w:val="24"/>
          <w:lang w:val="uk-UA" w:eastAsia="ru-RU"/>
        </w:rPr>
      </w:pPr>
    </w:p>
    <w:tbl>
      <w:tblPr>
        <w:tblW w:w="10109" w:type="dxa"/>
        <w:tblInd w:w="11" w:type="dxa"/>
        <w:tblLayout w:type="fixed"/>
        <w:tblCellMar>
          <w:top w:w="55" w:type="dxa"/>
          <w:left w:w="55" w:type="dxa"/>
          <w:bottom w:w="55" w:type="dxa"/>
          <w:right w:w="55" w:type="dxa"/>
        </w:tblCellMar>
        <w:tblLook w:val="04A0" w:firstRow="1" w:lastRow="0" w:firstColumn="1" w:lastColumn="0" w:noHBand="0" w:noVBand="1"/>
      </w:tblPr>
      <w:tblGrid>
        <w:gridCol w:w="895"/>
        <w:gridCol w:w="2693"/>
        <w:gridCol w:w="1134"/>
        <w:gridCol w:w="1276"/>
        <w:gridCol w:w="1984"/>
        <w:gridCol w:w="2127"/>
      </w:tblGrid>
      <w:tr w:rsidR="00632125" w:rsidRPr="00506A1D" w:rsidTr="00D464A3">
        <w:tc>
          <w:tcPr>
            <w:tcW w:w="895" w:type="dxa"/>
            <w:tcBorders>
              <w:top w:val="single" w:sz="2" w:space="0" w:color="000000"/>
              <w:left w:val="single" w:sz="2" w:space="0" w:color="000000"/>
              <w:bottom w:val="single" w:sz="2" w:space="0" w:color="000000"/>
              <w:right w:val="nil"/>
            </w:tcBorders>
            <w:hideMark/>
          </w:tcPr>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w:t>
            </w:r>
          </w:p>
        </w:tc>
        <w:tc>
          <w:tcPr>
            <w:tcW w:w="2693" w:type="dxa"/>
            <w:tcBorders>
              <w:top w:val="single" w:sz="2" w:space="0" w:color="000000"/>
              <w:left w:val="single" w:sz="2" w:space="0" w:color="000000"/>
              <w:bottom w:val="single" w:sz="2" w:space="0" w:color="000000"/>
              <w:right w:val="nil"/>
            </w:tcBorders>
            <w:hideMark/>
          </w:tcPr>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Найменування</w:t>
            </w:r>
            <w:r>
              <w:rPr>
                <w:rFonts w:ascii="Times New Roman" w:eastAsia="Times New Roman" w:hAnsi="Times New Roman" w:cs="Times New Roman"/>
                <w:b/>
                <w:bCs/>
                <w:sz w:val="24"/>
                <w:szCs w:val="24"/>
                <w:lang w:val="uk-UA" w:eastAsia="ru-RU"/>
              </w:rPr>
              <w:t xml:space="preserve"> товару</w:t>
            </w:r>
          </w:p>
        </w:tc>
        <w:tc>
          <w:tcPr>
            <w:tcW w:w="1134" w:type="dxa"/>
            <w:tcBorders>
              <w:top w:val="single" w:sz="2" w:space="0" w:color="000000"/>
              <w:left w:val="single" w:sz="2" w:space="0" w:color="000000"/>
              <w:bottom w:val="single" w:sz="2" w:space="0" w:color="000000"/>
              <w:right w:val="nil"/>
            </w:tcBorders>
            <w:hideMark/>
          </w:tcPr>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Одиниц</w:t>
            </w:r>
            <w:r>
              <w:rPr>
                <w:rFonts w:ascii="Times New Roman" w:eastAsia="Times New Roman" w:hAnsi="Times New Roman" w:cs="Times New Roman"/>
                <w:b/>
                <w:bCs/>
                <w:sz w:val="24"/>
                <w:szCs w:val="24"/>
                <w:lang w:val="uk-UA" w:eastAsia="ru-RU"/>
              </w:rPr>
              <w:t>я</w:t>
            </w:r>
          </w:p>
          <w:p w:rsidR="00632125" w:rsidRPr="00506A1D" w:rsidRDefault="00632125" w:rsidP="00023D78">
            <w:pPr>
              <w:suppressLineNumbers/>
              <w:suppressAutoHyphens/>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виміру</w:t>
            </w:r>
          </w:p>
        </w:tc>
        <w:tc>
          <w:tcPr>
            <w:tcW w:w="1276" w:type="dxa"/>
            <w:tcBorders>
              <w:top w:val="single" w:sz="2" w:space="0" w:color="000000"/>
              <w:left w:val="single" w:sz="2" w:space="0" w:color="000000"/>
              <w:bottom w:val="single" w:sz="2" w:space="0" w:color="000000"/>
              <w:right w:val="single" w:sz="2" w:space="0" w:color="000000"/>
            </w:tcBorders>
          </w:tcPr>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Кількість</w:t>
            </w:r>
          </w:p>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hideMark/>
          </w:tcPr>
          <w:p w:rsidR="00632125" w:rsidRPr="00506A1D" w:rsidRDefault="0063212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Ціна за од.</w:t>
            </w:r>
          </w:p>
          <w:p w:rsidR="00632125" w:rsidRPr="00506A1D" w:rsidRDefault="00632125" w:rsidP="00035E13">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грн. (без ПДВ)*</w:t>
            </w:r>
          </w:p>
        </w:tc>
        <w:tc>
          <w:tcPr>
            <w:tcW w:w="2127" w:type="dxa"/>
            <w:tcBorders>
              <w:top w:val="single" w:sz="2" w:space="0" w:color="000000"/>
              <w:left w:val="single" w:sz="2" w:space="0" w:color="000000"/>
              <w:bottom w:val="single" w:sz="2" w:space="0" w:color="000000"/>
              <w:right w:val="single" w:sz="2" w:space="0" w:color="000000"/>
            </w:tcBorders>
            <w:hideMark/>
          </w:tcPr>
          <w:p w:rsidR="00632125" w:rsidRPr="00506A1D" w:rsidRDefault="00632125"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Сума</w:t>
            </w:r>
          </w:p>
          <w:p w:rsidR="00632125" w:rsidRPr="00506A1D" w:rsidRDefault="00632125" w:rsidP="00035E13">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r w:rsidRPr="00506A1D">
              <w:rPr>
                <w:rFonts w:ascii="Times New Roman" w:eastAsia="Times New Roman" w:hAnsi="Times New Roman" w:cs="Times New Roman"/>
                <w:b/>
                <w:bCs/>
                <w:sz w:val="24"/>
                <w:szCs w:val="24"/>
                <w:lang w:val="uk-UA" w:eastAsia="ru-RU"/>
              </w:rPr>
              <w:t>грн. (</w:t>
            </w:r>
            <w:r w:rsidR="00035E13">
              <w:rPr>
                <w:rFonts w:ascii="Times New Roman" w:eastAsia="Times New Roman" w:hAnsi="Times New Roman" w:cs="Times New Roman"/>
                <w:b/>
                <w:bCs/>
                <w:sz w:val="24"/>
                <w:szCs w:val="24"/>
                <w:lang w:val="uk-UA" w:eastAsia="ru-RU"/>
              </w:rPr>
              <w:t>бе</w:t>
            </w:r>
            <w:r>
              <w:rPr>
                <w:rFonts w:ascii="Times New Roman" w:eastAsia="Times New Roman" w:hAnsi="Times New Roman" w:cs="Times New Roman"/>
                <w:b/>
                <w:bCs/>
                <w:sz w:val="24"/>
                <w:szCs w:val="24"/>
                <w:lang w:val="uk-UA" w:eastAsia="ru-RU"/>
              </w:rPr>
              <w:t xml:space="preserve">з </w:t>
            </w:r>
            <w:r w:rsidRPr="00506A1D">
              <w:rPr>
                <w:rFonts w:ascii="Times New Roman" w:eastAsia="Times New Roman" w:hAnsi="Times New Roman" w:cs="Times New Roman"/>
                <w:b/>
                <w:bCs/>
                <w:sz w:val="24"/>
                <w:szCs w:val="24"/>
                <w:lang w:val="uk-UA" w:eastAsia="ru-RU"/>
              </w:rPr>
              <w:t>ПДВ)*</w:t>
            </w:r>
          </w:p>
        </w:tc>
      </w:tr>
      <w:tr w:rsidR="00210623" w:rsidRPr="003741D9" w:rsidTr="00D464A3">
        <w:tc>
          <w:tcPr>
            <w:tcW w:w="895" w:type="dxa"/>
            <w:tcBorders>
              <w:top w:val="single" w:sz="2" w:space="0" w:color="000000"/>
              <w:left w:val="single" w:sz="2" w:space="0" w:color="000000"/>
              <w:bottom w:val="single" w:sz="2" w:space="0" w:color="000000"/>
              <w:right w:val="nil"/>
            </w:tcBorders>
          </w:tcPr>
          <w:p w:rsidR="00210623" w:rsidRPr="003741D9" w:rsidRDefault="00210623" w:rsidP="00ED6F29">
            <w:pPr>
              <w:autoSpaceDN w:val="0"/>
              <w:adjustRightInd w:val="0"/>
              <w:spacing w:line="240" w:lineRule="auto"/>
              <w:contextualSpacing/>
              <w:rPr>
                <w:rFonts w:ascii="Times New Roman" w:eastAsia="Times New Roman" w:hAnsi="Times New Roman" w:cs="Times New Roman"/>
                <w:b/>
                <w:lang w:eastAsia="ru-RU"/>
              </w:rPr>
            </w:pPr>
            <w:r w:rsidRPr="003741D9">
              <w:rPr>
                <w:rFonts w:ascii="Times New Roman" w:eastAsia="Times New Roman" w:hAnsi="Times New Roman" w:cs="Times New Roman"/>
                <w:b/>
                <w:lang w:eastAsia="ru-RU"/>
              </w:rPr>
              <w:t>1</w:t>
            </w:r>
          </w:p>
        </w:tc>
        <w:tc>
          <w:tcPr>
            <w:tcW w:w="2693" w:type="dxa"/>
            <w:tcBorders>
              <w:top w:val="single" w:sz="2" w:space="0" w:color="000000"/>
              <w:left w:val="single" w:sz="2" w:space="0" w:color="000000"/>
              <w:bottom w:val="single" w:sz="2" w:space="0" w:color="000000"/>
              <w:right w:val="nil"/>
            </w:tcBorders>
          </w:tcPr>
          <w:p w:rsidR="00471F0D" w:rsidRPr="003741D9" w:rsidRDefault="00471F0D" w:rsidP="00B9679E">
            <w:pPr>
              <w:suppressLineNumbers/>
              <w:tabs>
                <w:tab w:val="right" w:pos="2583"/>
              </w:tabs>
              <w:suppressAutoHyphens/>
              <w:snapToGrid w:val="0"/>
              <w:spacing w:after="0" w:line="240" w:lineRule="auto"/>
              <w:rPr>
                <w:rFonts w:ascii="Times New Roman" w:eastAsia="Times New Roman" w:hAnsi="Times New Roman" w:cs="Times New Roman"/>
                <w:b/>
                <w:bCs/>
                <w:sz w:val="24"/>
                <w:szCs w:val="24"/>
                <w:lang w:val="uk-UA" w:eastAsia="ru-RU"/>
              </w:rPr>
            </w:pPr>
          </w:p>
        </w:tc>
        <w:tc>
          <w:tcPr>
            <w:tcW w:w="1134" w:type="dxa"/>
            <w:tcBorders>
              <w:top w:val="single" w:sz="2" w:space="0" w:color="000000"/>
              <w:left w:val="single" w:sz="2" w:space="0" w:color="000000"/>
              <w:bottom w:val="single" w:sz="2" w:space="0" w:color="000000"/>
              <w:right w:val="nil"/>
            </w:tcBorders>
          </w:tcPr>
          <w:p w:rsidR="00210623" w:rsidRPr="003741D9" w:rsidRDefault="0021062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210623" w:rsidRPr="003741D9" w:rsidRDefault="0021062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210623" w:rsidRPr="003741D9" w:rsidRDefault="0021062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210623" w:rsidRPr="003741D9" w:rsidRDefault="0021062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3741D9"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2693" w:type="dxa"/>
            <w:tcBorders>
              <w:top w:val="single" w:sz="2" w:space="0" w:color="000000"/>
              <w:left w:val="single" w:sz="2" w:space="0" w:color="000000"/>
              <w:bottom w:val="single" w:sz="2" w:space="0" w:color="000000"/>
              <w:right w:val="nil"/>
            </w:tcBorders>
          </w:tcPr>
          <w:p w:rsidR="00D464A3" w:rsidRPr="003741D9" w:rsidRDefault="00D464A3" w:rsidP="00B9679E">
            <w:pPr>
              <w:suppressLineNumbers/>
              <w:tabs>
                <w:tab w:val="right" w:pos="2583"/>
              </w:tabs>
              <w:suppressAutoHyphens/>
              <w:snapToGrid w:val="0"/>
              <w:spacing w:after="0" w:line="240" w:lineRule="auto"/>
              <w:rPr>
                <w:rFonts w:ascii="Times New Roman" w:eastAsia="Times New Roman" w:hAnsi="Times New Roman" w:cs="Times New Roman"/>
                <w:b/>
                <w:bCs/>
                <w:sz w:val="24"/>
                <w:szCs w:val="24"/>
                <w:lang w:val="uk-UA" w:eastAsia="ru-RU"/>
              </w:rPr>
            </w:pPr>
          </w:p>
        </w:tc>
        <w:tc>
          <w:tcPr>
            <w:tcW w:w="1134" w:type="dxa"/>
            <w:tcBorders>
              <w:top w:val="single" w:sz="2" w:space="0" w:color="000000"/>
              <w:left w:val="single" w:sz="2" w:space="0" w:color="000000"/>
              <w:bottom w:val="single" w:sz="2" w:space="0" w:color="000000"/>
              <w:right w:val="nil"/>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3741D9"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p>
        </w:tc>
        <w:tc>
          <w:tcPr>
            <w:tcW w:w="2693" w:type="dxa"/>
            <w:tcBorders>
              <w:top w:val="single" w:sz="2" w:space="0" w:color="000000"/>
              <w:left w:val="single" w:sz="2" w:space="0" w:color="000000"/>
              <w:bottom w:val="single" w:sz="2" w:space="0" w:color="000000"/>
              <w:right w:val="nil"/>
            </w:tcBorders>
          </w:tcPr>
          <w:p w:rsidR="00D464A3" w:rsidRPr="003741D9" w:rsidRDefault="00D464A3" w:rsidP="00B9679E">
            <w:pPr>
              <w:suppressLineNumbers/>
              <w:tabs>
                <w:tab w:val="right" w:pos="2583"/>
              </w:tabs>
              <w:suppressAutoHyphens/>
              <w:snapToGrid w:val="0"/>
              <w:spacing w:after="0" w:line="240" w:lineRule="auto"/>
              <w:rPr>
                <w:rFonts w:ascii="Times New Roman" w:eastAsia="Times New Roman" w:hAnsi="Times New Roman" w:cs="Times New Roman"/>
                <w:b/>
                <w:bCs/>
                <w:sz w:val="24"/>
                <w:szCs w:val="24"/>
                <w:lang w:val="uk-UA" w:eastAsia="ru-RU"/>
              </w:rPr>
            </w:pPr>
          </w:p>
        </w:tc>
        <w:tc>
          <w:tcPr>
            <w:tcW w:w="1134" w:type="dxa"/>
            <w:tcBorders>
              <w:top w:val="single" w:sz="2" w:space="0" w:color="000000"/>
              <w:left w:val="single" w:sz="2" w:space="0" w:color="000000"/>
              <w:bottom w:val="single" w:sz="2" w:space="0" w:color="000000"/>
              <w:right w:val="nil"/>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3741D9"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6C3415" w:rsidRPr="00506A1D" w:rsidTr="00D464A3">
        <w:tc>
          <w:tcPr>
            <w:tcW w:w="895" w:type="dxa"/>
            <w:tcBorders>
              <w:top w:val="single" w:sz="2" w:space="0" w:color="000000"/>
              <w:left w:val="single" w:sz="2" w:space="0" w:color="000000"/>
              <w:bottom w:val="single" w:sz="2" w:space="0" w:color="000000"/>
              <w:right w:val="nil"/>
            </w:tcBorders>
          </w:tcPr>
          <w:p w:rsidR="006C3415"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sidRPr="00D464A3">
              <w:rPr>
                <w:rFonts w:ascii="Times New Roman" w:eastAsia="Times New Roman" w:hAnsi="Times New Roman" w:cs="Times New Roman"/>
                <w:b/>
                <w:lang w:val="uk-UA" w:eastAsia="ru-RU"/>
              </w:rPr>
              <w:t>4</w:t>
            </w:r>
          </w:p>
        </w:tc>
        <w:tc>
          <w:tcPr>
            <w:tcW w:w="2693" w:type="dxa"/>
            <w:tcBorders>
              <w:top w:val="single" w:sz="2" w:space="0" w:color="000000"/>
              <w:left w:val="single" w:sz="2" w:space="0" w:color="000000"/>
              <w:bottom w:val="single" w:sz="2" w:space="0" w:color="000000"/>
              <w:right w:val="nil"/>
            </w:tcBorders>
          </w:tcPr>
          <w:p w:rsidR="006C3415" w:rsidRPr="006C3415" w:rsidRDefault="006C3415"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6C3415" w:rsidRDefault="006C3415"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6C3415" w:rsidRDefault="006C3415"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6C3415" w:rsidRPr="00506A1D" w:rsidRDefault="006C3415"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6C3415" w:rsidRPr="00506A1D" w:rsidRDefault="006C3415"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D464A3" w:rsidRPr="00506A1D" w:rsidTr="00D464A3">
        <w:tc>
          <w:tcPr>
            <w:tcW w:w="895" w:type="dxa"/>
            <w:tcBorders>
              <w:top w:val="single" w:sz="2" w:space="0" w:color="000000"/>
              <w:left w:val="single" w:sz="2" w:space="0" w:color="000000"/>
              <w:bottom w:val="single" w:sz="2" w:space="0" w:color="000000"/>
              <w:right w:val="nil"/>
            </w:tcBorders>
          </w:tcPr>
          <w:p w:rsidR="00D464A3" w:rsidRPr="00D464A3" w:rsidRDefault="00D464A3" w:rsidP="00ED6F29">
            <w:pPr>
              <w:autoSpaceDN w:val="0"/>
              <w:adjustRightInd w:val="0"/>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p>
        </w:tc>
        <w:tc>
          <w:tcPr>
            <w:tcW w:w="2693" w:type="dxa"/>
            <w:tcBorders>
              <w:top w:val="single" w:sz="2" w:space="0" w:color="000000"/>
              <w:left w:val="single" w:sz="2" w:space="0" w:color="000000"/>
              <w:bottom w:val="single" w:sz="2" w:space="0" w:color="000000"/>
              <w:right w:val="nil"/>
            </w:tcBorders>
          </w:tcPr>
          <w:p w:rsidR="00D464A3" w:rsidRPr="006C3415" w:rsidRDefault="00D464A3" w:rsidP="006C3415">
            <w:pPr>
              <w:suppressLineNumbers/>
              <w:suppressAutoHyphens/>
              <w:snapToGrid w:val="0"/>
              <w:spacing w:after="0" w:line="240" w:lineRule="auto"/>
              <w:rPr>
                <w:rFonts w:ascii="Times New Roman" w:hAnsi="Times New Roman"/>
                <w:lang w:val="uk-UA"/>
              </w:rPr>
            </w:pPr>
          </w:p>
        </w:tc>
        <w:tc>
          <w:tcPr>
            <w:tcW w:w="1134" w:type="dxa"/>
            <w:tcBorders>
              <w:top w:val="single" w:sz="2" w:space="0" w:color="000000"/>
              <w:left w:val="single" w:sz="2" w:space="0" w:color="000000"/>
              <w:bottom w:val="single" w:sz="2" w:space="0" w:color="000000"/>
              <w:right w:val="nil"/>
            </w:tcBorders>
          </w:tcPr>
          <w:p w:rsidR="00D464A3" w:rsidRDefault="00D464A3" w:rsidP="00023D78">
            <w:pPr>
              <w:suppressLineNumbers/>
              <w:suppressAutoHyphens/>
              <w:snapToGrid w:val="0"/>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2" w:space="0" w:color="000000"/>
              <w:left w:val="single" w:sz="2" w:space="0" w:color="000000"/>
              <w:bottom w:val="single" w:sz="2" w:space="0" w:color="000000"/>
              <w:right w:val="single" w:sz="2" w:space="0" w:color="000000"/>
            </w:tcBorders>
          </w:tcPr>
          <w:p w:rsidR="00D464A3" w:rsidRDefault="00D464A3" w:rsidP="00023D78">
            <w:pPr>
              <w:suppressLineNumbers/>
              <w:suppressAutoHyphens/>
              <w:snapToGri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2127" w:type="dxa"/>
            <w:tcBorders>
              <w:top w:val="single" w:sz="2" w:space="0" w:color="000000"/>
              <w:left w:val="single" w:sz="2" w:space="0" w:color="000000"/>
              <w:bottom w:val="single" w:sz="2" w:space="0" w:color="000000"/>
              <w:right w:val="single" w:sz="2" w:space="0" w:color="000000"/>
            </w:tcBorders>
          </w:tcPr>
          <w:p w:rsidR="00D464A3" w:rsidRPr="00506A1D" w:rsidRDefault="00D464A3" w:rsidP="00023D78">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p>
        </w:tc>
      </w:tr>
      <w:tr w:rsidR="00210623" w:rsidRPr="00506A1D" w:rsidTr="00D464A3">
        <w:tc>
          <w:tcPr>
            <w:tcW w:w="7982" w:type="dxa"/>
            <w:gridSpan w:val="5"/>
            <w:tcBorders>
              <w:top w:val="single" w:sz="4" w:space="0" w:color="auto"/>
              <w:left w:val="single" w:sz="2" w:space="0" w:color="000000"/>
              <w:bottom w:val="single" w:sz="4" w:space="0" w:color="auto"/>
              <w:right w:val="single" w:sz="4" w:space="0" w:color="auto"/>
            </w:tcBorders>
            <w:hideMark/>
          </w:tcPr>
          <w:p w:rsidR="00210623" w:rsidRPr="00506A1D" w:rsidRDefault="00210623" w:rsidP="00023D78">
            <w:pPr>
              <w:suppressLineNumbers/>
              <w:suppressAutoHyphens/>
              <w:snapToGrid w:val="0"/>
              <w:spacing w:after="0" w:line="240" w:lineRule="auto"/>
              <w:jc w:val="right"/>
              <w:rPr>
                <w:rFonts w:ascii="Times New Roman" w:eastAsia="Times New Roman" w:hAnsi="Times New Roman" w:cs="Times New Roman"/>
                <w:b/>
                <w:sz w:val="24"/>
                <w:szCs w:val="24"/>
                <w:lang w:val="uk-UA" w:eastAsia="ru-RU"/>
              </w:rPr>
            </w:pPr>
            <w:r w:rsidRPr="0025559E">
              <w:rPr>
                <w:rFonts w:ascii="Times New Roman" w:eastAsia="Times New Roman" w:hAnsi="Times New Roman" w:cs="Times New Roman"/>
                <w:b/>
                <w:sz w:val="24"/>
                <w:szCs w:val="24"/>
                <w:lang w:val="uk-UA" w:eastAsia="ru-RU"/>
              </w:rPr>
              <w:t>ЗАГАЛЬНА ВАРТІСТЬ (без ПДВ)</w:t>
            </w:r>
            <w:r>
              <w:rPr>
                <w:rFonts w:ascii="Times New Roman" w:eastAsia="Times New Roman" w:hAnsi="Times New Roman" w:cs="Times New Roman"/>
                <w:b/>
                <w:sz w:val="24"/>
                <w:szCs w:val="24"/>
                <w:lang w:val="uk-UA" w:eastAsia="ru-RU"/>
              </w:rPr>
              <w:t>*</w:t>
            </w:r>
          </w:p>
        </w:tc>
        <w:tc>
          <w:tcPr>
            <w:tcW w:w="2127" w:type="dxa"/>
            <w:tcBorders>
              <w:top w:val="single" w:sz="4" w:space="0" w:color="auto"/>
              <w:left w:val="single" w:sz="4" w:space="0" w:color="auto"/>
              <w:bottom w:val="single" w:sz="4" w:space="0" w:color="auto"/>
              <w:right w:val="single" w:sz="2" w:space="0" w:color="000000"/>
            </w:tcBorders>
          </w:tcPr>
          <w:p w:rsidR="00210623" w:rsidRPr="00506A1D" w:rsidRDefault="00210623" w:rsidP="00023D78">
            <w:pPr>
              <w:suppressLineNumbers/>
              <w:suppressAutoHyphens/>
              <w:snapToGrid w:val="0"/>
              <w:spacing w:after="0" w:line="240" w:lineRule="auto"/>
              <w:jc w:val="center"/>
              <w:rPr>
                <w:rFonts w:ascii="Times New Roman" w:eastAsia="Times New Roman" w:hAnsi="Times New Roman" w:cs="Times New Roman"/>
                <w:sz w:val="24"/>
                <w:szCs w:val="24"/>
                <w:lang w:val="uk-UA" w:eastAsia="ru-RU"/>
              </w:rPr>
            </w:pPr>
          </w:p>
        </w:tc>
      </w:tr>
      <w:tr w:rsidR="00210623" w:rsidRPr="00506A1D" w:rsidTr="00D464A3">
        <w:tc>
          <w:tcPr>
            <w:tcW w:w="7982" w:type="dxa"/>
            <w:gridSpan w:val="5"/>
            <w:tcBorders>
              <w:top w:val="single" w:sz="4" w:space="0" w:color="auto"/>
              <w:left w:val="single" w:sz="2" w:space="0" w:color="000000"/>
              <w:bottom w:val="single" w:sz="4" w:space="0" w:color="auto"/>
              <w:right w:val="single" w:sz="4" w:space="0" w:color="auto"/>
            </w:tcBorders>
          </w:tcPr>
          <w:p w:rsidR="00210623" w:rsidRPr="0025559E" w:rsidRDefault="00210623" w:rsidP="00023D78">
            <w:pPr>
              <w:suppressLineNumbers/>
              <w:suppressAutoHyphens/>
              <w:snapToGrid w:val="0"/>
              <w:spacing w:after="0" w:line="240" w:lineRule="auto"/>
              <w:jc w:val="right"/>
              <w:rPr>
                <w:rFonts w:ascii="Times New Roman" w:eastAsia="Times New Roman" w:hAnsi="Times New Roman" w:cs="Times New Roman"/>
                <w:b/>
                <w:sz w:val="24"/>
                <w:szCs w:val="24"/>
                <w:lang w:val="uk-UA" w:eastAsia="ru-RU"/>
              </w:rPr>
            </w:pPr>
            <w:r w:rsidRPr="0025559E">
              <w:rPr>
                <w:rFonts w:ascii="Times New Roman" w:eastAsia="Times New Roman" w:hAnsi="Times New Roman" w:cs="Times New Roman"/>
                <w:b/>
                <w:sz w:val="24"/>
                <w:szCs w:val="24"/>
                <w:lang w:val="uk-UA" w:eastAsia="ru-RU"/>
              </w:rPr>
              <w:t>ПДВ</w:t>
            </w:r>
            <w:r>
              <w:rPr>
                <w:rFonts w:ascii="Times New Roman" w:eastAsia="Times New Roman" w:hAnsi="Times New Roman" w:cs="Times New Roman"/>
                <w:b/>
                <w:sz w:val="24"/>
                <w:szCs w:val="24"/>
                <w:lang w:val="uk-UA" w:eastAsia="ru-RU"/>
              </w:rPr>
              <w:t>*</w:t>
            </w:r>
            <w:r w:rsidRPr="0025559E">
              <w:rPr>
                <w:rFonts w:ascii="Times New Roman" w:eastAsia="Times New Roman" w:hAnsi="Times New Roman" w:cs="Times New Roman"/>
                <w:b/>
                <w:sz w:val="24"/>
                <w:szCs w:val="24"/>
                <w:lang w:val="uk-UA" w:eastAsia="ru-RU"/>
              </w:rPr>
              <w:t>:</w:t>
            </w:r>
          </w:p>
        </w:tc>
        <w:tc>
          <w:tcPr>
            <w:tcW w:w="2127" w:type="dxa"/>
            <w:tcBorders>
              <w:top w:val="single" w:sz="4" w:space="0" w:color="auto"/>
              <w:left w:val="single" w:sz="4" w:space="0" w:color="auto"/>
              <w:bottom w:val="single" w:sz="4" w:space="0" w:color="auto"/>
              <w:right w:val="single" w:sz="2" w:space="0" w:color="000000"/>
            </w:tcBorders>
          </w:tcPr>
          <w:p w:rsidR="00210623" w:rsidRPr="00506A1D" w:rsidRDefault="00210623" w:rsidP="00023D78">
            <w:pPr>
              <w:suppressLineNumbers/>
              <w:suppressAutoHyphens/>
              <w:snapToGrid w:val="0"/>
              <w:spacing w:after="0" w:line="240" w:lineRule="auto"/>
              <w:jc w:val="center"/>
              <w:rPr>
                <w:rFonts w:ascii="Times New Roman" w:eastAsia="Times New Roman" w:hAnsi="Times New Roman" w:cs="Times New Roman"/>
                <w:sz w:val="24"/>
                <w:szCs w:val="24"/>
                <w:lang w:val="uk-UA" w:eastAsia="ru-RU"/>
              </w:rPr>
            </w:pPr>
          </w:p>
        </w:tc>
      </w:tr>
      <w:tr w:rsidR="00210623" w:rsidRPr="00506A1D" w:rsidTr="00D464A3">
        <w:tc>
          <w:tcPr>
            <w:tcW w:w="7982" w:type="dxa"/>
            <w:gridSpan w:val="5"/>
            <w:tcBorders>
              <w:top w:val="single" w:sz="4" w:space="0" w:color="auto"/>
              <w:left w:val="single" w:sz="2" w:space="0" w:color="000000"/>
              <w:bottom w:val="single" w:sz="2" w:space="0" w:color="000000"/>
              <w:right w:val="single" w:sz="4" w:space="0" w:color="auto"/>
            </w:tcBorders>
          </w:tcPr>
          <w:p w:rsidR="00210623" w:rsidRPr="0025559E" w:rsidRDefault="00210623" w:rsidP="00023D78">
            <w:pPr>
              <w:suppressLineNumbers/>
              <w:suppressAutoHyphens/>
              <w:snapToGrid w:val="0"/>
              <w:spacing w:after="0" w:line="240" w:lineRule="auto"/>
              <w:jc w:val="right"/>
              <w:rPr>
                <w:rFonts w:ascii="Times New Roman" w:eastAsia="Times New Roman" w:hAnsi="Times New Roman" w:cs="Times New Roman"/>
                <w:b/>
                <w:sz w:val="24"/>
                <w:szCs w:val="24"/>
                <w:lang w:val="uk-UA" w:eastAsia="ru-RU"/>
              </w:rPr>
            </w:pPr>
            <w:r w:rsidRPr="00506A1D">
              <w:rPr>
                <w:rFonts w:ascii="Times New Roman" w:eastAsia="Times New Roman" w:hAnsi="Times New Roman" w:cs="Times New Roman"/>
                <w:b/>
                <w:sz w:val="24"/>
                <w:szCs w:val="24"/>
                <w:lang w:val="uk-UA" w:eastAsia="ru-RU"/>
              </w:rPr>
              <w:t xml:space="preserve">ЗАГАЛЬНА ВАРТІСТЬ </w:t>
            </w:r>
            <w:r w:rsidRPr="0025559E">
              <w:rPr>
                <w:rFonts w:ascii="Times New Roman" w:eastAsia="Times New Roman" w:hAnsi="Times New Roman" w:cs="Times New Roman"/>
                <w:b/>
                <w:sz w:val="24"/>
                <w:szCs w:val="24"/>
                <w:lang w:val="uk-UA" w:eastAsia="ru-RU"/>
              </w:rPr>
              <w:t>(з ПДВ)*:</w:t>
            </w:r>
            <w:r w:rsidRPr="00506A1D">
              <w:rPr>
                <w:rFonts w:ascii="Times New Roman" w:eastAsia="Times New Roman" w:hAnsi="Times New Roman" w:cs="Times New Roman"/>
                <w:b/>
                <w:sz w:val="24"/>
                <w:szCs w:val="24"/>
                <w:lang w:val="uk-UA" w:eastAsia="ru-RU"/>
              </w:rPr>
              <w:t xml:space="preserve">             </w:t>
            </w:r>
          </w:p>
        </w:tc>
        <w:tc>
          <w:tcPr>
            <w:tcW w:w="2127" w:type="dxa"/>
            <w:tcBorders>
              <w:top w:val="single" w:sz="4" w:space="0" w:color="auto"/>
              <w:left w:val="single" w:sz="4" w:space="0" w:color="auto"/>
              <w:bottom w:val="single" w:sz="2" w:space="0" w:color="000000"/>
              <w:right w:val="single" w:sz="2" w:space="0" w:color="000000"/>
            </w:tcBorders>
          </w:tcPr>
          <w:p w:rsidR="00210623" w:rsidRPr="00506A1D" w:rsidRDefault="00210623" w:rsidP="00023D78">
            <w:pPr>
              <w:suppressLineNumbers/>
              <w:suppressAutoHyphens/>
              <w:snapToGrid w:val="0"/>
              <w:spacing w:after="0" w:line="240" w:lineRule="auto"/>
              <w:jc w:val="center"/>
              <w:rPr>
                <w:rFonts w:ascii="Times New Roman" w:eastAsia="Times New Roman" w:hAnsi="Times New Roman" w:cs="Times New Roman"/>
                <w:sz w:val="24"/>
                <w:szCs w:val="24"/>
                <w:lang w:val="uk-UA" w:eastAsia="ru-RU"/>
              </w:rPr>
            </w:pPr>
          </w:p>
        </w:tc>
      </w:tr>
    </w:tbl>
    <w:p w:rsidR="00632125" w:rsidRPr="00FE383F" w:rsidRDefault="00632125" w:rsidP="00632125">
      <w:pPr>
        <w:spacing w:after="0" w:line="240" w:lineRule="auto"/>
        <w:jc w:val="both"/>
        <w:rPr>
          <w:rFonts w:ascii="Times New Roman" w:eastAsia="Calibri" w:hAnsi="Times New Roman" w:cs="Times New Roman"/>
          <w:b/>
          <w:i/>
          <w:sz w:val="20"/>
          <w:szCs w:val="20"/>
          <w:lang w:val="uk-UA" w:eastAsia="ru-RU"/>
        </w:rPr>
      </w:pPr>
      <w:r w:rsidRPr="00FE383F">
        <w:rPr>
          <w:rFonts w:ascii="Times New Roman" w:eastAsia="Calibri" w:hAnsi="Times New Roman" w:cs="Times New Roman"/>
          <w:b/>
          <w:i/>
          <w:sz w:val="20"/>
          <w:szCs w:val="20"/>
          <w:lang w:val="uk-UA" w:eastAsia="ru-RU"/>
        </w:rPr>
        <w:t>*</w:t>
      </w:r>
      <w:r w:rsidRPr="00506A1D">
        <w:rPr>
          <w:rFonts w:ascii="Times New Roman" w:eastAsia="Calibri" w:hAnsi="Times New Roman" w:cs="Times New Roman"/>
          <w:b/>
          <w:i/>
          <w:sz w:val="20"/>
          <w:szCs w:val="20"/>
          <w:lang w:val="uk-UA" w:eastAsia="ru-RU"/>
        </w:rPr>
        <w:t>Ціна зазначається або</w:t>
      </w:r>
      <w:r w:rsidRPr="00506A1D">
        <w:rPr>
          <w:rFonts w:ascii="Times New Roman" w:eastAsia="Calibri" w:hAnsi="Times New Roman" w:cs="Times New Roman"/>
          <w:b/>
          <w:i/>
          <w:sz w:val="20"/>
          <w:szCs w:val="20"/>
          <w:lang w:eastAsia="ru-RU"/>
        </w:rPr>
        <w:t xml:space="preserve"> з ПДВ </w:t>
      </w:r>
      <w:r w:rsidRPr="00506A1D">
        <w:rPr>
          <w:rFonts w:ascii="Times New Roman" w:eastAsia="Calibri" w:hAnsi="Times New Roman" w:cs="Times New Roman"/>
          <w:b/>
          <w:i/>
          <w:sz w:val="20"/>
          <w:szCs w:val="20"/>
          <w:lang w:val="uk-UA" w:eastAsia="ru-RU"/>
        </w:rPr>
        <w:t xml:space="preserve">(якщо являється платником ПДВ) </w:t>
      </w:r>
      <w:r w:rsidRPr="00CB62EA">
        <w:rPr>
          <w:rFonts w:ascii="Times New Roman" w:eastAsia="Calibri" w:hAnsi="Times New Roman" w:cs="Times New Roman"/>
          <w:b/>
          <w:i/>
          <w:sz w:val="20"/>
          <w:szCs w:val="20"/>
          <w:lang w:val="uk-UA" w:eastAsia="ru-RU"/>
        </w:rPr>
        <w:t>або без ПДВ (якщо Учасник не являється платником ПД</w:t>
      </w:r>
      <w:r w:rsidRPr="00506A1D">
        <w:rPr>
          <w:rFonts w:ascii="Times New Roman" w:eastAsia="Calibri" w:hAnsi="Times New Roman" w:cs="Times New Roman"/>
          <w:b/>
          <w:i/>
          <w:sz w:val="20"/>
          <w:szCs w:val="20"/>
          <w:lang w:eastAsia="ru-RU"/>
        </w:rPr>
        <w:t>В</w:t>
      </w:r>
      <w:r w:rsidRPr="00506A1D">
        <w:rPr>
          <w:rFonts w:ascii="Times New Roman" w:eastAsia="Calibri" w:hAnsi="Times New Roman" w:cs="Times New Roman"/>
          <w:b/>
          <w:i/>
          <w:sz w:val="20"/>
          <w:szCs w:val="20"/>
          <w:lang w:val="uk-UA" w:eastAsia="ru-RU"/>
        </w:rPr>
        <w:t>).</w:t>
      </w:r>
      <w:r w:rsidRPr="00FE383F">
        <w:rPr>
          <w:rFonts w:ascii="Times New Roman" w:eastAsia="Calibri" w:hAnsi="Times New Roman" w:cs="Times New Roman"/>
          <w:b/>
          <w:i/>
          <w:sz w:val="20"/>
          <w:szCs w:val="20"/>
          <w:lang w:val="uk-UA" w:eastAsia="ru-RU"/>
        </w:rPr>
        <w:t xml:space="preserve"> Якщо ПДВ не зазначається, то у відповідних комірках ставиться прочерк.</w:t>
      </w:r>
    </w:p>
    <w:p w:rsidR="00C17B3A" w:rsidRDefault="00642752" w:rsidP="0025559E">
      <w:pPr>
        <w:widowControl w:val="0"/>
        <w:autoSpaceDE w:val="0"/>
        <w:autoSpaceDN w:val="0"/>
        <w:adjustRightInd w:val="0"/>
        <w:spacing w:after="0" w:line="240" w:lineRule="auto"/>
        <w:jc w:val="both"/>
        <w:rPr>
          <w:rFonts w:ascii="Times New Roman" w:eastAsia="Calibri" w:hAnsi="Times New Roman" w:cs="Times New Roman"/>
          <w:i/>
          <w:sz w:val="24"/>
          <w:szCs w:val="24"/>
          <w:lang w:val="uk-UA"/>
        </w:rPr>
      </w:pPr>
      <w:r w:rsidRPr="00642752">
        <w:rPr>
          <w:rFonts w:ascii="Times New Roman" w:eastAsia="Calibri" w:hAnsi="Times New Roman" w:cs="Times New Roman"/>
          <w:b/>
          <w:sz w:val="24"/>
          <w:szCs w:val="24"/>
          <w:lang w:val="uk-UA"/>
        </w:rPr>
        <w:t>Загальна вартість пропозиції</w:t>
      </w:r>
      <w:r>
        <w:rPr>
          <w:rFonts w:ascii="Times New Roman" w:eastAsia="Calibri" w:hAnsi="Times New Roman" w:cs="Times New Roman"/>
          <w:b/>
          <w:sz w:val="24"/>
          <w:szCs w:val="24"/>
          <w:lang w:val="uk-UA"/>
        </w:rPr>
        <w:t>:______________________________________</w:t>
      </w:r>
      <w:r w:rsidRPr="00642752">
        <w:rPr>
          <w:rFonts w:ascii="Times New Roman" w:eastAsia="Calibri" w:hAnsi="Times New Roman" w:cs="Times New Roman"/>
          <w:b/>
          <w:sz w:val="24"/>
          <w:szCs w:val="24"/>
          <w:lang w:val="uk-UA"/>
        </w:rPr>
        <w:t xml:space="preserve"> грн. з ПДВ </w:t>
      </w:r>
      <w:r w:rsidRPr="00642752">
        <w:rPr>
          <w:rFonts w:ascii="Times New Roman" w:eastAsia="Calibri" w:hAnsi="Times New Roman" w:cs="Times New Roman"/>
          <w:i/>
          <w:sz w:val="24"/>
          <w:szCs w:val="24"/>
          <w:lang w:val="uk-UA"/>
        </w:rPr>
        <w:t>(</w:t>
      </w:r>
      <w:r w:rsidRPr="00642752">
        <w:rPr>
          <w:rFonts w:ascii="Times New Roman" w:eastAsia="Calibri" w:hAnsi="Times New Roman" w:cs="Times New Roman"/>
          <w:i/>
          <w:sz w:val="24"/>
          <w:szCs w:val="24"/>
          <w:u w:val="single"/>
          <w:lang w:val="uk-UA"/>
        </w:rPr>
        <w:t>якщо учасник не є платником ПДВ поруч з ціною має бути зазначено: «без ПДВ»</w:t>
      </w:r>
      <w:r w:rsidRPr="00642752">
        <w:rPr>
          <w:rFonts w:ascii="Times New Roman" w:eastAsia="Calibri" w:hAnsi="Times New Roman" w:cs="Times New Roman"/>
          <w:i/>
          <w:sz w:val="24"/>
          <w:szCs w:val="24"/>
          <w:lang w:val="uk-UA"/>
        </w:rPr>
        <w:t>)</w:t>
      </w:r>
    </w:p>
    <w:p w:rsidR="00632125" w:rsidRPr="00632125" w:rsidRDefault="00632125" w:rsidP="00632125">
      <w:pPr>
        <w:spacing w:after="0" w:line="240" w:lineRule="auto"/>
        <w:jc w:val="both"/>
        <w:rPr>
          <w:rFonts w:ascii="Times New Roman" w:eastAsia="Calibri" w:hAnsi="Times New Roman" w:cs="Times New Roman"/>
          <w:bCs/>
          <w:sz w:val="24"/>
          <w:szCs w:val="24"/>
          <w:lang w:val="uk-UA" w:eastAsia="uk-UA"/>
        </w:rPr>
      </w:pPr>
      <w:r w:rsidRPr="00632125">
        <w:rPr>
          <w:rFonts w:ascii="Times New Roman" w:eastAsia="Calibri" w:hAnsi="Times New Roman" w:cs="Times New Roman"/>
          <w:bCs/>
          <w:sz w:val="24"/>
          <w:szCs w:val="24"/>
          <w:lang w:val="uk-UA" w:eastAsia="uk-UA"/>
        </w:rPr>
        <w:t xml:space="preserve">1. Ціна включає у себе всі витрати </w:t>
      </w:r>
      <w:r w:rsidR="00EA03EE" w:rsidRPr="00EA03EE">
        <w:rPr>
          <w:rFonts w:ascii="Times New Roman" w:eastAsia="Calibri" w:hAnsi="Times New Roman" w:cs="Times New Roman"/>
          <w:bCs/>
          <w:sz w:val="24"/>
          <w:szCs w:val="24"/>
          <w:lang w:val="uk-UA" w:eastAsia="uk-UA"/>
        </w:rPr>
        <w:t>доставку, фасування, пакування, навантаження та розвантаження</w:t>
      </w:r>
      <w:r w:rsidRPr="00632125">
        <w:rPr>
          <w:rFonts w:ascii="Times New Roman" w:eastAsia="Calibri" w:hAnsi="Times New Roman" w:cs="Times New Roman"/>
          <w:bCs/>
          <w:sz w:val="24"/>
          <w:szCs w:val="24"/>
          <w:lang w:val="uk-UA" w:eastAsia="uk-UA"/>
        </w:rPr>
        <w:t>, страхування та інші витрати, сплату податків і зборів тощо.</w:t>
      </w:r>
    </w:p>
    <w:p w:rsidR="00632125" w:rsidRPr="00632125" w:rsidRDefault="00632125" w:rsidP="00632125">
      <w:pPr>
        <w:spacing w:after="0" w:line="240" w:lineRule="auto"/>
        <w:jc w:val="both"/>
        <w:rPr>
          <w:rFonts w:ascii="Times New Roman" w:eastAsia="Calibri" w:hAnsi="Times New Roman" w:cs="Times New Roman"/>
          <w:bCs/>
          <w:sz w:val="24"/>
          <w:szCs w:val="24"/>
          <w:lang w:val="uk-UA" w:eastAsia="uk-UA"/>
        </w:rPr>
      </w:pPr>
      <w:r w:rsidRPr="00632125">
        <w:rPr>
          <w:rFonts w:ascii="Times New Roman" w:eastAsia="Calibri" w:hAnsi="Times New Roman" w:cs="Times New Roman"/>
          <w:bCs/>
          <w:sz w:val="24"/>
          <w:szCs w:val="24"/>
          <w:lang w:val="uk-UA" w:eastAsia="uk-UA"/>
        </w:rPr>
        <w:t>2. Ми зобов’язуємося укласти договір про закупівлю не пізніше ніж через 20 днів з дня прийняття рішення про намір укласти договір про закупівлю та візьмемо на себе зобов'язання виконати всі умови, передбачені Договором</w:t>
      </w:r>
    </w:p>
    <w:p w:rsidR="00080789" w:rsidRDefault="00632125" w:rsidP="00632125">
      <w:pPr>
        <w:spacing w:after="0" w:line="240" w:lineRule="auto"/>
        <w:jc w:val="both"/>
        <w:rPr>
          <w:rFonts w:ascii="Times New Roman" w:eastAsia="Calibri" w:hAnsi="Times New Roman" w:cs="Times New Roman"/>
          <w:bCs/>
          <w:sz w:val="24"/>
          <w:szCs w:val="24"/>
          <w:lang w:val="uk-UA" w:eastAsia="uk-UA"/>
        </w:rPr>
      </w:pPr>
      <w:r w:rsidRPr="00632125">
        <w:rPr>
          <w:rFonts w:ascii="Times New Roman" w:eastAsia="Calibri" w:hAnsi="Times New Roman" w:cs="Times New Roman"/>
          <w:bCs/>
          <w:sz w:val="24"/>
          <w:szCs w:val="24"/>
          <w:lang w:val="uk-UA" w:eastAsia="uk-UA"/>
        </w:rPr>
        <w:t>3. Ми погоджуємось, що умови Договору про закупівлю не повинні відрізнятися від змісту цінової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32125" w:rsidRPr="00506A1D" w:rsidRDefault="00642752" w:rsidP="00632125">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bCs/>
          <w:sz w:val="24"/>
          <w:szCs w:val="24"/>
          <w:lang w:val="uk-UA" w:eastAsia="uk-UA"/>
        </w:rPr>
        <w:t xml:space="preserve">4. </w:t>
      </w:r>
      <w:r w:rsidRPr="00642752">
        <w:rPr>
          <w:rFonts w:ascii="Times New Roman" w:eastAsia="Calibri" w:hAnsi="Times New Roman" w:cs="Times New Roman"/>
          <w:bCs/>
          <w:sz w:val="24"/>
          <w:szCs w:val="24"/>
          <w:lang w:val="uk-UA" w:eastAsia="uk-UA"/>
        </w:rPr>
        <w:t xml:space="preserve">Зазначеним нижче підписом ми підтверджуємо повну, безумовну і беззаперечну згоду з усіма умовами проведення закупівлі, визначеними в </w:t>
      </w:r>
      <w:r>
        <w:rPr>
          <w:rFonts w:ascii="Times New Roman" w:eastAsia="Calibri" w:hAnsi="Times New Roman" w:cs="Times New Roman"/>
          <w:bCs/>
          <w:sz w:val="24"/>
          <w:szCs w:val="24"/>
          <w:lang w:val="uk-UA" w:eastAsia="uk-UA"/>
        </w:rPr>
        <w:t>оголошенні про проведення спрощеної закупівлі.</w:t>
      </w:r>
      <w:bookmarkStart w:id="0" w:name="_GoBack"/>
      <w:bookmarkEnd w:id="0"/>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080789" w:rsidRPr="00506A1D" w:rsidTr="00500913">
        <w:tc>
          <w:tcPr>
            <w:tcW w:w="3342"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color w:val="000000"/>
                <w:sz w:val="20"/>
                <w:szCs w:val="20"/>
                <w:lang w:val="uk-UA" w:eastAsia="ru-RU"/>
              </w:rPr>
              <w:t>________________________</w:t>
            </w:r>
          </w:p>
        </w:tc>
        <w:tc>
          <w:tcPr>
            <w:tcW w:w="3341"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color w:val="000000"/>
                <w:sz w:val="20"/>
                <w:szCs w:val="20"/>
                <w:lang w:val="uk-UA" w:eastAsia="ru-RU"/>
              </w:rPr>
              <w:t>________________________</w:t>
            </w:r>
          </w:p>
        </w:tc>
        <w:tc>
          <w:tcPr>
            <w:tcW w:w="3341"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color w:val="000000"/>
                <w:sz w:val="20"/>
                <w:szCs w:val="20"/>
                <w:lang w:val="uk-UA" w:eastAsia="ru-RU"/>
              </w:rPr>
              <w:t>________________________</w:t>
            </w:r>
          </w:p>
        </w:tc>
      </w:tr>
      <w:tr w:rsidR="00080789" w:rsidRPr="00506A1D" w:rsidTr="00500913">
        <w:tc>
          <w:tcPr>
            <w:tcW w:w="3342"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i/>
                <w:color w:val="000000"/>
                <w:sz w:val="16"/>
                <w:szCs w:val="16"/>
                <w:lang w:val="uk-UA" w:eastAsia="ru-RU"/>
              </w:rPr>
              <w:t>посада уповноваженої особи Учасника</w:t>
            </w:r>
          </w:p>
        </w:tc>
        <w:tc>
          <w:tcPr>
            <w:tcW w:w="3341"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i/>
                <w:color w:val="000000"/>
                <w:sz w:val="16"/>
                <w:szCs w:val="16"/>
                <w:lang w:val="uk-UA" w:eastAsia="ru-RU"/>
              </w:rPr>
              <w:t>підпис та печатка (за наявності)</w:t>
            </w:r>
          </w:p>
        </w:tc>
        <w:tc>
          <w:tcPr>
            <w:tcW w:w="3341" w:type="dxa"/>
            <w:tcBorders>
              <w:top w:val="nil"/>
              <w:left w:val="nil"/>
              <w:bottom w:val="nil"/>
              <w:right w:val="nil"/>
            </w:tcBorders>
            <w:hideMark/>
          </w:tcPr>
          <w:p w:rsidR="00080789" w:rsidRPr="00506A1D" w:rsidRDefault="00080789" w:rsidP="00500913">
            <w:pPr>
              <w:shd w:val="clear" w:color="auto" w:fill="FFFFFF"/>
              <w:spacing w:after="0"/>
              <w:jc w:val="center"/>
              <w:rPr>
                <w:rFonts w:ascii="Times New Roman" w:eastAsia="Arial" w:hAnsi="Times New Roman" w:cs="Times New Roman"/>
                <w:color w:val="000000"/>
                <w:sz w:val="24"/>
                <w:szCs w:val="24"/>
                <w:lang w:val="uk-UA" w:eastAsia="ru-RU"/>
              </w:rPr>
            </w:pPr>
            <w:r w:rsidRPr="00506A1D">
              <w:rPr>
                <w:rFonts w:ascii="Times New Roman" w:eastAsia="Arial" w:hAnsi="Times New Roman" w:cs="Times New Roman"/>
                <w:i/>
                <w:color w:val="000000"/>
                <w:sz w:val="16"/>
                <w:szCs w:val="16"/>
                <w:lang w:val="uk-UA" w:eastAsia="ru-RU"/>
              </w:rPr>
              <w:t>прізвище, ініціали</w:t>
            </w:r>
          </w:p>
        </w:tc>
      </w:tr>
    </w:tbl>
    <w:p w:rsidR="00506A1D" w:rsidRPr="00506A1D" w:rsidRDefault="00506A1D" w:rsidP="00506A1D">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val="uk-UA" w:eastAsia="uk-UA"/>
        </w:rPr>
      </w:pPr>
    </w:p>
    <w:p w:rsidR="00080789" w:rsidRPr="00D62F57" w:rsidRDefault="00506A1D" w:rsidP="00D62F57">
      <w:pPr>
        <w:widowControl w:val="0"/>
        <w:autoSpaceDE w:val="0"/>
        <w:autoSpaceDN w:val="0"/>
        <w:adjustRightInd w:val="0"/>
        <w:spacing w:after="0" w:line="240" w:lineRule="auto"/>
        <w:jc w:val="both"/>
        <w:rPr>
          <w:rFonts w:ascii="Times New Roman" w:eastAsia="Calibri" w:hAnsi="Times New Roman" w:cs="Times New Roman"/>
          <w:i/>
          <w:sz w:val="18"/>
          <w:szCs w:val="18"/>
          <w:lang w:val="uk-UA" w:eastAsia="ru-RU"/>
        </w:rPr>
      </w:pPr>
      <w:r w:rsidRPr="00506A1D">
        <w:rPr>
          <w:rFonts w:ascii="Times New Roman" w:eastAsia="Calibri" w:hAnsi="Times New Roman" w:cs="Times New Roman"/>
          <w:i/>
          <w:sz w:val="18"/>
          <w:szCs w:val="18"/>
          <w:lang w:val="uk-UA" w:eastAsia="ru-RU"/>
        </w:rPr>
        <w:t xml:space="preserve"> (прізвище, ініціал</w:t>
      </w:r>
      <w:r w:rsidR="00080789">
        <w:rPr>
          <w:rFonts w:ascii="Times New Roman" w:eastAsia="Calibri" w:hAnsi="Times New Roman" w:cs="Times New Roman"/>
          <w:i/>
          <w:sz w:val="18"/>
          <w:szCs w:val="18"/>
          <w:lang w:val="uk-UA" w:eastAsia="ru-RU"/>
        </w:rPr>
        <w:t>и, підпис – для фізичної особи)</w:t>
      </w:r>
    </w:p>
    <w:sectPr w:rsidR="00080789" w:rsidRPr="00D62F57" w:rsidSect="00D464A3">
      <w:pgSz w:w="11906" w:h="16838"/>
      <w:pgMar w:top="284"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1A"/>
    <w:rsid w:val="000063C7"/>
    <w:rsid w:val="0001356A"/>
    <w:rsid w:val="00035E13"/>
    <w:rsid w:val="00047AB7"/>
    <w:rsid w:val="00080789"/>
    <w:rsid w:val="0011301A"/>
    <w:rsid w:val="00147454"/>
    <w:rsid w:val="00196B7C"/>
    <w:rsid w:val="00210623"/>
    <w:rsid w:val="0025559E"/>
    <w:rsid w:val="00347321"/>
    <w:rsid w:val="003741D9"/>
    <w:rsid w:val="003C0432"/>
    <w:rsid w:val="003F0191"/>
    <w:rsid w:val="00456F37"/>
    <w:rsid w:val="00471F0D"/>
    <w:rsid w:val="00480489"/>
    <w:rsid w:val="004C282C"/>
    <w:rsid w:val="004E4C6D"/>
    <w:rsid w:val="0050369E"/>
    <w:rsid w:val="00503788"/>
    <w:rsid w:val="00506A1D"/>
    <w:rsid w:val="005E344A"/>
    <w:rsid w:val="00632125"/>
    <w:rsid w:val="00642752"/>
    <w:rsid w:val="006C3415"/>
    <w:rsid w:val="007730AD"/>
    <w:rsid w:val="007F2225"/>
    <w:rsid w:val="008069C7"/>
    <w:rsid w:val="00830DD8"/>
    <w:rsid w:val="00891B3F"/>
    <w:rsid w:val="008B7D2D"/>
    <w:rsid w:val="009C083B"/>
    <w:rsid w:val="009D242B"/>
    <w:rsid w:val="009F0916"/>
    <w:rsid w:val="009F2236"/>
    <w:rsid w:val="00AD1424"/>
    <w:rsid w:val="00B9679E"/>
    <w:rsid w:val="00C17B3A"/>
    <w:rsid w:val="00C77765"/>
    <w:rsid w:val="00C876BA"/>
    <w:rsid w:val="00C91417"/>
    <w:rsid w:val="00CA4FE8"/>
    <w:rsid w:val="00CB62EA"/>
    <w:rsid w:val="00D464A3"/>
    <w:rsid w:val="00D62F57"/>
    <w:rsid w:val="00D83B31"/>
    <w:rsid w:val="00E463E8"/>
    <w:rsid w:val="00E675E8"/>
    <w:rsid w:val="00E777A9"/>
    <w:rsid w:val="00E843A9"/>
    <w:rsid w:val="00EA03EE"/>
    <w:rsid w:val="00EB2534"/>
    <w:rsid w:val="00F83CAD"/>
    <w:rsid w:val="00F84204"/>
    <w:rsid w:val="00F91DF0"/>
    <w:rsid w:val="00FB34BF"/>
    <w:rsid w:val="00FE383F"/>
    <w:rsid w:val="00FF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8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8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8870">
      <w:bodyDiv w:val="1"/>
      <w:marLeft w:val="0"/>
      <w:marRight w:val="0"/>
      <w:marTop w:val="0"/>
      <w:marBottom w:val="0"/>
      <w:divBdr>
        <w:top w:val="none" w:sz="0" w:space="0" w:color="auto"/>
        <w:left w:val="none" w:sz="0" w:space="0" w:color="auto"/>
        <w:bottom w:val="none" w:sz="0" w:space="0" w:color="auto"/>
        <w:right w:val="none" w:sz="0" w:space="0" w:color="auto"/>
      </w:divBdr>
    </w:div>
    <w:div w:id="563106441">
      <w:bodyDiv w:val="1"/>
      <w:marLeft w:val="0"/>
      <w:marRight w:val="0"/>
      <w:marTop w:val="0"/>
      <w:marBottom w:val="0"/>
      <w:divBdr>
        <w:top w:val="none" w:sz="0" w:space="0" w:color="auto"/>
        <w:left w:val="none" w:sz="0" w:space="0" w:color="auto"/>
        <w:bottom w:val="none" w:sz="0" w:space="0" w:color="auto"/>
        <w:right w:val="none" w:sz="0" w:space="0" w:color="auto"/>
      </w:divBdr>
    </w:div>
    <w:div w:id="6241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9770-802D-4128-B5D4-56E9F13E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1701</Words>
  <Characters>970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www</cp:lastModifiedBy>
  <cp:revision>18</cp:revision>
  <cp:lastPrinted>2022-10-04T13:51:00Z</cp:lastPrinted>
  <dcterms:created xsi:type="dcterms:W3CDTF">2021-02-05T07:03:00Z</dcterms:created>
  <dcterms:modified xsi:type="dcterms:W3CDTF">2022-10-04T13:51:00Z</dcterms:modified>
</cp:coreProperties>
</file>