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6B" w:rsidRPr="00AD226B" w:rsidRDefault="00AD226B" w:rsidP="00AD226B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Комунальне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некомерційне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AD226B">
        <w:rPr>
          <w:rFonts w:ascii="Times New Roman" w:hAnsi="Times New Roman"/>
          <w:b/>
          <w:bCs/>
          <w:color w:val="000000"/>
          <w:lang w:eastAsia="ru-RU"/>
        </w:rPr>
        <w:t>п</w:t>
      </w:r>
      <w:proofErr w:type="gramEnd"/>
      <w:r w:rsidRPr="00AD226B">
        <w:rPr>
          <w:rFonts w:ascii="Times New Roman" w:hAnsi="Times New Roman"/>
          <w:b/>
          <w:bCs/>
          <w:color w:val="000000"/>
          <w:lang w:eastAsia="ru-RU"/>
        </w:rPr>
        <w:t>ідприємство</w:t>
      </w:r>
      <w:proofErr w:type="spellEnd"/>
    </w:p>
    <w:p w:rsidR="00AD226B" w:rsidRPr="00AD226B" w:rsidRDefault="00AD226B" w:rsidP="00AD226B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b/>
          <w:bCs/>
          <w:color w:val="000000"/>
          <w:lang w:eastAsia="ru-RU"/>
        </w:rPr>
        <w:t>«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Чорноморська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лікарня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>»</w:t>
      </w:r>
    </w:p>
    <w:p w:rsidR="00AD226B" w:rsidRPr="00AD226B" w:rsidRDefault="00AD226B" w:rsidP="00AD226B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Чорноморської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міської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ради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Одеського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району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Одеської</w:t>
      </w:r>
      <w:proofErr w:type="spellEnd"/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AD226B">
        <w:rPr>
          <w:rFonts w:ascii="Times New Roman" w:hAnsi="Times New Roman"/>
          <w:b/>
          <w:bCs/>
          <w:color w:val="000000"/>
          <w:lang w:eastAsia="ru-RU"/>
        </w:rPr>
        <w:t>області</w:t>
      </w:r>
      <w:proofErr w:type="spellEnd"/>
    </w:p>
    <w:p w:rsidR="00AD226B" w:rsidRPr="00AD226B" w:rsidRDefault="00AD226B" w:rsidP="00AD226B">
      <w:pPr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lang w:eastAsia="ru-RU"/>
        </w:rPr>
        <w:t> </w:t>
      </w:r>
    </w:p>
    <w:p w:rsidR="00AD226B" w:rsidRPr="00AD226B" w:rsidRDefault="00AD226B" w:rsidP="00AD226B">
      <w:pPr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b/>
          <w:bCs/>
          <w:color w:val="000000"/>
          <w:lang w:eastAsia="ru-RU"/>
        </w:rPr>
        <w:t>ПРОТОКОЛ</w:t>
      </w:r>
    </w:p>
    <w:p w:rsidR="00AD226B" w:rsidRPr="00AD226B" w:rsidRDefault="00AD226B" w:rsidP="00AD226B">
      <w:pPr>
        <w:spacing w:after="0" w:line="240" w:lineRule="auto"/>
        <w:ind w:left="567" w:firstLine="567"/>
        <w:jc w:val="center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b/>
          <w:bCs/>
          <w:color w:val="000000"/>
          <w:lang w:eastAsia="ru-RU"/>
        </w:rPr>
        <w:t xml:space="preserve">ЩОДО ПРИЙНЯТТЯ </w:t>
      </w:r>
      <w:proofErr w:type="gramStart"/>
      <w:r w:rsidRPr="00AD226B">
        <w:rPr>
          <w:rFonts w:ascii="Times New Roman" w:hAnsi="Times New Roman"/>
          <w:b/>
          <w:bCs/>
          <w:color w:val="000000"/>
          <w:lang w:eastAsia="ru-RU"/>
        </w:rPr>
        <w:t>Р</w:t>
      </w:r>
      <w:proofErr w:type="gramEnd"/>
      <w:r w:rsidRPr="00AD226B">
        <w:rPr>
          <w:rFonts w:ascii="Times New Roman" w:hAnsi="Times New Roman"/>
          <w:b/>
          <w:bCs/>
          <w:color w:val="000000"/>
          <w:lang w:eastAsia="ru-RU"/>
        </w:rPr>
        <w:t>ІШЕННЯ УПОВНОВАЖЕНОЮ ОСОБОЮ</w:t>
      </w:r>
    </w:p>
    <w:p w:rsidR="00AD226B" w:rsidRPr="00AD226B" w:rsidRDefault="00AD226B" w:rsidP="00AD226B">
      <w:pPr>
        <w:spacing w:after="0" w:line="240" w:lineRule="auto"/>
        <w:ind w:left="567" w:firstLine="567"/>
        <w:rPr>
          <w:rFonts w:ascii="Times New Roman" w:hAnsi="Times New Roman"/>
          <w:lang w:eastAsia="ru-RU"/>
        </w:rPr>
      </w:pPr>
      <w:r w:rsidRPr="00AD226B">
        <w:rPr>
          <w:rFonts w:ascii="Times New Roman" w:hAnsi="Times New Roman"/>
          <w:lang w:eastAsia="ru-RU"/>
        </w:rPr>
        <w:t>  </w:t>
      </w:r>
    </w:p>
    <w:p w:rsidR="00AD226B" w:rsidRPr="004B6855" w:rsidRDefault="00AD226B" w:rsidP="00AD226B">
      <w:pPr>
        <w:shd w:val="clear" w:color="auto" w:fill="FFFFFF"/>
        <w:rPr>
          <w:rFonts w:ascii="Times New Roman" w:eastAsia="Arial" w:hAnsi="Times New Roman"/>
          <w:color w:val="000000"/>
          <w:lang w:val="uk-UA" w:eastAsia="ar-SA"/>
        </w:rPr>
      </w:pPr>
      <w:r w:rsidRPr="00AD226B">
        <w:rPr>
          <w:rFonts w:ascii="Times New Roman" w:eastAsia="Arial" w:hAnsi="Times New Roman"/>
          <w:i/>
          <w:color w:val="000000"/>
          <w:lang w:eastAsia="ar-SA"/>
        </w:rPr>
        <w:t xml:space="preserve">         </w:t>
      </w:r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>М.</w:t>
      </w:r>
      <w:proofErr w:type="spellStart"/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>Чорноморськ</w:t>
      </w:r>
      <w:proofErr w:type="spellEnd"/>
      <w:r w:rsidRPr="004B6855">
        <w:rPr>
          <w:rFonts w:ascii="Times New Roman" w:eastAsia="Arial" w:hAnsi="Times New Roman"/>
          <w:color w:val="000000"/>
          <w:lang w:eastAsia="ar-SA"/>
        </w:rPr>
        <w:t xml:space="preserve">                     </w:t>
      </w:r>
      <w:r w:rsidR="00FD1B7D" w:rsidRPr="004B6855">
        <w:rPr>
          <w:rFonts w:ascii="Times New Roman" w:eastAsia="Arial" w:hAnsi="Times New Roman"/>
          <w:color w:val="000000"/>
          <w:lang w:val="uk-UA" w:eastAsia="ar-SA"/>
        </w:rPr>
        <w:t xml:space="preserve">        </w:t>
      </w:r>
      <w:r w:rsidR="007C105C" w:rsidRPr="004B6855">
        <w:rPr>
          <w:rFonts w:ascii="Times New Roman" w:eastAsia="Arial" w:hAnsi="Times New Roman"/>
          <w:color w:val="000000"/>
          <w:lang w:val="uk-UA" w:eastAsia="ar-SA"/>
        </w:rPr>
        <w:t>№</w:t>
      </w:r>
      <w:r w:rsidR="00B3438F">
        <w:rPr>
          <w:rFonts w:ascii="Times New Roman" w:eastAsia="Arial" w:hAnsi="Times New Roman"/>
          <w:color w:val="000000"/>
          <w:lang w:val="uk-UA" w:eastAsia="ar-SA"/>
        </w:rPr>
        <w:t>20</w:t>
      </w:r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>–</w:t>
      </w:r>
      <w:r w:rsidR="007C105C" w:rsidRPr="004B6855">
        <w:rPr>
          <w:rFonts w:ascii="Times New Roman" w:eastAsia="Arial" w:hAnsi="Times New Roman"/>
          <w:color w:val="000000"/>
          <w:lang w:val="uk-UA" w:eastAsia="ar-SA"/>
        </w:rPr>
        <w:t>Г</w:t>
      </w:r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 xml:space="preserve">                                                    0</w:t>
      </w:r>
      <w:r w:rsidR="00B3438F">
        <w:rPr>
          <w:rFonts w:ascii="Times New Roman" w:eastAsia="Arial" w:hAnsi="Times New Roman"/>
          <w:color w:val="000000"/>
          <w:lang w:val="uk-UA" w:eastAsia="ar-SA"/>
        </w:rPr>
        <w:t>6</w:t>
      </w:r>
      <w:r w:rsidR="004B6855" w:rsidRPr="004B6855">
        <w:rPr>
          <w:rFonts w:ascii="Times New Roman" w:eastAsia="Arial" w:hAnsi="Times New Roman"/>
          <w:color w:val="000000"/>
          <w:lang w:val="uk-UA" w:eastAsia="ar-SA"/>
        </w:rPr>
        <w:t>.12.2022 р.</w:t>
      </w:r>
    </w:p>
    <w:p w:rsidR="00AD226B" w:rsidRPr="00AD226B" w:rsidRDefault="00530006" w:rsidP="00AD226B">
      <w:pPr>
        <w:shd w:val="clear" w:color="auto" w:fill="FFFFFF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eastAsia="Arial" w:hAnsi="Times New Roman"/>
          <w:i/>
          <w:color w:val="000000"/>
          <w:lang w:val="uk-UA" w:eastAsia="ar-SA"/>
        </w:rPr>
        <w:t xml:space="preserve">         </w:t>
      </w:r>
      <w:r w:rsidR="00AD226B" w:rsidRPr="00AD226B">
        <w:rPr>
          <w:rFonts w:ascii="Times New Roman" w:hAnsi="Times New Roman"/>
          <w:lang w:val="uk-UA"/>
        </w:rPr>
        <w:t>Враховуючи, що Законом України «Про публічні закупівлі» від 922-</w:t>
      </w:r>
      <w:r w:rsidR="00AD226B" w:rsidRPr="00AD226B">
        <w:rPr>
          <w:rFonts w:ascii="Times New Roman" w:hAnsi="Times New Roman"/>
          <w:lang w:val="en-US"/>
        </w:rPr>
        <w:t>VIII</w:t>
      </w:r>
      <w:r w:rsidR="00AD226B" w:rsidRPr="00AD226B">
        <w:rPr>
          <w:rFonts w:ascii="Times New Roman" w:hAnsi="Times New Roman"/>
          <w:lang w:val="uk-UA"/>
        </w:rPr>
        <w:t xml:space="preserve"> зі змінами та доповненнями, передбачено порядок придбання товарів, робіт і послуг, здійснення яких відбуваються відповідно до особливостей, визначених Постановою Кабінету Міністрів України </w:t>
      </w:r>
      <w:r w:rsidR="00AD226B" w:rsidRPr="00AD226B">
        <w:rPr>
          <w:rStyle w:val="rvts9"/>
          <w:rFonts w:ascii="Times New Roman" w:hAnsi="Times New Roman"/>
          <w:bCs/>
          <w:shd w:val="clear" w:color="auto" w:fill="FFFFFF"/>
          <w:lang w:val="uk-UA"/>
        </w:rPr>
        <w:t>від 12 жовтня 2022 р. № 1178 «</w:t>
      </w:r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>“Про</w:t>
      </w:r>
      <w:proofErr w:type="spellEnd"/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>закупівлі”</w:t>
      </w:r>
      <w:proofErr w:type="spellEnd"/>
      <w:r w:rsidR="00AD226B" w:rsidRPr="00AD226B">
        <w:rPr>
          <w:rFonts w:ascii="Times New Roman" w:hAnsi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 (надалі Постанова), а предмет закупівлі – це товари, роботи чи послуги, що закуповується замовником у межах єдиної процедури закупівлі</w:t>
      </w:r>
    </w:p>
    <w:p w:rsidR="00AD226B" w:rsidRPr="00AD226B" w:rsidRDefault="00AD226B" w:rsidP="00AD226B">
      <w:pPr>
        <w:ind w:firstLine="567"/>
        <w:jc w:val="both"/>
        <w:rPr>
          <w:rFonts w:ascii="Times New Roman" w:hAnsi="Times New Roman"/>
          <w:lang w:val="uk-UA"/>
        </w:rPr>
      </w:pPr>
      <w:r w:rsidRPr="00AD226B">
        <w:rPr>
          <w:rFonts w:ascii="Times New Roman" w:hAnsi="Times New Roman"/>
          <w:bCs/>
          <w:shd w:val="clear" w:color="auto" w:fill="FFFFFF"/>
          <w:lang w:val="uk-UA"/>
        </w:rPr>
        <w:t xml:space="preserve">Відповідно до </w:t>
      </w:r>
      <w:r w:rsidR="007B11AF">
        <w:rPr>
          <w:rFonts w:ascii="Times New Roman" w:hAnsi="Times New Roman"/>
          <w:bCs/>
          <w:shd w:val="clear" w:color="auto" w:fill="FFFFFF"/>
          <w:lang w:val="uk-UA"/>
        </w:rPr>
        <w:t>Кошторис</w:t>
      </w:r>
      <w:r w:rsidR="00473F36">
        <w:rPr>
          <w:rFonts w:ascii="Times New Roman" w:hAnsi="Times New Roman"/>
          <w:bCs/>
          <w:shd w:val="clear" w:color="auto" w:fill="FFFFFF"/>
          <w:lang w:val="uk-UA"/>
        </w:rPr>
        <w:t>у</w:t>
      </w:r>
      <w:r w:rsidR="007B11AF">
        <w:rPr>
          <w:rFonts w:ascii="Times New Roman" w:hAnsi="Times New Roman"/>
          <w:bCs/>
          <w:shd w:val="clear" w:color="auto" w:fill="FFFFFF"/>
          <w:lang w:val="uk-UA"/>
        </w:rPr>
        <w:t xml:space="preserve"> фінансування заходів, визначених</w:t>
      </w:r>
      <w:r w:rsidR="00473F36">
        <w:rPr>
          <w:rFonts w:ascii="Times New Roman" w:hAnsi="Times New Roman"/>
          <w:bCs/>
          <w:shd w:val="clear" w:color="auto" w:fill="FFFFFF"/>
          <w:lang w:val="uk-UA"/>
        </w:rPr>
        <w:t xml:space="preserve"> рішення</w:t>
      </w:r>
      <w:r w:rsidR="00B3438F">
        <w:rPr>
          <w:rFonts w:ascii="Times New Roman" w:hAnsi="Times New Roman"/>
          <w:bCs/>
          <w:shd w:val="clear" w:color="auto" w:fill="FFFFFF"/>
          <w:lang w:val="uk-UA"/>
        </w:rPr>
        <w:t>м</w:t>
      </w:r>
      <w:r w:rsidR="00473F36">
        <w:rPr>
          <w:rFonts w:ascii="Times New Roman" w:hAnsi="Times New Roman"/>
          <w:bCs/>
          <w:shd w:val="clear" w:color="auto" w:fill="FFFFFF"/>
          <w:lang w:val="uk-UA"/>
        </w:rPr>
        <w:t xml:space="preserve"> виконавчого комітету Чорноморської міської ради Одеської області </w:t>
      </w:r>
      <w:r w:rsidR="00B3438F">
        <w:rPr>
          <w:rFonts w:ascii="Times New Roman" w:hAnsi="Times New Roman"/>
          <w:bCs/>
          <w:shd w:val="clear" w:color="auto" w:fill="FFFFFF"/>
          <w:lang w:val="uk-UA"/>
        </w:rPr>
        <w:t>:Про внесення змін до заходів Міської програми «Здоров</w:t>
      </w:r>
      <w:r w:rsidR="00B3438F" w:rsidRPr="00B3438F">
        <w:rPr>
          <w:rFonts w:ascii="Times New Roman" w:hAnsi="Times New Roman"/>
          <w:bCs/>
          <w:shd w:val="clear" w:color="auto" w:fill="FFFFFF"/>
          <w:lang w:val="uk-UA"/>
        </w:rPr>
        <w:t>’я</w:t>
      </w:r>
      <w:r w:rsidR="00B3438F">
        <w:rPr>
          <w:rFonts w:ascii="Times New Roman" w:hAnsi="Times New Roman"/>
          <w:bCs/>
          <w:shd w:val="clear" w:color="auto" w:fill="FFFFFF"/>
          <w:lang w:val="uk-UA"/>
        </w:rPr>
        <w:t xml:space="preserve"> населення ЧМ територіальної громади на 2021-2025р.»</w:t>
      </w:r>
      <w:r w:rsidR="00473F36">
        <w:rPr>
          <w:rFonts w:ascii="Times New Roman" w:hAnsi="Times New Roman"/>
          <w:bCs/>
          <w:shd w:val="clear" w:color="auto" w:fill="FFFFFF"/>
          <w:lang w:val="uk-UA"/>
        </w:rPr>
        <w:t>.</w:t>
      </w:r>
      <w:r w:rsidRPr="00AD226B">
        <w:rPr>
          <w:rFonts w:ascii="Times New Roman" w:hAnsi="Times New Roman"/>
          <w:lang w:val="uk-UA"/>
        </w:rPr>
        <w:t xml:space="preserve">: Замовник має право вносити зміни в річний план </w:t>
      </w:r>
      <w:r w:rsidRPr="00AD226B">
        <w:rPr>
          <w:rFonts w:ascii="Times New Roman" w:hAnsi="Times New Roman"/>
          <w:color w:val="FF0000"/>
          <w:lang w:val="uk-UA"/>
        </w:rPr>
        <w:t xml:space="preserve">з </w:t>
      </w:r>
      <w:r w:rsidRPr="00AD226B">
        <w:rPr>
          <w:rFonts w:ascii="Times New Roman" w:hAnsi="Times New Roman"/>
          <w:lang w:val="uk-UA"/>
        </w:rPr>
        <w:t>урахуванням обсягів закупівель за аналогічним предметом, які здійснювалися у поточному році та враховуючи нову потребу у закупівлі.</w:t>
      </w:r>
    </w:p>
    <w:p w:rsidR="00AD226B" w:rsidRPr="00AD226B" w:rsidRDefault="00AD226B" w:rsidP="00AD226B">
      <w:pPr>
        <w:spacing w:after="0" w:line="240" w:lineRule="atLeast"/>
        <w:ind w:firstLine="567"/>
        <w:jc w:val="both"/>
        <w:rPr>
          <w:rFonts w:ascii="Times New Roman" w:hAnsi="Times New Roman"/>
          <w:lang w:val="uk-UA"/>
        </w:rPr>
      </w:pPr>
      <w:r w:rsidRPr="00AD226B">
        <w:rPr>
          <w:rFonts w:ascii="Times New Roman" w:hAnsi="Times New Roman"/>
          <w:lang w:val="uk-UA"/>
        </w:rPr>
        <w:t>Таким чином, ураховуючи, що Законом встановлено, що закупівля здійснюється відповідно до річного плану, у разі: перерозподілу коштів, зекономлених внаслідок проведення процедур закупівель, передбачених частиною першою  статті 4 Закону, тобто внесення змін до річного плану закупівель/додатку до річного плану, керуючись вартісними межами, встановленими у відповідності до Постанови та з урахуванням Бюджетного кодексу України (у разі, якщо замовником є розпорядник бюджетних коштів або одержувач бюджетних коштів), такий предмет закупівлі у вищевказаних випадках вважатиметься новим предметом договору. (лист Мінекономіки №3302-06/29640-06 від 14.09.2016)</w:t>
      </w:r>
    </w:p>
    <w:p w:rsidR="00530006" w:rsidRDefault="00AD226B" w:rsidP="00AD226B">
      <w:pPr>
        <w:tabs>
          <w:tab w:val="left" w:pos="0"/>
        </w:tabs>
        <w:spacing w:after="0" w:line="240" w:lineRule="atLeast"/>
        <w:ind w:firstLine="567"/>
        <w:rPr>
          <w:rFonts w:ascii="Times New Roman" w:hAnsi="Times New Roman"/>
          <w:lang w:val="uk-UA"/>
        </w:rPr>
      </w:pPr>
      <w:r w:rsidRPr="00AD226B">
        <w:rPr>
          <w:rFonts w:ascii="Times New Roman" w:hAnsi="Times New Roman"/>
          <w:lang w:val="uk-UA"/>
        </w:rPr>
        <w:t xml:space="preserve">    </w:t>
      </w:r>
    </w:p>
    <w:p w:rsidR="00AD226B" w:rsidRDefault="00AD226B" w:rsidP="00AD226B">
      <w:pPr>
        <w:tabs>
          <w:tab w:val="left" w:pos="0"/>
        </w:tabs>
        <w:spacing w:after="0" w:line="240" w:lineRule="atLeast"/>
        <w:ind w:firstLine="567"/>
        <w:rPr>
          <w:rFonts w:ascii="Times New Roman" w:hAnsi="Times New Roman"/>
          <w:bCs/>
          <w:color w:val="000000"/>
          <w:lang w:val="uk-UA"/>
        </w:rPr>
      </w:pPr>
      <w:r w:rsidRPr="00AD226B">
        <w:rPr>
          <w:rFonts w:ascii="Times New Roman" w:hAnsi="Times New Roman"/>
          <w:lang w:val="uk-UA"/>
        </w:rPr>
        <w:t xml:space="preserve"> </w:t>
      </w:r>
      <w:r w:rsidRPr="00AD226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30006" w:rsidRPr="00AD226B" w:rsidRDefault="00530006" w:rsidP="00AD226B">
      <w:pPr>
        <w:tabs>
          <w:tab w:val="left" w:pos="0"/>
        </w:tabs>
        <w:spacing w:after="0" w:line="240" w:lineRule="atLeast"/>
        <w:ind w:firstLine="567"/>
        <w:rPr>
          <w:rFonts w:ascii="Times New Roman" w:hAnsi="Times New Roman"/>
          <w:bCs/>
          <w:color w:val="000000"/>
          <w:lang w:val="uk-UA"/>
        </w:rPr>
      </w:pPr>
    </w:p>
    <w:p w:rsidR="00AD226B" w:rsidRPr="00AD226B" w:rsidRDefault="00AD226B" w:rsidP="00AD226B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/>
          <w:lang w:val="uk-UA"/>
        </w:rPr>
      </w:pPr>
      <w:r w:rsidRPr="00AD226B">
        <w:rPr>
          <w:rFonts w:ascii="Times New Roman" w:hAnsi="Times New Roman"/>
          <w:lang w:val="uk-UA" w:eastAsia="uk-UA" w:bidi="uk-UA"/>
        </w:rPr>
        <w:t>Затвердити річний план закупівель.</w:t>
      </w:r>
    </w:p>
    <w:p w:rsidR="001D39A3" w:rsidRDefault="00AD226B" w:rsidP="001D39A3">
      <w:pPr>
        <w:pStyle w:val="3"/>
        <w:shd w:val="clear" w:color="auto" w:fill="FFFFFF"/>
        <w:spacing w:before="0" w:beforeAutospacing="0" w:after="0" w:afterAutospacing="0" w:line="291" w:lineRule="atLeast"/>
        <w:textAlignment w:val="baseline"/>
        <w:rPr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</w:pPr>
      <w:r w:rsidRPr="00E43A32">
        <w:rPr>
          <w:sz w:val="22"/>
          <w:szCs w:val="22"/>
          <w:lang w:val="uk-UA" w:eastAsia="uk-UA" w:bidi="uk-UA"/>
        </w:rPr>
        <w:t>Заключити договір на закупівлю</w:t>
      </w:r>
      <w:r w:rsidR="00E43A32">
        <w:rPr>
          <w:sz w:val="22"/>
          <w:szCs w:val="22"/>
          <w:lang w:val="uk-UA" w:eastAsia="uk-UA" w:bidi="uk-UA"/>
        </w:rPr>
        <w:t xml:space="preserve"> за кодом:</w:t>
      </w:r>
      <w:r w:rsidRPr="00E43A32">
        <w:rPr>
          <w:sz w:val="22"/>
          <w:szCs w:val="22"/>
          <w:lang w:val="uk-UA" w:eastAsia="uk-UA" w:bidi="uk-UA"/>
        </w:rPr>
        <w:t xml:space="preserve"> </w:t>
      </w:r>
      <w:r w:rsidR="00E43A32" w:rsidRPr="00E43A32">
        <w:rPr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Код ДК 021:2015- </w:t>
      </w:r>
      <w:r w:rsidR="00B3438F">
        <w:rPr>
          <w:b w:val="0"/>
          <w:bCs w:val="0"/>
          <w:color w:val="000000"/>
          <w:sz w:val="22"/>
          <w:szCs w:val="22"/>
          <w:bdr w:val="none" w:sz="0" w:space="0" w:color="auto" w:frame="1"/>
          <w:lang w:val="uk-UA"/>
        </w:rPr>
        <w:t>71610000-7: Послуги з випробувань та аналізу складу та чистоти.</w:t>
      </w:r>
    </w:p>
    <w:p w:rsidR="00AD226B" w:rsidRPr="00290685" w:rsidRDefault="00AD226B" w:rsidP="001D39A3">
      <w:pPr>
        <w:pStyle w:val="3"/>
        <w:shd w:val="clear" w:color="auto" w:fill="FFFFFF"/>
        <w:spacing w:before="0" w:beforeAutospacing="0" w:after="0" w:afterAutospacing="0" w:line="291" w:lineRule="atLeast"/>
        <w:textAlignment w:val="baseline"/>
        <w:rPr>
          <w:b w:val="0"/>
          <w:sz w:val="22"/>
          <w:szCs w:val="22"/>
          <w:lang w:val="uk-UA"/>
        </w:rPr>
      </w:pPr>
      <w:r w:rsidRPr="00290685">
        <w:rPr>
          <w:b w:val="0"/>
          <w:sz w:val="22"/>
          <w:szCs w:val="22"/>
          <w:lang w:val="uk-UA" w:eastAsia="uk-UA" w:bidi="uk-UA"/>
        </w:rPr>
        <w:t>Опублікувати звіт про договір про закупівлю, укладений без використання електронної системи закупівель .</w:t>
      </w:r>
    </w:p>
    <w:tbl>
      <w:tblPr>
        <w:tblW w:w="0" w:type="auto"/>
        <w:tblCellSpacing w:w="15" w:type="dxa"/>
        <w:tblLook w:val="04A0"/>
      </w:tblPr>
      <w:tblGrid>
        <w:gridCol w:w="4600"/>
        <w:gridCol w:w="2385"/>
        <w:gridCol w:w="2460"/>
      </w:tblGrid>
      <w:tr w:rsidR="00AD226B" w:rsidRPr="00AD226B" w:rsidTr="004D6897">
        <w:trPr>
          <w:tblCellSpacing w:w="15" w:type="dxa"/>
        </w:trPr>
        <w:tc>
          <w:tcPr>
            <w:tcW w:w="45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26B" w:rsidRPr="00AD226B" w:rsidRDefault="00AD226B" w:rsidP="00AD226B">
            <w:pPr>
              <w:spacing w:after="0" w:line="240" w:lineRule="atLeast"/>
              <w:ind w:left="57"/>
              <w:textAlignment w:val="baseline"/>
              <w:rPr>
                <w:rFonts w:ascii="Times New Roman" w:hAnsi="Times New Roman"/>
                <w:bCs/>
                <w:iCs/>
                <w:lang w:val="uk-UA"/>
              </w:rPr>
            </w:pPr>
          </w:p>
          <w:p w:rsidR="00AD226B" w:rsidRPr="00AD226B" w:rsidRDefault="00AD226B" w:rsidP="00AD226B">
            <w:pPr>
              <w:spacing w:after="0" w:line="240" w:lineRule="atLeast"/>
              <w:ind w:left="57"/>
              <w:textAlignment w:val="baseline"/>
              <w:rPr>
                <w:rFonts w:ascii="Times New Roman" w:eastAsia="Calibri" w:hAnsi="Times New Roman"/>
                <w:bCs/>
                <w:iCs/>
                <w:lang w:val="uk-UA"/>
              </w:rPr>
            </w:pPr>
            <w:proofErr w:type="spellStart"/>
            <w:r w:rsidRPr="00AD226B">
              <w:rPr>
                <w:rFonts w:ascii="Times New Roman" w:hAnsi="Times New Roman"/>
                <w:bCs/>
                <w:iCs/>
              </w:rPr>
              <w:t>Уповноважена</w:t>
            </w:r>
            <w:proofErr w:type="spellEnd"/>
            <w:r w:rsidRPr="00AD226B">
              <w:rPr>
                <w:rFonts w:ascii="Times New Roman" w:hAnsi="Times New Roman"/>
                <w:bCs/>
                <w:iCs/>
              </w:rPr>
              <w:t xml:space="preserve"> особа</w:t>
            </w:r>
          </w:p>
          <w:p w:rsidR="00AD226B" w:rsidRPr="00AD226B" w:rsidRDefault="00AD226B" w:rsidP="00AD226B">
            <w:pPr>
              <w:spacing w:after="0" w:line="240" w:lineRule="atLeast"/>
              <w:ind w:left="57"/>
              <w:textAlignment w:val="baseline"/>
              <w:rPr>
                <w:rFonts w:ascii="Times New Roman" w:hAnsi="Times New Roman"/>
                <w:bCs/>
                <w:i/>
                <w:lang w:val="uk-UA"/>
              </w:rPr>
            </w:pPr>
            <w:r w:rsidRPr="00AD226B">
              <w:rPr>
                <w:rFonts w:ascii="Times New Roman" w:hAnsi="Times New Roman"/>
                <w:bCs/>
                <w:i/>
              </w:rPr>
              <w:t>КНП «ЧЛ</w:t>
            </w:r>
            <w:proofErr w:type="gramStart"/>
            <w:r w:rsidRPr="00AD226B">
              <w:rPr>
                <w:rFonts w:ascii="Times New Roman" w:hAnsi="Times New Roman"/>
                <w:bCs/>
                <w:i/>
              </w:rPr>
              <w:t>»Ч</w:t>
            </w:r>
            <w:proofErr w:type="gramEnd"/>
            <w:r w:rsidRPr="00AD226B">
              <w:rPr>
                <w:rFonts w:ascii="Times New Roman" w:hAnsi="Times New Roman"/>
                <w:bCs/>
                <w:i/>
              </w:rPr>
              <w:t>М</w:t>
            </w: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26B" w:rsidRPr="00AD226B" w:rsidRDefault="00AD226B" w:rsidP="00AD226B">
            <w:pPr>
              <w:spacing w:after="0" w:line="240" w:lineRule="atLeast"/>
              <w:textAlignment w:val="baseline"/>
              <w:rPr>
                <w:rFonts w:ascii="Times New Roman" w:eastAsia="Calibri" w:hAnsi="Times New Roman"/>
                <w:bCs/>
                <w:i/>
                <w:lang w:val="uk-UA"/>
              </w:rPr>
            </w:pPr>
            <w:bookmarkStart w:id="0" w:name="dfascmmdps"/>
            <w:bookmarkEnd w:id="0"/>
          </w:p>
          <w:p w:rsidR="00AD226B" w:rsidRPr="00AD226B" w:rsidRDefault="00AD226B" w:rsidP="00AD226B">
            <w:pPr>
              <w:spacing w:after="0" w:line="240" w:lineRule="atLeast"/>
              <w:textAlignment w:val="baseline"/>
              <w:rPr>
                <w:rFonts w:ascii="Times New Roman" w:hAnsi="Times New Roman"/>
                <w:bCs/>
                <w:i/>
              </w:rPr>
            </w:pPr>
            <w:r w:rsidRPr="00AD226B">
              <w:rPr>
                <w:rFonts w:ascii="Times New Roman" w:hAnsi="Times New Roman"/>
                <w:bCs/>
                <w:i/>
              </w:rPr>
              <w:t>________________</w:t>
            </w:r>
          </w:p>
          <w:p w:rsidR="00AD226B" w:rsidRPr="00AD226B" w:rsidRDefault="00AD226B" w:rsidP="00AD226B">
            <w:pPr>
              <w:spacing w:after="0" w:line="240" w:lineRule="atLeast"/>
              <w:ind w:left="57"/>
              <w:textAlignment w:val="baseline"/>
              <w:rPr>
                <w:rFonts w:ascii="Times New Roman" w:hAnsi="Times New Roman"/>
                <w:i/>
                <w:lang w:val="uk-UA"/>
              </w:rPr>
            </w:pPr>
            <w:r w:rsidRPr="00AD226B">
              <w:rPr>
                <w:rFonts w:ascii="Times New Roman" w:hAnsi="Times New Roman"/>
                <w:bCs/>
                <w:i/>
                <w:lang w:val="uk-UA"/>
              </w:rPr>
              <w:t xml:space="preserve">         </w:t>
            </w:r>
            <w:proofErr w:type="spellStart"/>
            <w:proofErr w:type="gramStart"/>
            <w:r w:rsidRPr="00AD226B">
              <w:rPr>
                <w:rFonts w:ascii="Times New Roman" w:hAnsi="Times New Roman"/>
                <w:bCs/>
                <w:i/>
              </w:rPr>
              <w:t>п</w:t>
            </w:r>
            <w:proofErr w:type="gramEnd"/>
            <w:r w:rsidRPr="00AD226B">
              <w:rPr>
                <w:rFonts w:ascii="Times New Roman" w:hAnsi="Times New Roman"/>
                <w:bCs/>
                <w:i/>
              </w:rPr>
              <w:t>ідпис</w:t>
            </w:r>
            <w:proofErr w:type="spellEnd"/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26B" w:rsidRPr="00AD226B" w:rsidRDefault="00AD226B" w:rsidP="00AD226B">
            <w:pPr>
              <w:spacing w:after="0" w:line="240" w:lineRule="atLeast"/>
              <w:rPr>
                <w:rFonts w:ascii="Times New Roman" w:hAnsi="Times New Roman"/>
                <w:bCs/>
                <w:i/>
                <w:lang w:val="uk-UA"/>
              </w:rPr>
            </w:pPr>
            <w:bookmarkStart w:id="1" w:name="dfas8z02cv"/>
            <w:bookmarkEnd w:id="1"/>
          </w:p>
          <w:p w:rsidR="00AD226B" w:rsidRPr="00AD226B" w:rsidRDefault="00AD226B" w:rsidP="00AD226B">
            <w:pPr>
              <w:spacing w:after="0" w:line="240" w:lineRule="atLeast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AD226B">
              <w:rPr>
                <w:rFonts w:ascii="Times New Roman" w:hAnsi="Times New Roman"/>
                <w:bCs/>
                <w:i/>
                <w:lang w:val="uk-UA"/>
              </w:rPr>
              <w:t>Татьяна</w:t>
            </w:r>
            <w:proofErr w:type="spellEnd"/>
            <w:r w:rsidRPr="00AD226B">
              <w:rPr>
                <w:rFonts w:ascii="Times New Roman" w:hAnsi="Times New Roman"/>
                <w:bCs/>
                <w:i/>
                <w:lang w:val="uk-UA"/>
              </w:rPr>
              <w:t xml:space="preserve"> Грозова</w:t>
            </w:r>
            <w:r w:rsidRPr="00AD226B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</w:tr>
    </w:tbl>
    <w:p w:rsidR="00F47D31" w:rsidRDefault="00F47D31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p w:rsidR="00CF5E7F" w:rsidRDefault="00CF5E7F" w:rsidP="001467A7">
      <w:pPr>
        <w:rPr>
          <w:rFonts w:ascii="Times New Roman" w:hAnsi="Times New Roman"/>
          <w:lang w:val="uk-UA"/>
        </w:rPr>
      </w:pPr>
    </w:p>
    <w:sectPr w:rsidR="00CF5E7F" w:rsidSect="00B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47" w:rsidRDefault="00DC5947" w:rsidP="005764A4">
      <w:pPr>
        <w:spacing w:after="0" w:line="240" w:lineRule="auto"/>
      </w:pPr>
      <w:r>
        <w:separator/>
      </w:r>
    </w:p>
  </w:endnote>
  <w:endnote w:type="continuationSeparator" w:id="0">
    <w:p w:rsidR="00DC5947" w:rsidRDefault="00DC5947" w:rsidP="0057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47" w:rsidRDefault="00DC5947" w:rsidP="005764A4">
      <w:pPr>
        <w:spacing w:after="0" w:line="240" w:lineRule="auto"/>
      </w:pPr>
      <w:r>
        <w:separator/>
      </w:r>
    </w:p>
  </w:footnote>
  <w:footnote w:type="continuationSeparator" w:id="0">
    <w:p w:rsidR="00DC5947" w:rsidRDefault="00DC5947" w:rsidP="0057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EF1"/>
    <w:multiLevelType w:val="hybridMultilevel"/>
    <w:tmpl w:val="99AE0F7E"/>
    <w:lvl w:ilvl="0" w:tplc="FED4D1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080A"/>
    <w:multiLevelType w:val="hybridMultilevel"/>
    <w:tmpl w:val="95987DB0"/>
    <w:lvl w:ilvl="0" w:tplc="CA4654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20"/>
    <w:multiLevelType w:val="multilevel"/>
    <w:tmpl w:val="70D662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A126768"/>
    <w:multiLevelType w:val="multilevel"/>
    <w:tmpl w:val="5D5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C1508"/>
    <w:multiLevelType w:val="hybridMultilevel"/>
    <w:tmpl w:val="6E3EBCD2"/>
    <w:lvl w:ilvl="0" w:tplc="A134F616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6D1637"/>
    <w:multiLevelType w:val="hybridMultilevel"/>
    <w:tmpl w:val="80A83D6E"/>
    <w:lvl w:ilvl="0" w:tplc="14E05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51D"/>
    <w:rsid w:val="00006074"/>
    <w:rsid w:val="00011D35"/>
    <w:rsid w:val="0002181A"/>
    <w:rsid w:val="00095647"/>
    <w:rsid w:val="000B3011"/>
    <w:rsid w:val="000E7EC9"/>
    <w:rsid w:val="000F395D"/>
    <w:rsid w:val="0012371A"/>
    <w:rsid w:val="001268FD"/>
    <w:rsid w:val="001467A7"/>
    <w:rsid w:val="0017092D"/>
    <w:rsid w:val="00171B54"/>
    <w:rsid w:val="001934A0"/>
    <w:rsid w:val="001B2365"/>
    <w:rsid w:val="001C3224"/>
    <w:rsid w:val="001C523D"/>
    <w:rsid w:val="001D39A3"/>
    <w:rsid w:val="001F18C2"/>
    <w:rsid w:val="00264711"/>
    <w:rsid w:val="002872CB"/>
    <w:rsid w:val="00290685"/>
    <w:rsid w:val="002B0DE5"/>
    <w:rsid w:val="002D1C45"/>
    <w:rsid w:val="002E0543"/>
    <w:rsid w:val="002E315C"/>
    <w:rsid w:val="002E35A5"/>
    <w:rsid w:val="002F32AB"/>
    <w:rsid w:val="0032335D"/>
    <w:rsid w:val="00375C74"/>
    <w:rsid w:val="003F4536"/>
    <w:rsid w:val="00446DFF"/>
    <w:rsid w:val="0045244D"/>
    <w:rsid w:val="00473F36"/>
    <w:rsid w:val="004B6855"/>
    <w:rsid w:val="004F66BA"/>
    <w:rsid w:val="005050F7"/>
    <w:rsid w:val="0052451D"/>
    <w:rsid w:val="00530006"/>
    <w:rsid w:val="00561496"/>
    <w:rsid w:val="00563067"/>
    <w:rsid w:val="005764A4"/>
    <w:rsid w:val="005A7A1D"/>
    <w:rsid w:val="005B1477"/>
    <w:rsid w:val="00663476"/>
    <w:rsid w:val="0066476E"/>
    <w:rsid w:val="006B26D6"/>
    <w:rsid w:val="006B4788"/>
    <w:rsid w:val="006E0194"/>
    <w:rsid w:val="00734515"/>
    <w:rsid w:val="00741275"/>
    <w:rsid w:val="0074370B"/>
    <w:rsid w:val="00751E4A"/>
    <w:rsid w:val="007B11AF"/>
    <w:rsid w:val="007C105C"/>
    <w:rsid w:val="007C1B7C"/>
    <w:rsid w:val="00821827"/>
    <w:rsid w:val="00845789"/>
    <w:rsid w:val="00845F64"/>
    <w:rsid w:val="008501D9"/>
    <w:rsid w:val="00891B96"/>
    <w:rsid w:val="00894248"/>
    <w:rsid w:val="0089783F"/>
    <w:rsid w:val="008B1E3B"/>
    <w:rsid w:val="0091029D"/>
    <w:rsid w:val="00942DBE"/>
    <w:rsid w:val="009956AF"/>
    <w:rsid w:val="009A11B2"/>
    <w:rsid w:val="009E624C"/>
    <w:rsid w:val="00A25CBA"/>
    <w:rsid w:val="00A41D42"/>
    <w:rsid w:val="00A54432"/>
    <w:rsid w:val="00A554A7"/>
    <w:rsid w:val="00A97462"/>
    <w:rsid w:val="00AB67E5"/>
    <w:rsid w:val="00AD226B"/>
    <w:rsid w:val="00AD6CF4"/>
    <w:rsid w:val="00AF3B9B"/>
    <w:rsid w:val="00B14AD7"/>
    <w:rsid w:val="00B3438F"/>
    <w:rsid w:val="00B37D23"/>
    <w:rsid w:val="00B766E4"/>
    <w:rsid w:val="00B81E45"/>
    <w:rsid w:val="00B87C2E"/>
    <w:rsid w:val="00BE20B6"/>
    <w:rsid w:val="00C2583D"/>
    <w:rsid w:val="00C57493"/>
    <w:rsid w:val="00C91A47"/>
    <w:rsid w:val="00CC4340"/>
    <w:rsid w:val="00CE0489"/>
    <w:rsid w:val="00CE77C9"/>
    <w:rsid w:val="00CF5E7F"/>
    <w:rsid w:val="00D00862"/>
    <w:rsid w:val="00D05A37"/>
    <w:rsid w:val="00D37B33"/>
    <w:rsid w:val="00D43E9C"/>
    <w:rsid w:val="00D62BEA"/>
    <w:rsid w:val="00D72F52"/>
    <w:rsid w:val="00D81ECF"/>
    <w:rsid w:val="00DC5947"/>
    <w:rsid w:val="00DD1B6A"/>
    <w:rsid w:val="00DF5646"/>
    <w:rsid w:val="00E43A32"/>
    <w:rsid w:val="00E52C68"/>
    <w:rsid w:val="00E57B2C"/>
    <w:rsid w:val="00ED169A"/>
    <w:rsid w:val="00ED5380"/>
    <w:rsid w:val="00F12409"/>
    <w:rsid w:val="00F47D31"/>
    <w:rsid w:val="00FA779B"/>
    <w:rsid w:val="00FD1B7D"/>
    <w:rsid w:val="00FD5FFB"/>
    <w:rsid w:val="00FD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6B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43A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462,baiaagaaboqcaaadt+caaaxf5waaaaaaaaaaaaaaaaaaaaaaaaaaaaaaaaaaaaaaaaaaaaaaaaaaaaaaaaaaaaaaaaaaaaaaaaaaaaaaaaaaaaaaaaaaaaaaaaaaaaaaaaaaaaaaaaaaaaaaaaaaaaaaaaaaaaaaaaaaaaaaaaaaaaaaaaaaaaaaaaaaaaaaaaaaaaaaaaaaaaaaaaaaaaaaaaaaaaaaaaaaaaa"/>
    <w:basedOn w:val="a"/>
    <w:rsid w:val="00524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4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79">
    <w:name w:val="5179"/>
    <w:aliases w:val="baiaagaaboqcaaadqbaaaavoeaaaaaaaaaaaaaaaaaaaaaaaaaaaaaaaaaaaaaaaaaaaaaaaaaaaaaaaaaaaaaaaaaaaaaaaaaaaaaaaaaaaaaaaaaaaaaaaaaaaaaaaaaaaaaaaaaaaaaaaaaaaaaaaaaaaaaaaaaaaaaaaaaaaaaaaaaaaaaaaaaaaaaaaaaaaaaaaaaaaaaaaaaaaaaaaaaaaaaaaaaaaaaaa"/>
    <w:basedOn w:val="a0"/>
    <w:rsid w:val="008B1E3B"/>
  </w:style>
  <w:style w:type="paragraph" w:styleId="a4">
    <w:name w:val="header"/>
    <w:basedOn w:val="a"/>
    <w:link w:val="a5"/>
    <w:uiPriority w:val="99"/>
    <w:semiHidden/>
    <w:unhideWhenUsed/>
    <w:rsid w:val="0057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64A4"/>
  </w:style>
  <w:style w:type="paragraph" w:styleId="a6">
    <w:name w:val="footer"/>
    <w:basedOn w:val="a"/>
    <w:link w:val="a7"/>
    <w:uiPriority w:val="99"/>
    <w:semiHidden/>
    <w:unhideWhenUsed/>
    <w:rsid w:val="0057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4A4"/>
  </w:style>
  <w:style w:type="paragraph" w:styleId="a8">
    <w:name w:val="No Spacing"/>
    <w:uiPriority w:val="1"/>
    <w:qFormat/>
    <w:rsid w:val="001268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9">
    <w:name w:val="List Paragraph"/>
    <w:basedOn w:val="a"/>
    <w:uiPriority w:val="34"/>
    <w:qFormat/>
    <w:rsid w:val="00821827"/>
    <w:pPr>
      <w:ind w:left="720"/>
      <w:contextualSpacing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AD226B"/>
  </w:style>
  <w:style w:type="character" w:customStyle="1" w:styleId="30">
    <w:name w:val="Заголовок 3 Знак"/>
    <w:basedOn w:val="a0"/>
    <w:link w:val="3"/>
    <w:uiPriority w:val="9"/>
    <w:rsid w:val="00E43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PC11</cp:lastModifiedBy>
  <cp:revision>61</cp:revision>
  <cp:lastPrinted>2022-12-01T08:06:00Z</cp:lastPrinted>
  <dcterms:created xsi:type="dcterms:W3CDTF">2021-12-03T09:24:00Z</dcterms:created>
  <dcterms:modified xsi:type="dcterms:W3CDTF">2022-12-06T08:53:00Z</dcterms:modified>
</cp:coreProperties>
</file>