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D168" w14:textId="744B8894" w:rsidR="0051790A" w:rsidRPr="00D23915" w:rsidRDefault="0051790A" w:rsidP="0051790A">
      <w:pPr>
        <w:jc w:val="right"/>
        <w:rPr>
          <w:b/>
          <w:lang w:val="ru-RU"/>
        </w:rPr>
      </w:pPr>
      <w:r w:rsidRPr="001A7DF6">
        <w:rPr>
          <w:b/>
        </w:rPr>
        <w:t xml:space="preserve">ДОДАТОК № </w:t>
      </w:r>
      <w:r w:rsidR="00D23915">
        <w:rPr>
          <w:b/>
          <w:lang w:val="ru-RU"/>
        </w:rPr>
        <w:t>3</w:t>
      </w:r>
    </w:p>
    <w:p w14:paraId="5E48314F" w14:textId="77777777" w:rsidR="0051790A" w:rsidRPr="001A7DF6" w:rsidRDefault="0051790A" w:rsidP="0051790A">
      <w:pPr>
        <w:jc w:val="right"/>
        <w:rPr>
          <w:b/>
        </w:rPr>
      </w:pPr>
    </w:p>
    <w:p w14:paraId="12989C30" w14:textId="77777777" w:rsidR="0051790A" w:rsidRPr="001A7DF6" w:rsidRDefault="0051790A" w:rsidP="0051790A">
      <w:pPr>
        <w:jc w:val="right"/>
        <w:rPr>
          <w:b/>
        </w:rPr>
      </w:pPr>
    </w:p>
    <w:p w14:paraId="03AC9F61" w14:textId="77777777" w:rsidR="0051790A" w:rsidRPr="001A7DF6" w:rsidRDefault="0051790A" w:rsidP="0051790A">
      <w:pPr>
        <w:shd w:val="clear" w:color="auto" w:fill="FFFFFF"/>
        <w:ind w:right="5" w:firstLine="426"/>
        <w:jc w:val="center"/>
        <w:rPr>
          <w:b/>
          <w:color w:val="000000"/>
          <w:szCs w:val="24"/>
        </w:rPr>
      </w:pPr>
      <w:r w:rsidRPr="001A7DF6">
        <w:rPr>
          <w:b/>
          <w:color w:val="000000"/>
          <w:szCs w:val="24"/>
        </w:rPr>
        <w:t>Договір купівлі-продажу №________</w:t>
      </w:r>
    </w:p>
    <w:p w14:paraId="106AF9B9" w14:textId="77777777" w:rsidR="0051790A" w:rsidRPr="001A7DF6" w:rsidRDefault="0051790A" w:rsidP="0051790A">
      <w:pPr>
        <w:shd w:val="clear" w:color="auto" w:fill="FFFFFF"/>
        <w:ind w:right="5" w:firstLine="426"/>
        <w:rPr>
          <w:b/>
          <w:szCs w:val="24"/>
        </w:rPr>
      </w:pPr>
    </w:p>
    <w:p w14:paraId="72FAEB7F" w14:textId="2D337BCB" w:rsidR="0051790A" w:rsidRPr="001A7DF6" w:rsidRDefault="0051790A" w:rsidP="0051790A">
      <w:pPr>
        <w:shd w:val="clear" w:color="auto" w:fill="FFFFFF"/>
        <w:ind w:right="5" w:firstLine="426"/>
        <w:rPr>
          <w:b/>
          <w:bCs/>
          <w:iCs/>
          <w:color w:val="000000"/>
          <w:spacing w:val="4"/>
          <w:szCs w:val="24"/>
        </w:rPr>
      </w:pPr>
      <w:r w:rsidRPr="001A7DF6">
        <w:rPr>
          <w:b/>
          <w:szCs w:val="24"/>
        </w:rPr>
        <w:t xml:space="preserve">м. Вінниця                                                                                      </w:t>
      </w:r>
      <w:r w:rsidR="002B3E78">
        <w:rPr>
          <w:b/>
          <w:szCs w:val="24"/>
        </w:rPr>
        <w:t xml:space="preserve">      </w:t>
      </w:r>
      <w:r w:rsidRPr="001A7DF6">
        <w:rPr>
          <w:b/>
          <w:szCs w:val="24"/>
        </w:rPr>
        <w:t xml:space="preserve"> </w:t>
      </w:r>
      <w:r w:rsidRPr="001A7DF6">
        <w:rPr>
          <w:b/>
          <w:bCs/>
          <w:iCs/>
          <w:color w:val="000000"/>
          <w:szCs w:val="24"/>
        </w:rPr>
        <w:t>«___»____________</w:t>
      </w:r>
      <w:r w:rsidR="00CD2DEF">
        <w:rPr>
          <w:b/>
          <w:bCs/>
          <w:iCs/>
          <w:color w:val="000000"/>
          <w:spacing w:val="4"/>
          <w:szCs w:val="24"/>
        </w:rPr>
        <w:t>202</w:t>
      </w:r>
      <w:r w:rsidR="00D42BA2">
        <w:rPr>
          <w:b/>
          <w:bCs/>
          <w:iCs/>
          <w:color w:val="000000"/>
          <w:spacing w:val="4"/>
          <w:szCs w:val="24"/>
          <w:lang w:val="ru-RU"/>
        </w:rPr>
        <w:t>2</w:t>
      </w:r>
      <w:r w:rsidR="002B3E78">
        <w:rPr>
          <w:b/>
          <w:bCs/>
          <w:iCs/>
          <w:color w:val="000000"/>
          <w:spacing w:val="4"/>
          <w:szCs w:val="24"/>
        </w:rPr>
        <w:t xml:space="preserve"> р.</w:t>
      </w:r>
    </w:p>
    <w:p w14:paraId="1F29574F" w14:textId="77777777" w:rsidR="0051790A" w:rsidRPr="001A7DF6" w:rsidRDefault="0051790A" w:rsidP="0051790A">
      <w:pPr>
        <w:shd w:val="clear" w:color="auto" w:fill="FFFFFF"/>
        <w:ind w:right="5" w:firstLine="426"/>
        <w:rPr>
          <w:b/>
          <w:color w:val="000000"/>
          <w:spacing w:val="7"/>
          <w:szCs w:val="24"/>
        </w:rPr>
      </w:pPr>
    </w:p>
    <w:p w14:paraId="10072208" w14:textId="15CBBB46" w:rsidR="0051790A" w:rsidRPr="001A7DF6" w:rsidRDefault="0051790A" w:rsidP="0051790A">
      <w:pPr>
        <w:shd w:val="clear" w:color="auto" w:fill="FFFFFF"/>
        <w:ind w:firstLine="426"/>
        <w:rPr>
          <w:color w:val="000000"/>
          <w:spacing w:val="-1"/>
          <w:szCs w:val="24"/>
        </w:rPr>
      </w:pPr>
      <w:r w:rsidRPr="001A7DF6">
        <w:rPr>
          <w:b/>
          <w:color w:val="000000"/>
          <w:spacing w:val="7"/>
          <w:szCs w:val="24"/>
        </w:rPr>
        <w:t>ПРОДАВЕЦЬ:</w:t>
      </w:r>
      <w:r w:rsidRPr="001A7DF6">
        <w:rPr>
          <w:szCs w:val="24"/>
        </w:rPr>
        <w:t xml:space="preserve"> </w:t>
      </w:r>
      <w:r w:rsidRPr="001A7DF6">
        <w:rPr>
          <w:b/>
          <w:spacing w:val="-5"/>
          <w:szCs w:val="24"/>
        </w:rPr>
        <w:t>____________________________________</w:t>
      </w:r>
      <w:r w:rsidR="00CD3D78">
        <w:rPr>
          <w:b/>
          <w:spacing w:val="-5"/>
          <w:szCs w:val="24"/>
          <w:lang w:val="ru-RU"/>
        </w:rPr>
        <w:t>_______________________</w:t>
      </w:r>
      <w:r w:rsidRPr="001A7DF6">
        <w:rPr>
          <w:b/>
          <w:spacing w:val="-5"/>
          <w:szCs w:val="24"/>
        </w:rPr>
        <w:t>,</w:t>
      </w:r>
      <w:r w:rsidRPr="001A7DF6">
        <w:rPr>
          <w:szCs w:val="24"/>
        </w:rPr>
        <w:t xml:space="preserve"> в особі _________________________</w:t>
      </w:r>
      <w:r w:rsidR="00CD3D78">
        <w:rPr>
          <w:szCs w:val="24"/>
          <w:lang w:val="ru-RU"/>
        </w:rPr>
        <w:t>__________</w:t>
      </w:r>
      <w:r w:rsidRPr="001A7DF6">
        <w:rPr>
          <w:szCs w:val="24"/>
        </w:rPr>
        <w:t>, який діє на підставі  _________________</w:t>
      </w:r>
      <w:r w:rsidR="002B3B11">
        <w:rPr>
          <w:szCs w:val="24"/>
          <w:lang w:val="ru-RU"/>
        </w:rPr>
        <w:t>______</w:t>
      </w:r>
      <w:r w:rsidRPr="001A7DF6">
        <w:rPr>
          <w:color w:val="000000"/>
          <w:spacing w:val="-1"/>
          <w:szCs w:val="24"/>
        </w:rPr>
        <w:t>, з однієї сторони і</w:t>
      </w:r>
    </w:p>
    <w:p w14:paraId="7CB14673" w14:textId="77777777" w:rsidR="0051790A" w:rsidRPr="001A7DF6" w:rsidRDefault="0051790A" w:rsidP="0051790A">
      <w:pPr>
        <w:shd w:val="clear" w:color="auto" w:fill="FFFFFF"/>
        <w:ind w:firstLine="426"/>
        <w:rPr>
          <w:b/>
          <w:color w:val="000000"/>
          <w:spacing w:val="-1"/>
          <w:szCs w:val="24"/>
        </w:rPr>
      </w:pPr>
    </w:p>
    <w:p w14:paraId="37E896CD" w14:textId="1444D352" w:rsidR="0051790A" w:rsidRPr="001A7DF6" w:rsidRDefault="0051790A" w:rsidP="0051790A">
      <w:pPr>
        <w:shd w:val="clear" w:color="auto" w:fill="FFFFFF"/>
        <w:ind w:firstLine="426"/>
        <w:rPr>
          <w:szCs w:val="24"/>
        </w:rPr>
      </w:pPr>
      <w:r w:rsidRPr="001A7DF6">
        <w:rPr>
          <w:b/>
          <w:color w:val="000000"/>
          <w:spacing w:val="-1"/>
          <w:szCs w:val="24"/>
        </w:rPr>
        <w:t>ПОКУПЕЦЬ:</w:t>
      </w:r>
      <w:r w:rsidRPr="001A7DF6">
        <w:rPr>
          <w:color w:val="000000"/>
          <w:spacing w:val="-1"/>
          <w:szCs w:val="24"/>
        </w:rPr>
        <w:t xml:space="preserve"> </w:t>
      </w:r>
      <w:r w:rsidRPr="001A7DF6">
        <w:rPr>
          <w:b/>
          <w:spacing w:val="-5"/>
          <w:szCs w:val="24"/>
        </w:rPr>
        <w:t>Сьомий апеляційний адміністративний суд</w:t>
      </w:r>
      <w:r w:rsidRPr="001A7DF6">
        <w:rPr>
          <w:spacing w:val="-5"/>
          <w:szCs w:val="24"/>
        </w:rPr>
        <w:t>,</w:t>
      </w:r>
      <w:r w:rsidRPr="001A7DF6">
        <w:rPr>
          <w:szCs w:val="24"/>
        </w:rPr>
        <w:t xml:space="preserve"> в особі _____________________________________________________________________________________________________, що діє на підставі </w:t>
      </w:r>
      <w:r w:rsidR="00CD2DEF" w:rsidRPr="00CD2DEF">
        <w:rPr>
          <w:szCs w:val="24"/>
        </w:rPr>
        <w:t xml:space="preserve">_______________________________________________  </w:t>
      </w:r>
      <w:r w:rsidRPr="001A7DF6">
        <w:rPr>
          <w:szCs w:val="24"/>
        </w:rPr>
        <w:t xml:space="preserve">з іншої сторони, які надалі іменуються Сторонами і окремо як Сторона, </w:t>
      </w:r>
      <w:r w:rsidR="00D132AF" w:rsidRPr="00D132AF">
        <w:rPr>
          <w:szCs w:val="24"/>
        </w:rPr>
        <w:t>на підставі Закону України «Про публічні закупівлі»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14:paraId="70EDF509" w14:textId="77777777" w:rsidR="0051790A" w:rsidRPr="001A7DF6" w:rsidRDefault="0051790A" w:rsidP="0051790A">
      <w:pPr>
        <w:shd w:val="clear" w:color="auto" w:fill="FFFFFF"/>
        <w:ind w:firstLine="426"/>
        <w:rPr>
          <w:szCs w:val="24"/>
        </w:rPr>
      </w:pPr>
    </w:p>
    <w:p w14:paraId="73DE4DCE" w14:textId="77777777" w:rsidR="0051790A" w:rsidRPr="001A7DF6" w:rsidRDefault="0051790A" w:rsidP="0051790A">
      <w:pPr>
        <w:shd w:val="clear" w:color="auto" w:fill="FFFFFF"/>
        <w:spacing w:line="276" w:lineRule="auto"/>
        <w:ind w:firstLine="426"/>
        <w:jc w:val="center"/>
        <w:rPr>
          <w:b/>
          <w:szCs w:val="24"/>
        </w:rPr>
      </w:pPr>
      <w:r w:rsidRPr="001A7DF6">
        <w:rPr>
          <w:b/>
          <w:szCs w:val="24"/>
        </w:rPr>
        <w:t>1.  Предмет закупівлі</w:t>
      </w:r>
    </w:p>
    <w:p w14:paraId="325BDBA3" w14:textId="5FE9C59B" w:rsidR="0051790A" w:rsidRPr="001A7DF6" w:rsidRDefault="0051790A" w:rsidP="0051790A">
      <w:pPr>
        <w:widowControl w:val="0"/>
        <w:numPr>
          <w:ilvl w:val="0"/>
          <w:numId w:val="1"/>
        </w:numPr>
        <w:shd w:val="clear" w:color="auto" w:fill="FFFFFF"/>
        <w:tabs>
          <w:tab w:val="left" w:pos="979"/>
        </w:tabs>
        <w:autoSpaceDE w:val="0"/>
        <w:autoSpaceDN w:val="0"/>
        <w:adjustRightInd w:val="0"/>
        <w:spacing w:line="276" w:lineRule="auto"/>
        <w:ind w:firstLine="426"/>
        <w:rPr>
          <w:spacing w:val="-12"/>
          <w:szCs w:val="24"/>
        </w:rPr>
      </w:pPr>
      <w:r w:rsidRPr="001A7DF6">
        <w:rPr>
          <w:spacing w:val="2"/>
          <w:szCs w:val="24"/>
        </w:rPr>
        <w:t>Продавець зобов'язується передати у власність Покупцю товар</w:t>
      </w:r>
      <w:r w:rsidR="008404C4" w:rsidRPr="008404C4">
        <w:rPr>
          <w:spacing w:val="2"/>
          <w:szCs w:val="24"/>
          <w:lang w:val="ru-RU"/>
        </w:rPr>
        <w:t xml:space="preserve"> </w:t>
      </w:r>
      <w:r w:rsidR="008404C4">
        <w:rPr>
          <w:spacing w:val="2"/>
          <w:szCs w:val="24"/>
          <w:lang w:val="ru-RU"/>
        </w:rPr>
        <w:t>за кодом ДК</w:t>
      </w:r>
      <w:r w:rsidR="008404C4" w:rsidRPr="007425DE">
        <w:t xml:space="preserve"> </w:t>
      </w:r>
      <w:r w:rsidR="008404C4" w:rsidRPr="007425DE">
        <w:rPr>
          <w:spacing w:val="2"/>
          <w:szCs w:val="24"/>
          <w:lang w:val="ru-RU"/>
        </w:rPr>
        <w:t>021:2015:30190000-7  «</w:t>
      </w:r>
      <w:r w:rsidR="008404C4" w:rsidRPr="007425DE">
        <w:rPr>
          <w:spacing w:val="2"/>
          <w:szCs w:val="24"/>
        </w:rPr>
        <w:t>Офісне устаткування та приладдя різне»</w:t>
      </w:r>
      <w:r w:rsidRPr="001A7DF6">
        <w:rPr>
          <w:spacing w:val="2"/>
          <w:szCs w:val="24"/>
        </w:rPr>
        <w:t xml:space="preserve">, а </w:t>
      </w:r>
      <w:r w:rsidRPr="001A7DF6">
        <w:rPr>
          <w:spacing w:val="8"/>
          <w:szCs w:val="24"/>
        </w:rPr>
        <w:t xml:space="preserve">Покупець зобов'язується прийняти цей товар та здійснити його оплату </w:t>
      </w:r>
      <w:r w:rsidRPr="001A7DF6">
        <w:rPr>
          <w:szCs w:val="24"/>
        </w:rPr>
        <w:t>згідно</w:t>
      </w:r>
      <w:r w:rsidRPr="001A7DF6">
        <w:rPr>
          <w:spacing w:val="-1"/>
          <w:szCs w:val="24"/>
        </w:rPr>
        <w:t xml:space="preserve"> з виставленими рахунками та/або </w:t>
      </w:r>
      <w:r w:rsidRPr="001A7DF6">
        <w:rPr>
          <w:szCs w:val="24"/>
        </w:rPr>
        <w:t>накладними</w:t>
      </w:r>
      <w:r w:rsidRPr="001A7DF6">
        <w:rPr>
          <w:spacing w:val="-1"/>
          <w:szCs w:val="24"/>
        </w:rPr>
        <w:t xml:space="preserve"> </w:t>
      </w:r>
      <w:r w:rsidRPr="001A7DF6">
        <w:rPr>
          <w:spacing w:val="8"/>
          <w:szCs w:val="24"/>
        </w:rPr>
        <w:t>відповідно до умов цього</w:t>
      </w:r>
      <w:r w:rsidRPr="001A7DF6">
        <w:rPr>
          <w:szCs w:val="24"/>
        </w:rPr>
        <w:t xml:space="preserve"> Договору.</w:t>
      </w:r>
    </w:p>
    <w:p w14:paraId="0905C32D" w14:textId="466B0C8B" w:rsidR="0051790A" w:rsidRPr="001A7DF6" w:rsidRDefault="0051790A" w:rsidP="0051790A">
      <w:pPr>
        <w:widowControl w:val="0"/>
        <w:numPr>
          <w:ilvl w:val="0"/>
          <w:numId w:val="1"/>
        </w:numPr>
        <w:shd w:val="clear" w:color="auto" w:fill="FFFFFF"/>
        <w:tabs>
          <w:tab w:val="left" w:pos="979"/>
        </w:tabs>
        <w:autoSpaceDE w:val="0"/>
        <w:autoSpaceDN w:val="0"/>
        <w:adjustRightInd w:val="0"/>
        <w:spacing w:line="276" w:lineRule="auto"/>
        <w:ind w:firstLine="426"/>
        <w:rPr>
          <w:spacing w:val="-1"/>
          <w:szCs w:val="24"/>
        </w:rPr>
      </w:pPr>
      <w:r w:rsidRPr="001A7DF6">
        <w:rPr>
          <w:szCs w:val="24"/>
        </w:rPr>
        <w:t xml:space="preserve"> Предметом продажу є: </w:t>
      </w:r>
      <w:r w:rsidR="008404C4">
        <w:rPr>
          <w:b/>
          <w:szCs w:val="24"/>
          <w:u w:val="single"/>
          <w:lang w:val="ru-RU"/>
        </w:rPr>
        <w:t>Скоби (</w:t>
      </w:r>
      <w:proofErr w:type="spellStart"/>
      <w:r w:rsidR="008404C4">
        <w:rPr>
          <w:b/>
          <w:szCs w:val="24"/>
          <w:u w:val="single"/>
          <w:lang w:val="ru-RU"/>
        </w:rPr>
        <w:t>канцтовари</w:t>
      </w:r>
      <w:proofErr w:type="spellEnd"/>
      <w:r w:rsidR="008404C4">
        <w:rPr>
          <w:b/>
          <w:szCs w:val="24"/>
          <w:u w:val="single"/>
          <w:lang w:val="ru-RU"/>
        </w:rPr>
        <w:t>)</w:t>
      </w:r>
      <w:r w:rsidR="008404C4" w:rsidRPr="001A7DF6">
        <w:rPr>
          <w:spacing w:val="2"/>
          <w:szCs w:val="24"/>
        </w:rPr>
        <w:t xml:space="preserve"> </w:t>
      </w:r>
      <w:r w:rsidR="008404C4" w:rsidRPr="001A7DF6">
        <w:rPr>
          <w:szCs w:val="24"/>
        </w:rPr>
        <w:t xml:space="preserve"> </w:t>
      </w:r>
      <w:r w:rsidRPr="001A7DF6">
        <w:rPr>
          <w:szCs w:val="24"/>
        </w:rPr>
        <w:t xml:space="preserve"> (надалі - Товар). </w:t>
      </w:r>
    </w:p>
    <w:p w14:paraId="3D1D4959" w14:textId="77777777" w:rsidR="0051790A" w:rsidRPr="001A7DF6" w:rsidRDefault="0051790A" w:rsidP="0051790A">
      <w:pPr>
        <w:shd w:val="clear" w:color="auto" w:fill="FFFFFF"/>
        <w:tabs>
          <w:tab w:val="left" w:pos="979"/>
        </w:tabs>
        <w:spacing w:line="276" w:lineRule="auto"/>
        <w:ind w:left="426"/>
        <w:rPr>
          <w:spacing w:val="-1"/>
          <w:szCs w:val="24"/>
        </w:rPr>
      </w:pPr>
    </w:p>
    <w:p w14:paraId="2793B76C" w14:textId="77777777" w:rsidR="0051790A" w:rsidRPr="001A7DF6" w:rsidRDefault="0051790A" w:rsidP="0051790A">
      <w:pPr>
        <w:shd w:val="clear" w:color="auto" w:fill="FFFFFF"/>
        <w:spacing w:line="276" w:lineRule="auto"/>
        <w:ind w:right="29" w:firstLine="426"/>
        <w:jc w:val="center"/>
      </w:pPr>
      <w:r w:rsidRPr="001A7DF6">
        <w:rPr>
          <w:b/>
          <w:bCs/>
          <w:color w:val="000000"/>
          <w:szCs w:val="24"/>
        </w:rPr>
        <w:t>2.  Кількість та асортимент товару</w:t>
      </w:r>
    </w:p>
    <w:p w14:paraId="68F066C6" w14:textId="7A2EFAF1" w:rsidR="0051790A" w:rsidRPr="001A7DF6" w:rsidRDefault="0051790A" w:rsidP="0051790A">
      <w:pPr>
        <w:shd w:val="clear" w:color="auto" w:fill="FFFFFF"/>
        <w:tabs>
          <w:tab w:val="left" w:pos="422"/>
        </w:tabs>
        <w:spacing w:line="276" w:lineRule="auto"/>
        <w:ind w:firstLine="426"/>
        <w:rPr>
          <w:szCs w:val="24"/>
        </w:rPr>
      </w:pPr>
      <w:r w:rsidRPr="001A7DF6">
        <w:rPr>
          <w:szCs w:val="24"/>
        </w:rPr>
        <w:t xml:space="preserve">2.1. </w:t>
      </w:r>
      <w:proofErr w:type="spellStart"/>
      <w:r w:rsidR="00E9707F">
        <w:rPr>
          <w:szCs w:val="24"/>
          <w:lang w:val="ru-RU"/>
        </w:rPr>
        <w:t>Найменування</w:t>
      </w:r>
      <w:proofErr w:type="spellEnd"/>
      <w:r w:rsidR="00E9707F">
        <w:rPr>
          <w:szCs w:val="24"/>
          <w:lang w:val="ru-RU"/>
        </w:rPr>
        <w:t xml:space="preserve"> товару, </w:t>
      </w:r>
      <w:proofErr w:type="spellStart"/>
      <w:r w:rsidR="00E9707F">
        <w:rPr>
          <w:szCs w:val="24"/>
          <w:lang w:val="ru-RU"/>
        </w:rPr>
        <w:t>кількість</w:t>
      </w:r>
      <w:proofErr w:type="spellEnd"/>
      <w:r w:rsidR="00E9707F">
        <w:rPr>
          <w:szCs w:val="24"/>
          <w:lang w:val="ru-RU"/>
        </w:rPr>
        <w:t xml:space="preserve">, </w:t>
      </w:r>
      <w:proofErr w:type="spellStart"/>
      <w:r w:rsidR="00E9707F">
        <w:rPr>
          <w:szCs w:val="24"/>
          <w:lang w:val="ru-RU"/>
        </w:rPr>
        <w:t>одиниця</w:t>
      </w:r>
      <w:proofErr w:type="spellEnd"/>
      <w:r w:rsidR="00E9707F">
        <w:rPr>
          <w:szCs w:val="24"/>
          <w:lang w:val="ru-RU"/>
        </w:rPr>
        <w:t xml:space="preserve"> </w:t>
      </w:r>
      <w:proofErr w:type="spellStart"/>
      <w:r w:rsidR="00E9707F">
        <w:rPr>
          <w:szCs w:val="24"/>
          <w:lang w:val="ru-RU"/>
        </w:rPr>
        <w:t>виміру</w:t>
      </w:r>
      <w:proofErr w:type="spellEnd"/>
      <w:r w:rsidR="00360030">
        <w:rPr>
          <w:szCs w:val="24"/>
          <w:lang w:val="ru-RU"/>
        </w:rPr>
        <w:t xml:space="preserve"> та вартість</w:t>
      </w:r>
      <w:r w:rsidR="009B6462" w:rsidRPr="009B6462">
        <w:rPr>
          <w:szCs w:val="24"/>
        </w:rPr>
        <w:t xml:space="preserve"> визначаються в Специфікації, наведеній в Додатку № 1 до Договору.</w:t>
      </w:r>
    </w:p>
    <w:p w14:paraId="69A3B123" w14:textId="77777777" w:rsidR="0051790A" w:rsidRPr="001A7DF6" w:rsidRDefault="0051790A" w:rsidP="0051790A">
      <w:pPr>
        <w:shd w:val="clear" w:color="auto" w:fill="FFFFFF"/>
        <w:tabs>
          <w:tab w:val="left" w:pos="422"/>
        </w:tabs>
        <w:spacing w:line="276" w:lineRule="auto"/>
        <w:ind w:firstLine="426"/>
        <w:rPr>
          <w:spacing w:val="-6"/>
          <w:szCs w:val="24"/>
        </w:rPr>
      </w:pPr>
    </w:p>
    <w:p w14:paraId="47CF8B8B" w14:textId="77777777" w:rsidR="007635DA" w:rsidRPr="001A7DF6" w:rsidRDefault="007635DA" w:rsidP="007635DA">
      <w:pPr>
        <w:shd w:val="clear" w:color="auto" w:fill="FFFFFF"/>
        <w:spacing w:line="276" w:lineRule="auto"/>
        <w:ind w:right="24" w:firstLine="426"/>
        <w:jc w:val="center"/>
        <w:rPr>
          <w:b/>
          <w:bCs/>
          <w:color w:val="000000"/>
          <w:spacing w:val="-1"/>
          <w:szCs w:val="24"/>
        </w:rPr>
      </w:pPr>
      <w:r w:rsidRPr="001A7DF6">
        <w:rPr>
          <w:b/>
          <w:bCs/>
          <w:spacing w:val="-1"/>
          <w:szCs w:val="24"/>
        </w:rPr>
        <w:t>3.  Вартість</w:t>
      </w:r>
      <w:r w:rsidRPr="001A7DF6">
        <w:rPr>
          <w:b/>
          <w:bCs/>
          <w:color w:val="000000"/>
          <w:spacing w:val="-1"/>
          <w:szCs w:val="24"/>
        </w:rPr>
        <w:t xml:space="preserve"> договору та порядок розрахунків</w:t>
      </w:r>
    </w:p>
    <w:p w14:paraId="002928B2" w14:textId="77777777" w:rsidR="007635DA" w:rsidRPr="002473C6" w:rsidRDefault="007635DA" w:rsidP="007635DA">
      <w:pPr>
        <w:shd w:val="clear" w:color="auto" w:fill="FFFFFF"/>
        <w:tabs>
          <w:tab w:val="left" w:pos="1066"/>
        </w:tabs>
        <w:spacing w:line="276" w:lineRule="auto"/>
        <w:ind w:firstLine="426"/>
        <w:rPr>
          <w:color w:val="000000"/>
          <w:szCs w:val="24"/>
          <w:lang w:val="ru-RU"/>
        </w:rPr>
      </w:pPr>
      <w:r w:rsidRPr="001A7DF6">
        <w:rPr>
          <w:color w:val="000000"/>
          <w:szCs w:val="24"/>
        </w:rPr>
        <w:t xml:space="preserve">3.1. Вартість Товару згідно з цим Договором складає: </w:t>
      </w:r>
      <w:r>
        <w:rPr>
          <w:b/>
          <w:color w:val="000000"/>
          <w:szCs w:val="24"/>
        </w:rPr>
        <w:t>_________________грн.</w:t>
      </w:r>
      <w:r w:rsidRPr="002473C6">
        <w:rPr>
          <w:color w:val="000000"/>
          <w:sz w:val="27"/>
          <w:szCs w:val="27"/>
        </w:rPr>
        <w:t xml:space="preserve"> </w:t>
      </w:r>
      <w:r w:rsidRPr="002473C6">
        <w:rPr>
          <w:i/>
          <w:color w:val="000000"/>
          <w:szCs w:val="27"/>
        </w:rPr>
        <w:t>(сума прописом)</w:t>
      </w:r>
      <w:r w:rsidRPr="002473C6">
        <w:rPr>
          <w:color w:val="000000"/>
          <w:szCs w:val="27"/>
        </w:rPr>
        <w:t>, у тому числі ПДВ (___%) –______ грн/без ПДВ</w:t>
      </w:r>
      <w:r>
        <w:rPr>
          <w:color w:val="000000"/>
          <w:szCs w:val="27"/>
          <w:lang w:val="ru-RU"/>
        </w:rPr>
        <w:t>.</w:t>
      </w:r>
    </w:p>
    <w:p w14:paraId="460AD5EF" w14:textId="77777777" w:rsidR="007635DA" w:rsidRPr="001A7DF6" w:rsidRDefault="007635DA" w:rsidP="007635DA">
      <w:pPr>
        <w:shd w:val="clear" w:color="auto" w:fill="FFFFFF"/>
        <w:tabs>
          <w:tab w:val="left" w:pos="1066"/>
        </w:tabs>
        <w:spacing w:line="276" w:lineRule="auto"/>
        <w:ind w:firstLine="426"/>
        <w:rPr>
          <w:szCs w:val="24"/>
        </w:rPr>
      </w:pPr>
      <w:r w:rsidRPr="001A7DF6">
        <w:rPr>
          <w:szCs w:val="24"/>
        </w:rPr>
        <w:t xml:space="preserve">3.2. Ціна за Товар зазначається Продавцем у виставленому ним рахунку </w:t>
      </w:r>
      <w:r w:rsidRPr="001A7DF6">
        <w:rPr>
          <w:spacing w:val="-1"/>
          <w:szCs w:val="24"/>
        </w:rPr>
        <w:t xml:space="preserve">та/або </w:t>
      </w:r>
      <w:r w:rsidRPr="001A7DF6">
        <w:rPr>
          <w:szCs w:val="24"/>
        </w:rPr>
        <w:t>накладній у національній валюті України.</w:t>
      </w:r>
    </w:p>
    <w:p w14:paraId="28BDFE2E" w14:textId="77777777" w:rsidR="007635DA" w:rsidRPr="001A7DF6" w:rsidRDefault="007635DA" w:rsidP="007635DA">
      <w:pPr>
        <w:shd w:val="clear" w:color="auto" w:fill="FFFFFF"/>
        <w:spacing w:line="276" w:lineRule="auto"/>
        <w:ind w:firstLine="426"/>
        <w:rPr>
          <w:szCs w:val="24"/>
        </w:rPr>
      </w:pPr>
      <w:r w:rsidRPr="001A7DF6">
        <w:rPr>
          <w:szCs w:val="24"/>
        </w:rPr>
        <w:t xml:space="preserve">3.3. Розрахунки за товар здійснюються в безготівковому порядку за фактично отриманий товар та згідно з виставленими рахунками </w:t>
      </w:r>
      <w:r w:rsidRPr="001A7DF6">
        <w:rPr>
          <w:spacing w:val="-1"/>
          <w:szCs w:val="24"/>
        </w:rPr>
        <w:t xml:space="preserve">та/або </w:t>
      </w:r>
      <w:r w:rsidRPr="001A7DF6">
        <w:rPr>
          <w:szCs w:val="24"/>
        </w:rPr>
        <w:t>накладними</w:t>
      </w:r>
      <w:r w:rsidRPr="001A7DF6">
        <w:rPr>
          <w:spacing w:val="-1"/>
          <w:szCs w:val="24"/>
        </w:rPr>
        <w:t xml:space="preserve"> </w:t>
      </w:r>
      <w:r w:rsidRPr="001A7DF6">
        <w:rPr>
          <w:szCs w:val="24"/>
        </w:rPr>
        <w:t xml:space="preserve">протягом 15 банківських днів з дня їх отримання. </w:t>
      </w:r>
    </w:p>
    <w:p w14:paraId="1BCCF019" w14:textId="77777777" w:rsidR="007635DA" w:rsidRPr="001A7DF6" w:rsidRDefault="007635DA" w:rsidP="007635DA">
      <w:pPr>
        <w:shd w:val="clear" w:color="auto" w:fill="FFFFFF"/>
        <w:spacing w:line="276" w:lineRule="auto"/>
        <w:ind w:firstLine="426"/>
        <w:rPr>
          <w:szCs w:val="24"/>
        </w:rPr>
      </w:pPr>
      <w:r w:rsidRPr="001A7DF6">
        <w:rPr>
          <w:spacing w:val="3"/>
          <w:szCs w:val="24"/>
        </w:rPr>
        <w:t>3.4. Покупець оплачує поставлений Продавцем Товар за ціною, зазначеною в</w:t>
      </w:r>
      <w:r w:rsidRPr="001A7DF6">
        <w:rPr>
          <w:spacing w:val="3"/>
          <w:szCs w:val="24"/>
        </w:rPr>
        <w:br/>
      </w:r>
      <w:r w:rsidRPr="001A7DF6">
        <w:rPr>
          <w:szCs w:val="24"/>
        </w:rPr>
        <w:t>рахунках та/або накладних.</w:t>
      </w:r>
    </w:p>
    <w:p w14:paraId="2023AA34" w14:textId="77777777" w:rsidR="007635DA" w:rsidRPr="001A7DF6" w:rsidRDefault="007635DA" w:rsidP="007635DA">
      <w:pPr>
        <w:pStyle w:val="2"/>
        <w:spacing w:line="276" w:lineRule="auto"/>
        <w:ind w:firstLine="426"/>
      </w:pPr>
      <w:r w:rsidRPr="001A7DF6">
        <w:t>3.5. Платіжні зобов’язання Покупця за цим договором виникають за наявності відповідного бюджетного призначення та наявних асигнувань на зазначені цілі.</w:t>
      </w:r>
    </w:p>
    <w:p w14:paraId="13454C6F" w14:textId="77777777" w:rsidR="007635DA" w:rsidRPr="001A7DF6" w:rsidRDefault="007635DA" w:rsidP="007635DA">
      <w:pPr>
        <w:shd w:val="clear" w:color="auto" w:fill="FFFFFF"/>
        <w:tabs>
          <w:tab w:val="left" w:pos="446"/>
        </w:tabs>
        <w:spacing w:line="276" w:lineRule="auto"/>
        <w:ind w:firstLine="426"/>
        <w:rPr>
          <w:szCs w:val="24"/>
        </w:rPr>
      </w:pPr>
      <w:r w:rsidRPr="001A7DF6">
        <w:rPr>
          <w:szCs w:val="24"/>
        </w:rPr>
        <w:t>3.6. Оплату за поставлений товар Покупець гарантує.</w:t>
      </w:r>
    </w:p>
    <w:p w14:paraId="6491F2FF" w14:textId="77777777" w:rsidR="007635DA" w:rsidRPr="001A7DF6" w:rsidRDefault="007635DA" w:rsidP="007635DA">
      <w:pPr>
        <w:shd w:val="clear" w:color="auto" w:fill="FFFFFF"/>
        <w:tabs>
          <w:tab w:val="left" w:pos="446"/>
        </w:tabs>
        <w:spacing w:line="276" w:lineRule="auto"/>
        <w:ind w:firstLine="426"/>
        <w:rPr>
          <w:szCs w:val="24"/>
        </w:rPr>
      </w:pPr>
      <w:r w:rsidRPr="001A7DF6">
        <w:rPr>
          <w:szCs w:val="24"/>
        </w:rPr>
        <w:t>3.7. Ціна за Товар може бути змінена протягом дії договору лише за взаємною згодою сторін.</w:t>
      </w:r>
    </w:p>
    <w:p w14:paraId="4E241513" w14:textId="074C2829" w:rsidR="007635DA" w:rsidRDefault="007635DA" w:rsidP="007635DA">
      <w:pPr>
        <w:shd w:val="clear" w:color="auto" w:fill="FFFFFF"/>
        <w:tabs>
          <w:tab w:val="left" w:pos="446"/>
        </w:tabs>
        <w:spacing w:line="276" w:lineRule="auto"/>
        <w:ind w:firstLine="426"/>
        <w:rPr>
          <w:szCs w:val="24"/>
        </w:rPr>
      </w:pPr>
      <w:r w:rsidRPr="001A7DF6">
        <w:rPr>
          <w:szCs w:val="24"/>
        </w:rPr>
        <w:t xml:space="preserve"> </w:t>
      </w:r>
    </w:p>
    <w:p w14:paraId="0FAD52BD" w14:textId="77777777" w:rsidR="007E506C" w:rsidRPr="001A7DF6" w:rsidRDefault="007E506C" w:rsidP="007635DA">
      <w:pPr>
        <w:shd w:val="clear" w:color="auto" w:fill="FFFFFF"/>
        <w:tabs>
          <w:tab w:val="left" w:pos="446"/>
        </w:tabs>
        <w:spacing w:line="276" w:lineRule="auto"/>
        <w:ind w:firstLine="426"/>
        <w:rPr>
          <w:szCs w:val="24"/>
        </w:rPr>
      </w:pPr>
    </w:p>
    <w:p w14:paraId="59495E15" w14:textId="77777777" w:rsidR="007635DA" w:rsidRPr="001A7DF6" w:rsidRDefault="007635DA" w:rsidP="007635DA">
      <w:pPr>
        <w:spacing w:line="276" w:lineRule="auto"/>
        <w:ind w:firstLine="426"/>
        <w:jc w:val="center"/>
        <w:rPr>
          <w:rFonts w:cs="Microsoft Sans Serif"/>
          <w:b/>
          <w:szCs w:val="24"/>
        </w:rPr>
      </w:pPr>
      <w:r w:rsidRPr="001A7DF6">
        <w:rPr>
          <w:rFonts w:cs="Microsoft Sans Serif"/>
          <w:b/>
          <w:szCs w:val="24"/>
        </w:rPr>
        <w:lastRenderedPageBreak/>
        <w:t>4. Тара, упаковка і маркування</w:t>
      </w:r>
    </w:p>
    <w:p w14:paraId="6EAB1FD9" w14:textId="77777777" w:rsidR="007635DA" w:rsidRPr="001A7DF6" w:rsidRDefault="007635DA" w:rsidP="007635DA">
      <w:pPr>
        <w:shd w:val="clear" w:color="auto" w:fill="FFFFFF"/>
        <w:tabs>
          <w:tab w:val="left" w:pos="422"/>
        </w:tabs>
        <w:spacing w:line="276" w:lineRule="auto"/>
        <w:ind w:firstLine="426"/>
        <w:rPr>
          <w:szCs w:val="24"/>
        </w:rPr>
      </w:pPr>
      <w:r w:rsidRPr="001A7DF6">
        <w:rPr>
          <w:szCs w:val="24"/>
        </w:rPr>
        <w:t>4.1. Продавець гарантує якість та комплектність Товару відповідно до його специфіки, сертифікату та технічних вимог Покупця.</w:t>
      </w:r>
    </w:p>
    <w:p w14:paraId="12C58A5F" w14:textId="6775995F" w:rsidR="007635DA" w:rsidRPr="001A7DF6" w:rsidRDefault="007635DA" w:rsidP="007E506C">
      <w:pPr>
        <w:pStyle w:val="a3"/>
        <w:spacing w:before="0" w:beforeAutospacing="0" w:after="0" w:afterAutospacing="0" w:line="276" w:lineRule="auto"/>
        <w:ind w:firstLine="426"/>
        <w:jc w:val="both"/>
        <w:rPr>
          <w:rFonts w:cs="Microsoft Sans Serif"/>
        </w:rPr>
      </w:pPr>
      <w:r w:rsidRPr="001A7DF6">
        <w:rPr>
          <w:rFonts w:cs="Microsoft Sans Serif"/>
        </w:rPr>
        <w:t>4.2. Товар відпускається Продавцем Покупцю в тарі (упаковці) згідно з вимогами державних стандартів, яка забезпечує збереження продукції (товарів) під час її транспортування і зберігання.</w:t>
      </w:r>
    </w:p>
    <w:p w14:paraId="3F5A179C" w14:textId="77777777" w:rsidR="007635DA" w:rsidRDefault="007635DA" w:rsidP="007635DA">
      <w:pPr>
        <w:shd w:val="clear" w:color="auto" w:fill="FFFFFF"/>
        <w:spacing w:line="276" w:lineRule="auto"/>
        <w:ind w:firstLine="426"/>
        <w:jc w:val="center"/>
        <w:rPr>
          <w:b/>
          <w:bCs/>
          <w:color w:val="000000"/>
          <w:spacing w:val="-1"/>
          <w:szCs w:val="24"/>
        </w:rPr>
      </w:pPr>
    </w:p>
    <w:p w14:paraId="7E487EE1" w14:textId="77777777" w:rsidR="007635DA" w:rsidRPr="001A7DF6" w:rsidRDefault="007635DA" w:rsidP="007635DA">
      <w:pPr>
        <w:shd w:val="clear" w:color="auto" w:fill="FFFFFF"/>
        <w:spacing w:line="276" w:lineRule="auto"/>
        <w:ind w:firstLine="426"/>
        <w:jc w:val="center"/>
        <w:rPr>
          <w:szCs w:val="24"/>
        </w:rPr>
      </w:pPr>
      <w:r w:rsidRPr="001A7DF6">
        <w:rPr>
          <w:b/>
          <w:bCs/>
          <w:color w:val="000000"/>
          <w:spacing w:val="-1"/>
          <w:szCs w:val="24"/>
        </w:rPr>
        <w:t>5. Передача товару</w:t>
      </w:r>
    </w:p>
    <w:p w14:paraId="3E387B52" w14:textId="05DEB8AE" w:rsidR="007635DA" w:rsidRPr="001A7DF6" w:rsidRDefault="007635DA" w:rsidP="006B5415">
      <w:pPr>
        <w:shd w:val="clear" w:color="auto" w:fill="FFFFFF"/>
        <w:spacing w:line="276" w:lineRule="auto"/>
        <w:ind w:firstLine="426"/>
        <w:rPr>
          <w:szCs w:val="24"/>
        </w:rPr>
      </w:pPr>
      <w:r w:rsidRPr="001A7DF6">
        <w:rPr>
          <w:szCs w:val="24"/>
        </w:rPr>
        <w:t>5.1.</w:t>
      </w:r>
      <w:r w:rsidR="00183BBA">
        <w:rPr>
          <w:szCs w:val="24"/>
          <w:lang w:val="ru-RU"/>
        </w:rPr>
        <w:t xml:space="preserve"> </w:t>
      </w:r>
      <w:r w:rsidRPr="001A7DF6">
        <w:rPr>
          <w:szCs w:val="24"/>
        </w:rPr>
        <w:t xml:space="preserve">Передача (приймання - здача) Товару здійснюється </w:t>
      </w:r>
      <w:r w:rsidR="00020A31">
        <w:rPr>
          <w:szCs w:val="24"/>
          <w:lang w:val="ru-RU"/>
        </w:rPr>
        <w:t xml:space="preserve">за </w:t>
      </w:r>
      <w:proofErr w:type="spellStart"/>
      <w:r w:rsidR="00020A31">
        <w:rPr>
          <w:szCs w:val="24"/>
          <w:lang w:val="ru-RU"/>
        </w:rPr>
        <w:t>рахунок</w:t>
      </w:r>
      <w:proofErr w:type="spellEnd"/>
      <w:r w:rsidR="00020A31">
        <w:rPr>
          <w:szCs w:val="24"/>
          <w:lang w:val="ru-RU"/>
        </w:rPr>
        <w:t xml:space="preserve"> </w:t>
      </w:r>
      <w:proofErr w:type="spellStart"/>
      <w:r w:rsidR="00020A31">
        <w:rPr>
          <w:szCs w:val="24"/>
          <w:lang w:val="ru-RU"/>
        </w:rPr>
        <w:t>Продавця</w:t>
      </w:r>
      <w:proofErr w:type="spellEnd"/>
      <w:r w:rsidR="00020A31">
        <w:rPr>
          <w:szCs w:val="24"/>
          <w:lang w:val="ru-RU"/>
        </w:rPr>
        <w:t xml:space="preserve"> та </w:t>
      </w:r>
      <w:r w:rsidRPr="001A7DF6">
        <w:rPr>
          <w:szCs w:val="24"/>
        </w:rPr>
        <w:t xml:space="preserve">за </w:t>
      </w:r>
      <w:proofErr w:type="spellStart"/>
      <w:r w:rsidR="000A7134">
        <w:rPr>
          <w:szCs w:val="24"/>
          <w:lang w:val="ru-RU"/>
        </w:rPr>
        <w:t>домовленіст</w:t>
      </w:r>
      <w:r w:rsidR="004F1458">
        <w:rPr>
          <w:szCs w:val="24"/>
          <w:lang w:val="ru-RU"/>
        </w:rPr>
        <w:t>ю</w:t>
      </w:r>
      <w:proofErr w:type="spellEnd"/>
      <w:r w:rsidR="000A7134">
        <w:rPr>
          <w:szCs w:val="24"/>
          <w:lang w:val="ru-RU"/>
        </w:rPr>
        <w:t xml:space="preserve"> </w:t>
      </w:r>
      <w:proofErr w:type="spellStart"/>
      <w:r w:rsidR="000A7134">
        <w:rPr>
          <w:szCs w:val="24"/>
          <w:lang w:val="ru-RU"/>
        </w:rPr>
        <w:t>сторін</w:t>
      </w:r>
      <w:proofErr w:type="spellEnd"/>
      <w:r w:rsidR="000A7134">
        <w:rPr>
          <w:szCs w:val="24"/>
          <w:lang w:val="ru-RU"/>
        </w:rPr>
        <w:t xml:space="preserve"> за </w:t>
      </w:r>
      <w:r w:rsidRPr="001A7DF6">
        <w:rPr>
          <w:szCs w:val="24"/>
        </w:rPr>
        <w:t xml:space="preserve">вказаною </w:t>
      </w:r>
      <w:r w:rsidR="00020A31">
        <w:rPr>
          <w:szCs w:val="24"/>
          <w:lang w:val="ru-RU"/>
        </w:rPr>
        <w:t>П</w:t>
      </w:r>
      <w:proofErr w:type="spellStart"/>
      <w:r w:rsidRPr="001A7DF6">
        <w:rPr>
          <w:szCs w:val="24"/>
        </w:rPr>
        <w:t>окупцем</w:t>
      </w:r>
      <w:proofErr w:type="spellEnd"/>
      <w:r w:rsidRPr="001A7DF6">
        <w:rPr>
          <w:szCs w:val="24"/>
        </w:rPr>
        <w:t xml:space="preserve"> </w:t>
      </w:r>
      <w:proofErr w:type="spellStart"/>
      <w:r w:rsidRPr="001A7DF6">
        <w:rPr>
          <w:szCs w:val="24"/>
        </w:rPr>
        <w:t>адресою</w:t>
      </w:r>
      <w:proofErr w:type="spellEnd"/>
      <w:r w:rsidRPr="001A7DF6">
        <w:rPr>
          <w:szCs w:val="24"/>
        </w:rPr>
        <w:t xml:space="preserve">. Відвантаження товару здійснюється  транспортом Продавця. </w:t>
      </w:r>
    </w:p>
    <w:p w14:paraId="17DFBCC0" w14:textId="19D0EF61" w:rsidR="007635DA" w:rsidRPr="001A7DF6" w:rsidRDefault="007635DA" w:rsidP="007635DA">
      <w:pPr>
        <w:shd w:val="clear" w:color="auto" w:fill="FFFFFF"/>
        <w:spacing w:line="276" w:lineRule="auto"/>
        <w:ind w:firstLine="426"/>
        <w:rPr>
          <w:szCs w:val="24"/>
        </w:rPr>
      </w:pPr>
      <w:r w:rsidRPr="001A7DF6">
        <w:rPr>
          <w:szCs w:val="24"/>
        </w:rPr>
        <w:t>5.</w:t>
      </w:r>
      <w:r w:rsidR="006B5415">
        <w:rPr>
          <w:szCs w:val="24"/>
          <w:lang w:val="ru-RU"/>
        </w:rPr>
        <w:t>2</w:t>
      </w:r>
      <w:r w:rsidRPr="001A7DF6">
        <w:rPr>
          <w:szCs w:val="24"/>
        </w:rPr>
        <w:t>. Приймання-передача Товару за кількістю проводиться відповідно до товарно-транспортної накладної, за  якістю – відповідно до розділу 4 цього Договору.</w:t>
      </w:r>
    </w:p>
    <w:p w14:paraId="7D58E1EB" w14:textId="58874DB7" w:rsidR="007635DA" w:rsidRPr="001A7DF6" w:rsidRDefault="007635DA" w:rsidP="007635DA">
      <w:pPr>
        <w:shd w:val="clear" w:color="auto" w:fill="FFFFFF"/>
        <w:spacing w:line="276" w:lineRule="auto"/>
        <w:ind w:firstLine="426"/>
        <w:rPr>
          <w:szCs w:val="24"/>
        </w:rPr>
      </w:pPr>
      <w:r w:rsidRPr="001A7DF6">
        <w:rPr>
          <w:szCs w:val="24"/>
        </w:rPr>
        <w:t>5.</w:t>
      </w:r>
      <w:r w:rsidR="006B5415">
        <w:rPr>
          <w:szCs w:val="24"/>
          <w:lang w:val="ru-RU"/>
        </w:rPr>
        <w:t>3</w:t>
      </w:r>
      <w:r w:rsidRPr="001A7DF6">
        <w:rPr>
          <w:szCs w:val="24"/>
        </w:rPr>
        <w:t xml:space="preserve">. Датою поставки Товару є дата підписання Покупцем товарно-транспортної накладної. </w:t>
      </w:r>
    </w:p>
    <w:p w14:paraId="55E00236" w14:textId="4F6359BB" w:rsidR="007635DA" w:rsidRPr="001A7DF6" w:rsidRDefault="007635DA" w:rsidP="007635DA">
      <w:pPr>
        <w:shd w:val="clear" w:color="auto" w:fill="FFFFFF"/>
        <w:spacing w:line="276" w:lineRule="auto"/>
        <w:ind w:firstLine="426"/>
        <w:rPr>
          <w:szCs w:val="24"/>
        </w:rPr>
      </w:pPr>
      <w:r w:rsidRPr="001A7DF6">
        <w:rPr>
          <w:szCs w:val="24"/>
        </w:rPr>
        <w:t>5.</w:t>
      </w:r>
      <w:r w:rsidR="006B5415">
        <w:rPr>
          <w:szCs w:val="24"/>
          <w:lang w:val="ru-RU"/>
        </w:rPr>
        <w:t>4</w:t>
      </w:r>
      <w:r w:rsidRPr="001A7DF6">
        <w:rPr>
          <w:szCs w:val="24"/>
        </w:rPr>
        <w:t xml:space="preserve">. Зобов’язання Продавця щодо поставки Товару вважаються виконаними у повному обсязі  з моменту його передачі у власність Покупця за </w:t>
      </w:r>
      <w:proofErr w:type="spellStart"/>
      <w:r w:rsidRPr="001A7DF6">
        <w:rPr>
          <w:szCs w:val="24"/>
        </w:rPr>
        <w:t>адресою</w:t>
      </w:r>
      <w:proofErr w:type="spellEnd"/>
      <w:r w:rsidRPr="001A7DF6">
        <w:rPr>
          <w:szCs w:val="24"/>
        </w:rPr>
        <w:t xml:space="preserve">, вказаною Покупцем у заявці, щодо виконання умов Договору – після поставки повної номенклатури Товару за </w:t>
      </w:r>
      <w:proofErr w:type="spellStart"/>
      <w:r w:rsidRPr="001A7DF6">
        <w:rPr>
          <w:szCs w:val="24"/>
        </w:rPr>
        <w:t>адресою</w:t>
      </w:r>
      <w:proofErr w:type="spellEnd"/>
      <w:r w:rsidRPr="001A7DF6">
        <w:rPr>
          <w:szCs w:val="24"/>
        </w:rPr>
        <w:t xml:space="preserve"> та в обсягах, визначених цим Договором.</w:t>
      </w:r>
    </w:p>
    <w:p w14:paraId="0DC1A59D" w14:textId="77777777" w:rsidR="007635DA" w:rsidRPr="001A7DF6" w:rsidRDefault="007635DA" w:rsidP="007635DA">
      <w:pPr>
        <w:shd w:val="clear" w:color="auto" w:fill="FFFFFF"/>
        <w:spacing w:line="276" w:lineRule="auto"/>
        <w:ind w:firstLine="426"/>
        <w:rPr>
          <w:szCs w:val="24"/>
        </w:rPr>
      </w:pPr>
    </w:p>
    <w:p w14:paraId="58FB4343" w14:textId="77777777" w:rsidR="007635DA" w:rsidRPr="001A7DF6" w:rsidRDefault="007635DA" w:rsidP="007635DA">
      <w:pPr>
        <w:spacing w:line="276" w:lineRule="auto"/>
        <w:ind w:firstLine="426"/>
        <w:jc w:val="center"/>
        <w:rPr>
          <w:rFonts w:cs="Microsoft Sans Serif"/>
          <w:b/>
          <w:bCs/>
          <w:spacing w:val="-2"/>
          <w:szCs w:val="24"/>
        </w:rPr>
      </w:pPr>
      <w:r w:rsidRPr="001A7DF6">
        <w:rPr>
          <w:rFonts w:cs="Microsoft Sans Serif"/>
          <w:b/>
          <w:bCs/>
          <w:spacing w:val="-2"/>
          <w:szCs w:val="24"/>
        </w:rPr>
        <w:t xml:space="preserve">6. Зобов'язання сторін </w:t>
      </w:r>
    </w:p>
    <w:p w14:paraId="3A504944" w14:textId="77777777" w:rsidR="007635DA" w:rsidRPr="001A7DF6" w:rsidRDefault="007635DA" w:rsidP="007635DA">
      <w:pPr>
        <w:ind w:firstLine="709"/>
        <w:rPr>
          <w:szCs w:val="24"/>
        </w:rPr>
      </w:pPr>
      <w:r w:rsidRPr="001A7DF6">
        <w:rPr>
          <w:szCs w:val="24"/>
        </w:rPr>
        <w:t>6.1. Покупець зобов'язаний:</w:t>
      </w:r>
    </w:p>
    <w:p w14:paraId="35178D12" w14:textId="77777777" w:rsidR="007635DA" w:rsidRPr="001A7DF6" w:rsidRDefault="007635DA" w:rsidP="007635DA">
      <w:pPr>
        <w:ind w:firstLine="709"/>
        <w:rPr>
          <w:szCs w:val="24"/>
        </w:rPr>
      </w:pPr>
      <w:r w:rsidRPr="001A7DF6">
        <w:rPr>
          <w:szCs w:val="24"/>
        </w:rPr>
        <w:t>6.1.1. Своєчасно та в повному обсязі оплачувати поставлений Товар у порядку, визначеному цим Договором;</w:t>
      </w:r>
    </w:p>
    <w:p w14:paraId="638BBD6F" w14:textId="77777777" w:rsidR="007635DA" w:rsidRPr="001A7DF6" w:rsidRDefault="007635DA" w:rsidP="007635DA">
      <w:pPr>
        <w:ind w:firstLine="709"/>
        <w:rPr>
          <w:szCs w:val="24"/>
        </w:rPr>
      </w:pPr>
      <w:r w:rsidRPr="001A7DF6">
        <w:rPr>
          <w:szCs w:val="24"/>
        </w:rPr>
        <w:t>6.1.2. Приймати поставлений Товар при належному документальному його оформленні;</w:t>
      </w:r>
    </w:p>
    <w:p w14:paraId="02EF399F" w14:textId="77777777" w:rsidR="007635DA" w:rsidRPr="001A7DF6" w:rsidRDefault="007635DA" w:rsidP="007635DA">
      <w:pPr>
        <w:ind w:firstLine="709"/>
        <w:rPr>
          <w:szCs w:val="24"/>
        </w:rPr>
      </w:pPr>
      <w:r w:rsidRPr="001A7DF6">
        <w:rPr>
          <w:szCs w:val="24"/>
        </w:rPr>
        <w:t>6.2. Покупець має право:</w:t>
      </w:r>
    </w:p>
    <w:p w14:paraId="2E824AA0" w14:textId="77777777" w:rsidR="007635DA" w:rsidRPr="001A7DF6" w:rsidRDefault="007635DA" w:rsidP="007635DA">
      <w:pPr>
        <w:ind w:firstLine="709"/>
        <w:rPr>
          <w:szCs w:val="24"/>
        </w:rPr>
      </w:pPr>
      <w:r w:rsidRPr="001A7DF6">
        <w:rPr>
          <w:szCs w:val="24"/>
        </w:rPr>
        <w:t>6.2.1. Контролювати поставку Товару у строки, встановлені цим Договором;</w:t>
      </w:r>
    </w:p>
    <w:p w14:paraId="5775A901" w14:textId="77777777" w:rsidR="007635DA" w:rsidRPr="001A7DF6" w:rsidRDefault="007635DA" w:rsidP="007635DA">
      <w:pPr>
        <w:ind w:firstLine="709"/>
        <w:rPr>
          <w:szCs w:val="24"/>
        </w:rPr>
      </w:pPr>
      <w:r w:rsidRPr="001A7DF6">
        <w:rPr>
          <w:szCs w:val="24"/>
        </w:rPr>
        <w:t xml:space="preserve">6.2.2. Повернути накладну Продавцю без здійснення оплати в разі її неналежного оформлення (відсутність печатки, підписів тощо). </w:t>
      </w:r>
    </w:p>
    <w:p w14:paraId="57E163C7" w14:textId="77777777" w:rsidR="007635DA" w:rsidRPr="001A7DF6" w:rsidRDefault="007635DA" w:rsidP="007635DA">
      <w:pPr>
        <w:ind w:firstLine="709"/>
        <w:rPr>
          <w:szCs w:val="24"/>
        </w:rPr>
      </w:pPr>
      <w:r w:rsidRPr="001A7DF6">
        <w:rPr>
          <w:szCs w:val="24"/>
        </w:rPr>
        <w:t xml:space="preserve">6.2.3. Вимагати від Продавця усунення недоліків поставленого Товару відповідно до оформленого уповноваженими представниками Сторін Акту виявлених недоліків протягом 14 (чотирнадцяти) календарних днів з дати підписання цього Акту або в інший строк, погоджений Сторонами; </w:t>
      </w:r>
    </w:p>
    <w:p w14:paraId="7CBDB004" w14:textId="77777777" w:rsidR="007635DA" w:rsidRPr="001A7DF6" w:rsidRDefault="007635DA" w:rsidP="007635DA">
      <w:pPr>
        <w:ind w:firstLine="709"/>
        <w:rPr>
          <w:szCs w:val="24"/>
        </w:rPr>
      </w:pPr>
      <w:r w:rsidRPr="001A7DF6">
        <w:rPr>
          <w:szCs w:val="24"/>
        </w:rPr>
        <w:t xml:space="preserve">6.2.4. Відмовитись від прийняття і оплати Товару неналежної якості, якщо Продавець не в змозі усунути недоліки, вказані в Акті виявлених недоліків протягом 14 (чотирнадцяти) календарних днів або в інший строк погоджений Сторонами, а якщо Товар уже оплачений Покупцем – вимагати повернення сплаченої суми від Продавця, вказаної в п. 3.1. даного Договору. </w:t>
      </w:r>
    </w:p>
    <w:p w14:paraId="14168AC8" w14:textId="77777777" w:rsidR="007635DA" w:rsidRPr="001A7DF6" w:rsidRDefault="007635DA" w:rsidP="007635DA">
      <w:pPr>
        <w:ind w:firstLine="709"/>
        <w:rPr>
          <w:szCs w:val="24"/>
        </w:rPr>
      </w:pPr>
      <w:r w:rsidRPr="001A7DF6">
        <w:rPr>
          <w:szCs w:val="24"/>
        </w:rPr>
        <w:t>6.3. Продавець зобов'язаний:</w:t>
      </w:r>
    </w:p>
    <w:p w14:paraId="3FD6E1EA" w14:textId="77777777" w:rsidR="007635DA" w:rsidRPr="001A7DF6" w:rsidRDefault="007635DA" w:rsidP="007635DA">
      <w:pPr>
        <w:ind w:firstLine="709"/>
        <w:rPr>
          <w:spacing w:val="1"/>
          <w:szCs w:val="24"/>
        </w:rPr>
      </w:pPr>
      <w:r w:rsidRPr="001A7DF6">
        <w:rPr>
          <w:szCs w:val="24"/>
        </w:rPr>
        <w:t>6.3.1. Забезпечити поставку Товару у строки, встановлені цим Договором;</w:t>
      </w:r>
    </w:p>
    <w:p w14:paraId="31A59DE2" w14:textId="77777777" w:rsidR="007635DA" w:rsidRPr="001A7DF6" w:rsidRDefault="007635DA" w:rsidP="007635DA">
      <w:pPr>
        <w:ind w:firstLine="709"/>
        <w:rPr>
          <w:spacing w:val="1"/>
          <w:szCs w:val="24"/>
        </w:rPr>
      </w:pPr>
      <w:r w:rsidRPr="001A7DF6">
        <w:rPr>
          <w:spacing w:val="1"/>
          <w:szCs w:val="24"/>
        </w:rPr>
        <w:t xml:space="preserve">6.3.2. Забезпечити поставку Товару, якість якого відповідає умовам, установленим цим Договором. </w:t>
      </w:r>
      <w:r w:rsidRPr="001A7DF6">
        <w:rPr>
          <w:szCs w:val="24"/>
        </w:rPr>
        <w:t>За свій рахунок в строк, вказаний в п. 6.2.4 цього Договору, усунути дефекти Товару, що зазначені в Акті виявлених недоліків, що підписаний уповноваженими представниками Сторін</w:t>
      </w:r>
      <w:r w:rsidRPr="001A7DF6">
        <w:rPr>
          <w:spacing w:val="1"/>
          <w:szCs w:val="24"/>
        </w:rPr>
        <w:t>;</w:t>
      </w:r>
    </w:p>
    <w:p w14:paraId="39A6B2B4" w14:textId="77777777" w:rsidR="007635DA" w:rsidRPr="001A7DF6" w:rsidRDefault="007635DA" w:rsidP="007635DA">
      <w:pPr>
        <w:ind w:firstLine="709"/>
        <w:rPr>
          <w:szCs w:val="24"/>
        </w:rPr>
      </w:pPr>
      <w:r w:rsidRPr="001A7DF6">
        <w:rPr>
          <w:spacing w:val="1"/>
          <w:szCs w:val="24"/>
        </w:rPr>
        <w:t xml:space="preserve">6.3.3. </w:t>
      </w:r>
      <w:r w:rsidRPr="001A7DF6">
        <w:rPr>
          <w:szCs w:val="24"/>
        </w:rPr>
        <w:t>Усувати виявлені недоліки поставленого Товару;</w:t>
      </w:r>
    </w:p>
    <w:p w14:paraId="4B2287CB" w14:textId="77777777" w:rsidR="007635DA" w:rsidRPr="001A7DF6" w:rsidRDefault="007635DA" w:rsidP="007635DA">
      <w:pPr>
        <w:ind w:firstLine="709"/>
        <w:rPr>
          <w:spacing w:val="1"/>
          <w:szCs w:val="24"/>
        </w:rPr>
      </w:pPr>
      <w:r w:rsidRPr="001A7DF6">
        <w:rPr>
          <w:spacing w:val="1"/>
          <w:szCs w:val="24"/>
        </w:rPr>
        <w:t>6.3.4. Складати Акти виявлених недоліків.</w:t>
      </w:r>
    </w:p>
    <w:p w14:paraId="06C05FE0" w14:textId="77777777" w:rsidR="007635DA" w:rsidRPr="001A7DF6" w:rsidRDefault="007635DA" w:rsidP="007635DA">
      <w:pPr>
        <w:ind w:firstLine="709"/>
        <w:rPr>
          <w:szCs w:val="24"/>
        </w:rPr>
      </w:pPr>
      <w:bookmarkStart w:id="0" w:name="76"/>
      <w:bookmarkEnd w:id="0"/>
      <w:r w:rsidRPr="001A7DF6">
        <w:rPr>
          <w:szCs w:val="24"/>
        </w:rPr>
        <w:t>6.4. Продавець має право:</w:t>
      </w:r>
    </w:p>
    <w:p w14:paraId="1D2AC1C9" w14:textId="77777777" w:rsidR="007635DA" w:rsidRPr="001A7DF6" w:rsidRDefault="007635DA" w:rsidP="007635DA">
      <w:pPr>
        <w:ind w:firstLine="709"/>
        <w:rPr>
          <w:szCs w:val="24"/>
        </w:rPr>
      </w:pPr>
      <w:bookmarkStart w:id="1" w:name="77"/>
      <w:bookmarkEnd w:id="1"/>
      <w:r w:rsidRPr="001A7DF6">
        <w:rPr>
          <w:szCs w:val="24"/>
        </w:rPr>
        <w:t xml:space="preserve">6.4.1. Своєчасно та в повному обсязі отримувати плату за </w:t>
      </w:r>
      <w:bookmarkStart w:id="2" w:name="78"/>
      <w:bookmarkEnd w:id="2"/>
      <w:r w:rsidRPr="001A7DF6">
        <w:rPr>
          <w:szCs w:val="24"/>
        </w:rPr>
        <w:t>поставлений Товар в порядку, визначеному цим Договором;</w:t>
      </w:r>
    </w:p>
    <w:p w14:paraId="0C58F259" w14:textId="77777777" w:rsidR="007635DA" w:rsidRPr="001A7DF6" w:rsidRDefault="007635DA" w:rsidP="007635DA">
      <w:pPr>
        <w:ind w:firstLine="709"/>
        <w:rPr>
          <w:szCs w:val="24"/>
        </w:rPr>
      </w:pPr>
      <w:r w:rsidRPr="001A7DF6">
        <w:rPr>
          <w:szCs w:val="24"/>
        </w:rPr>
        <w:t>6.4.2. На дострокове постачання Товару за письмовим погодженням з Продавцем.</w:t>
      </w:r>
    </w:p>
    <w:p w14:paraId="4B55E7E5" w14:textId="1CB732F4" w:rsidR="007635DA" w:rsidRDefault="007635DA" w:rsidP="007635DA">
      <w:pPr>
        <w:shd w:val="clear" w:color="auto" w:fill="FFFFFF"/>
        <w:spacing w:line="276" w:lineRule="auto"/>
        <w:ind w:right="48" w:firstLine="426"/>
        <w:jc w:val="center"/>
        <w:rPr>
          <w:szCs w:val="24"/>
        </w:rPr>
      </w:pPr>
    </w:p>
    <w:p w14:paraId="3B2A8EC9" w14:textId="6AB48E2F" w:rsidR="004F1458" w:rsidRDefault="004F1458" w:rsidP="007635DA">
      <w:pPr>
        <w:shd w:val="clear" w:color="auto" w:fill="FFFFFF"/>
        <w:spacing w:line="276" w:lineRule="auto"/>
        <w:ind w:right="48" w:firstLine="426"/>
        <w:jc w:val="center"/>
        <w:rPr>
          <w:szCs w:val="24"/>
        </w:rPr>
      </w:pPr>
    </w:p>
    <w:p w14:paraId="2BBF80C2" w14:textId="77777777" w:rsidR="004F1458" w:rsidRPr="001A7DF6" w:rsidRDefault="004F1458" w:rsidP="007635DA">
      <w:pPr>
        <w:shd w:val="clear" w:color="auto" w:fill="FFFFFF"/>
        <w:spacing w:line="276" w:lineRule="auto"/>
        <w:ind w:right="48" w:firstLine="426"/>
        <w:jc w:val="center"/>
        <w:rPr>
          <w:szCs w:val="24"/>
        </w:rPr>
      </w:pPr>
    </w:p>
    <w:p w14:paraId="39AE126F" w14:textId="77777777" w:rsidR="007635DA" w:rsidRPr="001A7DF6" w:rsidRDefault="007635DA" w:rsidP="007635DA">
      <w:pPr>
        <w:shd w:val="clear" w:color="auto" w:fill="FFFFFF"/>
        <w:spacing w:line="276" w:lineRule="auto"/>
        <w:ind w:right="48" w:firstLine="426"/>
        <w:jc w:val="center"/>
        <w:rPr>
          <w:b/>
          <w:bCs/>
          <w:color w:val="000000"/>
          <w:spacing w:val="-1"/>
          <w:szCs w:val="24"/>
        </w:rPr>
      </w:pPr>
      <w:r w:rsidRPr="001A7DF6">
        <w:rPr>
          <w:b/>
          <w:bCs/>
          <w:color w:val="000000"/>
          <w:spacing w:val="-1"/>
          <w:szCs w:val="24"/>
        </w:rPr>
        <w:t>7. Відповідальність сторін</w:t>
      </w:r>
    </w:p>
    <w:p w14:paraId="660608C9" w14:textId="77777777" w:rsidR="007635DA" w:rsidRPr="001A7DF6" w:rsidRDefault="007635DA" w:rsidP="007635DA">
      <w:pPr>
        <w:spacing w:line="276" w:lineRule="auto"/>
        <w:ind w:firstLine="426"/>
        <w:rPr>
          <w:color w:val="000000"/>
          <w:spacing w:val="3"/>
          <w:szCs w:val="24"/>
        </w:rPr>
      </w:pPr>
      <w:r w:rsidRPr="001A7DF6">
        <w:rPr>
          <w:color w:val="000000"/>
          <w:spacing w:val="3"/>
          <w:szCs w:val="24"/>
        </w:rPr>
        <w:t>7.1. За порушення умов цього Договору винна сторона відшкодовує завдані збитки у порядку, передбаченому чинним законодавством.</w:t>
      </w:r>
    </w:p>
    <w:p w14:paraId="108BE668" w14:textId="77777777" w:rsidR="007635DA" w:rsidRPr="001A7DF6" w:rsidRDefault="007635DA" w:rsidP="007635DA">
      <w:pPr>
        <w:spacing w:line="276" w:lineRule="auto"/>
        <w:ind w:firstLine="426"/>
        <w:rPr>
          <w:szCs w:val="24"/>
        </w:rPr>
      </w:pPr>
      <w:r w:rsidRPr="001A7DF6">
        <w:rPr>
          <w:rFonts w:cs="Microsoft Sans Serif"/>
          <w:szCs w:val="24"/>
        </w:rPr>
        <w:t xml:space="preserve">7.2. Продавець несе відповідальність за якість проданого Товару. Якщо під час приймання за якістю Покупець виявить неякісні  товари, то він має право отримати від Продавця взамін таку ж кількість Товару належної якості. Продавець усуває недоліки Товару за свій рахунок у строк не більше 14 днів, </w:t>
      </w:r>
      <w:r w:rsidRPr="001A7DF6">
        <w:rPr>
          <w:szCs w:val="24"/>
        </w:rPr>
        <w:t>або в інший строк погоджений Сторонами</w:t>
      </w:r>
      <w:r w:rsidRPr="001A7DF6">
        <w:rPr>
          <w:rFonts w:cs="Microsoft Sans Serif"/>
          <w:szCs w:val="24"/>
        </w:rPr>
        <w:t>.</w:t>
      </w:r>
    </w:p>
    <w:p w14:paraId="6212E006" w14:textId="77777777" w:rsidR="007635DA" w:rsidRPr="001A7DF6" w:rsidRDefault="007635DA" w:rsidP="007635DA">
      <w:pPr>
        <w:shd w:val="clear" w:color="auto" w:fill="FFFFFF"/>
        <w:tabs>
          <w:tab w:val="left" w:pos="1066"/>
        </w:tabs>
        <w:spacing w:line="276" w:lineRule="auto"/>
        <w:ind w:firstLine="426"/>
        <w:rPr>
          <w:szCs w:val="24"/>
        </w:rPr>
      </w:pPr>
      <w:r w:rsidRPr="001A7DF6">
        <w:rPr>
          <w:spacing w:val="3"/>
          <w:szCs w:val="24"/>
        </w:rPr>
        <w:t>7.3. У разі невиконання Сторонами договірних зобов’язань з</w:t>
      </w:r>
      <w:r w:rsidRPr="001A7DF6">
        <w:rPr>
          <w:szCs w:val="24"/>
        </w:rPr>
        <w:t>астосовуються штрафні санкції: нараховується пеня у розмірі 0,1 відсотка вартості Товару, з якого допущено прострочення за кожний день прострочення, а за прострочення понад тридцять днів додатково нараховується штраф у розмірі семи відсотків вказаної вартості Товару.</w:t>
      </w:r>
    </w:p>
    <w:p w14:paraId="09292185" w14:textId="77777777" w:rsidR="007635DA" w:rsidRPr="001A7DF6" w:rsidRDefault="007635DA" w:rsidP="007635DA">
      <w:pPr>
        <w:shd w:val="clear" w:color="auto" w:fill="FFFFFF"/>
        <w:tabs>
          <w:tab w:val="left" w:pos="1066"/>
        </w:tabs>
        <w:spacing w:line="276" w:lineRule="auto"/>
        <w:ind w:firstLine="426"/>
        <w:rPr>
          <w:szCs w:val="24"/>
        </w:rPr>
      </w:pPr>
      <w:r w:rsidRPr="001A7DF6">
        <w:rPr>
          <w:szCs w:val="24"/>
        </w:rPr>
        <w:t xml:space="preserve">7.4. </w:t>
      </w:r>
      <w:r w:rsidRPr="001A7DF6">
        <w:rPr>
          <w:color w:val="000000"/>
          <w:spacing w:val="1"/>
          <w:szCs w:val="24"/>
        </w:rPr>
        <w:t xml:space="preserve">Сторони   не   несуть   відповідальності  за  порушення   своїх   зобов'язань   за  цим </w:t>
      </w:r>
      <w:r w:rsidRPr="001A7DF6">
        <w:rPr>
          <w:color w:val="000000"/>
          <w:spacing w:val="2"/>
          <w:szCs w:val="24"/>
        </w:rPr>
        <w:t>Договором, якщо воно сталося не з їхньої вини. Сторона вважається невинуватою, якщо вона</w:t>
      </w:r>
      <w:r w:rsidRPr="001A7DF6">
        <w:rPr>
          <w:color w:val="000000"/>
          <w:spacing w:val="2"/>
          <w:szCs w:val="24"/>
        </w:rPr>
        <w:br/>
      </w:r>
      <w:r w:rsidRPr="001A7DF6">
        <w:rPr>
          <w:color w:val="000000"/>
          <w:szCs w:val="24"/>
        </w:rPr>
        <w:t>доведе, що вжила всіх залежних від неї заходів для належного виконання зобов'язання.</w:t>
      </w:r>
    </w:p>
    <w:p w14:paraId="09F7AEE8" w14:textId="77777777" w:rsidR="007635DA" w:rsidRPr="001A7DF6" w:rsidRDefault="007635DA" w:rsidP="007635DA">
      <w:pPr>
        <w:shd w:val="clear" w:color="auto" w:fill="FFFFFF"/>
        <w:tabs>
          <w:tab w:val="left" w:leader="underscore" w:pos="3254"/>
        </w:tabs>
        <w:spacing w:line="276" w:lineRule="auto"/>
        <w:ind w:firstLine="426"/>
        <w:jc w:val="center"/>
        <w:rPr>
          <w:b/>
          <w:szCs w:val="24"/>
        </w:rPr>
      </w:pPr>
    </w:p>
    <w:p w14:paraId="7DFDA79C" w14:textId="77777777" w:rsidR="007635DA" w:rsidRPr="001A7DF6" w:rsidRDefault="007635DA" w:rsidP="007635DA">
      <w:pPr>
        <w:shd w:val="clear" w:color="auto" w:fill="FFFFFF"/>
        <w:tabs>
          <w:tab w:val="left" w:leader="underscore" w:pos="3254"/>
        </w:tabs>
        <w:spacing w:line="276" w:lineRule="auto"/>
        <w:ind w:firstLine="426"/>
        <w:jc w:val="center"/>
        <w:rPr>
          <w:szCs w:val="24"/>
        </w:rPr>
      </w:pPr>
      <w:r w:rsidRPr="001A7DF6">
        <w:rPr>
          <w:b/>
          <w:szCs w:val="24"/>
        </w:rPr>
        <w:t>8. Форс-мажор</w:t>
      </w:r>
    </w:p>
    <w:p w14:paraId="071407C2" w14:textId="77777777" w:rsidR="007635DA" w:rsidRPr="001A7DF6" w:rsidRDefault="007635DA" w:rsidP="007635DA">
      <w:pPr>
        <w:shd w:val="clear" w:color="auto" w:fill="FFFFFF"/>
        <w:tabs>
          <w:tab w:val="left" w:pos="1128"/>
        </w:tabs>
        <w:spacing w:line="276" w:lineRule="auto"/>
        <w:ind w:firstLine="426"/>
        <w:rPr>
          <w:b/>
          <w:bCs/>
          <w:color w:val="000000"/>
          <w:szCs w:val="24"/>
        </w:rPr>
      </w:pPr>
      <w:r w:rsidRPr="001A7DF6">
        <w:rPr>
          <w:color w:val="000000"/>
          <w:spacing w:val="-1"/>
          <w:szCs w:val="24"/>
        </w:rPr>
        <w:t>8.1. Сторона звільняється від відповідальності за невиконання умов Договору, якщо воно є наслідком обставин не</w:t>
      </w:r>
      <w:r w:rsidRPr="001A7DF6">
        <w:rPr>
          <w:color w:val="000000"/>
          <w:spacing w:val="-1"/>
          <w:szCs w:val="24"/>
        </w:rPr>
        <w:softHyphen/>
      </w:r>
      <w:r w:rsidRPr="001A7DF6">
        <w:rPr>
          <w:color w:val="000000"/>
          <w:szCs w:val="24"/>
        </w:rPr>
        <w:t xml:space="preserve">переборної сили, які настали після укладення договору незалежно від волі Сторони </w:t>
      </w:r>
      <w:r w:rsidRPr="001A7DF6">
        <w:rPr>
          <w:iCs/>
          <w:color w:val="000000"/>
          <w:szCs w:val="24"/>
        </w:rPr>
        <w:t>(далі - Форс-мажор).</w:t>
      </w:r>
    </w:p>
    <w:p w14:paraId="267A4929" w14:textId="77777777" w:rsidR="007635DA" w:rsidRPr="001A7DF6" w:rsidRDefault="007635DA" w:rsidP="007635DA">
      <w:pPr>
        <w:shd w:val="clear" w:color="auto" w:fill="FFFFFF"/>
        <w:tabs>
          <w:tab w:val="left" w:pos="1128"/>
          <w:tab w:val="left" w:leader="underscore" w:pos="6422"/>
        </w:tabs>
        <w:spacing w:line="276" w:lineRule="auto"/>
        <w:ind w:firstLine="426"/>
        <w:rPr>
          <w:szCs w:val="24"/>
        </w:rPr>
      </w:pPr>
      <w:r w:rsidRPr="001A7DF6">
        <w:rPr>
          <w:color w:val="000000"/>
          <w:spacing w:val="-2"/>
          <w:szCs w:val="24"/>
        </w:rPr>
        <w:t xml:space="preserve">8.2. Форс-мажорними є обставини, які навіть сумлінна Сторона не могла передбачити і запобігти (наприклад: воєнні </w:t>
      </w:r>
      <w:r w:rsidRPr="001A7DF6">
        <w:rPr>
          <w:color w:val="000000"/>
          <w:szCs w:val="24"/>
        </w:rPr>
        <w:t>дії, техногенні катастрофи, землетруси, повені, пожежі, інші стихійні лиха або події надзвичайного характеру).Сторо</w:t>
      </w:r>
      <w:r w:rsidRPr="001A7DF6">
        <w:rPr>
          <w:color w:val="000000"/>
          <w:szCs w:val="24"/>
        </w:rPr>
        <w:softHyphen/>
        <w:t xml:space="preserve">на, що постраждала від таких обставин, повинна негайно (до 3 днів) повідомити іншу Сторону про виникнення,  </w:t>
      </w:r>
      <w:r w:rsidRPr="001A7DF6">
        <w:rPr>
          <w:color w:val="000000"/>
          <w:spacing w:val="1"/>
          <w:szCs w:val="24"/>
        </w:rPr>
        <w:t>характер і можливий строк дії таких обставин. Форс-мажорні обставини підтверджуються довідкою Торгово-промис</w:t>
      </w:r>
      <w:r w:rsidRPr="001A7DF6">
        <w:rPr>
          <w:color w:val="000000"/>
          <w:spacing w:val="1"/>
          <w:szCs w:val="24"/>
        </w:rPr>
        <w:softHyphen/>
        <w:t xml:space="preserve">лової палати України. </w:t>
      </w:r>
      <w:r w:rsidRPr="001A7DF6">
        <w:rPr>
          <w:szCs w:val="24"/>
        </w:rPr>
        <w:t xml:space="preserve">        </w:t>
      </w:r>
    </w:p>
    <w:p w14:paraId="3C557FC3" w14:textId="77777777" w:rsidR="007635DA" w:rsidRPr="001A7DF6" w:rsidRDefault="007635DA" w:rsidP="007635DA">
      <w:pPr>
        <w:shd w:val="clear" w:color="auto" w:fill="FFFFFF"/>
        <w:tabs>
          <w:tab w:val="num" w:pos="0"/>
          <w:tab w:val="left" w:pos="9720"/>
        </w:tabs>
        <w:spacing w:line="276" w:lineRule="auto"/>
        <w:ind w:firstLine="426"/>
        <w:jc w:val="center"/>
        <w:rPr>
          <w:b/>
          <w:szCs w:val="24"/>
        </w:rPr>
      </w:pPr>
      <w:r w:rsidRPr="001A7DF6">
        <w:rPr>
          <w:b/>
          <w:szCs w:val="24"/>
        </w:rPr>
        <w:t>9. Врегулювання спорів</w:t>
      </w:r>
    </w:p>
    <w:p w14:paraId="37133BD3" w14:textId="77777777" w:rsidR="007635DA" w:rsidRPr="001A7DF6" w:rsidRDefault="007635DA" w:rsidP="007635DA">
      <w:pPr>
        <w:shd w:val="clear" w:color="auto" w:fill="FFFFFF"/>
        <w:tabs>
          <w:tab w:val="left" w:pos="9720"/>
        </w:tabs>
        <w:spacing w:line="276" w:lineRule="auto"/>
        <w:ind w:firstLine="426"/>
        <w:rPr>
          <w:color w:val="000000"/>
          <w:szCs w:val="24"/>
        </w:rPr>
      </w:pPr>
      <w:r w:rsidRPr="001A7DF6">
        <w:rPr>
          <w:color w:val="000000"/>
          <w:szCs w:val="24"/>
        </w:rPr>
        <w:t>9.1. Спори, що виникають у зв’язку з виконанням цього Договору, Сторони вирішують шляхом переговорів.</w:t>
      </w:r>
    </w:p>
    <w:p w14:paraId="77EADB46" w14:textId="77777777" w:rsidR="007635DA" w:rsidRPr="001A7DF6" w:rsidRDefault="007635DA" w:rsidP="007635DA">
      <w:pPr>
        <w:shd w:val="clear" w:color="auto" w:fill="FFFFFF"/>
        <w:tabs>
          <w:tab w:val="left" w:pos="9720"/>
        </w:tabs>
        <w:spacing w:line="276" w:lineRule="auto"/>
        <w:ind w:firstLine="426"/>
        <w:rPr>
          <w:color w:val="000000"/>
          <w:spacing w:val="2"/>
          <w:szCs w:val="24"/>
        </w:rPr>
      </w:pPr>
      <w:r w:rsidRPr="001A7DF6">
        <w:rPr>
          <w:color w:val="000000"/>
          <w:szCs w:val="24"/>
        </w:rPr>
        <w:t>9.2. Якщо згоди не досяг</w:t>
      </w:r>
      <w:r w:rsidRPr="001A7DF6">
        <w:rPr>
          <w:color w:val="000000"/>
          <w:szCs w:val="24"/>
        </w:rPr>
        <w:softHyphen/>
      </w:r>
      <w:r w:rsidRPr="001A7DF6">
        <w:rPr>
          <w:color w:val="000000"/>
          <w:spacing w:val="1"/>
          <w:szCs w:val="24"/>
        </w:rPr>
        <w:t>нуто (відображається протоколом переговорів, обміном листами тощо) або Сторона ухиляється від розгляду пропо</w:t>
      </w:r>
      <w:r w:rsidRPr="001A7DF6">
        <w:rPr>
          <w:color w:val="000000"/>
          <w:spacing w:val="1"/>
          <w:szCs w:val="24"/>
        </w:rPr>
        <w:softHyphen/>
      </w:r>
      <w:r w:rsidRPr="001A7DF6">
        <w:rPr>
          <w:color w:val="000000"/>
          <w:spacing w:val="2"/>
          <w:szCs w:val="24"/>
        </w:rPr>
        <w:t>зицій, спір передається на розгляд суду відповідно до законодавства України.</w:t>
      </w:r>
    </w:p>
    <w:p w14:paraId="07EB1387" w14:textId="77777777" w:rsidR="007635DA" w:rsidRPr="001A7DF6" w:rsidRDefault="007635DA" w:rsidP="007635DA">
      <w:pPr>
        <w:shd w:val="clear" w:color="auto" w:fill="FFFFFF"/>
        <w:tabs>
          <w:tab w:val="left" w:pos="9720"/>
        </w:tabs>
        <w:spacing w:line="276" w:lineRule="auto"/>
        <w:ind w:firstLine="426"/>
        <w:rPr>
          <w:sz w:val="16"/>
          <w:szCs w:val="16"/>
        </w:rPr>
      </w:pPr>
    </w:p>
    <w:p w14:paraId="6058E8B3" w14:textId="77777777" w:rsidR="007635DA" w:rsidRPr="00B42430" w:rsidRDefault="007635DA" w:rsidP="007635DA">
      <w:pPr>
        <w:pStyle w:val="a5"/>
        <w:ind w:left="0" w:firstLine="709"/>
        <w:jc w:val="center"/>
        <w:rPr>
          <w:rFonts w:ascii="Times New Roman" w:hAnsi="Times New Roman"/>
          <w:b/>
          <w:sz w:val="24"/>
        </w:rPr>
      </w:pPr>
      <w:r w:rsidRPr="00B42430">
        <w:rPr>
          <w:rFonts w:ascii="Times New Roman" w:hAnsi="Times New Roman"/>
          <w:b/>
          <w:bCs/>
          <w:sz w:val="24"/>
        </w:rPr>
        <w:t xml:space="preserve">10. </w:t>
      </w:r>
      <w:r w:rsidRPr="00B42430">
        <w:rPr>
          <w:rFonts w:ascii="Times New Roman" w:hAnsi="Times New Roman"/>
          <w:b/>
          <w:sz w:val="24"/>
        </w:rPr>
        <w:t>Строк дії договору</w:t>
      </w:r>
    </w:p>
    <w:p w14:paraId="3EDC474F" w14:textId="3D1C5B21" w:rsidR="007635DA" w:rsidRPr="00D42BA2" w:rsidRDefault="007635DA" w:rsidP="00D42BA2">
      <w:pPr>
        <w:pStyle w:val="a5"/>
        <w:ind w:left="0" w:firstLine="426"/>
        <w:jc w:val="both"/>
        <w:rPr>
          <w:rFonts w:ascii="Times New Roman" w:hAnsi="Times New Roman"/>
          <w:sz w:val="24"/>
        </w:rPr>
      </w:pPr>
      <w:bookmarkStart w:id="3" w:name="99"/>
      <w:bookmarkEnd w:id="3"/>
      <w:r w:rsidRPr="00B42430">
        <w:rPr>
          <w:rFonts w:ascii="Times New Roman" w:hAnsi="Times New Roman"/>
          <w:sz w:val="24"/>
        </w:rPr>
        <w:t xml:space="preserve">10.1. Договір набирає чинності з моменту його підписання </w:t>
      </w:r>
      <w:proofErr w:type="spellStart"/>
      <w:r w:rsidR="00175A64">
        <w:rPr>
          <w:rFonts w:ascii="Times New Roman" w:hAnsi="Times New Roman"/>
          <w:sz w:val="24"/>
        </w:rPr>
        <w:t>Стор</w:t>
      </w:r>
      <w:proofErr w:type="spellEnd"/>
      <w:r w:rsidR="00950958">
        <w:rPr>
          <w:rFonts w:ascii="Times New Roman" w:hAnsi="Times New Roman"/>
          <w:sz w:val="24"/>
          <w:lang w:val="ru-RU"/>
        </w:rPr>
        <w:t>онами</w:t>
      </w:r>
      <w:r w:rsidR="00175A64">
        <w:rPr>
          <w:rFonts w:ascii="Times New Roman" w:hAnsi="Times New Roman"/>
          <w:sz w:val="24"/>
        </w:rPr>
        <w:t xml:space="preserve"> та діє до 31 грудня 202</w:t>
      </w:r>
      <w:r w:rsidR="00D42BA2">
        <w:rPr>
          <w:rFonts w:ascii="Times New Roman" w:hAnsi="Times New Roman"/>
          <w:sz w:val="24"/>
          <w:lang w:val="ru-RU"/>
        </w:rPr>
        <w:t>2</w:t>
      </w:r>
      <w:r w:rsidRPr="00B42430">
        <w:rPr>
          <w:rFonts w:ascii="Times New Roman" w:hAnsi="Times New Roman"/>
          <w:sz w:val="24"/>
        </w:rPr>
        <w:t xml:space="preserve"> року, а в частині здійснення оплати - до повного розрахунку між Сторонами.</w:t>
      </w:r>
    </w:p>
    <w:p w14:paraId="23A8831C" w14:textId="77777777" w:rsidR="007635DA" w:rsidRPr="001A7DF6" w:rsidRDefault="007635DA" w:rsidP="007635DA">
      <w:pPr>
        <w:tabs>
          <w:tab w:val="left" w:pos="9720"/>
          <w:tab w:val="left" w:pos="10080"/>
        </w:tabs>
        <w:spacing w:line="276" w:lineRule="auto"/>
        <w:ind w:firstLine="426"/>
        <w:jc w:val="center"/>
        <w:rPr>
          <w:b/>
          <w:bCs/>
          <w:szCs w:val="24"/>
        </w:rPr>
      </w:pPr>
      <w:r w:rsidRPr="001A7DF6">
        <w:rPr>
          <w:b/>
          <w:bCs/>
          <w:szCs w:val="24"/>
        </w:rPr>
        <w:t>11. Інші положення</w:t>
      </w:r>
    </w:p>
    <w:p w14:paraId="12BA81BF" w14:textId="77777777" w:rsidR="007635DA" w:rsidRPr="00B42430" w:rsidRDefault="007635DA" w:rsidP="007635DA">
      <w:pPr>
        <w:spacing w:line="276" w:lineRule="auto"/>
        <w:rPr>
          <w:szCs w:val="24"/>
        </w:rPr>
      </w:pPr>
      <w:r>
        <w:rPr>
          <w:bCs/>
          <w:szCs w:val="24"/>
        </w:rPr>
        <w:t>11.1.</w:t>
      </w:r>
      <w:r w:rsidRPr="001A7DF6">
        <w:rPr>
          <w:szCs w:val="24"/>
        </w:rPr>
        <w:t>Чинність цього Договору припиняється внаслідок:- закінчення строку, на який його було укладено;- достроково за взаємною згодою Сторін;</w:t>
      </w:r>
      <w:r>
        <w:rPr>
          <w:szCs w:val="24"/>
          <w:lang w:val="ru-RU"/>
        </w:rPr>
        <w:t xml:space="preserve"> </w:t>
      </w:r>
      <w:r w:rsidRPr="001A7DF6">
        <w:rPr>
          <w:bCs/>
          <w:color w:val="000000"/>
          <w:szCs w:val="24"/>
        </w:rPr>
        <w:t>- у разі невиконання однією зі Сторін істотних умов цього Договору</w:t>
      </w:r>
      <w:r w:rsidRPr="001A7DF6">
        <w:rPr>
          <w:szCs w:val="24"/>
        </w:rPr>
        <w:t xml:space="preserve"> за рішенням суду</w:t>
      </w:r>
      <w:r w:rsidRPr="001A7DF6">
        <w:rPr>
          <w:bCs/>
          <w:color w:val="000000"/>
          <w:szCs w:val="24"/>
        </w:rPr>
        <w:t>.</w:t>
      </w:r>
    </w:p>
    <w:p w14:paraId="1810352F" w14:textId="28891D81" w:rsidR="007635DA" w:rsidRDefault="007635DA" w:rsidP="007635DA">
      <w:pPr>
        <w:spacing w:line="276" w:lineRule="auto"/>
        <w:rPr>
          <w:szCs w:val="24"/>
        </w:rPr>
      </w:pPr>
      <w:r w:rsidRPr="001A7DF6">
        <w:rPr>
          <w:szCs w:val="24"/>
        </w:rPr>
        <w:t>11.2. Будь-які зміни і доповнення до даного Договору вважаються дійсними, якщо вони здійснені в письмовому вигляді шляхом підписання додаткової угоди уповноваженими на це представниками Сторін.</w:t>
      </w:r>
    </w:p>
    <w:p w14:paraId="7C697E07" w14:textId="43C16612" w:rsidR="00C12F1E" w:rsidRPr="00C12F1E" w:rsidRDefault="00C12F1E" w:rsidP="00C12F1E">
      <w:pPr>
        <w:spacing w:line="276" w:lineRule="auto"/>
        <w:rPr>
          <w:szCs w:val="24"/>
        </w:rPr>
      </w:pPr>
      <w:r>
        <w:rPr>
          <w:szCs w:val="24"/>
          <w:lang w:val="ru-RU"/>
        </w:rPr>
        <w:t xml:space="preserve">11.3. </w:t>
      </w:r>
      <w:r w:rsidRPr="00C12F1E">
        <w:rPr>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614DBF5" w14:textId="77777777" w:rsidR="00C12F1E" w:rsidRPr="00C12F1E" w:rsidRDefault="00C12F1E" w:rsidP="00C12F1E">
      <w:pPr>
        <w:spacing w:line="276" w:lineRule="auto"/>
        <w:rPr>
          <w:szCs w:val="24"/>
        </w:rPr>
      </w:pPr>
      <w:r w:rsidRPr="00C12F1E">
        <w:rPr>
          <w:szCs w:val="24"/>
        </w:rPr>
        <w:lastRenderedPageBreak/>
        <w:t xml:space="preserve">      1) зменшення обсягів закупівлі, зокрема з урахуванням фактичного обсягу видатків замовника;</w:t>
      </w:r>
    </w:p>
    <w:p w14:paraId="19474B4E" w14:textId="77777777" w:rsidR="00C12F1E" w:rsidRPr="00C12F1E" w:rsidRDefault="00C12F1E" w:rsidP="00C12F1E">
      <w:pPr>
        <w:spacing w:line="276" w:lineRule="auto"/>
        <w:rPr>
          <w:szCs w:val="24"/>
        </w:rPr>
      </w:pPr>
      <w:r w:rsidRPr="00C12F1E">
        <w:rPr>
          <w:szCs w:val="24"/>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12F1E">
        <w:rPr>
          <w:szCs w:val="24"/>
        </w:rPr>
        <w:t>пропорційно</w:t>
      </w:r>
      <w:proofErr w:type="spellEnd"/>
      <w:r w:rsidRPr="00C12F1E">
        <w:rPr>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20A834" w14:textId="77777777" w:rsidR="00C12F1E" w:rsidRPr="00C12F1E" w:rsidRDefault="00C12F1E" w:rsidP="00C12F1E">
      <w:pPr>
        <w:spacing w:line="276" w:lineRule="auto"/>
        <w:rPr>
          <w:szCs w:val="24"/>
        </w:rPr>
      </w:pPr>
      <w:r w:rsidRPr="00C12F1E">
        <w:rPr>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02E1CDED" w14:textId="77777777" w:rsidR="00C12F1E" w:rsidRPr="00C12F1E" w:rsidRDefault="00C12F1E" w:rsidP="00C12F1E">
      <w:pPr>
        <w:spacing w:line="276" w:lineRule="auto"/>
        <w:rPr>
          <w:szCs w:val="24"/>
        </w:rPr>
      </w:pPr>
      <w:r w:rsidRPr="00C12F1E">
        <w:rPr>
          <w:szCs w:val="24"/>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A5BA51" w14:textId="77777777" w:rsidR="00C12F1E" w:rsidRPr="00C12F1E" w:rsidRDefault="00C12F1E" w:rsidP="00C12F1E">
      <w:pPr>
        <w:spacing w:line="276" w:lineRule="auto"/>
        <w:rPr>
          <w:szCs w:val="24"/>
        </w:rPr>
      </w:pPr>
      <w:r w:rsidRPr="00C12F1E">
        <w:rPr>
          <w:szCs w:val="24"/>
        </w:rPr>
        <w:t xml:space="preserve">    5) погодження зміни ціни в договорі про закупівлю в бік зменшення (без зміни кількості (обсягу) та якості товарів, робіт і послуг);</w:t>
      </w:r>
    </w:p>
    <w:p w14:paraId="0FE97844" w14:textId="77777777" w:rsidR="00C12F1E" w:rsidRPr="00C12F1E" w:rsidRDefault="00C12F1E" w:rsidP="00C12F1E">
      <w:pPr>
        <w:spacing w:line="276" w:lineRule="auto"/>
        <w:rPr>
          <w:szCs w:val="24"/>
        </w:rPr>
      </w:pPr>
      <w:r w:rsidRPr="00C12F1E">
        <w:rPr>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12F1E">
        <w:rPr>
          <w:szCs w:val="24"/>
        </w:rPr>
        <w:t>пропорційно</w:t>
      </w:r>
      <w:proofErr w:type="spellEnd"/>
      <w:r w:rsidRPr="00C12F1E">
        <w:rPr>
          <w:szCs w:val="24"/>
        </w:rPr>
        <w:t xml:space="preserve"> до зміни таких ставок та/або пільг з оподаткування, а також у зв’язку з зміною системи оподаткування </w:t>
      </w:r>
      <w:proofErr w:type="spellStart"/>
      <w:r w:rsidRPr="00C12F1E">
        <w:rPr>
          <w:szCs w:val="24"/>
        </w:rPr>
        <w:t>пропорційно</w:t>
      </w:r>
      <w:proofErr w:type="spellEnd"/>
      <w:r w:rsidRPr="00C12F1E">
        <w:rPr>
          <w:szCs w:val="24"/>
        </w:rPr>
        <w:t xml:space="preserve"> до зміни податкового навантаження внаслідок зміни системи оподаткування;</w:t>
      </w:r>
    </w:p>
    <w:p w14:paraId="0AB79416" w14:textId="77777777" w:rsidR="00C12F1E" w:rsidRPr="00C12F1E" w:rsidRDefault="00C12F1E" w:rsidP="00C12F1E">
      <w:pPr>
        <w:spacing w:line="276" w:lineRule="auto"/>
        <w:rPr>
          <w:szCs w:val="24"/>
        </w:rPr>
      </w:pPr>
      <w:r w:rsidRPr="00C12F1E">
        <w:rPr>
          <w:szCs w:val="24"/>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12F1E">
        <w:rPr>
          <w:szCs w:val="24"/>
        </w:rPr>
        <w:t>Platts</w:t>
      </w:r>
      <w:proofErr w:type="spellEnd"/>
      <w:r w:rsidRPr="00C12F1E">
        <w:rPr>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3DB229" w14:textId="3FB8B921" w:rsidR="00C12F1E" w:rsidRPr="001A7DF6" w:rsidRDefault="00C12F1E" w:rsidP="00C12F1E">
      <w:pPr>
        <w:spacing w:line="276" w:lineRule="auto"/>
        <w:rPr>
          <w:szCs w:val="24"/>
        </w:rPr>
      </w:pPr>
      <w:r w:rsidRPr="00C12F1E">
        <w:rPr>
          <w:szCs w:val="24"/>
        </w:rPr>
        <w:t xml:space="preserve">     8) зміни умов у зв’язку із застосуванням положень частини шостої статті 41 Закону.</w:t>
      </w:r>
    </w:p>
    <w:p w14:paraId="4A4AA8A1" w14:textId="77777777" w:rsidR="007635DA" w:rsidRPr="001A7DF6" w:rsidRDefault="007635DA" w:rsidP="007635DA">
      <w:pPr>
        <w:spacing w:line="276" w:lineRule="auto"/>
        <w:rPr>
          <w:szCs w:val="24"/>
        </w:rPr>
      </w:pPr>
      <w:r w:rsidRPr="001A7DF6">
        <w:rPr>
          <w:szCs w:val="24"/>
        </w:rPr>
        <w:t>11.4. Цей Договір укладений українською мовою при повному розумінні Сторонами його змісту і термінології, у двох оригінальних примірниках, по одному примірнику для кожної Сторони, при чому кожний примірник має однакову юридичну силу.</w:t>
      </w:r>
    </w:p>
    <w:p w14:paraId="2D341150" w14:textId="77777777" w:rsidR="007635DA" w:rsidRPr="001A7DF6" w:rsidRDefault="007635DA" w:rsidP="007635DA">
      <w:pPr>
        <w:spacing w:line="276" w:lineRule="auto"/>
        <w:rPr>
          <w:szCs w:val="24"/>
        </w:rPr>
      </w:pPr>
      <w:r w:rsidRPr="001A7DF6">
        <w:rPr>
          <w:szCs w:val="24"/>
        </w:rPr>
        <w:t>11.5. Сторони надають згоду на використання та зберігання їх персональних даних (дані щодо керівника та інших працівників), зазначених у документах сторін, з метою ведення бухгалтерського обліку. При цьому, Сторони підтверджують, що вони ознайомлені з правами і обов'язками, передбаченими Законом України «Про захист персональних даних».</w:t>
      </w:r>
    </w:p>
    <w:p w14:paraId="41890853" w14:textId="77777777" w:rsidR="007635DA" w:rsidRPr="001A7DF6" w:rsidRDefault="007635DA" w:rsidP="007635DA">
      <w:pPr>
        <w:spacing w:line="276" w:lineRule="auto"/>
        <w:rPr>
          <w:szCs w:val="24"/>
        </w:rPr>
      </w:pPr>
      <w:r w:rsidRPr="001A7DF6">
        <w:rPr>
          <w:szCs w:val="24"/>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зміну у письмовій формі.</w:t>
      </w:r>
    </w:p>
    <w:p w14:paraId="41111EF6" w14:textId="0FBCBA1F" w:rsidR="007635DA" w:rsidRDefault="007635DA" w:rsidP="007635DA">
      <w:pPr>
        <w:spacing w:line="276" w:lineRule="auto"/>
        <w:rPr>
          <w:szCs w:val="24"/>
        </w:rPr>
      </w:pPr>
      <w:r w:rsidRPr="001A7DF6">
        <w:rPr>
          <w:szCs w:val="24"/>
        </w:rPr>
        <w:t>11.7. Закінчення терміну дії Договору не звільняє Сторони від відповідальності за порушення Договору, що сталося під час дії Договору та, від виконання у повному обсязі порушених договірних зобов'язань.</w:t>
      </w:r>
    </w:p>
    <w:p w14:paraId="2AE63E3F" w14:textId="6CD8B573" w:rsidR="00204B61" w:rsidRPr="00204B61" w:rsidRDefault="00204B61" w:rsidP="00204B61">
      <w:pPr>
        <w:spacing w:line="276" w:lineRule="auto"/>
        <w:rPr>
          <w:szCs w:val="24"/>
        </w:rPr>
      </w:pPr>
      <w:r>
        <w:rPr>
          <w:szCs w:val="24"/>
          <w:lang w:val="ru-RU"/>
        </w:rPr>
        <w:t>11.8.</w:t>
      </w:r>
      <w:r w:rsidRPr="00204B61">
        <w:t xml:space="preserve"> </w:t>
      </w:r>
      <w:proofErr w:type="spellStart"/>
      <w:r w:rsidR="001820D5">
        <w:rPr>
          <w:szCs w:val="24"/>
          <w:lang w:val="ru-RU"/>
        </w:rPr>
        <w:t>Покупець</w:t>
      </w:r>
      <w:proofErr w:type="spellEnd"/>
      <w:r w:rsidRPr="00204B61">
        <w:rPr>
          <w:szCs w:val="24"/>
        </w:rPr>
        <w:t xml:space="preserve"> має статус </w:t>
      </w:r>
      <w:proofErr w:type="spellStart"/>
      <w:r w:rsidR="001820D5">
        <w:rPr>
          <w:szCs w:val="24"/>
          <w:lang w:val="ru-RU"/>
        </w:rPr>
        <w:t>державної</w:t>
      </w:r>
      <w:proofErr w:type="spellEnd"/>
      <w:r w:rsidR="001820D5">
        <w:rPr>
          <w:szCs w:val="24"/>
          <w:lang w:val="ru-RU"/>
        </w:rPr>
        <w:t xml:space="preserve"> </w:t>
      </w:r>
      <w:r w:rsidRPr="00204B61">
        <w:rPr>
          <w:szCs w:val="24"/>
        </w:rPr>
        <w:t xml:space="preserve">неприбуткової </w:t>
      </w:r>
      <w:r w:rsidR="001820D5">
        <w:rPr>
          <w:szCs w:val="24"/>
          <w:lang w:val="ru-RU"/>
        </w:rPr>
        <w:t>установи</w:t>
      </w:r>
      <w:r w:rsidRPr="00204B61">
        <w:rPr>
          <w:szCs w:val="24"/>
        </w:rPr>
        <w:t>.</w:t>
      </w:r>
    </w:p>
    <w:p w14:paraId="563CFBBF" w14:textId="55465ED8" w:rsidR="00204B61" w:rsidRPr="001820D5" w:rsidRDefault="00204B61" w:rsidP="00204B61">
      <w:pPr>
        <w:spacing w:line="276" w:lineRule="auto"/>
        <w:rPr>
          <w:szCs w:val="24"/>
          <w:lang w:val="ru-RU"/>
        </w:rPr>
      </w:pPr>
      <w:r w:rsidRPr="00204B61">
        <w:rPr>
          <w:szCs w:val="24"/>
        </w:rPr>
        <w:t>11.9. П</w:t>
      </w:r>
      <w:proofErr w:type="spellStart"/>
      <w:r w:rsidR="001820D5">
        <w:rPr>
          <w:szCs w:val="24"/>
          <w:lang w:val="ru-RU"/>
        </w:rPr>
        <w:t>родавець</w:t>
      </w:r>
      <w:proofErr w:type="spellEnd"/>
      <w:r w:rsidR="001820D5" w:rsidRPr="001820D5">
        <w:t xml:space="preserve"> </w:t>
      </w:r>
      <w:r w:rsidR="001820D5" w:rsidRPr="001820D5">
        <w:rPr>
          <w:szCs w:val="24"/>
        </w:rPr>
        <w:t xml:space="preserve">засвідчує </w:t>
      </w:r>
      <w:r w:rsidR="001820D5" w:rsidRPr="001820D5">
        <w:rPr>
          <w:i/>
          <w:iCs/>
          <w:szCs w:val="24"/>
        </w:rPr>
        <w:t xml:space="preserve">(вказати </w:t>
      </w:r>
      <w:proofErr w:type="spellStart"/>
      <w:r w:rsidR="001820D5" w:rsidRPr="001820D5">
        <w:rPr>
          <w:i/>
          <w:iCs/>
          <w:szCs w:val="24"/>
        </w:rPr>
        <w:t>стутус</w:t>
      </w:r>
      <w:proofErr w:type="spellEnd"/>
      <w:r w:rsidR="001820D5" w:rsidRPr="001820D5">
        <w:rPr>
          <w:i/>
          <w:iCs/>
          <w:szCs w:val="24"/>
        </w:rPr>
        <w:t xml:space="preserve"> платника податку та інформацію стосовно ПДВ)</w:t>
      </w:r>
      <w:r w:rsidR="001820D5" w:rsidRPr="001820D5">
        <w:rPr>
          <w:szCs w:val="24"/>
        </w:rPr>
        <w:t xml:space="preserve"> відповідно до Податкового кодексу України</w:t>
      </w:r>
      <w:r w:rsidR="001820D5">
        <w:rPr>
          <w:szCs w:val="24"/>
          <w:lang w:val="ru-RU"/>
        </w:rPr>
        <w:t>.</w:t>
      </w:r>
    </w:p>
    <w:p w14:paraId="33226C72" w14:textId="77777777" w:rsidR="007E506C" w:rsidRDefault="007E506C" w:rsidP="007635DA">
      <w:pPr>
        <w:tabs>
          <w:tab w:val="left" w:pos="9720"/>
          <w:tab w:val="left" w:pos="10080"/>
        </w:tabs>
        <w:spacing w:line="276" w:lineRule="auto"/>
        <w:ind w:firstLine="426"/>
        <w:jc w:val="center"/>
        <w:rPr>
          <w:b/>
          <w:color w:val="000000"/>
          <w:spacing w:val="-2"/>
          <w:szCs w:val="24"/>
        </w:rPr>
      </w:pPr>
    </w:p>
    <w:p w14:paraId="48DD8FCB" w14:textId="2589D0F7" w:rsidR="007635DA" w:rsidRPr="001A7DF6" w:rsidRDefault="007635DA" w:rsidP="007635DA">
      <w:pPr>
        <w:tabs>
          <w:tab w:val="left" w:pos="9720"/>
          <w:tab w:val="left" w:pos="10080"/>
        </w:tabs>
        <w:spacing w:line="276" w:lineRule="auto"/>
        <w:ind w:firstLine="426"/>
        <w:jc w:val="center"/>
        <w:rPr>
          <w:b/>
          <w:color w:val="000000"/>
          <w:spacing w:val="-2"/>
          <w:szCs w:val="24"/>
        </w:rPr>
      </w:pPr>
      <w:r w:rsidRPr="001A7DF6">
        <w:rPr>
          <w:b/>
          <w:color w:val="000000"/>
          <w:spacing w:val="-2"/>
          <w:szCs w:val="24"/>
        </w:rPr>
        <w:lastRenderedPageBreak/>
        <w:t>12. Додатки до договору</w:t>
      </w:r>
    </w:p>
    <w:p w14:paraId="76E24312" w14:textId="77777777" w:rsidR="007635DA" w:rsidRPr="00F25C5A" w:rsidRDefault="007635DA" w:rsidP="007635DA">
      <w:pPr>
        <w:tabs>
          <w:tab w:val="left" w:pos="5885"/>
        </w:tabs>
        <w:contextualSpacing/>
        <w:rPr>
          <w:szCs w:val="24"/>
        </w:rPr>
      </w:pPr>
      <w:r>
        <w:rPr>
          <w:szCs w:val="24"/>
          <w:lang w:val="ru-RU"/>
        </w:rPr>
        <w:t xml:space="preserve">12.1 </w:t>
      </w:r>
      <w:r w:rsidRPr="00F25C5A">
        <w:rPr>
          <w:szCs w:val="24"/>
        </w:rPr>
        <w:t>Невід’ємною частиною цього Договору є:</w:t>
      </w:r>
    </w:p>
    <w:p w14:paraId="6134120F" w14:textId="77777777" w:rsidR="007635DA" w:rsidRPr="00F25C5A" w:rsidRDefault="007635DA" w:rsidP="007635DA">
      <w:pPr>
        <w:tabs>
          <w:tab w:val="left" w:pos="5885"/>
        </w:tabs>
        <w:contextualSpacing/>
        <w:rPr>
          <w:szCs w:val="24"/>
        </w:rPr>
      </w:pPr>
      <w:r w:rsidRPr="00F25C5A">
        <w:rPr>
          <w:szCs w:val="24"/>
        </w:rPr>
        <w:t>- додаток 1 (Специфікація).</w:t>
      </w:r>
    </w:p>
    <w:p w14:paraId="25A5A17E" w14:textId="77777777" w:rsidR="007635DA" w:rsidRPr="001A7DF6" w:rsidRDefault="007635DA" w:rsidP="007635DA">
      <w:pPr>
        <w:tabs>
          <w:tab w:val="left" w:pos="9720"/>
          <w:tab w:val="left" w:pos="10080"/>
        </w:tabs>
        <w:spacing w:line="276" w:lineRule="auto"/>
        <w:ind w:firstLine="426"/>
        <w:rPr>
          <w:sz w:val="16"/>
          <w:szCs w:val="16"/>
        </w:rPr>
      </w:pPr>
    </w:p>
    <w:p w14:paraId="5E3122A8" w14:textId="77777777" w:rsidR="007635DA" w:rsidRPr="001A7DF6" w:rsidRDefault="007635DA" w:rsidP="007635DA">
      <w:pPr>
        <w:tabs>
          <w:tab w:val="left" w:pos="9720"/>
          <w:tab w:val="left" w:pos="10080"/>
        </w:tabs>
        <w:spacing w:line="276" w:lineRule="auto"/>
        <w:ind w:firstLine="426"/>
        <w:rPr>
          <w:sz w:val="16"/>
          <w:szCs w:val="16"/>
        </w:rPr>
      </w:pPr>
    </w:p>
    <w:p w14:paraId="1E0B769A" w14:textId="77777777" w:rsidR="007635DA" w:rsidRDefault="007635DA" w:rsidP="007635DA">
      <w:pPr>
        <w:tabs>
          <w:tab w:val="left" w:pos="10080"/>
        </w:tabs>
        <w:spacing w:line="276" w:lineRule="auto"/>
        <w:ind w:right="360" w:firstLine="426"/>
        <w:jc w:val="center"/>
        <w:rPr>
          <w:b/>
          <w:szCs w:val="24"/>
        </w:rPr>
      </w:pPr>
      <w:r w:rsidRPr="001A7DF6">
        <w:rPr>
          <w:b/>
          <w:szCs w:val="24"/>
        </w:rPr>
        <w:t>13. Місцезнаходження і реквізити Сторін</w:t>
      </w:r>
    </w:p>
    <w:p w14:paraId="606D3341" w14:textId="77777777" w:rsidR="00066EAB" w:rsidRDefault="00066EAB" w:rsidP="005F2D64">
      <w:pPr>
        <w:tabs>
          <w:tab w:val="left" w:pos="10080"/>
        </w:tabs>
        <w:spacing w:line="276" w:lineRule="auto"/>
        <w:ind w:right="360" w:firstLine="0"/>
        <w:rPr>
          <w:b/>
          <w:szCs w:val="24"/>
        </w:rPr>
      </w:pPr>
    </w:p>
    <w:p w14:paraId="585432C2" w14:textId="77777777" w:rsidR="00066EAB" w:rsidRDefault="00066EAB" w:rsidP="007635DA">
      <w:pPr>
        <w:tabs>
          <w:tab w:val="left" w:pos="10080"/>
        </w:tabs>
        <w:spacing w:line="276" w:lineRule="auto"/>
        <w:ind w:right="360" w:firstLine="426"/>
        <w:jc w:val="center"/>
        <w:rPr>
          <w:b/>
          <w:szCs w:val="24"/>
        </w:rPr>
      </w:pPr>
    </w:p>
    <w:p w14:paraId="312C16C4" w14:textId="77777777" w:rsidR="00066EAB" w:rsidRPr="009E6823" w:rsidRDefault="00066EAB" w:rsidP="00066EAB">
      <w:pPr>
        <w:tabs>
          <w:tab w:val="left" w:pos="10080"/>
        </w:tabs>
        <w:spacing w:line="276" w:lineRule="auto"/>
        <w:ind w:right="360" w:firstLine="426"/>
        <w:jc w:val="left"/>
        <w:rPr>
          <w:b/>
          <w:szCs w:val="24"/>
          <w:lang w:val="ru-RU"/>
        </w:rPr>
      </w:pPr>
      <w:r w:rsidRPr="00EB4DCE">
        <w:rPr>
          <w:b/>
          <w:szCs w:val="24"/>
        </w:rPr>
        <w:t>ПОКУПЕЦЬ</w:t>
      </w:r>
      <w:r w:rsidR="00BB7C71" w:rsidRPr="00EB4DCE">
        <w:rPr>
          <w:b/>
          <w:szCs w:val="24"/>
        </w:rPr>
        <w:t xml:space="preserve">                                                                     </w:t>
      </w:r>
      <w:r w:rsidR="00EB4DCE">
        <w:rPr>
          <w:b/>
          <w:szCs w:val="24"/>
        </w:rPr>
        <w:t xml:space="preserve">       </w:t>
      </w:r>
      <w:r w:rsidR="00BB7C71" w:rsidRPr="00EB4DCE">
        <w:rPr>
          <w:b/>
          <w:szCs w:val="24"/>
        </w:rPr>
        <w:t xml:space="preserve"> П</w:t>
      </w:r>
      <w:r w:rsidR="002B3B11">
        <w:rPr>
          <w:b/>
          <w:szCs w:val="24"/>
          <w:lang w:val="ru-RU"/>
        </w:rPr>
        <w:t>РОДАВЕЦЬ</w:t>
      </w:r>
    </w:p>
    <w:p w14:paraId="03723253" w14:textId="77777777" w:rsidR="00BB7C71" w:rsidRDefault="00BB7C71" w:rsidP="00066EAB">
      <w:pPr>
        <w:tabs>
          <w:tab w:val="left" w:pos="10080"/>
        </w:tabs>
        <w:spacing w:line="276" w:lineRule="auto"/>
        <w:ind w:right="360" w:firstLine="426"/>
        <w:jc w:val="left"/>
        <w:rPr>
          <w:b/>
          <w:szCs w:val="24"/>
        </w:rPr>
      </w:pPr>
    </w:p>
    <w:p w14:paraId="4F015AD1" w14:textId="77777777" w:rsidR="00066EAB" w:rsidRPr="00066EAB" w:rsidRDefault="00066EAB" w:rsidP="00066EAB">
      <w:pPr>
        <w:tabs>
          <w:tab w:val="left" w:pos="10080"/>
        </w:tabs>
        <w:spacing w:line="276" w:lineRule="auto"/>
        <w:ind w:right="360" w:firstLine="426"/>
        <w:jc w:val="left"/>
        <w:rPr>
          <w:b/>
          <w:szCs w:val="24"/>
        </w:rPr>
      </w:pPr>
      <w:r w:rsidRPr="00066EAB">
        <w:rPr>
          <w:b/>
          <w:szCs w:val="24"/>
        </w:rPr>
        <w:t xml:space="preserve">Сьомий апеляційний </w:t>
      </w:r>
    </w:p>
    <w:p w14:paraId="0205D467" w14:textId="77777777" w:rsidR="00066EAB" w:rsidRPr="00066EAB" w:rsidRDefault="00066EAB" w:rsidP="00066EAB">
      <w:pPr>
        <w:tabs>
          <w:tab w:val="left" w:pos="10080"/>
        </w:tabs>
        <w:spacing w:line="276" w:lineRule="auto"/>
        <w:ind w:right="360" w:firstLine="426"/>
        <w:jc w:val="left"/>
        <w:rPr>
          <w:b/>
          <w:szCs w:val="24"/>
        </w:rPr>
      </w:pPr>
      <w:r w:rsidRPr="00066EAB">
        <w:rPr>
          <w:b/>
          <w:szCs w:val="24"/>
        </w:rPr>
        <w:t>адміністративний суд</w:t>
      </w:r>
    </w:p>
    <w:p w14:paraId="34B22A0B" w14:textId="77777777" w:rsidR="00BB7C71" w:rsidRDefault="00BB7C71" w:rsidP="00BB7C71">
      <w:pPr>
        <w:tabs>
          <w:tab w:val="left" w:pos="10080"/>
        </w:tabs>
        <w:ind w:right="360" w:firstLine="426"/>
        <w:rPr>
          <w:rFonts w:cs="Tahoma"/>
          <w:szCs w:val="24"/>
        </w:rPr>
      </w:pPr>
    </w:p>
    <w:p w14:paraId="3203AB6F" w14:textId="77777777" w:rsidR="00BB7C71" w:rsidRPr="00BB7C71" w:rsidRDefault="00BB7C71" w:rsidP="00BB7C71">
      <w:pPr>
        <w:tabs>
          <w:tab w:val="left" w:pos="10080"/>
        </w:tabs>
        <w:ind w:right="360" w:firstLine="426"/>
        <w:rPr>
          <w:rFonts w:cs="Tahoma"/>
          <w:b/>
          <w:szCs w:val="24"/>
        </w:rPr>
      </w:pPr>
      <w:r w:rsidRPr="001A7DF6">
        <w:rPr>
          <w:rFonts w:cs="Tahoma"/>
          <w:szCs w:val="24"/>
        </w:rPr>
        <w:t xml:space="preserve">Юридична адреса: м. Вінниця, </w:t>
      </w:r>
    </w:p>
    <w:p w14:paraId="51D49E16" w14:textId="77777777" w:rsidR="00BB7C71" w:rsidRDefault="00BB7C71" w:rsidP="00BB7C71">
      <w:pPr>
        <w:suppressAutoHyphens/>
        <w:ind w:right="-286" w:firstLine="0"/>
        <w:rPr>
          <w:rFonts w:cs="Tahoma"/>
          <w:szCs w:val="24"/>
        </w:rPr>
      </w:pPr>
      <w:r w:rsidRPr="00EB4DCE">
        <w:rPr>
          <w:rFonts w:cs="Tahoma"/>
          <w:szCs w:val="24"/>
        </w:rPr>
        <w:t xml:space="preserve">       </w:t>
      </w:r>
      <w:r w:rsidRPr="001A7DF6">
        <w:rPr>
          <w:rFonts w:cs="Tahoma"/>
          <w:szCs w:val="24"/>
        </w:rPr>
        <w:t>вул.Соборна,48/ вул. Оводова, 34</w:t>
      </w:r>
    </w:p>
    <w:p w14:paraId="64C186E2" w14:textId="77777777" w:rsidR="00BB7C71" w:rsidRPr="001A7DF6" w:rsidRDefault="00BB7C71" w:rsidP="00BB7C71">
      <w:pPr>
        <w:suppressAutoHyphens/>
        <w:ind w:right="-286" w:firstLine="0"/>
        <w:rPr>
          <w:rFonts w:cs="Tahoma"/>
          <w:szCs w:val="24"/>
        </w:rPr>
      </w:pPr>
      <w:r w:rsidRPr="00EB4DCE">
        <w:rPr>
          <w:rFonts w:cs="Tahoma"/>
          <w:szCs w:val="24"/>
        </w:rPr>
        <w:t xml:space="preserve">       </w:t>
      </w:r>
      <w:r w:rsidRPr="001A7DF6">
        <w:rPr>
          <w:snapToGrid w:val="0"/>
        </w:rPr>
        <w:t>IBAN:</w:t>
      </w:r>
      <w:r w:rsidRPr="001A7DF6">
        <w:rPr>
          <w:rFonts w:cs="Tahoma"/>
          <w:szCs w:val="24"/>
        </w:rPr>
        <w:t xml:space="preserve"> UA908201720343100002000084386</w:t>
      </w:r>
    </w:p>
    <w:p w14:paraId="6F608495" w14:textId="77777777" w:rsidR="00BB7C71" w:rsidRPr="001A7DF6" w:rsidRDefault="00BB7C71" w:rsidP="00BB7C71">
      <w:pPr>
        <w:suppressAutoHyphens/>
        <w:ind w:right="-286" w:firstLine="0"/>
        <w:rPr>
          <w:rFonts w:cs="Tahoma"/>
          <w:szCs w:val="24"/>
        </w:rPr>
      </w:pPr>
      <w:r>
        <w:rPr>
          <w:snapToGrid w:val="0"/>
          <w:lang w:val="ru-RU"/>
        </w:rPr>
        <w:t xml:space="preserve">       </w:t>
      </w:r>
      <w:r w:rsidRPr="001A7DF6">
        <w:rPr>
          <w:snapToGrid w:val="0"/>
        </w:rPr>
        <w:t>IBAN</w:t>
      </w:r>
      <w:r w:rsidRPr="001A7DF6">
        <w:rPr>
          <w:rFonts w:cs="Tahoma"/>
          <w:szCs w:val="24"/>
        </w:rPr>
        <w:t>: UA068201720343181002100084386</w:t>
      </w:r>
    </w:p>
    <w:p w14:paraId="64CB4B54" w14:textId="77777777" w:rsidR="00BB7C71" w:rsidRPr="001A7DF6" w:rsidRDefault="00BB7C71" w:rsidP="00BB7C71">
      <w:pPr>
        <w:suppressAutoHyphens/>
        <w:ind w:right="-286" w:firstLine="0"/>
        <w:rPr>
          <w:rFonts w:cs="Tahoma"/>
          <w:szCs w:val="24"/>
        </w:rPr>
      </w:pPr>
      <w:r>
        <w:rPr>
          <w:rFonts w:cs="Tahoma"/>
          <w:szCs w:val="24"/>
          <w:lang w:val="ru-RU"/>
        </w:rPr>
        <w:t xml:space="preserve">       </w:t>
      </w:r>
      <w:proofErr w:type="spellStart"/>
      <w:r w:rsidRPr="001A7DF6">
        <w:rPr>
          <w:rFonts w:cs="Tahoma"/>
          <w:szCs w:val="24"/>
        </w:rPr>
        <w:t>Держказначейська</w:t>
      </w:r>
      <w:proofErr w:type="spellEnd"/>
      <w:r w:rsidRPr="001A7DF6">
        <w:rPr>
          <w:rFonts w:cs="Tahoma"/>
          <w:szCs w:val="24"/>
        </w:rPr>
        <w:t xml:space="preserve"> служба України </w:t>
      </w:r>
    </w:p>
    <w:p w14:paraId="6615B173" w14:textId="77777777" w:rsidR="00BB7C71" w:rsidRPr="001A7DF6" w:rsidRDefault="00BB7C71" w:rsidP="00BB7C71">
      <w:pPr>
        <w:suppressAutoHyphens/>
        <w:ind w:right="-286" w:firstLine="0"/>
        <w:rPr>
          <w:rFonts w:cs="Tahoma"/>
          <w:szCs w:val="24"/>
        </w:rPr>
      </w:pPr>
      <w:r w:rsidRPr="00BB7C71">
        <w:rPr>
          <w:rFonts w:cs="Tahoma"/>
          <w:szCs w:val="24"/>
        </w:rPr>
        <w:t xml:space="preserve">     </w:t>
      </w:r>
      <w:r>
        <w:rPr>
          <w:rFonts w:cs="Tahoma"/>
          <w:szCs w:val="24"/>
          <w:lang w:val="ru-RU"/>
        </w:rPr>
        <w:t xml:space="preserve"> </w:t>
      </w:r>
      <w:r w:rsidRPr="00BB7C71">
        <w:rPr>
          <w:rFonts w:cs="Tahoma"/>
          <w:szCs w:val="24"/>
        </w:rPr>
        <w:t xml:space="preserve">  </w:t>
      </w:r>
      <w:r w:rsidRPr="001A7DF6">
        <w:rPr>
          <w:rFonts w:cs="Tahoma"/>
          <w:szCs w:val="24"/>
        </w:rPr>
        <w:t>м.</w:t>
      </w:r>
      <w:r w:rsidRPr="00BB7C71">
        <w:rPr>
          <w:rFonts w:cs="Tahoma"/>
          <w:szCs w:val="24"/>
        </w:rPr>
        <w:t xml:space="preserve"> </w:t>
      </w:r>
      <w:r w:rsidRPr="001A7DF6">
        <w:rPr>
          <w:rFonts w:cs="Tahoma"/>
          <w:szCs w:val="24"/>
        </w:rPr>
        <w:t xml:space="preserve">Київ,  </w:t>
      </w:r>
    </w:p>
    <w:p w14:paraId="6945841B" w14:textId="65EC1954" w:rsidR="00BB7C71" w:rsidRDefault="00BB7C71" w:rsidP="00BB7C71">
      <w:pPr>
        <w:suppressAutoHyphens/>
        <w:ind w:right="-286" w:firstLine="0"/>
        <w:rPr>
          <w:rFonts w:cs="Tahoma"/>
          <w:szCs w:val="24"/>
        </w:rPr>
      </w:pPr>
      <w:r>
        <w:rPr>
          <w:rFonts w:cs="Tahoma"/>
          <w:szCs w:val="24"/>
          <w:lang w:val="ru-RU"/>
        </w:rPr>
        <w:t xml:space="preserve">        </w:t>
      </w:r>
      <w:r w:rsidRPr="001A7DF6">
        <w:rPr>
          <w:rFonts w:cs="Tahoma"/>
          <w:szCs w:val="24"/>
        </w:rPr>
        <w:t>ЄДРПОУ 42257456</w:t>
      </w:r>
    </w:p>
    <w:p w14:paraId="2D94A307" w14:textId="49068386" w:rsidR="00D42BA2" w:rsidRDefault="00D42BA2" w:rsidP="00BB7C71">
      <w:pPr>
        <w:suppressAutoHyphens/>
        <w:ind w:right="-286" w:firstLine="0"/>
        <w:rPr>
          <w:rFonts w:cs="Tahoma"/>
          <w:szCs w:val="24"/>
          <w:lang w:val="ru-RU"/>
        </w:rPr>
      </w:pPr>
      <w:r>
        <w:rPr>
          <w:rFonts w:cs="Tahoma"/>
          <w:szCs w:val="24"/>
          <w:lang w:val="ru-RU"/>
        </w:rPr>
        <w:t xml:space="preserve">        тел:(0432)55-15-20</w:t>
      </w:r>
    </w:p>
    <w:p w14:paraId="3BE5C97D" w14:textId="77777777" w:rsidR="00D42BA2" w:rsidRDefault="00D42BA2" w:rsidP="00BB7C71">
      <w:pPr>
        <w:suppressAutoHyphens/>
        <w:ind w:right="-286" w:firstLine="0"/>
        <w:rPr>
          <w:rFonts w:cs="Tahoma"/>
          <w:szCs w:val="24"/>
          <w:lang w:val="ru-RU"/>
        </w:rPr>
      </w:pPr>
      <w:r>
        <w:rPr>
          <w:rFonts w:cs="Tahoma"/>
          <w:szCs w:val="24"/>
          <w:lang w:val="ru-RU"/>
        </w:rPr>
        <w:t xml:space="preserve">         </w:t>
      </w:r>
    </w:p>
    <w:p w14:paraId="2FAA7D56" w14:textId="1158F6FF" w:rsidR="00D42BA2" w:rsidRPr="00D42BA2" w:rsidRDefault="00D42BA2" w:rsidP="00BB7C71">
      <w:pPr>
        <w:suppressAutoHyphens/>
        <w:ind w:right="-286" w:firstLine="0"/>
        <w:rPr>
          <w:rFonts w:cs="Tahoma"/>
          <w:szCs w:val="24"/>
          <w:lang w:val="ru-RU"/>
        </w:rPr>
      </w:pPr>
      <w:r>
        <w:rPr>
          <w:rFonts w:cs="Tahoma"/>
          <w:szCs w:val="24"/>
          <w:lang w:val="ru-RU"/>
        </w:rPr>
        <w:t xml:space="preserve">         ______________________</w:t>
      </w:r>
    </w:p>
    <w:p w14:paraId="2AE9FF43" w14:textId="77777777" w:rsidR="00066EAB" w:rsidRPr="00BB7C71" w:rsidRDefault="00066EAB" w:rsidP="00066EAB">
      <w:pPr>
        <w:tabs>
          <w:tab w:val="left" w:pos="10080"/>
        </w:tabs>
        <w:spacing w:line="276" w:lineRule="auto"/>
        <w:ind w:right="360" w:firstLine="426"/>
        <w:jc w:val="left"/>
        <w:rPr>
          <w:b/>
          <w:szCs w:val="24"/>
        </w:rPr>
      </w:pPr>
    </w:p>
    <w:p w14:paraId="6DF2860D" w14:textId="77777777" w:rsidR="007635DA" w:rsidRPr="001A7DF6" w:rsidRDefault="007635DA" w:rsidP="007635DA">
      <w:pPr>
        <w:tabs>
          <w:tab w:val="left" w:pos="10080"/>
        </w:tabs>
        <w:ind w:right="360" w:firstLine="426"/>
        <w:jc w:val="center"/>
        <w:rPr>
          <w:b/>
          <w:szCs w:val="24"/>
        </w:rPr>
      </w:pPr>
    </w:p>
    <w:p w14:paraId="0C0DA353" w14:textId="77777777" w:rsidR="007635DA" w:rsidRPr="001A7DF6" w:rsidRDefault="007635DA" w:rsidP="007635DA"/>
    <w:p w14:paraId="023F71B6" w14:textId="77777777" w:rsidR="007635DA" w:rsidRDefault="007635DA" w:rsidP="007635DA">
      <w:pPr>
        <w:jc w:val="center"/>
        <w:rPr>
          <w:iCs/>
          <w:sz w:val="22"/>
        </w:rPr>
      </w:pPr>
    </w:p>
    <w:p w14:paraId="56F9FC54" w14:textId="77777777" w:rsidR="007635DA" w:rsidRDefault="007635DA" w:rsidP="007635DA">
      <w:pPr>
        <w:jc w:val="center"/>
        <w:rPr>
          <w:iCs/>
          <w:sz w:val="22"/>
        </w:rPr>
      </w:pPr>
    </w:p>
    <w:p w14:paraId="4F51F89C" w14:textId="77777777" w:rsidR="007635DA" w:rsidRDefault="007635DA" w:rsidP="007635DA">
      <w:pPr>
        <w:jc w:val="center"/>
        <w:rPr>
          <w:iCs/>
          <w:sz w:val="22"/>
        </w:rPr>
      </w:pPr>
    </w:p>
    <w:p w14:paraId="16BB5E34" w14:textId="77777777" w:rsidR="007635DA" w:rsidRDefault="007635DA" w:rsidP="007635DA">
      <w:pPr>
        <w:jc w:val="center"/>
        <w:rPr>
          <w:iCs/>
          <w:sz w:val="22"/>
        </w:rPr>
      </w:pPr>
    </w:p>
    <w:p w14:paraId="2D19A917" w14:textId="77777777" w:rsidR="007635DA" w:rsidRDefault="007635DA" w:rsidP="007635DA">
      <w:pPr>
        <w:jc w:val="center"/>
        <w:rPr>
          <w:iCs/>
          <w:sz w:val="22"/>
        </w:rPr>
      </w:pPr>
    </w:p>
    <w:p w14:paraId="4C7893AC" w14:textId="77777777" w:rsidR="007635DA" w:rsidRDefault="007635DA" w:rsidP="007635DA">
      <w:pPr>
        <w:jc w:val="center"/>
        <w:rPr>
          <w:iCs/>
          <w:sz w:val="22"/>
        </w:rPr>
      </w:pPr>
    </w:p>
    <w:p w14:paraId="48C60FCA" w14:textId="77777777" w:rsidR="007635DA" w:rsidRDefault="007635DA" w:rsidP="007635DA">
      <w:pPr>
        <w:jc w:val="center"/>
        <w:rPr>
          <w:iCs/>
          <w:sz w:val="22"/>
        </w:rPr>
      </w:pPr>
    </w:p>
    <w:p w14:paraId="71589E35" w14:textId="03E0CE9E" w:rsidR="007635DA" w:rsidRDefault="007635DA" w:rsidP="007635DA">
      <w:pPr>
        <w:jc w:val="center"/>
        <w:rPr>
          <w:iCs/>
          <w:sz w:val="22"/>
        </w:rPr>
      </w:pPr>
    </w:p>
    <w:p w14:paraId="62633DC4" w14:textId="14457527" w:rsidR="00950958" w:rsidRDefault="00950958" w:rsidP="007635DA">
      <w:pPr>
        <w:jc w:val="center"/>
        <w:rPr>
          <w:iCs/>
          <w:sz w:val="22"/>
        </w:rPr>
      </w:pPr>
    </w:p>
    <w:p w14:paraId="47AC10B1" w14:textId="2F0920A2" w:rsidR="00950958" w:rsidRDefault="00950958" w:rsidP="007635DA">
      <w:pPr>
        <w:jc w:val="center"/>
        <w:rPr>
          <w:iCs/>
          <w:sz w:val="22"/>
        </w:rPr>
      </w:pPr>
    </w:p>
    <w:p w14:paraId="0C35A186" w14:textId="77777777" w:rsidR="00950958" w:rsidRDefault="00950958" w:rsidP="007635DA">
      <w:pPr>
        <w:jc w:val="center"/>
        <w:rPr>
          <w:iCs/>
          <w:sz w:val="22"/>
        </w:rPr>
      </w:pPr>
    </w:p>
    <w:p w14:paraId="6FBA51AF" w14:textId="040DB595" w:rsidR="007635DA" w:rsidRDefault="007635DA" w:rsidP="007635DA">
      <w:pPr>
        <w:jc w:val="center"/>
        <w:rPr>
          <w:iCs/>
          <w:sz w:val="22"/>
        </w:rPr>
      </w:pPr>
    </w:p>
    <w:p w14:paraId="1CFBC6BC" w14:textId="276ABEEE" w:rsidR="005F2D64" w:rsidRDefault="005F2D64" w:rsidP="007635DA">
      <w:pPr>
        <w:jc w:val="center"/>
        <w:rPr>
          <w:iCs/>
          <w:sz w:val="22"/>
        </w:rPr>
      </w:pPr>
    </w:p>
    <w:p w14:paraId="452B710D" w14:textId="2E9CC93B" w:rsidR="00C166B2" w:rsidRDefault="00C166B2" w:rsidP="007635DA">
      <w:pPr>
        <w:jc w:val="center"/>
        <w:rPr>
          <w:iCs/>
          <w:sz w:val="22"/>
        </w:rPr>
      </w:pPr>
    </w:p>
    <w:p w14:paraId="4FE0972D" w14:textId="761482C5" w:rsidR="00C166B2" w:rsidRDefault="00C166B2" w:rsidP="007635DA">
      <w:pPr>
        <w:jc w:val="center"/>
        <w:rPr>
          <w:iCs/>
          <w:sz w:val="22"/>
        </w:rPr>
      </w:pPr>
    </w:p>
    <w:p w14:paraId="0BE9AF37" w14:textId="1EF376F9" w:rsidR="00C166B2" w:rsidRDefault="00C166B2" w:rsidP="007635DA">
      <w:pPr>
        <w:jc w:val="center"/>
        <w:rPr>
          <w:iCs/>
          <w:sz w:val="22"/>
        </w:rPr>
      </w:pPr>
    </w:p>
    <w:p w14:paraId="7D27E573" w14:textId="7E9A796A" w:rsidR="00C166B2" w:rsidRDefault="00C166B2" w:rsidP="007635DA">
      <w:pPr>
        <w:jc w:val="center"/>
        <w:rPr>
          <w:iCs/>
          <w:sz w:val="22"/>
        </w:rPr>
      </w:pPr>
    </w:p>
    <w:p w14:paraId="0730D577" w14:textId="7779F6BE" w:rsidR="00C166B2" w:rsidRDefault="00C166B2" w:rsidP="007635DA">
      <w:pPr>
        <w:jc w:val="center"/>
        <w:rPr>
          <w:iCs/>
          <w:sz w:val="22"/>
        </w:rPr>
      </w:pPr>
    </w:p>
    <w:p w14:paraId="1CFBBFED" w14:textId="00FEA5F7" w:rsidR="00C166B2" w:rsidRDefault="00C166B2" w:rsidP="007635DA">
      <w:pPr>
        <w:jc w:val="center"/>
        <w:rPr>
          <w:iCs/>
          <w:sz w:val="22"/>
        </w:rPr>
      </w:pPr>
    </w:p>
    <w:p w14:paraId="4431B76B" w14:textId="425650AD" w:rsidR="00C166B2" w:rsidRDefault="00C166B2" w:rsidP="007635DA">
      <w:pPr>
        <w:jc w:val="center"/>
        <w:rPr>
          <w:iCs/>
          <w:sz w:val="22"/>
        </w:rPr>
      </w:pPr>
    </w:p>
    <w:p w14:paraId="0461C2C2" w14:textId="35795203" w:rsidR="00C166B2" w:rsidRDefault="00C166B2" w:rsidP="007635DA">
      <w:pPr>
        <w:jc w:val="center"/>
        <w:rPr>
          <w:iCs/>
          <w:sz w:val="22"/>
        </w:rPr>
      </w:pPr>
    </w:p>
    <w:p w14:paraId="0A4C0626" w14:textId="2194971B" w:rsidR="00C166B2" w:rsidRDefault="00C166B2" w:rsidP="007635DA">
      <w:pPr>
        <w:jc w:val="center"/>
        <w:rPr>
          <w:iCs/>
          <w:sz w:val="22"/>
        </w:rPr>
      </w:pPr>
    </w:p>
    <w:p w14:paraId="5C759C3B" w14:textId="26F770D5" w:rsidR="00C166B2" w:rsidRDefault="00C166B2" w:rsidP="007635DA">
      <w:pPr>
        <w:jc w:val="center"/>
        <w:rPr>
          <w:iCs/>
          <w:sz w:val="22"/>
        </w:rPr>
      </w:pPr>
    </w:p>
    <w:p w14:paraId="7DB05658" w14:textId="70ED6C4C" w:rsidR="00C166B2" w:rsidRDefault="00C166B2" w:rsidP="007635DA">
      <w:pPr>
        <w:jc w:val="center"/>
        <w:rPr>
          <w:iCs/>
          <w:sz w:val="22"/>
        </w:rPr>
      </w:pPr>
    </w:p>
    <w:p w14:paraId="5F60830A" w14:textId="77777777" w:rsidR="00C166B2" w:rsidRDefault="00C166B2" w:rsidP="007635DA">
      <w:pPr>
        <w:jc w:val="center"/>
        <w:rPr>
          <w:iCs/>
          <w:sz w:val="22"/>
        </w:rPr>
      </w:pPr>
    </w:p>
    <w:p w14:paraId="59DC9F48" w14:textId="77777777" w:rsidR="007635DA" w:rsidRDefault="007635DA" w:rsidP="007635DA">
      <w:pPr>
        <w:jc w:val="center"/>
        <w:rPr>
          <w:iCs/>
          <w:sz w:val="22"/>
        </w:rPr>
      </w:pPr>
    </w:p>
    <w:p w14:paraId="7FD77EF8" w14:textId="77777777" w:rsidR="007635DA" w:rsidRDefault="007635DA" w:rsidP="007635DA">
      <w:pPr>
        <w:jc w:val="center"/>
        <w:rPr>
          <w:iCs/>
          <w:sz w:val="22"/>
        </w:rPr>
      </w:pPr>
    </w:p>
    <w:p w14:paraId="092EECEE" w14:textId="77777777" w:rsidR="007635DA" w:rsidRDefault="007635DA" w:rsidP="007635DA">
      <w:pPr>
        <w:ind w:firstLine="0"/>
        <w:rPr>
          <w:iCs/>
          <w:sz w:val="22"/>
        </w:rPr>
      </w:pPr>
    </w:p>
    <w:p w14:paraId="68440B40" w14:textId="77777777" w:rsidR="007635DA" w:rsidRDefault="007635DA" w:rsidP="007635DA">
      <w:pPr>
        <w:ind w:firstLine="0"/>
        <w:rPr>
          <w:iCs/>
          <w:sz w:val="22"/>
        </w:rPr>
      </w:pPr>
    </w:p>
    <w:p w14:paraId="15707736" w14:textId="77777777" w:rsidR="007635DA" w:rsidRDefault="007635DA" w:rsidP="007635DA">
      <w:pPr>
        <w:ind w:firstLine="0"/>
        <w:rPr>
          <w:iCs/>
          <w:sz w:val="22"/>
        </w:rPr>
      </w:pPr>
    </w:p>
    <w:p w14:paraId="169A07BF" w14:textId="77777777" w:rsidR="007635DA" w:rsidRDefault="007635DA" w:rsidP="007635DA">
      <w:pPr>
        <w:ind w:firstLine="0"/>
        <w:rPr>
          <w:iCs/>
          <w:sz w:val="22"/>
        </w:rPr>
      </w:pPr>
    </w:p>
    <w:p w14:paraId="2D597269" w14:textId="77777777" w:rsidR="007635DA" w:rsidRDefault="007635DA" w:rsidP="007635DA">
      <w:pPr>
        <w:ind w:firstLine="0"/>
        <w:rPr>
          <w:iCs/>
          <w:sz w:val="22"/>
        </w:rPr>
      </w:pPr>
    </w:p>
    <w:p w14:paraId="5B86F92A" w14:textId="77777777" w:rsidR="007635DA" w:rsidRDefault="007635DA" w:rsidP="007635DA">
      <w:pPr>
        <w:ind w:firstLine="0"/>
        <w:rPr>
          <w:iCs/>
          <w:sz w:val="22"/>
        </w:rPr>
      </w:pPr>
    </w:p>
    <w:p w14:paraId="6411A3FC" w14:textId="77777777" w:rsidR="007635DA" w:rsidRPr="00586FC9" w:rsidRDefault="007635DA" w:rsidP="007635DA">
      <w:pPr>
        <w:tabs>
          <w:tab w:val="left" w:pos="7883"/>
          <w:tab w:val="right" w:pos="9639"/>
        </w:tabs>
        <w:jc w:val="right"/>
        <w:outlineLvl w:val="0"/>
        <w:rPr>
          <w:rFonts w:eastAsia="Times New Roman"/>
          <w:b/>
          <w:bCs/>
          <w:szCs w:val="24"/>
          <w:lang w:eastAsia="ru-RU"/>
        </w:rPr>
      </w:pPr>
      <w:r w:rsidRPr="00586FC9">
        <w:rPr>
          <w:rFonts w:eastAsia="Times New Roman"/>
          <w:b/>
          <w:bCs/>
          <w:szCs w:val="24"/>
          <w:lang w:eastAsia="ru-RU"/>
        </w:rPr>
        <w:t>Додаток №1</w:t>
      </w:r>
    </w:p>
    <w:p w14:paraId="13CCF1B0" w14:textId="77777777" w:rsidR="007635DA" w:rsidRPr="00586FC9" w:rsidRDefault="007635DA" w:rsidP="007635DA">
      <w:pPr>
        <w:jc w:val="right"/>
        <w:rPr>
          <w:rFonts w:eastAsia="Times New Roman"/>
          <w:szCs w:val="24"/>
          <w:lang w:eastAsia="ru-RU"/>
        </w:rPr>
      </w:pPr>
      <w:r w:rsidRPr="00586FC9">
        <w:rPr>
          <w:rFonts w:eastAsia="Times New Roman"/>
          <w:szCs w:val="24"/>
          <w:lang w:eastAsia="ru-RU"/>
        </w:rPr>
        <w:t>до Договору №______</w:t>
      </w:r>
    </w:p>
    <w:p w14:paraId="38609912" w14:textId="317434A3" w:rsidR="007635DA" w:rsidRPr="00586FC9" w:rsidRDefault="007635DA" w:rsidP="007635DA">
      <w:pPr>
        <w:ind w:left="6372" w:firstLine="708"/>
        <w:rPr>
          <w:rFonts w:eastAsia="Times New Roman"/>
          <w:szCs w:val="24"/>
          <w:lang w:eastAsia="ru-RU"/>
        </w:rPr>
      </w:pPr>
      <w:r>
        <w:rPr>
          <w:rFonts w:eastAsia="Times New Roman"/>
          <w:szCs w:val="24"/>
          <w:lang w:eastAsia="ru-RU"/>
        </w:rPr>
        <w:t xml:space="preserve">    від __</w:t>
      </w:r>
      <w:r w:rsidR="00EB4DCE" w:rsidRPr="00EB4DCE">
        <w:rPr>
          <w:rFonts w:eastAsia="Times New Roman"/>
          <w:szCs w:val="24"/>
          <w:lang w:eastAsia="ru-RU"/>
        </w:rPr>
        <w:t>__</w:t>
      </w:r>
      <w:r>
        <w:rPr>
          <w:rFonts w:eastAsia="Times New Roman"/>
          <w:szCs w:val="24"/>
          <w:lang w:eastAsia="ru-RU"/>
        </w:rPr>
        <w:t>.___</w:t>
      </w:r>
      <w:r w:rsidRPr="00BB7C71">
        <w:rPr>
          <w:rFonts w:eastAsia="Times New Roman"/>
          <w:szCs w:val="24"/>
          <w:lang w:eastAsia="ru-RU"/>
        </w:rPr>
        <w:t>____</w:t>
      </w:r>
      <w:r w:rsidR="00EB4DCE">
        <w:rPr>
          <w:rFonts w:eastAsia="Times New Roman"/>
          <w:szCs w:val="24"/>
          <w:lang w:val="ru-RU" w:eastAsia="ru-RU"/>
        </w:rPr>
        <w:t>_</w:t>
      </w:r>
      <w:r w:rsidR="00EB4DCE">
        <w:rPr>
          <w:rFonts w:eastAsia="Times New Roman"/>
          <w:szCs w:val="24"/>
          <w:lang w:eastAsia="ru-RU"/>
        </w:rPr>
        <w:t>202</w:t>
      </w:r>
      <w:r w:rsidR="0029086C">
        <w:rPr>
          <w:rFonts w:eastAsia="Times New Roman"/>
          <w:szCs w:val="24"/>
          <w:lang w:val="ru-RU" w:eastAsia="ru-RU"/>
        </w:rPr>
        <w:t>2</w:t>
      </w:r>
      <w:r w:rsidR="00EB4DCE">
        <w:rPr>
          <w:rFonts w:eastAsia="Times New Roman"/>
          <w:szCs w:val="24"/>
          <w:lang w:eastAsia="ru-RU"/>
        </w:rPr>
        <w:t xml:space="preserve"> р.</w:t>
      </w:r>
    </w:p>
    <w:p w14:paraId="6CDD20DA" w14:textId="77777777" w:rsidR="007635DA" w:rsidRPr="00586FC9" w:rsidRDefault="007635DA" w:rsidP="007635DA">
      <w:pPr>
        <w:jc w:val="center"/>
        <w:rPr>
          <w:rFonts w:eastAsia="Times New Roman"/>
          <w:b/>
          <w:bCs/>
          <w:sz w:val="26"/>
          <w:szCs w:val="26"/>
          <w:lang w:eastAsia="ru-RU"/>
        </w:rPr>
      </w:pPr>
    </w:p>
    <w:p w14:paraId="7A4238D0" w14:textId="77777777" w:rsidR="007635DA" w:rsidRPr="00586FC9" w:rsidRDefault="007635DA" w:rsidP="007635DA">
      <w:pPr>
        <w:jc w:val="center"/>
        <w:rPr>
          <w:rFonts w:eastAsia="Times New Roman"/>
          <w:b/>
          <w:bCs/>
          <w:szCs w:val="24"/>
          <w:lang w:eastAsia="ru-RU"/>
        </w:rPr>
      </w:pPr>
      <w:r w:rsidRPr="00586FC9">
        <w:rPr>
          <w:rFonts w:eastAsia="Times New Roman"/>
          <w:b/>
          <w:bCs/>
          <w:szCs w:val="24"/>
          <w:lang w:eastAsia="ru-RU"/>
        </w:rPr>
        <w:t>Специфікація</w:t>
      </w:r>
    </w:p>
    <w:p w14:paraId="598A79DF" w14:textId="77777777" w:rsidR="007635DA" w:rsidRPr="00586FC9" w:rsidRDefault="007635DA" w:rsidP="007635DA">
      <w:pPr>
        <w:jc w:val="center"/>
        <w:rPr>
          <w:rFonts w:eastAsia="Times New Roman"/>
          <w:b/>
          <w:bCs/>
          <w:sz w:val="28"/>
          <w:szCs w:val="28"/>
          <w:lang w:eastAsia="ru-RU"/>
        </w:rPr>
      </w:pPr>
    </w:p>
    <w:tbl>
      <w:tblPr>
        <w:tblW w:w="9826" w:type="dxa"/>
        <w:tblInd w:w="40" w:type="dxa"/>
        <w:tblLayout w:type="fixed"/>
        <w:tblCellMar>
          <w:left w:w="40" w:type="dxa"/>
          <w:right w:w="40" w:type="dxa"/>
        </w:tblCellMar>
        <w:tblLook w:val="0000" w:firstRow="0" w:lastRow="0" w:firstColumn="0" w:lastColumn="0" w:noHBand="0" w:noVBand="0"/>
      </w:tblPr>
      <w:tblGrid>
        <w:gridCol w:w="703"/>
        <w:gridCol w:w="4877"/>
        <w:gridCol w:w="720"/>
        <w:gridCol w:w="646"/>
        <w:gridCol w:w="1260"/>
        <w:gridCol w:w="1620"/>
      </w:tblGrid>
      <w:tr w:rsidR="007635DA" w:rsidRPr="00586FC9" w14:paraId="1BED46D1" w14:textId="77777777" w:rsidTr="00CE6625">
        <w:trPr>
          <w:cantSplit/>
          <w:trHeight w:val="931"/>
        </w:trPr>
        <w:tc>
          <w:tcPr>
            <w:tcW w:w="703" w:type="dxa"/>
            <w:tcBorders>
              <w:top w:val="single" w:sz="6" w:space="0" w:color="auto"/>
              <w:left w:val="single" w:sz="6" w:space="0" w:color="auto"/>
              <w:bottom w:val="single" w:sz="6" w:space="0" w:color="auto"/>
              <w:right w:val="single" w:sz="6" w:space="0" w:color="auto"/>
            </w:tcBorders>
            <w:vAlign w:val="center"/>
          </w:tcPr>
          <w:p w14:paraId="30725906" w14:textId="77777777" w:rsidR="007635DA" w:rsidRDefault="007635DA" w:rsidP="00CE6625">
            <w:pPr>
              <w:ind w:firstLine="0"/>
              <w:jc w:val="center"/>
              <w:rPr>
                <w:rFonts w:eastAsia="Times New Roman"/>
                <w:sz w:val="20"/>
                <w:szCs w:val="20"/>
                <w:lang w:eastAsia="ru-RU"/>
              </w:rPr>
            </w:pPr>
            <w:r w:rsidRPr="00586FC9">
              <w:rPr>
                <w:rFonts w:eastAsia="Times New Roman"/>
                <w:sz w:val="20"/>
                <w:szCs w:val="20"/>
                <w:lang w:eastAsia="ru-RU"/>
              </w:rPr>
              <w:t>№</w:t>
            </w:r>
          </w:p>
          <w:p w14:paraId="2DCDFC12" w14:textId="77777777" w:rsidR="007635DA" w:rsidRPr="000F1E11" w:rsidRDefault="007635DA" w:rsidP="00CE6625">
            <w:pPr>
              <w:ind w:firstLine="0"/>
              <w:jc w:val="center"/>
              <w:rPr>
                <w:rFonts w:eastAsia="Times New Roman"/>
                <w:sz w:val="20"/>
                <w:szCs w:val="20"/>
                <w:lang w:eastAsia="ru-RU"/>
              </w:rPr>
            </w:pPr>
            <w:r w:rsidRPr="00586FC9">
              <w:rPr>
                <w:rFonts w:eastAsia="Times New Roman"/>
                <w:sz w:val="20"/>
                <w:szCs w:val="20"/>
                <w:lang w:eastAsia="ru-RU"/>
              </w:rPr>
              <w:t>з/п</w:t>
            </w:r>
          </w:p>
        </w:tc>
        <w:tc>
          <w:tcPr>
            <w:tcW w:w="4877" w:type="dxa"/>
            <w:tcBorders>
              <w:top w:val="single" w:sz="6" w:space="0" w:color="auto"/>
              <w:left w:val="single" w:sz="6" w:space="0" w:color="auto"/>
              <w:bottom w:val="single" w:sz="6" w:space="0" w:color="auto"/>
              <w:right w:val="single" w:sz="6" w:space="0" w:color="auto"/>
            </w:tcBorders>
            <w:vAlign w:val="center"/>
          </w:tcPr>
          <w:p w14:paraId="524BFD8E" w14:textId="3B3A6E53" w:rsidR="007635DA" w:rsidRPr="00E9707F" w:rsidRDefault="007635DA" w:rsidP="00CE6625">
            <w:pPr>
              <w:jc w:val="center"/>
              <w:rPr>
                <w:rFonts w:eastAsia="Times New Roman"/>
                <w:sz w:val="20"/>
                <w:szCs w:val="20"/>
                <w:lang w:val="ru-RU" w:eastAsia="ru-RU"/>
              </w:rPr>
            </w:pPr>
            <w:r w:rsidRPr="00586FC9">
              <w:rPr>
                <w:rFonts w:eastAsia="Times New Roman"/>
                <w:sz w:val="20"/>
                <w:szCs w:val="20"/>
                <w:lang w:eastAsia="ru-RU"/>
              </w:rPr>
              <w:t xml:space="preserve">Найменування </w:t>
            </w:r>
            <w:r w:rsidR="00E9707F">
              <w:rPr>
                <w:rFonts w:eastAsia="Times New Roman"/>
                <w:sz w:val="20"/>
                <w:szCs w:val="20"/>
                <w:lang w:val="ru-RU" w:eastAsia="ru-RU"/>
              </w:rPr>
              <w:t>товару</w:t>
            </w:r>
          </w:p>
        </w:tc>
        <w:tc>
          <w:tcPr>
            <w:tcW w:w="720" w:type="dxa"/>
            <w:tcBorders>
              <w:top w:val="single" w:sz="6" w:space="0" w:color="auto"/>
              <w:left w:val="single" w:sz="6" w:space="0" w:color="auto"/>
              <w:bottom w:val="single" w:sz="6" w:space="0" w:color="auto"/>
              <w:right w:val="single" w:sz="4" w:space="0" w:color="000000"/>
            </w:tcBorders>
            <w:vAlign w:val="center"/>
          </w:tcPr>
          <w:p w14:paraId="484B0135" w14:textId="77777777" w:rsidR="007635DA" w:rsidRPr="00586FC9" w:rsidRDefault="007635DA" w:rsidP="00CE6625">
            <w:pPr>
              <w:ind w:firstLine="0"/>
              <w:jc w:val="center"/>
              <w:rPr>
                <w:rFonts w:eastAsia="Times New Roman"/>
                <w:sz w:val="20"/>
                <w:szCs w:val="20"/>
                <w:lang w:eastAsia="ru-RU"/>
              </w:rPr>
            </w:pPr>
            <w:r w:rsidRPr="00586FC9">
              <w:rPr>
                <w:rFonts w:eastAsia="Times New Roman"/>
                <w:sz w:val="20"/>
                <w:szCs w:val="20"/>
                <w:lang w:eastAsia="ru-RU"/>
              </w:rPr>
              <w:t>Один. виміру</w:t>
            </w:r>
          </w:p>
        </w:tc>
        <w:tc>
          <w:tcPr>
            <w:tcW w:w="646" w:type="dxa"/>
            <w:tcBorders>
              <w:top w:val="single" w:sz="6" w:space="0" w:color="auto"/>
              <w:left w:val="single" w:sz="4" w:space="0" w:color="000000"/>
              <w:bottom w:val="single" w:sz="6" w:space="0" w:color="auto"/>
              <w:right w:val="single" w:sz="4" w:space="0" w:color="000000"/>
            </w:tcBorders>
            <w:vAlign w:val="center"/>
          </w:tcPr>
          <w:p w14:paraId="007A392E" w14:textId="77777777" w:rsidR="007635DA" w:rsidRPr="00EB4DCE" w:rsidRDefault="007635DA" w:rsidP="00CE6625">
            <w:pPr>
              <w:ind w:firstLine="0"/>
              <w:jc w:val="center"/>
              <w:rPr>
                <w:rFonts w:eastAsia="Times New Roman"/>
                <w:sz w:val="20"/>
                <w:szCs w:val="20"/>
                <w:lang w:eastAsia="ru-RU"/>
              </w:rPr>
            </w:pPr>
            <w:r w:rsidRPr="00EB4DCE">
              <w:rPr>
                <w:rFonts w:eastAsia="Times New Roman"/>
                <w:sz w:val="20"/>
                <w:szCs w:val="20"/>
                <w:lang w:eastAsia="ru-RU"/>
              </w:rPr>
              <w:t>К</w:t>
            </w:r>
            <w:r w:rsidRPr="00586FC9">
              <w:rPr>
                <w:rFonts w:eastAsia="Times New Roman"/>
                <w:sz w:val="20"/>
                <w:szCs w:val="20"/>
                <w:lang w:eastAsia="ru-RU"/>
              </w:rPr>
              <w:t>іль</w:t>
            </w:r>
            <w:r w:rsidRPr="00EB4DCE">
              <w:rPr>
                <w:rFonts w:eastAsia="Times New Roman"/>
                <w:sz w:val="20"/>
                <w:szCs w:val="20"/>
                <w:lang w:eastAsia="ru-RU"/>
              </w:rPr>
              <w:t>-</w:t>
            </w:r>
          </w:p>
          <w:p w14:paraId="6BF054E7" w14:textId="77777777" w:rsidR="007635DA" w:rsidRPr="00586FC9" w:rsidRDefault="007635DA" w:rsidP="00CE6625">
            <w:pPr>
              <w:ind w:firstLine="0"/>
              <w:jc w:val="center"/>
              <w:rPr>
                <w:rFonts w:eastAsia="Times New Roman"/>
                <w:sz w:val="20"/>
                <w:szCs w:val="20"/>
                <w:lang w:eastAsia="ru-RU"/>
              </w:rPr>
            </w:pPr>
            <w:r w:rsidRPr="00EB4DCE">
              <w:rPr>
                <w:rFonts w:eastAsia="Times New Roman"/>
                <w:sz w:val="20"/>
                <w:szCs w:val="20"/>
                <w:lang w:eastAsia="ru-RU"/>
              </w:rPr>
              <w:t>к</w:t>
            </w:r>
            <w:r w:rsidRPr="00586FC9">
              <w:rPr>
                <w:rFonts w:eastAsia="Times New Roman"/>
                <w:sz w:val="20"/>
                <w:szCs w:val="20"/>
                <w:lang w:eastAsia="ru-RU"/>
              </w:rPr>
              <w:t>ість</w:t>
            </w:r>
          </w:p>
        </w:tc>
        <w:tc>
          <w:tcPr>
            <w:tcW w:w="1260" w:type="dxa"/>
            <w:tcBorders>
              <w:top w:val="single" w:sz="6" w:space="0" w:color="auto"/>
              <w:left w:val="single" w:sz="4" w:space="0" w:color="000000"/>
              <w:bottom w:val="single" w:sz="6" w:space="0" w:color="auto"/>
              <w:right w:val="single" w:sz="6" w:space="0" w:color="auto"/>
            </w:tcBorders>
            <w:vAlign w:val="center"/>
          </w:tcPr>
          <w:p w14:paraId="7DF60EC9" w14:textId="77777777" w:rsidR="007635DA" w:rsidRPr="00586FC9" w:rsidRDefault="007635DA" w:rsidP="00CE6625">
            <w:pPr>
              <w:ind w:firstLine="0"/>
              <w:jc w:val="center"/>
              <w:rPr>
                <w:rFonts w:eastAsia="Times New Roman"/>
                <w:sz w:val="20"/>
                <w:szCs w:val="20"/>
                <w:lang w:eastAsia="ru-RU"/>
              </w:rPr>
            </w:pPr>
            <w:r w:rsidRPr="00586FC9">
              <w:rPr>
                <w:rFonts w:eastAsia="Times New Roman"/>
                <w:sz w:val="20"/>
                <w:szCs w:val="20"/>
                <w:lang w:eastAsia="ru-RU"/>
              </w:rPr>
              <w:t>Ціна за одиницю, з ПДВ (грн.)</w:t>
            </w:r>
          </w:p>
        </w:tc>
        <w:tc>
          <w:tcPr>
            <w:tcW w:w="1620" w:type="dxa"/>
            <w:tcBorders>
              <w:top w:val="single" w:sz="6" w:space="0" w:color="auto"/>
              <w:left w:val="single" w:sz="6" w:space="0" w:color="auto"/>
              <w:bottom w:val="single" w:sz="6" w:space="0" w:color="auto"/>
              <w:right w:val="single" w:sz="6" w:space="0" w:color="auto"/>
            </w:tcBorders>
            <w:vAlign w:val="center"/>
          </w:tcPr>
          <w:p w14:paraId="63A23DE9" w14:textId="77777777" w:rsidR="007635DA" w:rsidRPr="00586FC9" w:rsidRDefault="007635DA" w:rsidP="00CE6625">
            <w:pPr>
              <w:ind w:firstLine="0"/>
              <w:jc w:val="center"/>
              <w:rPr>
                <w:rFonts w:eastAsia="Times New Roman"/>
                <w:sz w:val="20"/>
                <w:szCs w:val="20"/>
                <w:lang w:eastAsia="ru-RU"/>
              </w:rPr>
            </w:pPr>
            <w:r w:rsidRPr="00586FC9">
              <w:rPr>
                <w:rFonts w:eastAsia="Times New Roman"/>
                <w:sz w:val="20"/>
                <w:szCs w:val="20"/>
                <w:lang w:eastAsia="ru-RU"/>
              </w:rPr>
              <w:t>Загальна вартість з урахуванням усіх податків та зборів,</w:t>
            </w:r>
          </w:p>
          <w:p w14:paraId="622E0E73" w14:textId="77777777" w:rsidR="007635DA" w:rsidRPr="00586FC9" w:rsidRDefault="007635DA" w:rsidP="00CE6625">
            <w:pPr>
              <w:ind w:firstLine="0"/>
              <w:jc w:val="center"/>
              <w:rPr>
                <w:rFonts w:eastAsia="Times New Roman"/>
                <w:sz w:val="20"/>
                <w:szCs w:val="20"/>
                <w:lang w:eastAsia="ru-RU"/>
              </w:rPr>
            </w:pPr>
            <w:r w:rsidRPr="00586FC9">
              <w:rPr>
                <w:rFonts w:eastAsia="Times New Roman"/>
                <w:sz w:val="20"/>
                <w:szCs w:val="20"/>
                <w:lang w:eastAsia="ru-RU"/>
              </w:rPr>
              <w:t>в т. ч. ПДВ (грн.)</w:t>
            </w:r>
          </w:p>
        </w:tc>
      </w:tr>
      <w:tr w:rsidR="007635DA" w:rsidRPr="00586FC9" w14:paraId="6114B674" w14:textId="77777777" w:rsidTr="00CE6625">
        <w:trPr>
          <w:trHeight w:val="284"/>
        </w:trPr>
        <w:tc>
          <w:tcPr>
            <w:tcW w:w="703" w:type="dxa"/>
            <w:tcBorders>
              <w:top w:val="single" w:sz="6" w:space="0" w:color="auto"/>
              <w:left w:val="single" w:sz="6" w:space="0" w:color="auto"/>
              <w:bottom w:val="single" w:sz="6" w:space="0" w:color="auto"/>
              <w:right w:val="single" w:sz="6" w:space="0" w:color="auto"/>
            </w:tcBorders>
          </w:tcPr>
          <w:p w14:paraId="78C28F1F" w14:textId="77777777" w:rsidR="007635DA" w:rsidRPr="00586FC9" w:rsidRDefault="007635DA" w:rsidP="00CE6625">
            <w:pPr>
              <w:ind w:right="-40" w:firstLine="0"/>
              <w:jc w:val="center"/>
              <w:rPr>
                <w:rFonts w:eastAsia="Times New Roman"/>
                <w:lang w:eastAsia="ru-RU"/>
              </w:rPr>
            </w:pPr>
            <w:r w:rsidRPr="00586FC9">
              <w:rPr>
                <w:rFonts w:eastAsia="Times New Roman"/>
                <w:lang w:eastAsia="ru-RU"/>
              </w:rPr>
              <w:t>1.</w:t>
            </w:r>
          </w:p>
        </w:tc>
        <w:tc>
          <w:tcPr>
            <w:tcW w:w="4877" w:type="dxa"/>
            <w:tcBorders>
              <w:top w:val="single" w:sz="6" w:space="0" w:color="auto"/>
              <w:left w:val="single" w:sz="6" w:space="0" w:color="auto"/>
              <w:bottom w:val="single" w:sz="6" w:space="0" w:color="auto"/>
              <w:right w:val="single" w:sz="6" w:space="0" w:color="auto"/>
            </w:tcBorders>
            <w:vAlign w:val="center"/>
          </w:tcPr>
          <w:p w14:paraId="5AF9983D" w14:textId="35399130" w:rsidR="007635DA" w:rsidRPr="004F1458" w:rsidRDefault="002D1CC3" w:rsidP="00CE6625">
            <w:pPr>
              <w:ind w:right="86" w:firstLine="0"/>
              <w:jc w:val="center"/>
              <w:rPr>
                <w:rFonts w:eastAsia="Times New Roman"/>
                <w:color w:val="000000"/>
                <w:lang w:val="ru-RU" w:eastAsia="ru-RU"/>
              </w:rPr>
            </w:pPr>
            <w:r>
              <w:rPr>
                <w:szCs w:val="24"/>
                <w:lang w:val="ru-RU"/>
              </w:rPr>
              <w:t>Скоби (</w:t>
            </w:r>
            <w:proofErr w:type="spellStart"/>
            <w:r>
              <w:rPr>
                <w:szCs w:val="24"/>
                <w:lang w:val="ru-RU"/>
              </w:rPr>
              <w:t>канцтовари</w:t>
            </w:r>
            <w:proofErr w:type="spellEnd"/>
            <w:r>
              <w:rPr>
                <w:szCs w:val="24"/>
                <w:lang w:val="ru-RU"/>
              </w:rPr>
              <w:t>)</w:t>
            </w:r>
          </w:p>
        </w:tc>
        <w:tc>
          <w:tcPr>
            <w:tcW w:w="720" w:type="dxa"/>
            <w:tcBorders>
              <w:top w:val="single" w:sz="6" w:space="0" w:color="auto"/>
              <w:left w:val="single" w:sz="6" w:space="0" w:color="auto"/>
              <w:bottom w:val="single" w:sz="6" w:space="0" w:color="auto"/>
              <w:right w:val="single" w:sz="6" w:space="0" w:color="auto"/>
            </w:tcBorders>
            <w:vAlign w:val="center"/>
          </w:tcPr>
          <w:p w14:paraId="34523F4B" w14:textId="43E823E3" w:rsidR="007635DA" w:rsidRPr="00586FC9" w:rsidRDefault="002D1CC3" w:rsidP="00CE6625">
            <w:pPr>
              <w:ind w:firstLine="0"/>
              <w:jc w:val="center"/>
              <w:rPr>
                <w:rFonts w:eastAsia="Times New Roman"/>
                <w:lang w:eastAsia="ru-RU"/>
              </w:rPr>
            </w:pPr>
            <w:proofErr w:type="spellStart"/>
            <w:r>
              <w:rPr>
                <w:rFonts w:eastAsia="Times New Roman"/>
                <w:lang w:val="ru-RU" w:eastAsia="ru-RU"/>
              </w:rPr>
              <w:t>пач</w:t>
            </w:r>
            <w:proofErr w:type="spellEnd"/>
            <w:r>
              <w:rPr>
                <w:rFonts w:eastAsia="Times New Roman"/>
                <w:lang w:val="ru-RU" w:eastAsia="ru-RU"/>
              </w:rPr>
              <w:t>.</w:t>
            </w:r>
          </w:p>
        </w:tc>
        <w:tc>
          <w:tcPr>
            <w:tcW w:w="646" w:type="dxa"/>
            <w:tcBorders>
              <w:top w:val="single" w:sz="6" w:space="0" w:color="auto"/>
              <w:left w:val="single" w:sz="6" w:space="0" w:color="auto"/>
              <w:bottom w:val="single" w:sz="6" w:space="0" w:color="auto"/>
              <w:right w:val="single" w:sz="6" w:space="0" w:color="auto"/>
            </w:tcBorders>
            <w:vAlign w:val="center"/>
          </w:tcPr>
          <w:p w14:paraId="5252DFA2" w14:textId="301C3E72" w:rsidR="007635DA" w:rsidRPr="000F1E11" w:rsidRDefault="002D1CC3" w:rsidP="00CE6625">
            <w:pPr>
              <w:widowControl w:val="0"/>
              <w:spacing w:before="40"/>
              <w:ind w:firstLine="0"/>
              <w:jc w:val="center"/>
              <w:rPr>
                <w:rFonts w:eastAsia="Times New Roman"/>
                <w:lang w:val="ru-RU" w:eastAsia="ru-RU"/>
              </w:rPr>
            </w:pPr>
            <w:r>
              <w:rPr>
                <w:rFonts w:eastAsia="Times New Roman"/>
                <w:lang w:val="ru-RU" w:eastAsia="ru-RU"/>
              </w:rPr>
              <w:t>50</w:t>
            </w:r>
          </w:p>
        </w:tc>
        <w:tc>
          <w:tcPr>
            <w:tcW w:w="1260" w:type="dxa"/>
            <w:tcBorders>
              <w:top w:val="single" w:sz="4" w:space="0" w:color="auto"/>
              <w:left w:val="single" w:sz="6" w:space="0" w:color="auto"/>
              <w:bottom w:val="single" w:sz="6" w:space="0" w:color="auto"/>
              <w:right w:val="single" w:sz="6" w:space="0" w:color="auto"/>
            </w:tcBorders>
            <w:vAlign w:val="center"/>
          </w:tcPr>
          <w:p w14:paraId="505A3D51" w14:textId="77777777" w:rsidR="007635DA" w:rsidRPr="00586FC9" w:rsidRDefault="007635DA" w:rsidP="00CE6625">
            <w:pPr>
              <w:widowControl w:val="0"/>
              <w:spacing w:before="40"/>
              <w:ind w:left="-670"/>
              <w:jc w:val="center"/>
              <w:rPr>
                <w:rFonts w:eastAsia="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14:paraId="30EF22BF" w14:textId="77777777" w:rsidR="007635DA" w:rsidRPr="00586FC9" w:rsidRDefault="007635DA" w:rsidP="00CE6625">
            <w:pPr>
              <w:jc w:val="center"/>
              <w:rPr>
                <w:rFonts w:eastAsia="Times New Roman"/>
                <w:lang w:eastAsia="ru-RU"/>
              </w:rPr>
            </w:pPr>
          </w:p>
        </w:tc>
      </w:tr>
      <w:tr w:rsidR="007635DA" w:rsidRPr="00586FC9" w14:paraId="5EF05DF2" w14:textId="77777777" w:rsidTr="00CE6625">
        <w:trPr>
          <w:trHeight w:val="284"/>
        </w:trPr>
        <w:tc>
          <w:tcPr>
            <w:tcW w:w="8206" w:type="dxa"/>
            <w:gridSpan w:val="5"/>
            <w:tcBorders>
              <w:top w:val="single" w:sz="6" w:space="0" w:color="auto"/>
              <w:left w:val="single" w:sz="6" w:space="0" w:color="auto"/>
              <w:bottom w:val="single" w:sz="6" w:space="0" w:color="auto"/>
              <w:right w:val="single" w:sz="6" w:space="0" w:color="auto"/>
            </w:tcBorders>
          </w:tcPr>
          <w:p w14:paraId="72A85B67" w14:textId="4F6FA724" w:rsidR="007635DA" w:rsidRPr="00586FC9" w:rsidRDefault="002D1CC3" w:rsidP="00CE6625">
            <w:pPr>
              <w:widowControl w:val="0"/>
              <w:spacing w:before="40"/>
              <w:rPr>
                <w:rFonts w:eastAsia="Times New Roman"/>
                <w:bCs/>
                <w:lang w:eastAsia="ru-RU"/>
              </w:rPr>
            </w:pPr>
            <w:r w:rsidRPr="00586FC9">
              <w:rPr>
                <w:rFonts w:eastAsia="Times New Roman"/>
                <w:b/>
                <w:bCs/>
                <w:sz w:val="20"/>
                <w:szCs w:val="20"/>
                <w:lang w:eastAsia="ru-RU"/>
              </w:rPr>
              <w:t xml:space="preserve">Сума </w:t>
            </w:r>
            <w:r>
              <w:rPr>
                <w:rFonts w:eastAsia="Times New Roman"/>
                <w:b/>
                <w:bCs/>
                <w:sz w:val="20"/>
                <w:szCs w:val="20"/>
                <w:lang w:val="ru-RU" w:eastAsia="ru-RU"/>
              </w:rPr>
              <w:t>бе</w:t>
            </w:r>
            <w:r w:rsidRPr="00586FC9">
              <w:rPr>
                <w:rFonts w:eastAsia="Times New Roman"/>
                <w:b/>
                <w:bCs/>
                <w:sz w:val="20"/>
                <w:szCs w:val="20"/>
                <w:lang w:eastAsia="ru-RU"/>
              </w:rPr>
              <w:t>з урахуванням ПДВ, грн.:</w:t>
            </w:r>
          </w:p>
        </w:tc>
        <w:tc>
          <w:tcPr>
            <w:tcW w:w="1620" w:type="dxa"/>
            <w:tcBorders>
              <w:top w:val="single" w:sz="6" w:space="0" w:color="auto"/>
              <w:left w:val="single" w:sz="6" w:space="0" w:color="auto"/>
              <w:bottom w:val="single" w:sz="6" w:space="0" w:color="auto"/>
              <w:right w:val="single" w:sz="6" w:space="0" w:color="auto"/>
            </w:tcBorders>
          </w:tcPr>
          <w:p w14:paraId="3FC76166" w14:textId="77777777" w:rsidR="007635DA" w:rsidRPr="00586FC9" w:rsidRDefault="007635DA" w:rsidP="00CE6625">
            <w:pPr>
              <w:jc w:val="center"/>
              <w:rPr>
                <w:rFonts w:eastAsia="Times New Roman"/>
                <w:lang w:eastAsia="ru-RU"/>
              </w:rPr>
            </w:pPr>
          </w:p>
        </w:tc>
      </w:tr>
      <w:tr w:rsidR="007635DA" w:rsidRPr="00586FC9" w14:paraId="6BC8DDCC" w14:textId="77777777" w:rsidTr="00CE6625">
        <w:trPr>
          <w:trHeight w:val="284"/>
        </w:trPr>
        <w:tc>
          <w:tcPr>
            <w:tcW w:w="8206" w:type="dxa"/>
            <w:gridSpan w:val="5"/>
            <w:tcBorders>
              <w:top w:val="single" w:sz="6" w:space="0" w:color="auto"/>
              <w:left w:val="single" w:sz="6" w:space="0" w:color="auto"/>
              <w:bottom w:val="single" w:sz="6" w:space="0" w:color="auto"/>
              <w:right w:val="single" w:sz="6" w:space="0" w:color="auto"/>
            </w:tcBorders>
          </w:tcPr>
          <w:p w14:paraId="4650E93A" w14:textId="0A7C9827" w:rsidR="007635DA" w:rsidRPr="00586FC9" w:rsidRDefault="002D1CC3" w:rsidP="00CE6625">
            <w:pPr>
              <w:widowControl w:val="0"/>
              <w:spacing w:before="40"/>
              <w:rPr>
                <w:rFonts w:eastAsia="Times New Roman"/>
                <w:b/>
                <w:bCs/>
                <w:sz w:val="20"/>
                <w:szCs w:val="20"/>
                <w:lang w:eastAsia="ru-RU"/>
              </w:rPr>
            </w:pPr>
            <w:r>
              <w:rPr>
                <w:rFonts w:eastAsia="Times New Roman"/>
                <w:b/>
                <w:sz w:val="20"/>
                <w:szCs w:val="20"/>
                <w:lang w:val="ru-RU" w:eastAsia="ru-RU"/>
              </w:rPr>
              <w:t>сума</w:t>
            </w:r>
            <w:r w:rsidRPr="00586FC9">
              <w:rPr>
                <w:rFonts w:eastAsia="Times New Roman"/>
                <w:b/>
                <w:sz w:val="20"/>
                <w:szCs w:val="20"/>
                <w:lang w:eastAsia="ru-RU"/>
              </w:rPr>
              <w:t xml:space="preserve"> ПДВ</w:t>
            </w:r>
            <w:r w:rsidRPr="00586FC9">
              <w:rPr>
                <w:rFonts w:eastAsia="Times New Roman"/>
                <w:b/>
                <w:bCs/>
                <w:sz w:val="20"/>
                <w:szCs w:val="20"/>
                <w:lang w:eastAsia="ru-RU"/>
              </w:rPr>
              <w:t>, грн.</w:t>
            </w:r>
            <w:r w:rsidRPr="00586FC9">
              <w:rPr>
                <w:rFonts w:eastAsia="Times New Roman"/>
                <w:b/>
                <w:sz w:val="20"/>
                <w:szCs w:val="20"/>
                <w:lang w:eastAsia="ru-RU"/>
              </w:rPr>
              <w:t>:</w:t>
            </w:r>
          </w:p>
        </w:tc>
        <w:tc>
          <w:tcPr>
            <w:tcW w:w="1620" w:type="dxa"/>
            <w:tcBorders>
              <w:top w:val="single" w:sz="6" w:space="0" w:color="auto"/>
              <w:left w:val="single" w:sz="6" w:space="0" w:color="auto"/>
              <w:bottom w:val="single" w:sz="6" w:space="0" w:color="auto"/>
              <w:right w:val="single" w:sz="6" w:space="0" w:color="auto"/>
            </w:tcBorders>
          </w:tcPr>
          <w:p w14:paraId="29102785" w14:textId="77777777" w:rsidR="007635DA" w:rsidRPr="00586FC9" w:rsidRDefault="007635DA" w:rsidP="00CE6625">
            <w:pPr>
              <w:jc w:val="center"/>
              <w:rPr>
                <w:rFonts w:eastAsia="Times New Roman"/>
                <w:lang w:eastAsia="ru-RU"/>
              </w:rPr>
            </w:pPr>
          </w:p>
        </w:tc>
      </w:tr>
      <w:tr w:rsidR="007635DA" w:rsidRPr="00586FC9" w14:paraId="40941C84" w14:textId="77777777" w:rsidTr="00CE6625">
        <w:trPr>
          <w:cantSplit/>
          <w:trHeight w:val="249"/>
        </w:trPr>
        <w:tc>
          <w:tcPr>
            <w:tcW w:w="9826" w:type="dxa"/>
            <w:gridSpan w:val="6"/>
            <w:tcBorders>
              <w:top w:val="single" w:sz="6" w:space="0" w:color="auto"/>
              <w:left w:val="single" w:sz="6" w:space="0" w:color="auto"/>
              <w:bottom w:val="single" w:sz="6" w:space="0" w:color="auto"/>
              <w:right w:val="single" w:sz="6" w:space="0" w:color="auto"/>
            </w:tcBorders>
            <w:vAlign w:val="center"/>
          </w:tcPr>
          <w:p w14:paraId="13F1DC10" w14:textId="77777777" w:rsidR="007635DA" w:rsidRPr="00586FC9" w:rsidRDefault="007635DA" w:rsidP="00CE6625">
            <w:pPr>
              <w:rPr>
                <w:rFonts w:eastAsia="Times New Roman"/>
                <w:b/>
                <w:i/>
                <w:lang w:eastAsia="ru-RU"/>
              </w:rPr>
            </w:pPr>
            <w:r w:rsidRPr="00586FC9">
              <w:rPr>
                <w:rFonts w:eastAsia="Times New Roman"/>
                <w:b/>
                <w:i/>
                <w:lang w:eastAsia="ru-RU"/>
              </w:rPr>
              <w:t>Загальна сума договору  з ПДВ, грн.:</w:t>
            </w:r>
          </w:p>
        </w:tc>
      </w:tr>
    </w:tbl>
    <w:p w14:paraId="0D16D178" w14:textId="77777777" w:rsidR="007635DA" w:rsidRPr="00586FC9" w:rsidRDefault="007635DA" w:rsidP="007635DA">
      <w:pPr>
        <w:ind w:firstLine="0"/>
        <w:rPr>
          <w:rFonts w:eastAsia="Times New Roman"/>
          <w:b/>
          <w:bCs/>
          <w:sz w:val="28"/>
          <w:szCs w:val="28"/>
          <w:lang w:eastAsia="ru-RU"/>
        </w:rPr>
      </w:pPr>
    </w:p>
    <w:p w14:paraId="3F6E9015" w14:textId="77777777" w:rsidR="007635DA" w:rsidRPr="00586FC9" w:rsidRDefault="007635DA" w:rsidP="007635DA">
      <w:pPr>
        <w:outlineLvl w:val="0"/>
        <w:rPr>
          <w:rFonts w:eastAsia="Times New Roman"/>
          <w:b/>
          <w:bCs/>
          <w:sz w:val="26"/>
          <w:szCs w:val="26"/>
          <w:lang w:eastAsia="ru-RU"/>
        </w:rPr>
      </w:pPr>
    </w:p>
    <w:p w14:paraId="0F9A44E8" w14:textId="77777777" w:rsidR="005D1064" w:rsidRPr="009E6823" w:rsidRDefault="005D1064" w:rsidP="005D1064">
      <w:pPr>
        <w:tabs>
          <w:tab w:val="left" w:pos="10080"/>
        </w:tabs>
        <w:spacing w:line="276" w:lineRule="auto"/>
        <w:ind w:right="360" w:firstLine="426"/>
        <w:jc w:val="left"/>
        <w:rPr>
          <w:b/>
          <w:szCs w:val="24"/>
          <w:lang w:val="ru-RU"/>
        </w:rPr>
      </w:pPr>
      <w:r w:rsidRPr="00EB4DCE">
        <w:rPr>
          <w:b/>
          <w:szCs w:val="24"/>
        </w:rPr>
        <w:t xml:space="preserve">ПОКУПЕЦЬ                                                                     </w:t>
      </w:r>
      <w:r>
        <w:rPr>
          <w:b/>
          <w:szCs w:val="24"/>
        </w:rPr>
        <w:t xml:space="preserve">       </w:t>
      </w:r>
      <w:r w:rsidRPr="00EB4DCE">
        <w:rPr>
          <w:b/>
          <w:szCs w:val="24"/>
        </w:rPr>
        <w:t xml:space="preserve"> П</w:t>
      </w:r>
      <w:r w:rsidR="000B4D08">
        <w:rPr>
          <w:b/>
          <w:szCs w:val="24"/>
          <w:lang w:val="ru-RU"/>
        </w:rPr>
        <w:t>РОДАВЕЦЬ</w:t>
      </w:r>
    </w:p>
    <w:p w14:paraId="2C523281" w14:textId="77777777" w:rsidR="005D1064" w:rsidRDefault="005D1064" w:rsidP="005D1064">
      <w:pPr>
        <w:tabs>
          <w:tab w:val="left" w:pos="10080"/>
        </w:tabs>
        <w:spacing w:line="276" w:lineRule="auto"/>
        <w:ind w:right="360" w:firstLine="426"/>
        <w:jc w:val="left"/>
        <w:rPr>
          <w:b/>
          <w:szCs w:val="24"/>
        </w:rPr>
      </w:pPr>
    </w:p>
    <w:p w14:paraId="68683782" w14:textId="77777777" w:rsidR="005D1064" w:rsidRPr="00066EAB" w:rsidRDefault="005D1064" w:rsidP="005D1064">
      <w:pPr>
        <w:tabs>
          <w:tab w:val="left" w:pos="10080"/>
        </w:tabs>
        <w:spacing w:line="276" w:lineRule="auto"/>
        <w:ind w:right="360" w:firstLine="426"/>
        <w:jc w:val="left"/>
        <w:rPr>
          <w:b/>
          <w:szCs w:val="24"/>
        </w:rPr>
      </w:pPr>
      <w:r w:rsidRPr="00066EAB">
        <w:rPr>
          <w:b/>
          <w:szCs w:val="24"/>
        </w:rPr>
        <w:t xml:space="preserve">Сьомий апеляційний </w:t>
      </w:r>
    </w:p>
    <w:p w14:paraId="01265C5C" w14:textId="77777777" w:rsidR="005D1064" w:rsidRPr="00066EAB" w:rsidRDefault="005D1064" w:rsidP="005D1064">
      <w:pPr>
        <w:tabs>
          <w:tab w:val="left" w:pos="10080"/>
        </w:tabs>
        <w:spacing w:line="276" w:lineRule="auto"/>
        <w:ind w:right="360" w:firstLine="426"/>
        <w:jc w:val="left"/>
        <w:rPr>
          <w:b/>
          <w:szCs w:val="24"/>
        </w:rPr>
      </w:pPr>
      <w:r w:rsidRPr="00066EAB">
        <w:rPr>
          <w:b/>
          <w:szCs w:val="24"/>
        </w:rPr>
        <w:t>адміністративний суд</w:t>
      </w:r>
    </w:p>
    <w:p w14:paraId="37B1D8A4" w14:textId="77777777" w:rsidR="005D1064" w:rsidRDefault="005D1064" w:rsidP="005D1064">
      <w:pPr>
        <w:tabs>
          <w:tab w:val="left" w:pos="10080"/>
        </w:tabs>
        <w:ind w:right="360" w:firstLine="426"/>
        <w:rPr>
          <w:rFonts w:cs="Tahoma"/>
          <w:szCs w:val="24"/>
        </w:rPr>
      </w:pPr>
    </w:p>
    <w:p w14:paraId="3CD0CD4B" w14:textId="77777777" w:rsidR="005D1064" w:rsidRPr="00BB7C71" w:rsidRDefault="005D1064" w:rsidP="005D1064">
      <w:pPr>
        <w:tabs>
          <w:tab w:val="left" w:pos="10080"/>
        </w:tabs>
        <w:ind w:right="360" w:firstLine="426"/>
        <w:rPr>
          <w:rFonts w:cs="Tahoma"/>
          <w:b/>
          <w:szCs w:val="24"/>
        </w:rPr>
      </w:pPr>
      <w:r w:rsidRPr="001A7DF6">
        <w:rPr>
          <w:rFonts w:cs="Tahoma"/>
          <w:szCs w:val="24"/>
        </w:rPr>
        <w:t xml:space="preserve">Юридична адреса: м. Вінниця, </w:t>
      </w:r>
    </w:p>
    <w:p w14:paraId="316080A7" w14:textId="77777777" w:rsidR="005D1064" w:rsidRDefault="005D1064" w:rsidP="005D1064">
      <w:pPr>
        <w:suppressAutoHyphens/>
        <w:ind w:right="-286" w:firstLine="0"/>
        <w:rPr>
          <w:rFonts w:cs="Tahoma"/>
          <w:szCs w:val="24"/>
        </w:rPr>
      </w:pPr>
      <w:r w:rsidRPr="00EB4DCE">
        <w:rPr>
          <w:rFonts w:cs="Tahoma"/>
          <w:szCs w:val="24"/>
        </w:rPr>
        <w:t xml:space="preserve">       </w:t>
      </w:r>
      <w:r w:rsidRPr="001A7DF6">
        <w:rPr>
          <w:rFonts w:cs="Tahoma"/>
          <w:szCs w:val="24"/>
        </w:rPr>
        <w:t>вул.Соборна,48/ вул. Оводова, 34</w:t>
      </w:r>
    </w:p>
    <w:p w14:paraId="5E34484E" w14:textId="77777777" w:rsidR="005D1064" w:rsidRPr="001A7DF6" w:rsidRDefault="005D1064" w:rsidP="005D1064">
      <w:pPr>
        <w:suppressAutoHyphens/>
        <w:ind w:right="-286" w:firstLine="0"/>
        <w:rPr>
          <w:rFonts w:cs="Tahoma"/>
          <w:szCs w:val="24"/>
        </w:rPr>
      </w:pPr>
      <w:r w:rsidRPr="00EB4DCE">
        <w:rPr>
          <w:rFonts w:cs="Tahoma"/>
          <w:szCs w:val="24"/>
        </w:rPr>
        <w:t xml:space="preserve">       </w:t>
      </w:r>
      <w:r w:rsidRPr="001A7DF6">
        <w:rPr>
          <w:snapToGrid w:val="0"/>
        </w:rPr>
        <w:t>IBAN:</w:t>
      </w:r>
      <w:r w:rsidRPr="001A7DF6">
        <w:rPr>
          <w:rFonts w:cs="Tahoma"/>
          <w:szCs w:val="24"/>
        </w:rPr>
        <w:t xml:space="preserve"> UA908201720343100002000084386</w:t>
      </w:r>
    </w:p>
    <w:p w14:paraId="16C6B6AC" w14:textId="77777777" w:rsidR="005D1064" w:rsidRPr="001A7DF6" w:rsidRDefault="005D1064" w:rsidP="005D1064">
      <w:pPr>
        <w:suppressAutoHyphens/>
        <w:ind w:right="-286" w:firstLine="0"/>
        <w:rPr>
          <w:rFonts w:cs="Tahoma"/>
          <w:szCs w:val="24"/>
        </w:rPr>
      </w:pPr>
      <w:r>
        <w:rPr>
          <w:snapToGrid w:val="0"/>
          <w:lang w:val="ru-RU"/>
        </w:rPr>
        <w:t xml:space="preserve">       </w:t>
      </w:r>
      <w:r w:rsidRPr="001A7DF6">
        <w:rPr>
          <w:snapToGrid w:val="0"/>
        </w:rPr>
        <w:t>IBAN</w:t>
      </w:r>
      <w:r w:rsidRPr="001A7DF6">
        <w:rPr>
          <w:rFonts w:cs="Tahoma"/>
          <w:szCs w:val="24"/>
        </w:rPr>
        <w:t>: UA068201720343181002100084386</w:t>
      </w:r>
    </w:p>
    <w:p w14:paraId="605AB242" w14:textId="77777777" w:rsidR="005D1064" w:rsidRPr="001A7DF6" w:rsidRDefault="005D1064" w:rsidP="005D1064">
      <w:pPr>
        <w:suppressAutoHyphens/>
        <w:ind w:right="-286" w:firstLine="0"/>
        <w:rPr>
          <w:rFonts w:cs="Tahoma"/>
          <w:szCs w:val="24"/>
        </w:rPr>
      </w:pPr>
      <w:r>
        <w:rPr>
          <w:rFonts w:cs="Tahoma"/>
          <w:szCs w:val="24"/>
          <w:lang w:val="ru-RU"/>
        </w:rPr>
        <w:t xml:space="preserve">       </w:t>
      </w:r>
      <w:proofErr w:type="spellStart"/>
      <w:r w:rsidRPr="001A7DF6">
        <w:rPr>
          <w:rFonts w:cs="Tahoma"/>
          <w:szCs w:val="24"/>
        </w:rPr>
        <w:t>Держказначейська</w:t>
      </w:r>
      <w:proofErr w:type="spellEnd"/>
      <w:r w:rsidRPr="001A7DF6">
        <w:rPr>
          <w:rFonts w:cs="Tahoma"/>
          <w:szCs w:val="24"/>
        </w:rPr>
        <w:t xml:space="preserve"> служба України </w:t>
      </w:r>
    </w:p>
    <w:p w14:paraId="12757CA6" w14:textId="77777777" w:rsidR="005D1064" w:rsidRPr="001A7DF6" w:rsidRDefault="005D1064" w:rsidP="005D1064">
      <w:pPr>
        <w:suppressAutoHyphens/>
        <w:ind w:right="-286" w:firstLine="0"/>
        <w:rPr>
          <w:rFonts w:cs="Tahoma"/>
          <w:szCs w:val="24"/>
        </w:rPr>
      </w:pPr>
      <w:r w:rsidRPr="00BB7C71">
        <w:rPr>
          <w:rFonts w:cs="Tahoma"/>
          <w:szCs w:val="24"/>
        </w:rPr>
        <w:t xml:space="preserve">     </w:t>
      </w:r>
      <w:r>
        <w:rPr>
          <w:rFonts w:cs="Tahoma"/>
          <w:szCs w:val="24"/>
          <w:lang w:val="ru-RU"/>
        </w:rPr>
        <w:t xml:space="preserve"> </w:t>
      </w:r>
      <w:r w:rsidRPr="00BB7C71">
        <w:rPr>
          <w:rFonts w:cs="Tahoma"/>
          <w:szCs w:val="24"/>
        </w:rPr>
        <w:t xml:space="preserve">  </w:t>
      </w:r>
      <w:r w:rsidRPr="001A7DF6">
        <w:rPr>
          <w:rFonts w:cs="Tahoma"/>
          <w:szCs w:val="24"/>
        </w:rPr>
        <w:t>м.</w:t>
      </w:r>
      <w:r w:rsidRPr="00BB7C71">
        <w:rPr>
          <w:rFonts w:cs="Tahoma"/>
          <w:szCs w:val="24"/>
        </w:rPr>
        <w:t xml:space="preserve"> </w:t>
      </w:r>
      <w:r w:rsidRPr="001A7DF6">
        <w:rPr>
          <w:rFonts w:cs="Tahoma"/>
          <w:szCs w:val="24"/>
        </w:rPr>
        <w:t xml:space="preserve">Київ,  </w:t>
      </w:r>
    </w:p>
    <w:p w14:paraId="403BAAA5" w14:textId="77777777" w:rsidR="005D1064" w:rsidRPr="001A7DF6" w:rsidRDefault="005D1064" w:rsidP="005D1064">
      <w:pPr>
        <w:suppressAutoHyphens/>
        <w:ind w:right="-286" w:firstLine="0"/>
        <w:rPr>
          <w:rFonts w:cs="Tahoma"/>
          <w:szCs w:val="24"/>
        </w:rPr>
      </w:pPr>
      <w:r>
        <w:rPr>
          <w:rFonts w:cs="Tahoma"/>
          <w:szCs w:val="24"/>
          <w:lang w:val="ru-RU"/>
        </w:rPr>
        <w:t xml:space="preserve">        </w:t>
      </w:r>
      <w:r w:rsidRPr="001A7DF6">
        <w:rPr>
          <w:rFonts w:cs="Tahoma"/>
          <w:szCs w:val="24"/>
        </w:rPr>
        <w:t>ЄДРПОУ 42257456</w:t>
      </w:r>
    </w:p>
    <w:p w14:paraId="5EEE846C" w14:textId="29C9320E" w:rsidR="0029086C" w:rsidRDefault="0029086C" w:rsidP="0029086C">
      <w:pPr>
        <w:suppressAutoHyphens/>
        <w:ind w:right="-286" w:firstLine="0"/>
        <w:rPr>
          <w:rFonts w:cs="Tahoma"/>
          <w:szCs w:val="24"/>
          <w:lang w:val="ru-RU"/>
        </w:rPr>
      </w:pPr>
      <w:r>
        <w:rPr>
          <w:rFonts w:cs="Tahoma"/>
          <w:szCs w:val="24"/>
          <w:lang w:val="ru-RU"/>
        </w:rPr>
        <w:t xml:space="preserve">        тел:(0432)55-15-20</w:t>
      </w:r>
    </w:p>
    <w:p w14:paraId="7F5AF979" w14:textId="77777777" w:rsidR="0029086C" w:rsidRDefault="0029086C" w:rsidP="0029086C">
      <w:pPr>
        <w:suppressAutoHyphens/>
        <w:ind w:right="-286" w:firstLine="0"/>
        <w:rPr>
          <w:rFonts w:cs="Tahoma"/>
          <w:szCs w:val="24"/>
          <w:lang w:val="ru-RU"/>
        </w:rPr>
      </w:pPr>
      <w:r>
        <w:rPr>
          <w:rFonts w:cs="Tahoma"/>
          <w:szCs w:val="24"/>
          <w:lang w:val="ru-RU"/>
        </w:rPr>
        <w:t xml:space="preserve">         </w:t>
      </w:r>
    </w:p>
    <w:p w14:paraId="602199C8" w14:textId="77777777" w:rsidR="0029086C" w:rsidRPr="00D42BA2" w:rsidRDefault="0029086C" w:rsidP="0029086C">
      <w:pPr>
        <w:suppressAutoHyphens/>
        <w:ind w:right="-286" w:firstLine="0"/>
        <w:rPr>
          <w:rFonts w:cs="Tahoma"/>
          <w:szCs w:val="24"/>
          <w:lang w:val="ru-RU"/>
        </w:rPr>
      </w:pPr>
      <w:r>
        <w:rPr>
          <w:rFonts w:cs="Tahoma"/>
          <w:szCs w:val="24"/>
          <w:lang w:val="ru-RU"/>
        </w:rPr>
        <w:t xml:space="preserve">         ______________________</w:t>
      </w:r>
    </w:p>
    <w:p w14:paraId="4C0E5A93" w14:textId="77777777" w:rsidR="005D1064" w:rsidRPr="00BB7C71" w:rsidRDefault="005D1064" w:rsidP="005D1064">
      <w:pPr>
        <w:tabs>
          <w:tab w:val="left" w:pos="10080"/>
        </w:tabs>
        <w:spacing w:line="276" w:lineRule="auto"/>
        <w:ind w:right="360" w:firstLine="426"/>
        <w:jc w:val="left"/>
        <w:rPr>
          <w:b/>
          <w:szCs w:val="24"/>
        </w:rPr>
      </w:pPr>
    </w:p>
    <w:p w14:paraId="5DB5A30D" w14:textId="77777777" w:rsidR="005D1064" w:rsidRPr="001A7DF6" w:rsidRDefault="005D1064" w:rsidP="005D1064">
      <w:pPr>
        <w:tabs>
          <w:tab w:val="left" w:pos="10080"/>
        </w:tabs>
        <w:ind w:right="360" w:firstLine="426"/>
        <w:jc w:val="center"/>
        <w:rPr>
          <w:b/>
          <w:szCs w:val="24"/>
        </w:rPr>
      </w:pPr>
    </w:p>
    <w:p w14:paraId="1C3D07E9" w14:textId="77777777" w:rsidR="007635DA" w:rsidRPr="00586FC9" w:rsidRDefault="007635DA" w:rsidP="007635DA">
      <w:pPr>
        <w:outlineLvl w:val="0"/>
        <w:rPr>
          <w:rFonts w:eastAsia="Times New Roman"/>
          <w:b/>
          <w:bCs/>
          <w:sz w:val="26"/>
          <w:szCs w:val="26"/>
          <w:lang w:eastAsia="ru-RU"/>
        </w:rPr>
      </w:pPr>
    </w:p>
    <w:p w14:paraId="6C65357B" w14:textId="77777777" w:rsidR="007635DA" w:rsidRDefault="007635DA" w:rsidP="007635DA">
      <w:pPr>
        <w:tabs>
          <w:tab w:val="left" w:pos="8365"/>
        </w:tabs>
        <w:rPr>
          <w:szCs w:val="24"/>
        </w:rPr>
      </w:pPr>
    </w:p>
    <w:p w14:paraId="01C1A699" w14:textId="77777777" w:rsidR="005D1064" w:rsidRDefault="005D1064" w:rsidP="007635DA">
      <w:pPr>
        <w:tabs>
          <w:tab w:val="left" w:pos="8365"/>
        </w:tabs>
        <w:rPr>
          <w:szCs w:val="24"/>
        </w:rPr>
      </w:pPr>
    </w:p>
    <w:p w14:paraId="7D20F93F" w14:textId="77777777" w:rsidR="007635DA" w:rsidRPr="00586FC9" w:rsidRDefault="007635DA" w:rsidP="007635DA">
      <w:pPr>
        <w:tabs>
          <w:tab w:val="left" w:pos="8365"/>
        </w:tabs>
        <w:rPr>
          <w:szCs w:val="24"/>
        </w:rPr>
      </w:pPr>
    </w:p>
    <w:p w14:paraId="7506D288" w14:textId="77777777" w:rsidR="007635DA" w:rsidRPr="001A7DF6" w:rsidRDefault="007635DA" w:rsidP="007635DA">
      <w:pPr>
        <w:jc w:val="center"/>
        <w:rPr>
          <w:iCs/>
          <w:sz w:val="22"/>
        </w:rPr>
      </w:pPr>
    </w:p>
    <w:p w14:paraId="21C7AADD" w14:textId="77777777" w:rsidR="007635DA" w:rsidRDefault="007635DA" w:rsidP="007635DA"/>
    <w:p w14:paraId="03F292B7" w14:textId="77777777" w:rsidR="00BA645A" w:rsidRDefault="00BA645A" w:rsidP="007635DA">
      <w:pPr>
        <w:shd w:val="clear" w:color="auto" w:fill="FFFFFF"/>
        <w:spacing w:line="276" w:lineRule="auto"/>
        <w:ind w:right="24" w:firstLine="426"/>
        <w:jc w:val="center"/>
      </w:pPr>
    </w:p>
    <w:sectPr w:rsidR="00BA645A" w:rsidSect="00385716">
      <w:pgSz w:w="11906" w:h="16838"/>
      <w:pgMar w:top="1134" w:right="567"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17DB"/>
    <w:multiLevelType w:val="singleLevel"/>
    <w:tmpl w:val="A92EBF14"/>
    <w:lvl w:ilvl="0">
      <w:start w:val="1"/>
      <w:numFmt w:val="decimal"/>
      <w:lvlText w:val="1.%1."/>
      <w:legacy w:legacy="1" w:legacySpace="0" w:legacyIndent="403"/>
      <w:lvlJc w:val="left"/>
      <w:pPr>
        <w:ind w:left="0" w:firstLine="0"/>
      </w:pPr>
      <w:rPr>
        <w:rFonts w:ascii="Times New Roman" w:hAnsi="Times New Roman" w:cs="Times New Roman" w:hint="default"/>
      </w:rPr>
    </w:lvl>
  </w:abstractNum>
  <w:num w:numId="1" w16cid:durableId="15102181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90A"/>
    <w:rsid w:val="00020A31"/>
    <w:rsid w:val="00066EAB"/>
    <w:rsid w:val="000A7134"/>
    <w:rsid w:val="000B4D08"/>
    <w:rsid w:val="000E33CF"/>
    <w:rsid w:val="00175A64"/>
    <w:rsid w:val="001820D5"/>
    <w:rsid w:val="00183BBA"/>
    <w:rsid w:val="001C10EC"/>
    <w:rsid w:val="00204B61"/>
    <w:rsid w:val="00246E55"/>
    <w:rsid w:val="0029086C"/>
    <w:rsid w:val="002B3B11"/>
    <w:rsid w:val="002B3E78"/>
    <w:rsid w:val="002D1CC3"/>
    <w:rsid w:val="00316DBA"/>
    <w:rsid w:val="00360030"/>
    <w:rsid w:val="004A40D5"/>
    <w:rsid w:val="004F1458"/>
    <w:rsid w:val="0051790A"/>
    <w:rsid w:val="005D1064"/>
    <w:rsid w:val="005F2D64"/>
    <w:rsid w:val="006B5415"/>
    <w:rsid w:val="007635DA"/>
    <w:rsid w:val="007A32F2"/>
    <w:rsid w:val="007E506C"/>
    <w:rsid w:val="0081232F"/>
    <w:rsid w:val="008404C4"/>
    <w:rsid w:val="0086515C"/>
    <w:rsid w:val="00950958"/>
    <w:rsid w:val="009B6462"/>
    <w:rsid w:val="009E6823"/>
    <w:rsid w:val="00BA645A"/>
    <w:rsid w:val="00BA6B58"/>
    <w:rsid w:val="00BB7C71"/>
    <w:rsid w:val="00BE02A6"/>
    <w:rsid w:val="00C12F1E"/>
    <w:rsid w:val="00C166B2"/>
    <w:rsid w:val="00CD2DEF"/>
    <w:rsid w:val="00CD3D78"/>
    <w:rsid w:val="00D01473"/>
    <w:rsid w:val="00D132AF"/>
    <w:rsid w:val="00D23915"/>
    <w:rsid w:val="00D42BA2"/>
    <w:rsid w:val="00E544A2"/>
    <w:rsid w:val="00E96CF8"/>
    <w:rsid w:val="00E9707F"/>
    <w:rsid w:val="00EB4D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BD83"/>
  <w15:chartTrackingRefBased/>
  <w15:docId w15:val="{02308523-634A-4439-B23E-2DC14652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90A"/>
    <w:pPr>
      <w:spacing w:after="0" w:line="240" w:lineRule="auto"/>
      <w:ind w:firstLine="567"/>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790A"/>
    <w:pPr>
      <w:spacing w:before="100" w:beforeAutospacing="1" w:after="100" w:afterAutospacing="1"/>
      <w:ind w:firstLine="0"/>
      <w:jc w:val="left"/>
    </w:pPr>
    <w:rPr>
      <w:szCs w:val="24"/>
      <w:lang w:eastAsia="uk-UA"/>
    </w:rPr>
  </w:style>
  <w:style w:type="paragraph" w:customStyle="1" w:styleId="a4">
    <w:name w:val="Знак Знак"/>
    <w:basedOn w:val="a"/>
    <w:rsid w:val="0051790A"/>
    <w:pPr>
      <w:spacing w:after="160" w:line="240" w:lineRule="exact"/>
      <w:ind w:firstLine="0"/>
      <w:jc w:val="left"/>
    </w:pPr>
    <w:rPr>
      <w:rFonts w:ascii="Arial" w:eastAsia="Times New Roman" w:hAnsi="Arial" w:cs="Arial"/>
      <w:sz w:val="20"/>
      <w:szCs w:val="20"/>
      <w:lang w:val="en-US"/>
    </w:rPr>
  </w:style>
  <w:style w:type="paragraph" w:styleId="a5">
    <w:name w:val="List Paragraph"/>
    <w:basedOn w:val="a"/>
    <w:link w:val="a6"/>
    <w:uiPriority w:val="34"/>
    <w:qFormat/>
    <w:rsid w:val="0051790A"/>
    <w:pPr>
      <w:spacing w:after="200" w:line="276" w:lineRule="auto"/>
      <w:ind w:left="720" w:firstLine="0"/>
      <w:jc w:val="left"/>
    </w:pPr>
    <w:rPr>
      <w:rFonts w:ascii="Calibri" w:eastAsia="Times New Roman" w:hAnsi="Calibri"/>
      <w:sz w:val="22"/>
    </w:rPr>
  </w:style>
  <w:style w:type="character" w:customStyle="1" w:styleId="a6">
    <w:name w:val="Абзац списка Знак"/>
    <w:link w:val="a5"/>
    <w:uiPriority w:val="34"/>
    <w:locked/>
    <w:rsid w:val="0051790A"/>
    <w:rPr>
      <w:rFonts w:ascii="Calibri" w:eastAsia="Times New Roman" w:hAnsi="Calibri" w:cs="Times New Roman"/>
      <w:lang w:val="uk-UA"/>
    </w:rPr>
  </w:style>
  <w:style w:type="paragraph" w:styleId="2">
    <w:name w:val="Body Text 2"/>
    <w:basedOn w:val="a"/>
    <w:link w:val="20"/>
    <w:uiPriority w:val="99"/>
    <w:semiHidden/>
    <w:unhideWhenUsed/>
    <w:rsid w:val="0051790A"/>
    <w:pPr>
      <w:spacing w:after="120" w:line="480" w:lineRule="auto"/>
    </w:pPr>
  </w:style>
  <w:style w:type="character" w:customStyle="1" w:styleId="20">
    <w:name w:val="Основной текст 2 Знак"/>
    <w:basedOn w:val="a0"/>
    <w:link w:val="2"/>
    <w:uiPriority w:val="99"/>
    <w:semiHidden/>
    <w:rsid w:val="0051790A"/>
    <w:rPr>
      <w:rFonts w:ascii="Times New Roman" w:eastAsia="Calibri" w:hAnsi="Times New Roman" w:cs="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1965</Words>
  <Characters>11206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ЦАРУК Юлія Петрівна</dc:creator>
  <cp:keywords/>
  <dc:description/>
  <cp:lastModifiedBy>Юлія Петрівна Царук</cp:lastModifiedBy>
  <cp:revision>54</cp:revision>
  <dcterms:created xsi:type="dcterms:W3CDTF">2020-08-25T12:05:00Z</dcterms:created>
  <dcterms:modified xsi:type="dcterms:W3CDTF">2022-11-29T13:48:00Z</dcterms:modified>
</cp:coreProperties>
</file>