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2596" w14:textId="77777777" w:rsidR="00D129D2" w:rsidRDefault="00D129D2" w:rsidP="00C63DCC">
      <w:pPr>
        <w:spacing w:after="0"/>
        <w:jc w:val="center"/>
        <w:rPr>
          <w:rFonts w:ascii="Times New Roman" w:hAnsi="Times New Roman"/>
          <w:sz w:val="28"/>
          <w:szCs w:val="28"/>
        </w:rPr>
      </w:pPr>
      <w:r w:rsidRPr="009B6625">
        <w:rPr>
          <w:noProof/>
          <w:sz w:val="28"/>
          <w:szCs w:val="28"/>
          <w:lang w:eastAsia="uk-UA"/>
        </w:rPr>
        <w:drawing>
          <wp:inline distT="0" distB="0" distL="0" distR="0" wp14:anchorId="067227DF" wp14:editId="64703B06">
            <wp:extent cx="286603" cy="39698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082" cy="410119"/>
                    </a:xfrm>
                    <a:prstGeom prst="rect">
                      <a:avLst/>
                    </a:prstGeom>
                    <a:noFill/>
                    <a:ln>
                      <a:noFill/>
                    </a:ln>
                  </pic:spPr>
                </pic:pic>
              </a:graphicData>
            </a:graphic>
          </wp:inline>
        </w:drawing>
      </w:r>
    </w:p>
    <w:p w14:paraId="7AC41F8C" w14:textId="73FF7703" w:rsidR="00D129D2" w:rsidRPr="0098014E" w:rsidRDefault="005E098C" w:rsidP="005E098C">
      <w:pPr>
        <w:spacing w:after="0"/>
        <w:jc w:val="center"/>
        <w:rPr>
          <w:rFonts w:ascii="Times New Roman" w:hAnsi="Times New Roman"/>
          <w:b/>
          <w:sz w:val="36"/>
          <w:szCs w:val="36"/>
        </w:rPr>
      </w:pPr>
      <w:r>
        <w:rPr>
          <w:rFonts w:ascii="Times New Roman" w:hAnsi="Times New Roman"/>
          <w:b/>
          <w:sz w:val="36"/>
          <w:szCs w:val="36"/>
        </w:rPr>
        <w:t>ВІЙСЬКОВА ЧАСТИНА А1325</w:t>
      </w:r>
    </w:p>
    <w:p w14:paraId="50FB3D9D" w14:textId="3A4FABF8" w:rsidR="00D129D2" w:rsidRPr="001875F3" w:rsidRDefault="005E098C" w:rsidP="00D129D2">
      <w:pPr>
        <w:spacing w:after="0"/>
        <w:jc w:val="center"/>
        <w:rPr>
          <w:rFonts w:ascii="Times New Roman" w:hAnsi="Times New Roman"/>
          <w:b/>
          <w:sz w:val="16"/>
          <w:szCs w:val="16"/>
        </w:rPr>
      </w:pPr>
      <w:r>
        <w:rPr>
          <w:rFonts w:ascii="Times New Roman" w:hAnsi="Times New Roman"/>
          <w:b/>
          <w:sz w:val="16"/>
          <w:szCs w:val="16"/>
        </w:rPr>
        <w:t>Одеська область Одеський район село Дачне вулиця Польова 42</w:t>
      </w:r>
      <w:r w:rsidR="00D129D2">
        <w:rPr>
          <w:rFonts w:ascii="Times New Roman" w:hAnsi="Times New Roman"/>
          <w:b/>
          <w:sz w:val="16"/>
          <w:szCs w:val="16"/>
        </w:rPr>
        <w:t>, 6</w:t>
      </w:r>
      <w:r w:rsidR="00E079AA">
        <w:rPr>
          <w:rFonts w:ascii="Times New Roman" w:hAnsi="Times New Roman"/>
          <w:b/>
          <w:sz w:val="16"/>
          <w:szCs w:val="16"/>
        </w:rPr>
        <w:t>7625</w:t>
      </w:r>
      <w:r w:rsidR="00D129D2">
        <w:rPr>
          <w:rFonts w:ascii="Times New Roman" w:hAnsi="Times New Roman"/>
          <w:b/>
          <w:sz w:val="16"/>
          <w:szCs w:val="16"/>
        </w:rPr>
        <w:t xml:space="preserve">, </w:t>
      </w:r>
      <w:proofErr w:type="spellStart"/>
      <w:r w:rsidR="00D129D2">
        <w:rPr>
          <w:rFonts w:ascii="Times New Roman" w:hAnsi="Times New Roman"/>
          <w:b/>
          <w:sz w:val="16"/>
          <w:szCs w:val="16"/>
        </w:rPr>
        <w:t>тел</w:t>
      </w:r>
      <w:proofErr w:type="spellEnd"/>
      <w:r w:rsidR="00D129D2">
        <w:rPr>
          <w:rFonts w:ascii="Times New Roman" w:hAnsi="Times New Roman"/>
          <w:b/>
          <w:sz w:val="16"/>
          <w:szCs w:val="16"/>
        </w:rPr>
        <w:t xml:space="preserve"> (0</w:t>
      </w:r>
      <w:r>
        <w:rPr>
          <w:rFonts w:ascii="Times New Roman" w:hAnsi="Times New Roman"/>
          <w:b/>
          <w:sz w:val="16"/>
          <w:szCs w:val="16"/>
        </w:rPr>
        <w:t>97</w:t>
      </w:r>
      <w:r w:rsidR="00D129D2">
        <w:rPr>
          <w:rFonts w:ascii="Times New Roman" w:hAnsi="Times New Roman"/>
          <w:b/>
          <w:sz w:val="16"/>
          <w:szCs w:val="16"/>
        </w:rPr>
        <w:t xml:space="preserve">) </w:t>
      </w:r>
      <w:r>
        <w:rPr>
          <w:rFonts w:ascii="Times New Roman" w:hAnsi="Times New Roman"/>
          <w:b/>
          <w:sz w:val="16"/>
          <w:szCs w:val="16"/>
        </w:rPr>
        <w:t>0667677</w:t>
      </w:r>
    </w:p>
    <w:p w14:paraId="51777E56" w14:textId="7A7A1DF1" w:rsidR="00D129D2" w:rsidRPr="0039626C" w:rsidRDefault="00D129D2" w:rsidP="00D129D2">
      <w:pPr>
        <w:spacing w:after="0"/>
        <w:jc w:val="center"/>
        <w:rPr>
          <w:rFonts w:ascii="Times New Roman" w:hAnsi="Times New Roman"/>
          <w:b/>
          <w:sz w:val="16"/>
          <w:szCs w:val="16"/>
        </w:rPr>
      </w:pPr>
      <w:r>
        <w:rPr>
          <w:rFonts w:ascii="Times New Roman" w:hAnsi="Times New Roman"/>
          <w:b/>
          <w:sz w:val="16"/>
          <w:szCs w:val="16"/>
          <w:lang w:val="en-US"/>
        </w:rPr>
        <w:t>E</w:t>
      </w:r>
      <w:r w:rsidRPr="0039626C">
        <w:rPr>
          <w:rFonts w:ascii="Times New Roman" w:hAnsi="Times New Roman"/>
          <w:b/>
          <w:sz w:val="16"/>
          <w:szCs w:val="16"/>
        </w:rPr>
        <w:t>-</w:t>
      </w:r>
      <w:r>
        <w:rPr>
          <w:rFonts w:ascii="Times New Roman" w:hAnsi="Times New Roman"/>
          <w:b/>
          <w:sz w:val="16"/>
          <w:szCs w:val="16"/>
          <w:lang w:val="en-US"/>
        </w:rPr>
        <w:t>mail</w:t>
      </w:r>
      <w:r>
        <w:rPr>
          <w:rFonts w:ascii="Times New Roman" w:hAnsi="Times New Roman"/>
          <w:b/>
          <w:sz w:val="16"/>
          <w:szCs w:val="16"/>
        </w:rPr>
        <w:t>:</w:t>
      </w:r>
      <w:r w:rsidR="00E079AA" w:rsidRPr="00E079AA">
        <w:t xml:space="preserve"> </w:t>
      </w:r>
      <w:r w:rsidR="00E079AA" w:rsidRPr="00E079AA">
        <w:rPr>
          <w:rFonts w:ascii="Times New Roman" w:hAnsi="Times New Roman"/>
          <w:b/>
          <w:sz w:val="16"/>
          <w:szCs w:val="16"/>
        </w:rPr>
        <w:t>a1325fes@navy.mil.gov.ua</w:t>
      </w:r>
      <w:r>
        <w:rPr>
          <w:rFonts w:ascii="Times New Roman" w:hAnsi="Times New Roman"/>
          <w:b/>
          <w:sz w:val="16"/>
          <w:szCs w:val="16"/>
        </w:rPr>
        <w:t>код згідно з ЄДРПОУ</w:t>
      </w:r>
      <w:r w:rsidR="00E079AA">
        <w:rPr>
          <w:rFonts w:ascii="Times New Roman" w:hAnsi="Times New Roman"/>
          <w:b/>
          <w:sz w:val="16"/>
          <w:szCs w:val="16"/>
        </w:rPr>
        <w:t xml:space="preserve"> 26621567</w:t>
      </w:r>
    </w:p>
    <w:tbl>
      <w:tblPr>
        <w:tblW w:w="9606" w:type="dxa"/>
        <w:tblBorders>
          <w:top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606"/>
      </w:tblGrid>
      <w:tr w:rsidR="00D129D2" w:rsidRPr="006C4EFE" w14:paraId="753E7A95" w14:textId="77777777" w:rsidTr="00232286">
        <w:trPr>
          <w:trHeight w:val="20"/>
        </w:trPr>
        <w:tc>
          <w:tcPr>
            <w:tcW w:w="9606" w:type="dxa"/>
          </w:tcPr>
          <w:p w14:paraId="70367BF6" w14:textId="77777777" w:rsidR="00D129D2" w:rsidRPr="006C4EFE" w:rsidRDefault="00D129D2" w:rsidP="00D129D2">
            <w:pPr>
              <w:spacing w:after="0"/>
              <w:rPr>
                <w:rFonts w:ascii="Times New Roman" w:hAnsi="Times New Roman"/>
                <w:sz w:val="20"/>
                <w:szCs w:val="20"/>
              </w:rPr>
            </w:pPr>
          </w:p>
        </w:tc>
      </w:tr>
    </w:tbl>
    <w:p w14:paraId="78F1ADD2" w14:textId="77777777" w:rsidR="00D129D2" w:rsidRPr="006C4EFE" w:rsidRDefault="00D129D2" w:rsidP="00D129D2">
      <w:pPr>
        <w:spacing w:after="0"/>
        <w:jc w:val="center"/>
        <w:rPr>
          <w:rFonts w:ascii="Times New Roman" w:hAnsi="Times New Roman"/>
          <w:sz w:val="20"/>
          <w:szCs w:val="20"/>
        </w:rPr>
      </w:pPr>
    </w:p>
    <w:p w14:paraId="6AA64FB1" w14:textId="77777777" w:rsidR="00D129D2" w:rsidRPr="006C4EFE" w:rsidRDefault="00D129D2" w:rsidP="00D129D2">
      <w:pPr>
        <w:spacing w:after="0"/>
        <w:jc w:val="center"/>
        <w:rPr>
          <w:rFonts w:ascii="Times New Roman" w:hAnsi="Times New Roman"/>
          <w:sz w:val="20"/>
          <w:szCs w:val="20"/>
        </w:rPr>
      </w:pPr>
    </w:p>
    <w:tbl>
      <w:tblPr>
        <w:tblStyle w:val="ae"/>
        <w:tblW w:w="0" w:type="auto"/>
        <w:tblInd w:w="421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77"/>
      </w:tblGrid>
      <w:tr w:rsidR="00D129D2" w:rsidRPr="00D129D2" w14:paraId="35319CC0" w14:textId="77777777" w:rsidTr="00D129D2">
        <w:tc>
          <w:tcPr>
            <w:tcW w:w="5387" w:type="dxa"/>
          </w:tcPr>
          <w:p w14:paraId="094C23A1" w14:textId="77777777" w:rsidR="00D129D2" w:rsidRPr="00D129D2" w:rsidRDefault="00D129D2" w:rsidP="00D129D2">
            <w:pPr>
              <w:spacing w:after="0"/>
              <w:rPr>
                <w:rFonts w:ascii="Times New Roman" w:hAnsi="Times New Roman"/>
                <w:b/>
                <w:sz w:val="24"/>
                <w:szCs w:val="24"/>
              </w:rPr>
            </w:pPr>
            <w:r w:rsidRPr="00D129D2">
              <w:rPr>
                <w:rFonts w:ascii="Times New Roman" w:hAnsi="Times New Roman"/>
                <w:b/>
                <w:sz w:val="24"/>
                <w:szCs w:val="24"/>
              </w:rPr>
              <w:t>ЗАТВЕРДЖЕНО</w:t>
            </w:r>
          </w:p>
          <w:p w14:paraId="48FF814C" w14:textId="77777777" w:rsidR="00D129D2" w:rsidRPr="003C498F" w:rsidRDefault="00D129D2" w:rsidP="00D129D2">
            <w:pPr>
              <w:spacing w:after="0"/>
              <w:rPr>
                <w:rFonts w:ascii="Times New Roman" w:hAnsi="Times New Roman"/>
                <w:b/>
                <w:sz w:val="24"/>
                <w:szCs w:val="24"/>
              </w:rPr>
            </w:pPr>
            <w:r w:rsidRPr="003C498F">
              <w:rPr>
                <w:rFonts w:ascii="Times New Roman" w:hAnsi="Times New Roman"/>
                <w:b/>
                <w:sz w:val="24"/>
                <w:szCs w:val="24"/>
              </w:rPr>
              <w:t>Рішенням уповноваженої особи</w:t>
            </w:r>
          </w:p>
          <w:p w14:paraId="0D102817" w14:textId="5508E03F" w:rsidR="00D129D2" w:rsidRPr="00D129D2" w:rsidRDefault="00D129D2" w:rsidP="00D129D2">
            <w:pPr>
              <w:spacing w:after="0"/>
              <w:rPr>
                <w:rFonts w:ascii="Times New Roman" w:hAnsi="Times New Roman"/>
                <w:b/>
                <w:sz w:val="24"/>
                <w:szCs w:val="24"/>
              </w:rPr>
            </w:pPr>
            <w:r w:rsidRPr="0011609F">
              <w:rPr>
                <w:rFonts w:ascii="Times New Roman" w:hAnsi="Times New Roman"/>
                <w:b/>
                <w:sz w:val="24"/>
                <w:szCs w:val="24"/>
              </w:rPr>
              <w:t>Протокол № </w:t>
            </w:r>
            <w:r w:rsidR="00317ECD">
              <w:rPr>
                <w:rFonts w:ascii="Times New Roman" w:hAnsi="Times New Roman"/>
                <w:b/>
                <w:sz w:val="24"/>
                <w:szCs w:val="24"/>
              </w:rPr>
              <w:t>8</w:t>
            </w:r>
            <w:r w:rsidR="009C5715">
              <w:rPr>
                <w:rFonts w:ascii="Times New Roman" w:hAnsi="Times New Roman"/>
                <w:b/>
                <w:sz w:val="24"/>
                <w:szCs w:val="24"/>
              </w:rPr>
              <w:t>9</w:t>
            </w:r>
            <w:r w:rsidR="007E2751" w:rsidRPr="0011609F">
              <w:rPr>
                <w:rFonts w:ascii="Times New Roman" w:hAnsi="Times New Roman"/>
                <w:b/>
                <w:sz w:val="24"/>
                <w:szCs w:val="24"/>
              </w:rPr>
              <w:t xml:space="preserve"> </w:t>
            </w:r>
            <w:r w:rsidRPr="0011609F">
              <w:rPr>
                <w:rFonts w:ascii="Times New Roman" w:hAnsi="Times New Roman"/>
                <w:b/>
                <w:sz w:val="24"/>
                <w:szCs w:val="24"/>
              </w:rPr>
              <w:t>від «</w:t>
            </w:r>
            <w:r w:rsidR="005B0761">
              <w:rPr>
                <w:rFonts w:ascii="Times New Roman" w:hAnsi="Times New Roman"/>
                <w:b/>
                <w:sz w:val="24"/>
                <w:szCs w:val="24"/>
              </w:rPr>
              <w:t>1</w:t>
            </w:r>
            <w:r w:rsidR="006D3F8C">
              <w:rPr>
                <w:rFonts w:ascii="Times New Roman" w:hAnsi="Times New Roman"/>
                <w:b/>
                <w:sz w:val="24"/>
                <w:szCs w:val="24"/>
              </w:rPr>
              <w:t>7</w:t>
            </w:r>
            <w:r w:rsidRPr="0011609F">
              <w:rPr>
                <w:rFonts w:ascii="Times New Roman" w:hAnsi="Times New Roman"/>
                <w:b/>
                <w:sz w:val="24"/>
                <w:szCs w:val="24"/>
              </w:rPr>
              <w:t xml:space="preserve">» </w:t>
            </w:r>
            <w:r w:rsidR="0011609F" w:rsidRPr="0011609F">
              <w:rPr>
                <w:rFonts w:ascii="Times New Roman" w:hAnsi="Times New Roman"/>
                <w:b/>
                <w:sz w:val="24"/>
                <w:szCs w:val="24"/>
              </w:rPr>
              <w:t>травня</w:t>
            </w:r>
            <w:r w:rsidRPr="0011609F">
              <w:rPr>
                <w:rFonts w:ascii="Times New Roman" w:hAnsi="Times New Roman"/>
                <w:b/>
                <w:sz w:val="24"/>
                <w:szCs w:val="24"/>
              </w:rPr>
              <w:t xml:space="preserve"> 2023 року</w:t>
            </w:r>
          </w:p>
          <w:p w14:paraId="5BDC8044" w14:textId="6F82E420" w:rsidR="00D129D2" w:rsidRPr="00D129D2" w:rsidRDefault="00D129D2" w:rsidP="00511B8C">
            <w:pPr>
              <w:spacing w:after="0"/>
              <w:rPr>
                <w:rFonts w:ascii="Times New Roman" w:hAnsi="Times New Roman"/>
                <w:b/>
                <w:sz w:val="24"/>
                <w:szCs w:val="24"/>
              </w:rPr>
            </w:pPr>
            <w:r w:rsidRPr="00D129D2">
              <w:rPr>
                <w:rFonts w:ascii="Times New Roman" w:hAnsi="Times New Roman"/>
                <w:b/>
                <w:sz w:val="24"/>
                <w:szCs w:val="24"/>
              </w:rPr>
              <w:t>Уповнова</w:t>
            </w:r>
            <w:r w:rsidR="00511B8C">
              <w:rPr>
                <w:rFonts w:ascii="Times New Roman" w:hAnsi="Times New Roman"/>
                <w:b/>
                <w:sz w:val="24"/>
                <w:szCs w:val="24"/>
              </w:rPr>
              <w:t>жена особа КОСТЕНКО Дмитро</w:t>
            </w:r>
            <w:r w:rsidR="00F654CB" w:rsidRPr="00D129D2">
              <w:rPr>
                <w:rFonts w:ascii="Times New Roman" w:hAnsi="Times New Roman"/>
                <w:b/>
                <w:sz w:val="24"/>
                <w:szCs w:val="24"/>
              </w:rPr>
              <w:t xml:space="preserve"> </w:t>
            </w:r>
          </w:p>
        </w:tc>
      </w:tr>
    </w:tbl>
    <w:p w14:paraId="4B5748BE" w14:textId="77777777" w:rsidR="0046087E" w:rsidRPr="00D129D2" w:rsidRDefault="0046087E" w:rsidP="00E36AD1">
      <w:pPr>
        <w:spacing w:after="0" w:line="240" w:lineRule="auto"/>
        <w:jc w:val="center"/>
        <w:rPr>
          <w:rFonts w:ascii="Times New Roman" w:hAnsi="Times New Roman"/>
          <w:b/>
          <w:sz w:val="24"/>
          <w:szCs w:val="24"/>
        </w:rPr>
      </w:pPr>
    </w:p>
    <w:p w14:paraId="6E8E7670" w14:textId="77777777" w:rsidR="0046087E" w:rsidRPr="00D129D2" w:rsidRDefault="0046087E" w:rsidP="00E36AD1">
      <w:pPr>
        <w:spacing w:after="0" w:line="240" w:lineRule="auto"/>
        <w:jc w:val="center"/>
        <w:rPr>
          <w:rFonts w:ascii="Times New Roman" w:hAnsi="Times New Roman"/>
          <w:b/>
          <w:sz w:val="24"/>
          <w:szCs w:val="24"/>
        </w:rPr>
      </w:pPr>
    </w:p>
    <w:p w14:paraId="6A62A996" w14:textId="77777777" w:rsidR="00D1760E" w:rsidRDefault="00D1760E" w:rsidP="00E36AD1">
      <w:pPr>
        <w:spacing w:after="0" w:line="240" w:lineRule="auto"/>
        <w:jc w:val="center"/>
        <w:rPr>
          <w:rFonts w:ascii="Times New Roman" w:hAnsi="Times New Roman"/>
          <w:b/>
          <w:sz w:val="24"/>
          <w:szCs w:val="24"/>
        </w:rPr>
      </w:pPr>
    </w:p>
    <w:p w14:paraId="6610C5EB" w14:textId="77777777" w:rsidR="0046087E" w:rsidRDefault="0046087E" w:rsidP="00E36AD1">
      <w:pPr>
        <w:spacing w:after="0" w:line="240" w:lineRule="auto"/>
        <w:jc w:val="center"/>
        <w:rPr>
          <w:rFonts w:ascii="Times New Roman" w:hAnsi="Times New Roman"/>
          <w:b/>
          <w:sz w:val="24"/>
          <w:szCs w:val="24"/>
        </w:rPr>
      </w:pPr>
    </w:p>
    <w:p w14:paraId="2C85ADD3" w14:textId="77777777" w:rsidR="00E36AD1" w:rsidRPr="000E5D0D" w:rsidRDefault="00D129D2" w:rsidP="00E36AD1">
      <w:pPr>
        <w:spacing w:after="0" w:line="240" w:lineRule="auto"/>
        <w:jc w:val="center"/>
        <w:rPr>
          <w:rFonts w:ascii="Times New Roman" w:hAnsi="Times New Roman"/>
          <w:b/>
          <w:sz w:val="28"/>
          <w:szCs w:val="28"/>
        </w:rPr>
      </w:pPr>
      <w:r w:rsidRPr="000E5D0D">
        <w:rPr>
          <w:rFonts w:ascii="Times New Roman" w:hAnsi="Times New Roman"/>
          <w:b/>
          <w:sz w:val="28"/>
          <w:szCs w:val="28"/>
        </w:rPr>
        <w:t>ТЕНДЕРНА ДОКУМЕНТАЦІЯ</w:t>
      </w:r>
    </w:p>
    <w:p w14:paraId="1F6A4F3F" w14:textId="77777777" w:rsidR="0046087E" w:rsidRDefault="00D129D2" w:rsidP="00E36AD1">
      <w:pPr>
        <w:spacing w:after="0" w:line="240" w:lineRule="auto"/>
        <w:jc w:val="center"/>
        <w:rPr>
          <w:rFonts w:ascii="Times New Roman" w:hAnsi="Times New Roman"/>
          <w:b/>
          <w:sz w:val="28"/>
          <w:szCs w:val="28"/>
        </w:rPr>
      </w:pPr>
      <w:r w:rsidRPr="000E5D0D">
        <w:rPr>
          <w:rFonts w:ascii="Times New Roman" w:hAnsi="Times New Roman"/>
          <w:b/>
          <w:sz w:val="28"/>
          <w:szCs w:val="28"/>
        </w:rPr>
        <w:t>НА ЗАКУПІВЛЮ</w:t>
      </w:r>
    </w:p>
    <w:p w14:paraId="4C6EE453" w14:textId="77777777" w:rsidR="000E5D0D" w:rsidRDefault="000E5D0D" w:rsidP="00E36AD1">
      <w:pPr>
        <w:spacing w:after="0" w:line="240" w:lineRule="auto"/>
        <w:jc w:val="center"/>
        <w:rPr>
          <w:rFonts w:ascii="Times New Roman" w:hAnsi="Times New Roman"/>
          <w:b/>
          <w:sz w:val="28"/>
          <w:szCs w:val="28"/>
        </w:rPr>
      </w:pPr>
    </w:p>
    <w:p w14:paraId="553A2615" w14:textId="1CC8DE72" w:rsidR="000E5D0D" w:rsidRDefault="00317ECD" w:rsidP="00E36AD1">
      <w:pPr>
        <w:spacing w:after="0" w:line="240" w:lineRule="auto"/>
        <w:jc w:val="center"/>
        <w:rPr>
          <w:rFonts w:ascii="Times New Roman" w:hAnsi="Times New Roman"/>
          <w:sz w:val="28"/>
          <w:szCs w:val="28"/>
        </w:rPr>
      </w:pPr>
      <w:r w:rsidRPr="00317ECD">
        <w:rPr>
          <w:rFonts w:ascii="Times New Roman" w:hAnsi="Times New Roman"/>
          <w:b/>
          <w:sz w:val="26"/>
          <w:szCs w:val="26"/>
        </w:rPr>
        <w:t xml:space="preserve"> – </w:t>
      </w:r>
      <w:r w:rsidR="002E5671">
        <w:rPr>
          <w:rFonts w:ascii="Times New Roman" w:hAnsi="Times New Roman"/>
          <w:b/>
          <w:sz w:val="26"/>
          <w:szCs w:val="26"/>
        </w:rPr>
        <w:t xml:space="preserve">Готові текстильні вироби </w:t>
      </w:r>
      <w:r w:rsidRPr="00317ECD">
        <w:rPr>
          <w:rFonts w:ascii="Times New Roman" w:hAnsi="Times New Roman"/>
          <w:b/>
          <w:sz w:val="26"/>
          <w:szCs w:val="26"/>
        </w:rPr>
        <w:t>(</w:t>
      </w:r>
      <w:proofErr w:type="spellStart"/>
      <w:r w:rsidR="006D3F8C">
        <w:rPr>
          <w:rFonts w:ascii="Times New Roman" w:hAnsi="Times New Roman"/>
          <w:b/>
          <w:sz w:val="26"/>
          <w:szCs w:val="26"/>
        </w:rPr>
        <w:t>Пневмокаркасний</w:t>
      </w:r>
      <w:proofErr w:type="spellEnd"/>
      <w:r w:rsidR="006D3F8C">
        <w:rPr>
          <w:rFonts w:ascii="Times New Roman" w:hAnsi="Times New Roman"/>
          <w:b/>
          <w:sz w:val="26"/>
          <w:szCs w:val="26"/>
        </w:rPr>
        <w:t xml:space="preserve"> намет для ремонту ОВТ</w:t>
      </w:r>
      <w:r w:rsidRPr="00317ECD">
        <w:rPr>
          <w:rFonts w:ascii="Times New Roman" w:hAnsi="Times New Roman"/>
          <w:b/>
          <w:sz w:val="26"/>
          <w:szCs w:val="26"/>
        </w:rPr>
        <w:t>)</w:t>
      </w:r>
      <w:r w:rsidR="002E5671">
        <w:rPr>
          <w:rFonts w:ascii="Times New Roman" w:hAnsi="Times New Roman"/>
          <w:b/>
          <w:sz w:val="26"/>
          <w:szCs w:val="26"/>
        </w:rPr>
        <w:t xml:space="preserve"> 39520000-3</w:t>
      </w:r>
      <w:r w:rsidR="006D3F8C">
        <w:rPr>
          <w:rFonts w:ascii="Times New Roman" w:hAnsi="Times New Roman"/>
          <w:b/>
          <w:sz w:val="26"/>
          <w:szCs w:val="26"/>
        </w:rPr>
        <w:t xml:space="preserve"> </w:t>
      </w:r>
      <w:r w:rsidR="00F654CB" w:rsidRPr="00F654CB">
        <w:rPr>
          <w:rFonts w:ascii="Times New Roman" w:hAnsi="Times New Roman"/>
          <w:b/>
          <w:sz w:val="26"/>
          <w:szCs w:val="26"/>
        </w:rPr>
        <w:t>за ДК 021:2015 Єдиного закупівельного словника</w:t>
      </w:r>
    </w:p>
    <w:p w14:paraId="32D3DCFB" w14:textId="77777777" w:rsidR="000E5D0D" w:rsidRDefault="000E5D0D" w:rsidP="00E36AD1">
      <w:pPr>
        <w:spacing w:after="0" w:line="240" w:lineRule="auto"/>
        <w:jc w:val="center"/>
        <w:rPr>
          <w:rFonts w:ascii="Times New Roman" w:hAnsi="Times New Roman"/>
          <w:sz w:val="28"/>
          <w:szCs w:val="28"/>
        </w:rPr>
      </w:pPr>
    </w:p>
    <w:p w14:paraId="04D14B80" w14:textId="77777777" w:rsidR="00F654CB" w:rsidRDefault="00F654CB" w:rsidP="00E36AD1">
      <w:pPr>
        <w:spacing w:after="0" w:line="240" w:lineRule="auto"/>
        <w:jc w:val="center"/>
        <w:rPr>
          <w:rFonts w:ascii="Times New Roman" w:hAnsi="Times New Roman"/>
          <w:sz w:val="28"/>
          <w:szCs w:val="28"/>
        </w:rPr>
      </w:pPr>
    </w:p>
    <w:p w14:paraId="6C4A1775" w14:textId="77777777" w:rsidR="00F654CB" w:rsidRDefault="00F654CB" w:rsidP="00E36AD1">
      <w:pPr>
        <w:spacing w:after="0" w:line="240" w:lineRule="auto"/>
        <w:jc w:val="center"/>
        <w:rPr>
          <w:rFonts w:ascii="Times New Roman" w:hAnsi="Times New Roman"/>
          <w:sz w:val="28"/>
          <w:szCs w:val="28"/>
        </w:rPr>
      </w:pPr>
    </w:p>
    <w:p w14:paraId="7172D8EA" w14:textId="77777777" w:rsidR="00F654CB" w:rsidRPr="000E5D0D" w:rsidRDefault="00F654CB" w:rsidP="00E36AD1">
      <w:pPr>
        <w:spacing w:after="0" w:line="240" w:lineRule="auto"/>
        <w:jc w:val="center"/>
        <w:rPr>
          <w:rFonts w:ascii="Times New Roman" w:hAnsi="Times New Roman"/>
          <w:sz w:val="28"/>
          <w:szCs w:val="28"/>
        </w:rPr>
      </w:pPr>
    </w:p>
    <w:p w14:paraId="5DF87B1F" w14:textId="77777777" w:rsidR="000542FF" w:rsidRDefault="000E5D0D" w:rsidP="00E36AD1">
      <w:pPr>
        <w:spacing w:after="0" w:line="240" w:lineRule="auto"/>
        <w:jc w:val="center"/>
        <w:rPr>
          <w:rFonts w:ascii="Times New Roman" w:hAnsi="Times New Roman"/>
          <w:b/>
          <w:sz w:val="24"/>
          <w:szCs w:val="24"/>
        </w:rPr>
      </w:pPr>
      <w:r>
        <w:rPr>
          <w:rFonts w:ascii="Times New Roman" w:hAnsi="Times New Roman"/>
          <w:b/>
          <w:sz w:val="24"/>
          <w:szCs w:val="24"/>
        </w:rPr>
        <w:t xml:space="preserve">ПРОЦЕДУРА ЗАКУПІВЛІ – </w:t>
      </w:r>
      <w:r w:rsidR="00E36AD1" w:rsidRPr="00B27D82">
        <w:rPr>
          <w:rFonts w:ascii="Times New Roman" w:hAnsi="Times New Roman"/>
          <w:b/>
          <w:sz w:val="24"/>
          <w:szCs w:val="24"/>
        </w:rPr>
        <w:t>ВІДКРИТІ ТОРГИ</w:t>
      </w:r>
      <w:r w:rsidR="00561FD6">
        <w:rPr>
          <w:rFonts w:ascii="Times New Roman" w:hAnsi="Times New Roman"/>
          <w:b/>
          <w:sz w:val="24"/>
          <w:szCs w:val="24"/>
        </w:rPr>
        <w:t xml:space="preserve"> </w:t>
      </w:r>
      <w:r w:rsidR="00FB13C2">
        <w:rPr>
          <w:rFonts w:ascii="Times New Roman" w:hAnsi="Times New Roman"/>
          <w:b/>
          <w:sz w:val="24"/>
          <w:szCs w:val="24"/>
        </w:rPr>
        <w:t>(з особливостями)</w:t>
      </w:r>
    </w:p>
    <w:p w14:paraId="209846AE" w14:textId="77777777" w:rsidR="00F9316C" w:rsidRDefault="00F9316C" w:rsidP="000E5D0D">
      <w:pPr>
        <w:spacing w:after="0" w:line="240" w:lineRule="auto"/>
        <w:jc w:val="center"/>
        <w:rPr>
          <w:rFonts w:ascii="Times New Roman" w:hAnsi="Times New Roman"/>
          <w:sz w:val="24"/>
          <w:szCs w:val="24"/>
        </w:rPr>
      </w:pPr>
    </w:p>
    <w:p w14:paraId="0CDC42B4"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78F79D6C"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4E5F349D"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357258F5"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7ECB7462"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5E3CDB72"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5FBB8A64"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38B90056"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2C4EAD33"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61573BB7"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6A9AD28A"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508BEA06"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229DC59E" w14:textId="77777777" w:rsidR="0046087E" w:rsidRDefault="0046087E" w:rsidP="000E5D0D">
      <w:pPr>
        <w:spacing w:after="0" w:line="240" w:lineRule="auto"/>
        <w:jc w:val="center"/>
        <w:rPr>
          <w:rFonts w:ascii="Times New Roman" w:eastAsia="Times New Roman" w:hAnsi="Times New Roman"/>
          <w:color w:val="000000"/>
          <w:sz w:val="24"/>
          <w:szCs w:val="24"/>
        </w:rPr>
      </w:pPr>
    </w:p>
    <w:p w14:paraId="19B30549" w14:textId="77777777" w:rsidR="000E5D0D" w:rsidRPr="00814595" w:rsidRDefault="000E5D0D" w:rsidP="000E5D0D">
      <w:pPr>
        <w:spacing w:after="0" w:line="240" w:lineRule="auto"/>
        <w:jc w:val="center"/>
        <w:rPr>
          <w:rFonts w:ascii="Times New Roman" w:eastAsia="Times New Roman" w:hAnsi="Times New Roman"/>
          <w:color w:val="000000"/>
          <w:sz w:val="24"/>
          <w:szCs w:val="24"/>
        </w:rPr>
      </w:pPr>
    </w:p>
    <w:p w14:paraId="03DE6E8E" w14:textId="77777777" w:rsidR="000E5D0D" w:rsidRDefault="000E5D0D" w:rsidP="000E5D0D">
      <w:pPr>
        <w:spacing w:after="0" w:line="240" w:lineRule="auto"/>
        <w:jc w:val="center"/>
        <w:rPr>
          <w:rFonts w:ascii="Times New Roman" w:eastAsia="Times New Roman" w:hAnsi="Times New Roman"/>
          <w:color w:val="000000"/>
          <w:sz w:val="24"/>
          <w:szCs w:val="24"/>
        </w:rPr>
      </w:pPr>
    </w:p>
    <w:p w14:paraId="0743F76F" w14:textId="77777777" w:rsidR="00F654CB" w:rsidRDefault="00F654CB" w:rsidP="000E5D0D">
      <w:pPr>
        <w:spacing w:after="0" w:line="240" w:lineRule="auto"/>
        <w:jc w:val="center"/>
        <w:rPr>
          <w:rFonts w:ascii="Times New Roman" w:eastAsia="Times New Roman" w:hAnsi="Times New Roman"/>
          <w:color w:val="000000"/>
          <w:sz w:val="24"/>
          <w:szCs w:val="24"/>
        </w:rPr>
      </w:pPr>
    </w:p>
    <w:p w14:paraId="5578197E" w14:textId="77777777" w:rsidR="000E5D0D" w:rsidRPr="00814595" w:rsidRDefault="000E5D0D" w:rsidP="000E5D0D">
      <w:pPr>
        <w:spacing w:after="0" w:line="240" w:lineRule="auto"/>
        <w:jc w:val="center"/>
        <w:rPr>
          <w:rFonts w:ascii="Times New Roman" w:eastAsia="Times New Roman" w:hAnsi="Times New Roman"/>
          <w:color w:val="000000"/>
          <w:sz w:val="24"/>
          <w:szCs w:val="24"/>
        </w:rPr>
      </w:pPr>
    </w:p>
    <w:p w14:paraId="7B76CB24" w14:textId="77777777" w:rsidR="00814595" w:rsidRDefault="00814595" w:rsidP="0087109F">
      <w:pPr>
        <w:pStyle w:val="a7"/>
        <w:rPr>
          <w:rFonts w:ascii="Times New Roman" w:hAnsi="Times New Roman"/>
          <w:sz w:val="24"/>
          <w:szCs w:val="24"/>
        </w:rPr>
      </w:pPr>
    </w:p>
    <w:p w14:paraId="175C1227" w14:textId="77777777" w:rsidR="00FC6566" w:rsidRPr="00814595" w:rsidRDefault="00FC6566" w:rsidP="0087109F">
      <w:pPr>
        <w:pStyle w:val="a7"/>
        <w:rPr>
          <w:rFonts w:ascii="Times New Roman" w:hAnsi="Times New Roman"/>
          <w:sz w:val="24"/>
          <w:szCs w:val="24"/>
        </w:rPr>
      </w:pPr>
    </w:p>
    <w:p w14:paraId="42310F33" w14:textId="77777777" w:rsidR="00C63DCC" w:rsidRDefault="00C63DCC" w:rsidP="00814595">
      <w:pPr>
        <w:pStyle w:val="a7"/>
        <w:jc w:val="center"/>
        <w:rPr>
          <w:rFonts w:ascii="Times New Roman" w:hAnsi="Times New Roman"/>
          <w:sz w:val="24"/>
          <w:szCs w:val="24"/>
        </w:rPr>
      </w:pPr>
    </w:p>
    <w:p w14:paraId="6F20F7BC" w14:textId="67EA8D3C" w:rsidR="006114F4" w:rsidRPr="00D7345F" w:rsidRDefault="00E36AD1" w:rsidP="0025666E">
      <w:pPr>
        <w:pStyle w:val="af1"/>
        <w:ind w:left="0"/>
        <w:rPr>
          <w:rFonts w:ascii="Times New Roman" w:hAnsi="Times New Roman"/>
          <w:sz w:val="24"/>
          <w:szCs w:val="24"/>
        </w:rPr>
      </w:pPr>
      <w:proofErr w:type="spellStart"/>
      <w:r w:rsidRPr="00FC3F50">
        <w:rPr>
          <w:rFonts w:ascii="Times New Roman" w:hAnsi="Times New Roman"/>
          <w:sz w:val="24"/>
          <w:szCs w:val="24"/>
        </w:rPr>
        <w:t>м.</w:t>
      </w:r>
      <w:r w:rsidR="00C139E4">
        <w:rPr>
          <w:rFonts w:ascii="Times New Roman" w:hAnsi="Times New Roman"/>
          <w:sz w:val="24"/>
          <w:szCs w:val="24"/>
        </w:rPr>
        <w:t>Одеса</w:t>
      </w:r>
      <w:proofErr w:type="spellEnd"/>
      <w:r w:rsidRPr="00FC3F50">
        <w:rPr>
          <w:rFonts w:ascii="Times New Roman" w:hAnsi="Times New Roman"/>
          <w:sz w:val="24"/>
          <w:szCs w:val="24"/>
        </w:rPr>
        <w:t xml:space="preserve"> – 202</w:t>
      </w:r>
      <w:r w:rsidR="0000678A">
        <w:rPr>
          <w:rFonts w:ascii="Times New Roman" w:hAnsi="Times New Roman"/>
          <w:sz w:val="24"/>
          <w:szCs w:val="24"/>
        </w:rPr>
        <w:t>3</w:t>
      </w:r>
      <w:r w:rsidR="0038468F">
        <w:rPr>
          <w:rFonts w:ascii="Times New Roman" w:hAnsi="Times New Roman"/>
          <w:sz w:val="24"/>
          <w:szCs w:val="24"/>
        </w:rPr>
        <w:t xml:space="preserve"> </w:t>
      </w:r>
      <w:r w:rsidR="00434C38">
        <w:rPr>
          <w:rFonts w:ascii="Times New Roman" w:hAnsi="Times New Roman"/>
          <w:sz w:val="24"/>
          <w:szCs w:val="24"/>
        </w:rPr>
        <w:t>рік</w:t>
      </w:r>
    </w:p>
    <w:p w14:paraId="6A3214D2" w14:textId="77777777" w:rsidR="00C025F8" w:rsidRDefault="00C025F8" w:rsidP="00E36AD1">
      <w:pPr>
        <w:spacing w:after="0" w:line="240" w:lineRule="auto"/>
        <w:jc w:val="center"/>
        <w:outlineLvl w:val="0"/>
        <w:rPr>
          <w:rFonts w:ascii="Times New Roman" w:eastAsia="Times New Roman" w:hAnsi="Times New Roman"/>
          <w:b/>
          <w:bCs/>
        </w:rPr>
      </w:pPr>
    </w:p>
    <w:p w14:paraId="5581353E" w14:textId="77777777" w:rsidR="00C025F8" w:rsidRDefault="00C025F8" w:rsidP="00E36AD1">
      <w:pPr>
        <w:spacing w:after="0" w:line="240" w:lineRule="auto"/>
        <w:jc w:val="center"/>
        <w:outlineLvl w:val="0"/>
        <w:rPr>
          <w:rFonts w:ascii="Times New Roman" w:eastAsia="Times New Roman" w:hAnsi="Times New Roman"/>
          <w:b/>
          <w:bCs/>
        </w:rPr>
      </w:pPr>
    </w:p>
    <w:p w14:paraId="50F405B6" w14:textId="77777777" w:rsidR="00C025F8" w:rsidRDefault="00C025F8" w:rsidP="00E36AD1">
      <w:pPr>
        <w:spacing w:after="0" w:line="240" w:lineRule="auto"/>
        <w:jc w:val="center"/>
        <w:outlineLvl w:val="0"/>
        <w:rPr>
          <w:rFonts w:ascii="Times New Roman" w:eastAsia="Times New Roman" w:hAnsi="Times New Roman"/>
          <w:b/>
          <w:bCs/>
        </w:rPr>
      </w:pPr>
    </w:p>
    <w:p w14:paraId="5E9F4492" w14:textId="77777777" w:rsidR="00C025F8" w:rsidRDefault="00C025F8" w:rsidP="00E36AD1">
      <w:pPr>
        <w:spacing w:after="0" w:line="240" w:lineRule="auto"/>
        <w:jc w:val="center"/>
        <w:outlineLvl w:val="0"/>
        <w:rPr>
          <w:rFonts w:ascii="Times New Roman" w:eastAsia="Times New Roman" w:hAnsi="Times New Roman"/>
          <w:b/>
          <w:bCs/>
        </w:rPr>
      </w:pPr>
    </w:p>
    <w:p w14:paraId="5ECCC9D3" w14:textId="3C8BEA10" w:rsidR="00E36AD1" w:rsidRDefault="00E36AD1" w:rsidP="00E36AD1">
      <w:pPr>
        <w:spacing w:after="0" w:line="240" w:lineRule="auto"/>
        <w:jc w:val="center"/>
        <w:outlineLvl w:val="0"/>
        <w:rPr>
          <w:rFonts w:ascii="Times New Roman" w:eastAsia="Times New Roman" w:hAnsi="Times New Roman"/>
          <w:b/>
          <w:bCs/>
        </w:rPr>
      </w:pPr>
      <w:r w:rsidRPr="00E05CB5">
        <w:rPr>
          <w:rFonts w:ascii="Times New Roman" w:eastAsia="Times New Roman" w:hAnsi="Times New Roman"/>
          <w:b/>
          <w:bCs/>
        </w:rPr>
        <w:t>ЗМІСТ</w:t>
      </w:r>
    </w:p>
    <w:p w14:paraId="71679E75" w14:textId="77777777" w:rsidR="00814595" w:rsidRPr="00E05CB5" w:rsidRDefault="00814595" w:rsidP="00E36AD1">
      <w:pPr>
        <w:spacing w:after="0" w:line="240" w:lineRule="auto"/>
        <w:jc w:val="center"/>
        <w:outlineLvl w:val="0"/>
        <w:rPr>
          <w:rFonts w:ascii="Times New Roman" w:eastAsia="Times New Roman" w:hAnsi="Times New Roman"/>
          <w:b/>
          <w:bCs/>
          <w:lang w:val="ru-RU"/>
        </w:rPr>
      </w:pPr>
    </w:p>
    <w:p w14:paraId="613D356B" w14:textId="77777777" w:rsidR="00511B8C" w:rsidRDefault="00511B8C" w:rsidP="00E36AD1">
      <w:pPr>
        <w:pStyle w:val="12"/>
        <w:widowControl w:val="0"/>
        <w:spacing w:line="240" w:lineRule="auto"/>
        <w:rPr>
          <w:rFonts w:ascii="Times New Roman" w:eastAsia="Times New Roman" w:hAnsi="Times New Roman" w:cs="Times New Roman"/>
          <w:b/>
          <w:i/>
          <w:color w:val="auto"/>
          <w:sz w:val="20"/>
          <w:szCs w:val="20"/>
          <w:lang w:val="uk-UA"/>
        </w:rPr>
      </w:pPr>
    </w:p>
    <w:p w14:paraId="2F36E38B" w14:textId="0B76A24E" w:rsidR="00E36AD1" w:rsidRPr="00E05CB5" w:rsidRDefault="00E36AD1" w:rsidP="00E36AD1">
      <w:pPr>
        <w:pStyle w:val="12"/>
        <w:widowControl w:val="0"/>
        <w:spacing w:line="240" w:lineRule="auto"/>
        <w:rPr>
          <w:rFonts w:ascii="Times New Roman" w:eastAsia="Times New Roman" w:hAnsi="Times New Roman" w:cs="Times New Roman"/>
          <w:b/>
          <w:i/>
          <w:color w:val="auto"/>
          <w:sz w:val="20"/>
          <w:szCs w:val="20"/>
          <w:lang w:val="uk-UA"/>
        </w:rPr>
      </w:pPr>
      <w:r w:rsidRPr="00E05CB5">
        <w:rPr>
          <w:rFonts w:ascii="Times New Roman" w:eastAsia="Times New Roman" w:hAnsi="Times New Roman" w:cs="Times New Roman"/>
          <w:b/>
          <w:i/>
          <w:color w:val="auto"/>
          <w:sz w:val="20"/>
          <w:szCs w:val="20"/>
          <w:lang w:val="uk-UA"/>
        </w:rPr>
        <w:t>Розділ I. Загальні положення</w:t>
      </w:r>
    </w:p>
    <w:p w14:paraId="67C41AD8" w14:textId="77777777" w:rsidR="00E36AD1" w:rsidRPr="00E05CB5" w:rsidRDefault="00E36AD1" w:rsidP="001375DE">
      <w:pPr>
        <w:pStyle w:val="12"/>
        <w:widowControl w:val="0"/>
        <w:numPr>
          <w:ilvl w:val="0"/>
          <w:numId w:val="1"/>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Терміни, які вживаються в тендерній документації</w:t>
      </w:r>
    </w:p>
    <w:p w14:paraId="6946B804" w14:textId="77777777" w:rsidR="00E36AD1" w:rsidRPr="00E05CB5" w:rsidRDefault="00E36AD1" w:rsidP="001375DE">
      <w:pPr>
        <w:pStyle w:val="12"/>
        <w:widowControl w:val="0"/>
        <w:numPr>
          <w:ilvl w:val="0"/>
          <w:numId w:val="1"/>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 xml:space="preserve">Інформація про </w:t>
      </w:r>
      <w:r w:rsidR="008E355C" w:rsidRPr="00E05CB5">
        <w:rPr>
          <w:rFonts w:ascii="Times New Roman" w:eastAsia="Times New Roman" w:hAnsi="Times New Roman" w:cs="Times New Roman"/>
          <w:color w:val="auto"/>
          <w:sz w:val="20"/>
          <w:szCs w:val="20"/>
          <w:lang w:val="uk-UA"/>
        </w:rPr>
        <w:t>з</w:t>
      </w:r>
      <w:r w:rsidRPr="00E05CB5">
        <w:rPr>
          <w:rFonts w:ascii="Times New Roman" w:eastAsia="Times New Roman" w:hAnsi="Times New Roman" w:cs="Times New Roman"/>
          <w:color w:val="auto"/>
          <w:sz w:val="20"/>
          <w:szCs w:val="20"/>
          <w:lang w:val="uk-UA"/>
        </w:rPr>
        <w:t>амовника торгів</w:t>
      </w:r>
    </w:p>
    <w:p w14:paraId="590E72B4" w14:textId="77777777" w:rsidR="00E36AD1" w:rsidRPr="00E05CB5" w:rsidRDefault="00E36AD1" w:rsidP="001375DE">
      <w:pPr>
        <w:pStyle w:val="12"/>
        <w:widowControl w:val="0"/>
        <w:numPr>
          <w:ilvl w:val="0"/>
          <w:numId w:val="1"/>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 xml:space="preserve">Процедура закупівлі </w:t>
      </w:r>
    </w:p>
    <w:p w14:paraId="1A5349E5" w14:textId="77777777" w:rsidR="00E36AD1" w:rsidRPr="00E05CB5" w:rsidRDefault="00E36AD1" w:rsidP="001375DE">
      <w:pPr>
        <w:pStyle w:val="12"/>
        <w:widowControl w:val="0"/>
        <w:numPr>
          <w:ilvl w:val="0"/>
          <w:numId w:val="1"/>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 xml:space="preserve">Інформація про предмет закупівлі </w:t>
      </w:r>
    </w:p>
    <w:p w14:paraId="08469C41" w14:textId="77777777" w:rsidR="00E36AD1" w:rsidRPr="00E05CB5" w:rsidRDefault="00E36AD1" w:rsidP="001375DE">
      <w:pPr>
        <w:pStyle w:val="12"/>
        <w:widowControl w:val="0"/>
        <w:numPr>
          <w:ilvl w:val="0"/>
          <w:numId w:val="1"/>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 xml:space="preserve">Недискримінація </w:t>
      </w:r>
      <w:r w:rsidR="008E355C" w:rsidRPr="00E05CB5">
        <w:rPr>
          <w:rFonts w:ascii="Times New Roman" w:eastAsia="Times New Roman" w:hAnsi="Times New Roman" w:cs="Times New Roman"/>
          <w:color w:val="auto"/>
          <w:sz w:val="20"/>
          <w:szCs w:val="20"/>
          <w:lang w:val="uk-UA"/>
        </w:rPr>
        <w:t>у</w:t>
      </w:r>
      <w:r w:rsidRPr="00E05CB5">
        <w:rPr>
          <w:rFonts w:ascii="Times New Roman" w:eastAsia="Times New Roman" w:hAnsi="Times New Roman" w:cs="Times New Roman"/>
          <w:color w:val="auto"/>
          <w:sz w:val="20"/>
          <w:szCs w:val="20"/>
          <w:lang w:val="uk-UA"/>
        </w:rPr>
        <w:t>часників</w:t>
      </w:r>
    </w:p>
    <w:p w14:paraId="17E516B9" w14:textId="77777777" w:rsidR="00E36AD1" w:rsidRPr="00E05CB5" w:rsidRDefault="00E36AD1" w:rsidP="001375DE">
      <w:pPr>
        <w:pStyle w:val="12"/>
        <w:widowControl w:val="0"/>
        <w:numPr>
          <w:ilvl w:val="0"/>
          <w:numId w:val="1"/>
        </w:numPr>
        <w:tabs>
          <w:tab w:val="left" w:pos="426"/>
        </w:tabs>
        <w:spacing w:line="240" w:lineRule="auto"/>
        <w:ind w:left="0" w:right="-427"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Інформація про валюту, у якій повинно бути розраховано та зазначено ціну тендерної пропозиції</w:t>
      </w:r>
    </w:p>
    <w:p w14:paraId="4AA57805" w14:textId="77777777" w:rsidR="00E36AD1" w:rsidRPr="00E05CB5" w:rsidRDefault="00E36AD1" w:rsidP="001375DE">
      <w:pPr>
        <w:pStyle w:val="12"/>
        <w:widowControl w:val="0"/>
        <w:numPr>
          <w:ilvl w:val="0"/>
          <w:numId w:val="1"/>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Інформація  про  мову</w:t>
      </w:r>
      <w:r w:rsidR="0067306E" w:rsidRPr="00E05CB5">
        <w:rPr>
          <w:rFonts w:ascii="Times New Roman" w:eastAsia="Times New Roman" w:hAnsi="Times New Roman" w:cs="Times New Roman"/>
          <w:color w:val="auto"/>
          <w:sz w:val="20"/>
          <w:szCs w:val="20"/>
          <w:lang w:val="uk-UA"/>
        </w:rPr>
        <w:t xml:space="preserve"> </w:t>
      </w:r>
      <w:r w:rsidRPr="00E05CB5">
        <w:rPr>
          <w:rFonts w:ascii="Times New Roman" w:eastAsia="Times New Roman" w:hAnsi="Times New Roman" w:cs="Times New Roman"/>
          <w:color w:val="auto"/>
          <w:sz w:val="20"/>
          <w:szCs w:val="20"/>
          <w:lang w:val="uk-UA"/>
        </w:rPr>
        <w:t>(мови),  якою</w:t>
      </w:r>
      <w:r w:rsidR="0067306E" w:rsidRPr="00E05CB5">
        <w:rPr>
          <w:rFonts w:ascii="Times New Roman" w:eastAsia="Times New Roman" w:hAnsi="Times New Roman" w:cs="Times New Roman"/>
          <w:color w:val="auto"/>
          <w:sz w:val="20"/>
          <w:szCs w:val="20"/>
          <w:lang w:val="uk-UA"/>
        </w:rPr>
        <w:t xml:space="preserve"> </w:t>
      </w:r>
      <w:r w:rsidRPr="00E05CB5">
        <w:rPr>
          <w:rFonts w:ascii="Times New Roman" w:eastAsia="Times New Roman" w:hAnsi="Times New Roman" w:cs="Times New Roman"/>
          <w:color w:val="auto"/>
          <w:sz w:val="20"/>
          <w:szCs w:val="20"/>
          <w:lang w:val="uk-UA"/>
        </w:rPr>
        <w:t>(якими) повинно бути  складено тендерні пропозиції</w:t>
      </w:r>
    </w:p>
    <w:p w14:paraId="48FA363A" w14:textId="77777777" w:rsidR="00E36AD1" w:rsidRPr="00E05CB5" w:rsidRDefault="00E36AD1" w:rsidP="00E36AD1">
      <w:pPr>
        <w:pStyle w:val="12"/>
        <w:widowControl w:val="0"/>
        <w:spacing w:line="240" w:lineRule="auto"/>
        <w:rPr>
          <w:rFonts w:ascii="Times New Roman" w:eastAsia="Times New Roman" w:hAnsi="Times New Roman" w:cs="Times New Roman"/>
          <w:b/>
          <w:i/>
          <w:color w:val="auto"/>
          <w:sz w:val="20"/>
          <w:szCs w:val="20"/>
          <w:lang w:val="uk-UA"/>
        </w:rPr>
      </w:pPr>
      <w:r w:rsidRPr="00E05CB5">
        <w:rPr>
          <w:rFonts w:ascii="Times New Roman" w:eastAsia="Times New Roman" w:hAnsi="Times New Roman" w:cs="Times New Roman"/>
          <w:b/>
          <w:i/>
          <w:color w:val="auto"/>
          <w:sz w:val="20"/>
          <w:szCs w:val="20"/>
          <w:lang w:val="uk-UA"/>
        </w:rPr>
        <w:t>Розділ ІІ. Порядок унесення змін та надання роз’яснень до тендерної документації</w:t>
      </w:r>
    </w:p>
    <w:p w14:paraId="41FF23D0" w14:textId="77777777" w:rsidR="00E36AD1" w:rsidRPr="00E05CB5" w:rsidRDefault="00E36AD1" w:rsidP="001375DE">
      <w:pPr>
        <w:pStyle w:val="12"/>
        <w:widowControl w:val="0"/>
        <w:numPr>
          <w:ilvl w:val="0"/>
          <w:numId w:val="2"/>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Процедура надання роз’яснень щодо тендерної документації</w:t>
      </w:r>
    </w:p>
    <w:p w14:paraId="740DCD1C" w14:textId="77777777" w:rsidR="00E36AD1" w:rsidRPr="00E05CB5" w:rsidRDefault="00E36AD1" w:rsidP="001375DE">
      <w:pPr>
        <w:pStyle w:val="12"/>
        <w:widowControl w:val="0"/>
        <w:numPr>
          <w:ilvl w:val="0"/>
          <w:numId w:val="2"/>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Унесення змін до тендерної документації</w:t>
      </w:r>
    </w:p>
    <w:p w14:paraId="50829040" w14:textId="77777777" w:rsidR="00E36AD1" w:rsidRPr="00E05CB5" w:rsidRDefault="00E36AD1" w:rsidP="00E36AD1">
      <w:pPr>
        <w:pStyle w:val="12"/>
        <w:widowControl w:val="0"/>
        <w:spacing w:line="240" w:lineRule="auto"/>
        <w:rPr>
          <w:rFonts w:ascii="Times New Roman" w:eastAsia="Times New Roman" w:hAnsi="Times New Roman" w:cs="Times New Roman"/>
          <w:b/>
          <w:i/>
          <w:color w:val="auto"/>
          <w:sz w:val="20"/>
          <w:szCs w:val="20"/>
          <w:lang w:val="uk-UA"/>
        </w:rPr>
      </w:pPr>
      <w:r w:rsidRPr="00E05CB5">
        <w:rPr>
          <w:rFonts w:ascii="Times New Roman" w:eastAsia="Times New Roman" w:hAnsi="Times New Roman" w:cs="Times New Roman"/>
          <w:b/>
          <w:i/>
          <w:color w:val="auto"/>
          <w:sz w:val="20"/>
          <w:szCs w:val="20"/>
          <w:lang w:val="uk-UA"/>
        </w:rPr>
        <w:t>Розділ ІІІ. Інструкція з підготовки тендерної пропозиції</w:t>
      </w:r>
    </w:p>
    <w:p w14:paraId="3BE4C270" w14:textId="77777777" w:rsidR="00E36AD1" w:rsidRPr="00E05CB5" w:rsidRDefault="00E36AD1" w:rsidP="001375DE">
      <w:pPr>
        <w:pStyle w:val="12"/>
        <w:widowControl w:val="0"/>
        <w:numPr>
          <w:ilvl w:val="0"/>
          <w:numId w:val="3"/>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Зміст і спосіб подання тендерної пропозиції</w:t>
      </w:r>
    </w:p>
    <w:p w14:paraId="52041EB3" w14:textId="77777777" w:rsidR="00E36AD1" w:rsidRPr="00E05CB5" w:rsidRDefault="00E36AD1" w:rsidP="001375DE">
      <w:pPr>
        <w:pStyle w:val="12"/>
        <w:widowControl w:val="0"/>
        <w:numPr>
          <w:ilvl w:val="0"/>
          <w:numId w:val="3"/>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Забезпечення тендерної пропозиції</w:t>
      </w:r>
    </w:p>
    <w:p w14:paraId="031A94F8" w14:textId="77777777" w:rsidR="00E36AD1" w:rsidRPr="00E05CB5" w:rsidRDefault="00E36AD1" w:rsidP="001375DE">
      <w:pPr>
        <w:pStyle w:val="12"/>
        <w:widowControl w:val="0"/>
        <w:numPr>
          <w:ilvl w:val="0"/>
          <w:numId w:val="3"/>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Умови повернення чи неповернення забезпечення тендерної пропозиції</w:t>
      </w:r>
    </w:p>
    <w:p w14:paraId="2DD19CB3" w14:textId="77777777" w:rsidR="00E36AD1" w:rsidRPr="00E05CB5" w:rsidRDefault="008E355C" w:rsidP="001375DE">
      <w:pPr>
        <w:pStyle w:val="12"/>
        <w:widowControl w:val="0"/>
        <w:numPr>
          <w:ilvl w:val="0"/>
          <w:numId w:val="3"/>
        </w:numPr>
        <w:tabs>
          <w:tab w:val="left" w:pos="426"/>
        </w:tabs>
        <w:spacing w:line="240" w:lineRule="auto"/>
        <w:ind w:left="0" w:right="-143" w:firstLine="0"/>
        <w:rPr>
          <w:rFonts w:ascii="Times New Roman" w:hAnsi="Times New Roman" w:cs="Times New Roman"/>
          <w:color w:val="auto"/>
          <w:sz w:val="20"/>
          <w:szCs w:val="20"/>
          <w:lang w:val="uk-UA"/>
        </w:rPr>
      </w:pPr>
      <w:r w:rsidRPr="00E05CB5">
        <w:rPr>
          <w:rFonts w:ascii="Times New Roman" w:hAnsi="Times New Roman" w:cs="Times New Roman"/>
          <w:sz w:val="20"/>
          <w:szCs w:val="20"/>
          <w:lang w:val="uk-UA" w:eastAsia="uk-UA"/>
        </w:rPr>
        <w:t>Строк дії тендерної пропозиції, протягом якого тендерні пропозиції вважаються дійсними</w:t>
      </w:r>
    </w:p>
    <w:p w14:paraId="5D75581E" w14:textId="77777777" w:rsidR="00E00B34" w:rsidRPr="00E00B34" w:rsidRDefault="00E00B34" w:rsidP="00E00B34">
      <w:pPr>
        <w:pStyle w:val="aa"/>
        <w:widowControl w:val="0"/>
        <w:numPr>
          <w:ilvl w:val="0"/>
          <w:numId w:val="3"/>
        </w:numPr>
        <w:tabs>
          <w:tab w:val="left" w:pos="426"/>
        </w:tabs>
        <w:spacing w:after="0" w:line="240" w:lineRule="auto"/>
        <w:ind w:left="0" w:firstLine="0"/>
        <w:jc w:val="both"/>
        <w:rPr>
          <w:rFonts w:ascii="Times New Roman" w:eastAsia="Times New Roman" w:hAnsi="Times New Roman"/>
          <w:sz w:val="20"/>
          <w:szCs w:val="20"/>
        </w:rPr>
      </w:pPr>
      <w:r w:rsidRPr="00E00B34">
        <w:rPr>
          <w:rFonts w:ascii="Times New Roman" w:eastAsia="Times New Roman" w:hAnsi="Times New Roman"/>
          <w:sz w:val="20"/>
          <w:szCs w:val="20"/>
        </w:rPr>
        <w:t>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14:paraId="79C2669D" w14:textId="77777777" w:rsidR="008E355C" w:rsidRPr="00E05CB5" w:rsidRDefault="008E355C" w:rsidP="001375DE">
      <w:pPr>
        <w:pStyle w:val="12"/>
        <w:widowControl w:val="0"/>
        <w:numPr>
          <w:ilvl w:val="0"/>
          <w:numId w:val="3"/>
        </w:numPr>
        <w:tabs>
          <w:tab w:val="left" w:pos="426"/>
        </w:tabs>
        <w:spacing w:line="240" w:lineRule="auto"/>
        <w:ind w:left="0" w:firstLine="0"/>
        <w:jc w:val="both"/>
        <w:rPr>
          <w:rFonts w:ascii="Times New Roman" w:hAnsi="Times New Roman" w:cs="Times New Roman"/>
          <w:color w:val="auto"/>
          <w:sz w:val="20"/>
          <w:szCs w:val="20"/>
          <w:lang w:val="uk-UA"/>
        </w:rPr>
      </w:pPr>
      <w:r w:rsidRPr="00E05CB5">
        <w:rPr>
          <w:rFonts w:ascii="Times New Roman" w:hAnsi="Times New Roman" w:cs="Times New Roman"/>
          <w:sz w:val="20"/>
          <w:szCs w:val="20"/>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p w14:paraId="31E78E92" w14:textId="77777777" w:rsidR="008E355C" w:rsidRPr="00E05CB5" w:rsidRDefault="008E355C" w:rsidP="001375DE">
      <w:pPr>
        <w:pStyle w:val="12"/>
        <w:widowControl w:val="0"/>
        <w:numPr>
          <w:ilvl w:val="0"/>
          <w:numId w:val="3"/>
        </w:numPr>
        <w:tabs>
          <w:tab w:val="left" w:pos="426"/>
        </w:tabs>
        <w:spacing w:line="240" w:lineRule="auto"/>
        <w:ind w:left="0" w:firstLine="0"/>
        <w:jc w:val="both"/>
        <w:rPr>
          <w:rFonts w:ascii="Times New Roman" w:hAnsi="Times New Roman" w:cs="Times New Roman"/>
          <w:color w:val="auto"/>
          <w:sz w:val="20"/>
          <w:szCs w:val="20"/>
          <w:lang w:val="uk-UA"/>
        </w:rPr>
      </w:pPr>
      <w:r w:rsidRPr="00E05CB5">
        <w:rPr>
          <w:rFonts w:ascii="Times New Roman" w:hAnsi="Times New Roman" w:cs="Times New Roman"/>
          <w:sz w:val="20"/>
          <w:szCs w:val="20"/>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1B55427F" w14:textId="77777777" w:rsidR="008E355C" w:rsidRPr="00E05CB5" w:rsidRDefault="008E355C" w:rsidP="001375DE">
      <w:pPr>
        <w:pStyle w:val="12"/>
        <w:widowControl w:val="0"/>
        <w:numPr>
          <w:ilvl w:val="0"/>
          <w:numId w:val="3"/>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hAnsi="Times New Roman" w:cs="Times New Roman"/>
          <w:sz w:val="20"/>
          <w:szCs w:val="20"/>
          <w:lang w:val="uk-UA"/>
        </w:rPr>
        <w:t xml:space="preserve">Інформація про </w:t>
      </w:r>
      <w:r w:rsidRPr="00E05CB5">
        <w:rPr>
          <w:rFonts w:ascii="Times New Roman" w:hAnsi="Times New Roman" w:cs="Times New Roman"/>
          <w:sz w:val="20"/>
          <w:szCs w:val="20"/>
          <w:lang w:val="uk-UA" w:eastAsia="uk-UA"/>
        </w:rPr>
        <w:t xml:space="preserve">субпідрядника/співвиконавця </w:t>
      </w:r>
      <w:r w:rsidRPr="00E05CB5">
        <w:rPr>
          <w:rFonts w:ascii="Times New Roman" w:hAnsi="Times New Roman" w:cs="Times New Roman"/>
          <w:sz w:val="20"/>
          <w:szCs w:val="20"/>
          <w:lang w:val="uk-UA"/>
        </w:rPr>
        <w:t>(у випадку закупівлі робіт</w:t>
      </w:r>
      <w:r w:rsidRPr="00E05CB5">
        <w:rPr>
          <w:rFonts w:ascii="Times New Roman" w:hAnsi="Times New Roman" w:cs="Times New Roman"/>
          <w:sz w:val="20"/>
          <w:szCs w:val="20"/>
          <w:lang w:val="uk-UA" w:eastAsia="uk-UA"/>
        </w:rPr>
        <w:t xml:space="preserve"> чи послуг</w:t>
      </w:r>
      <w:r w:rsidRPr="00E05CB5">
        <w:rPr>
          <w:rFonts w:ascii="Times New Roman" w:hAnsi="Times New Roman" w:cs="Times New Roman"/>
          <w:b/>
          <w:sz w:val="20"/>
          <w:szCs w:val="20"/>
          <w:lang w:val="uk-UA"/>
        </w:rPr>
        <w:t>)</w:t>
      </w:r>
    </w:p>
    <w:p w14:paraId="30E4B23E" w14:textId="77777777" w:rsidR="00E36AD1" w:rsidRPr="00E05CB5" w:rsidRDefault="00E36AD1" w:rsidP="001375DE">
      <w:pPr>
        <w:pStyle w:val="12"/>
        <w:widowControl w:val="0"/>
        <w:numPr>
          <w:ilvl w:val="0"/>
          <w:numId w:val="3"/>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 xml:space="preserve">Унесення змін або відкликання тендерної пропозиції </w:t>
      </w:r>
      <w:r w:rsidR="00D15B59" w:rsidRPr="00E05CB5">
        <w:rPr>
          <w:rFonts w:ascii="Times New Roman" w:eastAsia="Times New Roman" w:hAnsi="Times New Roman" w:cs="Times New Roman"/>
          <w:color w:val="auto"/>
          <w:sz w:val="20"/>
          <w:szCs w:val="20"/>
          <w:lang w:val="uk-UA"/>
        </w:rPr>
        <w:t>у</w:t>
      </w:r>
      <w:r w:rsidRPr="00E05CB5">
        <w:rPr>
          <w:rFonts w:ascii="Times New Roman" w:eastAsia="Times New Roman" w:hAnsi="Times New Roman" w:cs="Times New Roman"/>
          <w:color w:val="auto"/>
          <w:sz w:val="20"/>
          <w:szCs w:val="20"/>
          <w:lang w:val="uk-UA"/>
        </w:rPr>
        <w:t>часником</w:t>
      </w:r>
    </w:p>
    <w:p w14:paraId="5096BF87" w14:textId="77777777" w:rsidR="00E36AD1" w:rsidRPr="00E05CB5" w:rsidRDefault="00E36AD1" w:rsidP="00E36AD1">
      <w:pPr>
        <w:pStyle w:val="12"/>
        <w:widowControl w:val="0"/>
        <w:spacing w:line="240" w:lineRule="auto"/>
        <w:rPr>
          <w:rFonts w:ascii="Times New Roman" w:eastAsia="Times New Roman" w:hAnsi="Times New Roman" w:cs="Times New Roman"/>
          <w:b/>
          <w:i/>
          <w:color w:val="auto"/>
          <w:sz w:val="20"/>
          <w:szCs w:val="20"/>
          <w:lang w:val="uk-UA"/>
        </w:rPr>
      </w:pPr>
      <w:r w:rsidRPr="00E05CB5">
        <w:rPr>
          <w:rFonts w:ascii="Times New Roman" w:eastAsia="Times New Roman" w:hAnsi="Times New Roman" w:cs="Times New Roman"/>
          <w:b/>
          <w:i/>
          <w:color w:val="auto"/>
          <w:sz w:val="20"/>
          <w:szCs w:val="20"/>
          <w:lang w:val="uk-UA"/>
        </w:rPr>
        <w:t>Розділ IV. Подання та розкриття тендерної пропозиції</w:t>
      </w:r>
    </w:p>
    <w:p w14:paraId="423E7110" w14:textId="77777777" w:rsidR="00E36AD1" w:rsidRPr="00E05CB5" w:rsidRDefault="00E36AD1" w:rsidP="001375DE">
      <w:pPr>
        <w:pStyle w:val="12"/>
        <w:widowControl w:val="0"/>
        <w:numPr>
          <w:ilvl w:val="0"/>
          <w:numId w:val="4"/>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Кінцевий строк подання тендерної пропозиції</w:t>
      </w:r>
    </w:p>
    <w:p w14:paraId="7084568A" w14:textId="77777777" w:rsidR="00E36AD1" w:rsidRPr="00E05CB5" w:rsidRDefault="00E36AD1" w:rsidP="001375DE">
      <w:pPr>
        <w:pStyle w:val="12"/>
        <w:widowControl w:val="0"/>
        <w:numPr>
          <w:ilvl w:val="0"/>
          <w:numId w:val="4"/>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Дата та час розкриття тендерної пропозиції</w:t>
      </w:r>
    </w:p>
    <w:p w14:paraId="1FF8E345" w14:textId="77777777" w:rsidR="00E36AD1" w:rsidRPr="00E05CB5" w:rsidRDefault="00E36AD1" w:rsidP="00E36AD1">
      <w:pPr>
        <w:pStyle w:val="12"/>
        <w:widowControl w:val="0"/>
        <w:spacing w:line="240" w:lineRule="auto"/>
        <w:rPr>
          <w:rFonts w:ascii="Times New Roman" w:eastAsia="Times New Roman" w:hAnsi="Times New Roman" w:cs="Times New Roman"/>
          <w:b/>
          <w:i/>
          <w:color w:val="auto"/>
          <w:sz w:val="20"/>
          <w:szCs w:val="20"/>
          <w:lang w:val="uk-UA"/>
        </w:rPr>
      </w:pPr>
      <w:r w:rsidRPr="00E05CB5">
        <w:rPr>
          <w:rFonts w:ascii="Times New Roman" w:eastAsia="Times New Roman" w:hAnsi="Times New Roman" w:cs="Times New Roman"/>
          <w:b/>
          <w:i/>
          <w:color w:val="auto"/>
          <w:sz w:val="20"/>
          <w:szCs w:val="20"/>
          <w:lang w:val="uk-UA"/>
        </w:rPr>
        <w:t>Розділ V. Оцінка тендерної пропозиції</w:t>
      </w:r>
    </w:p>
    <w:p w14:paraId="2A33A0B7" w14:textId="77777777" w:rsidR="00E36AD1" w:rsidRPr="00E05CB5" w:rsidRDefault="00E36AD1" w:rsidP="001375DE">
      <w:pPr>
        <w:pStyle w:val="12"/>
        <w:widowControl w:val="0"/>
        <w:numPr>
          <w:ilvl w:val="0"/>
          <w:numId w:val="5"/>
        </w:numPr>
        <w:tabs>
          <w:tab w:val="left" w:pos="426"/>
        </w:tabs>
        <w:spacing w:line="240" w:lineRule="auto"/>
        <w:ind w:left="0" w:right="-427"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Перелік критеріїв та методика оцінки тендерної пропозиції із зазначенням питомої ваги критерію</w:t>
      </w:r>
    </w:p>
    <w:p w14:paraId="19A94D5F" w14:textId="77777777" w:rsidR="00D15B59" w:rsidRPr="00E05CB5" w:rsidRDefault="00D15B59" w:rsidP="001375DE">
      <w:pPr>
        <w:pStyle w:val="12"/>
        <w:widowControl w:val="0"/>
        <w:numPr>
          <w:ilvl w:val="0"/>
          <w:numId w:val="5"/>
        </w:numPr>
        <w:tabs>
          <w:tab w:val="left" w:pos="426"/>
        </w:tabs>
        <w:spacing w:line="240" w:lineRule="auto"/>
        <w:ind w:left="0" w:firstLine="0"/>
        <w:jc w:val="both"/>
        <w:rPr>
          <w:rFonts w:ascii="Times New Roman" w:hAnsi="Times New Roman" w:cs="Times New Roman"/>
          <w:color w:val="auto"/>
          <w:sz w:val="20"/>
          <w:szCs w:val="20"/>
          <w:lang w:val="uk-UA"/>
        </w:rPr>
      </w:pPr>
      <w:r w:rsidRPr="00E05CB5">
        <w:rPr>
          <w:rFonts w:ascii="Times New Roman" w:hAnsi="Times New Roman" w:cs="Times New Roman"/>
          <w:sz w:val="20"/>
          <w:szCs w:val="20"/>
          <w:lang w:val="uk-UA"/>
        </w:rPr>
        <w:t>Опис та приклади формальних (несуттєвих) помилок, допущення яких учасниками не призведе до відхилення їх тендерних пропозицій</w:t>
      </w:r>
    </w:p>
    <w:p w14:paraId="0F09F488" w14:textId="77777777" w:rsidR="00E36AD1" w:rsidRPr="00E05CB5" w:rsidRDefault="00E36AD1" w:rsidP="001375DE">
      <w:pPr>
        <w:pStyle w:val="12"/>
        <w:widowControl w:val="0"/>
        <w:numPr>
          <w:ilvl w:val="0"/>
          <w:numId w:val="5"/>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Інша інформація</w:t>
      </w:r>
    </w:p>
    <w:p w14:paraId="0BF6AFAB" w14:textId="77777777" w:rsidR="00E36AD1" w:rsidRPr="00E05CB5" w:rsidRDefault="00E36AD1" w:rsidP="001375DE">
      <w:pPr>
        <w:pStyle w:val="12"/>
        <w:widowControl w:val="0"/>
        <w:numPr>
          <w:ilvl w:val="0"/>
          <w:numId w:val="5"/>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Відхилення тендерних пропозицій</w:t>
      </w:r>
    </w:p>
    <w:p w14:paraId="11BDF7AF" w14:textId="77777777" w:rsidR="00E36AD1" w:rsidRPr="00E05CB5" w:rsidRDefault="00E36AD1" w:rsidP="00E36AD1">
      <w:pPr>
        <w:pStyle w:val="12"/>
        <w:widowControl w:val="0"/>
        <w:spacing w:line="240" w:lineRule="auto"/>
        <w:rPr>
          <w:rFonts w:ascii="Times New Roman" w:eastAsia="Times New Roman" w:hAnsi="Times New Roman" w:cs="Times New Roman"/>
          <w:b/>
          <w:i/>
          <w:color w:val="auto"/>
          <w:sz w:val="20"/>
          <w:szCs w:val="20"/>
          <w:lang w:val="uk-UA"/>
        </w:rPr>
      </w:pPr>
      <w:r w:rsidRPr="00E05CB5">
        <w:rPr>
          <w:rFonts w:ascii="Times New Roman" w:eastAsia="Times New Roman" w:hAnsi="Times New Roman" w:cs="Times New Roman"/>
          <w:b/>
          <w:i/>
          <w:color w:val="auto"/>
          <w:sz w:val="20"/>
          <w:szCs w:val="20"/>
          <w:lang w:val="uk-UA"/>
        </w:rPr>
        <w:t>Розділ VI. Результати т</w:t>
      </w:r>
      <w:r w:rsidR="00D15B59" w:rsidRPr="00E05CB5">
        <w:rPr>
          <w:rFonts w:ascii="Times New Roman" w:eastAsia="Times New Roman" w:hAnsi="Times New Roman" w:cs="Times New Roman"/>
          <w:b/>
          <w:i/>
          <w:color w:val="auto"/>
          <w:sz w:val="20"/>
          <w:szCs w:val="20"/>
          <w:lang w:val="uk-UA"/>
        </w:rPr>
        <w:t>ендеру</w:t>
      </w:r>
      <w:r w:rsidRPr="00E05CB5">
        <w:rPr>
          <w:rFonts w:ascii="Times New Roman" w:eastAsia="Times New Roman" w:hAnsi="Times New Roman" w:cs="Times New Roman"/>
          <w:b/>
          <w:i/>
          <w:color w:val="auto"/>
          <w:sz w:val="20"/>
          <w:szCs w:val="20"/>
          <w:lang w:val="uk-UA"/>
        </w:rPr>
        <w:t xml:space="preserve"> та укладання договору про закупівлю</w:t>
      </w:r>
    </w:p>
    <w:p w14:paraId="3FD3AFC5" w14:textId="77777777" w:rsidR="00E36AD1" w:rsidRPr="00E05CB5" w:rsidRDefault="00D15B59" w:rsidP="001375DE">
      <w:pPr>
        <w:pStyle w:val="12"/>
        <w:widowControl w:val="0"/>
        <w:numPr>
          <w:ilvl w:val="0"/>
          <w:numId w:val="6"/>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Відміна за</w:t>
      </w:r>
      <w:r w:rsidR="00E36AD1" w:rsidRPr="00E05CB5">
        <w:rPr>
          <w:rFonts w:ascii="Times New Roman" w:eastAsia="Times New Roman" w:hAnsi="Times New Roman" w:cs="Times New Roman"/>
          <w:color w:val="auto"/>
          <w:sz w:val="20"/>
          <w:szCs w:val="20"/>
          <w:lang w:val="uk-UA"/>
        </w:rPr>
        <w:t>мовником т</w:t>
      </w:r>
      <w:r w:rsidRPr="00E05CB5">
        <w:rPr>
          <w:rFonts w:ascii="Times New Roman" w:eastAsia="Times New Roman" w:hAnsi="Times New Roman" w:cs="Times New Roman"/>
          <w:color w:val="auto"/>
          <w:sz w:val="20"/>
          <w:szCs w:val="20"/>
          <w:lang w:val="uk-UA"/>
        </w:rPr>
        <w:t>ендеру</w:t>
      </w:r>
      <w:r w:rsidR="00E36AD1" w:rsidRPr="00E05CB5">
        <w:rPr>
          <w:rFonts w:ascii="Times New Roman" w:eastAsia="Times New Roman" w:hAnsi="Times New Roman" w:cs="Times New Roman"/>
          <w:color w:val="auto"/>
          <w:sz w:val="20"/>
          <w:szCs w:val="20"/>
          <w:lang w:val="uk-UA"/>
        </w:rPr>
        <w:t xml:space="preserve"> чи визнання </w:t>
      </w:r>
      <w:r w:rsidRPr="00E05CB5">
        <w:rPr>
          <w:rFonts w:ascii="Times New Roman" w:eastAsia="Times New Roman" w:hAnsi="Times New Roman" w:cs="Times New Roman"/>
          <w:color w:val="auto"/>
          <w:sz w:val="20"/>
          <w:szCs w:val="20"/>
          <w:lang w:val="uk-UA"/>
        </w:rPr>
        <w:t>його</w:t>
      </w:r>
      <w:r w:rsidR="00E36AD1" w:rsidRPr="00E05CB5">
        <w:rPr>
          <w:rFonts w:ascii="Times New Roman" w:eastAsia="Times New Roman" w:hAnsi="Times New Roman" w:cs="Times New Roman"/>
          <w:color w:val="auto"/>
          <w:sz w:val="20"/>
          <w:szCs w:val="20"/>
          <w:lang w:val="uk-UA"/>
        </w:rPr>
        <w:t xml:space="preserve"> таким, що не відбу</w:t>
      </w:r>
      <w:r w:rsidRPr="00E05CB5">
        <w:rPr>
          <w:rFonts w:ascii="Times New Roman" w:eastAsia="Times New Roman" w:hAnsi="Times New Roman" w:cs="Times New Roman"/>
          <w:color w:val="auto"/>
          <w:sz w:val="20"/>
          <w:szCs w:val="20"/>
          <w:lang w:val="uk-UA"/>
        </w:rPr>
        <w:t>вся</w:t>
      </w:r>
    </w:p>
    <w:p w14:paraId="370ADF13" w14:textId="77777777" w:rsidR="00E36AD1" w:rsidRPr="00E05CB5" w:rsidRDefault="00E36AD1" w:rsidP="001375DE">
      <w:pPr>
        <w:pStyle w:val="12"/>
        <w:widowControl w:val="0"/>
        <w:numPr>
          <w:ilvl w:val="0"/>
          <w:numId w:val="6"/>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Строк укладання договору</w:t>
      </w:r>
    </w:p>
    <w:p w14:paraId="371CB2D2" w14:textId="77777777" w:rsidR="00E36AD1" w:rsidRPr="00E05CB5" w:rsidRDefault="00AB4F3C" w:rsidP="001375DE">
      <w:pPr>
        <w:pStyle w:val="12"/>
        <w:widowControl w:val="0"/>
        <w:numPr>
          <w:ilvl w:val="0"/>
          <w:numId w:val="6"/>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Проект</w:t>
      </w:r>
      <w:r w:rsidR="00E36AD1" w:rsidRPr="00E05CB5">
        <w:rPr>
          <w:rFonts w:ascii="Times New Roman" w:eastAsia="Times New Roman" w:hAnsi="Times New Roman" w:cs="Times New Roman"/>
          <w:color w:val="auto"/>
          <w:sz w:val="20"/>
          <w:szCs w:val="20"/>
          <w:lang w:val="uk-UA"/>
        </w:rPr>
        <w:t xml:space="preserve"> договору про закупівлю </w:t>
      </w:r>
    </w:p>
    <w:p w14:paraId="6304F0BD" w14:textId="77777777" w:rsidR="00E36AD1" w:rsidRPr="00E05CB5" w:rsidRDefault="00E36AD1" w:rsidP="001375DE">
      <w:pPr>
        <w:pStyle w:val="12"/>
        <w:widowControl w:val="0"/>
        <w:numPr>
          <w:ilvl w:val="0"/>
          <w:numId w:val="6"/>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Істотні умови, що обов’язково включаються до договору про закупівлю</w:t>
      </w:r>
    </w:p>
    <w:p w14:paraId="4F946351" w14:textId="77777777" w:rsidR="00E36AD1" w:rsidRPr="00E05CB5" w:rsidRDefault="00642731" w:rsidP="001375DE">
      <w:pPr>
        <w:pStyle w:val="12"/>
        <w:widowControl w:val="0"/>
        <w:numPr>
          <w:ilvl w:val="0"/>
          <w:numId w:val="6"/>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color w:val="auto"/>
          <w:sz w:val="20"/>
          <w:szCs w:val="20"/>
          <w:lang w:val="uk-UA"/>
        </w:rPr>
        <w:t>Дії з</w:t>
      </w:r>
      <w:r w:rsidR="00E36AD1" w:rsidRPr="00E05CB5">
        <w:rPr>
          <w:rFonts w:ascii="Times New Roman" w:eastAsia="Times New Roman" w:hAnsi="Times New Roman" w:cs="Times New Roman"/>
          <w:color w:val="auto"/>
          <w:sz w:val="20"/>
          <w:szCs w:val="20"/>
          <w:lang w:val="uk-UA"/>
        </w:rPr>
        <w:t>амовника при відмові переможця торгів підписати договір про закупівлю</w:t>
      </w:r>
    </w:p>
    <w:p w14:paraId="0AB30068" w14:textId="77777777" w:rsidR="00E36AD1" w:rsidRPr="00E05CB5" w:rsidRDefault="00AB4F3C" w:rsidP="001375DE">
      <w:pPr>
        <w:pStyle w:val="12"/>
        <w:widowControl w:val="0"/>
        <w:numPr>
          <w:ilvl w:val="0"/>
          <w:numId w:val="6"/>
        </w:numPr>
        <w:tabs>
          <w:tab w:val="left" w:pos="426"/>
        </w:tabs>
        <w:spacing w:line="240" w:lineRule="auto"/>
        <w:ind w:left="0" w:firstLine="0"/>
        <w:rPr>
          <w:rFonts w:ascii="Times New Roman" w:hAnsi="Times New Roman" w:cs="Times New Roman"/>
          <w:color w:val="auto"/>
          <w:sz w:val="20"/>
          <w:szCs w:val="20"/>
          <w:lang w:val="uk-UA"/>
        </w:rPr>
      </w:pPr>
      <w:r w:rsidRPr="00E05CB5">
        <w:rPr>
          <w:rFonts w:ascii="Times New Roman" w:eastAsia="Times New Roman" w:hAnsi="Times New Roman" w:cs="Times New Roman"/>
          <w:sz w:val="20"/>
          <w:szCs w:val="20"/>
          <w:lang w:val="uk-UA"/>
        </w:rPr>
        <w:t>Забезпечення виконання договору про закупівлю</w:t>
      </w:r>
    </w:p>
    <w:p w14:paraId="1023516D" w14:textId="77777777" w:rsidR="003F08D8" w:rsidRPr="00E05CB5" w:rsidRDefault="003F08D8" w:rsidP="00FC3F50">
      <w:pPr>
        <w:pStyle w:val="12"/>
        <w:widowControl w:val="0"/>
        <w:spacing w:line="240" w:lineRule="auto"/>
        <w:jc w:val="both"/>
        <w:rPr>
          <w:rFonts w:ascii="Times New Roman" w:eastAsia="Times New Roman" w:hAnsi="Times New Roman" w:cs="Times New Roman"/>
          <w:b/>
          <w:i/>
          <w:color w:val="auto"/>
          <w:sz w:val="20"/>
          <w:szCs w:val="20"/>
          <w:lang w:val="uk-UA"/>
        </w:rPr>
      </w:pPr>
    </w:p>
    <w:p w14:paraId="35F78C8E" w14:textId="77777777" w:rsidR="00E36AD1" w:rsidRPr="00E05CB5" w:rsidRDefault="00E36AD1" w:rsidP="007010F1">
      <w:pPr>
        <w:pStyle w:val="12"/>
        <w:widowControl w:val="0"/>
        <w:spacing w:line="240" w:lineRule="auto"/>
        <w:ind w:firstLine="567"/>
        <w:jc w:val="both"/>
        <w:rPr>
          <w:rFonts w:ascii="Times New Roman" w:eastAsia="Times New Roman" w:hAnsi="Times New Roman" w:cs="Times New Roman"/>
          <w:b/>
          <w:i/>
          <w:color w:val="auto"/>
          <w:sz w:val="20"/>
          <w:szCs w:val="20"/>
          <w:lang w:val="uk-UA"/>
        </w:rPr>
      </w:pPr>
      <w:r w:rsidRPr="00E05CB5">
        <w:rPr>
          <w:rFonts w:ascii="Times New Roman" w:eastAsia="Times New Roman" w:hAnsi="Times New Roman" w:cs="Times New Roman"/>
          <w:b/>
          <w:i/>
          <w:color w:val="auto"/>
          <w:sz w:val="20"/>
          <w:szCs w:val="20"/>
          <w:lang w:val="uk-UA"/>
        </w:rPr>
        <w:t>Додатки до тендерної документації</w:t>
      </w:r>
      <w:r w:rsidR="00B53F17" w:rsidRPr="00E05CB5">
        <w:rPr>
          <w:rFonts w:ascii="Times New Roman" w:eastAsia="Times New Roman" w:hAnsi="Times New Roman" w:cs="Times New Roman"/>
          <w:b/>
          <w:i/>
          <w:color w:val="auto"/>
          <w:sz w:val="20"/>
          <w:szCs w:val="20"/>
          <w:lang w:val="uk-UA"/>
        </w:rPr>
        <w:t>:</w:t>
      </w:r>
    </w:p>
    <w:p w14:paraId="74D7E1C6" w14:textId="77777777" w:rsidR="000A1F80" w:rsidRPr="000A1F80" w:rsidRDefault="000A1F80" w:rsidP="000A1F80">
      <w:pPr>
        <w:spacing w:after="0" w:line="240" w:lineRule="auto"/>
        <w:jc w:val="both"/>
        <w:rPr>
          <w:rFonts w:ascii="Times New Roman" w:hAnsi="Times New Roman"/>
          <w:sz w:val="20"/>
          <w:szCs w:val="20"/>
        </w:rPr>
      </w:pPr>
      <w:r w:rsidRPr="000A1F80">
        <w:rPr>
          <w:rFonts w:ascii="Times New Roman" w:eastAsia="Times New Roman" w:hAnsi="Times New Roman"/>
          <w:b/>
          <w:sz w:val="20"/>
          <w:szCs w:val="20"/>
        </w:rPr>
        <w:t>Додаток 1.</w:t>
      </w:r>
      <w:r w:rsidRPr="000A1F80">
        <w:rPr>
          <w:rFonts w:ascii="Times New Roman" w:hAnsi="Times New Roman"/>
          <w:sz w:val="20"/>
          <w:szCs w:val="20"/>
        </w:rPr>
        <w:t> Форма тендерної пропозиції учасника («ТЕНДЕРНА ПРОПОЗИЦІЯ»).</w:t>
      </w:r>
    </w:p>
    <w:p w14:paraId="18FD5FFE" w14:textId="77777777" w:rsidR="000A1F80" w:rsidRPr="000A1F80" w:rsidRDefault="000A1F80" w:rsidP="000A1F80">
      <w:pPr>
        <w:pStyle w:val="a7"/>
        <w:jc w:val="both"/>
        <w:rPr>
          <w:rFonts w:ascii="Times New Roman" w:hAnsi="Times New Roman"/>
          <w:color w:val="000000"/>
          <w:sz w:val="20"/>
          <w:szCs w:val="20"/>
        </w:rPr>
      </w:pPr>
      <w:r w:rsidRPr="000A1F80">
        <w:rPr>
          <w:rFonts w:ascii="Times New Roman" w:hAnsi="Times New Roman"/>
          <w:b/>
          <w:sz w:val="20"/>
          <w:szCs w:val="20"/>
        </w:rPr>
        <w:t>Додаток 2. </w:t>
      </w:r>
      <w:r w:rsidRPr="000A1F80">
        <w:rPr>
          <w:rFonts w:ascii="Times New Roman" w:hAnsi="Times New Roman"/>
          <w:color w:val="000000"/>
          <w:sz w:val="20"/>
          <w:szCs w:val="20"/>
        </w:rPr>
        <w:t>Вимоги щодо технічних, якісних, кількісних та інших характеристик предмета закупівлі.</w:t>
      </w:r>
    </w:p>
    <w:p w14:paraId="4B585EE0" w14:textId="77777777" w:rsidR="000A1F80" w:rsidRPr="000A1F80" w:rsidRDefault="000A1F80" w:rsidP="000A1F80">
      <w:pPr>
        <w:pStyle w:val="a7"/>
        <w:jc w:val="both"/>
        <w:rPr>
          <w:rFonts w:ascii="Times New Roman" w:hAnsi="Times New Roman"/>
          <w:sz w:val="20"/>
          <w:szCs w:val="20"/>
        </w:rPr>
      </w:pPr>
      <w:r w:rsidRPr="000A1F80">
        <w:rPr>
          <w:rFonts w:ascii="Times New Roman" w:hAnsi="Times New Roman"/>
          <w:b/>
          <w:sz w:val="20"/>
          <w:szCs w:val="20"/>
        </w:rPr>
        <w:t>Додаток 3.</w:t>
      </w:r>
      <w:r w:rsidRPr="000A1F80">
        <w:rPr>
          <w:rFonts w:ascii="Times New Roman" w:hAnsi="Times New Roman"/>
          <w:sz w:val="20"/>
          <w:szCs w:val="20"/>
        </w:rPr>
        <w:t> Таблиця відповідності Технічних</w:t>
      </w:r>
      <w:r w:rsidRPr="000A1F80">
        <w:rPr>
          <w:rFonts w:ascii="Times New Roman" w:hAnsi="Times New Roman"/>
          <w:sz w:val="20"/>
          <w:szCs w:val="20"/>
          <w:lang w:val="ru-RU"/>
        </w:rPr>
        <w:t xml:space="preserve"> </w:t>
      </w:r>
      <w:r w:rsidRPr="000A1F80">
        <w:rPr>
          <w:rFonts w:ascii="Times New Roman" w:hAnsi="Times New Roman"/>
          <w:sz w:val="20"/>
          <w:szCs w:val="20"/>
        </w:rPr>
        <w:t>та якісних характеристик запропонованого товару умовам тендерної документації.</w:t>
      </w:r>
    </w:p>
    <w:p w14:paraId="183C9BC8" w14:textId="77777777" w:rsidR="000A1F80" w:rsidRPr="000A1F80" w:rsidRDefault="000A1F80" w:rsidP="000A1F80">
      <w:pPr>
        <w:pStyle w:val="a7"/>
        <w:jc w:val="both"/>
        <w:rPr>
          <w:rFonts w:ascii="Times New Roman" w:hAnsi="Times New Roman"/>
          <w:sz w:val="20"/>
          <w:szCs w:val="20"/>
        </w:rPr>
      </w:pPr>
      <w:r w:rsidRPr="000A1F80">
        <w:rPr>
          <w:rFonts w:ascii="Times New Roman" w:hAnsi="Times New Roman"/>
          <w:b/>
          <w:sz w:val="20"/>
          <w:szCs w:val="20"/>
        </w:rPr>
        <w:t>Додаток 4.</w:t>
      </w:r>
      <w:r w:rsidRPr="000A1F80">
        <w:rPr>
          <w:rFonts w:ascii="Times New Roman" w:hAnsi="Times New Roman"/>
          <w:sz w:val="20"/>
          <w:szCs w:val="20"/>
        </w:rPr>
        <w:t> Кваліфікаційні</w:t>
      </w:r>
      <w:r w:rsidRPr="0039626C">
        <w:rPr>
          <w:rFonts w:ascii="Times New Roman" w:hAnsi="Times New Roman"/>
          <w:sz w:val="20"/>
          <w:szCs w:val="20"/>
        </w:rPr>
        <w:t xml:space="preserve"> </w:t>
      </w:r>
      <w:r w:rsidRPr="000A1F80">
        <w:rPr>
          <w:rFonts w:ascii="Times New Roman" w:hAnsi="Times New Roman"/>
          <w:sz w:val="20"/>
          <w:szCs w:val="20"/>
        </w:rPr>
        <w:t>критерії</w:t>
      </w:r>
      <w:r w:rsidRPr="0039626C">
        <w:rPr>
          <w:rFonts w:ascii="Times New Roman" w:hAnsi="Times New Roman"/>
          <w:sz w:val="20"/>
          <w:szCs w:val="20"/>
        </w:rPr>
        <w:t xml:space="preserve"> </w:t>
      </w:r>
      <w:r w:rsidRPr="000A1F80">
        <w:rPr>
          <w:rFonts w:ascii="Times New Roman" w:hAnsi="Times New Roman"/>
          <w:sz w:val="20"/>
          <w:szCs w:val="20"/>
        </w:rPr>
        <w:t>та</w:t>
      </w:r>
      <w:r w:rsidRPr="0039626C">
        <w:rPr>
          <w:rFonts w:ascii="Times New Roman" w:hAnsi="Times New Roman"/>
          <w:sz w:val="20"/>
          <w:szCs w:val="20"/>
        </w:rPr>
        <w:t xml:space="preserve"> </w:t>
      </w:r>
      <w:r w:rsidRPr="000A1F80">
        <w:rPr>
          <w:rFonts w:ascii="Times New Roman" w:hAnsi="Times New Roman"/>
          <w:sz w:val="20"/>
          <w:szCs w:val="20"/>
        </w:rPr>
        <w:t>перелік</w:t>
      </w:r>
      <w:r w:rsidRPr="0039626C">
        <w:rPr>
          <w:rFonts w:ascii="Times New Roman" w:hAnsi="Times New Roman"/>
          <w:sz w:val="20"/>
          <w:szCs w:val="20"/>
        </w:rPr>
        <w:t xml:space="preserve"> </w:t>
      </w:r>
      <w:r w:rsidRPr="000A1F80">
        <w:rPr>
          <w:rFonts w:ascii="Times New Roman" w:hAnsi="Times New Roman"/>
          <w:sz w:val="20"/>
          <w:szCs w:val="20"/>
        </w:rPr>
        <w:t>документів</w:t>
      </w:r>
      <w:r w:rsidRPr="0039626C">
        <w:rPr>
          <w:rFonts w:ascii="Times New Roman" w:hAnsi="Times New Roman"/>
          <w:sz w:val="20"/>
          <w:szCs w:val="20"/>
        </w:rPr>
        <w:t>,</w:t>
      </w:r>
      <w:r w:rsidRPr="000A1F80">
        <w:rPr>
          <w:rFonts w:ascii="Times New Roman" w:hAnsi="Times New Roman"/>
          <w:sz w:val="20"/>
          <w:szCs w:val="20"/>
        </w:rPr>
        <w:t xml:space="preserve"> що</w:t>
      </w:r>
      <w:r w:rsidRPr="0039626C">
        <w:rPr>
          <w:rFonts w:ascii="Times New Roman" w:hAnsi="Times New Roman"/>
          <w:sz w:val="20"/>
          <w:szCs w:val="20"/>
        </w:rPr>
        <w:t xml:space="preserve"> </w:t>
      </w:r>
      <w:r w:rsidRPr="000A1F80">
        <w:rPr>
          <w:rFonts w:ascii="Times New Roman" w:hAnsi="Times New Roman"/>
          <w:sz w:val="20"/>
          <w:szCs w:val="20"/>
        </w:rPr>
        <w:t>підтверджують</w:t>
      </w:r>
      <w:r w:rsidRPr="0039626C">
        <w:rPr>
          <w:rFonts w:ascii="Times New Roman" w:hAnsi="Times New Roman"/>
          <w:sz w:val="20"/>
          <w:szCs w:val="20"/>
        </w:rPr>
        <w:t xml:space="preserve"> </w:t>
      </w:r>
      <w:r w:rsidRPr="000A1F80">
        <w:rPr>
          <w:rFonts w:ascii="Times New Roman" w:hAnsi="Times New Roman"/>
          <w:sz w:val="20"/>
          <w:szCs w:val="20"/>
        </w:rPr>
        <w:t>інформацію</w:t>
      </w:r>
      <w:r w:rsidRPr="0039626C">
        <w:rPr>
          <w:rFonts w:ascii="Times New Roman" w:hAnsi="Times New Roman"/>
          <w:sz w:val="20"/>
          <w:szCs w:val="20"/>
        </w:rPr>
        <w:t xml:space="preserve"> </w:t>
      </w:r>
      <w:r w:rsidRPr="000A1F80">
        <w:rPr>
          <w:rFonts w:ascii="Times New Roman" w:hAnsi="Times New Roman"/>
          <w:sz w:val="20"/>
          <w:szCs w:val="20"/>
        </w:rPr>
        <w:t>учасників</w:t>
      </w:r>
      <w:r w:rsidRPr="0039626C">
        <w:rPr>
          <w:rFonts w:ascii="Times New Roman" w:hAnsi="Times New Roman"/>
          <w:sz w:val="20"/>
          <w:szCs w:val="20"/>
        </w:rPr>
        <w:t xml:space="preserve"> </w:t>
      </w:r>
      <w:r w:rsidRPr="000A1F80">
        <w:rPr>
          <w:rFonts w:ascii="Times New Roman" w:hAnsi="Times New Roman"/>
          <w:sz w:val="20"/>
          <w:szCs w:val="20"/>
        </w:rPr>
        <w:t>про</w:t>
      </w:r>
      <w:r w:rsidRPr="0039626C">
        <w:rPr>
          <w:rFonts w:ascii="Times New Roman" w:hAnsi="Times New Roman"/>
          <w:sz w:val="20"/>
          <w:szCs w:val="20"/>
        </w:rPr>
        <w:t xml:space="preserve"> </w:t>
      </w:r>
      <w:r w:rsidRPr="000A1F80">
        <w:rPr>
          <w:rFonts w:ascii="Times New Roman" w:hAnsi="Times New Roman"/>
          <w:sz w:val="20"/>
          <w:szCs w:val="20"/>
        </w:rPr>
        <w:t>відповідність</w:t>
      </w:r>
      <w:r w:rsidRPr="0039626C">
        <w:rPr>
          <w:rFonts w:ascii="Times New Roman" w:hAnsi="Times New Roman"/>
          <w:sz w:val="20"/>
          <w:szCs w:val="20"/>
        </w:rPr>
        <w:t xml:space="preserve"> </w:t>
      </w:r>
      <w:r w:rsidRPr="000A1F80">
        <w:rPr>
          <w:rFonts w:ascii="Times New Roman" w:hAnsi="Times New Roman"/>
          <w:sz w:val="20"/>
          <w:szCs w:val="20"/>
        </w:rPr>
        <w:t>їх</w:t>
      </w:r>
      <w:r w:rsidRPr="0039626C">
        <w:rPr>
          <w:rFonts w:ascii="Times New Roman" w:hAnsi="Times New Roman"/>
          <w:sz w:val="20"/>
          <w:szCs w:val="20"/>
        </w:rPr>
        <w:t xml:space="preserve"> </w:t>
      </w:r>
      <w:r w:rsidRPr="000A1F80">
        <w:rPr>
          <w:rFonts w:ascii="Times New Roman" w:hAnsi="Times New Roman"/>
          <w:sz w:val="20"/>
          <w:szCs w:val="20"/>
        </w:rPr>
        <w:t>таким</w:t>
      </w:r>
      <w:r w:rsidRPr="0039626C">
        <w:rPr>
          <w:rFonts w:ascii="Times New Roman" w:hAnsi="Times New Roman"/>
          <w:sz w:val="20"/>
          <w:szCs w:val="20"/>
        </w:rPr>
        <w:t xml:space="preserve"> </w:t>
      </w:r>
      <w:r w:rsidRPr="000A1F80">
        <w:rPr>
          <w:rFonts w:ascii="Times New Roman" w:hAnsi="Times New Roman"/>
          <w:sz w:val="20"/>
          <w:szCs w:val="20"/>
        </w:rPr>
        <w:t>критеріям.</w:t>
      </w:r>
    </w:p>
    <w:p w14:paraId="68310A6A" w14:textId="77777777" w:rsidR="000A1F80" w:rsidRPr="000A1F80" w:rsidRDefault="000A1F80" w:rsidP="000A1F80">
      <w:pPr>
        <w:spacing w:after="0" w:line="240" w:lineRule="auto"/>
        <w:jc w:val="both"/>
        <w:rPr>
          <w:rFonts w:ascii="Times New Roman" w:eastAsia="Arial" w:hAnsi="Times New Roman"/>
          <w:sz w:val="20"/>
          <w:szCs w:val="20"/>
          <w:lang w:eastAsia="zh-CN"/>
        </w:rPr>
      </w:pPr>
      <w:r w:rsidRPr="000A1F80">
        <w:rPr>
          <w:rFonts w:ascii="Times New Roman" w:eastAsia="Times New Roman" w:hAnsi="Times New Roman"/>
          <w:b/>
          <w:sz w:val="20"/>
          <w:szCs w:val="20"/>
        </w:rPr>
        <w:t>Додаток 5.</w:t>
      </w:r>
      <w:r w:rsidRPr="00FE64E2">
        <w:rPr>
          <w:rFonts w:ascii="Times New Roman" w:eastAsia="Times New Roman" w:hAnsi="Times New Roman"/>
          <w:sz w:val="20"/>
          <w:szCs w:val="20"/>
        </w:rPr>
        <w:t> </w:t>
      </w:r>
      <w:r w:rsidRPr="000A1F80">
        <w:rPr>
          <w:rFonts w:ascii="Times New Roman" w:eastAsia="Arial" w:hAnsi="Times New Roman"/>
          <w:sz w:val="20"/>
          <w:szCs w:val="20"/>
          <w:lang w:eastAsia="zh-CN"/>
        </w:rPr>
        <w:t xml:space="preserve">Лист-згода </w:t>
      </w:r>
      <w:r w:rsidRPr="000A1F80">
        <w:rPr>
          <w:rFonts w:ascii="Times New Roman" w:eastAsia="Arial" w:hAnsi="Times New Roman"/>
          <w:b/>
          <w:sz w:val="20"/>
          <w:szCs w:val="20"/>
          <w:lang w:eastAsia="zh-CN"/>
        </w:rPr>
        <w:t>«</w:t>
      </w:r>
      <w:r w:rsidRPr="000A1F80">
        <w:rPr>
          <w:rFonts w:ascii="Times New Roman" w:eastAsia="Arial" w:hAnsi="Times New Roman"/>
          <w:sz w:val="20"/>
          <w:szCs w:val="20"/>
          <w:lang w:eastAsia="zh-CN"/>
        </w:rPr>
        <w:t>Про захист персональних даних».</w:t>
      </w:r>
    </w:p>
    <w:p w14:paraId="3C697EA4" w14:textId="77777777" w:rsidR="000A1F80" w:rsidRPr="000A1F80" w:rsidRDefault="000A1F80" w:rsidP="000A1F80">
      <w:pPr>
        <w:pStyle w:val="a7"/>
        <w:jc w:val="both"/>
        <w:rPr>
          <w:rFonts w:ascii="Times New Roman" w:hAnsi="Times New Roman"/>
          <w:sz w:val="20"/>
          <w:szCs w:val="20"/>
          <w:lang w:eastAsia="uk-UA"/>
        </w:rPr>
      </w:pPr>
      <w:r w:rsidRPr="000A1F80">
        <w:rPr>
          <w:rFonts w:ascii="Times New Roman" w:eastAsia="Times New Roman" w:hAnsi="Times New Roman"/>
          <w:b/>
          <w:sz w:val="20"/>
          <w:szCs w:val="20"/>
        </w:rPr>
        <w:t>Додаток 6.</w:t>
      </w:r>
      <w:r w:rsidRPr="000A1F80">
        <w:rPr>
          <w:rFonts w:ascii="Times New Roman" w:eastAsia="Times New Roman" w:hAnsi="Times New Roman"/>
          <w:sz w:val="20"/>
          <w:szCs w:val="20"/>
        </w:rPr>
        <w:t> </w:t>
      </w:r>
      <w:r w:rsidRPr="000A1F80">
        <w:rPr>
          <w:rFonts w:ascii="Times New Roman" w:hAnsi="Times New Roman"/>
          <w:sz w:val="20"/>
          <w:szCs w:val="20"/>
          <w:lang w:eastAsia="uk-UA"/>
        </w:rPr>
        <w:t>Перелік документів, які учасник повинен завантажити у складі тендерної пропозиції.</w:t>
      </w:r>
    </w:p>
    <w:p w14:paraId="362C3644" w14:textId="77777777" w:rsidR="000A1F80" w:rsidRPr="000A1F80" w:rsidRDefault="000A1F80" w:rsidP="000A1F80">
      <w:pPr>
        <w:pStyle w:val="a7"/>
        <w:jc w:val="both"/>
        <w:rPr>
          <w:rFonts w:ascii="Times New Roman" w:eastAsia="Arial" w:hAnsi="Times New Roman"/>
          <w:sz w:val="20"/>
          <w:szCs w:val="20"/>
          <w:lang w:eastAsia="zh-CN"/>
        </w:rPr>
      </w:pPr>
      <w:r w:rsidRPr="000A1F80">
        <w:rPr>
          <w:rFonts w:ascii="Times New Roman" w:hAnsi="Times New Roman"/>
          <w:b/>
          <w:sz w:val="20"/>
          <w:szCs w:val="20"/>
        </w:rPr>
        <w:t>Додаток 7.</w:t>
      </w:r>
      <w:r w:rsidRPr="000A1F80">
        <w:rPr>
          <w:rFonts w:ascii="Times New Roman" w:hAnsi="Times New Roman"/>
          <w:sz w:val="20"/>
          <w:szCs w:val="20"/>
        </w:rPr>
        <w:t> </w:t>
      </w:r>
      <w:r w:rsidRPr="000A1F80">
        <w:rPr>
          <w:rFonts w:ascii="Times New Roman" w:hAnsi="Times New Roman"/>
          <w:sz w:val="20"/>
          <w:szCs w:val="20"/>
          <w:lang w:eastAsia="ar-SA"/>
        </w:rPr>
        <w:t>Лист-гарантія про відсутність підстав для відмови Замовником Учаснику в участі у процедурі закупівлі відповідно до пункту 44 Особливостей</w:t>
      </w:r>
      <w:r w:rsidRPr="000A1F80">
        <w:rPr>
          <w:rFonts w:ascii="Times New Roman" w:eastAsia="Arial" w:hAnsi="Times New Roman"/>
          <w:sz w:val="20"/>
          <w:szCs w:val="20"/>
          <w:lang w:eastAsia="zh-CN"/>
        </w:rPr>
        <w:t>.</w:t>
      </w:r>
    </w:p>
    <w:p w14:paraId="592A9CA1" w14:textId="77777777" w:rsidR="008510CE" w:rsidRPr="000A1F80" w:rsidRDefault="000A1F80" w:rsidP="000A1F80">
      <w:pPr>
        <w:pStyle w:val="a7"/>
        <w:jc w:val="both"/>
        <w:rPr>
          <w:rFonts w:ascii="Times New Roman" w:eastAsia="Arial" w:hAnsi="Times New Roman"/>
          <w:sz w:val="20"/>
          <w:szCs w:val="20"/>
          <w:lang w:eastAsia="zh-CN"/>
        </w:rPr>
      </w:pPr>
      <w:r w:rsidRPr="000A1F80">
        <w:rPr>
          <w:rFonts w:ascii="Times New Roman" w:hAnsi="Times New Roman"/>
          <w:b/>
          <w:sz w:val="20"/>
          <w:szCs w:val="20"/>
        </w:rPr>
        <w:t>Додаток 8.</w:t>
      </w:r>
      <w:r w:rsidRPr="000A1F80">
        <w:rPr>
          <w:rFonts w:ascii="Times New Roman" w:hAnsi="Times New Roman"/>
          <w:sz w:val="20"/>
          <w:szCs w:val="20"/>
        </w:rPr>
        <w:t> </w:t>
      </w:r>
      <w:r w:rsidRPr="000A1F80">
        <w:rPr>
          <w:rFonts w:ascii="Times New Roman" w:hAnsi="Times New Roman"/>
          <w:sz w:val="20"/>
          <w:szCs w:val="20"/>
          <w:lang w:eastAsia="ar-SA"/>
        </w:rPr>
        <w:t xml:space="preserve">Лист-гарантія </w:t>
      </w:r>
      <w:r w:rsidRPr="000A1F80">
        <w:rPr>
          <w:rFonts w:ascii="Times New Roman" w:eastAsia="Times New Roman" w:hAnsi="Times New Roman"/>
          <w:bCs/>
          <w:sz w:val="20"/>
          <w:szCs w:val="20"/>
          <w:lang w:eastAsia="ar-SA"/>
        </w:rPr>
        <w:t>(</w:t>
      </w:r>
      <w:r w:rsidRPr="000A1F80">
        <w:rPr>
          <w:rFonts w:ascii="Times New Roman" w:eastAsia="Times New Roman" w:hAnsi="Times New Roman"/>
          <w:sz w:val="20"/>
          <w:szCs w:val="20"/>
        </w:rPr>
        <w:t>об’єднання учасників</w:t>
      </w:r>
      <w:r w:rsidRPr="000A1F80">
        <w:rPr>
          <w:rFonts w:ascii="Times New Roman" w:eastAsia="Times New Roman" w:hAnsi="Times New Roman"/>
          <w:bCs/>
          <w:sz w:val="20"/>
          <w:szCs w:val="20"/>
          <w:lang w:eastAsia="ar-SA"/>
        </w:rPr>
        <w:t xml:space="preserve">) </w:t>
      </w:r>
      <w:r w:rsidRPr="000A1F80">
        <w:rPr>
          <w:rFonts w:ascii="Times New Roman" w:hAnsi="Times New Roman"/>
          <w:sz w:val="20"/>
          <w:szCs w:val="20"/>
          <w:lang w:eastAsia="ar-SA"/>
        </w:rPr>
        <w:t>про відсутність підстав для відмови Замовником Учаснику в участі у процедурі закупівлі відповідно до пункту 44 Особливостей</w:t>
      </w:r>
      <w:r w:rsidRPr="000A1F80">
        <w:rPr>
          <w:rFonts w:ascii="Times New Roman" w:eastAsia="Arial" w:hAnsi="Times New Roman"/>
          <w:sz w:val="20"/>
          <w:szCs w:val="20"/>
          <w:lang w:eastAsia="zh-CN"/>
        </w:rPr>
        <w:t>.</w:t>
      </w:r>
    </w:p>
    <w:p w14:paraId="52C7A2BB" w14:textId="77777777" w:rsidR="000A1F80" w:rsidRDefault="000A1F80" w:rsidP="000A1F80">
      <w:pPr>
        <w:pStyle w:val="a7"/>
        <w:rPr>
          <w:rFonts w:ascii="Times New Roman" w:eastAsia="Times New Roman" w:hAnsi="Times New Roman"/>
          <w:sz w:val="20"/>
          <w:szCs w:val="20"/>
        </w:rPr>
      </w:pPr>
      <w:r w:rsidRPr="000A1F80">
        <w:rPr>
          <w:rFonts w:ascii="Times New Roman" w:eastAsia="Times New Roman" w:hAnsi="Times New Roman"/>
          <w:b/>
          <w:sz w:val="20"/>
          <w:szCs w:val="20"/>
        </w:rPr>
        <w:lastRenderedPageBreak/>
        <w:t>Додаток 9.</w:t>
      </w:r>
      <w:r w:rsidRPr="000A1F80">
        <w:rPr>
          <w:rFonts w:ascii="Times New Roman" w:eastAsia="Times New Roman" w:hAnsi="Times New Roman"/>
          <w:sz w:val="20"/>
          <w:szCs w:val="20"/>
        </w:rPr>
        <w:t> Проект договору про закупівлю.</w:t>
      </w:r>
    </w:p>
    <w:p w14:paraId="4FBABC65" w14:textId="77777777" w:rsidR="008510CE" w:rsidRDefault="008510CE" w:rsidP="000A1F80">
      <w:pPr>
        <w:pStyle w:val="a7"/>
        <w:rPr>
          <w:rFonts w:ascii="Times New Roman" w:eastAsia="Times New Roman" w:hAnsi="Times New Roman"/>
          <w:sz w:val="20"/>
          <w:szCs w:val="20"/>
        </w:rPr>
      </w:pPr>
    </w:p>
    <w:p w14:paraId="49DA4E13" w14:textId="77777777" w:rsidR="00501848" w:rsidRPr="00172DDE" w:rsidRDefault="00501848" w:rsidP="000A1F80">
      <w:pPr>
        <w:pStyle w:val="a7"/>
        <w:rPr>
          <w:rFonts w:ascii="Times New Roman" w:eastAsia="Times New Roman" w:hAnsi="Times New Roman"/>
          <w:sz w:val="20"/>
          <w:szCs w:val="20"/>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492"/>
        <w:gridCol w:w="5479"/>
      </w:tblGrid>
      <w:tr w:rsidR="006325D8" w:rsidRPr="0052516C" w14:paraId="6C421542" w14:textId="77777777" w:rsidTr="00033C93">
        <w:trPr>
          <w:trHeight w:val="416"/>
          <w:jc w:val="center"/>
        </w:trPr>
        <w:tc>
          <w:tcPr>
            <w:tcW w:w="516" w:type="dxa"/>
            <w:shd w:val="clear" w:color="auto" w:fill="A5A5A5"/>
            <w:vAlign w:val="center"/>
          </w:tcPr>
          <w:p w14:paraId="56F21182" w14:textId="77777777" w:rsidR="006325D8" w:rsidRPr="00E36827" w:rsidRDefault="008665BC" w:rsidP="00E674B4">
            <w:pPr>
              <w:widowControl w:val="0"/>
              <w:spacing w:after="0" w:line="240" w:lineRule="auto"/>
              <w:contextualSpacing/>
              <w:jc w:val="center"/>
              <w:rPr>
                <w:rFonts w:ascii="Times New Roman" w:hAnsi="Times New Roman"/>
                <w:b/>
                <w:color w:val="000000"/>
                <w:lang w:eastAsia="uk-UA"/>
              </w:rPr>
            </w:pPr>
            <w:r w:rsidRPr="00E36827">
              <w:rPr>
                <w:rFonts w:ascii="Times New Roman" w:hAnsi="Times New Roman"/>
              </w:rPr>
              <w:br w:type="page"/>
            </w:r>
            <w:r w:rsidR="008126FD" w:rsidRPr="00E36827">
              <w:rPr>
                <w:rFonts w:ascii="Times New Roman" w:hAnsi="Times New Roman"/>
                <w:bCs/>
              </w:rPr>
              <w:br w:type="page"/>
            </w:r>
            <w:r w:rsidR="00AC15C8" w:rsidRPr="00E36827">
              <w:rPr>
                <w:rFonts w:ascii="Times New Roman" w:hAnsi="Times New Roman"/>
              </w:rPr>
              <w:br w:type="page"/>
            </w:r>
            <w:r w:rsidR="006325D8" w:rsidRPr="00E36827">
              <w:rPr>
                <w:rFonts w:ascii="Times New Roman" w:hAnsi="Times New Roman"/>
                <w:b/>
                <w:color w:val="000000"/>
                <w:lang w:eastAsia="uk-UA"/>
              </w:rPr>
              <w:t>№</w:t>
            </w:r>
          </w:p>
        </w:tc>
        <w:tc>
          <w:tcPr>
            <w:tcW w:w="8884" w:type="dxa"/>
            <w:gridSpan w:val="2"/>
            <w:shd w:val="clear" w:color="auto" w:fill="A5A5A5"/>
            <w:vAlign w:val="center"/>
          </w:tcPr>
          <w:p w14:paraId="1F968391" w14:textId="77777777" w:rsidR="006325D8" w:rsidRPr="00E36827" w:rsidRDefault="003200E4" w:rsidP="00190DF7">
            <w:pPr>
              <w:widowControl w:val="0"/>
              <w:spacing w:after="0" w:line="240" w:lineRule="auto"/>
              <w:contextualSpacing/>
              <w:jc w:val="center"/>
              <w:rPr>
                <w:rFonts w:ascii="Times New Roman" w:hAnsi="Times New Roman"/>
                <w:b/>
                <w:color w:val="000000"/>
                <w:lang w:eastAsia="uk-UA"/>
              </w:rPr>
            </w:pPr>
            <w:r w:rsidRPr="00E36827">
              <w:rPr>
                <w:rFonts w:ascii="Times New Roman" w:hAnsi="Times New Roman"/>
                <w:b/>
              </w:rPr>
              <w:t xml:space="preserve">Розділ І. </w:t>
            </w:r>
            <w:r w:rsidR="006325D8" w:rsidRPr="00E36827">
              <w:rPr>
                <w:rFonts w:ascii="Times New Roman" w:hAnsi="Times New Roman"/>
                <w:b/>
                <w:bdr w:val="none" w:sz="0" w:space="0" w:color="auto" w:frame="1"/>
                <w:lang w:eastAsia="uk-UA"/>
              </w:rPr>
              <w:t>Загальні положення</w:t>
            </w:r>
          </w:p>
        </w:tc>
      </w:tr>
      <w:tr w:rsidR="008945E4" w:rsidRPr="0052516C" w14:paraId="72087EC2" w14:textId="77777777" w:rsidTr="00033C93">
        <w:trPr>
          <w:trHeight w:val="122"/>
          <w:jc w:val="center"/>
        </w:trPr>
        <w:tc>
          <w:tcPr>
            <w:tcW w:w="516" w:type="dxa"/>
            <w:shd w:val="clear" w:color="auto" w:fill="auto"/>
            <w:vAlign w:val="center"/>
          </w:tcPr>
          <w:p w14:paraId="3E367F09" w14:textId="77777777" w:rsidR="008945E4" w:rsidRPr="00E36827" w:rsidRDefault="00786B3C" w:rsidP="00E674B4">
            <w:pPr>
              <w:widowControl w:val="0"/>
              <w:spacing w:after="0" w:line="240" w:lineRule="auto"/>
              <w:contextualSpacing/>
              <w:jc w:val="center"/>
              <w:rPr>
                <w:rFonts w:ascii="Times New Roman" w:hAnsi="Times New Roman"/>
                <w:color w:val="000000"/>
                <w:sz w:val="20"/>
                <w:szCs w:val="20"/>
                <w:lang w:eastAsia="uk-UA"/>
              </w:rPr>
            </w:pPr>
            <w:r w:rsidRPr="00E36827">
              <w:rPr>
                <w:rFonts w:ascii="Times New Roman" w:hAnsi="Times New Roman"/>
                <w:color w:val="000000"/>
                <w:sz w:val="20"/>
                <w:szCs w:val="20"/>
                <w:lang w:eastAsia="uk-UA"/>
              </w:rPr>
              <w:t>1</w:t>
            </w:r>
            <w:r w:rsidR="00E674B4" w:rsidRPr="00E36827">
              <w:rPr>
                <w:rFonts w:ascii="Times New Roman" w:hAnsi="Times New Roman"/>
                <w:color w:val="000000"/>
                <w:sz w:val="20"/>
                <w:szCs w:val="20"/>
                <w:lang w:eastAsia="uk-UA"/>
              </w:rPr>
              <w:t>.</w:t>
            </w:r>
          </w:p>
        </w:tc>
        <w:tc>
          <w:tcPr>
            <w:tcW w:w="3499" w:type="dxa"/>
            <w:shd w:val="clear" w:color="auto" w:fill="auto"/>
            <w:vAlign w:val="center"/>
          </w:tcPr>
          <w:p w14:paraId="4BB45210" w14:textId="77777777" w:rsidR="008945E4" w:rsidRPr="00E36827" w:rsidRDefault="00786B3C" w:rsidP="00190DF7">
            <w:pPr>
              <w:widowControl w:val="0"/>
              <w:spacing w:after="0" w:line="240" w:lineRule="auto"/>
              <w:contextualSpacing/>
              <w:jc w:val="center"/>
              <w:rPr>
                <w:rFonts w:ascii="Times New Roman" w:hAnsi="Times New Roman"/>
                <w:color w:val="000000"/>
                <w:sz w:val="20"/>
                <w:szCs w:val="20"/>
                <w:lang w:eastAsia="uk-UA"/>
              </w:rPr>
            </w:pPr>
            <w:r w:rsidRPr="00E36827">
              <w:rPr>
                <w:rFonts w:ascii="Times New Roman" w:hAnsi="Times New Roman"/>
                <w:color w:val="000000"/>
                <w:sz w:val="20"/>
                <w:szCs w:val="20"/>
                <w:lang w:eastAsia="uk-UA"/>
              </w:rPr>
              <w:t>2</w:t>
            </w:r>
            <w:r w:rsidR="00E674B4" w:rsidRPr="00E36827">
              <w:rPr>
                <w:rFonts w:ascii="Times New Roman" w:hAnsi="Times New Roman"/>
                <w:color w:val="000000"/>
                <w:sz w:val="20"/>
                <w:szCs w:val="20"/>
                <w:lang w:eastAsia="uk-UA"/>
              </w:rPr>
              <w:t>.</w:t>
            </w:r>
          </w:p>
        </w:tc>
        <w:tc>
          <w:tcPr>
            <w:tcW w:w="5385" w:type="dxa"/>
            <w:shd w:val="clear" w:color="auto" w:fill="auto"/>
            <w:vAlign w:val="center"/>
          </w:tcPr>
          <w:p w14:paraId="5FBD08D3" w14:textId="77777777" w:rsidR="008945E4" w:rsidRPr="00E36827" w:rsidRDefault="00786B3C" w:rsidP="00190DF7">
            <w:pPr>
              <w:widowControl w:val="0"/>
              <w:spacing w:after="0" w:line="240" w:lineRule="auto"/>
              <w:contextualSpacing/>
              <w:jc w:val="center"/>
              <w:rPr>
                <w:rFonts w:ascii="Times New Roman" w:hAnsi="Times New Roman"/>
                <w:color w:val="000000"/>
                <w:sz w:val="20"/>
                <w:szCs w:val="20"/>
                <w:lang w:eastAsia="uk-UA"/>
              </w:rPr>
            </w:pPr>
            <w:r w:rsidRPr="00E36827">
              <w:rPr>
                <w:rFonts w:ascii="Times New Roman" w:hAnsi="Times New Roman"/>
                <w:color w:val="000000"/>
                <w:sz w:val="20"/>
                <w:szCs w:val="20"/>
                <w:lang w:eastAsia="uk-UA"/>
              </w:rPr>
              <w:t>3</w:t>
            </w:r>
            <w:r w:rsidR="00E674B4" w:rsidRPr="00E36827">
              <w:rPr>
                <w:rFonts w:ascii="Times New Roman" w:hAnsi="Times New Roman"/>
                <w:color w:val="000000"/>
                <w:sz w:val="20"/>
                <w:szCs w:val="20"/>
                <w:lang w:eastAsia="uk-UA"/>
              </w:rPr>
              <w:t>.</w:t>
            </w:r>
          </w:p>
        </w:tc>
      </w:tr>
      <w:tr w:rsidR="001F0BF7" w:rsidRPr="0052516C" w14:paraId="71980842" w14:textId="77777777" w:rsidTr="00033C93">
        <w:trPr>
          <w:trHeight w:val="522"/>
          <w:jc w:val="center"/>
        </w:trPr>
        <w:tc>
          <w:tcPr>
            <w:tcW w:w="516" w:type="dxa"/>
            <w:shd w:val="clear" w:color="auto" w:fill="auto"/>
          </w:tcPr>
          <w:p w14:paraId="4AF3DF33" w14:textId="77777777" w:rsidR="008945E4" w:rsidRPr="0052516C" w:rsidRDefault="00786B3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1</w:t>
            </w:r>
            <w:r w:rsidR="00B406A1" w:rsidRPr="0052516C">
              <w:rPr>
                <w:rFonts w:ascii="Times New Roman" w:hAnsi="Times New Roman"/>
                <w:b/>
                <w:color w:val="000000"/>
                <w:sz w:val="24"/>
                <w:szCs w:val="24"/>
                <w:lang w:eastAsia="uk-UA"/>
              </w:rPr>
              <w:t>.</w:t>
            </w:r>
          </w:p>
        </w:tc>
        <w:tc>
          <w:tcPr>
            <w:tcW w:w="3499" w:type="dxa"/>
            <w:shd w:val="clear" w:color="auto" w:fill="auto"/>
          </w:tcPr>
          <w:p w14:paraId="08C671C9" w14:textId="77777777" w:rsidR="008945E4" w:rsidRPr="0052516C" w:rsidRDefault="00786B3C" w:rsidP="00E674B4">
            <w:pPr>
              <w:widowControl w:val="0"/>
              <w:spacing w:after="0" w:line="240" w:lineRule="auto"/>
              <w:contextualSpacing/>
              <w:jc w:val="both"/>
              <w:rPr>
                <w:rFonts w:ascii="Times New Roman" w:hAnsi="Times New Roman"/>
                <w:b/>
                <w:color w:val="000000"/>
                <w:sz w:val="24"/>
                <w:szCs w:val="24"/>
                <w:lang w:eastAsia="uk-UA"/>
              </w:rPr>
            </w:pPr>
            <w:r w:rsidRPr="0052516C">
              <w:rPr>
                <w:rFonts w:ascii="Times New Roman" w:hAnsi="Times New Roman"/>
                <w:b/>
                <w:sz w:val="24"/>
                <w:szCs w:val="24"/>
                <w:lang w:eastAsia="uk-UA"/>
              </w:rPr>
              <w:t>Терміни, які вживаються в тендерній документації</w:t>
            </w:r>
            <w:r w:rsidR="00E36827">
              <w:rPr>
                <w:rFonts w:ascii="Times New Roman" w:hAnsi="Times New Roman"/>
                <w:b/>
                <w:sz w:val="24"/>
                <w:szCs w:val="24"/>
                <w:lang w:eastAsia="uk-UA"/>
              </w:rPr>
              <w:t>.</w:t>
            </w:r>
          </w:p>
        </w:tc>
        <w:tc>
          <w:tcPr>
            <w:tcW w:w="5385" w:type="dxa"/>
            <w:shd w:val="clear" w:color="auto" w:fill="auto"/>
            <w:vAlign w:val="center"/>
          </w:tcPr>
          <w:p w14:paraId="4007DFB8" w14:textId="77777777" w:rsidR="006E2EF6" w:rsidRPr="0052516C" w:rsidRDefault="00AF54B9" w:rsidP="00905B1C">
            <w:pP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Тендерну документацію розроблено відповідно до вимог </w:t>
            </w:r>
            <w:hyperlink r:id="rId9">
              <w:r w:rsidRPr="0052516C">
                <w:rPr>
                  <w:rFonts w:ascii="Times New Roman" w:eastAsia="Times New Roman" w:hAnsi="Times New Roman"/>
                  <w:sz w:val="24"/>
                  <w:szCs w:val="24"/>
                </w:rPr>
                <w:t>Закону</w:t>
              </w:r>
            </w:hyperlink>
            <w:r w:rsidRPr="0052516C">
              <w:rPr>
                <w:rFonts w:ascii="Times New Roman" w:eastAsia="Times New Roman" w:hAnsi="Times New Roman"/>
                <w:sz w:val="24"/>
                <w:szCs w:val="24"/>
              </w:rPr>
              <w:t xml:space="preserve"> України «Про публічні закупівлі» (далі </w:t>
            </w:r>
            <w:r w:rsidR="00FB5F8B" w:rsidRPr="0052516C">
              <w:rPr>
                <w:rFonts w:ascii="Times New Roman" w:eastAsia="Times New Roman" w:hAnsi="Times New Roman"/>
                <w:sz w:val="24"/>
                <w:szCs w:val="24"/>
              </w:rPr>
              <w:t>–</w:t>
            </w:r>
            <w:r w:rsidRPr="0052516C">
              <w:rPr>
                <w:rFonts w:ascii="Times New Roman" w:eastAsia="Times New Roman" w:hAnsi="Times New Roman"/>
                <w:sz w:val="24"/>
                <w:szCs w:val="24"/>
              </w:rPr>
              <w:t xml:space="preserve"> Закон)</w:t>
            </w:r>
            <w:r w:rsidR="00FB13C2" w:rsidRPr="0052516C">
              <w:rPr>
                <w:rFonts w:ascii="Times New Roman" w:eastAsia="Times New Roman" w:hAnsi="Times New Roman"/>
                <w:sz w:val="24"/>
                <w:szCs w:val="24"/>
              </w:rPr>
              <w:t xml:space="preserve"> та Постанови </w:t>
            </w:r>
            <w:r w:rsidR="006E2EF6" w:rsidRPr="0052516C">
              <w:rPr>
                <w:rFonts w:ascii="Times New Roman" w:eastAsia="Times New Roman" w:hAnsi="Times New Roman"/>
                <w:sz w:val="24"/>
                <w:szCs w:val="24"/>
              </w:rPr>
              <w:t xml:space="preserve">КМУ </w:t>
            </w:r>
            <w:r w:rsidR="00FB13C2" w:rsidRPr="0052516C">
              <w:rPr>
                <w:rFonts w:ascii="Times New Roman" w:eastAsia="Times New Roman" w:hAnsi="Times New Roman"/>
                <w:sz w:val="24"/>
                <w:szCs w:val="24"/>
              </w:rPr>
              <w:t xml:space="preserve">«Про затвердження особливостей здійснення публічних </w:t>
            </w:r>
            <w:proofErr w:type="spellStart"/>
            <w:r w:rsidR="00FB13C2" w:rsidRPr="0052516C">
              <w:rPr>
                <w:rFonts w:ascii="Times New Roman" w:eastAsia="Times New Roman" w:hAnsi="Times New Roman"/>
                <w:sz w:val="24"/>
                <w:szCs w:val="24"/>
              </w:rPr>
              <w:t>закупівель</w:t>
            </w:r>
            <w:proofErr w:type="spellEnd"/>
            <w:r w:rsidR="00FB13C2" w:rsidRPr="0052516C">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D39A6" w:rsidRPr="0052516C">
              <w:rPr>
                <w:rFonts w:ascii="Times New Roman" w:eastAsia="Times New Roman" w:hAnsi="Times New Roman"/>
                <w:sz w:val="24"/>
                <w:szCs w:val="24"/>
              </w:rPr>
              <w:t>від 12</w:t>
            </w:r>
            <w:r w:rsidR="00E36827">
              <w:rPr>
                <w:rFonts w:ascii="Times New Roman" w:eastAsia="Times New Roman" w:hAnsi="Times New Roman"/>
                <w:sz w:val="24"/>
                <w:szCs w:val="24"/>
              </w:rPr>
              <w:t>.10.</w:t>
            </w:r>
            <w:r w:rsidR="003D39A6" w:rsidRPr="0052516C">
              <w:rPr>
                <w:rFonts w:ascii="Times New Roman" w:eastAsia="Times New Roman" w:hAnsi="Times New Roman"/>
                <w:sz w:val="24"/>
                <w:szCs w:val="24"/>
              </w:rPr>
              <w:t xml:space="preserve">2022 № 1178 </w:t>
            </w:r>
            <w:r w:rsidR="00FB13C2" w:rsidRPr="0052516C">
              <w:rPr>
                <w:rFonts w:ascii="Times New Roman" w:eastAsia="Times New Roman" w:hAnsi="Times New Roman"/>
                <w:sz w:val="24"/>
                <w:szCs w:val="24"/>
              </w:rPr>
              <w:t xml:space="preserve">(далі </w:t>
            </w:r>
            <w:r w:rsidR="00FB5F8B" w:rsidRPr="0052516C">
              <w:rPr>
                <w:rFonts w:ascii="Times New Roman" w:eastAsia="Times New Roman" w:hAnsi="Times New Roman"/>
                <w:sz w:val="24"/>
                <w:szCs w:val="24"/>
              </w:rPr>
              <w:t>–</w:t>
            </w:r>
            <w:r w:rsidR="00FB13C2" w:rsidRPr="0052516C">
              <w:rPr>
                <w:rFonts w:ascii="Times New Roman" w:eastAsia="Times New Roman" w:hAnsi="Times New Roman"/>
                <w:sz w:val="24"/>
                <w:szCs w:val="24"/>
              </w:rPr>
              <w:t xml:space="preserve"> Особливості).</w:t>
            </w:r>
          </w:p>
          <w:p w14:paraId="091E7C6D" w14:textId="77777777" w:rsidR="008945E4" w:rsidRPr="0052516C" w:rsidRDefault="00AF54B9" w:rsidP="00905B1C">
            <w:pP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Терміни</w:t>
            </w:r>
            <w:r w:rsidR="0000678A" w:rsidRPr="0052516C">
              <w:rPr>
                <w:rFonts w:ascii="Times New Roman" w:eastAsia="Times New Roman" w:hAnsi="Times New Roman"/>
                <w:sz w:val="24"/>
                <w:szCs w:val="24"/>
              </w:rPr>
              <w:t>, які використовуються в цій документації,</w:t>
            </w:r>
            <w:r w:rsidRPr="0052516C">
              <w:rPr>
                <w:rFonts w:ascii="Times New Roman" w:eastAsia="Times New Roman" w:hAnsi="Times New Roman"/>
                <w:sz w:val="24"/>
                <w:szCs w:val="24"/>
              </w:rPr>
              <w:t xml:space="preserve"> вживаються у значенні, наведеному в Законі</w:t>
            </w:r>
            <w:r w:rsidR="00FB13C2" w:rsidRPr="0052516C">
              <w:rPr>
                <w:rFonts w:ascii="Times New Roman" w:eastAsia="Times New Roman" w:hAnsi="Times New Roman"/>
                <w:sz w:val="24"/>
                <w:szCs w:val="24"/>
              </w:rPr>
              <w:t xml:space="preserve"> та Особливостях</w:t>
            </w:r>
            <w:r w:rsidRPr="0052516C">
              <w:rPr>
                <w:rFonts w:ascii="Times New Roman" w:eastAsia="Times New Roman" w:hAnsi="Times New Roman"/>
                <w:sz w:val="24"/>
                <w:szCs w:val="24"/>
              </w:rPr>
              <w:t>.</w:t>
            </w:r>
          </w:p>
        </w:tc>
      </w:tr>
      <w:tr w:rsidR="00DE304E" w:rsidRPr="0052516C" w14:paraId="02B195E0" w14:textId="77777777" w:rsidTr="00033C93">
        <w:trPr>
          <w:trHeight w:val="522"/>
          <w:jc w:val="center"/>
        </w:trPr>
        <w:tc>
          <w:tcPr>
            <w:tcW w:w="516" w:type="dxa"/>
            <w:shd w:val="clear" w:color="auto" w:fill="auto"/>
          </w:tcPr>
          <w:p w14:paraId="7081C1B0" w14:textId="77777777" w:rsidR="008945E4" w:rsidRPr="0052516C" w:rsidRDefault="00786B3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2</w:t>
            </w:r>
            <w:r w:rsidR="00B406A1" w:rsidRPr="0052516C">
              <w:rPr>
                <w:rFonts w:ascii="Times New Roman" w:hAnsi="Times New Roman"/>
                <w:b/>
                <w:color w:val="000000"/>
                <w:sz w:val="24"/>
                <w:szCs w:val="24"/>
                <w:lang w:eastAsia="uk-UA"/>
              </w:rPr>
              <w:t>.</w:t>
            </w:r>
          </w:p>
        </w:tc>
        <w:tc>
          <w:tcPr>
            <w:tcW w:w="3499" w:type="dxa"/>
            <w:shd w:val="clear" w:color="auto" w:fill="auto"/>
          </w:tcPr>
          <w:p w14:paraId="3CF06490" w14:textId="77777777" w:rsidR="008945E4" w:rsidRPr="0052516C" w:rsidRDefault="00770A35" w:rsidP="00E674B4">
            <w:pPr>
              <w:widowControl w:val="0"/>
              <w:spacing w:after="0" w:line="240" w:lineRule="auto"/>
              <w:contextualSpacing/>
              <w:jc w:val="both"/>
              <w:rPr>
                <w:rFonts w:ascii="Times New Roman" w:hAnsi="Times New Roman"/>
                <w:b/>
                <w:color w:val="000000"/>
                <w:sz w:val="24"/>
                <w:szCs w:val="24"/>
                <w:lang w:eastAsia="uk-UA"/>
              </w:rPr>
            </w:pPr>
            <w:r w:rsidRPr="0052516C">
              <w:rPr>
                <w:rFonts w:ascii="Times New Roman" w:hAnsi="Times New Roman"/>
                <w:b/>
                <w:sz w:val="24"/>
                <w:szCs w:val="24"/>
                <w:lang w:eastAsia="uk-UA"/>
              </w:rPr>
              <w:t>Інформація про замовника торгів</w:t>
            </w:r>
            <w:r w:rsidR="00E55326" w:rsidRPr="0052516C">
              <w:rPr>
                <w:rFonts w:ascii="Times New Roman" w:hAnsi="Times New Roman"/>
                <w:b/>
                <w:sz w:val="24"/>
                <w:szCs w:val="24"/>
                <w:lang w:eastAsia="uk-UA"/>
              </w:rPr>
              <w:t>.</w:t>
            </w:r>
          </w:p>
        </w:tc>
        <w:tc>
          <w:tcPr>
            <w:tcW w:w="5385" w:type="dxa"/>
            <w:shd w:val="clear" w:color="auto" w:fill="auto"/>
          </w:tcPr>
          <w:p w14:paraId="6D4ECA3E" w14:textId="77777777" w:rsidR="008945E4" w:rsidRPr="0052516C" w:rsidRDefault="008945E4" w:rsidP="00905B1C">
            <w:pPr>
              <w:widowControl w:val="0"/>
              <w:spacing w:after="0" w:line="240" w:lineRule="auto"/>
              <w:ind w:firstLine="301"/>
              <w:contextualSpacing/>
              <w:jc w:val="both"/>
              <w:rPr>
                <w:rFonts w:ascii="Times New Roman" w:hAnsi="Times New Roman"/>
                <w:color w:val="000000"/>
                <w:sz w:val="24"/>
                <w:szCs w:val="24"/>
                <w:lang w:eastAsia="uk-UA"/>
              </w:rPr>
            </w:pPr>
          </w:p>
        </w:tc>
      </w:tr>
      <w:tr w:rsidR="00E3417A" w:rsidRPr="0052516C" w14:paraId="588E8994" w14:textId="77777777" w:rsidTr="00033C93">
        <w:trPr>
          <w:trHeight w:val="522"/>
          <w:jc w:val="center"/>
        </w:trPr>
        <w:tc>
          <w:tcPr>
            <w:tcW w:w="516" w:type="dxa"/>
            <w:shd w:val="clear" w:color="auto" w:fill="auto"/>
          </w:tcPr>
          <w:p w14:paraId="71CF74D5" w14:textId="77777777" w:rsidR="00E3417A" w:rsidRPr="0052516C" w:rsidRDefault="00E3417A" w:rsidP="00E674B4">
            <w:pPr>
              <w:widowControl w:val="0"/>
              <w:spacing w:after="0" w:line="240" w:lineRule="auto"/>
              <w:contextualSpacing/>
              <w:jc w:val="center"/>
              <w:rPr>
                <w:rFonts w:ascii="Times New Roman" w:hAnsi="Times New Roman"/>
                <w:color w:val="000000"/>
                <w:sz w:val="24"/>
                <w:szCs w:val="24"/>
                <w:lang w:eastAsia="uk-UA"/>
              </w:rPr>
            </w:pPr>
            <w:r w:rsidRPr="0052516C">
              <w:rPr>
                <w:rFonts w:ascii="Times New Roman" w:hAnsi="Times New Roman"/>
                <w:color w:val="000000"/>
                <w:sz w:val="24"/>
                <w:szCs w:val="24"/>
                <w:lang w:eastAsia="uk-UA"/>
              </w:rPr>
              <w:t>2.1</w:t>
            </w:r>
          </w:p>
        </w:tc>
        <w:tc>
          <w:tcPr>
            <w:tcW w:w="3499" w:type="dxa"/>
            <w:shd w:val="clear" w:color="auto" w:fill="auto"/>
          </w:tcPr>
          <w:p w14:paraId="3EC21401" w14:textId="77777777" w:rsidR="00E3417A" w:rsidRPr="0052516C" w:rsidRDefault="00D73BEB" w:rsidP="00E674B4">
            <w:pPr>
              <w:widowControl w:val="0"/>
              <w:spacing w:after="0" w:line="240" w:lineRule="auto"/>
              <w:contextualSpacing/>
              <w:jc w:val="both"/>
              <w:rPr>
                <w:rFonts w:ascii="Times New Roman" w:hAnsi="Times New Roman"/>
                <w:sz w:val="24"/>
                <w:szCs w:val="24"/>
                <w:lang w:eastAsia="uk-UA"/>
              </w:rPr>
            </w:pPr>
            <w:r w:rsidRPr="0052516C">
              <w:rPr>
                <w:rFonts w:ascii="Times New Roman" w:hAnsi="Times New Roman"/>
                <w:sz w:val="24"/>
                <w:szCs w:val="24"/>
                <w:lang w:eastAsia="uk-UA"/>
              </w:rPr>
              <w:t>п</w:t>
            </w:r>
            <w:r w:rsidR="00E3417A" w:rsidRPr="0052516C">
              <w:rPr>
                <w:rFonts w:ascii="Times New Roman" w:hAnsi="Times New Roman"/>
                <w:sz w:val="24"/>
                <w:szCs w:val="24"/>
                <w:lang w:eastAsia="uk-UA"/>
              </w:rPr>
              <w:t>овне найменування</w:t>
            </w:r>
          </w:p>
        </w:tc>
        <w:tc>
          <w:tcPr>
            <w:tcW w:w="5385" w:type="dxa"/>
            <w:shd w:val="clear" w:color="auto" w:fill="auto"/>
          </w:tcPr>
          <w:p w14:paraId="36864840" w14:textId="19992A77" w:rsidR="00E3417A" w:rsidRPr="0052516C" w:rsidRDefault="00EA0F38" w:rsidP="00905B1C">
            <w:pPr>
              <w:widowControl w:val="0"/>
              <w:spacing w:after="0" w:line="240" w:lineRule="auto"/>
              <w:ind w:firstLine="301"/>
              <w:contextualSpacing/>
              <w:jc w:val="both"/>
              <w:rPr>
                <w:rFonts w:ascii="Times New Roman" w:hAnsi="Times New Roman"/>
                <w:color w:val="000000"/>
                <w:sz w:val="24"/>
                <w:szCs w:val="24"/>
                <w:lang w:eastAsia="uk-UA"/>
              </w:rPr>
            </w:pPr>
            <w:r w:rsidRPr="0052516C">
              <w:rPr>
                <w:rFonts w:ascii="Times New Roman" w:hAnsi="Times New Roman"/>
                <w:color w:val="000000"/>
                <w:sz w:val="24"/>
                <w:szCs w:val="24"/>
                <w:bdr w:val="none" w:sz="0" w:space="0" w:color="auto" w:frame="1"/>
              </w:rPr>
              <w:t xml:space="preserve">Військова частина </w:t>
            </w:r>
            <w:r w:rsidR="0036162C">
              <w:rPr>
                <w:rFonts w:ascii="Times New Roman" w:hAnsi="Times New Roman"/>
                <w:color w:val="000000"/>
                <w:sz w:val="24"/>
                <w:szCs w:val="24"/>
                <w:bdr w:val="none" w:sz="0" w:space="0" w:color="auto" w:frame="1"/>
              </w:rPr>
              <w:t>А1325</w:t>
            </w:r>
            <w:r w:rsidRPr="0052516C">
              <w:rPr>
                <w:rFonts w:ascii="Times New Roman" w:hAnsi="Times New Roman"/>
                <w:color w:val="000000"/>
                <w:sz w:val="24"/>
                <w:szCs w:val="24"/>
                <w:bdr w:val="none" w:sz="0" w:space="0" w:color="auto" w:frame="1"/>
              </w:rPr>
              <w:t xml:space="preserve"> </w:t>
            </w:r>
          </w:p>
        </w:tc>
      </w:tr>
      <w:tr w:rsidR="00EA0F38" w:rsidRPr="0052516C" w14:paraId="46AF25D6" w14:textId="77777777" w:rsidTr="00033C93">
        <w:trPr>
          <w:trHeight w:val="522"/>
          <w:jc w:val="center"/>
        </w:trPr>
        <w:tc>
          <w:tcPr>
            <w:tcW w:w="516" w:type="dxa"/>
            <w:shd w:val="clear" w:color="auto" w:fill="auto"/>
          </w:tcPr>
          <w:p w14:paraId="6F40D3CC" w14:textId="77777777" w:rsidR="00EA0F38" w:rsidRPr="0052516C" w:rsidRDefault="00EA0F38" w:rsidP="00EA0F38">
            <w:pPr>
              <w:widowControl w:val="0"/>
              <w:spacing w:after="0" w:line="240" w:lineRule="auto"/>
              <w:contextualSpacing/>
              <w:jc w:val="center"/>
              <w:rPr>
                <w:rFonts w:ascii="Times New Roman" w:hAnsi="Times New Roman"/>
                <w:color w:val="000000"/>
                <w:sz w:val="24"/>
                <w:szCs w:val="24"/>
                <w:lang w:eastAsia="uk-UA"/>
              </w:rPr>
            </w:pPr>
            <w:r w:rsidRPr="0052516C">
              <w:rPr>
                <w:rFonts w:ascii="Times New Roman" w:hAnsi="Times New Roman"/>
                <w:color w:val="000000"/>
                <w:sz w:val="24"/>
                <w:szCs w:val="24"/>
                <w:lang w:eastAsia="uk-UA"/>
              </w:rPr>
              <w:t>2.2</w:t>
            </w:r>
          </w:p>
        </w:tc>
        <w:tc>
          <w:tcPr>
            <w:tcW w:w="3499" w:type="dxa"/>
            <w:shd w:val="clear" w:color="auto" w:fill="auto"/>
          </w:tcPr>
          <w:p w14:paraId="250A1B91" w14:textId="77777777" w:rsidR="00EA0F38" w:rsidRPr="0052516C" w:rsidRDefault="00EA0F38" w:rsidP="00EA0F38">
            <w:pPr>
              <w:widowControl w:val="0"/>
              <w:spacing w:after="0" w:line="240" w:lineRule="auto"/>
              <w:contextualSpacing/>
              <w:jc w:val="both"/>
              <w:rPr>
                <w:rFonts w:ascii="Times New Roman" w:hAnsi="Times New Roman"/>
                <w:sz w:val="24"/>
                <w:szCs w:val="24"/>
                <w:lang w:eastAsia="uk-UA"/>
              </w:rPr>
            </w:pPr>
            <w:r w:rsidRPr="0052516C">
              <w:rPr>
                <w:rFonts w:ascii="Times New Roman" w:hAnsi="Times New Roman"/>
                <w:sz w:val="24"/>
                <w:szCs w:val="24"/>
                <w:lang w:eastAsia="uk-UA"/>
              </w:rPr>
              <w:t>категорія замовника</w:t>
            </w:r>
          </w:p>
        </w:tc>
        <w:tc>
          <w:tcPr>
            <w:tcW w:w="5385" w:type="dxa"/>
            <w:shd w:val="clear" w:color="auto" w:fill="auto"/>
          </w:tcPr>
          <w:p w14:paraId="0FD0573B" w14:textId="77777777" w:rsidR="00EA0F38" w:rsidRPr="0052516C" w:rsidRDefault="00EA0F38" w:rsidP="00905B1C">
            <w:pPr>
              <w:shd w:val="clear" w:color="auto" w:fill="FFFFFF"/>
              <w:spacing w:after="0" w:line="240" w:lineRule="auto"/>
              <w:ind w:firstLine="301"/>
              <w:jc w:val="both"/>
              <w:textAlignment w:val="baseline"/>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tc>
      </w:tr>
      <w:tr w:rsidR="00E3417A" w:rsidRPr="0052516C" w14:paraId="5092298D" w14:textId="77777777" w:rsidTr="00033C93">
        <w:trPr>
          <w:trHeight w:val="522"/>
          <w:jc w:val="center"/>
        </w:trPr>
        <w:tc>
          <w:tcPr>
            <w:tcW w:w="516" w:type="dxa"/>
            <w:shd w:val="clear" w:color="auto" w:fill="auto"/>
          </w:tcPr>
          <w:p w14:paraId="484B4D72" w14:textId="77777777" w:rsidR="00E3417A" w:rsidRPr="0052516C" w:rsidRDefault="00E3417A" w:rsidP="00EA0F38">
            <w:pPr>
              <w:widowControl w:val="0"/>
              <w:spacing w:after="0" w:line="240" w:lineRule="auto"/>
              <w:contextualSpacing/>
              <w:jc w:val="center"/>
              <w:rPr>
                <w:rFonts w:ascii="Times New Roman" w:hAnsi="Times New Roman"/>
                <w:color w:val="000000"/>
                <w:sz w:val="24"/>
                <w:szCs w:val="24"/>
                <w:lang w:eastAsia="uk-UA"/>
              </w:rPr>
            </w:pPr>
            <w:r w:rsidRPr="0052516C">
              <w:rPr>
                <w:rFonts w:ascii="Times New Roman" w:hAnsi="Times New Roman"/>
                <w:color w:val="000000"/>
                <w:sz w:val="24"/>
                <w:szCs w:val="24"/>
                <w:lang w:eastAsia="uk-UA"/>
              </w:rPr>
              <w:t>2.</w:t>
            </w:r>
            <w:r w:rsidR="00EA0F38" w:rsidRPr="0052516C">
              <w:rPr>
                <w:rFonts w:ascii="Times New Roman" w:hAnsi="Times New Roman"/>
                <w:color w:val="000000"/>
                <w:sz w:val="24"/>
                <w:szCs w:val="24"/>
                <w:lang w:eastAsia="uk-UA"/>
              </w:rPr>
              <w:t>3</w:t>
            </w:r>
          </w:p>
        </w:tc>
        <w:tc>
          <w:tcPr>
            <w:tcW w:w="3499" w:type="dxa"/>
            <w:shd w:val="clear" w:color="auto" w:fill="auto"/>
          </w:tcPr>
          <w:p w14:paraId="0BE6EBEE" w14:textId="77777777" w:rsidR="00E3417A" w:rsidRPr="0052516C" w:rsidRDefault="00D73BEB" w:rsidP="00E674B4">
            <w:pPr>
              <w:widowControl w:val="0"/>
              <w:spacing w:after="0" w:line="240" w:lineRule="auto"/>
              <w:contextualSpacing/>
              <w:jc w:val="both"/>
              <w:rPr>
                <w:rFonts w:ascii="Times New Roman" w:hAnsi="Times New Roman"/>
                <w:sz w:val="24"/>
                <w:szCs w:val="24"/>
                <w:lang w:eastAsia="uk-UA"/>
              </w:rPr>
            </w:pPr>
            <w:r w:rsidRPr="0052516C">
              <w:rPr>
                <w:rFonts w:ascii="Times New Roman" w:hAnsi="Times New Roman"/>
                <w:sz w:val="24"/>
                <w:szCs w:val="24"/>
                <w:lang w:eastAsia="uk-UA"/>
              </w:rPr>
              <w:t>м</w:t>
            </w:r>
            <w:r w:rsidR="00E3417A" w:rsidRPr="0052516C">
              <w:rPr>
                <w:rFonts w:ascii="Times New Roman" w:hAnsi="Times New Roman"/>
                <w:sz w:val="24"/>
                <w:szCs w:val="24"/>
                <w:lang w:eastAsia="uk-UA"/>
              </w:rPr>
              <w:t>ісцезнаходження</w:t>
            </w:r>
          </w:p>
        </w:tc>
        <w:tc>
          <w:tcPr>
            <w:tcW w:w="5385" w:type="dxa"/>
            <w:shd w:val="clear" w:color="auto" w:fill="auto"/>
            <w:vAlign w:val="center"/>
          </w:tcPr>
          <w:p w14:paraId="34F5B0F3" w14:textId="09120030" w:rsidR="00E3417A" w:rsidRPr="0052516C" w:rsidRDefault="00EA0F38" w:rsidP="00905B1C">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bdr w:val="none" w:sz="0" w:space="0" w:color="auto" w:frame="1"/>
              </w:rPr>
              <w:t xml:space="preserve">Юридична </w:t>
            </w:r>
            <w:proofErr w:type="spellStart"/>
            <w:r w:rsidRPr="0052516C">
              <w:rPr>
                <w:rFonts w:ascii="Times New Roman" w:hAnsi="Times New Roman"/>
                <w:sz w:val="24"/>
                <w:szCs w:val="24"/>
                <w:bdr w:val="none" w:sz="0" w:space="0" w:color="auto" w:frame="1"/>
              </w:rPr>
              <w:t>адреса:</w:t>
            </w:r>
            <w:r w:rsidR="00F9553D">
              <w:rPr>
                <w:rFonts w:ascii="Times New Roman" w:hAnsi="Times New Roman"/>
                <w:sz w:val="24"/>
                <w:szCs w:val="24"/>
                <w:bdr w:val="none" w:sz="0" w:space="0" w:color="auto" w:frame="1"/>
              </w:rPr>
              <w:t>Одеська</w:t>
            </w:r>
            <w:proofErr w:type="spellEnd"/>
            <w:r w:rsidR="00F9553D">
              <w:rPr>
                <w:rFonts w:ascii="Times New Roman" w:hAnsi="Times New Roman"/>
                <w:sz w:val="24"/>
                <w:szCs w:val="24"/>
                <w:bdr w:val="none" w:sz="0" w:space="0" w:color="auto" w:frame="1"/>
              </w:rPr>
              <w:t xml:space="preserve"> область, Одеський район, селище Дачне 42, вилиця Польова 42</w:t>
            </w:r>
            <w:r w:rsidR="00905B1C">
              <w:rPr>
                <w:rFonts w:ascii="Times New Roman" w:hAnsi="Times New Roman"/>
                <w:sz w:val="24"/>
                <w:szCs w:val="24"/>
              </w:rPr>
              <w:t>.</w:t>
            </w:r>
          </w:p>
        </w:tc>
      </w:tr>
      <w:tr w:rsidR="008945E4" w:rsidRPr="0052516C" w14:paraId="7D0D62F7" w14:textId="77777777" w:rsidTr="00033C93">
        <w:trPr>
          <w:trHeight w:val="522"/>
          <w:jc w:val="center"/>
        </w:trPr>
        <w:tc>
          <w:tcPr>
            <w:tcW w:w="516" w:type="dxa"/>
            <w:shd w:val="clear" w:color="auto" w:fill="auto"/>
          </w:tcPr>
          <w:p w14:paraId="1250E6CF" w14:textId="77777777" w:rsidR="008945E4" w:rsidRPr="0052516C" w:rsidRDefault="00E3417A" w:rsidP="00EA0F38">
            <w:pPr>
              <w:widowControl w:val="0"/>
              <w:spacing w:after="0" w:line="240" w:lineRule="auto"/>
              <w:contextualSpacing/>
              <w:jc w:val="center"/>
              <w:rPr>
                <w:rFonts w:ascii="Times New Roman" w:hAnsi="Times New Roman"/>
                <w:color w:val="000000"/>
                <w:sz w:val="24"/>
                <w:szCs w:val="24"/>
                <w:lang w:eastAsia="uk-UA"/>
              </w:rPr>
            </w:pPr>
            <w:r w:rsidRPr="0052516C">
              <w:rPr>
                <w:rFonts w:ascii="Times New Roman" w:hAnsi="Times New Roman"/>
                <w:color w:val="000000"/>
                <w:sz w:val="24"/>
                <w:szCs w:val="24"/>
                <w:lang w:eastAsia="uk-UA"/>
              </w:rPr>
              <w:t>2.</w:t>
            </w:r>
            <w:r w:rsidR="00EA0F38" w:rsidRPr="0052516C">
              <w:rPr>
                <w:rFonts w:ascii="Times New Roman" w:hAnsi="Times New Roman"/>
                <w:color w:val="000000"/>
                <w:sz w:val="24"/>
                <w:szCs w:val="24"/>
                <w:lang w:eastAsia="uk-UA"/>
              </w:rPr>
              <w:t>4</w:t>
            </w:r>
          </w:p>
        </w:tc>
        <w:tc>
          <w:tcPr>
            <w:tcW w:w="3499" w:type="dxa"/>
            <w:shd w:val="clear" w:color="auto" w:fill="auto"/>
          </w:tcPr>
          <w:p w14:paraId="44B34BD8" w14:textId="77777777" w:rsidR="008945E4" w:rsidRPr="0052516C" w:rsidRDefault="00D73BEB" w:rsidP="00E674B4">
            <w:pPr>
              <w:widowControl w:val="0"/>
              <w:spacing w:after="0" w:line="240" w:lineRule="auto"/>
              <w:contextualSpacing/>
              <w:jc w:val="both"/>
              <w:rPr>
                <w:rFonts w:ascii="Times New Roman" w:hAnsi="Times New Roman"/>
                <w:color w:val="000000"/>
                <w:sz w:val="24"/>
                <w:szCs w:val="24"/>
                <w:lang w:eastAsia="uk-UA"/>
              </w:rPr>
            </w:pPr>
            <w:r w:rsidRPr="0052516C">
              <w:rPr>
                <w:rFonts w:ascii="Times New Roman" w:hAnsi="Times New Roman"/>
                <w:sz w:val="24"/>
                <w:szCs w:val="24"/>
                <w:lang w:eastAsia="uk-UA"/>
              </w:rPr>
              <w:t>п</w:t>
            </w:r>
            <w:r w:rsidR="00E3417A" w:rsidRPr="0052516C">
              <w:rPr>
                <w:rFonts w:ascii="Times New Roman" w:hAnsi="Times New Roman"/>
                <w:sz w:val="24"/>
                <w:szCs w:val="24"/>
                <w:lang w:eastAsia="uk-UA"/>
              </w:rPr>
              <w:t>осадова особа замовника, уповноважена здійснювати зв'язок з учасниками</w:t>
            </w:r>
          </w:p>
        </w:tc>
        <w:tc>
          <w:tcPr>
            <w:tcW w:w="5385" w:type="dxa"/>
            <w:shd w:val="clear" w:color="auto" w:fill="auto"/>
          </w:tcPr>
          <w:p w14:paraId="2D718399" w14:textId="6ED6A6ED" w:rsidR="00D81F4B" w:rsidRPr="00F9553D" w:rsidRDefault="00E73B34" w:rsidP="00D81F4B">
            <w:pPr>
              <w:widowControl w:val="0"/>
              <w:spacing w:after="0" w:line="240" w:lineRule="auto"/>
              <w:ind w:firstLine="301"/>
              <w:contextualSpacing/>
              <w:jc w:val="both"/>
              <w:rPr>
                <w:rStyle w:val="a9"/>
                <w:rFonts w:ascii="Times New Roman" w:hAnsi="Times New Roman"/>
                <w:bCs/>
                <w:sz w:val="24"/>
                <w:szCs w:val="24"/>
                <w:shd w:val="clear" w:color="auto" w:fill="FFFFFF"/>
                <w:lang w:val="ru-RU"/>
              </w:rPr>
            </w:pPr>
            <w:r w:rsidRPr="0052516C">
              <w:rPr>
                <w:rFonts w:ascii="Times New Roman" w:hAnsi="Times New Roman"/>
                <w:sz w:val="24"/>
                <w:szCs w:val="24"/>
              </w:rPr>
              <w:t>Контактна особа з процедурних питань –</w:t>
            </w:r>
            <w:r w:rsidR="00F9553D">
              <w:rPr>
                <w:rFonts w:ascii="Times New Roman" w:hAnsi="Times New Roman"/>
                <w:sz w:val="24"/>
                <w:szCs w:val="24"/>
              </w:rPr>
              <w:t xml:space="preserve"> Костенко Дмитро +380660667677</w:t>
            </w:r>
          </w:p>
          <w:p w14:paraId="143B60B8" w14:textId="34275243" w:rsidR="00F74109" w:rsidRPr="00F74109" w:rsidRDefault="00E73B34" w:rsidP="00F74109">
            <w:pPr>
              <w:widowControl w:val="0"/>
              <w:spacing w:after="0" w:line="240" w:lineRule="auto"/>
              <w:ind w:firstLine="301"/>
              <w:contextualSpacing/>
              <w:jc w:val="both"/>
              <w:rPr>
                <w:bCs/>
                <w:color w:val="0000FF"/>
                <w:u w:val="single"/>
                <w:shd w:val="clear" w:color="auto" w:fill="FFFFFF"/>
                <w:lang w:val="ru-RU"/>
              </w:rPr>
            </w:pPr>
            <w:r w:rsidRPr="0052516C">
              <w:rPr>
                <w:rFonts w:ascii="Times New Roman" w:hAnsi="Times New Roman"/>
                <w:sz w:val="24"/>
                <w:szCs w:val="24"/>
                <w:bdr w:val="none" w:sz="0" w:space="0" w:color="auto" w:frame="1"/>
              </w:rPr>
              <w:t>Контактна особа з технічних питань –</w:t>
            </w:r>
            <w:r w:rsidR="002E5671">
              <w:rPr>
                <w:rFonts w:ascii="Times New Roman" w:hAnsi="Times New Roman"/>
                <w:sz w:val="24"/>
                <w:szCs w:val="24"/>
                <w:bdr w:val="none" w:sz="0" w:space="0" w:color="auto" w:frame="1"/>
              </w:rPr>
              <w:t xml:space="preserve"> </w:t>
            </w:r>
            <w:proofErr w:type="spellStart"/>
            <w:r w:rsidR="002E5671">
              <w:rPr>
                <w:rFonts w:ascii="Times New Roman" w:hAnsi="Times New Roman"/>
                <w:sz w:val="24"/>
                <w:szCs w:val="24"/>
                <w:bdr w:val="none" w:sz="0" w:space="0" w:color="auto" w:frame="1"/>
              </w:rPr>
              <w:t>Осірак</w:t>
            </w:r>
            <w:proofErr w:type="spellEnd"/>
            <w:r w:rsidR="002E5671">
              <w:rPr>
                <w:rFonts w:ascii="Times New Roman" w:hAnsi="Times New Roman"/>
                <w:sz w:val="24"/>
                <w:szCs w:val="24"/>
                <w:bdr w:val="none" w:sz="0" w:space="0" w:color="auto" w:frame="1"/>
              </w:rPr>
              <w:t xml:space="preserve"> Маркіян Володимирович</w:t>
            </w:r>
            <w:r w:rsidR="00317ECD" w:rsidRPr="00317ECD">
              <w:rPr>
                <w:rFonts w:ascii="Times New Roman" w:hAnsi="Times New Roman"/>
                <w:sz w:val="24"/>
                <w:szCs w:val="24"/>
                <w:bdr w:val="none" w:sz="0" w:space="0" w:color="auto" w:frame="1"/>
              </w:rPr>
              <w:t>, 61045,тел.: +38</w:t>
            </w:r>
            <w:r w:rsidR="002E5671">
              <w:rPr>
                <w:rFonts w:ascii="Times New Roman" w:hAnsi="Times New Roman"/>
                <w:sz w:val="24"/>
                <w:szCs w:val="24"/>
                <w:bdr w:val="none" w:sz="0" w:space="0" w:color="auto" w:frame="1"/>
              </w:rPr>
              <w:t>0734161046</w:t>
            </w:r>
            <w:r w:rsidR="00317ECD" w:rsidRPr="00317ECD">
              <w:rPr>
                <w:rFonts w:ascii="Times New Roman" w:hAnsi="Times New Roman"/>
                <w:sz w:val="24"/>
                <w:szCs w:val="24"/>
                <w:bdr w:val="none" w:sz="0" w:space="0" w:color="auto" w:frame="1"/>
              </w:rPr>
              <w:t>,електронна пошта:</w:t>
            </w:r>
            <w:r w:rsidR="00F74109">
              <w:rPr>
                <w:rFonts w:ascii="Arial" w:hAnsi="Arial" w:cs="Arial"/>
                <w:color w:val="000000"/>
                <w:sz w:val="21"/>
                <w:szCs w:val="21"/>
              </w:rPr>
              <w:t>a1325fes@navy.mil.gov.ua</w:t>
            </w:r>
          </w:p>
          <w:p w14:paraId="76D24E29" w14:textId="3418522B" w:rsidR="008945E4" w:rsidRPr="00106D59" w:rsidRDefault="00317ECD" w:rsidP="00317ECD">
            <w:pPr>
              <w:widowControl w:val="0"/>
              <w:spacing w:after="0" w:line="240" w:lineRule="auto"/>
              <w:ind w:firstLine="301"/>
              <w:contextualSpacing/>
              <w:jc w:val="both"/>
              <w:rPr>
                <w:rFonts w:ascii="Times New Roman" w:hAnsi="Times New Roman"/>
                <w:color w:val="000000"/>
                <w:sz w:val="24"/>
                <w:szCs w:val="24"/>
                <w:lang w:eastAsia="uk-UA"/>
              </w:rPr>
            </w:pPr>
            <w:r w:rsidRPr="0039626C">
              <w:rPr>
                <w:rStyle w:val="a9"/>
                <w:bCs/>
                <w:shd w:val="clear" w:color="auto" w:fill="FFFFFF"/>
                <w:lang w:val="ru-RU"/>
              </w:rPr>
              <w:t>.</w:t>
            </w:r>
          </w:p>
        </w:tc>
      </w:tr>
      <w:tr w:rsidR="0084184B" w:rsidRPr="0052516C" w14:paraId="07C0B263" w14:textId="77777777" w:rsidTr="00033C93">
        <w:trPr>
          <w:trHeight w:val="376"/>
          <w:jc w:val="center"/>
        </w:trPr>
        <w:tc>
          <w:tcPr>
            <w:tcW w:w="516" w:type="dxa"/>
            <w:shd w:val="clear" w:color="auto" w:fill="auto"/>
          </w:tcPr>
          <w:p w14:paraId="059AA97A" w14:textId="77777777" w:rsidR="0084184B" w:rsidRPr="0052516C" w:rsidRDefault="00E3417A"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3</w:t>
            </w:r>
            <w:r w:rsidR="00B406A1" w:rsidRPr="0052516C">
              <w:rPr>
                <w:rFonts w:ascii="Times New Roman" w:hAnsi="Times New Roman"/>
                <w:b/>
                <w:color w:val="000000"/>
                <w:sz w:val="24"/>
                <w:szCs w:val="24"/>
                <w:lang w:eastAsia="uk-UA"/>
              </w:rPr>
              <w:t>.</w:t>
            </w:r>
          </w:p>
        </w:tc>
        <w:tc>
          <w:tcPr>
            <w:tcW w:w="3499" w:type="dxa"/>
            <w:shd w:val="clear" w:color="auto" w:fill="auto"/>
          </w:tcPr>
          <w:p w14:paraId="196457A8" w14:textId="77777777" w:rsidR="0084184B" w:rsidRPr="0052516C" w:rsidRDefault="00E3417A" w:rsidP="00E674B4">
            <w:pPr>
              <w:widowControl w:val="0"/>
              <w:spacing w:after="0" w:line="240" w:lineRule="auto"/>
              <w:contextualSpacing/>
              <w:jc w:val="both"/>
              <w:rPr>
                <w:rFonts w:ascii="Times New Roman" w:hAnsi="Times New Roman"/>
                <w:b/>
                <w:color w:val="000000"/>
                <w:sz w:val="24"/>
                <w:szCs w:val="24"/>
                <w:lang w:eastAsia="uk-UA"/>
              </w:rPr>
            </w:pPr>
            <w:r w:rsidRPr="0052516C">
              <w:rPr>
                <w:rFonts w:ascii="Times New Roman" w:hAnsi="Times New Roman"/>
                <w:b/>
                <w:sz w:val="24"/>
                <w:szCs w:val="24"/>
                <w:lang w:eastAsia="uk-UA"/>
              </w:rPr>
              <w:t>Процедура закупівлі</w:t>
            </w:r>
            <w:r w:rsidR="00074C9B" w:rsidRPr="0052516C">
              <w:rPr>
                <w:rFonts w:ascii="Times New Roman" w:hAnsi="Times New Roman"/>
                <w:b/>
                <w:sz w:val="24"/>
                <w:szCs w:val="24"/>
                <w:lang w:eastAsia="uk-UA"/>
              </w:rPr>
              <w:t>.</w:t>
            </w:r>
          </w:p>
        </w:tc>
        <w:tc>
          <w:tcPr>
            <w:tcW w:w="5385" w:type="dxa"/>
            <w:shd w:val="clear" w:color="auto" w:fill="auto"/>
            <w:vAlign w:val="center"/>
          </w:tcPr>
          <w:p w14:paraId="3983938F" w14:textId="77777777" w:rsidR="0084184B" w:rsidRPr="0052516C" w:rsidRDefault="00423DEA" w:rsidP="00905B1C">
            <w:pPr>
              <w:widowControl w:val="0"/>
              <w:spacing w:after="0" w:line="240" w:lineRule="auto"/>
              <w:ind w:firstLine="301"/>
              <w:contextualSpacing/>
              <w:jc w:val="both"/>
              <w:rPr>
                <w:rFonts w:ascii="Times New Roman" w:hAnsi="Times New Roman"/>
                <w:color w:val="000000"/>
                <w:sz w:val="24"/>
                <w:szCs w:val="24"/>
                <w:lang w:eastAsia="uk-UA"/>
              </w:rPr>
            </w:pPr>
            <w:r w:rsidRPr="0052516C">
              <w:rPr>
                <w:rFonts w:ascii="Times New Roman" w:hAnsi="Times New Roman"/>
                <w:color w:val="000000"/>
                <w:sz w:val="24"/>
                <w:szCs w:val="24"/>
                <w:lang w:eastAsia="uk-UA"/>
              </w:rPr>
              <w:t>В</w:t>
            </w:r>
            <w:r w:rsidR="004C25DA" w:rsidRPr="0052516C">
              <w:rPr>
                <w:rFonts w:ascii="Times New Roman" w:hAnsi="Times New Roman"/>
                <w:color w:val="000000"/>
                <w:sz w:val="24"/>
                <w:szCs w:val="24"/>
                <w:lang w:eastAsia="uk-UA"/>
              </w:rPr>
              <w:t>ідкриті торги</w:t>
            </w:r>
            <w:r w:rsidR="00FB13C2" w:rsidRPr="0052516C">
              <w:rPr>
                <w:rFonts w:ascii="Times New Roman" w:hAnsi="Times New Roman"/>
                <w:color w:val="000000"/>
                <w:sz w:val="24"/>
                <w:szCs w:val="24"/>
                <w:lang w:eastAsia="uk-UA"/>
              </w:rPr>
              <w:t xml:space="preserve"> (з особливостями)</w:t>
            </w:r>
            <w:r w:rsidR="00A35132" w:rsidRPr="0052516C">
              <w:rPr>
                <w:rFonts w:ascii="Times New Roman" w:hAnsi="Times New Roman"/>
                <w:color w:val="000000"/>
                <w:sz w:val="24"/>
                <w:szCs w:val="24"/>
                <w:lang w:eastAsia="uk-UA"/>
              </w:rPr>
              <w:t>.</w:t>
            </w:r>
          </w:p>
        </w:tc>
      </w:tr>
      <w:tr w:rsidR="00625818" w:rsidRPr="0052516C" w14:paraId="675EA952" w14:textId="77777777" w:rsidTr="00033C93">
        <w:trPr>
          <w:trHeight w:val="522"/>
          <w:jc w:val="center"/>
        </w:trPr>
        <w:tc>
          <w:tcPr>
            <w:tcW w:w="516" w:type="dxa"/>
            <w:shd w:val="clear" w:color="auto" w:fill="auto"/>
          </w:tcPr>
          <w:p w14:paraId="068846DA" w14:textId="77777777" w:rsidR="00625818" w:rsidRPr="0052516C" w:rsidRDefault="00D34A58"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4</w:t>
            </w:r>
            <w:r w:rsidR="00B406A1" w:rsidRPr="0052516C">
              <w:rPr>
                <w:rFonts w:ascii="Times New Roman" w:hAnsi="Times New Roman"/>
                <w:b/>
                <w:color w:val="000000"/>
                <w:sz w:val="24"/>
                <w:szCs w:val="24"/>
                <w:lang w:eastAsia="uk-UA"/>
              </w:rPr>
              <w:t>.</w:t>
            </w:r>
          </w:p>
        </w:tc>
        <w:tc>
          <w:tcPr>
            <w:tcW w:w="3499" w:type="dxa"/>
            <w:shd w:val="clear" w:color="auto" w:fill="auto"/>
          </w:tcPr>
          <w:p w14:paraId="3512C63A" w14:textId="77777777" w:rsidR="00625818" w:rsidRPr="0052516C" w:rsidRDefault="00D34A58" w:rsidP="00E674B4">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Інформація про предмет закупівлі</w:t>
            </w:r>
            <w:r w:rsidR="00E55326" w:rsidRPr="0052516C">
              <w:rPr>
                <w:rFonts w:ascii="Times New Roman" w:hAnsi="Times New Roman"/>
                <w:b/>
                <w:sz w:val="24"/>
                <w:szCs w:val="24"/>
                <w:lang w:eastAsia="uk-UA"/>
              </w:rPr>
              <w:t>.</w:t>
            </w:r>
          </w:p>
        </w:tc>
        <w:tc>
          <w:tcPr>
            <w:tcW w:w="5385" w:type="dxa"/>
            <w:shd w:val="clear" w:color="auto" w:fill="auto"/>
          </w:tcPr>
          <w:p w14:paraId="2C4B7F48" w14:textId="77777777" w:rsidR="00625818" w:rsidRPr="0052516C" w:rsidRDefault="00625818" w:rsidP="00905B1C">
            <w:pPr>
              <w:widowControl w:val="0"/>
              <w:spacing w:after="0" w:line="240" w:lineRule="auto"/>
              <w:ind w:firstLine="301"/>
              <w:contextualSpacing/>
              <w:jc w:val="both"/>
              <w:rPr>
                <w:rFonts w:ascii="Times New Roman" w:hAnsi="Times New Roman"/>
                <w:color w:val="000000"/>
                <w:sz w:val="24"/>
                <w:szCs w:val="24"/>
                <w:lang w:eastAsia="uk-UA"/>
              </w:rPr>
            </w:pPr>
          </w:p>
        </w:tc>
      </w:tr>
      <w:tr w:rsidR="00527F2F" w:rsidRPr="0052516C" w14:paraId="2D5837C3" w14:textId="77777777" w:rsidTr="00033C93">
        <w:trPr>
          <w:trHeight w:val="308"/>
          <w:jc w:val="center"/>
        </w:trPr>
        <w:tc>
          <w:tcPr>
            <w:tcW w:w="516" w:type="dxa"/>
            <w:shd w:val="clear" w:color="auto" w:fill="auto"/>
          </w:tcPr>
          <w:p w14:paraId="3592A986" w14:textId="77777777" w:rsidR="00527F2F" w:rsidRPr="0052516C" w:rsidRDefault="00527F2F" w:rsidP="00E674B4">
            <w:pPr>
              <w:widowControl w:val="0"/>
              <w:spacing w:after="0" w:line="240" w:lineRule="auto"/>
              <w:contextualSpacing/>
              <w:jc w:val="center"/>
              <w:rPr>
                <w:rFonts w:ascii="Times New Roman" w:hAnsi="Times New Roman"/>
                <w:color w:val="000000"/>
                <w:sz w:val="24"/>
                <w:szCs w:val="24"/>
                <w:lang w:eastAsia="uk-UA"/>
              </w:rPr>
            </w:pPr>
            <w:r w:rsidRPr="0052516C">
              <w:rPr>
                <w:rFonts w:ascii="Times New Roman" w:hAnsi="Times New Roman"/>
                <w:color w:val="000000"/>
                <w:sz w:val="24"/>
                <w:szCs w:val="24"/>
                <w:lang w:eastAsia="uk-UA"/>
              </w:rPr>
              <w:t>4.1</w:t>
            </w:r>
          </w:p>
        </w:tc>
        <w:tc>
          <w:tcPr>
            <w:tcW w:w="3499" w:type="dxa"/>
            <w:shd w:val="clear" w:color="auto" w:fill="auto"/>
          </w:tcPr>
          <w:p w14:paraId="567E4163" w14:textId="77777777" w:rsidR="00527F2F" w:rsidRPr="0052516C" w:rsidRDefault="00D73BEB" w:rsidP="00E674B4">
            <w:pPr>
              <w:widowControl w:val="0"/>
              <w:spacing w:after="0" w:line="240" w:lineRule="auto"/>
              <w:contextualSpacing/>
              <w:jc w:val="both"/>
              <w:rPr>
                <w:rFonts w:ascii="Times New Roman" w:hAnsi="Times New Roman"/>
                <w:sz w:val="24"/>
                <w:szCs w:val="24"/>
                <w:lang w:eastAsia="uk-UA"/>
              </w:rPr>
            </w:pPr>
            <w:r w:rsidRPr="0052516C">
              <w:rPr>
                <w:rFonts w:ascii="Times New Roman" w:hAnsi="Times New Roman"/>
                <w:sz w:val="24"/>
                <w:szCs w:val="24"/>
                <w:lang w:eastAsia="uk-UA"/>
              </w:rPr>
              <w:t>н</w:t>
            </w:r>
            <w:r w:rsidR="00527F2F" w:rsidRPr="0052516C">
              <w:rPr>
                <w:rFonts w:ascii="Times New Roman" w:hAnsi="Times New Roman"/>
                <w:sz w:val="24"/>
                <w:szCs w:val="24"/>
                <w:lang w:eastAsia="uk-UA"/>
              </w:rPr>
              <w:t>азва предмета закупівлі</w:t>
            </w:r>
          </w:p>
        </w:tc>
        <w:tc>
          <w:tcPr>
            <w:tcW w:w="5385" w:type="dxa"/>
            <w:shd w:val="clear" w:color="auto" w:fill="auto"/>
          </w:tcPr>
          <w:p w14:paraId="449F4649" w14:textId="4DE705D4" w:rsidR="00E471CF" w:rsidRPr="00E471CF" w:rsidRDefault="00C025F8" w:rsidP="00C025F8">
            <w:pPr>
              <w:shd w:val="clear" w:color="auto" w:fill="FFFFFF"/>
              <w:spacing w:after="0" w:line="240" w:lineRule="auto"/>
              <w:jc w:val="both"/>
              <w:textAlignment w:val="baseline"/>
              <w:rPr>
                <w:rFonts w:ascii="Times New Roman" w:hAnsi="Times New Roman"/>
                <w:sz w:val="24"/>
                <w:szCs w:val="24"/>
                <w:bdr w:val="none" w:sz="0" w:space="0" w:color="auto" w:frame="1"/>
              </w:rPr>
            </w:pPr>
            <w:proofErr w:type="spellStart"/>
            <w:r>
              <w:rPr>
                <w:rFonts w:ascii="Times New Roman" w:hAnsi="Times New Roman"/>
                <w:b/>
                <w:sz w:val="26"/>
                <w:szCs w:val="26"/>
              </w:rPr>
              <w:t>Пневмокаркасний</w:t>
            </w:r>
            <w:proofErr w:type="spellEnd"/>
            <w:r>
              <w:rPr>
                <w:rFonts w:ascii="Times New Roman" w:hAnsi="Times New Roman"/>
                <w:b/>
                <w:sz w:val="26"/>
                <w:szCs w:val="26"/>
              </w:rPr>
              <w:t xml:space="preserve"> намет для ремонту ОВТ</w:t>
            </w:r>
            <w:r>
              <w:rPr>
                <w:rFonts w:ascii="Times New Roman" w:hAnsi="Times New Roman"/>
                <w:b/>
                <w:sz w:val="26"/>
                <w:szCs w:val="26"/>
              </w:rPr>
              <w:t>;</w:t>
            </w:r>
            <w:r w:rsidRPr="00317ECD">
              <w:rPr>
                <w:rFonts w:ascii="Times New Roman" w:hAnsi="Times New Roman"/>
                <w:b/>
                <w:sz w:val="26"/>
                <w:szCs w:val="26"/>
              </w:rPr>
              <w:t xml:space="preserve"> </w:t>
            </w:r>
            <w:r w:rsidRPr="00317ECD">
              <w:rPr>
                <w:rFonts w:ascii="Times New Roman" w:hAnsi="Times New Roman"/>
                <w:b/>
                <w:sz w:val="26"/>
                <w:szCs w:val="26"/>
              </w:rPr>
              <w:t xml:space="preserve">– </w:t>
            </w:r>
            <w:r>
              <w:rPr>
                <w:rFonts w:ascii="Times New Roman" w:hAnsi="Times New Roman"/>
                <w:b/>
                <w:sz w:val="26"/>
                <w:szCs w:val="26"/>
              </w:rPr>
              <w:t>Готові текстильні вироби</w:t>
            </w:r>
            <w:r>
              <w:rPr>
                <w:rFonts w:ascii="Times New Roman" w:hAnsi="Times New Roman"/>
                <w:b/>
                <w:sz w:val="26"/>
                <w:szCs w:val="26"/>
              </w:rPr>
              <w:t xml:space="preserve"> код 39520000-3</w:t>
            </w:r>
            <w:r w:rsidR="007F1444" w:rsidRPr="007F1444">
              <w:rPr>
                <w:rFonts w:ascii="Times New Roman" w:hAnsi="Times New Roman"/>
                <w:b/>
                <w:sz w:val="24"/>
                <w:szCs w:val="24"/>
              </w:rPr>
              <w:t xml:space="preserve"> за ДК 021:2015 Єдиного закупівельного словника</w:t>
            </w:r>
          </w:p>
        </w:tc>
      </w:tr>
      <w:tr w:rsidR="00A35132" w:rsidRPr="0052516C" w14:paraId="48809ADB" w14:textId="77777777" w:rsidTr="00033C93">
        <w:trPr>
          <w:trHeight w:val="308"/>
          <w:jc w:val="center"/>
        </w:trPr>
        <w:tc>
          <w:tcPr>
            <w:tcW w:w="516" w:type="dxa"/>
            <w:shd w:val="clear" w:color="auto" w:fill="auto"/>
          </w:tcPr>
          <w:p w14:paraId="2C5FF421" w14:textId="77777777" w:rsidR="00A35132" w:rsidRPr="0052516C" w:rsidRDefault="00A35132" w:rsidP="00A35132">
            <w:pPr>
              <w:widowControl w:val="0"/>
              <w:spacing w:after="0" w:line="240" w:lineRule="auto"/>
              <w:contextualSpacing/>
              <w:jc w:val="center"/>
              <w:rPr>
                <w:rFonts w:ascii="Times New Roman" w:hAnsi="Times New Roman"/>
                <w:sz w:val="24"/>
                <w:szCs w:val="24"/>
                <w:lang w:eastAsia="uk-UA"/>
              </w:rPr>
            </w:pPr>
            <w:r w:rsidRPr="0052516C">
              <w:rPr>
                <w:rFonts w:ascii="Times New Roman" w:hAnsi="Times New Roman"/>
                <w:sz w:val="24"/>
                <w:szCs w:val="24"/>
                <w:lang w:eastAsia="uk-UA"/>
              </w:rPr>
              <w:t>4.2</w:t>
            </w:r>
          </w:p>
        </w:tc>
        <w:tc>
          <w:tcPr>
            <w:tcW w:w="3499" w:type="dxa"/>
            <w:shd w:val="clear" w:color="auto" w:fill="auto"/>
          </w:tcPr>
          <w:p w14:paraId="782569FB" w14:textId="77777777" w:rsidR="00A35132" w:rsidRPr="0052516C" w:rsidRDefault="00A35132" w:rsidP="00A35132">
            <w:pPr>
              <w:widowControl w:val="0"/>
              <w:spacing w:after="0" w:line="240" w:lineRule="auto"/>
              <w:contextualSpacing/>
              <w:jc w:val="both"/>
              <w:rPr>
                <w:rFonts w:ascii="Times New Roman" w:hAnsi="Times New Roman"/>
                <w:sz w:val="24"/>
                <w:szCs w:val="24"/>
              </w:rPr>
            </w:pPr>
            <w:r w:rsidRPr="0052516C">
              <w:rPr>
                <w:rFonts w:ascii="Times New Roman" w:hAnsi="Times New Roman"/>
                <w:sz w:val="24"/>
                <w:szCs w:val="24"/>
              </w:rPr>
              <w:t>очікувана вартість предмета закупівлі</w:t>
            </w:r>
          </w:p>
        </w:tc>
        <w:tc>
          <w:tcPr>
            <w:tcW w:w="5385" w:type="dxa"/>
            <w:shd w:val="clear" w:color="auto" w:fill="auto"/>
            <w:vAlign w:val="center"/>
          </w:tcPr>
          <w:p w14:paraId="4E5FB3C6" w14:textId="3942BDB9" w:rsidR="00A35132" w:rsidRPr="0052516C" w:rsidRDefault="00E73B34" w:rsidP="00B1497F">
            <w:pPr>
              <w:widowControl w:val="0"/>
              <w:spacing w:after="0" w:line="240" w:lineRule="auto"/>
              <w:ind w:firstLine="301"/>
              <w:contextualSpacing/>
              <w:jc w:val="both"/>
              <w:rPr>
                <w:rFonts w:ascii="Times New Roman" w:hAnsi="Times New Roman"/>
                <w:b/>
                <w:bCs/>
                <w:i/>
                <w:iCs/>
                <w:sz w:val="24"/>
                <w:szCs w:val="24"/>
                <w:highlight w:val="yellow"/>
              </w:rPr>
            </w:pPr>
            <w:r w:rsidRPr="008F01C1">
              <w:rPr>
                <w:rFonts w:ascii="Times New Roman" w:hAnsi="Times New Roman"/>
                <w:sz w:val="24"/>
                <w:szCs w:val="24"/>
                <w:bdr w:val="none" w:sz="0" w:space="0" w:color="auto" w:frame="1"/>
              </w:rPr>
              <w:t xml:space="preserve">Очікувана вартість предмета закупівлі складає </w:t>
            </w:r>
            <w:r w:rsidR="00C025F8">
              <w:rPr>
                <w:rFonts w:ascii="Times New Roman" w:hAnsi="Times New Roman"/>
                <w:sz w:val="24"/>
                <w:szCs w:val="24"/>
                <w:bdr w:val="none" w:sz="0" w:space="0" w:color="auto" w:frame="1"/>
              </w:rPr>
              <w:t>140 000</w:t>
            </w:r>
            <w:r w:rsidRPr="008F01C1">
              <w:rPr>
                <w:rFonts w:ascii="Times New Roman" w:hAnsi="Times New Roman"/>
                <w:b/>
                <w:i/>
                <w:sz w:val="24"/>
                <w:szCs w:val="24"/>
                <w:u w:val="single"/>
                <w:bdr w:val="none" w:sz="0" w:space="0" w:color="auto" w:frame="1"/>
              </w:rPr>
              <w:t>грн. </w:t>
            </w:r>
            <w:r w:rsidR="00B1497F">
              <w:rPr>
                <w:rFonts w:ascii="Times New Roman" w:hAnsi="Times New Roman"/>
                <w:b/>
                <w:i/>
                <w:sz w:val="24"/>
                <w:szCs w:val="24"/>
                <w:u w:val="single"/>
                <w:bdr w:val="none" w:sz="0" w:space="0" w:color="auto" w:frame="1"/>
                <w:lang w:val="ru-RU"/>
              </w:rPr>
              <w:t>00</w:t>
            </w:r>
            <w:r w:rsidRPr="008F01C1">
              <w:rPr>
                <w:rFonts w:ascii="Times New Roman" w:hAnsi="Times New Roman"/>
                <w:b/>
                <w:i/>
                <w:sz w:val="24"/>
                <w:szCs w:val="24"/>
                <w:u w:val="single"/>
                <w:bdr w:val="none" w:sz="0" w:space="0" w:color="auto" w:frame="1"/>
              </w:rPr>
              <w:t> коп. (</w:t>
            </w:r>
            <w:r w:rsidR="00C025F8">
              <w:rPr>
                <w:rFonts w:ascii="Times New Roman" w:hAnsi="Times New Roman"/>
                <w:b/>
                <w:i/>
                <w:sz w:val="24"/>
                <w:szCs w:val="24"/>
                <w:u w:val="single"/>
                <w:bdr w:val="none" w:sz="0" w:space="0" w:color="auto" w:frame="1"/>
              </w:rPr>
              <w:t>сто сорок тисяч</w:t>
            </w:r>
            <w:r w:rsidR="00B1497F">
              <w:rPr>
                <w:rFonts w:ascii="Times New Roman" w:hAnsi="Times New Roman"/>
                <w:b/>
                <w:i/>
                <w:sz w:val="24"/>
                <w:szCs w:val="24"/>
                <w:u w:val="single"/>
                <w:bdr w:val="none" w:sz="0" w:space="0" w:color="auto" w:frame="1"/>
              </w:rPr>
              <w:t xml:space="preserve"> </w:t>
            </w:r>
            <w:r w:rsidR="00D81F4B">
              <w:rPr>
                <w:rFonts w:ascii="Times New Roman" w:hAnsi="Times New Roman"/>
                <w:b/>
                <w:i/>
                <w:sz w:val="24"/>
                <w:szCs w:val="24"/>
                <w:u w:val="single"/>
                <w:bdr w:val="none" w:sz="0" w:space="0" w:color="auto" w:frame="1"/>
              </w:rPr>
              <w:t xml:space="preserve"> </w:t>
            </w:r>
            <w:r w:rsidR="007F1444">
              <w:rPr>
                <w:rFonts w:ascii="Times New Roman" w:hAnsi="Times New Roman"/>
                <w:b/>
                <w:i/>
                <w:sz w:val="24"/>
                <w:szCs w:val="24"/>
                <w:u w:val="single"/>
                <w:bdr w:val="none" w:sz="0" w:space="0" w:color="auto" w:frame="1"/>
              </w:rPr>
              <w:t xml:space="preserve">грн. </w:t>
            </w:r>
            <w:r w:rsidR="00B1497F">
              <w:rPr>
                <w:rFonts w:ascii="Times New Roman" w:hAnsi="Times New Roman"/>
                <w:b/>
                <w:i/>
                <w:sz w:val="24"/>
                <w:szCs w:val="24"/>
                <w:u w:val="single"/>
                <w:bdr w:val="none" w:sz="0" w:space="0" w:color="auto" w:frame="1"/>
              </w:rPr>
              <w:t>00</w:t>
            </w:r>
            <w:r w:rsidR="008F01C1" w:rsidRPr="008F01C1">
              <w:rPr>
                <w:rFonts w:ascii="Times New Roman" w:hAnsi="Times New Roman"/>
                <w:b/>
                <w:i/>
                <w:sz w:val="24"/>
                <w:szCs w:val="24"/>
                <w:u w:val="single"/>
                <w:bdr w:val="none" w:sz="0" w:space="0" w:color="auto" w:frame="1"/>
              </w:rPr>
              <w:t> </w:t>
            </w:r>
            <w:r w:rsidRPr="008F01C1">
              <w:rPr>
                <w:rFonts w:ascii="Times New Roman" w:hAnsi="Times New Roman"/>
                <w:b/>
                <w:i/>
                <w:sz w:val="24"/>
                <w:szCs w:val="24"/>
                <w:u w:val="single"/>
                <w:bdr w:val="none" w:sz="0" w:space="0" w:color="auto" w:frame="1"/>
              </w:rPr>
              <w:t>коп.)</w:t>
            </w:r>
            <w:r w:rsidRPr="008F01C1">
              <w:rPr>
                <w:rFonts w:ascii="Times New Roman" w:hAnsi="Times New Roman"/>
                <w:sz w:val="24"/>
                <w:szCs w:val="24"/>
                <w:bdr w:val="none" w:sz="0" w:space="0" w:color="auto" w:frame="1"/>
              </w:rPr>
              <w:t xml:space="preserve"> та</w:t>
            </w:r>
            <w:r w:rsidRPr="0052516C">
              <w:rPr>
                <w:rFonts w:ascii="Times New Roman" w:hAnsi="Times New Roman"/>
                <w:sz w:val="24"/>
                <w:szCs w:val="24"/>
                <w:bdr w:val="none" w:sz="0" w:space="0" w:color="auto" w:frame="1"/>
              </w:rPr>
              <w:t xml:space="preserve"> визначена у гривні, відповідно до Закону України «Про платіжні системи та переказ коштів в Україні» та Закону України «Про публічні закупівлі».</w:t>
            </w:r>
          </w:p>
        </w:tc>
      </w:tr>
      <w:tr w:rsidR="003A6DA3" w:rsidRPr="0052516C" w14:paraId="41BE15CB" w14:textId="77777777" w:rsidTr="00033C93">
        <w:trPr>
          <w:trHeight w:val="522"/>
          <w:jc w:val="center"/>
        </w:trPr>
        <w:tc>
          <w:tcPr>
            <w:tcW w:w="516" w:type="dxa"/>
            <w:shd w:val="clear" w:color="auto" w:fill="auto"/>
          </w:tcPr>
          <w:p w14:paraId="08C19AEE" w14:textId="77777777" w:rsidR="003A6DA3" w:rsidRPr="0052516C" w:rsidRDefault="003A6DA3" w:rsidP="003A6DA3">
            <w:pPr>
              <w:widowControl w:val="0"/>
              <w:spacing w:after="0" w:line="240" w:lineRule="auto"/>
              <w:contextualSpacing/>
              <w:jc w:val="center"/>
              <w:rPr>
                <w:rFonts w:ascii="Times New Roman" w:hAnsi="Times New Roman"/>
                <w:sz w:val="24"/>
                <w:szCs w:val="24"/>
                <w:lang w:eastAsia="uk-UA"/>
              </w:rPr>
            </w:pPr>
            <w:r w:rsidRPr="0052516C">
              <w:rPr>
                <w:rFonts w:ascii="Times New Roman" w:hAnsi="Times New Roman"/>
                <w:sz w:val="24"/>
                <w:szCs w:val="24"/>
                <w:lang w:eastAsia="uk-UA"/>
              </w:rPr>
              <w:t>4.3</w:t>
            </w:r>
          </w:p>
        </w:tc>
        <w:tc>
          <w:tcPr>
            <w:tcW w:w="3499" w:type="dxa"/>
            <w:shd w:val="clear" w:color="auto" w:fill="auto"/>
          </w:tcPr>
          <w:p w14:paraId="06614800" w14:textId="77777777" w:rsidR="003A6DA3" w:rsidRPr="0052516C" w:rsidRDefault="003A6DA3" w:rsidP="003A6DA3">
            <w:pPr>
              <w:widowControl w:val="0"/>
              <w:spacing w:after="0" w:line="240" w:lineRule="auto"/>
              <w:contextualSpacing/>
              <w:jc w:val="both"/>
              <w:rPr>
                <w:rFonts w:ascii="Times New Roman" w:hAnsi="Times New Roman"/>
                <w:sz w:val="24"/>
                <w:szCs w:val="24"/>
                <w:lang w:eastAsia="uk-UA"/>
              </w:rPr>
            </w:pPr>
            <w:r w:rsidRPr="0052516C">
              <w:rPr>
                <w:rFonts w:ascii="Times New Roman" w:hAnsi="Times New Roman"/>
                <w:sz w:val="24"/>
                <w:szCs w:val="24"/>
                <w:lang w:eastAsia="uk-UA"/>
              </w:rPr>
              <w:t xml:space="preserve">опис окремої частини (частин) предмета закупівлі (лота), щодо якої можуть бути подані </w:t>
            </w:r>
            <w:r w:rsidRPr="0052516C">
              <w:rPr>
                <w:rFonts w:ascii="Times New Roman" w:hAnsi="Times New Roman"/>
                <w:sz w:val="24"/>
                <w:szCs w:val="24"/>
                <w:lang w:eastAsia="uk-UA"/>
              </w:rPr>
              <w:lastRenderedPageBreak/>
              <w:t xml:space="preserve">тендерні пропозиції </w:t>
            </w:r>
          </w:p>
        </w:tc>
        <w:tc>
          <w:tcPr>
            <w:tcW w:w="5385" w:type="dxa"/>
            <w:shd w:val="clear" w:color="auto" w:fill="auto"/>
            <w:vAlign w:val="center"/>
          </w:tcPr>
          <w:p w14:paraId="5D13C991" w14:textId="77777777" w:rsidR="003A6DA3" w:rsidRPr="0052516C" w:rsidRDefault="003A6DA3" w:rsidP="00905B1C">
            <w:pPr>
              <w:shd w:val="clear" w:color="auto" w:fill="FFFFFF"/>
              <w:spacing w:after="0" w:line="240" w:lineRule="auto"/>
              <w:ind w:firstLine="301"/>
              <w:jc w:val="both"/>
              <w:textAlignment w:val="baseline"/>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lastRenderedPageBreak/>
              <w:t>Учасники подають тендерні пропозиції щодо предмета закупівлі в цілому.</w:t>
            </w:r>
          </w:p>
          <w:p w14:paraId="5B28A7E6" w14:textId="77777777" w:rsidR="003A6DA3" w:rsidRPr="0052516C" w:rsidRDefault="003A6DA3" w:rsidP="00905B1C">
            <w:pPr>
              <w:shd w:val="clear" w:color="auto" w:fill="FFFFFF"/>
              <w:spacing w:after="0" w:line="240" w:lineRule="auto"/>
              <w:ind w:firstLine="301"/>
              <w:jc w:val="both"/>
              <w:textAlignment w:val="baseline"/>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lastRenderedPageBreak/>
              <w:t>Визначення окремих частин предмета закупівлі (лотів) тендерною документацією не передбачається.</w:t>
            </w:r>
          </w:p>
        </w:tc>
      </w:tr>
      <w:tr w:rsidR="00527F2F" w:rsidRPr="0052516C" w14:paraId="3BC13F3E" w14:textId="77777777" w:rsidTr="00033C93">
        <w:trPr>
          <w:trHeight w:val="522"/>
          <w:jc w:val="center"/>
        </w:trPr>
        <w:tc>
          <w:tcPr>
            <w:tcW w:w="516" w:type="dxa"/>
            <w:shd w:val="clear" w:color="auto" w:fill="auto"/>
          </w:tcPr>
          <w:p w14:paraId="3456F486" w14:textId="77777777" w:rsidR="00527F2F" w:rsidRPr="0052516C" w:rsidRDefault="00527F2F" w:rsidP="00A35132">
            <w:pPr>
              <w:widowControl w:val="0"/>
              <w:spacing w:after="0" w:line="240" w:lineRule="auto"/>
              <w:contextualSpacing/>
              <w:jc w:val="center"/>
              <w:rPr>
                <w:rFonts w:ascii="Times New Roman" w:hAnsi="Times New Roman"/>
                <w:color w:val="000000"/>
                <w:sz w:val="24"/>
                <w:szCs w:val="24"/>
                <w:lang w:eastAsia="uk-UA"/>
              </w:rPr>
            </w:pPr>
            <w:r w:rsidRPr="0052516C">
              <w:rPr>
                <w:rFonts w:ascii="Times New Roman" w:hAnsi="Times New Roman"/>
                <w:color w:val="000000"/>
                <w:sz w:val="24"/>
                <w:szCs w:val="24"/>
                <w:lang w:eastAsia="uk-UA"/>
              </w:rPr>
              <w:lastRenderedPageBreak/>
              <w:t>4.</w:t>
            </w:r>
            <w:r w:rsidR="00A35132" w:rsidRPr="0052516C">
              <w:rPr>
                <w:rFonts w:ascii="Times New Roman" w:hAnsi="Times New Roman"/>
                <w:color w:val="000000"/>
                <w:sz w:val="24"/>
                <w:szCs w:val="24"/>
                <w:lang w:eastAsia="uk-UA"/>
              </w:rPr>
              <w:t>4</w:t>
            </w:r>
          </w:p>
        </w:tc>
        <w:tc>
          <w:tcPr>
            <w:tcW w:w="3499" w:type="dxa"/>
            <w:shd w:val="clear" w:color="auto" w:fill="auto"/>
          </w:tcPr>
          <w:p w14:paraId="06EF821D" w14:textId="77777777" w:rsidR="00527F2F" w:rsidRPr="0052516C" w:rsidRDefault="00D73BEB" w:rsidP="00E674B4">
            <w:pPr>
              <w:widowControl w:val="0"/>
              <w:spacing w:after="0" w:line="240" w:lineRule="auto"/>
              <w:contextualSpacing/>
              <w:jc w:val="both"/>
              <w:rPr>
                <w:rFonts w:ascii="Times New Roman" w:hAnsi="Times New Roman"/>
                <w:sz w:val="24"/>
                <w:szCs w:val="24"/>
              </w:rPr>
            </w:pPr>
            <w:r w:rsidRPr="0052516C">
              <w:rPr>
                <w:rFonts w:ascii="Times New Roman" w:hAnsi="Times New Roman"/>
                <w:sz w:val="24"/>
                <w:szCs w:val="24"/>
              </w:rPr>
              <w:t>м</w:t>
            </w:r>
            <w:r w:rsidR="00527F2F" w:rsidRPr="0052516C">
              <w:rPr>
                <w:rFonts w:ascii="Times New Roman" w:hAnsi="Times New Roman"/>
                <w:sz w:val="24"/>
                <w:szCs w:val="24"/>
              </w:rPr>
              <w:t>ісце, кількість, обсяг поставки товарів (надання послуг, виконання робіт)</w:t>
            </w:r>
          </w:p>
        </w:tc>
        <w:tc>
          <w:tcPr>
            <w:tcW w:w="5385" w:type="dxa"/>
            <w:shd w:val="clear" w:color="auto" w:fill="auto"/>
          </w:tcPr>
          <w:p w14:paraId="2D5F4650" w14:textId="77777777" w:rsidR="00CE06C4" w:rsidRDefault="00EE3002" w:rsidP="00CE06C4">
            <w:pPr>
              <w:widowControl w:val="0"/>
              <w:spacing w:after="0" w:line="240" w:lineRule="auto"/>
              <w:ind w:firstLine="301"/>
              <w:contextualSpacing/>
              <w:jc w:val="both"/>
              <w:rPr>
                <w:rFonts w:ascii="Times New Roman" w:hAnsi="Times New Roman"/>
                <w:b/>
                <w:sz w:val="24"/>
                <w:szCs w:val="24"/>
                <w:bdr w:val="none" w:sz="0" w:space="0" w:color="auto" w:frame="1"/>
              </w:rPr>
            </w:pPr>
            <w:r w:rsidRPr="00EE3002">
              <w:rPr>
                <w:rFonts w:ascii="Times New Roman" w:hAnsi="Times New Roman"/>
                <w:b/>
                <w:sz w:val="24"/>
                <w:szCs w:val="24"/>
                <w:bdr w:val="none" w:sz="0" w:space="0" w:color="auto" w:frame="1"/>
              </w:rPr>
              <w:t>Кількість товару:</w:t>
            </w:r>
          </w:p>
          <w:tbl>
            <w:tblPr>
              <w:tblStyle w:val="ae"/>
              <w:tblW w:w="0" w:type="auto"/>
              <w:tblLook w:val="04A0" w:firstRow="1" w:lastRow="0" w:firstColumn="1" w:lastColumn="0" w:noHBand="0" w:noVBand="1"/>
            </w:tblPr>
            <w:tblGrid>
              <w:gridCol w:w="2780"/>
              <w:gridCol w:w="1321"/>
              <w:gridCol w:w="1152"/>
            </w:tblGrid>
            <w:tr w:rsidR="00CE06C4" w:rsidRPr="0052516C" w14:paraId="24AB09A0" w14:textId="77777777" w:rsidTr="00CE06C4">
              <w:trPr>
                <w:trHeight w:val="442"/>
              </w:trPr>
              <w:tc>
                <w:tcPr>
                  <w:tcW w:w="2788" w:type="dxa"/>
                  <w:vAlign w:val="center"/>
                </w:tcPr>
                <w:p w14:paraId="3B19323F" w14:textId="77777777" w:rsidR="00CE06C4" w:rsidRPr="00CE06C4" w:rsidRDefault="00CE06C4" w:rsidP="00CE06C4">
                  <w:pPr>
                    <w:pStyle w:val="a7"/>
                    <w:jc w:val="center"/>
                    <w:rPr>
                      <w:rFonts w:ascii="Times New Roman" w:hAnsi="Times New Roman"/>
                      <w:b/>
                      <w:sz w:val="20"/>
                      <w:szCs w:val="20"/>
                      <w:bdr w:val="none" w:sz="0" w:space="0" w:color="auto" w:frame="1"/>
                    </w:rPr>
                  </w:pPr>
                  <w:r w:rsidRPr="00CE06C4">
                    <w:rPr>
                      <w:rFonts w:ascii="Times New Roman" w:hAnsi="Times New Roman"/>
                      <w:b/>
                      <w:sz w:val="20"/>
                      <w:szCs w:val="20"/>
                      <w:bdr w:val="none" w:sz="0" w:space="0" w:color="auto" w:frame="1"/>
                    </w:rPr>
                    <w:t>Найменування товару</w:t>
                  </w:r>
                </w:p>
              </w:tc>
              <w:tc>
                <w:tcPr>
                  <w:tcW w:w="1323" w:type="dxa"/>
                  <w:vAlign w:val="center"/>
                </w:tcPr>
                <w:p w14:paraId="50A963CB" w14:textId="77777777" w:rsidR="00CE06C4" w:rsidRPr="00CE06C4" w:rsidRDefault="00CE06C4" w:rsidP="00CE06C4">
                  <w:pPr>
                    <w:pStyle w:val="a7"/>
                    <w:jc w:val="center"/>
                    <w:rPr>
                      <w:rFonts w:ascii="Times New Roman" w:hAnsi="Times New Roman"/>
                      <w:b/>
                      <w:sz w:val="20"/>
                      <w:szCs w:val="20"/>
                      <w:bdr w:val="none" w:sz="0" w:space="0" w:color="auto" w:frame="1"/>
                    </w:rPr>
                  </w:pPr>
                  <w:r w:rsidRPr="00CE06C4">
                    <w:rPr>
                      <w:rFonts w:ascii="Times New Roman" w:hAnsi="Times New Roman"/>
                      <w:b/>
                      <w:sz w:val="20"/>
                      <w:szCs w:val="20"/>
                      <w:bdr w:val="none" w:sz="0" w:space="0" w:color="auto" w:frame="1"/>
                    </w:rPr>
                    <w:t>Одиниця виміру</w:t>
                  </w:r>
                </w:p>
              </w:tc>
              <w:tc>
                <w:tcPr>
                  <w:tcW w:w="1152" w:type="dxa"/>
                  <w:vAlign w:val="center"/>
                </w:tcPr>
                <w:p w14:paraId="0D663279" w14:textId="77777777" w:rsidR="00CE06C4" w:rsidRPr="00CE06C4" w:rsidRDefault="00CE06C4" w:rsidP="00CE06C4">
                  <w:pPr>
                    <w:pStyle w:val="a7"/>
                    <w:ind w:hanging="5"/>
                    <w:jc w:val="center"/>
                    <w:rPr>
                      <w:rFonts w:ascii="Times New Roman" w:hAnsi="Times New Roman"/>
                      <w:b/>
                      <w:sz w:val="20"/>
                      <w:szCs w:val="20"/>
                      <w:bdr w:val="none" w:sz="0" w:space="0" w:color="auto" w:frame="1"/>
                    </w:rPr>
                  </w:pPr>
                  <w:r w:rsidRPr="00CE06C4">
                    <w:rPr>
                      <w:rFonts w:ascii="Times New Roman" w:hAnsi="Times New Roman"/>
                      <w:b/>
                      <w:sz w:val="20"/>
                      <w:szCs w:val="20"/>
                      <w:bdr w:val="none" w:sz="0" w:space="0" w:color="auto" w:frame="1"/>
                    </w:rPr>
                    <w:t>Кількість Товару</w:t>
                  </w:r>
                </w:p>
              </w:tc>
            </w:tr>
            <w:tr w:rsidR="00CE06C4" w:rsidRPr="0052516C" w14:paraId="6F86EB80" w14:textId="77777777" w:rsidTr="00CE06C4">
              <w:tc>
                <w:tcPr>
                  <w:tcW w:w="2788" w:type="dxa"/>
                  <w:vAlign w:val="center"/>
                </w:tcPr>
                <w:p w14:paraId="509D0568" w14:textId="6A0BD70F" w:rsidR="00CE06C4" w:rsidRPr="00F4586F" w:rsidRDefault="001C7DB4" w:rsidP="001C7DB4">
                  <w:pPr>
                    <w:widowControl w:val="0"/>
                    <w:spacing w:line="228" w:lineRule="auto"/>
                    <w:contextualSpacing/>
                    <w:rPr>
                      <w:rFonts w:ascii="Times New Roman" w:hAnsi="Times New Roman"/>
                      <w:sz w:val="24"/>
                      <w:szCs w:val="28"/>
                    </w:rPr>
                  </w:pPr>
                  <w:r>
                    <w:rPr>
                      <w:rFonts w:ascii="Times New Roman" w:hAnsi="Times New Roman"/>
                      <w:sz w:val="24"/>
                    </w:rPr>
                    <w:t>Намет для ремонту ОВР</w:t>
                  </w:r>
                </w:p>
              </w:tc>
              <w:tc>
                <w:tcPr>
                  <w:tcW w:w="1323" w:type="dxa"/>
                  <w:vAlign w:val="center"/>
                </w:tcPr>
                <w:p w14:paraId="32E54F28" w14:textId="77777777" w:rsidR="00CE06C4" w:rsidRPr="00212DA3" w:rsidRDefault="00CE06C4" w:rsidP="00CE06C4">
                  <w:pPr>
                    <w:spacing w:after="0" w:line="240" w:lineRule="auto"/>
                    <w:ind w:firstLine="301"/>
                    <w:jc w:val="center"/>
                    <w:textAlignment w:val="baseline"/>
                    <w:rPr>
                      <w:rFonts w:ascii="Times New Roman" w:hAnsi="Times New Roman"/>
                      <w:bdr w:val="none" w:sz="0" w:space="0" w:color="auto" w:frame="1"/>
                    </w:rPr>
                  </w:pPr>
                  <w:r w:rsidRPr="00212DA3">
                    <w:rPr>
                      <w:rFonts w:ascii="Times New Roman" w:hAnsi="Times New Roman"/>
                      <w:bdr w:val="none" w:sz="0" w:space="0" w:color="auto" w:frame="1"/>
                    </w:rPr>
                    <w:t>шт.</w:t>
                  </w:r>
                </w:p>
              </w:tc>
              <w:tc>
                <w:tcPr>
                  <w:tcW w:w="1152" w:type="dxa"/>
                  <w:vAlign w:val="center"/>
                </w:tcPr>
                <w:p w14:paraId="221A8C59" w14:textId="63464F7C" w:rsidR="00CE06C4" w:rsidRPr="00212DA3" w:rsidRDefault="00CE06C4" w:rsidP="00CE06C4">
                  <w:pPr>
                    <w:spacing w:after="0" w:line="240" w:lineRule="auto"/>
                    <w:ind w:firstLine="301"/>
                    <w:textAlignment w:val="baseline"/>
                    <w:rPr>
                      <w:rFonts w:ascii="Times New Roman" w:hAnsi="Times New Roman"/>
                      <w:bdr w:val="none" w:sz="0" w:space="0" w:color="auto" w:frame="1"/>
                    </w:rPr>
                  </w:pPr>
                  <w:r>
                    <w:rPr>
                      <w:rFonts w:ascii="Times New Roman" w:hAnsi="Times New Roman"/>
                      <w:bdr w:val="none" w:sz="0" w:space="0" w:color="auto" w:frame="1"/>
                    </w:rPr>
                    <w:t>2</w:t>
                  </w:r>
                </w:p>
              </w:tc>
            </w:tr>
          </w:tbl>
          <w:p w14:paraId="26057E0B" w14:textId="6E21CF9F" w:rsidR="00033C93" w:rsidRPr="00E36827" w:rsidRDefault="003A6DA3" w:rsidP="00CE06C4">
            <w:pPr>
              <w:widowControl w:val="0"/>
              <w:spacing w:after="0" w:line="240" w:lineRule="auto"/>
              <w:ind w:firstLine="301"/>
              <w:contextualSpacing/>
              <w:jc w:val="both"/>
              <w:rPr>
                <w:rFonts w:ascii="Times New Roman" w:hAnsi="Times New Roman"/>
                <w:sz w:val="24"/>
                <w:szCs w:val="24"/>
                <w:bdr w:val="none" w:sz="0" w:space="0" w:color="auto" w:frame="1"/>
              </w:rPr>
            </w:pPr>
            <w:r w:rsidRPr="00B16DC1">
              <w:rPr>
                <w:rFonts w:ascii="Times New Roman" w:hAnsi="Times New Roman"/>
                <w:b/>
                <w:sz w:val="24"/>
                <w:szCs w:val="24"/>
                <w:bdr w:val="none" w:sz="0" w:space="0" w:color="auto" w:frame="1"/>
              </w:rPr>
              <w:t>Місце поставки товар</w:t>
            </w:r>
            <w:r w:rsidR="00814595" w:rsidRPr="00B16DC1">
              <w:rPr>
                <w:rFonts w:ascii="Times New Roman" w:hAnsi="Times New Roman"/>
                <w:b/>
                <w:sz w:val="24"/>
                <w:szCs w:val="24"/>
                <w:bdr w:val="none" w:sz="0" w:space="0" w:color="auto" w:frame="1"/>
              </w:rPr>
              <w:t>у</w:t>
            </w:r>
            <w:r w:rsidRPr="00B16DC1">
              <w:rPr>
                <w:rFonts w:ascii="Times New Roman" w:hAnsi="Times New Roman"/>
                <w:b/>
                <w:sz w:val="24"/>
                <w:szCs w:val="24"/>
                <w:bdr w:val="none" w:sz="0" w:space="0" w:color="auto" w:frame="1"/>
              </w:rPr>
              <w:t>:</w:t>
            </w:r>
            <w:r w:rsidR="001C7DB4">
              <w:rPr>
                <w:rFonts w:ascii="Times New Roman" w:hAnsi="Times New Roman"/>
                <w:b/>
                <w:sz w:val="24"/>
                <w:szCs w:val="24"/>
                <w:bdr w:val="none" w:sz="0" w:space="0" w:color="auto" w:frame="1"/>
              </w:rPr>
              <w:t xml:space="preserve"> </w:t>
            </w:r>
            <w:proofErr w:type="spellStart"/>
            <w:r w:rsidR="001C7DB4">
              <w:rPr>
                <w:rFonts w:ascii="Times New Roman" w:hAnsi="Times New Roman"/>
                <w:b/>
                <w:sz w:val="24"/>
                <w:szCs w:val="24"/>
                <w:bdr w:val="none" w:sz="0" w:space="0" w:color="auto" w:frame="1"/>
              </w:rPr>
              <w:t>м.</w:t>
            </w:r>
            <w:r w:rsidR="00C025F8">
              <w:rPr>
                <w:rFonts w:ascii="Times New Roman" w:hAnsi="Times New Roman"/>
                <w:b/>
                <w:sz w:val="24"/>
                <w:szCs w:val="24"/>
                <w:bdr w:val="none" w:sz="0" w:space="0" w:color="auto" w:frame="1"/>
              </w:rPr>
              <w:t>Одеса</w:t>
            </w:r>
            <w:r w:rsidRPr="00B16DC1">
              <w:rPr>
                <w:rFonts w:ascii="Times New Roman" w:hAnsi="Times New Roman"/>
                <w:sz w:val="24"/>
                <w:szCs w:val="24"/>
                <w:bdr w:val="none" w:sz="0" w:space="0" w:color="auto" w:frame="1"/>
              </w:rPr>
              <w:t>.</w:t>
            </w:r>
            <w:r w:rsidR="001C7DB4">
              <w:rPr>
                <w:rFonts w:ascii="Times New Roman" w:hAnsi="Times New Roman"/>
                <w:sz w:val="24"/>
                <w:szCs w:val="24"/>
                <w:bdr w:val="none" w:sz="0" w:space="0" w:color="auto" w:frame="1"/>
              </w:rPr>
              <w:t>,Одеський</w:t>
            </w:r>
            <w:proofErr w:type="spellEnd"/>
            <w:r w:rsidR="001C7DB4">
              <w:rPr>
                <w:rFonts w:ascii="Times New Roman" w:hAnsi="Times New Roman"/>
                <w:sz w:val="24"/>
                <w:szCs w:val="24"/>
                <w:bdr w:val="none" w:sz="0" w:space="0" w:color="auto" w:frame="1"/>
              </w:rPr>
              <w:t xml:space="preserve"> р-н.</w:t>
            </w:r>
          </w:p>
        </w:tc>
      </w:tr>
      <w:tr w:rsidR="00527F2F" w:rsidRPr="0052516C" w14:paraId="1AB043CF" w14:textId="77777777" w:rsidTr="00033C93">
        <w:trPr>
          <w:trHeight w:val="274"/>
          <w:jc w:val="center"/>
        </w:trPr>
        <w:tc>
          <w:tcPr>
            <w:tcW w:w="516" w:type="dxa"/>
            <w:shd w:val="clear" w:color="auto" w:fill="auto"/>
          </w:tcPr>
          <w:p w14:paraId="7FA3FFCB" w14:textId="77777777" w:rsidR="00527F2F" w:rsidRPr="0052516C" w:rsidRDefault="00527F2F" w:rsidP="00A35132">
            <w:pPr>
              <w:widowControl w:val="0"/>
              <w:spacing w:after="0" w:line="240" w:lineRule="auto"/>
              <w:contextualSpacing/>
              <w:jc w:val="center"/>
              <w:rPr>
                <w:rFonts w:ascii="Times New Roman" w:hAnsi="Times New Roman"/>
                <w:color w:val="000000"/>
                <w:sz w:val="24"/>
                <w:szCs w:val="24"/>
                <w:lang w:eastAsia="uk-UA"/>
              </w:rPr>
            </w:pPr>
            <w:r w:rsidRPr="0052516C">
              <w:rPr>
                <w:rFonts w:ascii="Times New Roman" w:hAnsi="Times New Roman"/>
                <w:color w:val="000000"/>
                <w:sz w:val="24"/>
                <w:szCs w:val="24"/>
                <w:lang w:eastAsia="uk-UA"/>
              </w:rPr>
              <w:t>4.</w:t>
            </w:r>
            <w:r w:rsidR="00A35132" w:rsidRPr="0052516C">
              <w:rPr>
                <w:rFonts w:ascii="Times New Roman" w:hAnsi="Times New Roman"/>
                <w:color w:val="000000"/>
                <w:sz w:val="24"/>
                <w:szCs w:val="24"/>
                <w:lang w:eastAsia="uk-UA"/>
              </w:rPr>
              <w:t>5</w:t>
            </w:r>
          </w:p>
        </w:tc>
        <w:tc>
          <w:tcPr>
            <w:tcW w:w="3499" w:type="dxa"/>
            <w:shd w:val="clear" w:color="auto" w:fill="auto"/>
          </w:tcPr>
          <w:p w14:paraId="5198F985" w14:textId="77777777" w:rsidR="00527F2F" w:rsidRPr="0052516C" w:rsidRDefault="00D73BEB" w:rsidP="00E674B4">
            <w:pPr>
              <w:widowControl w:val="0"/>
              <w:spacing w:after="0" w:line="240" w:lineRule="auto"/>
              <w:contextualSpacing/>
              <w:jc w:val="both"/>
              <w:rPr>
                <w:rFonts w:ascii="Times New Roman" w:hAnsi="Times New Roman"/>
                <w:sz w:val="24"/>
                <w:szCs w:val="24"/>
              </w:rPr>
            </w:pPr>
            <w:r w:rsidRPr="0052516C">
              <w:rPr>
                <w:rFonts w:ascii="Times New Roman" w:hAnsi="Times New Roman"/>
                <w:sz w:val="24"/>
                <w:szCs w:val="24"/>
              </w:rPr>
              <w:t>с</w:t>
            </w:r>
            <w:r w:rsidR="00527F2F" w:rsidRPr="0052516C">
              <w:rPr>
                <w:rFonts w:ascii="Times New Roman" w:hAnsi="Times New Roman"/>
                <w:sz w:val="24"/>
                <w:szCs w:val="24"/>
              </w:rPr>
              <w:t>трок поставки товарів (надання послуг, виконання робіт)</w:t>
            </w:r>
          </w:p>
        </w:tc>
        <w:tc>
          <w:tcPr>
            <w:tcW w:w="5385" w:type="dxa"/>
            <w:shd w:val="clear" w:color="auto" w:fill="auto"/>
            <w:vAlign w:val="center"/>
          </w:tcPr>
          <w:p w14:paraId="74A93702" w14:textId="77777777" w:rsidR="00527F2F" w:rsidRPr="0052516C" w:rsidRDefault="00AF10F4" w:rsidP="00CE06C4">
            <w:pPr>
              <w:widowControl w:val="0"/>
              <w:spacing w:after="0" w:line="240" w:lineRule="auto"/>
              <w:ind w:firstLine="301"/>
              <w:contextualSpacing/>
              <w:jc w:val="both"/>
              <w:rPr>
                <w:rFonts w:ascii="Times New Roman" w:hAnsi="Times New Roman"/>
                <w:sz w:val="24"/>
                <w:szCs w:val="24"/>
              </w:rPr>
            </w:pPr>
            <w:r w:rsidRPr="0052516C">
              <w:rPr>
                <w:rFonts w:ascii="Times New Roman" w:hAnsi="Times New Roman"/>
                <w:sz w:val="24"/>
                <w:szCs w:val="24"/>
                <w:lang w:val="ru-RU" w:eastAsia="ru-RU"/>
              </w:rPr>
              <w:t>З</w:t>
            </w:r>
            <w:r w:rsidRPr="0052516C">
              <w:rPr>
                <w:rFonts w:ascii="Times New Roman" w:hAnsi="Times New Roman"/>
                <w:sz w:val="24"/>
                <w:szCs w:val="24"/>
                <w:lang w:eastAsia="ru-RU"/>
              </w:rPr>
              <w:t xml:space="preserve"> дати підписання договору </w:t>
            </w:r>
            <w:r w:rsidRPr="0052516C">
              <w:rPr>
                <w:rFonts w:ascii="Times New Roman" w:hAnsi="Times New Roman"/>
                <w:sz w:val="24"/>
                <w:szCs w:val="24"/>
              </w:rPr>
              <w:t xml:space="preserve">та до </w:t>
            </w:r>
            <w:r w:rsidR="00CE06C4">
              <w:rPr>
                <w:rFonts w:ascii="Times New Roman" w:hAnsi="Times New Roman"/>
                <w:sz w:val="24"/>
                <w:szCs w:val="24"/>
              </w:rPr>
              <w:t>01</w:t>
            </w:r>
            <w:r w:rsidR="00EF28F2">
              <w:rPr>
                <w:rFonts w:ascii="Times New Roman" w:hAnsi="Times New Roman"/>
                <w:sz w:val="24"/>
                <w:szCs w:val="24"/>
              </w:rPr>
              <w:t>.0</w:t>
            </w:r>
            <w:r w:rsidR="00CE06C4">
              <w:rPr>
                <w:rFonts w:ascii="Times New Roman" w:hAnsi="Times New Roman"/>
                <w:sz w:val="24"/>
                <w:szCs w:val="24"/>
              </w:rPr>
              <w:t>7</w:t>
            </w:r>
            <w:r w:rsidR="00EF28F2">
              <w:rPr>
                <w:rFonts w:ascii="Times New Roman" w:hAnsi="Times New Roman"/>
                <w:sz w:val="24"/>
                <w:szCs w:val="24"/>
              </w:rPr>
              <w:t>.2023</w:t>
            </w:r>
            <w:r w:rsidR="00B97CE7" w:rsidRPr="0052516C">
              <w:rPr>
                <w:rFonts w:ascii="Times New Roman" w:hAnsi="Times New Roman"/>
                <w:sz w:val="24"/>
                <w:szCs w:val="24"/>
              </w:rPr>
              <w:t>.</w:t>
            </w:r>
          </w:p>
        </w:tc>
      </w:tr>
      <w:tr w:rsidR="00AA335E" w:rsidRPr="0052516C" w14:paraId="5CF569AD" w14:textId="77777777" w:rsidTr="00033C93">
        <w:trPr>
          <w:trHeight w:val="522"/>
          <w:jc w:val="center"/>
        </w:trPr>
        <w:tc>
          <w:tcPr>
            <w:tcW w:w="516" w:type="dxa"/>
            <w:shd w:val="clear" w:color="auto" w:fill="auto"/>
          </w:tcPr>
          <w:p w14:paraId="77262E3E" w14:textId="77777777" w:rsidR="00AA335E" w:rsidRPr="0052516C" w:rsidRDefault="00AA335E"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5</w:t>
            </w:r>
            <w:r w:rsidR="00B406A1" w:rsidRPr="0052516C">
              <w:rPr>
                <w:rFonts w:ascii="Times New Roman" w:hAnsi="Times New Roman"/>
                <w:b/>
                <w:color w:val="000000"/>
                <w:sz w:val="24"/>
                <w:szCs w:val="24"/>
                <w:lang w:eastAsia="uk-UA"/>
              </w:rPr>
              <w:t>.</w:t>
            </w:r>
          </w:p>
        </w:tc>
        <w:tc>
          <w:tcPr>
            <w:tcW w:w="3499" w:type="dxa"/>
            <w:shd w:val="clear" w:color="auto" w:fill="auto"/>
          </w:tcPr>
          <w:p w14:paraId="0EC8FCC2" w14:textId="77777777" w:rsidR="00AA335E" w:rsidRPr="0052516C" w:rsidRDefault="00AA335E" w:rsidP="00E674B4">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Недискримінація учасників</w:t>
            </w:r>
            <w:r w:rsidR="00E55326" w:rsidRPr="0052516C">
              <w:rPr>
                <w:rFonts w:ascii="Times New Roman" w:hAnsi="Times New Roman"/>
                <w:b/>
                <w:sz w:val="24"/>
                <w:szCs w:val="24"/>
                <w:lang w:eastAsia="uk-UA"/>
              </w:rPr>
              <w:t>.</w:t>
            </w:r>
          </w:p>
        </w:tc>
        <w:tc>
          <w:tcPr>
            <w:tcW w:w="5385" w:type="dxa"/>
            <w:shd w:val="clear" w:color="auto" w:fill="auto"/>
          </w:tcPr>
          <w:p w14:paraId="4F95583F" w14:textId="77777777" w:rsidR="00AF10F4" w:rsidRPr="0052516C" w:rsidRDefault="00AF10F4" w:rsidP="00905B1C">
            <w:pPr>
              <w:shd w:val="clear" w:color="auto" w:fill="FFFFFF"/>
              <w:spacing w:after="0" w:line="240" w:lineRule="auto"/>
              <w:ind w:firstLine="301"/>
              <w:jc w:val="both"/>
              <w:textAlignment w:val="baseline"/>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t xml:space="preserve">Вітчизняні та іноземні учасники всіх форм власності та організаційно-правових форм беруть участь у процедурах </w:t>
            </w:r>
            <w:proofErr w:type="spellStart"/>
            <w:r w:rsidRPr="0052516C">
              <w:rPr>
                <w:rFonts w:ascii="Times New Roman" w:hAnsi="Times New Roman"/>
                <w:color w:val="000000"/>
                <w:sz w:val="24"/>
                <w:szCs w:val="24"/>
                <w:bdr w:val="none" w:sz="0" w:space="0" w:color="auto" w:frame="1"/>
              </w:rPr>
              <w:t>закупівель</w:t>
            </w:r>
            <w:proofErr w:type="spellEnd"/>
            <w:r w:rsidRPr="0052516C">
              <w:rPr>
                <w:rFonts w:ascii="Times New Roman" w:hAnsi="Times New Roman"/>
                <w:color w:val="000000"/>
                <w:sz w:val="24"/>
                <w:szCs w:val="24"/>
                <w:bdr w:val="none" w:sz="0" w:space="0" w:color="auto" w:frame="1"/>
              </w:rPr>
              <w:t xml:space="preserve"> на рівних умовах.</w:t>
            </w:r>
          </w:p>
          <w:p w14:paraId="2F674473" w14:textId="77777777" w:rsidR="00AF10F4" w:rsidRPr="0052516C" w:rsidRDefault="00AF10F4" w:rsidP="00905B1C">
            <w:pPr>
              <w:shd w:val="clear" w:color="auto" w:fill="FFFFFF"/>
              <w:spacing w:after="0" w:line="240" w:lineRule="auto"/>
              <w:ind w:firstLine="301"/>
              <w:jc w:val="both"/>
              <w:textAlignment w:val="baseline"/>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t>Учасником процедури закупівлі може бути</w:t>
            </w:r>
            <w:r w:rsidR="00A55A18" w:rsidRPr="0052516C">
              <w:rPr>
                <w:rFonts w:ascii="Times New Roman" w:hAnsi="Times New Roman"/>
                <w:color w:val="000000"/>
                <w:sz w:val="24"/>
                <w:szCs w:val="24"/>
                <w:bdr w:val="none" w:sz="0" w:space="0" w:color="auto" w:frame="1"/>
              </w:rPr>
              <w:t xml:space="preserve"> – фізична особа, фізична особа-підприємець чи юридична особа – </w:t>
            </w:r>
            <w:r w:rsidRPr="0052516C">
              <w:rPr>
                <w:rFonts w:ascii="Times New Roman" w:hAnsi="Times New Roman"/>
                <w:color w:val="000000"/>
                <w:sz w:val="24"/>
                <w:szCs w:val="24"/>
                <w:bdr w:val="none" w:sz="0" w:space="0" w:color="auto" w:frame="1"/>
              </w:rPr>
              <w:t>резидент або нерезидент, у тому числі об’єднання учасників, яка подала тендерну пропозицію.</w:t>
            </w:r>
          </w:p>
          <w:p w14:paraId="27B9C845" w14:textId="77777777" w:rsidR="00AF10F4" w:rsidRPr="0052516C" w:rsidRDefault="00AF10F4" w:rsidP="00905B1C">
            <w:pPr>
              <w:shd w:val="clear" w:color="auto" w:fill="FFFFFF"/>
              <w:spacing w:after="0" w:line="240" w:lineRule="auto"/>
              <w:ind w:firstLine="301"/>
              <w:jc w:val="both"/>
              <w:textAlignment w:val="baseline"/>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t xml:space="preserve">Документи, що не передбачені законодавством для учасників </w:t>
            </w:r>
            <w:r w:rsidR="00F07727" w:rsidRPr="0052516C">
              <w:rPr>
                <w:rFonts w:ascii="Times New Roman" w:hAnsi="Times New Roman"/>
                <w:color w:val="000000"/>
                <w:sz w:val="24"/>
                <w:szCs w:val="24"/>
                <w:bdr w:val="none" w:sz="0" w:space="0" w:color="auto" w:frame="1"/>
              </w:rPr>
              <w:t>–</w:t>
            </w:r>
            <w:r w:rsidRPr="0052516C">
              <w:rPr>
                <w:rFonts w:ascii="Times New Roman" w:hAnsi="Times New Roman"/>
                <w:color w:val="000000"/>
                <w:sz w:val="24"/>
                <w:szCs w:val="24"/>
                <w:bdr w:val="none" w:sz="0" w:space="0" w:color="auto" w:frame="1"/>
              </w:rPr>
              <w:t xml:space="preserve"> юридичних, фізичних о</w:t>
            </w:r>
            <w:r w:rsidR="00F07727" w:rsidRPr="0052516C">
              <w:rPr>
                <w:rFonts w:ascii="Times New Roman" w:hAnsi="Times New Roman"/>
                <w:color w:val="000000"/>
                <w:sz w:val="24"/>
                <w:szCs w:val="24"/>
                <w:bdr w:val="none" w:sz="0" w:space="0" w:color="auto" w:frame="1"/>
              </w:rPr>
              <w:t>сіб, у тому числі фізичних осіб-</w:t>
            </w:r>
            <w:r w:rsidRPr="0052516C">
              <w:rPr>
                <w:rFonts w:ascii="Times New Roman" w:hAnsi="Times New Roman"/>
                <w:color w:val="000000"/>
                <w:sz w:val="24"/>
                <w:szCs w:val="24"/>
                <w:bdr w:val="none" w:sz="0" w:space="0" w:color="auto" w:frame="1"/>
              </w:rPr>
              <w:t>підприємців, не подаються ними у складі тендерної пропозиції.</w:t>
            </w:r>
          </w:p>
          <w:p w14:paraId="1D44C667" w14:textId="77777777" w:rsidR="00AF10F4" w:rsidRPr="0052516C" w:rsidRDefault="00AF10F4" w:rsidP="00905B1C">
            <w:pPr>
              <w:shd w:val="clear" w:color="auto" w:fill="FFFFFF"/>
              <w:spacing w:after="0" w:line="240" w:lineRule="auto"/>
              <w:ind w:firstLine="301"/>
              <w:jc w:val="both"/>
              <w:textAlignment w:val="baseline"/>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t xml:space="preserve">Відсутність документів, що не передбачені законодавством для учасників </w:t>
            </w:r>
            <w:r w:rsidR="00F07727" w:rsidRPr="0052516C">
              <w:rPr>
                <w:rFonts w:ascii="Times New Roman" w:hAnsi="Times New Roman"/>
                <w:color w:val="000000"/>
                <w:sz w:val="24"/>
                <w:szCs w:val="24"/>
                <w:bdr w:val="none" w:sz="0" w:space="0" w:color="auto" w:frame="1"/>
              </w:rPr>
              <w:t>–</w:t>
            </w:r>
            <w:r w:rsidRPr="0052516C">
              <w:rPr>
                <w:rFonts w:ascii="Times New Roman" w:hAnsi="Times New Roman"/>
                <w:color w:val="000000"/>
                <w:sz w:val="24"/>
                <w:szCs w:val="24"/>
                <w:bdr w:val="none" w:sz="0" w:space="0" w:color="auto" w:frame="1"/>
              </w:rPr>
              <w:t xml:space="preserve"> юридичних, фізичних о</w:t>
            </w:r>
            <w:r w:rsidR="00F07727" w:rsidRPr="0052516C">
              <w:rPr>
                <w:rFonts w:ascii="Times New Roman" w:hAnsi="Times New Roman"/>
                <w:color w:val="000000"/>
                <w:sz w:val="24"/>
                <w:szCs w:val="24"/>
                <w:bdr w:val="none" w:sz="0" w:space="0" w:color="auto" w:frame="1"/>
              </w:rPr>
              <w:t>сіб, у тому числі фізичних осіб-</w:t>
            </w:r>
            <w:r w:rsidRPr="0052516C">
              <w:rPr>
                <w:rFonts w:ascii="Times New Roman" w:hAnsi="Times New Roman"/>
                <w:color w:val="000000"/>
                <w:sz w:val="24"/>
                <w:szCs w:val="24"/>
                <w:bdr w:val="none" w:sz="0" w:space="0" w:color="auto" w:frame="1"/>
              </w:rPr>
              <w:t>підприємців, у складі тендерної пропозиції, не може бути підставою для її відхилення Замовником.</w:t>
            </w:r>
          </w:p>
          <w:p w14:paraId="727C0DE5" w14:textId="77777777" w:rsidR="00AF10F4" w:rsidRPr="0052516C" w:rsidRDefault="00AF10F4" w:rsidP="00905B1C">
            <w:pPr>
              <w:shd w:val="clear" w:color="auto" w:fill="FFFFFF"/>
              <w:spacing w:after="0" w:line="240" w:lineRule="auto"/>
              <w:ind w:firstLine="301"/>
              <w:jc w:val="both"/>
              <w:textAlignment w:val="baseline"/>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t>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C2DF80A" w14:textId="77777777" w:rsidR="00AF10F4" w:rsidRPr="0052516C" w:rsidRDefault="00AF10F4" w:rsidP="00905B1C">
            <w:pPr>
              <w:widowControl w:val="0"/>
              <w:spacing w:after="0" w:line="240" w:lineRule="auto"/>
              <w:ind w:firstLine="301"/>
              <w:jc w:val="both"/>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2516C">
              <w:rPr>
                <w:rFonts w:ascii="Times New Roman" w:hAnsi="Times New Roman"/>
                <w:color w:val="000000"/>
                <w:sz w:val="24"/>
                <w:szCs w:val="24"/>
                <w:bdr w:val="none" w:sz="0" w:space="0" w:color="auto" w:frame="1"/>
              </w:rPr>
              <w:t>закупівель</w:t>
            </w:r>
            <w:proofErr w:type="spellEnd"/>
            <w:r w:rsidRPr="0052516C">
              <w:rPr>
                <w:rFonts w:ascii="Times New Roman" w:hAnsi="Times New Roman"/>
                <w:color w:val="000000"/>
                <w:sz w:val="24"/>
                <w:szCs w:val="24"/>
                <w:bdr w:val="none" w:sz="0" w:space="0" w:color="auto" w:frame="1"/>
              </w:rPr>
              <w:t xml:space="preserve"> із накладанням кваліфікованого електронного підпису.</w:t>
            </w:r>
          </w:p>
          <w:p w14:paraId="2A915633" w14:textId="77777777" w:rsidR="0034518A" w:rsidRPr="0052516C" w:rsidRDefault="0034518A" w:rsidP="00905B1C">
            <w:pPr>
              <w:widowControl w:val="0"/>
              <w:spacing w:after="0" w:line="240" w:lineRule="auto"/>
              <w:ind w:firstLine="301"/>
              <w:jc w:val="both"/>
              <w:rPr>
                <w:rFonts w:ascii="Times New Roman" w:eastAsia="Times New Roman" w:hAnsi="Times New Roman"/>
                <w:i/>
                <w:sz w:val="24"/>
                <w:szCs w:val="24"/>
                <w:highlight w:val="yellow"/>
              </w:rPr>
            </w:pPr>
            <w:r w:rsidRPr="0052516C">
              <w:rPr>
                <w:rFonts w:ascii="Times New Roman" w:hAnsi="Times New Roman"/>
                <w:sz w:val="24"/>
                <w:szCs w:val="24"/>
                <w:lang w:eastAsia="uk-UA"/>
              </w:rPr>
              <w:t>Замовник забезпечує вільний доступ усіх учасників до інформації про закупівлю.</w:t>
            </w:r>
          </w:p>
          <w:p w14:paraId="24A4AFB5" w14:textId="77777777" w:rsidR="00AA335E" w:rsidRPr="0052516C" w:rsidRDefault="00A3478A" w:rsidP="00905B1C">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i/>
                <w:sz w:val="24"/>
                <w:szCs w:val="24"/>
              </w:rPr>
              <w:t>Тендерні пропозиції мають право подавати всі заінтересовані особи.</w:t>
            </w:r>
          </w:p>
        </w:tc>
      </w:tr>
      <w:tr w:rsidR="00AA335E" w:rsidRPr="0052516C" w14:paraId="1D18F366" w14:textId="77777777" w:rsidTr="00033C93">
        <w:trPr>
          <w:trHeight w:val="291"/>
          <w:jc w:val="center"/>
        </w:trPr>
        <w:tc>
          <w:tcPr>
            <w:tcW w:w="516" w:type="dxa"/>
            <w:shd w:val="clear" w:color="auto" w:fill="auto"/>
          </w:tcPr>
          <w:p w14:paraId="4DE3F128" w14:textId="77777777" w:rsidR="00AA335E" w:rsidRPr="0052516C" w:rsidRDefault="00AA335E"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6</w:t>
            </w:r>
            <w:r w:rsidR="00B406A1" w:rsidRPr="0052516C">
              <w:rPr>
                <w:rFonts w:ascii="Times New Roman" w:hAnsi="Times New Roman"/>
                <w:b/>
                <w:color w:val="000000"/>
                <w:sz w:val="24"/>
                <w:szCs w:val="24"/>
                <w:lang w:eastAsia="uk-UA"/>
              </w:rPr>
              <w:t>.</w:t>
            </w:r>
          </w:p>
        </w:tc>
        <w:tc>
          <w:tcPr>
            <w:tcW w:w="3499" w:type="dxa"/>
            <w:shd w:val="clear" w:color="auto" w:fill="auto"/>
          </w:tcPr>
          <w:p w14:paraId="3CA7672B" w14:textId="77777777" w:rsidR="00AA335E" w:rsidRPr="0052516C" w:rsidRDefault="00AA335E" w:rsidP="00E674B4">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 xml:space="preserve">Інформація про валюту, у </w:t>
            </w:r>
            <w:r w:rsidRPr="0052516C">
              <w:rPr>
                <w:rFonts w:ascii="Times New Roman" w:hAnsi="Times New Roman"/>
                <w:b/>
                <w:sz w:val="24"/>
                <w:szCs w:val="24"/>
                <w:lang w:eastAsia="uk-UA"/>
              </w:rPr>
              <w:lastRenderedPageBreak/>
              <w:t>якій</w:t>
            </w:r>
            <w:r w:rsidR="00D57D0F" w:rsidRPr="0052516C">
              <w:rPr>
                <w:rFonts w:ascii="Times New Roman" w:hAnsi="Times New Roman"/>
                <w:b/>
                <w:sz w:val="24"/>
                <w:szCs w:val="24"/>
                <w:lang w:eastAsia="uk-UA"/>
              </w:rPr>
              <w:t xml:space="preserve"> </w:t>
            </w:r>
            <w:r w:rsidRPr="0052516C">
              <w:rPr>
                <w:rFonts w:ascii="Times New Roman" w:hAnsi="Times New Roman"/>
                <w:b/>
                <w:sz w:val="24"/>
                <w:szCs w:val="24"/>
                <w:lang w:eastAsia="uk-UA"/>
              </w:rPr>
              <w:t>повинно</w:t>
            </w:r>
            <w:r w:rsidR="00D57D0F" w:rsidRPr="0052516C">
              <w:rPr>
                <w:rFonts w:ascii="Times New Roman" w:hAnsi="Times New Roman"/>
                <w:b/>
                <w:sz w:val="24"/>
                <w:szCs w:val="24"/>
                <w:lang w:eastAsia="uk-UA"/>
              </w:rPr>
              <w:t xml:space="preserve"> </w:t>
            </w:r>
            <w:r w:rsidRPr="0052516C">
              <w:rPr>
                <w:rFonts w:ascii="Times New Roman" w:hAnsi="Times New Roman"/>
                <w:b/>
                <w:sz w:val="24"/>
                <w:szCs w:val="24"/>
                <w:lang w:eastAsia="uk-UA"/>
              </w:rPr>
              <w:t>бути розраховано та зазначено ціну тендерної пропозиції</w:t>
            </w:r>
            <w:r w:rsidR="00E55326" w:rsidRPr="0052516C">
              <w:rPr>
                <w:rFonts w:ascii="Times New Roman" w:hAnsi="Times New Roman"/>
                <w:b/>
                <w:sz w:val="24"/>
                <w:szCs w:val="24"/>
                <w:lang w:eastAsia="uk-UA"/>
              </w:rPr>
              <w:t>.</w:t>
            </w:r>
          </w:p>
        </w:tc>
        <w:tc>
          <w:tcPr>
            <w:tcW w:w="5385" w:type="dxa"/>
            <w:shd w:val="clear" w:color="auto" w:fill="auto"/>
          </w:tcPr>
          <w:p w14:paraId="7D2DBC14" w14:textId="77777777" w:rsidR="00273A4D" w:rsidRPr="0052516C" w:rsidRDefault="00273A4D" w:rsidP="00905B1C">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lastRenderedPageBreak/>
              <w:t xml:space="preserve">Валютою тендерної пропозиції є національна </w:t>
            </w:r>
            <w:r w:rsidRPr="0052516C">
              <w:rPr>
                <w:rFonts w:ascii="Times New Roman" w:hAnsi="Times New Roman"/>
                <w:sz w:val="24"/>
                <w:szCs w:val="24"/>
                <w:lang w:eastAsia="uk-UA"/>
              </w:rPr>
              <w:lastRenderedPageBreak/>
              <w:t xml:space="preserve">валюта України </w:t>
            </w:r>
            <w:r w:rsidR="00423DEA" w:rsidRPr="0052516C">
              <w:rPr>
                <w:rFonts w:ascii="Times New Roman" w:eastAsia="Times New Roman" w:hAnsi="Times New Roman"/>
                <w:sz w:val="24"/>
                <w:szCs w:val="24"/>
              </w:rPr>
              <w:t>–</w:t>
            </w:r>
            <w:r w:rsidRPr="0052516C">
              <w:rPr>
                <w:rFonts w:ascii="Times New Roman" w:hAnsi="Times New Roman"/>
                <w:sz w:val="24"/>
                <w:szCs w:val="24"/>
                <w:lang w:eastAsia="uk-UA"/>
              </w:rPr>
              <w:t xml:space="preserve"> гривня.</w:t>
            </w:r>
          </w:p>
          <w:p w14:paraId="5E9534D7" w14:textId="77777777" w:rsidR="009C57CE" w:rsidRPr="0052516C" w:rsidRDefault="00572DFC" w:rsidP="00905B1C">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У</w:t>
            </w:r>
            <w:r w:rsidR="00AA335E" w:rsidRPr="0052516C">
              <w:rPr>
                <w:rFonts w:ascii="Times New Roman" w:hAnsi="Times New Roman"/>
                <w:sz w:val="24"/>
                <w:szCs w:val="24"/>
                <w:lang w:eastAsia="uk-UA"/>
              </w:rPr>
              <w:t xml:space="preserve"> разі</w:t>
            </w:r>
            <w:r w:rsidRPr="0052516C">
              <w:rPr>
                <w:rFonts w:ascii="Times New Roman" w:hAnsi="Times New Roman"/>
                <w:sz w:val="24"/>
                <w:szCs w:val="24"/>
                <w:lang w:eastAsia="uk-UA"/>
              </w:rPr>
              <w:t>,</w:t>
            </w:r>
            <w:r w:rsidR="00AA335E" w:rsidRPr="0052516C">
              <w:rPr>
                <w:rFonts w:ascii="Times New Roman" w:hAnsi="Times New Roman"/>
                <w:sz w:val="24"/>
                <w:szCs w:val="24"/>
                <w:lang w:eastAsia="uk-UA"/>
              </w:rPr>
              <w:t xml:space="preserve"> якщо учасником процедури закупівлі є нерезидент, </w:t>
            </w:r>
            <w:r w:rsidR="00BE4AE6" w:rsidRPr="0052516C">
              <w:rPr>
                <w:rFonts w:ascii="Times New Roman" w:hAnsi="Times New Roman"/>
                <w:sz w:val="24"/>
                <w:szCs w:val="24"/>
                <w:lang w:eastAsia="uk-UA"/>
              </w:rPr>
              <w:t>то</w:t>
            </w:r>
            <w:r w:rsidR="00AA335E" w:rsidRPr="0052516C">
              <w:rPr>
                <w:rFonts w:ascii="Times New Roman" w:hAnsi="Times New Roman"/>
                <w:sz w:val="24"/>
                <w:szCs w:val="24"/>
                <w:lang w:eastAsia="uk-UA"/>
              </w:rPr>
              <w:t xml:space="preserve"> такий учасник </w:t>
            </w:r>
            <w:r w:rsidR="0074352A" w:rsidRPr="0052516C">
              <w:rPr>
                <w:rFonts w:ascii="Times New Roman" w:hAnsi="Times New Roman"/>
                <w:sz w:val="24"/>
                <w:szCs w:val="24"/>
                <w:lang w:eastAsia="uk-UA"/>
              </w:rPr>
              <w:t xml:space="preserve">зазначає </w:t>
            </w:r>
            <w:r w:rsidR="0074352A" w:rsidRPr="0052516C">
              <w:rPr>
                <w:rFonts w:ascii="Times New Roman" w:eastAsia="Times New Roman" w:hAnsi="Times New Roman"/>
                <w:sz w:val="24"/>
                <w:szCs w:val="24"/>
              </w:rPr>
              <w:t xml:space="preserve">ціну пропозиції в електронній системі </w:t>
            </w:r>
            <w:proofErr w:type="spellStart"/>
            <w:r w:rsidR="0074352A" w:rsidRPr="0052516C">
              <w:rPr>
                <w:rFonts w:ascii="Times New Roman" w:eastAsia="Times New Roman" w:hAnsi="Times New Roman"/>
                <w:sz w:val="24"/>
                <w:szCs w:val="24"/>
              </w:rPr>
              <w:t>закупівель</w:t>
            </w:r>
            <w:proofErr w:type="spellEnd"/>
            <w:r w:rsidR="0074352A" w:rsidRPr="0052516C">
              <w:rPr>
                <w:rFonts w:ascii="Times New Roman" w:eastAsia="Times New Roman" w:hAnsi="Times New Roman"/>
                <w:sz w:val="24"/>
                <w:szCs w:val="24"/>
              </w:rPr>
              <w:t xml:space="preserve"> у валюті – гривня</w:t>
            </w:r>
            <w:r w:rsidR="0034518A" w:rsidRPr="0052516C">
              <w:rPr>
                <w:rFonts w:ascii="Times New Roman" w:hAnsi="Times New Roman"/>
                <w:sz w:val="24"/>
                <w:szCs w:val="24"/>
                <w:lang w:eastAsia="uk-UA"/>
              </w:rPr>
              <w:t>.</w:t>
            </w:r>
          </w:p>
        </w:tc>
      </w:tr>
      <w:tr w:rsidR="00625818" w:rsidRPr="0052516C" w14:paraId="5B0AF3AD" w14:textId="77777777" w:rsidTr="00033C93">
        <w:trPr>
          <w:trHeight w:val="279"/>
          <w:jc w:val="center"/>
        </w:trPr>
        <w:tc>
          <w:tcPr>
            <w:tcW w:w="516" w:type="dxa"/>
            <w:shd w:val="clear" w:color="auto" w:fill="auto"/>
          </w:tcPr>
          <w:p w14:paraId="613E5AFB" w14:textId="77777777" w:rsidR="00625818" w:rsidRPr="0052516C" w:rsidRDefault="0065409E"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7</w:t>
            </w:r>
            <w:r w:rsidR="00B406A1" w:rsidRPr="0052516C">
              <w:rPr>
                <w:rFonts w:ascii="Times New Roman" w:hAnsi="Times New Roman"/>
                <w:b/>
                <w:color w:val="000000"/>
                <w:sz w:val="24"/>
                <w:szCs w:val="24"/>
                <w:lang w:eastAsia="uk-UA"/>
              </w:rPr>
              <w:t>.</w:t>
            </w:r>
          </w:p>
        </w:tc>
        <w:tc>
          <w:tcPr>
            <w:tcW w:w="3499" w:type="dxa"/>
            <w:shd w:val="clear" w:color="auto" w:fill="auto"/>
          </w:tcPr>
          <w:p w14:paraId="3035419A" w14:textId="77777777" w:rsidR="00625818" w:rsidRPr="0052516C" w:rsidRDefault="0065409E" w:rsidP="00E674B4">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Інформація</w:t>
            </w:r>
            <w:r w:rsidR="00630734" w:rsidRPr="0052516C">
              <w:rPr>
                <w:rFonts w:ascii="Times New Roman" w:hAnsi="Times New Roman"/>
                <w:b/>
                <w:sz w:val="24"/>
                <w:szCs w:val="24"/>
                <w:lang w:eastAsia="uk-UA"/>
              </w:rPr>
              <w:t xml:space="preserve"> </w:t>
            </w:r>
            <w:r w:rsidRPr="0052516C">
              <w:rPr>
                <w:rFonts w:ascii="Times New Roman" w:hAnsi="Times New Roman"/>
                <w:b/>
                <w:sz w:val="24"/>
                <w:szCs w:val="24"/>
                <w:lang w:eastAsia="uk-UA"/>
              </w:rPr>
              <w:t>про</w:t>
            </w:r>
            <w:r w:rsidR="00630734" w:rsidRPr="0052516C">
              <w:rPr>
                <w:rFonts w:ascii="Times New Roman" w:hAnsi="Times New Roman"/>
                <w:b/>
                <w:sz w:val="24"/>
                <w:szCs w:val="24"/>
                <w:lang w:eastAsia="uk-UA"/>
              </w:rPr>
              <w:t xml:space="preserve"> </w:t>
            </w:r>
            <w:r w:rsidRPr="0052516C">
              <w:rPr>
                <w:rFonts w:ascii="Times New Roman" w:hAnsi="Times New Roman"/>
                <w:b/>
                <w:sz w:val="24"/>
                <w:szCs w:val="24"/>
                <w:lang w:eastAsia="uk-UA"/>
              </w:rPr>
              <w:t>мову (мови),</w:t>
            </w:r>
            <w:r w:rsidR="00630734" w:rsidRPr="0052516C">
              <w:rPr>
                <w:rFonts w:ascii="Times New Roman" w:hAnsi="Times New Roman"/>
                <w:b/>
                <w:sz w:val="24"/>
                <w:szCs w:val="24"/>
                <w:lang w:eastAsia="uk-UA"/>
              </w:rPr>
              <w:t xml:space="preserve"> </w:t>
            </w:r>
            <w:r w:rsidRPr="0052516C">
              <w:rPr>
                <w:rFonts w:ascii="Times New Roman" w:hAnsi="Times New Roman"/>
                <w:b/>
                <w:sz w:val="24"/>
                <w:szCs w:val="24"/>
                <w:lang w:eastAsia="uk-UA"/>
              </w:rPr>
              <w:t>якою</w:t>
            </w:r>
            <w:r w:rsidR="00630734" w:rsidRPr="0052516C">
              <w:rPr>
                <w:rFonts w:ascii="Times New Roman" w:hAnsi="Times New Roman"/>
                <w:b/>
                <w:sz w:val="24"/>
                <w:szCs w:val="24"/>
                <w:lang w:eastAsia="uk-UA"/>
              </w:rPr>
              <w:t xml:space="preserve"> </w:t>
            </w:r>
            <w:r w:rsidRPr="0052516C">
              <w:rPr>
                <w:rFonts w:ascii="Times New Roman" w:hAnsi="Times New Roman"/>
                <w:b/>
                <w:sz w:val="24"/>
                <w:szCs w:val="24"/>
                <w:lang w:eastAsia="uk-UA"/>
              </w:rPr>
              <w:t>(якими) повинн</w:t>
            </w:r>
            <w:r w:rsidR="00D47B3D" w:rsidRPr="0052516C">
              <w:rPr>
                <w:rFonts w:ascii="Times New Roman" w:hAnsi="Times New Roman"/>
                <w:b/>
                <w:sz w:val="24"/>
                <w:szCs w:val="24"/>
                <w:lang w:eastAsia="uk-UA"/>
              </w:rPr>
              <w:t>о</w:t>
            </w:r>
            <w:r w:rsidR="00630734" w:rsidRPr="0052516C">
              <w:rPr>
                <w:rFonts w:ascii="Times New Roman" w:hAnsi="Times New Roman"/>
                <w:b/>
                <w:sz w:val="24"/>
                <w:szCs w:val="24"/>
                <w:lang w:eastAsia="uk-UA"/>
              </w:rPr>
              <w:t xml:space="preserve"> </w:t>
            </w:r>
            <w:r w:rsidRPr="0052516C">
              <w:rPr>
                <w:rFonts w:ascii="Times New Roman" w:hAnsi="Times New Roman"/>
                <w:b/>
                <w:sz w:val="24"/>
                <w:szCs w:val="24"/>
                <w:lang w:eastAsia="uk-UA"/>
              </w:rPr>
              <w:t>бути</w:t>
            </w:r>
            <w:r w:rsidR="00630734" w:rsidRPr="0052516C">
              <w:rPr>
                <w:rFonts w:ascii="Times New Roman" w:hAnsi="Times New Roman"/>
                <w:b/>
                <w:sz w:val="24"/>
                <w:szCs w:val="24"/>
                <w:lang w:eastAsia="uk-UA"/>
              </w:rPr>
              <w:t xml:space="preserve"> </w:t>
            </w:r>
            <w:r w:rsidRPr="0052516C">
              <w:rPr>
                <w:rFonts w:ascii="Times New Roman" w:hAnsi="Times New Roman"/>
                <w:b/>
                <w:sz w:val="24"/>
                <w:szCs w:val="24"/>
                <w:lang w:eastAsia="uk-UA"/>
              </w:rPr>
              <w:t>складен</w:t>
            </w:r>
            <w:r w:rsidR="00D47B3D" w:rsidRPr="0052516C">
              <w:rPr>
                <w:rFonts w:ascii="Times New Roman" w:hAnsi="Times New Roman"/>
                <w:b/>
                <w:sz w:val="24"/>
                <w:szCs w:val="24"/>
                <w:lang w:eastAsia="uk-UA"/>
              </w:rPr>
              <w:t>о</w:t>
            </w:r>
            <w:r w:rsidRPr="0052516C">
              <w:rPr>
                <w:rFonts w:ascii="Times New Roman" w:hAnsi="Times New Roman"/>
                <w:b/>
                <w:sz w:val="24"/>
                <w:szCs w:val="24"/>
                <w:lang w:eastAsia="uk-UA"/>
              </w:rPr>
              <w:t xml:space="preserve"> тендерні пропозиції</w:t>
            </w:r>
            <w:r w:rsidR="00E55326" w:rsidRPr="0052516C">
              <w:rPr>
                <w:rFonts w:ascii="Times New Roman" w:hAnsi="Times New Roman"/>
                <w:b/>
                <w:sz w:val="24"/>
                <w:szCs w:val="24"/>
                <w:lang w:eastAsia="uk-UA"/>
              </w:rPr>
              <w:t>.</w:t>
            </w:r>
          </w:p>
        </w:tc>
        <w:tc>
          <w:tcPr>
            <w:tcW w:w="5385" w:type="dxa"/>
            <w:shd w:val="clear" w:color="auto" w:fill="auto"/>
          </w:tcPr>
          <w:p w14:paraId="06227270" w14:textId="77777777" w:rsidR="0074352A" w:rsidRPr="0052516C" w:rsidRDefault="00594E05" w:rsidP="00905B1C">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7.1.</w:t>
            </w:r>
            <w:r w:rsidR="00423DEA" w:rsidRPr="0052516C">
              <w:rPr>
                <w:rFonts w:ascii="Times New Roman" w:eastAsia="Times New Roman" w:hAnsi="Times New Roman"/>
                <w:sz w:val="24"/>
                <w:szCs w:val="24"/>
              </w:rPr>
              <w:t> </w:t>
            </w:r>
            <w:r w:rsidR="0074352A" w:rsidRPr="0052516C">
              <w:rPr>
                <w:rFonts w:ascii="Times New Roman" w:eastAsia="Times New Roman" w:hAnsi="Times New Roman"/>
                <w:sz w:val="24"/>
                <w:szCs w:val="24"/>
              </w:rPr>
              <w:t>Мова тендерної пропозиції – українська.</w:t>
            </w:r>
          </w:p>
          <w:p w14:paraId="728CDCB8" w14:textId="77777777" w:rsidR="00DA2C19" w:rsidRPr="0052516C" w:rsidRDefault="00273A4D" w:rsidP="00DA2C19">
            <w:pPr>
              <w:widowControl w:val="0"/>
              <w:spacing w:after="0" w:line="240" w:lineRule="auto"/>
              <w:ind w:firstLine="301"/>
              <w:jc w:val="both"/>
              <w:rPr>
                <w:rFonts w:ascii="Times New Roman" w:eastAsia="Times New Roman" w:hAnsi="Times New Roman"/>
                <w:color w:val="000000"/>
                <w:sz w:val="24"/>
                <w:szCs w:val="24"/>
              </w:rPr>
            </w:pPr>
            <w:r w:rsidRPr="0052516C">
              <w:rPr>
                <w:rFonts w:ascii="Times New Roman" w:hAnsi="Times New Roman"/>
                <w:sz w:val="24"/>
                <w:szCs w:val="24"/>
              </w:rPr>
              <w:t>7.2.</w:t>
            </w:r>
            <w:r w:rsidR="00E55326" w:rsidRPr="0052516C">
              <w:rPr>
                <w:rFonts w:ascii="Times New Roman" w:hAnsi="Times New Roman"/>
                <w:sz w:val="24"/>
                <w:szCs w:val="24"/>
              </w:rPr>
              <w:t> </w:t>
            </w:r>
            <w:r w:rsidRPr="0052516C">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w:t>
            </w:r>
            <w:r w:rsidR="00F863AB" w:rsidRPr="0052516C">
              <w:rPr>
                <w:rFonts w:ascii="Times New Roman" w:hAnsi="Times New Roman"/>
                <w:sz w:val="24"/>
                <w:szCs w:val="24"/>
              </w:rPr>
              <w:t>У</w:t>
            </w:r>
            <w:r w:rsidRPr="0052516C">
              <w:rPr>
                <w:rFonts w:ascii="Times New Roman" w:hAnsi="Times New Roman"/>
                <w:sz w:val="24"/>
                <w:szCs w:val="24"/>
              </w:rPr>
              <w:t xml:space="preserve">часником, </w:t>
            </w:r>
            <w:r w:rsidR="00423DEA" w:rsidRPr="0052516C">
              <w:rPr>
                <w:rFonts w:ascii="Times New Roman" w:hAnsi="Times New Roman"/>
                <w:sz w:val="24"/>
                <w:szCs w:val="24"/>
              </w:rPr>
              <w:t>викладаються українською мовою.</w:t>
            </w:r>
            <w:r w:rsidR="00DA2C19">
              <w:rPr>
                <w:rFonts w:ascii="Times New Roman" w:hAnsi="Times New Roman"/>
                <w:sz w:val="24"/>
                <w:szCs w:val="24"/>
              </w:rPr>
              <w:t xml:space="preserve"> </w:t>
            </w:r>
            <w:r w:rsidR="00DA2C19" w:rsidRPr="0052516C">
              <w:rPr>
                <w:rFonts w:ascii="Times New Roman" w:eastAsia="Times New Roman" w:hAnsi="Times New Roman"/>
                <w:color w:val="000000"/>
                <w:sz w:val="24"/>
                <w:szCs w:val="24"/>
              </w:rPr>
              <w:t>Визначальним є текст, викладений українською мовою.</w:t>
            </w:r>
          </w:p>
          <w:p w14:paraId="20FC7B3A" w14:textId="77777777" w:rsidR="007F6C1C" w:rsidRPr="0052516C" w:rsidRDefault="007F6C1C" w:rsidP="00905B1C">
            <w:pPr>
              <w:widowControl w:val="0"/>
              <w:spacing w:after="0" w:line="240" w:lineRule="auto"/>
              <w:ind w:firstLine="301"/>
              <w:jc w:val="both"/>
              <w:rPr>
                <w:rFonts w:ascii="Times New Roman" w:eastAsia="Times New Roman" w:hAnsi="Times New Roman"/>
                <w:color w:val="000000"/>
                <w:sz w:val="24"/>
                <w:szCs w:val="24"/>
              </w:rPr>
            </w:pPr>
            <w:r w:rsidRPr="0052516C">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11027A1" w14:textId="77777777" w:rsidR="00625818" w:rsidRPr="0052516C" w:rsidRDefault="00273A4D" w:rsidP="00905B1C">
            <w:pPr>
              <w:widowControl w:val="0"/>
              <w:spacing w:after="0" w:line="240" w:lineRule="auto"/>
              <w:ind w:firstLine="301"/>
              <w:contextualSpacing/>
              <w:jc w:val="both"/>
              <w:rPr>
                <w:rFonts w:ascii="Times New Roman" w:hAnsi="Times New Roman"/>
                <w:sz w:val="24"/>
                <w:szCs w:val="24"/>
              </w:rPr>
            </w:pPr>
            <w:r w:rsidRPr="0052516C">
              <w:rPr>
                <w:rFonts w:ascii="Times New Roman" w:hAnsi="Times New Roman"/>
                <w:sz w:val="24"/>
                <w:szCs w:val="24"/>
              </w:rPr>
              <w:t>У разі надання документів</w:t>
            </w:r>
            <w:r w:rsidR="00BE4AE6" w:rsidRPr="0052516C">
              <w:rPr>
                <w:rFonts w:ascii="Times New Roman" w:hAnsi="Times New Roman"/>
                <w:sz w:val="24"/>
                <w:szCs w:val="24"/>
              </w:rPr>
              <w:t>,</w:t>
            </w:r>
            <w:r w:rsidRPr="0052516C">
              <w:rPr>
                <w:rFonts w:ascii="Times New Roman" w:hAnsi="Times New Roman"/>
                <w:sz w:val="24"/>
                <w:szCs w:val="24"/>
              </w:rPr>
              <w:t xml:space="preserve"> </w:t>
            </w:r>
            <w:r w:rsidR="00BE4AE6" w:rsidRPr="0052516C">
              <w:rPr>
                <w:rFonts w:ascii="Times New Roman" w:hAnsi="Times New Roman"/>
                <w:sz w:val="24"/>
                <w:szCs w:val="24"/>
              </w:rPr>
              <w:t xml:space="preserve">виданих відповідними установами, підприємствами, організаціями тощо </w:t>
            </w:r>
            <w:r w:rsidRPr="0052516C">
              <w:rPr>
                <w:rFonts w:ascii="Times New Roman" w:hAnsi="Times New Roman"/>
                <w:sz w:val="24"/>
                <w:szCs w:val="24"/>
              </w:rPr>
              <w:t xml:space="preserve">іншою </w:t>
            </w:r>
            <w:r w:rsidR="00BE4AE6" w:rsidRPr="0052516C">
              <w:rPr>
                <w:rFonts w:ascii="Times New Roman" w:hAnsi="Times New Roman"/>
                <w:sz w:val="24"/>
                <w:szCs w:val="24"/>
              </w:rPr>
              <w:t xml:space="preserve">мовою </w:t>
            </w:r>
            <w:r w:rsidR="00582933" w:rsidRPr="0052516C">
              <w:rPr>
                <w:rFonts w:ascii="Times New Roman" w:hAnsi="Times New Roman"/>
                <w:sz w:val="24"/>
                <w:szCs w:val="24"/>
              </w:rPr>
              <w:t>ніж українська</w:t>
            </w:r>
            <w:r w:rsidRPr="0052516C">
              <w:rPr>
                <w:rFonts w:ascii="Times New Roman" w:hAnsi="Times New Roman"/>
                <w:sz w:val="24"/>
                <w:szCs w:val="24"/>
              </w:rPr>
              <w:t xml:space="preserve">, </w:t>
            </w:r>
            <w:r w:rsidR="000F648B" w:rsidRPr="0052516C">
              <w:rPr>
                <w:rFonts w:ascii="Times New Roman" w:hAnsi="Times New Roman"/>
                <w:sz w:val="24"/>
                <w:szCs w:val="24"/>
              </w:rPr>
              <w:t xml:space="preserve">вони </w:t>
            </w:r>
            <w:r w:rsidRPr="0052516C">
              <w:rPr>
                <w:rFonts w:ascii="Times New Roman" w:hAnsi="Times New Roman"/>
                <w:sz w:val="24"/>
                <w:szCs w:val="24"/>
              </w:rPr>
              <w:t xml:space="preserve">повинні супроводжуватися </w:t>
            </w:r>
            <w:r w:rsidR="00582933" w:rsidRPr="0052516C">
              <w:rPr>
                <w:rFonts w:ascii="Times New Roman" w:hAnsi="Times New Roman"/>
                <w:sz w:val="24"/>
                <w:szCs w:val="24"/>
              </w:rPr>
              <w:t xml:space="preserve">автентичним </w:t>
            </w:r>
            <w:r w:rsidRPr="0052516C">
              <w:rPr>
                <w:rFonts w:ascii="Times New Roman" w:hAnsi="Times New Roman"/>
                <w:sz w:val="24"/>
                <w:szCs w:val="24"/>
              </w:rPr>
              <w:t xml:space="preserve">перекладом українською мовою, переклад (або справжність підпису перекладача) </w:t>
            </w:r>
            <w:r w:rsidR="00423DEA" w:rsidRPr="0052516C">
              <w:rPr>
                <w:rFonts w:ascii="Times New Roman" w:eastAsia="Times New Roman" w:hAnsi="Times New Roman"/>
                <w:sz w:val="24"/>
                <w:szCs w:val="24"/>
              </w:rPr>
              <w:t>–</w:t>
            </w:r>
            <w:r w:rsidRPr="0052516C">
              <w:rPr>
                <w:rFonts w:ascii="Times New Roman" w:hAnsi="Times New Roman"/>
                <w:sz w:val="24"/>
                <w:szCs w:val="24"/>
              </w:rPr>
              <w:t xml:space="preserve"> засвідчений нотаріально або легалізований у встановленому законодавством України порядку. </w:t>
            </w:r>
            <w:r w:rsidR="00582933" w:rsidRPr="0052516C">
              <w:rPr>
                <w:rFonts w:ascii="Times New Roman" w:hAnsi="Times New Roman"/>
                <w:sz w:val="24"/>
                <w:szCs w:val="24"/>
              </w:rPr>
              <w:t>В</w:t>
            </w:r>
            <w:r w:rsidRPr="0052516C">
              <w:rPr>
                <w:rFonts w:ascii="Times New Roman" w:hAnsi="Times New Roman"/>
                <w:sz w:val="24"/>
                <w:szCs w:val="24"/>
              </w:rPr>
              <w:t>изначальним є текст, викладений українською мовою.</w:t>
            </w:r>
          </w:p>
          <w:p w14:paraId="33CD10DF" w14:textId="77777777" w:rsidR="007F6C1C" w:rsidRPr="0052516C" w:rsidRDefault="007F6C1C" w:rsidP="00905B1C">
            <w:pPr>
              <w:widowControl w:val="0"/>
              <w:spacing w:after="0" w:line="240" w:lineRule="auto"/>
              <w:ind w:firstLine="301"/>
              <w:jc w:val="both"/>
              <w:rPr>
                <w:rFonts w:ascii="Times New Roman" w:eastAsia="Times New Roman" w:hAnsi="Times New Roman"/>
                <w:color w:val="000000"/>
                <w:sz w:val="24"/>
                <w:szCs w:val="24"/>
              </w:rPr>
            </w:pPr>
            <w:r w:rsidRPr="0052516C">
              <w:rPr>
                <w:rFonts w:ascii="Times New Roman" w:eastAsia="Times New Roman" w:hAnsi="Times New Roman"/>
                <w:color w:val="000000"/>
                <w:sz w:val="24"/>
                <w:szCs w:val="24"/>
              </w:rPr>
              <w:t xml:space="preserve">Уся інформація розміщується в електронній системі </w:t>
            </w:r>
            <w:proofErr w:type="spellStart"/>
            <w:r w:rsidRPr="0052516C">
              <w:rPr>
                <w:rFonts w:ascii="Times New Roman" w:eastAsia="Times New Roman" w:hAnsi="Times New Roman"/>
                <w:color w:val="000000"/>
                <w:sz w:val="24"/>
                <w:szCs w:val="24"/>
              </w:rPr>
              <w:t>закупівель</w:t>
            </w:r>
            <w:proofErr w:type="spellEnd"/>
            <w:r w:rsidRPr="0052516C">
              <w:rPr>
                <w:rFonts w:ascii="Times New Roman" w:eastAsia="Times New Roman" w:hAnsi="Times New Roman"/>
                <w:color w:val="000000"/>
                <w:sz w:val="24"/>
                <w:szCs w:val="24"/>
              </w:rPr>
              <w:t xml:space="preserve"> українською мовою, к</w:t>
            </w:r>
            <w:r w:rsidR="00F863AB" w:rsidRPr="0052516C">
              <w:rPr>
                <w:rFonts w:ascii="Times New Roman" w:eastAsia="Times New Roman" w:hAnsi="Times New Roman"/>
                <w:color w:val="000000"/>
                <w:sz w:val="24"/>
                <w:szCs w:val="24"/>
              </w:rPr>
              <w:t xml:space="preserve">рім </w:t>
            </w:r>
            <w:r w:rsidRPr="0052516C">
              <w:rPr>
                <w:rFonts w:ascii="Times New Roman" w:eastAsia="Times New Roman" w:hAnsi="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52516C">
              <w:rPr>
                <w:rFonts w:ascii="Times New Roman" w:eastAsia="Times New Roman" w:hAnsi="Times New Roman"/>
                <w:sz w:val="24"/>
                <w:szCs w:val="24"/>
              </w:rPr>
              <w:t>І</w:t>
            </w:r>
            <w:r w:rsidRPr="0052516C">
              <w:rPr>
                <w:rFonts w:ascii="Times New Roman" w:eastAsia="Times New Roman" w:hAnsi="Times New Roman"/>
                <w:color w:val="000000"/>
                <w:sz w:val="24"/>
                <w:szCs w:val="24"/>
              </w:rPr>
              <w:t>нтернет, адреси електронної пошти, торговельної марки (знак</w:t>
            </w:r>
            <w:r w:rsidR="00D32215" w:rsidRPr="0052516C">
              <w:rPr>
                <w:rFonts w:ascii="Times New Roman" w:eastAsia="Times New Roman" w:hAnsi="Times New Roman"/>
                <w:sz w:val="24"/>
                <w:szCs w:val="24"/>
              </w:rPr>
              <w:t>у</w:t>
            </w:r>
            <w:r w:rsidRPr="0052516C">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52516C">
              <w:rPr>
                <w:rFonts w:ascii="Times New Roman" w:eastAsia="Times New Roman" w:hAnsi="Times New Roman"/>
                <w:sz w:val="24"/>
                <w:szCs w:val="24"/>
              </w:rPr>
              <w:t>в</w:t>
            </w:r>
            <w:r w:rsidRPr="0052516C">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2516C">
              <w:rPr>
                <w:rFonts w:ascii="Times New Roman" w:eastAsia="Times New Roman" w:hAnsi="Times New Roman"/>
                <w:sz w:val="24"/>
                <w:szCs w:val="24"/>
              </w:rPr>
              <w:t>українською мовою</w:t>
            </w:r>
            <w:r w:rsidR="00710F0F">
              <w:rPr>
                <w:rFonts w:ascii="Times New Roman" w:eastAsia="Times New Roman" w:hAnsi="Times New Roman"/>
                <w:color w:val="000000"/>
                <w:sz w:val="24"/>
                <w:szCs w:val="24"/>
              </w:rPr>
              <w:t>.</w:t>
            </w:r>
          </w:p>
          <w:p w14:paraId="5D0D1C7E" w14:textId="77777777" w:rsidR="00D62633" w:rsidRPr="0052516C" w:rsidRDefault="00AA6C7E" w:rsidP="00D85B37">
            <w:pPr>
              <w:widowControl w:val="0"/>
              <w:spacing w:after="0" w:line="240" w:lineRule="auto"/>
              <w:ind w:firstLine="301"/>
              <w:jc w:val="both"/>
              <w:rPr>
                <w:rFonts w:ascii="Times New Roman" w:eastAsia="Times New Roman" w:hAnsi="Times New Roman"/>
                <w:sz w:val="24"/>
                <w:szCs w:val="24"/>
              </w:rPr>
            </w:pPr>
            <w:r w:rsidRPr="0052516C">
              <w:rPr>
                <w:rFonts w:ascii="Times New Roman" w:hAnsi="Times New Roman"/>
                <w:sz w:val="24"/>
                <w:szCs w:val="24"/>
              </w:rPr>
              <w:t>7.3.</w:t>
            </w:r>
            <w:r w:rsidR="00423DEA" w:rsidRPr="0052516C">
              <w:rPr>
                <w:rFonts w:ascii="Times New Roman" w:hAnsi="Times New Roman"/>
                <w:sz w:val="24"/>
                <w:szCs w:val="24"/>
              </w:rPr>
              <w:t> </w:t>
            </w:r>
            <w:r w:rsidRPr="0052516C">
              <w:rPr>
                <w:rFonts w:ascii="Times New Roman" w:hAnsi="Times New Roman"/>
                <w:sz w:val="24"/>
                <w:szCs w:val="24"/>
              </w:rPr>
              <w:t xml:space="preserve">Замовник </w:t>
            </w:r>
            <w:r w:rsidRPr="0052516C">
              <w:rPr>
                <w:rFonts w:ascii="Times New Roman" w:eastAsia="Times New Roman" w:hAnsi="Times New Roman"/>
                <w:sz w:val="24"/>
                <w:szCs w:val="24"/>
              </w:rPr>
              <w:t>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w:t>
            </w:r>
            <w:r w:rsidR="00F863AB" w:rsidRPr="0052516C">
              <w:rPr>
                <w:rFonts w:ascii="Times New Roman" w:eastAsia="Times New Roman" w:hAnsi="Times New Roman"/>
                <w:sz w:val="24"/>
                <w:szCs w:val="24"/>
              </w:rPr>
              <w:t xml:space="preserve"> іноземною мовою без перекладу.</w:t>
            </w:r>
          </w:p>
        </w:tc>
      </w:tr>
      <w:tr w:rsidR="0065409E" w:rsidRPr="0052516C" w14:paraId="17CEE88B" w14:textId="77777777" w:rsidTr="00033C93">
        <w:trPr>
          <w:trHeight w:val="484"/>
          <w:jc w:val="center"/>
        </w:trPr>
        <w:tc>
          <w:tcPr>
            <w:tcW w:w="9400" w:type="dxa"/>
            <w:gridSpan w:val="3"/>
            <w:shd w:val="clear" w:color="auto" w:fill="A5A5A5"/>
            <w:vAlign w:val="center"/>
          </w:tcPr>
          <w:p w14:paraId="4E330EE3" w14:textId="77777777" w:rsidR="0065409E" w:rsidRPr="00E36827" w:rsidRDefault="00C26CCA" w:rsidP="00E674B4">
            <w:pPr>
              <w:widowControl w:val="0"/>
              <w:spacing w:after="0" w:line="240" w:lineRule="auto"/>
              <w:contextualSpacing/>
              <w:jc w:val="center"/>
              <w:rPr>
                <w:rFonts w:ascii="Times New Roman" w:hAnsi="Times New Roman"/>
                <w:b/>
                <w:color w:val="000000"/>
                <w:lang w:eastAsia="uk-UA"/>
              </w:rPr>
            </w:pPr>
            <w:r w:rsidRPr="00E36827">
              <w:rPr>
                <w:rFonts w:ascii="Times New Roman" w:hAnsi="Times New Roman"/>
                <w:b/>
              </w:rPr>
              <w:t xml:space="preserve">Розділ ІІ. </w:t>
            </w:r>
            <w:r w:rsidR="0065409E" w:rsidRPr="00E36827">
              <w:rPr>
                <w:rFonts w:ascii="Times New Roman" w:hAnsi="Times New Roman"/>
                <w:b/>
              </w:rPr>
              <w:t>Порядок унесення змін та надання роз’яснень до тендерної документації</w:t>
            </w:r>
          </w:p>
        </w:tc>
      </w:tr>
      <w:tr w:rsidR="0065409E" w:rsidRPr="0052516C" w14:paraId="3943F6F9" w14:textId="77777777" w:rsidTr="00033C93">
        <w:trPr>
          <w:trHeight w:val="277"/>
          <w:jc w:val="center"/>
        </w:trPr>
        <w:tc>
          <w:tcPr>
            <w:tcW w:w="516" w:type="dxa"/>
            <w:shd w:val="clear" w:color="auto" w:fill="auto"/>
          </w:tcPr>
          <w:p w14:paraId="77BBDA4F" w14:textId="77777777" w:rsidR="0065409E" w:rsidRPr="0052516C" w:rsidRDefault="00762C43"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1</w:t>
            </w:r>
            <w:r w:rsidR="00B406A1" w:rsidRPr="0052516C">
              <w:rPr>
                <w:rFonts w:ascii="Times New Roman" w:hAnsi="Times New Roman"/>
                <w:b/>
                <w:color w:val="000000"/>
                <w:sz w:val="24"/>
                <w:szCs w:val="24"/>
                <w:lang w:eastAsia="uk-UA"/>
              </w:rPr>
              <w:t>.</w:t>
            </w:r>
          </w:p>
        </w:tc>
        <w:tc>
          <w:tcPr>
            <w:tcW w:w="3499" w:type="dxa"/>
            <w:shd w:val="clear" w:color="auto" w:fill="auto"/>
          </w:tcPr>
          <w:p w14:paraId="7CB30347" w14:textId="77777777" w:rsidR="0065409E" w:rsidRPr="0052516C" w:rsidRDefault="0065409E" w:rsidP="00E674B4">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Процедура надання роз’ясн</w:t>
            </w:r>
            <w:r w:rsidR="00E55326" w:rsidRPr="0052516C">
              <w:rPr>
                <w:rFonts w:ascii="Times New Roman" w:hAnsi="Times New Roman"/>
                <w:b/>
                <w:sz w:val="24"/>
                <w:szCs w:val="24"/>
                <w:lang w:eastAsia="uk-UA"/>
              </w:rPr>
              <w:t>ень щодо тендерної документації.</w:t>
            </w:r>
          </w:p>
        </w:tc>
        <w:tc>
          <w:tcPr>
            <w:tcW w:w="5385" w:type="dxa"/>
            <w:shd w:val="clear" w:color="auto" w:fill="auto"/>
          </w:tcPr>
          <w:p w14:paraId="7A91C149" w14:textId="77777777" w:rsidR="005C3E5E" w:rsidRPr="005C3E5E" w:rsidRDefault="00423DEA" w:rsidP="005C3E5E">
            <w:pPr>
              <w:pStyle w:val="a7"/>
              <w:ind w:firstLine="301"/>
              <w:jc w:val="both"/>
              <w:rPr>
                <w:rFonts w:ascii="Times New Roman" w:hAnsi="Times New Roman"/>
                <w:sz w:val="24"/>
                <w:szCs w:val="24"/>
                <w:lang w:eastAsia="uk-UA"/>
              </w:rPr>
            </w:pPr>
            <w:r w:rsidRPr="005C3E5E">
              <w:rPr>
                <w:rFonts w:ascii="Times New Roman" w:hAnsi="Times New Roman"/>
                <w:sz w:val="24"/>
                <w:szCs w:val="24"/>
                <w:lang w:eastAsia="uk-UA"/>
              </w:rPr>
              <w:t>1.1. </w:t>
            </w:r>
            <w:r w:rsidR="005C3E5E" w:rsidRPr="005C3E5E">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5C3E5E" w:rsidRPr="005C3E5E">
              <w:rPr>
                <w:rFonts w:ascii="Times New Roman" w:hAnsi="Times New Roman"/>
                <w:sz w:val="24"/>
                <w:szCs w:val="24"/>
                <w:lang w:eastAsia="uk-UA"/>
              </w:rPr>
              <w:t>закупівель</w:t>
            </w:r>
            <w:proofErr w:type="spellEnd"/>
            <w:r w:rsidR="005C3E5E" w:rsidRPr="005C3E5E">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4B10F85" w14:textId="77777777" w:rsidR="005C3E5E" w:rsidRPr="005C3E5E" w:rsidRDefault="005C3E5E" w:rsidP="005C3E5E">
            <w:pPr>
              <w:pStyle w:val="a7"/>
              <w:ind w:firstLine="301"/>
              <w:jc w:val="both"/>
              <w:rPr>
                <w:rFonts w:ascii="Times New Roman" w:hAnsi="Times New Roman"/>
                <w:sz w:val="24"/>
                <w:szCs w:val="24"/>
              </w:rPr>
            </w:pPr>
            <w:r w:rsidRPr="005C3E5E">
              <w:rPr>
                <w:rFonts w:ascii="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3E5E">
              <w:rPr>
                <w:rFonts w:ascii="Times New Roman" w:hAnsi="Times New Roman"/>
                <w:sz w:val="24"/>
                <w:szCs w:val="24"/>
                <w:lang w:eastAsia="uk-UA"/>
              </w:rPr>
              <w:t>закупівель</w:t>
            </w:r>
            <w:proofErr w:type="spellEnd"/>
            <w:r w:rsidRPr="005C3E5E">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3E5E">
              <w:rPr>
                <w:rFonts w:ascii="Times New Roman" w:hAnsi="Times New Roman"/>
                <w:sz w:val="24"/>
                <w:szCs w:val="24"/>
                <w:lang w:eastAsia="uk-UA"/>
              </w:rPr>
              <w:t>закупівель</w:t>
            </w:r>
            <w:proofErr w:type="spellEnd"/>
            <w:r w:rsidRPr="005C3E5E">
              <w:rPr>
                <w:rFonts w:ascii="Times New Roman" w:hAnsi="Times New Roman"/>
                <w:sz w:val="24"/>
                <w:szCs w:val="24"/>
                <w:lang w:eastAsia="uk-UA"/>
              </w:rPr>
              <w:t>.</w:t>
            </w:r>
          </w:p>
          <w:p w14:paraId="57AD40D9" w14:textId="77777777" w:rsidR="005C3E5E" w:rsidRPr="005C3E5E" w:rsidRDefault="005C3E5E" w:rsidP="005C3E5E">
            <w:pPr>
              <w:pStyle w:val="a7"/>
              <w:ind w:firstLine="301"/>
              <w:jc w:val="both"/>
              <w:rPr>
                <w:rFonts w:ascii="Times New Roman" w:hAnsi="Times New Roman"/>
                <w:sz w:val="24"/>
                <w:szCs w:val="24"/>
                <w:lang w:eastAsia="uk-UA"/>
              </w:rPr>
            </w:pPr>
            <w:r w:rsidRPr="005C3E5E">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C3E5E">
              <w:rPr>
                <w:rFonts w:ascii="Times New Roman" w:hAnsi="Times New Roman"/>
                <w:sz w:val="24"/>
                <w:szCs w:val="24"/>
                <w:lang w:eastAsia="uk-UA"/>
              </w:rPr>
              <w:t>закупівель</w:t>
            </w:r>
            <w:proofErr w:type="spellEnd"/>
            <w:r w:rsidRPr="005C3E5E">
              <w:rPr>
                <w:rFonts w:ascii="Times New Roman" w:hAnsi="Times New Roman"/>
                <w:sz w:val="24"/>
                <w:szCs w:val="24"/>
                <w:lang w:eastAsia="uk-UA"/>
              </w:rPr>
              <w:t xml:space="preserve"> автоматично зупиняє перебіг відкритих торгів.</w:t>
            </w:r>
          </w:p>
          <w:p w14:paraId="2C9DB560" w14:textId="77777777" w:rsidR="00D65223" w:rsidRPr="005C3E5E" w:rsidRDefault="005C3E5E" w:rsidP="005C3E5E">
            <w:pPr>
              <w:pStyle w:val="a7"/>
              <w:ind w:firstLine="301"/>
              <w:jc w:val="both"/>
              <w:rPr>
                <w:rFonts w:ascii="Times New Roman" w:hAnsi="Times New Roman"/>
                <w:sz w:val="24"/>
                <w:szCs w:val="24"/>
                <w:lang w:eastAsia="uk-UA"/>
              </w:rPr>
            </w:pPr>
            <w:bookmarkStart w:id="0" w:name="n190"/>
            <w:bookmarkEnd w:id="0"/>
            <w:r w:rsidRPr="005C3E5E">
              <w:rPr>
                <w:rFonts w:ascii="Times New Roman" w:hAnsi="Times New Roman"/>
                <w:sz w:val="24"/>
                <w:szCs w:val="24"/>
              </w:rPr>
              <w:t>1.2. </w:t>
            </w:r>
            <w:r w:rsidRPr="005C3E5E">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3E5E">
              <w:rPr>
                <w:rFonts w:ascii="Times New Roman" w:hAnsi="Times New Roman"/>
                <w:sz w:val="24"/>
                <w:szCs w:val="24"/>
                <w:lang w:eastAsia="uk-UA"/>
              </w:rPr>
              <w:t>закупівель</w:t>
            </w:r>
            <w:proofErr w:type="spellEnd"/>
            <w:r w:rsidRPr="005C3E5E">
              <w:rPr>
                <w:rFonts w:ascii="Times New Roman" w:hAnsi="Times New Roman"/>
                <w:sz w:val="24"/>
                <w:szCs w:val="24"/>
                <w:lang w:eastAsia="uk-UA"/>
              </w:rPr>
              <w:t xml:space="preserve"> з одночасним продовженням строку подання тендерних пропозицій </w:t>
            </w:r>
            <w:r w:rsidRPr="005C3E5E">
              <w:rPr>
                <w:rFonts w:ascii="Times New Roman" w:hAnsi="Times New Roman"/>
                <w:i/>
                <w:sz w:val="24"/>
                <w:szCs w:val="24"/>
                <w:u w:val="single"/>
                <w:lang w:eastAsia="uk-UA"/>
              </w:rPr>
              <w:t>не менш як на чотири дні</w:t>
            </w:r>
            <w:r w:rsidRPr="005C3E5E">
              <w:rPr>
                <w:rFonts w:ascii="Times New Roman" w:hAnsi="Times New Roman"/>
                <w:sz w:val="24"/>
                <w:szCs w:val="24"/>
                <w:lang w:eastAsia="uk-UA"/>
              </w:rPr>
              <w:t>.</w:t>
            </w:r>
          </w:p>
        </w:tc>
      </w:tr>
      <w:tr w:rsidR="0065409E" w:rsidRPr="0052516C" w14:paraId="33551FBC" w14:textId="77777777" w:rsidTr="00033C93">
        <w:trPr>
          <w:trHeight w:val="522"/>
          <w:jc w:val="center"/>
        </w:trPr>
        <w:tc>
          <w:tcPr>
            <w:tcW w:w="516" w:type="dxa"/>
            <w:shd w:val="clear" w:color="auto" w:fill="auto"/>
          </w:tcPr>
          <w:p w14:paraId="7F6672CA" w14:textId="77777777" w:rsidR="0065409E" w:rsidRPr="0052516C" w:rsidRDefault="00EB5AE0"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2</w:t>
            </w:r>
            <w:r w:rsidR="00B406A1" w:rsidRPr="0052516C">
              <w:rPr>
                <w:rFonts w:ascii="Times New Roman" w:hAnsi="Times New Roman"/>
                <w:b/>
                <w:color w:val="000000"/>
                <w:sz w:val="24"/>
                <w:szCs w:val="24"/>
                <w:lang w:eastAsia="uk-UA"/>
              </w:rPr>
              <w:t>.</w:t>
            </w:r>
          </w:p>
        </w:tc>
        <w:tc>
          <w:tcPr>
            <w:tcW w:w="3499" w:type="dxa"/>
            <w:shd w:val="clear" w:color="auto" w:fill="auto"/>
          </w:tcPr>
          <w:p w14:paraId="184EA267" w14:textId="77777777" w:rsidR="0065409E" w:rsidRPr="0052516C" w:rsidRDefault="00FD4CDC" w:rsidP="00E674B4">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У</w:t>
            </w:r>
            <w:r w:rsidR="0065409E" w:rsidRPr="0052516C">
              <w:rPr>
                <w:rFonts w:ascii="Times New Roman" w:hAnsi="Times New Roman"/>
                <w:b/>
                <w:sz w:val="24"/>
                <w:szCs w:val="24"/>
                <w:lang w:eastAsia="uk-UA"/>
              </w:rPr>
              <w:t>несення змін до тендерної документації</w:t>
            </w:r>
            <w:r w:rsidR="00E55326" w:rsidRPr="0052516C">
              <w:rPr>
                <w:rFonts w:ascii="Times New Roman" w:hAnsi="Times New Roman"/>
                <w:b/>
                <w:sz w:val="24"/>
                <w:szCs w:val="24"/>
                <w:lang w:eastAsia="uk-UA"/>
              </w:rPr>
              <w:t>.</w:t>
            </w:r>
          </w:p>
        </w:tc>
        <w:tc>
          <w:tcPr>
            <w:tcW w:w="5385" w:type="dxa"/>
            <w:shd w:val="clear" w:color="auto" w:fill="auto"/>
          </w:tcPr>
          <w:p w14:paraId="1BB8F601" w14:textId="77777777" w:rsidR="00A3089B" w:rsidRPr="006979E5" w:rsidRDefault="00DF0C81" w:rsidP="006979E5">
            <w:pPr>
              <w:pStyle w:val="a7"/>
              <w:ind w:firstLine="301"/>
              <w:jc w:val="both"/>
              <w:rPr>
                <w:rFonts w:ascii="Times New Roman" w:hAnsi="Times New Roman"/>
                <w:sz w:val="24"/>
                <w:szCs w:val="24"/>
                <w:lang w:eastAsia="uk-UA"/>
              </w:rPr>
            </w:pPr>
            <w:r w:rsidRPr="006979E5">
              <w:rPr>
                <w:rFonts w:ascii="Times New Roman" w:hAnsi="Times New Roman"/>
                <w:sz w:val="24"/>
                <w:szCs w:val="24"/>
                <w:lang w:eastAsia="uk-UA"/>
              </w:rPr>
              <w:t>2.1.</w:t>
            </w:r>
            <w:r w:rsidR="00423DEA" w:rsidRPr="006979E5">
              <w:rPr>
                <w:rFonts w:ascii="Times New Roman" w:hAnsi="Times New Roman"/>
                <w:sz w:val="24"/>
                <w:szCs w:val="24"/>
                <w:lang w:eastAsia="uk-UA"/>
              </w:rPr>
              <w:t> </w:t>
            </w:r>
            <w:r w:rsidR="00A3089B" w:rsidRPr="006979E5">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A3089B" w:rsidRPr="006979E5">
              <w:rPr>
                <w:rFonts w:ascii="Times New Roman" w:hAnsi="Times New Roman"/>
                <w:sz w:val="24"/>
                <w:szCs w:val="24"/>
                <w:lang w:eastAsia="uk-UA"/>
              </w:rPr>
              <w:t>закупівель</w:t>
            </w:r>
            <w:proofErr w:type="spellEnd"/>
            <w:r w:rsidR="00A3089B" w:rsidRPr="006979E5">
              <w:rPr>
                <w:rFonts w:ascii="Times New Roman" w:hAnsi="Times New Roman"/>
                <w:sz w:val="24"/>
                <w:szCs w:val="24"/>
                <w:lang w:eastAsia="uk-UA"/>
              </w:rPr>
              <w:t>, викладених у висновку органу державного фін</w:t>
            </w:r>
            <w:r w:rsidR="006979E5">
              <w:rPr>
                <w:rFonts w:ascii="Times New Roman" w:hAnsi="Times New Roman"/>
                <w:sz w:val="24"/>
                <w:szCs w:val="24"/>
                <w:lang w:eastAsia="uk-UA"/>
              </w:rPr>
              <w:t xml:space="preserve">ансового контролю відповідно до </w:t>
            </w:r>
            <w:hyperlink r:id="rId10" w:anchor="n960" w:tgtFrame="_blank" w:history="1">
              <w:r w:rsidR="00A3089B" w:rsidRPr="006979E5">
                <w:rPr>
                  <w:rFonts w:ascii="Times New Roman" w:hAnsi="Times New Roman"/>
                  <w:color w:val="000099"/>
                  <w:sz w:val="24"/>
                  <w:szCs w:val="24"/>
                  <w:u w:val="single"/>
                  <w:lang w:eastAsia="uk-UA"/>
                </w:rPr>
                <w:t>статті</w:t>
              </w:r>
              <w:r w:rsidR="009218AA">
                <w:rPr>
                  <w:rFonts w:ascii="Times New Roman" w:hAnsi="Times New Roman"/>
                  <w:color w:val="000099"/>
                  <w:sz w:val="24"/>
                  <w:szCs w:val="24"/>
                  <w:u w:val="single"/>
                  <w:lang w:eastAsia="uk-UA"/>
                </w:rPr>
                <w:t> </w:t>
              </w:r>
              <w:r w:rsidR="00A3089B" w:rsidRPr="006979E5">
                <w:rPr>
                  <w:rFonts w:ascii="Times New Roman" w:hAnsi="Times New Roman"/>
                  <w:color w:val="000099"/>
                  <w:sz w:val="24"/>
                  <w:szCs w:val="24"/>
                  <w:u w:val="single"/>
                  <w:lang w:eastAsia="uk-UA"/>
                </w:rPr>
                <w:t>8</w:t>
              </w:r>
            </w:hyperlink>
            <w:r w:rsidR="006979E5">
              <w:rPr>
                <w:rFonts w:ascii="Times New Roman" w:hAnsi="Times New Roman"/>
                <w:sz w:val="24"/>
                <w:szCs w:val="24"/>
                <w:lang w:eastAsia="uk-UA"/>
              </w:rPr>
              <w:t xml:space="preserve"> </w:t>
            </w:r>
            <w:r w:rsidR="00A3089B" w:rsidRPr="006979E5">
              <w:rPr>
                <w:rFonts w:ascii="Times New Roman" w:hAnsi="Times New Roman"/>
                <w:sz w:val="24"/>
                <w:szCs w:val="24"/>
                <w:lang w:eastAsia="uk-UA"/>
              </w:rPr>
              <w:t xml:space="preserve">Закону, або за результатами звернень, або на підставі рішення органу оскарження </w:t>
            </w:r>
            <w:proofErr w:type="spellStart"/>
            <w:r w:rsidR="00A3089B" w:rsidRPr="006979E5">
              <w:rPr>
                <w:rFonts w:ascii="Times New Roman" w:hAnsi="Times New Roman"/>
                <w:sz w:val="24"/>
                <w:szCs w:val="24"/>
                <w:lang w:eastAsia="uk-UA"/>
              </w:rPr>
              <w:t>внести</w:t>
            </w:r>
            <w:proofErr w:type="spellEnd"/>
            <w:r w:rsidR="00A3089B" w:rsidRPr="006979E5">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A3089B" w:rsidRPr="006979E5">
              <w:rPr>
                <w:rFonts w:ascii="Times New Roman" w:hAnsi="Times New Roman"/>
                <w:sz w:val="24"/>
                <w:szCs w:val="24"/>
                <w:lang w:eastAsia="uk-UA"/>
              </w:rPr>
              <w:t>закупівель</w:t>
            </w:r>
            <w:proofErr w:type="spellEnd"/>
            <w:r w:rsidR="00A3089B" w:rsidRPr="006979E5">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1C23AC3" w14:textId="77777777" w:rsidR="00101C78" w:rsidRPr="006979E5" w:rsidRDefault="00DF0C81" w:rsidP="006979E5">
            <w:pPr>
              <w:pStyle w:val="a7"/>
              <w:ind w:firstLine="301"/>
              <w:jc w:val="both"/>
              <w:rPr>
                <w:rFonts w:ascii="Times New Roman" w:hAnsi="Times New Roman"/>
                <w:sz w:val="24"/>
                <w:szCs w:val="24"/>
                <w:lang w:eastAsia="uk-UA"/>
              </w:rPr>
            </w:pPr>
            <w:r w:rsidRPr="006979E5">
              <w:rPr>
                <w:rFonts w:ascii="Times New Roman" w:hAnsi="Times New Roman"/>
                <w:sz w:val="24"/>
                <w:szCs w:val="24"/>
                <w:lang w:eastAsia="uk-UA"/>
              </w:rPr>
              <w:t>2.2.</w:t>
            </w:r>
            <w:r w:rsidR="00423DEA" w:rsidRPr="006979E5">
              <w:rPr>
                <w:rFonts w:ascii="Times New Roman" w:hAnsi="Times New Roman"/>
                <w:sz w:val="24"/>
                <w:szCs w:val="24"/>
                <w:lang w:eastAsia="uk-UA"/>
              </w:rPr>
              <w:t> </w:t>
            </w:r>
            <w:r w:rsidR="00A3089B" w:rsidRPr="006979E5">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A3089B" w:rsidRPr="006979E5">
              <w:rPr>
                <w:rFonts w:ascii="Times New Roman" w:hAnsi="Times New Roman"/>
                <w:sz w:val="24"/>
                <w:szCs w:val="24"/>
                <w:lang w:eastAsia="uk-UA"/>
              </w:rPr>
              <w:t>закупівель</w:t>
            </w:r>
            <w:proofErr w:type="spellEnd"/>
            <w:r w:rsidR="00A3089B" w:rsidRPr="006979E5">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A3089B" w:rsidRPr="006979E5">
              <w:rPr>
                <w:rFonts w:ascii="Times New Roman" w:hAnsi="Times New Roman"/>
                <w:sz w:val="24"/>
                <w:szCs w:val="24"/>
                <w:lang w:eastAsia="uk-UA"/>
              </w:rPr>
              <w:t>машинозчитувальному</w:t>
            </w:r>
            <w:proofErr w:type="spellEnd"/>
            <w:r w:rsidR="00A3089B" w:rsidRPr="006979E5">
              <w:rPr>
                <w:rFonts w:ascii="Times New Roman" w:hAnsi="Times New Roman"/>
                <w:sz w:val="24"/>
                <w:szCs w:val="24"/>
                <w:lang w:eastAsia="uk-UA"/>
              </w:rPr>
              <w:t xml:space="preserve"> форматі розміщуються в електронній системі </w:t>
            </w:r>
            <w:proofErr w:type="spellStart"/>
            <w:r w:rsidR="00A3089B" w:rsidRPr="006979E5">
              <w:rPr>
                <w:rFonts w:ascii="Times New Roman" w:hAnsi="Times New Roman"/>
                <w:sz w:val="24"/>
                <w:szCs w:val="24"/>
                <w:lang w:eastAsia="uk-UA"/>
              </w:rPr>
              <w:t>закупівель</w:t>
            </w:r>
            <w:proofErr w:type="spellEnd"/>
            <w:r w:rsidR="00A3089B" w:rsidRPr="006979E5">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52516C" w14:paraId="556D82B5" w14:textId="77777777" w:rsidTr="00033C93">
        <w:trPr>
          <w:trHeight w:val="454"/>
          <w:jc w:val="center"/>
        </w:trPr>
        <w:tc>
          <w:tcPr>
            <w:tcW w:w="9400" w:type="dxa"/>
            <w:gridSpan w:val="3"/>
            <w:shd w:val="clear" w:color="auto" w:fill="A5A5A5"/>
            <w:vAlign w:val="center"/>
          </w:tcPr>
          <w:p w14:paraId="63AF416B" w14:textId="77777777" w:rsidR="00762C43" w:rsidRPr="00E36827" w:rsidRDefault="00C26CCA" w:rsidP="00E674B4">
            <w:pPr>
              <w:widowControl w:val="0"/>
              <w:spacing w:after="0" w:line="240" w:lineRule="auto"/>
              <w:contextualSpacing/>
              <w:jc w:val="center"/>
              <w:rPr>
                <w:rFonts w:ascii="Times New Roman" w:hAnsi="Times New Roman"/>
                <w:color w:val="000000"/>
                <w:lang w:eastAsia="uk-UA"/>
              </w:rPr>
            </w:pPr>
            <w:r w:rsidRPr="00E36827">
              <w:rPr>
                <w:rFonts w:ascii="Times New Roman" w:hAnsi="Times New Roman"/>
                <w:b/>
              </w:rPr>
              <w:t xml:space="preserve">Розділ ІІІ. </w:t>
            </w:r>
            <w:r w:rsidR="00762C43" w:rsidRPr="00E36827">
              <w:rPr>
                <w:rFonts w:ascii="Times New Roman" w:hAnsi="Times New Roman"/>
                <w:b/>
                <w:bdr w:val="none" w:sz="0" w:space="0" w:color="auto" w:frame="1"/>
                <w:lang w:eastAsia="uk-UA"/>
              </w:rPr>
              <w:t>Інструкція з підготовки тендерної пропозиції</w:t>
            </w:r>
          </w:p>
        </w:tc>
      </w:tr>
      <w:tr w:rsidR="0065409E" w:rsidRPr="0052516C" w14:paraId="7A1C4DCA" w14:textId="77777777" w:rsidTr="00033C93">
        <w:trPr>
          <w:trHeight w:val="522"/>
          <w:jc w:val="center"/>
        </w:trPr>
        <w:tc>
          <w:tcPr>
            <w:tcW w:w="516" w:type="dxa"/>
            <w:shd w:val="clear" w:color="auto" w:fill="auto"/>
          </w:tcPr>
          <w:p w14:paraId="653C359D" w14:textId="77777777" w:rsidR="0065409E" w:rsidRPr="0052516C" w:rsidRDefault="00805093"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1</w:t>
            </w:r>
            <w:r w:rsidR="00B406A1" w:rsidRPr="0052516C">
              <w:rPr>
                <w:rFonts w:ascii="Times New Roman" w:hAnsi="Times New Roman"/>
                <w:b/>
                <w:color w:val="000000"/>
                <w:sz w:val="24"/>
                <w:szCs w:val="24"/>
                <w:lang w:eastAsia="uk-UA"/>
              </w:rPr>
              <w:t>.</w:t>
            </w:r>
          </w:p>
        </w:tc>
        <w:tc>
          <w:tcPr>
            <w:tcW w:w="3499" w:type="dxa"/>
            <w:shd w:val="clear" w:color="auto" w:fill="auto"/>
          </w:tcPr>
          <w:p w14:paraId="51E1BC66" w14:textId="77777777" w:rsidR="0065409E" w:rsidRPr="0052516C" w:rsidRDefault="000E7543" w:rsidP="00190DF7">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 xml:space="preserve">Зміст </w:t>
            </w:r>
            <w:r w:rsidR="0026393E" w:rsidRPr="0052516C">
              <w:rPr>
                <w:rFonts w:ascii="Times New Roman" w:hAnsi="Times New Roman"/>
                <w:b/>
                <w:sz w:val="24"/>
                <w:szCs w:val="24"/>
                <w:lang w:eastAsia="uk-UA"/>
              </w:rPr>
              <w:t>і</w:t>
            </w:r>
            <w:r w:rsidRPr="0052516C">
              <w:rPr>
                <w:rFonts w:ascii="Times New Roman" w:hAnsi="Times New Roman"/>
                <w:b/>
                <w:sz w:val="24"/>
                <w:szCs w:val="24"/>
                <w:lang w:eastAsia="uk-UA"/>
              </w:rPr>
              <w:t xml:space="preserve"> спосіб подання тендерної пропозиції</w:t>
            </w:r>
            <w:r w:rsidR="00E55326" w:rsidRPr="0052516C">
              <w:rPr>
                <w:rFonts w:ascii="Times New Roman" w:hAnsi="Times New Roman"/>
                <w:b/>
                <w:sz w:val="24"/>
                <w:szCs w:val="24"/>
                <w:lang w:eastAsia="uk-UA"/>
              </w:rPr>
              <w:t>.</w:t>
            </w:r>
          </w:p>
        </w:tc>
        <w:tc>
          <w:tcPr>
            <w:tcW w:w="5385" w:type="dxa"/>
            <w:shd w:val="clear" w:color="auto" w:fill="auto"/>
          </w:tcPr>
          <w:p w14:paraId="5C057244" w14:textId="77777777" w:rsidR="00384DD6" w:rsidRPr="0052516C" w:rsidRDefault="00192D2B" w:rsidP="00037979">
            <w:pPr>
              <w:widowControl w:val="0"/>
              <w:spacing w:after="0" w:line="240" w:lineRule="auto"/>
              <w:ind w:firstLine="301"/>
              <w:jc w:val="both"/>
              <w:rPr>
                <w:rFonts w:ascii="Times New Roman" w:eastAsia="Times New Roman" w:hAnsi="Times New Roman"/>
                <w:i/>
                <w:sz w:val="24"/>
                <w:szCs w:val="24"/>
              </w:rPr>
            </w:pPr>
            <w:r w:rsidRPr="0052516C">
              <w:rPr>
                <w:rFonts w:ascii="Times New Roman" w:eastAsia="Times New Roman" w:hAnsi="Times New Roman"/>
                <w:sz w:val="24"/>
                <w:szCs w:val="24"/>
                <w:lang w:val="ru-RU"/>
              </w:rPr>
              <w:t>1.1</w:t>
            </w:r>
            <w:r w:rsidRPr="0052516C">
              <w:rPr>
                <w:rFonts w:ascii="Times New Roman" w:eastAsia="Times New Roman" w:hAnsi="Times New Roman"/>
                <w:sz w:val="24"/>
                <w:szCs w:val="24"/>
              </w:rPr>
              <w:t>.</w:t>
            </w:r>
            <w:r w:rsidR="00423DEA" w:rsidRPr="0052516C">
              <w:rPr>
                <w:rFonts w:ascii="Times New Roman" w:eastAsia="Times New Roman" w:hAnsi="Times New Roman"/>
                <w:i/>
                <w:sz w:val="24"/>
                <w:szCs w:val="24"/>
              </w:rPr>
              <w:t> </w:t>
            </w:r>
            <w:r w:rsidR="00384DD6" w:rsidRPr="0052516C">
              <w:rPr>
                <w:rFonts w:ascii="Times New Roman" w:eastAsia="Times New Roman" w:hAnsi="Times New Roman"/>
                <w:i/>
                <w:sz w:val="24"/>
                <w:szCs w:val="24"/>
              </w:rPr>
              <w:t xml:space="preserve">Тендерні пропозиції подаються відповідно до </w:t>
            </w:r>
            <w:r w:rsidR="00423DEA" w:rsidRPr="0052516C">
              <w:rPr>
                <w:rFonts w:ascii="Times New Roman" w:eastAsia="Times New Roman" w:hAnsi="Times New Roman"/>
                <w:i/>
                <w:sz w:val="24"/>
                <w:szCs w:val="24"/>
              </w:rPr>
              <w:t>вимог</w:t>
            </w:r>
            <w:r w:rsidR="00384DD6" w:rsidRPr="0052516C">
              <w:rPr>
                <w:rFonts w:ascii="Times New Roman" w:eastAsia="Times New Roman" w:hAnsi="Times New Roman"/>
                <w:i/>
                <w:sz w:val="24"/>
                <w:szCs w:val="24"/>
              </w:rPr>
              <w:t>, визначен</w:t>
            </w:r>
            <w:r w:rsidR="00423DEA" w:rsidRPr="0052516C">
              <w:rPr>
                <w:rFonts w:ascii="Times New Roman" w:eastAsia="Times New Roman" w:hAnsi="Times New Roman"/>
                <w:i/>
                <w:sz w:val="24"/>
                <w:szCs w:val="24"/>
              </w:rPr>
              <w:t>их</w:t>
            </w:r>
            <w:r w:rsidR="00384DD6" w:rsidRPr="0052516C">
              <w:rPr>
                <w:rFonts w:ascii="Times New Roman" w:eastAsia="Times New Roman" w:hAnsi="Times New Roman"/>
                <w:i/>
                <w:sz w:val="24"/>
                <w:szCs w:val="24"/>
              </w:rPr>
              <w:t xml:space="preserve"> статтею 26 Закону, крім положень частин четвертої, шос</w:t>
            </w:r>
            <w:r w:rsidR="00423DEA" w:rsidRPr="0052516C">
              <w:rPr>
                <w:rFonts w:ascii="Times New Roman" w:eastAsia="Times New Roman" w:hAnsi="Times New Roman"/>
                <w:i/>
                <w:sz w:val="24"/>
                <w:szCs w:val="24"/>
              </w:rPr>
              <w:t>тої та сьомої статті 26 Закону.</w:t>
            </w:r>
          </w:p>
          <w:p w14:paraId="57FD730B" w14:textId="77777777" w:rsidR="003C710F" w:rsidRPr="0052516C" w:rsidRDefault="003C710F" w:rsidP="00037979">
            <w:pPr>
              <w:widowControl w:val="0"/>
              <w:spacing w:after="0" w:line="240" w:lineRule="auto"/>
              <w:ind w:firstLine="301"/>
              <w:jc w:val="both"/>
              <w:rPr>
                <w:rFonts w:ascii="Times New Roman" w:hAnsi="Times New Roman"/>
                <w:sz w:val="24"/>
                <w:szCs w:val="24"/>
              </w:rPr>
            </w:pPr>
            <w:r w:rsidRPr="0052516C">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52516C">
              <w:rPr>
                <w:rFonts w:ascii="Times New Roman" w:hAnsi="Times New Roman"/>
                <w:sz w:val="24"/>
                <w:szCs w:val="24"/>
              </w:rPr>
              <w:t>закупівель</w:t>
            </w:r>
            <w:proofErr w:type="spellEnd"/>
            <w:r w:rsidRPr="0052516C">
              <w:rPr>
                <w:rFonts w:ascii="Times New Roman" w:hAnsi="Times New Roman"/>
                <w:sz w:val="24"/>
                <w:szCs w:val="24"/>
              </w:rPr>
              <w:t xml:space="preserve"> шляхом заповнення електронних форм з окремими полями, де зазначається інформація про </w:t>
            </w:r>
            <w:r w:rsidR="002515CE" w:rsidRPr="0052516C">
              <w:rPr>
                <w:rFonts w:ascii="Times New Roman" w:hAnsi="Times New Roman"/>
                <w:sz w:val="24"/>
                <w:szCs w:val="24"/>
              </w:rPr>
              <w:t>загальну вартість пропозиції</w:t>
            </w:r>
            <w:r w:rsidRPr="0052516C">
              <w:rPr>
                <w:rFonts w:ascii="Times New Roman" w:hAnsi="Times New Roman"/>
                <w:sz w:val="24"/>
                <w:szCs w:val="24"/>
              </w:rPr>
              <w:t xml:space="preserve">, </w:t>
            </w:r>
            <w:r w:rsidR="00384DD6" w:rsidRPr="0052516C">
              <w:rPr>
                <w:rFonts w:ascii="Times New Roman" w:eastAsia="Times New Roman" w:hAnsi="Times New Roman"/>
                <w:sz w:val="24"/>
                <w:szCs w:val="24"/>
              </w:rPr>
              <w:t xml:space="preserve">інші критерії оцінки (у разі їх встановлення замовником), </w:t>
            </w:r>
            <w:r w:rsidRPr="0052516C">
              <w:rPr>
                <w:rFonts w:ascii="Times New Roman" w:hAnsi="Times New Roman"/>
                <w:sz w:val="24"/>
                <w:szCs w:val="24"/>
              </w:rPr>
              <w:t>та шляхом завантаження  документів, що</w:t>
            </w:r>
            <w:r w:rsidR="00F85628" w:rsidRPr="0052516C">
              <w:rPr>
                <w:rFonts w:ascii="Times New Roman" w:hAnsi="Times New Roman"/>
                <w:sz w:val="24"/>
                <w:szCs w:val="24"/>
              </w:rPr>
              <w:t xml:space="preserve"> </w:t>
            </w:r>
            <w:r w:rsidR="00F85628" w:rsidRPr="0052516C">
              <w:rPr>
                <w:rFonts w:ascii="Times New Roman" w:eastAsia="Times New Roman" w:hAnsi="Times New Roman"/>
                <w:sz w:val="24"/>
                <w:szCs w:val="24"/>
                <w:highlight w:val="white"/>
              </w:rPr>
              <w:t>підтверджують відповідність вимогам, визначеним замовником</w:t>
            </w:r>
            <w:r w:rsidRPr="0052516C">
              <w:rPr>
                <w:rFonts w:ascii="Times New Roman" w:hAnsi="Times New Roman"/>
                <w:sz w:val="24"/>
                <w:szCs w:val="24"/>
              </w:rPr>
              <w:t xml:space="preserve"> у цій тендерній документації:</w:t>
            </w:r>
          </w:p>
          <w:p w14:paraId="31334CC1" w14:textId="77777777" w:rsidR="00F467B5" w:rsidRPr="0052516C" w:rsidRDefault="00F467B5" w:rsidP="001375DE">
            <w:pPr>
              <w:pStyle w:val="aa"/>
              <w:widowControl w:val="0"/>
              <w:numPr>
                <w:ilvl w:val="0"/>
                <w:numId w:val="7"/>
              </w:numPr>
              <w:spacing w:after="0" w:line="240" w:lineRule="auto"/>
              <w:ind w:left="0" w:firstLine="301"/>
              <w:jc w:val="both"/>
              <w:rPr>
                <w:rFonts w:ascii="Times New Roman" w:hAnsi="Times New Roman"/>
                <w:sz w:val="24"/>
                <w:szCs w:val="24"/>
              </w:rPr>
            </w:pPr>
            <w:r w:rsidRPr="0052516C">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згідно пункту 1.5 цього розділу;</w:t>
            </w:r>
          </w:p>
          <w:p w14:paraId="18146733" w14:textId="77777777" w:rsidR="00F467B5" w:rsidRPr="00464964" w:rsidRDefault="00F467B5" w:rsidP="001375DE">
            <w:pPr>
              <w:pStyle w:val="aa"/>
              <w:widowControl w:val="0"/>
              <w:numPr>
                <w:ilvl w:val="0"/>
                <w:numId w:val="7"/>
              </w:numPr>
              <w:spacing w:after="0" w:line="240" w:lineRule="auto"/>
              <w:ind w:left="0" w:firstLine="301"/>
              <w:jc w:val="both"/>
              <w:rPr>
                <w:rFonts w:ascii="Times New Roman" w:hAnsi="Times New Roman"/>
                <w:sz w:val="24"/>
                <w:szCs w:val="24"/>
              </w:rPr>
            </w:pPr>
            <w:r w:rsidRPr="00464964">
              <w:rPr>
                <w:rFonts w:ascii="Times New Roman" w:hAnsi="Times New Roman"/>
                <w:sz w:val="24"/>
                <w:szCs w:val="24"/>
              </w:rPr>
              <w:t xml:space="preserve">інформації від учасника щодо відсутності підстав, установлених у </w:t>
            </w:r>
            <w:r w:rsidR="00E30D07" w:rsidRPr="00464964">
              <w:rPr>
                <w:rFonts w:ascii="Times New Roman" w:hAnsi="Times New Roman"/>
                <w:sz w:val="24"/>
                <w:szCs w:val="24"/>
              </w:rPr>
              <w:t>пункті</w:t>
            </w:r>
            <w:r w:rsidRPr="00464964">
              <w:rPr>
                <w:rFonts w:ascii="Times New Roman" w:hAnsi="Times New Roman"/>
                <w:sz w:val="24"/>
                <w:szCs w:val="24"/>
              </w:rPr>
              <w:t xml:space="preserve"> </w:t>
            </w:r>
            <w:r w:rsidR="00E30D07" w:rsidRPr="00464964">
              <w:rPr>
                <w:rFonts w:ascii="Times New Roman" w:hAnsi="Times New Roman"/>
                <w:sz w:val="24"/>
                <w:szCs w:val="24"/>
              </w:rPr>
              <w:t xml:space="preserve">44 Особливостей </w:t>
            </w:r>
            <w:r w:rsidRPr="00464964">
              <w:rPr>
                <w:rFonts w:ascii="Times New Roman" w:eastAsia="Times New Roman" w:hAnsi="Times New Roman"/>
                <w:sz w:val="24"/>
                <w:szCs w:val="24"/>
              </w:rPr>
              <w:t>–</w:t>
            </w:r>
            <w:r w:rsidRPr="00464964">
              <w:rPr>
                <w:rFonts w:ascii="Times New Roman" w:hAnsi="Times New Roman"/>
                <w:sz w:val="24"/>
                <w:szCs w:val="24"/>
              </w:rPr>
              <w:t xml:space="preserve"> у спосіб, визначений пунктом 5.3 частини 5 цього розділу;</w:t>
            </w:r>
          </w:p>
          <w:p w14:paraId="61C7D642" w14:textId="77777777" w:rsidR="00F467B5" w:rsidRPr="0052516C" w:rsidRDefault="00F467B5" w:rsidP="001375DE">
            <w:pPr>
              <w:pStyle w:val="aa"/>
              <w:widowControl w:val="0"/>
              <w:numPr>
                <w:ilvl w:val="0"/>
                <w:numId w:val="7"/>
              </w:numPr>
              <w:spacing w:after="0" w:line="240" w:lineRule="auto"/>
              <w:ind w:left="0" w:firstLine="301"/>
              <w:jc w:val="both"/>
              <w:rPr>
                <w:rFonts w:ascii="Times New Roman" w:hAnsi="Times New Roman"/>
                <w:sz w:val="24"/>
                <w:szCs w:val="24"/>
              </w:rPr>
            </w:pPr>
            <w:r w:rsidRPr="00464964">
              <w:rPr>
                <w:rFonts w:ascii="Times New Roman" w:hAnsi="Times New Roman"/>
                <w:sz w:val="24"/>
                <w:szCs w:val="24"/>
              </w:rPr>
              <w:t>інформації</w:t>
            </w:r>
            <w:r w:rsidRPr="0052516C">
              <w:rPr>
                <w:rFonts w:ascii="Times New Roman" w:hAnsi="Times New Roman"/>
                <w:sz w:val="24"/>
                <w:szCs w:val="24"/>
              </w:rPr>
              <w:t xml:space="preserve"> про технічні, якісні та кількісні характеристики предмета закупівлі, а саме технічну специфікацію, що повинна складатись з документів, зазначених у частині 6 цього розділу тендерної документації;</w:t>
            </w:r>
          </w:p>
          <w:p w14:paraId="4A738DCC" w14:textId="77777777" w:rsidR="003C710F" w:rsidRDefault="003C710F" w:rsidP="001375DE">
            <w:pPr>
              <w:pStyle w:val="aa"/>
              <w:widowControl w:val="0"/>
              <w:numPr>
                <w:ilvl w:val="0"/>
                <w:numId w:val="7"/>
              </w:numPr>
              <w:spacing w:after="0" w:line="240" w:lineRule="auto"/>
              <w:ind w:left="0" w:firstLine="301"/>
              <w:jc w:val="both"/>
              <w:rPr>
                <w:rFonts w:ascii="Times New Roman" w:hAnsi="Times New Roman"/>
                <w:sz w:val="24"/>
                <w:szCs w:val="24"/>
              </w:rPr>
            </w:pPr>
            <w:r w:rsidRPr="0052516C">
              <w:rPr>
                <w:rFonts w:ascii="Times New Roman" w:hAnsi="Times New Roman"/>
                <w:sz w:val="24"/>
                <w:szCs w:val="24"/>
              </w:rPr>
              <w:t>інформації та документів, що підтверджують відповідність учасника кваліфікаційним</w:t>
            </w:r>
            <w:r w:rsidR="002515CE" w:rsidRPr="0052516C">
              <w:rPr>
                <w:rFonts w:ascii="Times New Roman" w:hAnsi="Times New Roman"/>
                <w:sz w:val="24"/>
                <w:szCs w:val="24"/>
              </w:rPr>
              <w:t xml:space="preserve"> (кваліфікаційному)</w:t>
            </w:r>
            <w:r w:rsidRPr="0052516C">
              <w:rPr>
                <w:rFonts w:ascii="Times New Roman" w:hAnsi="Times New Roman"/>
                <w:sz w:val="24"/>
                <w:szCs w:val="24"/>
              </w:rPr>
              <w:t xml:space="preserve"> критеріям</w:t>
            </w:r>
            <w:r w:rsidR="00420473" w:rsidRPr="0052516C">
              <w:rPr>
                <w:rFonts w:ascii="Times New Roman" w:hAnsi="Times New Roman"/>
                <w:sz w:val="24"/>
                <w:szCs w:val="24"/>
              </w:rPr>
              <w:t xml:space="preserve"> згідно </w:t>
            </w:r>
            <w:r w:rsidR="00750134" w:rsidRPr="0052516C">
              <w:rPr>
                <w:rFonts w:ascii="Times New Roman" w:hAnsi="Times New Roman"/>
                <w:b/>
                <w:i/>
                <w:sz w:val="24"/>
                <w:szCs w:val="24"/>
              </w:rPr>
              <w:t>Д</w:t>
            </w:r>
            <w:r w:rsidR="00420473" w:rsidRPr="0052516C">
              <w:rPr>
                <w:rFonts w:ascii="Times New Roman" w:hAnsi="Times New Roman"/>
                <w:b/>
                <w:i/>
                <w:sz w:val="24"/>
                <w:szCs w:val="24"/>
              </w:rPr>
              <w:t>одатку</w:t>
            </w:r>
            <w:r w:rsidR="00710F0F">
              <w:rPr>
                <w:rFonts w:ascii="Times New Roman" w:hAnsi="Times New Roman"/>
                <w:b/>
                <w:i/>
                <w:sz w:val="24"/>
                <w:szCs w:val="24"/>
              </w:rPr>
              <w:t> 4</w:t>
            </w:r>
            <w:r w:rsidR="002515CE" w:rsidRPr="0052516C">
              <w:rPr>
                <w:rFonts w:ascii="Times New Roman" w:hAnsi="Times New Roman"/>
                <w:b/>
                <w:i/>
                <w:sz w:val="24"/>
                <w:szCs w:val="24"/>
              </w:rPr>
              <w:t xml:space="preserve"> </w:t>
            </w:r>
            <w:r w:rsidR="002515CE" w:rsidRPr="0052516C">
              <w:rPr>
                <w:rFonts w:ascii="Times New Roman" w:hAnsi="Times New Roman"/>
                <w:sz w:val="24"/>
                <w:szCs w:val="24"/>
              </w:rPr>
              <w:t>до тендерної документації</w:t>
            </w:r>
            <w:r w:rsidR="00F467B5" w:rsidRPr="0052516C">
              <w:rPr>
                <w:rFonts w:ascii="Times New Roman" w:hAnsi="Times New Roman"/>
                <w:sz w:val="24"/>
                <w:szCs w:val="24"/>
              </w:rPr>
              <w:t>;</w:t>
            </w:r>
          </w:p>
          <w:p w14:paraId="4E13B38F" w14:textId="77777777" w:rsidR="00304B9D" w:rsidRPr="0052516C" w:rsidRDefault="00257A26" w:rsidP="001375DE">
            <w:pPr>
              <w:pStyle w:val="aa"/>
              <w:widowControl w:val="0"/>
              <w:numPr>
                <w:ilvl w:val="0"/>
                <w:numId w:val="7"/>
              </w:numPr>
              <w:spacing w:after="0" w:line="240" w:lineRule="auto"/>
              <w:ind w:left="0" w:firstLine="301"/>
              <w:jc w:val="both"/>
              <w:rPr>
                <w:rFonts w:ascii="Times New Roman" w:hAnsi="Times New Roman"/>
                <w:sz w:val="24"/>
                <w:szCs w:val="24"/>
              </w:rPr>
            </w:pPr>
            <w:r w:rsidRPr="0052516C">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r w:rsidR="002919CD" w:rsidRPr="0052516C">
              <w:rPr>
                <w:rFonts w:ascii="Times New Roman" w:hAnsi="Times New Roman"/>
                <w:sz w:val="24"/>
                <w:szCs w:val="24"/>
              </w:rPr>
              <w:t xml:space="preserve"> та додатків до неї</w:t>
            </w:r>
            <w:r w:rsidR="00EF6A98" w:rsidRPr="0052516C">
              <w:rPr>
                <w:rFonts w:ascii="Times New Roman" w:hAnsi="Times New Roman"/>
                <w:sz w:val="24"/>
                <w:szCs w:val="24"/>
              </w:rPr>
              <w:t>.</w:t>
            </w:r>
          </w:p>
          <w:p w14:paraId="64DC56BB" w14:textId="77777777" w:rsidR="000731AF" w:rsidRPr="0052516C" w:rsidRDefault="000731AF" w:rsidP="00037979">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F81F58" w14:textId="77777777" w:rsidR="003C710F" w:rsidRPr="0052516C" w:rsidRDefault="003C710F" w:rsidP="00037979">
            <w:pPr>
              <w:widowControl w:val="0"/>
              <w:spacing w:after="0" w:line="240" w:lineRule="auto"/>
              <w:ind w:firstLine="301"/>
              <w:contextualSpacing/>
              <w:jc w:val="both"/>
              <w:rPr>
                <w:rFonts w:ascii="Times New Roman" w:hAnsi="Times New Roman"/>
                <w:sz w:val="24"/>
                <w:szCs w:val="24"/>
              </w:rPr>
            </w:pPr>
            <w:r w:rsidRPr="0052516C">
              <w:rPr>
                <w:rFonts w:ascii="Times New Roman" w:hAnsi="Times New Roman"/>
                <w:sz w:val="24"/>
                <w:szCs w:val="24"/>
              </w:rPr>
              <w:t>1.2.</w:t>
            </w:r>
            <w:r w:rsidR="00F467B5" w:rsidRPr="0052516C">
              <w:rPr>
                <w:rFonts w:ascii="Times New Roman" w:hAnsi="Times New Roman"/>
                <w:sz w:val="24"/>
                <w:szCs w:val="24"/>
              </w:rPr>
              <w:t> </w:t>
            </w:r>
            <w:r w:rsidRPr="0052516C">
              <w:rPr>
                <w:rFonts w:ascii="Times New Roman" w:hAnsi="Times New Roman"/>
                <w:sz w:val="24"/>
                <w:szCs w:val="24"/>
              </w:rPr>
              <w:t>Кожен учасник має право подати тільки одну тендерну пропозицію</w:t>
            </w:r>
            <w:r w:rsidR="005D1AA4" w:rsidRPr="0052516C">
              <w:rPr>
                <w:rFonts w:ascii="Times New Roman" w:hAnsi="Times New Roman"/>
                <w:sz w:val="24"/>
                <w:szCs w:val="24"/>
              </w:rPr>
              <w:t xml:space="preserve"> </w:t>
            </w:r>
            <w:r w:rsidR="00945498" w:rsidRPr="0052516C">
              <w:rPr>
                <w:rFonts w:ascii="Times New Roman" w:hAnsi="Times New Roman"/>
                <w:sz w:val="24"/>
                <w:szCs w:val="24"/>
              </w:rPr>
              <w:t>(у</w:t>
            </w:r>
            <w:r w:rsidR="005D1AA4" w:rsidRPr="0052516C">
              <w:rPr>
                <w:rFonts w:ascii="Times New Roman" w:hAnsi="Times New Roman"/>
                <w:sz w:val="24"/>
                <w:szCs w:val="24"/>
              </w:rPr>
              <w:t xml:space="preserve"> тому числі до визначеної в тендерній документації частини предмета закупівлі (лота)</w:t>
            </w:r>
            <w:r w:rsidR="00F0272D" w:rsidRPr="0052516C">
              <w:rPr>
                <w:rFonts w:ascii="Times New Roman" w:hAnsi="Times New Roman"/>
                <w:sz w:val="24"/>
                <w:szCs w:val="24"/>
              </w:rPr>
              <w:t xml:space="preserve"> </w:t>
            </w:r>
            <w:r w:rsidR="00F467B5" w:rsidRPr="0052516C">
              <w:rPr>
                <w:rFonts w:ascii="Times New Roman" w:eastAsia="Times New Roman" w:hAnsi="Times New Roman"/>
                <w:sz w:val="24"/>
                <w:szCs w:val="24"/>
              </w:rPr>
              <w:t>–</w:t>
            </w:r>
            <w:r w:rsidR="00F0272D" w:rsidRPr="0052516C">
              <w:rPr>
                <w:rFonts w:ascii="Times New Roman" w:hAnsi="Times New Roman"/>
                <w:sz w:val="24"/>
                <w:szCs w:val="24"/>
              </w:rPr>
              <w:t xml:space="preserve"> у разі поділу на окремі частини (лоти)</w:t>
            </w:r>
            <w:r w:rsidR="005D1AA4" w:rsidRPr="0052516C">
              <w:rPr>
                <w:rFonts w:ascii="Times New Roman" w:hAnsi="Times New Roman"/>
                <w:sz w:val="24"/>
                <w:szCs w:val="24"/>
              </w:rPr>
              <w:t>).</w:t>
            </w:r>
          </w:p>
          <w:p w14:paraId="10D763E4" w14:textId="77777777" w:rsidR="009972F6" w:rsidRPr="00037979" w:rsidRDefault="009972F6" w:rsidP="00037979">
            <w:pPr>
              <w:widowControl w:val="0"/>
              <w:spacing w:after="0" w:line="240" w:lineRule="auto"/>
              <w:ind w:firstLine="301"/>
              <w:contextualSpacing/>
              <w:jc w:val="both"/>
              <w:rPr>
                <w:rFonts w:ascii="Times New Roman" w:hAnsi="Times New Roman"/>
                <w:sz w:val="24"/>
                <w:szCs w:val="24"/>
              </w:rPr>
            </w:pPr>
            <w:r w:rsidRPr="0052516C">
              <w:rPr>
                <w:rFonts w:ascii="Times New Roman" w:eastAsia="Times New Roman" w:hAnsi="Times New Roman"/>
                <w:i/>
                <w:color w:val="000000"/>
                <w:sz w:val="24"/>
                <w:szCs w:val="24"/>
              </w:rPr>
              <w:t>У випадку подання учасником бі</w:t>
            </w:r>
            <w:r w:rsidR="005671E1" w:rsidRPr="0052516C">
              <w:rPr>
                <w:rFonts w:ascii="Times New Roman" w:eastAsia="Times New Roman" w:hAnsi="Times New Roman"/>
                <w:i/>
                <w:color w:val="000000"/>
                <w:sz w:val="24"/>
                <w:szCs w:val="24"/>
              </w:rPr>
              <w:t>льше однієї тендерної пропозиції</w:t>
            </w:r>
            <w:r w:rsidR="00A3478A" w:rsidRPr="0052516C">
              <w:rPr>
                <w:rFonts w:ascii="Times New Roman" w:eastAsia="Times New Roman" w:hAnsi="Times New Roman"/>
                <w:i/>
                <w:color w:val="000000"/>
                <w:sz w:val="24"/>
                <w:szCs w:val="24"/>
              </w:rPr>
              <w:t xml:space="preserve"> (у тому числі до визначеної в </w:t>
            </w:r>
            <w:r w:rsidR="00A3478A" w:rsidRPr="00037979">
              <w:rPr>
                <w:rFonts w:ascii="Times New Roman" w:eastAsia="Times New Roman" w:hAnsi="Times New Roman"/>
                <w:i/>
                <w:sz w:val="24"/>
                <w:szCs w:val="24"/>
              </w:rPr>
              <w:t>тендерній документації частини предмета закупівлі (лота))</w:t>
            </w:r>
            <w:r w:rsidR="00F467B5" w:rsidRPr="00037979">
              <w:rPr>
                <w:rFonts w:ascii="Times New Roman" w:eastAsia="Times New Roman" w:hAnsi="Times New Roman"/>
                <w:sz w:val="24"/>
                <w:szCs w:val="24"/>
              </w:rPr>
              <w:t xml:space="preserve"> –</w:t>
            </w:r>
            <w:r w:rsidR="00413BA2" w:rsidRPr="00037979">
              <w:rPr>
                <w:rFonts w:ascii="Times New Roman" w:eastAsia="Times New Roman" w:hAnsi="Times New Roman"/>
                <w:sz w:val="24"/>
                <w:szCs w:val="24"/>
              </w:rPr>
              <w:t xml:space="preserve"> </w:t>
            </w:r>
            <w:r w:rsidRPr="00037979">
              <w:rPr>
                <w:rFonts w:ascii="Times New Roman" w:eastAsia="Times New Roman" w:hAnsi="Times New Roman"/>
                <w:i/>
                <w:sz w:val="24"/>
                <w:szCs w:val="24"/>
              </w:rPr>
              <w:t xml:space="preserve">учасник вважається таким, що не </w:t>
            </w:r>
            <w:r w:rsidR="00F467B5" w:rsidRPr="00037979">
              <w:rPr>
                <w:rFonts w:ascii="Times New Roman" w:eastAsia="Times New Roman" w:hAnsi="Times New Roman"/>
                <w:i/>
                <w:sz w:val="24"/>
                <w:szCs w:val="24"/>
              </w:rPr>
              <w:t xml:space="preserve">відповідає встановленим </w:t>
            </w:r>
            <w:hyperlink r:id="rId11" w:anchor="n1422">
              <w:r w:rsidRPr="00037979">
                <w:rPr>
                  <w:rFonts w:ascii="Times New Roman" w:eastAsia="Times New Roman" w:hAnsi="Times New Roman"/>
                  <w:i/>
                  <w:sz w:val="24"/>
                  <w:szCs w:val="24"/>
                </w:rPr>
                <w:t>абзацом першим</w:t>
              </w:r>
            </w:hyperlink>
            <w:r w:rsidR="00F467B5" w:rsidRPr="00037979">
              <w:rPr>
                <w:rFonts w:ascii="Times New Roman" w:eastAsia="Times New Roman" w:hAnsi="Times New Roman"/>
                <w:i/>
                <w:sz w:val="24"/>
                <w:szCs w:val="24"/>
              </w:rPr>
              <w:t xml:space="preserve"> </w:t>
            </w:r>
            <w:r w:rsidRPr="00037979">
              <w:rPr>
                <w:rFonts w:ascii="Times New Roman" w:eastAsia="Times New Roman" w:hAnsi="Times New Roman"/>
                <w:i/>
                <w:sz w:val="24"/>
                <w:szCs w:val="24"/>
              </w:rPr>
              <w:t>частини третьої статті 22 Закону вимогам до учасника відповідно до законодавства.</w:t>
            </w:r>
          </w:p>
          <w:p w14:paraId="321FCB1D" w14:textId="77777777" w:rsidR="003C710F" w:rsidRPr="0052516C" w:rsidRDefault="003C710F" w:rsidP="00037979">
            <w:pPr>
              <w:widowControl w:val="0"/>
              <w:spacing w:after="0" w:line="240" w:lineRule="auto"/>
              <w:ind w:firstLine="301"/>
              <w:contextualSpacing/>
              <w:jc w:val="both"/>
              <w:rPr>
                <w:rFonts w:ascii="Times New Roman" w:hAnsi="Times New Roman"/>
                <w:sz w:val="24"/>
                <w:szCs w:val="24"/>
              </w:rPr>
            </w:pPr>
            <w:r w:rsidRPr="0052516C">
              <w:rPr>
                <w:rFonts w:ascii="Times New Roman" w:hAnsi="Times New Roman"/>
                <w:sz w:val="24"/>
                <w:szCs w:val="24"/>
              </w:rPr>
              <w:t>1.3.</w:t>
            </w:r>
            <w:r w:rsidR="00F467B5" w:rsidRPr="0052516C">
              <w:rPr>
                <w:rFonts w:ascii="Times New Roman" w:hAnsi="Times New Roman"/>
                <w:sz w:val="24"/>
                <w:szCs w:val="24"/>
              </w:rPr>
              <w:t> </w:t>
            </w:r>
            <w:r w:rsidRPr="0052516C">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52516C">
              <w:rPr>
                <w:rFonts w:ascii="Times New Roman" w:hAnsi="Times New Roman"/>
                <w:sz w:val="24"/>
                <w:szCs w:val="24"/>
              </w:rPr>
              <w:t>закупівель</w:t>
            </w:r>
            <w:proofErr w:type="spellEnd"/>
            <w:r w:rsidRPr="0052516C">
              <w:rPr>
                <w:rFonts w:ascii="Times New Roman" w:hAnsi="Times New Roman"/>
                <w:sz w:val="24"/>
                <w:szCs w:val="24"/>
              </w:rPr>
              <w:t xml:space="preserve"> у </w:t>
            </w:r>
            <w:r w:rsidRPr="0052516C">
              <w:rPr>
                <w:rFonts w:ascii="Times New Roman" w:hAnsi="Times New Roman"/>
                <w:sz w:val="24"/>
                <w:szCs w:val="24"/>
              </w:rPr>
              <w:lastRenderedPageBreak/>
              <w:t xml:space="preserve">вигляді </w:t>
            </w:r>
            <w:proofErr w:type="spellStart"/>
            <w:r w:rsidRPr="0052516C">
              <w:rPr>
                <w:rFonts w:ascii="Times New Roman" w:hAnsi="Times New Roman"/>
                <w:sz w:val="24"/>
                <w:szCs w:val="24"/>
              </w:rPr>
              <w:t>сканкопій</w:t>
            </w:r>
            <w:proofErr w:type="spellEnd"/>
            <w:r w:rsidRPr="0052516C">
              <w:rPr>
                <w:rFonts w:ascii="Times New Roman" w:hAnsi="Times New Roman"/>
                <w:sz w:val="24"/>
                <w:szCs w:val="24"/>
              </w:rPr>
              <w:t xml:space="preserve"> придатних для </w:t>
            </w:r>
            <w:proofErr w:type="spellStart"/>
            <w:r w:rsidRPr="0052516C">
              <w:rPr>
                <w:rFonts w:ascii="Times New Roman" w:hAnsi="Times New Roman"/>
                <w:sz w:val="24"/>
                <w:szCs w:val="24"/>
              </w:rPr>
              <w:t>машинозчитування</w:t>
            </w:r>
            <w:proofErr w:type="spellEnd"/>
            <w:r w:rsidRPr="0052516C">
              <w:rPr>
                <w:rFonts w:ascii="Times New Roman" w:hAnsi="Times New Roman"/>
                <w:sz w:val="24"/>
                <w:szCs w:val="24"/>
              </w:rPr>
              <w:t xml:space="preserve"> (файли </w:t>
            </w:r>
            <w:r w:rsidR="005D1AA4" w:rsidRPr="0052516C">
              <w:rPr>
                <w:rFonts w:ascii="Times New Roman" w:hAnsi="Times New Roman"/>
                <w:sz w:val="24"/>
                <w:szCs w:val="24"/>
              </w:rPr>
              <w:t>з розширенням «..</w:t>
            </w:r>
            <w:proofErr w:type="spellStart"/>
            <w:r w:rsidR="005D1AA4" w:rsidRPr="0052516C">
              <w:rPr>
                <w:rFonts w:ascii="Times New Roman" w:hAnsi="Times New Roman"/>
                <w:sz w:val="24"/>
                <w:szCs w:val="24"/>
              </w:rPr>
              <w:t>pdf</w:t>
            </w:r>
            <w:proofErr w:type="spellEnd"/>
            <w:r w:rsidR="005D1AA4" w:rsidRPr="0052516C">
              <w:rPr>
                <w:rFonts w:ascii="Times New Roman" w:hAnsi="Times New Roman"/>
                <w:sz w:val="24"/>
                <w:szCs w:val="24"/>
              </w:rPr>
              <w:t>», «..</w:t>
            </w:r>
            <w:proofErr w:type="spellStart"/>
            <w:r w:rsidR="005D1AA4" w:rsidRPr="0052516C">
              <w:rPr>
                <w:rFonts w:ascii="Times New Roman" w:hAnsi="Times New Roman"/>
                <w:sz w:val="24"/>
                <w:szCs w:val="24"/>
              </w:rPr>
              <w:t>jpeg</w:t>
            </w:r>
            <w:proofErr w:type="spellEnd"/>
            <w:r w:rsidRPr="0052516C">
              <w:rPr>
                <w:rFonts w:ascii="Times New Roman" w:hAnsi="Times New Roman"/>
                <w:sz w:val="24"/>
                <w:szCs w:val="24"/>
              </w:rPr>
              <w:t>», тощо), зміст та вигляд яких повинен відповідати оригіналам відповідних документів, згідн</w:t>
            </w:r>
            <w:r w:rsidR="000E3437" w:rsidRPr="0052516C">
              <w:rPr>
                <w:rFonts w:ascii="Times New Roman" w:hAnsi="Times New Roman"/>
                <w:sz w:val="24"/>
                <w:szCs w:val="24"/>
              </w:rPr>
              <w:t xml:space="preserve">о яких виготовляються такі </w:t>
            </w:r>
            <w:proofErr w:type="spellStart"/>
            <w:r w:rsidR="000E3437" w:rsidRPr="0052516C">
              <w:rPr>
                <w:rFonts w:ascii="Times New Roman" w:hAnsi="Times New Roman"/>
                <w:sz w:val="24"/>
                <w:szCs w:val="24"/>
              </w:rPr>
              <w:t>скан</w:t>
            </w:r>
            <w:r w:rsidRPr="0052516C">
              <w:rPr>
                <w:rFonts w:ascii="Times New Roman" w:hAnsi="Times New Roman"/>
                <w:sz w:val="24"/>
                <w:szCs w:val="24"/>
              </w:rPr>
              <w:t>копії</w:t>
            </w:r>
            <w:proofErr w:type="spellEnd"/>
            <w:r w:rsidR="00F107B5" w:rsidRPr="0052516C">
              <w:rPr>
                <w:rFonts w:ascii="Times New Roman" w:hAnsi="Times New Roman"/>
                <w:sz w:val="24"/>
                <w:szCs w:val="24"/>
              </w:rPr>
              <w:t xml:space="preserve"> (документи мають бути чіткими та розбірливими для читання)</w:t>
            </w:r>
            <w:r w:rsidRPr="0052516C">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w:t>
            </w:r>
            <w:r w:rsidR="00E774C1" w:rsidRPr="0052516C">
              <w:rPr>
                <w:rFonts w:ascii="Times New Roman" w:hAnsi="Times New Roman"/>
                <w:sz w:val="24"/>
                <w:szCs w:val="24"/>
              </w:rPr>
              <w:t xml:space="preserve"> (розміщені на фірмовому бланку (за наявності), з вихідними реквізитами (номер та дата), тощо)</w:t>
            </w:r>
            <w:r w:rsidRPr="0052516C">
              <w:rPr>
                <w:rFonts w:ascii="Times New Roman" w:hAnsi="Times New Roman"/>
                <w:sz w:val="24"/>
                <w:szCs w:val="24"/>
              </w:rPr>
              <w:t>,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0032259F" w:rsidRPr="0052516C">
              <w:rPr>
                <w:rFonts w:ascii="Times New Roman" w:hAnsi="Times New Roman"/>
                <w:sz w:val="24"/>
                <w:szCs w:val="24"/>
              </w:rPr>
              <w:t xml:space="preserve"> </w:t>
            </w:r>
            <w:r w:rsidRPr="0052516C">
              <w:rPr>
                <w:rFonts w:ascii="Times New Roman" w:hAnsi="Times New Roman"/>
                <w:sz w:val="24"/>
                <w:szCs w:val="24"/>
              </w:rPr>
              <w:t>уповноваженої</w:t>
            </w:r>
            <w:r w:rsidR="000F648B" w:rsidRPr="0052516C">
              <w:rPr>
                <w:rFonts w:ascii="Times New Roman" w:hAnsi="Times New Roman"/>
                <w:sz w:val="24"/>
                <w:szCs w:val="24"/>
              </w:rPr>
              <w:t xml:space="preserve"> особи учасника</w:t>
            </w:r>
            <w:r w:rsidRPr="0052516C">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52516C">
              <w:rPr>
                <w:rFonts w:ascii="Times New Roman" w:hAnsi="Times New Roman"/>
                <w:sz w:val="24"/>
                <w:szCs w:val="24"/>
              </w:rPr>
              <w:t>закупівель</w:t>
            </w:r>
            <w:proofErr w:type="spellEnd"/>
            <w:r w:rsidRPr="0052516C">
              <w:rPr>
                <w:rFonts w:ascii="Times New Roman" w:hAnsi="Times New Roman"/>
                <w:sz w:val="24"/>
                <w:szCs w:val="24"/>
              </w:rPr>
              <w:t xml:space="preserve"> із накладанням електронного підпису</w:t>
            </w:r>
            <w:r w:rsidR="00917B4A" w:rsidRPr="0052516C">
              <w:rPr>
                <w:rFonts w:ascii="Times New Roman" w:hAnsi="Times New Roman"/>
                <w:sz w:val="24"/>
                <w:szCs w:val="24"/>
              </w:rPr>
              <w:t>, що базується на кваліфікованому сертифікаті електронного підпису</w:t>
            </w:r>
            <w:r w:rsidR="000A173A" w:rsidRPr="0052516C">
              <w:rPr>
                <w:rFonts w:ascii="Times New Roman" w:hAnsi="Times New Roman"/>
                <w:sz w:val="24"/>
                <w:szCs w:val="24"/>
              </w:rPr>
              <w:t>, відповідно до вимог Закону України</w:t>
            </w:r>
            <w:r w:rsidRPr="0052516C">
              <w:rPr>
                <w:rFonts w:ascii="Times New Roman" w:hAnsi="Times New Roman"/>
                <w:sz w:val="24"/>
                <w:szCs w:val="24"/>
              </w:rPr>
              <w:t xml:space="preserve"> </w:t>
            </w:r>
            <w:r w:rsidR="000A173A" w:rsidRPr="0052516C">
              <w:rPr>
                <w:rFonts w:ascii="Times New Roman" w:hAnsi="Times New Roman"/>
                <w:sz w:val="24"/>
                <w:szCs w:val="24"/>
              </w:rPr>
              <w:t xml:space="preserve">«Про електронні довірчі послуги», </w:t>
            </w:r>
            <w:r w:rsidRPr="0052516C">
              <w:rPr>
                <w:rFonts w:ascii="Times New Roman" w:hAnsi="Times New Roman"/>
                <w:sz w:val="24"/>
                <w:szCs w:val="24"/>
              </w:rPr>
              <w:t>на кожен з таких документів (матеріал чи інформацію).</w:t>
            </w:r>
          </w:p>
          <w:p w14:paraId="08BFF49A" w14:textId="77777777" w:rsidR="00A378B0" w:rsidRPr="0052516C" w:rsidRDefault="003C710F" w:rsidP="00037979">
            <w:pPr>
              <w:spacing w:after="0" w:line="240" w:lineRule="auto"/>
              <w:ind w:firstLine="301"/>
              <w:jc w:val="both"/>
              <w:rPr>
                <w:rFonts w:ascii="Times New Roman" w:eastAsia="Times New Roman" w:hAnsi="Times New Roman"/>
                <w:b/>
                <w:color w:val="000000"/>
                <w:sz w:val="24"/>
                <w:szCs w:val="24"/>
              </w:rPr>
            </w:pPr>
            <w:r w:rsidRPr="0052516C">
              <w:rPr>
                <w:rFonts w:ascii="Times New Roman" w:hAnsi="Times New Roman"/>
                <w:sz w:val="24"/>
                <w:szCs w:val="24"/>
              </w:rPr>
              <w:t>1.</w:t>
            </w:r>
            <w:r w:rsidR="004A3D9C" w:rsidRPr="0052516C">
              <w:rPr>
                <w:rFonts w:ascii="Times New Roman" w:hAnsi="Times New Roman"/>
                <w:sz w:val="24"/>
                <w:szCs w:val="24"/>
              </w:rPr>
              <w:t>4</w:t>
            </w:r>
            <w:r w:rsidRPr="0052516C">
              <w:rPr>
                <w:rFonts w:ascii="Times New Roman" w:hAnsi="Times New Roman"/>
                <w:sz w:val="24"/>
                <w:szCs w:val="24"/>
              </w:rPr>
              <w:t>.</w:t>
            </w:r>
            <w:r w:rsidR="000E3437" w:rsidRPr="0052516C">
              <w:rPr>
                <w:rFonts w:ascii="Times New Roman" w:hAnsi="Times New Roman"/>
                <w:sz w:val="24"/>
                <w:szCs w:val="24"/>
              </w:rPr>
              <w:t> </w:t>
            </w:r>
            <w:r w:rsidR="00750134" w:rsidRPr="0052516C">
              <w:rPr>
                <w:rFonts w:ascii="Times New Roman" w:eastAsia="Times New Roman" w:hAnsi="Times New Roman"/>
                <w:iCs/>
                <w:color w:val="000000"/>
                <w:sz w:val="24"/>
                <w:szCs w:val="24"/>
                <w:lang w:eastAsia="ru-RU"/>
              </w:rPr>
              <w:t xml:space="preserve">Відповідно до частини третьої статті 12 Закону під час використання електронної системи </w:t>
            </w:r>
            <w:proofErr w:type="spellStart"/>
            <w:r w:rsidR="00750134" w:rsidRPr="0052516C">
              <w:rPr>
                <w:rFonts w:ascii="Times New Roman" w:eastAsia="Times New Roman" w:hAnsi="Times New Roman"/>
                <w:iCs/>
                <w:color w:val="000000"/>
                <w:sz w:val="24"/>
                <w:szCs w:val="24"/>
                <w:lang w:eastAsia="ru-RU"/>
              </w:rPr>
              <w:t>закупівель</w:t>
            </w:r>
            <w:proofErr w:type="spellEnd"/>
            <w:r w:rsidR="00750134" w:rsidRPr="0052516C">
              <w:rPr>
                <w:rFonts w:ascii="Times New Roman" w:eastAsia="Times New Roman" w:hAnsi="Times New Roman"/>
                <w:iCs/>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history="1">
              <w:r w:rsidR="00535228" w:rsidRPr="0052516C">
                <w:rPr>
                  <w:rFonts w:ascii="Times New Roman" w:eastAsia="Times New Roman" w:hAnsi="Times New Roman"/>
                  <w:iCs/>
                  <w:color w:val="000000"/>
                  <w:sz w:val="24"/>
                  <w:szCs w:val="24"/>
                  <w:lang w:eastAsia="ru-RU"/>
                </w:rPr>
                <w:t>«</w:t>
              </w:r>
              <w:r w:rsidR="00750134" w:rsidRPr="0052516C">
                <w:rPr>
                  <w:rFonts w:ascii="Times New Roman" w:eastAsia="Times New Roman" w:hAnsi="Times New Roman"/>
                  <w:iCs/>
                  <w:color w:val="000000"/>
                  <w:sz w:val="24"/>
                  <w:szCs w:val="24"/>
                  <w:lang w:eastAsia="ru-RU"/>
                </w:rPr>
                <w:t>Про електронні документи та електронний документообіг</w:t>
              </w:r>
            </w:hyperlink>
            <w:r w:rsidR="00535228" w:rsidRPr="0052516C">
              <w:rPr>
                <w:rFonts w:ascii="Times New Roman" w:hAnsi="Times New Roman"/>
                <w:sz w:val="24"/>
                <w:szCs w:val="24"/>
              </w:rPr>
              <w:t>»</w:t>
            </w:r>
            <w:r w:rsidR="00750134" w:rsidRPr="0052516C">
              <w:rPr>
                <w:rFonts w:ascii="Times New Roman" w:eastAsia="Times New Roman" w:hAnsi="Times New Roman"/>
                <w:iCs/>
                <w:color w:val="000000"/>
                <w:sz w:val="24"/>
                <w:szCs w:val="24"/>
                <w:lang w:eastAsia="ru-RU"/>
              </w:rPr>
              <w:t xml:space="preserve"> та </w:t>
            </w:r>
            <w:hyperlink r:id="rId13" w:history="1">
              <w:r w:rsidR="00535228" w:rsidRPr="0052516C">
                <w:rPr>
                  <w:rStyle w:val="a9"/>
                  <w:rFonts w:ascii="Times New Roman" w:hAnsi="Times New Roman"/>
                  <w:color w:val="auto"/>
                  <w:sz w:val="24"/>
                  <w:szCs w:val="24"/>
                  <w:u w:val="none"/>
                </w:rPr>
                <w:t>«</w:t>
              </w:r>
              <w:r w:rsidR="00750134" w:rsidRPr="0052516C">
                <w:rPr>
                  <w:rStyle w:val="a9"/>
                  <w:rFonts w:ascii="Times New Roman" w:hAnsi="Times New Roman"/>
                  <w:color w:val="auto"/>
                  <w:sz w:val="24"/>
                  <w:szCs w:val="24"/>
                  <w:u w:val="none"/>
                </w:rPr>
                <w:t>Про електронні довірчі послуги</w:t>
              </w:r>
              <w:r w:rsidR="00535228" w:rsidRPr="0052516C">
                <w:rPr>
                  <w:rStyle w:val="a9"/>
                  <w:rFonts w:ascii="Times New Roman" w:hAnsi="Times New Roman"/>
                  <w:color w:val="auto"/>
                  <w:sz w:val="24"/>
                  <w:szCs w:val="24"/>
                  <w:u w:val="none"/>
                </w:rPr>
                <w:t>»</w:t>
              </w:r>
            </w:hyperlink>
            <w:r w:rsidR="0081272D" w:rsidRPr="0052516C">
              <w:rPr>
                <w:rStyle w:val="a9"/>
                <w:rFonts w:ascii="Times New Roman" w:hAnsi="Times New Roman"/>
                <w:color w:val="auto"/>
                <w:sz w:val="24"/>
                <w:szCs w:val="24"/>
                <w:u w:val="none"/>
              </w:rPr>
              <w:t xml:space="preserve">. </w:t>
            </w:r>
            <w:r w:rsidR="0081272D" w:rsidRPr="0052516C">
              <w:rPr>
                <w:rFonts w:ascii="Times New Roman" w:eastAsia="Times New Roman" w:hAnsi="Times New Roman"/>
                <w:color w:val="000000"/>
                <w:sz w:val="24"/>
                <w:szCs w:val="24"/>
              </w:rPr>
              <w:t xml:space="preserve">Учасники процедури закупівлі подають тендерні пропозиції у формі електронного документа чи </w:t>
            </w:r>
            <w:proofErr w:type="spellStart"/>
            <w:r w:rsidR="0081272D" w:rsidRPr="0052516C">
              <w:rPr>
                <w:rFonts w:ascii="Times New Roman" w:eastAsia="Times New Roman" w:hAnsi="Times New Roman"/>
                <w:color w:val="000000"/>
                <w:sz w:val="24"/>
                <w:szCs w:val="24"/>
              </w:rPr>
              <w:t>сканкопій</w:t>
            </w:r>
            <w:proofErr w:type="spellEnd"/>
            <w:r w:rsidR="0081272D" w:rsidRPr="0052516C">
              <w:rPr>
                <w:rFonts w:ascii="Times New Roman" w:eastAsia="Times New Roman" w:hAnsi="Times New Roman"/>
                <w:color w:val="000000"/>
                <w:sz w:val="24"/>
                <w:szCs w:val="24"/>
              </w:rPr>
              <w:t xml:space="preserve"> через електронну систему </w:t>
            </w:r>
            <w:proofErr w:type="spellStart"/>
            <w:r w:rsidR="0081272D" w:rsidRPr="0052516C">
              <w:rPr>
                <w:rFonts w:ascii="Times New Roman" w:eastAsia="Times New Roman" w:hAnsi="Times New Roman"/>
                <w:color w:val="000000"/>
                <w:sz w:val="24"/>
                <w:szCs w:val="24"/>
              </w:rPr>
              <w:t>закупівель</w:t>
            </w:r>
            <w:proofErr w:type="spellEnd"/>
            <w:r w:rsidR="0081272D" w:rsidRPr="0052516C">
              <w:rPr>
                <w:rFonts w:ascii="Times New Roman" w:eastAsia="Times New Roman" w:hAnsi="Times New Roman"/>
                <w:color w:val="000000"/>
                <w:sz w:val="24"/>
                <w:szCs w:val="24"/>
              </w:rPr>
              <w:t>.</w:t>
            </w:r>
            <w:r w:rsidRPr="0052516C">
              <w:rPr>
                <w:rFonts w:ascii="Times New Roman" w:hAnsi="Times New Roman"/>
                <w:sz w:val="24"/>
                <w:szCs w:val="24"/>
              </w:rPr>
              <w:t xml:space="preserve"> </w:t>
            </w:r>
            <w:r w:rsidR="00AB473A" w:rsidRPr="0052516C">
              <w:rPr>
                <w:rFonts w:ascii="Times New Roman" w:hAnsi="Times New Roman"/>
                <w:sz w:val="24"/>
                <w:szCs w:val="24"/>
              </w:rPr>
              <w:t>Тендерна пропозиція учасника повинна бути підписана кваліфікованим електронним підписом, що базується на кваліфікованому сертифікаті електронного підпису (КЕП)</w:t>
            </w:r>
            <w:r w:rsidR="003F3AA0" w:rsidRPr="0052516C">
              <w:rPr>
                <w:rFonts w:ascii="Times New Roman" w:hAnsi="Times New Roman"/>
                <w:sz w:val="24"/>
                <w:szCs w:val="24"/>
              </w:rPr>
              <w:t xml:space="preserve"> або </w:t>
            </w:r>
            <w:r w:rsidR="00AB473A" w:rsidRPr="0052516C">
              <w:rPr>
                <w:rFonts w:ascii="Times New Roman" w:eastAsia="Times New Roman" w:hAnsi="Times New Roman"/>
                <w:color w:val="000000"/>
                <w:sz w:val="24"/>
                <w:szCs w:val="24"/>
              </w:rPr>
              <w:t>удосконаленим електронним підпи</w:t>
            </w:r>
            <w:r w:rsidR="00AB473A" w:rsidRPr="0052516C">
              <w:rPr>
                <w:rFonts w:ascii="Times New Roman" w:eastAsia="Times New Roman" w:hAnsi="Times New Roman"/>
                <w:sz w:val="24"/>
                <w:szCs w:val="24"/>
              </w:rPr>
              <w:t>сом (УЕП)</w:t>
            </w:r>
            <w:r w:rsidR="00AB473A" w:rsidRPr="0052516C">
              <w:rPr>
                <w:rFonts w:ascii="Times New Roman" w:hAnsi="Times New Roman"/>
                <w:sz w:val="24"/>
                <w:szCs w:val="24"/>
              </w:rPr>
              <w:t xml:space="preserve">. </w:t>
            </w:r>
            <w:r w:rsidR="0081272D" w:rsidRPr="0052516C">
              <w:rPr>
                <w:rFonts w:ascii="Times New Roman" w:hAnsi="Times New Roman"/>
                <w:sz w:val="24"/>
                <w:szCs w:val="24"/>
              </w:rPr>
              <w:t xml:space="preserve">Якщо </w:t>
            </w:r>
            <w:r w:rsidR="0081272D" w:rsidRPr="0052516C">
              <w:rPr>
                <w:rFonts w:ascii="Times New Roman" w:hAnsi="Times New Roman"/>
                <w:i/>
                <w:sz w:val="24"/>
                <w:szCs w:val="24"/>
              </w:rPr>
              <w:t>т</w:t>
            </w:r>
            <w:r w:rsidRPr="0052516C">
              <w:rPr>
                <w:rFonts w:ascii="Times New Roman" w:hAnsi="Times New Roman"/>
                <w:i/>
                <w:sz w:val="24"/>
                <w:szCs w:val="24"/>
              </w:rPr>
              <w:t>ендерна пропозиція</w:t>
            </w:r>
            <w:r w:rsidR="0081272D" w:rsidRPr="0052516C">
              <w:rPr>
                <w:rFonts w:ascii="Times New Roman" w:hAnsi="Times New Roman"/>
                <w:i/>
                <w:sz w:val="24"/>
                <w:szCs w:val="24"/>
              </w:rPr>
              <w:t xml:space="preserve"> містить і скановані, і електронні документи, потрібно</w:t>
            </w:r>
            <w:r w:rsidR="00A378B0" w:rsidRPr="0052516C">
              <w:rPr>
                <w:rFonts w:ascii="Times New Roman" w:hAnsi="Times New Roman"/>
                <w:i/>
                <w:sz w:val="24"/>
                <w:szCs w:val="24"/>
              </w:rPr>
              <w:t xml:space="preserve"> накласти </w:t>
            </w:r>
            <w:r w:rsidR="0081272D" w:rsidRPr="0052516C">
              <w:rPr>
                <w:rFonts w:ascii="Times New Roman" w:hAnsi="Times New Roman"/>
                <w:i/>
                <w:sz w:val="24"/>
                <w:szCs w:val="24"/>
              </w:rPr>
              <w:t>КЕП/УЕП</w:t>
            </w:r>
            <w:r w:rsidR="00A378B0" w:rsidRPr="0052516C">
              <w:rPr>
                <w:rFonts w:ascii="Times New Roman" w:hAnsi="Times New Roman"/>
                <w:sz w:val="24"/>
                <w:szCs w:val="24"/>
              </w:rPr>
              <w:t xml:space="preserve"> учасника/уповноваженої особи учасника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1.5 цього розділу документації (окрім учасників-нерезидентів)</w:t>
            </w:r>
            <w:r w:rsidR="004B1813" w:rsidRPr="0052516C">
              <w:rPr>
                <w:rFonts w:ascii="Times New Roman" w:hAnsi="Times New Roman"/>
                <w:sz w:val="24"/>
                <w:szCs w:val="24"/>
              </w:rPr>
              <w:t xml:space="preserve"> </w:t>
            </w:r>
            <w:r w:rsidR="004B1813" w:rsidRPr="0052516C">
              <w:rPr>
                <w:rFonts w:ascii="Times New Roman" w:eastAsia="Times New Roman" w:hAnsi="Times New Roman"/>
                <w:i/>
                <w:color w:val="000000"/>
                <w:sz w:val="24"/>
                <w:szCs w:val="24"/>
              </w:rPr>
              <w:t xml:space="preserve">на тендерну пропозицію в </w:t>
            </w:r>
            <w:r w:rsidR="004B1813" w:rsidRPr="0052516C">
              <w:rPr>
                <w:rFonts w:ascii="Times New Roman" w:eastAsia="Times New Roman" w:hAnsi="Times New Roman"/>
                <w:i/>
                <w:color w:val="000000"/>
                <w:sz w:val="24"/>
                <w:szCs w:val="24"/>
              </w:rPr>
              <w:lastRenderedPageBreak/>
              <w:t>цілому та</w:t>
            </w:r>
            <w:r w:rsidR="000E3437" w:rsidRPr="0052516C">
              <w:rPr>
                <w:rFonts w:ascii="Times New Roman" w:eastAsia="Times New Roman" w:hAnsi="Times New Roman"/>
                <w:i/>
                <w:color w:val="000000"/>
                <w:sz w:val="24"/>
                <w:szCs w:val="24"/>
              </w:rPr>
              <w:t xml:space="preserve"> </w:t>
            </w:r>
            <w:r w:rsidR="004B1813" w:rsidRPr="0052516C">
              <w:rPr>
                <w:rFonts w:ascii="Times New Roman" w:eastAsia="Times New Roman" w:hAnsi="Times New Roman"/>
                <w:i/>
                <w:color w:val="000000"/>
                <w:sz w:val="24"/>
                <w:szCs w:val="24"/>
              </w:rPr>
              <w:t>на кожен електронний документ окремо</w:t>
            </w:r>
            <w:r w:rsidR="004B1813" w:rsidRPr="0052516C">
              <w:rPr>
                <w:rFonts w:ascii="Times New Roman" w:eastAsia="Times New Roman" w:hAnsi="Times New Roman"/>
                <w:color w:val="000000"/>
                <w:sz w:val="24"/>
                <w:szCs w:val="24"/>
              </w:rPr>
              <w:t>.</w:t>
            </w:r>
          </w:p>
          <w:p w14:paraId="47175BFC" w14:textId="77777777" w:rsidR="003C710F" w:rsidRPr="0052516C" w:rsidRDefault="00F107B5" w:rsidP="00037979">
            <w:pPr>
              <w:shd w:val="clear" w:color="auto" w:fill="FFFFFF"/>
              <w:spacing w:after="0" w:line="240" w:lineRule="auto"/>
              <w:ind w:firstLine="301"/>
              <w:jc w:val="both"/>
              <w:rPr>
                <w:rFonts w:ascii="Times New Roman" w:hAnsi="Times New Roman"/>
                <w:sz w:val="24"/>
                <w:szCs w:val="24"/>
              </w:rPr>
            </w:pPr>
            <w:r w:rsidRPr="0052516C">
              <w:rPr>
                <w:rFonts w:ascii="Times New Roman" w:hAnsi="Times New Roman"/>
                <w:sz w:val="24"/>
                <w:szCs w:val="24"/>
              </w:rPr>
              <w:t>Якщо електронні документи видані іншою організацією і на них вже накладений КЕП цієї організації, учаснику не потрібно накладати на такі документи свій КЕП</w:t>
            </w:r>
            <w:r w:rsidR="003F3AA0" w:rsidRPr="0052516C">
              <w:rPr>
                <w:rFonts w:ascii="Times New Roman" w:hAnsi="Times New Roman"/>
                <w:sz w:val="24"/>
                <w:szCs w:val="24"/>
              </w:rPr>
              <w:t>/УЕП</w:t>
            </w:r>
            <w:r w:rsidRPr="0052516C">
              <w:rPr>
                <w:rFonts w:ascii="Times New Roman" w:hAnsi="Times New Roman"/>
                <w:sz w:val="24"/>
                <w:szCs w:val="24"/>
              </w:rPr>
              <w:t>.</w:t>
            </w:r>
          </w:p>
          <w:p w14:paraId="6630BA8C" w14:textId="77777777" w:rsidR="006B10AD" w:rsidRPr="00037979" w:rsidRDefault="00F107B5" w:rsidP="00037979">
            <w:pPr>
              <w:widowControl w:val="0"/>
              <w:spacing w:after="0" w:line="240" w:lineRule="auto"/>
              <w:ind w:firstLine="301"/>
              <w:jc w:val="both"/>
              <w:rPr>
                <w:rFonts w:ascii="Times New Roman" w:eastAsia="Times New Roman" w:hAnsi="Times New Roman"/>
                <w:sz w:val="24"/>
                <w:szCs w:val="24"/>
              </w:rPr>
            </w:pPr>
            <w:r w:rsidRPr="0052516C">
              <w:rPr>
                <w:rFonts w:ascii="Times New Roman" w:hAnsi="Times New Roman"/>
                <w:sz w:val="24"/>
                <w:szCs w:val="24"/>
              </w:rPr>
              <w:t>Замовник перевіряє</w:t>
            </w:r>
            <w:r w:rsidR="006B10AD" w:rsidRPr="0052516C">
              <w:rPr>
                <w:rFonts w:ascii="Times New Roman" w:hAnsi="Times New Roman"/>
                <w:sz w:val="24"/>
                <w:szCs w:val="24"/>
              </w:rPr>
              <w:t xml:space="preserve"> </w:t>
            </w:r>
            <w:r w:rsidR="006B10AD" w:rsidRPr="0052516C">
              <w:rPr>
                <w:rFonts w:ascii="Times New Roman" w:eastAsia="Times New Roman" w:hAnsi="Times New Roman"/>
                <w:color w:val="000000"/>
                <w:sz w:val="24"/>
                <w:szCs w:val="24"/>
              </w:rPr>
              <w:t>КЕП</w:t>
            </w:r>
            <w:r w:rsidR="00A378B0" w:rsidRPr="0052516C">
              <w:rPr>
                <w:rFonts w:ascii="Times New Roman" w:eastAsia="Times New Roman" w:hAnsi="Times New Roman"/>
                <w:color w:val="000000"/>
                <w:sz w:val="24"/>
                <w:szCs w:val="24"/>
              </w:rPr>
              <w:t>/УЕП</w:t>
            </w:r>
            <w:r w:rsidR="006B10AD" w:rsidRPr="0052516C">
              <w:rPr>
                <w:rFonts w:ascii="Times New Roman" w:eastAsia="Times New Roman" w:hAnsi="Times New Roman"/>
                <w:color w:val="000000"/>
                <w:sz w:val="24"/>
                <w:szCs w:val="24"/>
              </w:rPr>
              <w:t xml:space="preserve"> учасника на сайті центрального </w:t>
            </w:r>
            <w:proofErr w:type="spellStart"/>
            <w:r w:rsidR="006B10AD" w:rsidRPr="0052516C">
              <w:rPr>
                <w:rFonts w:ascii="Times New Roman" w:eastAsia="Times New Roman" w:hAnsi="Times New Roman"/>
                <w:color w:val="000000"/>
                <w:sz w:val="24"/>
                <w:szCs w:val="24"/>
              </w:rPr>
              <w:t>засвідчувального</w:t>
            </w:r>
            <w:proofErr w:type="spellEnd"/>
            <w:r w:rsidR="006B10AD" w:rsidRPr="0052516C">
              <w:rPr>
                <w:rFonts w:ascii="Times New Roman" w:eastAsia="Times New Roman" w:hAnsi="Times New Roman"/>
                <w:color w:val="000000"/>
                <w:sz w:val="24"/>
                <w:szCs w:val="24"/>
              </w:rPr>
              <w:t xml:space="preserve"> органу (</w:t>
            </w:r>
            <w:r w:rsidR="006B10AD" w:rsidRPr="00E36827">
              <w:rPr>
                <w:rFonts w:ascii="Times New Roman" w:eastAsia="Times New Roman" w:hAnsi="Times New Roman"/>
                <w:color w:val="0033CC"/>
                <w:sz w:val="24"/>
                <w:szCs w:val="24"/>
                <w:u w:val="single"/>
              </w:rPr>
              <w:t>https://czo.gov.ua/verify</w:t>
            </w:r>
            <w:r w:rsidR="006B10AD" w:rsidRPr="0052516C">
              <w:rPr>
                <w:rFonts w:ascii="Times New Roman" w:eastAsia="Times New Roman" w:hAnsi="Times New Roman"/>
                <w:color w:val="000000"/>
                <w:sz w:val="24"/>
                <w:szCs w:val="24"/>
              </w:rPr>
              <w:t>). Під час перевірки КЕП</w:t>
            </w:r>
            <w:r w:rsidR="00A378B0" w:rsidRPr="0052516C">
              <w:rPr>
                <w:rFonts w:ascii="Times New Roman" w:eastAsia="Times New Roman" w:hAnsi="Times New Roman"/>
                <w:color w:val="000000"/>
                <w:sz w:val="24"/>
                <w:szCs w:val="24"/>
              </w:rPr>
              <w:t>/УЕП</w:t>
            </w:r>
            <w:r w:rsidR="006B10AD" w:rsidRPr="0052516C">
              <w:rPr>
                <w:rFonts w:ascii="Times New Roman" w:eastAsia="Times New Roman" w:hAnsi="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w:t>
            </w:r>
            <w:r w:rsidR="00CC1D7A" w:rsidRPr="0052516C">
              <w:rPr>
                <w:rFonts w:ascii="Times New Roman" w:eastAsia="Times New Roman" w:hAnsi="Times New Roman"/>
                <w:color w:val="000000"/>
                <w:sz w:val="24"/>
                <w:szCs w:val="24"/>
              </w:rPr>
              <w:t>електронного підпису</w:t>
            </w:r>
            <w:r w:rsidR="006B10AD" w:rsidRPr="0052516C">
              <w:rPr>
                <w:rFonts w:ascii="Times New Roman" w:eastAsia="Times New Roman" w:hAnsi="Times New Roman"/>
                <w:color w:val="000000"/>
                <w:sz w:val="24"/>
                <w:szCs w:val="24"/>
              </w:rPr>
              <w:t>). У випадку відсутності даної інформації або у випа</w:t>
            </w:r>
            <w:r w:rsidR="00823230" w:rsidRPr="0052516C">
              <w:rPr>
                <w:rFonts w:ascii="Times New Roman" w:eastAsia="Times New Roman" w:hAnsi="Times New Roman"/>
                <w:color w:val="000000"/>
                <w:sz w:val="24"/>
                <w:szCs w:val="24"/>
              </w:rPr>
              <w:t xml:space="preserve">дку </w:t>
            </w:r>
            <w:r w:rsidR="000E3437" w:rsidRPr="0052516C">
              <w:rPr>
                <w:rFonts w:ascii="Times New Roman" w:eastAsia="Times New Roman" w:hAnsi="Times New Roman"/>
                <w:color w:val="000000"/>
                <w:sz w:val="24"/>
                <w:szCs w:val="24"/>
              </w:rPr>
              <w:t>не накладення</w:t>
            </w:r>
            <w:r w:rsidR="00823230" w:rsidRPr="0052516C">
              <w:rPr>
                <w:rFonts w:ascii="Times New Roman" w:eastAsia="Times New Roman" w:hAnsi="Times New Roman"/>
                <w:color w:val="000000"/>
                <w:sz w:val="24"/>
                <w:szCs w:val="24"/>
              </w:rPr>
              <w:t xml:space="preserve"> учасником КЕП</w:t>
            </w:r>
            <w:r w:rsidR="00A378B0" w:rsidRPr="0052516C">
              <w:rPr>
                <w:rFonts w:ascii="Times New Roman" w:eastAsia="Times New Roman" w:hAnsi="Times New Roman"/>
                <w:color w:val="000000"/>
                <w:sz w:val="24"/>
                <w:szCs w:val="24"/>
              </w:rPr>
              <w:t>/УЕП</w:t>
            </w:r>
            <w:r w:rsidR="006B10AD" w:rsidRPr="0052516C">
              <w:rPr>
                <w:rFonts w:ascii="Times New Roman" w:eastAsia="Times New Roman" w:hAnsi="Times New Roman"/>
                <w:color w:val="000000"/>
                <w:sz w:val="24"/>
                <w:szCs w:val="24"/>
              </w:rPr>
              <w:t xml:space="preserve"> відповідно до умов тендерної документації</w:t>
            </w:r>
            <w:r w:rsidR="00CB4F36" w:rsidRPr="0052516C">
              <w:rPr>
                <w:rFonts w:ascii="Times New Roman" w:eastAsia="Times New Roman" w:hAnsi="Times New Roman"/>
                <w:color w:val="000000"/>
                <w:sz w:val="24"/>
                <w:szCs w:val="24"/>
              </w:rPr>
              <w:t>,</w:t>
            </w:r>
            <w:r w:rsidR="007A5E4B" w:rsidRPr="0052516C">
              <w:rPr>
                <w:rFonts w:ascii="Times New Roman" w:eastAsia="Times New Roman" w:hAnsi="Times New Roman"/>
                <w:color w:val="000000"/>
                <w:sz w:val="24"/>
                <w:szCs w:val="24"/>
              </w:rPr>
              <w:t xml:space="preserve"> така тендерна пропозиція учасника</w:t>
            </w:r>
            <w:r w:rsidR="006B10AD" w:rsidRPr="0052516C">
              <w:rPr>
                <w:rFonts w:ascii="Times New Roman" w:eastAsia="Times New Roman" w:hAnsi="Times New Roman"/>
                <w:color w:val="000000"/>
                <w:sz w:val="24"/>
                <w:szCs w:val="24"/>
              </w:rPr>
              <w:t xml:space="preserve"> </w:t>
            </w:r>
            <w:r w:rsidR="00CB4F36" w:rsidRPr="0052516C">
              <w:rPr>
                <w:rFonts w:ascii="Times New Roman" w:eastAsia="Times New Roman" w:hAnsi="Times New Roman"/>
                <w:color w:val="000000"/>
                <w:sz w:val="24"/>
                <w:szCs w:val="24"/>
              </w:rPr>
              <w:t xml:space="preserve">буде </w:t>
            </w:r>
            <w:r w:rsidR="006B10AD" w:rsidRPr="0052516C">
              <w:rPr>
                <w:rFonts w:ascii="Times New Roman" w:eastAsia="Times New Roman" w:hAnsi="Times New Roman"/>
                <w:color w:val="000000"/>
                <w:sz w:val="24"/>
                <w:szCs w:val="24"/>
              </w:rPr>
              <w:t>вважа</w:t>
            </w:r>
            <w:r w:rsidR="00CB4F36" w:rsidRPr="0052516C">
              <w:rPr>
                <w:rFonts w:ascii="Times New Roman" w:eastAsia="Times New Roman" w:hAnsi="Times New Roman"/>
                <w:color w:val="000000"/>
                <w:sz w:val="24"/>
                <w:szCs w:val="24"/>
              </w:rPr>
              <w:t>тися</w:t>
            </w:r>
            <w:r w:rsidR="006B10AD" w:rsidRPr="0052516C">
              <w:rPr>
                <w:rFonts w:ascii="Times New Roman" w:eastAsia="Times New Roman" w:hAnsi="Times New Roman"/>
                <w:color w:val="000000"/>
                <w:sz w:val="24"/>
                <w:szCs w:val="24"/>
              </w:rPr>
              <w:t xml:space="preserve"> так</w:t>
            </w:r>
            <w:r w:rsidR="007A5E4B" w:rsidRPr="0052516C">
              <w:rPr>
                <w:rFonts w:ascii="Times New Roman" w:eastAsia="Times New Roman" w:hAnsi="Times New Roman"/>
                <w:color w:val="000000"/>
                <w:sz w:val="24"/>
                <w:szCs w:val="24"/>
              </w:rPr>
              <w:t>ою</w:t>
            </w:r>
            <w:r w:rsidR="006B10AD" w:rsidRPr="0052516C">
              <w:rPr>
                <w:rFonts w:ascii="Times New Roman" w:eastAsia="Times New Roman" w:hAnsi="Times New Roman"/>
                <w:color w:val="000000"/>
                <w:sz w:val="24"/>
                <w:szCs w:val="24"/>
              </w:rPr>
              <w:t>, що не відповідає</w:t>
            </w:r>
            <w:r w:rsidR="007A5E4B" w:rsidRPr="0052516C">
              <w:rPr>
                <w:rFonts w:ascii="Times New Roman" w:eastAsia="Times New Roman" w:hAnsi="Times New Roman"/>
                <w:color w:val="000000"/>
                <w:sz w:val="24"/>
                <w:szCs w:val="24"/>
              </w:rPr>
              <w:t xml:space="preserve"> </w:t>
            </w:r>
            <w:r w:rsidR="007A5E4B" w:rsidRPr="00037979">
              <w:rPr>
                <w:rFonts w:ascii="Times New Roman" w:eastAsia="Times New Roman" w:hAnsi="Times New Roman"/>
                <w:sz w:val="24"/>
                <w:szCs w:val="24"/>
              </w:rPr>
              <w:t>вимогам,</w:t>
            </w:r>
            <w:r w:rsidR="006B10AD" w:rsidRPr="00037979">
              <w:rPr>
                <w:rFonts w:ascii="Times New Roman" w:eastAsia="Times New Roman" w:hAnsi="Times New Roman"/>
                <w:sz w:val="24"/>
                <w:szCs w:val="24"/>
              </w:rPr>
              <w:t xml:space="preserve"> </w:t>
            </w:r>
            <w:r w:rsidR="007A5E4B" w:rsidRPr="00037979">
              <w:rPr>
                <w:rFonts w:ascii="Times New Roman" w:eastAsia="Times New Roman" w:hAnsi="Times New Roman"/>
                <w:sz w:val="24"/>
                <w:szCs w:val="24"/>
              </w:rPr>
              <w:t>у</w:t>
            </w:r>
            <w:r w:rsidR="006B10AD" w:rsidRPr="00037979">
              <w:rPr>
                <w:rFonts w:ascii="Times New Roman" w:eastAsia="Times New Roman" w:hAnsi="Times New Roman"/>
                <w:sz w:val="24"/>
                <w:szCs w:val="24"/>
              </w:rPr>
              <w:t xml:space="preserve">становленим </w:t>
            </w:r>
            <w:r w:rsidR="007A5E4B" w:rsidRPr="00037979">
              <w:rPr>
                <w:rFonts w:ascii="Times New Roman" w:eastAsia="Times New Roman" w:hAnsi="Times New Roman"/>
                <w:sz w:val="24"/>
                <w:szCs w:val="24"/>
              </w:rPr>
              <w:t xml:space="preserve">у тендерній документації відповідно до </w:t>
            </w:r>
            <w:r w:rsidR="006B10AD" w:rsidRPr="00037979">
              <w:rPr>
                <w:rFonts w:ascii="Times New Roman" w:eastAsia="Times New Roman" w:hAnsi="Times New Roman"/>
                <w:sz w:val="24"/>
                <w:szCs w:val="24"/>
              </w:rPr>
              <w:t>абзац</w:t>
            </w:r>
            <w:r w:rsidR="007A5E4B" w:rsidRPr="00037979">
              <w:rPr>
                <w:rFonts w:ascii="Times New Roman" w:eastAsia="Times New Roman" w:hAnsi="Times New Roman"/>
                <w:sz w:val="24"/>
                <w:szCs w:val="24"/>
              </w:rPr>
              <w:t>у</w:t>
            </w:r>
            <w:r w:rsidR="006B10AD" w:rsidRPr="00037979">
              <w:rPr>
                <w:rFonts w:ascii="Times New Roman" w:eastAsia="Times New Roman" w:hAnsi="Times New Roman"/>
                <w:sz w:val="24"/>
                <w:szCs w:val="24"/>
              </w:rPr>
              <w:t xml:space="preserve"> перш</w:t>
            </w:r>
            <w:r w:rsidR="007A5E4B" w:rsidRPr="00037979">
              <w:rPr>
                <w:rFonts w:ascii="Times New Roman" w:eastAsia="Times New Roman" w:hAnsi="Times New Roman"/>
                <w:sz w:val="24"/>
                <w:szCs w:val="24"/>
              </w:rPr>
              <w:t>ого</w:t>
            </w:r>
            <w:r w:rsidR="006B10AD" w:rsidRPr="00037979">
              <w:rPr>
                <w:rFonts w:ascii="Times New Roman" w:eastAsia="Times New Roman" w:hAnsi="Times New Roman"/>
                <w:sz w:val="24"/>
                <w:szCs w:val="24"/>
              </w:rPr>
              <w:t xml:space="preserve"> частини третьої статті 22 Закону та буде відхилен</w:t>
            </w:r>
            <w:r w:rsidR="007A5E4B" w:rsidRPr="00037979">
              <w:rPr>
                <w:rFonts w:ascii="Times New Roman" w:eastAsia="Times New Roman" w:hAnsi="Times New Roman"/>
                <w:sz w:val="24"/>
                <w:szCs w:val="24"/>
              </w:rPr>
              <w:t>а</w:t>
            </w:r>
            <w:r w:rsidR="006B10AD" w:rsidRPr="00037979">
              <w:rPr>
                <w:rFonts w:ascii="Times New Roman" w:eastAsia="Times New Roman" w:hAnsi="Times New Roman"/>
                <w:sz w:val="24"/>
                <w:szCs w:val="24"/>
              </w:rPr>
              <w:t xml:space="preserve"> </w:t>
            </w:r>
            <w:r w:rsidR="007A5E4B" w:rsidRPr="00037979">
              <w:rPr>
                <w:rFonts w:ascii="Times New Roman" w:eastAsia="Times New Roman" w:hAnsi="Times New Roman"/>
                <w:sz w:val="24"/>
                <w:szCs w:val="24"/>
              </w:rPr>
              <w:t>на підставі підпункту 2 пункту 41 Особливостей</w:t>
            </w:r>
            <w:r w:rsidR="006B10AD" w:rsidRPr="00037979">
              <w:rPr>
                <w:rFonts w:ascii="Times New Roman" w:eastAsia="Times New Roman" w:hAnsi="Times New Roman"/>
                <w:sz w:val="24"/>
                <w:szCs w:val="24"/>
              </w:rPr>
              <w:t>.</w:t>
            </w:r>
          </w:p>
          <w:p w14:paraId="76716B31" w14:textId="77777777" w:rsidR="00257A26" w:rsidRPr="0052516C" w:rsidRDefault="003C710F" w:rsidP="00037979">
            <w:pPr>
              <w:widowControl w:val="0"/>
              <w:spacing w:after="0" w:line="240" w:lineRule="auto"/>
              <w:ind w:firstLine="301"/>
              <w:contextualSpacing/>
              <w:jc w:val="both"/>
              <w:rPr>
                <w:rFonts w:ascii="Times New Roman" w:hAnsi="Times New Roman"/>
                <w:sz w:val="24"/>
                <w:szCs w:val="24"/>
              </w:rPr>
            </w:pPr>
            <w:r w:rsidRPr="00037979">
              <w:rPr>
                <w:rFonts w:ascii="Times New Roman" w:hAnsi="Times New Roman"/>
                <w:sz w:val="24"/>
                <w:szCs w:val="24"/>
              </w:rPr>
              <w:t>1.</w:t>
            </w:r>
            <w:r w:rsidR="004A3D9C" w:rsidRPr="00037979">
              <w:rPr>
                <w:rFonts w:ascii="Times New Roman" w:hAnsi="Times New Roman"/>
                <w:sz w:val="24"/>
                <w:szCs w:val="24"/>
              </w:rPr>
              <w:t>5</w:t>
            </w:r>
            <w:r w:rsidRPr="00037979">
              <w:rPr>
                <w:rFonts w:ascii="Times New Roman" w:hAnsi="Times New Roman"/>
                <w:sz w:val="24"/>
                <w:szCs w:val="24"/>
              </w:rPr>
              <w:t>.</w:t>
            </w:r>
            <w:r w:rsidR="000E3437" w:rsidRPr="00037979">
              <w:rPr>
                <w:rFonts w:ascii="Times New Roman" w:hAnsi="Times New Roman"/>
                <w:sz w:val="24"/>
                <w:szCs w:val="24"/>
              </w:rPr>
              <w:t> </w:t>
            </w:r>
            <w:r w:rsidRPr="00037979">
              <w:rPr>
                <w:rFonts w:ascii="Times New Roman" w:hAnsi="Times New Roman"/>
                <w:sz w:val="24"/>
                <w:szCs w:val="24"/>
              </w:rPr>
              <w:t>Повноваження щодо підпису документів тендерної пропозиції уповноваженої</w:t>
            </w:r>
            <w:r w:rsidRPr="0052516C">
              <w:rPr>
                <w:rFonts w:ascii="Times New Roman" w:hAnsi="Times New Roman"/>
                <w:sz w:val="24"/>
                <w:szCs w:val="24"/>
              </w:rPr>
              <w:t xml:space="preserve"> особи учасника процедури закупівлі підтверджується</w:t>
            </w:r>
            <w:r w:rsidR="006B03A0" w:rsidRPr="0052516C">
              <w:rPr>
                <w:rFonts w:ascii="Times New Roman" w:hAnsi="Times New Roman"/>
                <w:sz w:val="24"/>
                <w:szCs w:val="24"/>
              </w:rPr>
              <w:t xml:space="preserve"> документами</w:t>
            </w:r>
            <w:r w:rsidR="000E3437" w:rsidRPr="0052516C">
              <w:rPr>
                <w:rFonts w:ascii="Times New Roman" w:hAnsi="Times New Roman"/>
                <w:sz w:val="24"/>
                <w:szCs w:val="24"/>
              </w:rPr>
              <w:t>:</w:t>
            </w:r>
          </w:p>
          <w:p w14:paraId="782A2AF0" w14:textId="77777777" w:rsidR="00257A26" w:rsidRPr="0052516C" w:rsidRDefault="003C710F" w:rsidP="001375DE">
            <w:pPr>
              <w:pStyle w:val="aa"/>
              <w:widowControl w:val="0"/>
              <w:numPr>
                <w:ilvl w:val="0"/>
                <w:numId w:val="7"/>
              </w:numPr>
              <w:spacing w:after="0" w:line="240" w:lineRule="auto"/>
              <w:ind w:left="0" w:firstLine="301"/>
              <w:jc w:val="both"/>
              <w:rPr>
                <w:rFonts w:ascii="Times New Roman" w:hAnsi="Times New Roman"/>
                <w:sz w:val="24"/>
                <w:szCs w:val="24"/>
              </w:rPr>
            </w:pPr>
            <w:r w:rsidRPr="0052516C">
              <w:rPr>
                <w:rFonts w:ascii="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00FA21F2" w:rsidRPr="0052516C">
              <w:rPr>
                <w:rFonts w:ascii="Times New Roman" w:hAnsi="Times New Roman"/>
                <w:i/>
                <w:sz w:val="24"/>
                <w:szCs w:val="24"/>
              </w:rPr>
              <w:t>наказ про призначення та/</w:t>
            </w:r>
            <w:r w:rsidRPr="0052516C">
              <w:rPr>
                <w:rFonts w:ascii="Times New Roman" w:hAnsi="Times New Roman"/>
                <w:i/>
                <w:sz w:val="24"/>
                <w:szCs w:val="24"/>
              </w:rPr>
              <w:t>або протокол</w:t>
            </w:r>
            <w:r w:rsidR="00FA21F2" w:rsidRPr="0052516C">
              <w:rPr>
                <w:rFonts w:ascii="Times New Roman" w:hAnsi="Times New Roman"/>
                <w:i/>
                <w:sz w:val="24"/>
                <w:szCs w:val="24"/>
              </w:rPr>
              <w:t>/рішення</w:t>
            </w:r>
            <w:r w:rsidRPr="0052516C">
              <w:rPr>
                <w:rFonts w:ascii="Times New Roman" w:hAnsi="Times New Roman"/>
                <w:i/>
                <w:sz w:val="24"/>
                <w:szCs w:val="24"/>
              </w:rPr>
              <w:t xml:space="preserve"> зборів засновників</w:t>
            </w:r>
            <w:r w:rsidR="00FA21F2" w:rsidRPr="0052516C">
              <w:rPr>
                <w:rFonts w:ascii="Times New Roman" w:hAnsi="Times New Roman"/>
                <w:i/>
                <w:sz w:val="24"/>
                <w:szCs w:val="24"/>
              </w:rPr>
              <w:t>(а)</w:t>
            </w:r>
            <w:r w:rsidRPr="0052516C">
              <w:rPr>
                <w:rFonts w:ascii="Times New Roman" w:hAnsi="Times New Roman"/>
                <w:i/>
                <w:sz w:val="24"/>
                <w:szCs w:val="24"/>
              </w:rPr>
              <w:t>, тощо</w:t>
            </w:r>
            <w:r w:rsidR="000E3437" w:rsidRPr="0052516C">
              <w:rPr>
                <w:rFonts w:ascii="Times New Roman" w:hAnsi="Times New Roman"/>
                <w:sz w:val="24"/>
                <w:szCs w:val="24"/>
              </w:rPr>
              <w:t>);</w:t>
            </w:r>
          </w:p>
          <w:p w14:paraId="04BE2803" w14:textId="77777777" w:rsidR="003C710F" w:rsidRPr="0052516C" w:rsidRDefault="003C710F" w:rsidP="001375DE">
            <w:pPr>
              <w:pStyle w:val="aa"/>
              <w:widowControl w:val="0"/>
              <w:numPr>
                <w:ilvl w:val="0"/>
                <w:numId w:val="7"/>
              </w:numPr>
              <w:spacing w:after="0" w:line="240" w:lineRule="auto"/>
              <w:ind w:left="0" w:firstLine="301"/>
              <w:jc w:val="both"/>
              <w:rPr>
                <w:rFonts w:ascii="Times New Roman" w:hAnsi="Times New Roman"/>
                <w:sz w:val="24"/>
                <w:szCs w:val="24"/>
              </w:rPr>
            </w:pPr>
            <w:r w:rsidRPr="0052516C">
              <w:rPr>
                <w:rFonts w:ascii="Times New Roman" w:hAnsi="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w:t>
            </w:r>
            <w:r w:rsidR="00257A26" w:rsidRPr="0052516C">
              <w:rPr>
                <w:rFonts w:ascii="Times New Roman" w:hAnsi="Times New Roman"/>
                <w:sz w:val="24"/>
                <w:szCs w:val="24"/>
              </w:rPr>
              <w:t>у</w:t>
            </w:r>
            <w:r w:rsidRPr="0052516C">
              <w:rPr>
                <w:rFonts w:ascii="Times New Roman" w:hAnsi="Times New Roman"/>
                <w:sz w:val="24"/>
                <w:szCs w:val="24"/>
              </w:rPr>
              <w:t xml:space="preserve">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E11A115" w14:textId="77777777" w:rsidR="006B366D" w:rsidRPr="0052516C" w:rsidRDefault="006B366D" w:rsidP="00037979">
            <w:pPr>
              <w:pStyle w:val="rvps2"/>
              <w:shd w:val="clear" w:color="auto" w:fill="FFFFFF"/>
              <w:spacing w:before="0" w:beforeAutospacing="0" w:after="0" w:afterAutospacing="0"/>
              <w:ind w:firstLine="301"/>
              <w:jc w:val="both"/>
              <w:rPr>
                <w:color w:val="000000"/>
              </w:rPr>
            </w:pPr>
            <w:r w:rsidRPr="0052516C">
              <w:rPr>
                <w:color w:val="000000"/>
              </w:rPr>
              <w:t xml:space="preserve">На підтвердження права підпису тендерної пропозиції та договору про закупівлю Учасник також </w:t>
            </w:r>
            <w:r w:rsidRPr="0052516C">
              <w:rPr>
                <w:b/>
                <w:color w:val="000000"/>
              </w:rPr>
              <w:t>надає:</w:t>
            </w:r>
          </w:p>
          <w:p w14:paraId="555D59A0" w14:textId="77777777" w:rsidR="006B366D" w:rsidRPr="0052516C" w:rsidRDefault="006B366D" w:rsidP="001375DE">
            <w:pPr>
              <w:pStyle w:val="a7"/>
              <w:numPr>
                <w:ilvl w:val="0"/>
                <w:numId w:val="7"/>
              </w:numPr>
              <w:ind w:left="0" w:firstLine="301"/>
              <w:jc w:val="both"/>
              <w:rPr>
                <w:rFonts w:ascii="Times New Roman" w:hAnsi="Times New Roman"/>
                <w:sz w:val="24"/>
                <w:szCs w:val="24"/>
              </w:rPr>
            </w:pPr>
            <w:proofErr w:type="spellStart"/>
            <w:r w:rsidRPr="0052516C">
              <w:rPr>
                <w:rFonts w:ascii="Times New Roman" w:hAnsi="Times New Roman"/>
                <w:sz w:val="24"/>
                <w:szCs w:val="24"/>
              </w:rPr>
              <w:t>сканкопію</w:t>
            </w:r>
            <w:proofErr w:type="spellEnd"/>
            <w:r w:rsidRPr="0052516C">
              <w:rPr>
                <w:rFonts w:ascii="Times New Roman" w:hAnsi="Times New Roman"/>
                <w:sz w:val="24"/>
                <w:szCs w:val="24"/>
              </w:rPr>
              <w:t xml:space="preserve"> </w:t>
            </w:r>
            <w:r w:rsidR="00FB1F9C" w:rsidRPr="0052516C">
              <w:rPr>
                <w:rFonts w:ascii="Times New Roman" w:hAnsi="Times New Roman"/>
                <w:sz w:val="24"/>
                <w:szCs w:val="24"/>
              </w:rPr>
              <w:t>С</w:t>
            </w:r>
            <w:r w:rsidRPr="0052516C">
              <w:rPr>
                <w:rFonts w:ascii="Times New Roman" w:hAnsi="Times New Roman"/>
                <w:sz w:val="24"/>
                <w:szCs w:val="24"/>
              </w:rPr>
              <w:t>татуту</w:t>
            </w:r>
            <w:r w:rsidR="00FB1F9C" w:rsidRPr="0052516C">
              <w:rPr>
                <w:rFonts w:ascii="Times New Roman" w:hAnsi="Times New Roman"/>
                <w:sz w:val="24"/>
                <w:szCs w:val="24"/>
              </w:rPr>
              <w:t xml:space="preserve"> (в останній редакції)</w:t>
            </w:r>
            <w:r w:rsidRPr="0052516C">
              <w:rPr>
                <w:rFonts w:ascii="Times New Roman" w:hAnsi="Times New Roman"/>
                <w:sz w:val="24"/>
                <w:szCs w:val="24"/>
              </w:rPr>
              <w:t xml:space="preserve"> або </w:t>
            </w:r>
            <w:proofErr w:type="spellStart"/>
            <w:r w:rsidRPr="0052516C">
              <w:rPr>
                <w:rFonts w:ascii="Times New Roman" w:hAnsi="Times New Roman"/>
                <w:sz w:val="24"/>
                <w:szCs w:val="24"/>
              </w:rPr>
              <w:t>сканкопію</w:t>
            </w:r>
            <w:proofErr w:type="spellEnd"/>
            <w:r w:rsidRPr="0052516C">
              <w:rPr>
                <w:rFonts w:ascii="Times New Roman" w:hAnsi="Times New Roman"/>
                <w:sz w:val="24"/>
                <w:szCs w:val="24"/>
              </w:rPr>
              <w:t xml:space="preserve"> протоколу/рішення про здійснення діяльності відповідно до модельного статуту. У разі розміщення редакції Статуту на веб-сайті Міністерства юстиції України, необхідно вказати </w:t>
            </w:r>
            <w:r w:rsidRPr="0052516C">
              <w:rPr>
                <w:rFonts w:ascii="Times New Roman" w:hAnsi="Times New Roman"/>
                <w:sz w:val="24"/>
                <w:szCs w:val="24"/>
              </w:rPr>
              <w:lastRenderedPageBreak/>
              <w:t xml:space="preserve">код доступу в поданому Вами інформаційному листі </w:t>
            </w:r>
            <w:r w:rsidRPr="0052516C">
              <w:rPr>
                <w:rFonts w:ascii="Times New Roman" w:hAnsi="Times New Roman"/>
                <w:i/>
                <w:sz w:val="24"/>
                <w:szCs w:val="24"/>
              </w:rPr>
              <w:t>(</w:t>
            </w:r>
            <w:r w:rsidRPr="0052516C">
              <w:rPr>
                <w:rFonts w:ascii="Times New Roman" w:hAnsi="Times New Roman"/>
                <w:i/>
                <w:sz w:val="24"/>
                <w:szCs w:val="24"/>
                <w:u w:val="single"/>
              </w:rPr>
              <w:t>для юридичних осіб</w:t>
            </w:r>
            <w:r w:rsidRPr="0052516C">
              <w:rPr>
                <w:rFonts w:ascii="Times New Roman" w:hAnsi="Times New Roman"/>
                <w:i/>
                <w:sz w:val="24"/>
                <w:szCs w:val="24"/>
              </w:rPr>
              <w:t>)</w:t>
            </w:r>
            <w:r w:rsidR="000E3437" w:rsidRPr="0052516C">
              <w:rPr>
                <w:rFonts w:ascii="Times New Roman" w:hAnsi="Times New Roman"/>
                <w:sz w:val="24"/>
                <w:szCs w:val="24"/>
              </w:rPr>
              <w:t>;</w:t>
            </w:r>
          </w:p>
          <w:p w14:paraId="79443566" w14:textId="77777777" w:rsidR="006B366D" w:rsidRPr="0052516C" w:rsidRDefault="006B366D" w:rsidP="001375DE">
            <w:pPr>
              <w:pStyle w:val="aa"/>
              <w:widowControl w:val="0"/>
              <w:numPr>
                <w:ilvl w:val="0"/>
                <w:numId w:val="7"/>
              </w:numPr>
              <w:spacing w:after="0" w:line="240" w:lineRule="auto"/>
              <w:ind w:left="0" w:firstLine="301"/>
              <w:jc w:val="both"/>
              <w:rPr>
                <w:rFonts w:ascii="Times New Roman" w:eastAsia="Times New Roman" w:hAnsi="Times New Roman"/>
                <w:color w:val="000000"/>
                <w:sz w:val="24"/>
                <w:szCs w:val="24"/>
                <w:lang w:eastAsia="ru-RU"/>
              </w:rPr>
            </w:pPr>
            <w:r w:rsidRPr="0052516C">
              <w:rPr>
                <w:rFonts w:ascii="Times New Roman" w:eastAsia="Times New Roman" w:hAnsi="Times New Roman"/>
                <w:color w:val="000000"/>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48C187EF" w14:textId="77777777" w:rsidR="006B366D" w:rsidRPr="0052516C" w:rsidRDefault="006B366D" w:rsidP="001375DE">
            <w:pPr>
              <w:pStyle w:val="aa"/>
              <w:numPr>
                <w:ilvl w:val="0"/>
                <w:numId w:val="7"/>
              </w:numPr>
              <w:spacing w:after="0" w:line="240" w:lineRule="auto"/>
              <w:ind w:left="0" w:firstLine="301"/>
              <w:jc w:val="both"/>
              <w:rPr>
                <w:rFonts w:ascii="Times New Roman" w:eastAsia="Times New Roman" w:hAnsi="Times New Roman"/>
                <w:color w:val="000000"/>
                <w:sz w:val="24"/>
                <w:szCs w:val="24"/>
                <w:lang w:eastAsia="ru-RU"/>
              </w:rPr>
            </w:pPr>
            <w:proofErr w:type="spellStart"/>
            <w:r w:rsidRPr="0052516C">
              <w:rPr>
                <w:rFonts w:ascii="Times New Roman" w:eastAsia="Times New Roman" w:hAnsi="Times New Roman"/>
                <w:color w:val="000000"/>
                <w:sz w:val="24"/>
                <w:szCs w:val="24"/>
                <w:lang w:eastAsia="ru-RU"/>
              </w:rPr>
              <w:t>сканкопію</w:t>
            </w:r>
            <w:proofErr w:type="spellEnd"/>
            <w:r w:rsidRPr="0052516C">
              <w:rPr>
                <w:rFonts w:ascii="Times New Roman" w:eastAsia="Times New Roman" w:hAnsi="Times New Roman"/>
                <w:color w:val="000000"/>
                <w:sz w:val="24"/>
                <w:szCs w:val="24"/>
                <w:lang w:eastAsia="ru-RU"/>
              </w:rPr>
              <w:t xml:space="preserve">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10F0F">
              <w:rPr>
                <w:rFonts w:ascii="Times New Roman" w:eastAsia="Times New Roman" w:hAnsi="Times New Roman"/>
                <w:color w:val="000000"/>
                <w:sz w:val="24"/>
                <w:szCs w:val="24"/>
                <w:lang w:eastAsia="ru-RU"/>
              </w:rPr>
              <w:t> </w:t>
            </w:r>
            <w:r w:rsidRPr="0052516C">
              <w:rPr>
                <w:rFonts w:ascii="Times New Roman" w:eastAsia="Times New Roman" w:hAnsi="Times New Roman"/>
                <w:color w:val="000000"/>
                <w:sz w:val="24"/>
                <w:szCs w:val="24"/>
                <w:lang w:eastAsia="ru-RU"/>
              </w:rPr>
              <w:t xml:space="preserve">5492-VI (із змінами) </w:t>
            </w:r>
            <w:r w:rsidR="000E3437" w:rsidRPr="0052516C">
              <w:rPr>
                <w:rFonts w:ascii="Times New Roman" w:eastAsia="Times New Roman" w:hAnsi="Times New Roman"/>
                <w:i/>
                <w:color w:val="000000"/>
                <w:sz w:val="24"/>
                <w:szCs w:val="24"/>
                <w:lang w:eastAsia="ru-RU"/>
              </w:rPr>
              <w:t>(для фізичних осіб,</w:t>
            </w:r>
            <w:r w:rsidRPr="0052516C">
              <w:rPr>
                <w:rFonts w:ascii="Times New Roman" w:eastAsia="Times New Roman" w:hAnsi="Times New Roman"/>
                <w:i/>
                <w:color w:val="000000"/>
                <w:sz w:val="24"/>
                <w:szCs w:val="24"/>
                <w:lang w:eastAsia="ru-RU"/>
              </w:rPr>
              <w:t xml:space="preserve"> фізичних осіб-підприємців)</w:t>
            </w:r>
            <w:r w:rsidRPr="0052516C">
              <w:rPr>
                <w:rFonts w:ascii="Times New Roman" w:eastAsia="Times New Roman" w:hAnsi="Times New Roman"/>
                <w:color w:val="000000"/>
                <w:sz w:val="24"/>
                <w:szCs w:val="24"/>
                <w:lang w:eastAsia="ru-RU"/>
              </w:rPr>
              <w:t>;</w:t>
            </w:r>
          </w:p>
          <w:p w14:paraId="4388BBA8" w14:textId="77777777" w:rsidR="006B366D" w:rsidRPr="0052516C" w:rsidRDefault="006B366D" w:rsidP="001375DE">
            <w:pPr>
              <w:pStyle w:val="aa"/>
              <w:widowControl w:val="0"/>
              <w:numPr>
                <w:ilvl w:val="0"/>
                <w:numId w:val="7"/>
              </w:numPr>
              <w:spacing w:after="0" w:line="240" w:lineRule="auto"/>
              <w:ind w:left="0" w:firstLine="301"/>
              <w:jc w:val="both"/>
              <w:rPr>
                <w:rFonts w:ascii="Times New Roman" w:hAnsi="Times New Roman"/>
                <w:sz w:val="24"/>
                <w:szCs w:val="24"/>
              </w:rPr>
            </w:pPr>
            <w:proofErr w:type="spellStart"/>
            <w:r w:rsidRPr="0052516C">
              <w:rPr>
                <w:rFonts w:ascii="Times New Roman" w:eastAsia="Times New Roman" w:hAnsi="Times New Roman"/>
                <w:color w:val="000000"/>
                <w:sz w:val="24"/>
                <w:szCs w:val="24"/>
                <w:lang w:eastAsia="ru-RU"/>
              </w:rPr>
              <w:t>сканкопію</w:t>
            </w:r>
            <w:proofErr w:type="spellEnd"/>
            <w:r w:rsidRPr="0052516C">
              <w:rPr>
                <w:rFonts w:ascii="Times New Roman" w:eastAsia="Times New Roman" w:hAnsi="Times New Roman"/>
                <w:color w:val="000000"/>
                <w:sz w:val="24"/>
                <w:szCs w:val="24"/>
                <w:lang w:eastAsia="ru-RU"/>
              </w:rPr>
              <w:t xml:space="preserve"> довідки про присвоєння ідентифікаційного коду/картки про присвоєння ідентифікаційного коду, </w:t>
            </w:r>
            <w:r w:rsidR="00FA21F2" w:rsidRPr="0052516C">
              <w:rPr>
                <w:rFonts w:ascii="Times New Roman" w:eastAsia="Times New Roman" w:hAnsi="Times New Roman"/>
                <w:color w:val="000000"/>
                <w:sz w:val="24"/>
                <w:szCs w:val="24"/>
                <w:lang w:eastAsia="ru-RU"/>
              </w:rPr>
              <w:t xml:space="preserve">а </w:t>
            </w:r>
            <w:r w:rsidRPr="0052516C">
              <w:rPr>
                <w:rFonts w:ascii="Times New Roman" w:eastAsia="Times New Roman" w:hAnsi="Times New Roman"/>
                <w:color w:val="000000"/>
                <w:sz w:val="24"/>
                <w:szCs w:val="24"/>
                <w:lang w:eastAsia="ru-RU"/>
              </w:rPr>
              <w:t>у разі відсутності з релігійних переконань, копію сторінки п</w:t>
            </w:r>
            <w:r w:rsidR="000E3437" w:rsidRPr="0052516C">
              <w:rPr>
                <w:rFonts w:ascii="Times New Roman" w:eastAsia="Times New Roman" w:hAnsi="Times New Roman"/>
                <w:color w:val="000000"/>
                <w:sz w:val="24"/>
                <w:szCs w:val="24"/>
                <w:lang w:eastAsia="ru-RU"/>
              </w:rPr>
              <w:t>аспорта з відповідною відміткою</w:t>
            </w:r>
            <w:r w:rsidRPr="0052516C">
              <w:rPr>
                <w:rFonts w:ascii="Times New Roman" w:eastAsia="Times New Roman" w:hAnsi="Times New Roman"/>
                <w:color w:val="000000"/>
                <w:sz w:val="24"/>
                <w:szCs w:val="24"/>
                <w:lang w:eastAsia="ru-RU"/>
              </w:rPr>
              <w:t xml:space="preserve"> або </w:t>
            </w:r>
            <w:r w:rsidRPr="0052516C">
              <w:rPr>
                <w:rFonts w:ascii="Times New Roman" w:eastAsia="Times New Roman" w:hAnsi="Times New Roman"/>
                <w:i/>
                <w:color w:val="000000"/>
                <w:sz w:val="24"/>
                <w:szCs w:val="24"/>
                <w:u w:val="single"/>
                <w:lang w:eastAsia="ru-RU"/>
              </w:rPr>
              <w:t>лист-пояснення</w:t>
            </w:r>
            <w:r w:rsidRPr="0052516C">
              <w:rPr>
                <w:rFonts w:ascii="Times New Roman" w:eastAsia="Times New Roman" w:hAnsi="Times New Roman"/>
                <w:color w:val="000000"/>
                <w:sz w:val="24"/>
                <w:szCs w:val="24"/>
                <w:lang w:eastAsia="ru-RU"/>
              </w:rPr>
              <w:t xml:space="preserve"> із зазначенням законодавчих підстав ненадання документу </w:t>
            </w:r>
            <w:r w:rsidRPr="0052516C">
              <w:rPr>
                <w:rFonts w:ascii="Times New Roman" w:eastAsia="Times New Roman" w:hAnsi="Times New Roman"/>
                <w:i/>
                <w:color w:val="000000"/>
                <w:sz w:val="24"/>
                <w:szCs w:val="24"/>
                <w:lang w:eastAsia="ru-RU"/>
              </w:rPr>
              <w:t>(для фізичних осіб, фізичних осіб-підприємців).</w:t>
            </w:r>
          </w:p>
          <w:p w14:paraId="6F940215" w14:textId="77777777" w:rsidR="00257A26" w:rsidRPr="0052516C" w:rsidRDefault="003C710F" w:rsidP="00037979">
            <w:pPr>
              <w:widowControl w:val="0"/>
              <w:spacing w:after="0" w:line="240" w:lineRule="auto"/>
              <w:ind w:firstLine="301"/>
              <w:contextualSpacing/>
              <w:jc w:val="both"/>
              <w:rPr>
                <w:rFonts w:ascii="Times New Roman" w:hAnsi="Times New Roman"/>
                <w:sz w:val="24"/>
                <w:szCs w:val="24"/>
              </w:rPr>
            </w:pPr>
            <w:r w:rsidRPr="0052516C">
              <w:rPr>
                <w:rFonts w:ascii="Times New Roman" w:hAnsi="Times New Roman"/>
                <w:sz w:val="24"/>
                <w:szCs w:val="24"/>
              </w:rPr>
              <w:t>1.</w:t>
            </w:r>
            <w:r w:rsidR="004A3D9C" w:rsidRPr="0052516C">
              <w:rPr>
                <w:rFonts w:ascii="Times New Roman" w:hAnsi="Times New Roman"/>
                <w:sz w:val="24"/>
                <w:szCs w:val="24"/>
              </w:rPr>
              <w:t>6</w:t>
            </w:r>
            <w:r w:rsidRPr="0052516C">
              <w:rPr>
                <w:rFonts w:ascii="Times New Roman" w:hAnsi="Times New Roman"/>
                <w:sz w:val="24"/>
                <w:szCs w:val="24"/>
              </w:rPr>
              <w:t>.</w:t>
            </w:r>
            <w:r w:rsidR="00E80FB2" w:rsidRPr="0052516C">
              <w:rPr>
                <w:rFonts w:ascii="Times New Roman" w:hAnsi="Times New Roman"/>
                <w:sz w:val="24"/>
                <w:szCs w:val="24"/>
              </w:rPr>
              <w:t> </w:t>
            </w:r>
            <w:r w:rsidRPr="0052516C">
              <w:rPr>
                <w:rFonts w:ascii="Times New Roman" w:hAnsi="Times New Roman"/>
                <w:sz w:val="24"/>
                <w:szCs w:val="24"/>
              </w:rPr>
              <w:t>Документи, що не передбачені</w:t>
            </w:r>
            <w:r w:rsidR="008F601E" w:rsidRPr="0052516C">
              <w:rPr>
                <w:rFonts w:ascii="Times New Roman" w:hAnsi="Times New Roman"/>
                <w:sz w:val="24"/>
                <w:szCs w:val="24"/>
              </w:rPr>
              <w:t xml:space="preserve"> законодавством для учасників – </w:t>
            </w:r>
            <w:r w:rsidRPr="0052516C">
              <w:rPr>
                <w:rFonts w:ascii="Times New Roman" w:hAnsi="Times New Roman"/>
                <w:sz w:val="24"/>
                <w:szCs w:val="24"/>
              </w:rPr>
              <w:t>юридичних, фізичних о</w:t>
            </w:r>
            <w:r w:rsidR="00561E38">
              <w:rPr>
                <w:rFonts w:ascii="Times New Roman" w:hAnsi="Times New Roman"/>
                <w:sz w:val="24"/>
                <w:szCs w:val="24"/>
              </w:rPr>
              <w:t>сіб, у тому числі фізичних осіб-</w:t>
            </w:r>
            <w:r w:rsidRPr="0052516C">
              <w:rPr>
                <w:rFonts w:ascii="Times New Roman" w:hAnsi="Times New Roman"/>
                <w:sz w:val="24"/>
                <w:szCs w:val="24"/>
              </w:rPr>
              <w:t>підприємців, не подаються ними у складі тендерної пропозиції.</w:t>
            </w:r>
          </w:p>
          <w:p w14:paraId="1C20C89B" w14:textId="77777777" w:rsidR="003C710F" w:rsidRPr="0052516C" w:rsidRDefault="003C710F" w:rsidP="00037979">
            <w:pPr>
              <w:widowControl w:val="0"/>
              <w:spacing w:after="0" w:line="240" w:lineRule="auto"/>
              <w:ind w:firstLine="301"/>
              <w:contextualSpacing/>
              <w:jc w:val="both"/>
              <w:rPr>
                <w:rFonts w:ascii="Times New Roman" w:hAnsi="Times New Roman"/>
                <w:sz w:val="24"/>
                <w:szCs w:val="24"/>
              </w:rPr>
            </w:pPr>
            <w:r w:rsidRPr="0052516C">
              <w:rPr>
                <w:rFonts w:ascii="Times New Roman" w:hAnsi="Times New Roman"/>
                <w:sz w:val="24"/>
                <w:szCs w:val="24"/>
              </w:rPr>
              <w:t xml:space="preserve">Відсутність документів, що не передбачені законодавством для учасників </w:t>
            </w:r>
            <w:r w:rsidR="008F601E" w:rsidRPr="0052516C">
              <w:rPr>
                <w:rFonts w:ascii="Times New Roman" w:hAnsi="Times New Roman"/>
                <w:sz w:val="24"/>
                <w:szCs w:val="24"/>
              </w:rPr>
              <w:t>–</w:t>
            </w:r>
            <w:r w:rsidRPr="0052516C">
              <w:rPr>
                <w:rFonts w:ascii="Times New Roman" w:hAnsi="Times New Roman"/>
                <w:sz w:val="24"/>
                <w:szCs w:val="24"/>
              </w:rPr>
              <w:t xml:space="preserve"> юридичних, фізичних о</w:t>
            </w:r>
            <w:r w:rsidR="00E77948">
              <w:rPr>
                <w:rFonts w:ascii="Times New Roman" w:hAnsi="Times New Roman"/>
                <w:sz w:val="24"/>
                <w:szCs w:val="24"/>
              </w:rPr>
              <w:t>сіб, у тому числі фізичних осіб-</w:t>
            </w:r>
            <w:r w:rsidRPr="0052516C">
              <w:rPr>
                <w:rFonts w:ascii="Times New Roman" w:hAnsi="Times New Roman"/>
                <w:sz w:val="24"/>
                <w:szCs w:val="24"/>
              </w:rPr>
              <w:t>підприємців, у складі тендерної пропозиції, не може бути підставою для її відхилення замовником.</w:t>
            </w:r>
          </w:p>
          <w:p w14:paraId="30BCA838" w14:textId="77777777" w:rsidR="0065409E" w:rsidRPr="0052516C" w:rsidRDefault="003C710F" w:rsidP="00037979">
            <w:pPr>
              <w:widowControl w:val="0"/>
              <w:spacing w:after="0" w:line="240" w:lineRule="auto"/>
              <w:ind w:firstLine="301"/>
              <w:contextualSpacing/>
              <w:jc w:val="both"/>
              <w:rPr>
                <w:rFonts w:ascii="Times New Roman" w:hAnsi="Times New Roman"/>
                <w:sz w:val="24"/>
                <w:szCs w:val="24"/>
              </w:rPr>
            </w:pPr>
            <w:r w:rsidRPr="0052516C">
              <w:rPr>
                <w:rFonts w:ascii="Times New Roman" w:hAnsi="Times New Roman"/>
                <w:sz w:val="24"/>
                <w:szCs w:val="24"/>
              </w:rPr>
              <w:t>1.</w:t>
            </w:r>
            <w:r w:rsidR="004A3D9C" w:rsidRPr="0052516C">
              <w:rPr>
                <w:rFonts w:ascii="Times New Roman" w:hAnsi="Times New Roman"/>
                <w:sz w:val="24"/>
                <w:szCs w:val="24"/>
              </w:rPr>
              <w:t>7</w:t>
            </w:r>
            <w:r w:rsidRPr="0052516C">
              <w:rPr>
                <w:rFonts w:ascii="Times New Roman" w:hAnsi="Times New Roman"/>
                <w:sz w:val="24"/>
                <w:szCs w:val="24"/>
              </w:rPr>
              <w:t>.</w:t>
            </w:r>
            <w:r w:rsidR="008F601E" w:rsidRPr="0052516C">
              <w:rPr>
                <w:rFonts w:ascii="Times New Roman" w:hAnsi="Times New Roman"/>
                <w:sz w:val="24"/>
                <w:szCs w:val="24"/>
              </w:rPr>
              <w:t> </w:t>
            </w:r>
            <w:r w:rsidRPr="0052516C">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304B9D" w:rsidRPr="0052516C">
              <w:rPr>
                <w:rFonts w:ascii="Times New Roman" w:hAnsi="Times New Roman"/>
                <w:sz w:val="24"/>
                <w:szCs w:val="24"/>
              </w:rPr>
              <w:t>.</w:t>
            </w:r>
          </w:p>
          <w:p w14:paraId="508E31E0" w14:textId="77777777" w:rsidR="0016502E" w:rsidRPr="0052516C" w:rsidRDefault="0034518A" w:rsidP="00037979">
            <w:pPr>
              <w:widowControl w:val="0"/>
              <w:spacing w:after="0" w:line="240" w:lineRule="auto"/>
              <w:ind w:firstLine="301"/>
              <w:contextualSpacing/>
              <w:jc w:val="both"/>
              <w:rPr>
                <w:rFonts w:ascii="Times New Roman" w:hAnsi="Times New Roman"/>
                <w:color w:val="000000"/>
                <w:sz w:val="24"/>
                <w:szCs w:val="24"/>
                <w:lang w:eastAsia="uk-UA"/>
              </w:rPr>
            </w:pPr>
            <w:r w:rsidRPr="0052516C">
              <w:rPr>
                <w:rFonts w:ascii="Times New Roman" w:hAnsi="Times New Roman"/>
                <w:sz w:val="24"/>
                <w:szCs w:val="24"/>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217D64" w:rsidRPr="0052516C" w14:paraId="47DB72A7" w14:textId="77777777" w:rsidTr="00033C93">
        <w:trPr>
          <w:trHeight w:val="410"/>
          <w:jc w:val="center"/>
        </w:trPr>
        <w:tc>
          <w:tcPr>
            <w:tcW w:w="516" w:type="dxa"/>
            <w:shd w:val="clear" w:color="auto" w:fill="auto"/>
          </w:tcPr>
          <w:p w14:paraId="2AE14268" w14:textId="77777777" w:rsidR="00217D64" w:rsidRPr="0052516C" w:rsidRDefault="0078310B"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2</w:t>
            </w:r>
            <w:r w:rsidR="00B406A1" w:rsidRPr="0052516C">
              <w:rPr>
                <w:rFonts w:ascii="Times New Roman" w:hAnsi="Times New Roman"/>
                <w:b/>
                <w:color w:val="000000"/>
                <w:sz w:val="24"/>
                <w:szCs w:val="24"/>
                <w:lang w:eastAsia="uk-UA"/>
              </w:rPr>
              <w:t>.</w:t>
            </w:r>
          </w:p>
        </w:tc>
        <w:tc>
          <w:tcPr>
            <w:tcW w:w="3499" w:type="dxa"/>
            <w:shd w:val="clear" w:color="auto" w:fill="auto"/>
          </w:tcPr>
          <w:p w14:paraId="1EBD6BB8" w14:textId="77777777" w:rsidR="00217D64" w:rsidRPr="0052516C" w:rsidRDefault="0093388D" w:rsidP="00E674B4">
            <w:pPr>
              <w:widowControl w:val="0"/>
              <w:spacing w:after="0" w:line="240" w:lineRule="auto"/>
              <w:contextualSpacing/>
              <w:jc w:val="both"/>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 xml:space="preserve">Забезпечення тендерної </w:t>
            </w:r>
            <w:r w:rsidRPr="0052516C">
              <w:rPr>
                <w:rFonts w:ascii="Times New Roman" w:hAnsi="Times New Roman"/>
                <w:b/>
                <w:color w:val="000000"/>
                <w:sz w:val="24"/>
                <w:szCs w:val="24"/>
                <w:lang w:eastAsia="uk-UA"/>
              </w:rPr>
              <w:lastRenderedPageBreak/>
              <w:t>пропозиції</w:t>
            </w:r>
            <w:r w:rsidR="00E55326" w:rsidRPr="0052516C">
              <w:rPr>
                <w:rFonts w:ascii="Times New Roman" w:hAnsi="Times New Roman"/>
                <w:b/>
                <w:color w:val="000000"/>
                <w:sz w:val="24"/>
                <w:szCs w:val="24"/>
                <w:lang w:eastAsia="uk-UA"/>
              </w:rPr>
              <w:t>.</w:t>
            </w:r>
          </w:p>
        </w:tc>
        <w:tc>
          <w:tcPr>
            <w:tcW w:w="5385" w:type="dxa"/>
            <w:shd w:val="clear" w:color="auto" w:fill="auto"/>
          </w:tcPr>
          <w:p w14:paraId="63DA46D0" w14:textId="77777777" w:rsidR="000371D3" w:rsidRPr="0052516C" w:rsidRDefault="00753A1F" w:rsidP="00037979">
            <w:pPr>
              <w:pStyle w:val="aa"/>
              <w:widowControl w:val="0"/>
              <w:spacing w:after="0" w:line="240" w:lineRule="auto"/>
              <w:ind w:left="0" w:firstLine="301"/>
              <w:jc w:val="both"/>
              <w:rPr>
                <w:rFonts w:ascii="Times New Roman" w:hAnsi="Times New Roman"/>
                <w:sz w:val="24"/>
                <w:szCs w:val="24"/>
                <w:lang w:eastAsia="uk-UA"/>
              </w:rPr>
            </w:pPr>
            <w:r w:rsidRPr="0052516C">
              <w:rPr>
                <w:rFonts w:ascii="Times New Roman" w:hAnsi="Times New Roman"/>
                <w:sz w:val="24"/>
                <w:szCs w:val="24"/>
                <w:lang w:eastAsia="uk-UA"/>
              </w:rPr>
              <w:lastRenderedPageBreak/>
              <w:t>За</w:t>
            </w:r>
            <w:r w:rsidR="0093388D" w:rsidRPr="0052516C">
              <w:rPr>
                <w:rFonts w:ascii="Times New Roman" w:hAnsi="Times New Roman"/>
                <w:sz w:val="24"/>
                <w:szCs w:val="24"/>
                <w:lang w:eastAsia="uk-UA"/>
              </w:rPr>
              <w:t xml:space="preserve">мовник </w:t>
            </w:r>
            <w:r w:rsidRPr="0052516C">
              <w:rPr>
                <w:rFonts w:ascii="Times New Roman" w:hAnsi="Times New Roman"/>
                <w:sz w:val="24"/>
                <w:szCs w:val="24"/>
                <w:lang w:eastAsia="uk-UA"/>
              </w:rPr>
              <w:t xml:space="preserve">не </w:t>
            </w:r>
            <w:r w:rsidR="0093388D" w:rsidRPr="0052516C">
              <w:rPr>
                <w:rFonts w:ascii="Times New Roman" w:hAnsi="Times New Roman"/>
                <w:sz w:val="24"/>
                <w:szCs w:val="24"/>
                <w:lang w:eastAsia="uk-UA"/>
              </w:rPr>
              <w:t xml:space="preserve">вимагає надання учасниками </w:t>
            </w:r>
            <w:r w:rsidR="0093388D" w:rsidRPr="0052516C">
              <w:rPr>
                <w:rFonts w:ascii="Times New Roman" w:hAnsi="Times New Roman"/>
                <w:sz w:val="24"/>
                <w:szCs w:val="24"/>
                <w:lang w:eastAsia="uk-UA"/>
              </w:rPr>
              <w:lastRenderedPageBreak/>
              <w:t>забезпече</w:t>
            </w:r>
            <w:r w:rsidRPr="0052516C">
              <w:rPr>
                <w:rFonts w:ascii="Times New Roman" w:hAnsi="Times New Roman"/>
                <w:sz w:val="24"/>
                <w:szCs w:val="24"/>
                <w:lang w:eastAsia="uk-UA"/>
              </w:rPr>
              <w:t>ння тендерної пропозиції.</w:t>
            </w:r>
          </w:p>
        </w:tc>
      </w:tr>
      <w:tr w:rsidR="005A716A" w:rsidRPr="0052516C" w14:paraId="1C038D1A" w14:textId="77777777" w:rsidTr="00033C93">
        <w:trPr>
          <w:trHeight w:val="275"/>
          <w:jc w:val="center"/>
        </w:trPr>
        <w:tc>
          <w:tcPr>
            <w:tcW w:w="516" w:type="dxa"/>
            <w:shd w:val="clear" w:color="auto" w:fill="auto"/>
          </w:tcPr>
          <w:p w14:paraId="48CA4962" w14:textId="77777777" w:rsidR="005A716A" w:rsidRPr="0052516C" w:rsidRDefault="00402B0E"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3</w:t>
            </w:r>
            <w:r w:rsidR="00B406A1" w:rsidRPr="0052516C">
              <w:rPr>
                <w:rFonts w:ascii="Times New Roman" w:hAnsi="Times New Roman"/>
                <w:b/>
                <w:color w:val="000000"/>
                <w:sz w:val="24"/>
                <w:szCs w:val="24"/>
                <w:lang w:eastAsia="uk-UA"/>
              </w:rPr>
              <w:t>.</w:t>
            </w:r>
          </w:p>
        </w:tc>
        <w:tc>
          <w:tcPr>
            <w:tcW w:w="3499" w:type="dxa"/>
            <w:shd w:val="clear" w:color="auto" w:fill="auto"/>
          </w:tcPr>
          <w:p w14:paraId="136E10D7" w14:textId="77777777" w:rsidR="005A716A" w:rsidRPr="0052516C" w:rsidRDefault="005A716A" w:rsidP="00E674B4">
            <w:pPr>
              <w:pStyle w:val="a7"/>
              <w:widowControl w:val="0"/>
              <w:contextualSpacing/>
              <w:jc w:val="both"/>
              <w:rPr>
                <w:rFonts w:ascii="Times New Roman" w:hAnsi="Times New Roman"/>
                <w:b/>
                <w:sz w:val="24"/>
                <w:szCs w:val="24"/>
                <w:lang w:eastAsia="uk-UA"/>
              </w:rPr>
            </w:pPr>
            <w:r w:rsidRPr="0052516C">
              <w:rPr>
                <w:rFonts w:ascii="Times New Roman" w:hAnsi="Times New Roman"/>
                <w:b/>
                <w:sz w:val="24"/>
                <w:szCs w:val="24"/>
                <w:lang w:eastAsia="uk-UA"/>
              </w:rPr>
              <w:t>Умови повернення чи неповернення забезпечення тендерної пропозиції</w:t>
            </w:r>
            <w:r w:rsidR="00E55326" w:rsidRPr="0052516C">
              <w:rPr>
                <w:rFonts w:ascii="Times New Roman" w:hAnsi="Times New Roman"/>
                <w:b/>
                <w:sz w:val="24"/>
                <w:szCs w:val="24"/>
                <w:lang w:eastAsia="uk-UA"/>
              </w:rPr>
              <w:t>.</w:t>
            </w:r>
          </w:p>
        </w:tc>
        <w:tc>
          <w:tcPr>
            <w:tcW w:w="5385" w:type="dxa"/>
            <w:shd w:val="clear" w:color="auto" w:fill="auto"/>
            <w:vAlign w:val="center"/>
          </w:tcPr>
          <w:p w14:paraId="0088D297" w14:textId="77777777" w:rsidR="003B02B3" w:rsidRPr="0052516C" w:rsidRDefault="005240AE" w:rsidP="00037979">
            <w:pPr>
              <w:widowControl w:val="0"/>
              <w:spacing w:after="0" w:line="240" w:lineRule="auto"/>
              <w:ind w:firstLine="301"/>
              <w:contextualSpacing/>
              <w:jc w:val="both"/>
              <w:rPr>
                <w:rFonts w:ascii="Times New Roman" w:hAnsi="Times New Roman"/>
                <w:sz w:val="24"/>
                <w:szCs w:val="24"/>
                <w:lang w:eastAsia="uk-UA"/>
              </w:rPr>
            </w:pPr>
            <w:bookmarkStart w:id="1" w:name="n445"/>
            <w:bookmarkEnd w:id="1"/>
            <w:r w:rsidRPr="0052516C">
              <w:rPr>
                <w:rFonts w:ascii="Times New Roman" w:hAnsi="Times New Roman"/>
                <w:sz w:val="24"/>
                <w:szCs w:val="24"/>
                <w:lang w:eastAsia="uk-UA"/>
              </w:rPr>
              <w:t>Не передбачається.</w:t>
            </w:r>
          </w:p>
        </w:tc>
      </w:tr>
      <w:tr w:rsidR="00AA188B" w:rsidRPr="0052516C" w14:paraId="7D6E3643" w14:textId="77777777" w:rsidTr="00033C93">
        <w:trPr>
          <w:trHeight w:val="522"/>
          <w:jc w:val="center"/>
        </w:trPr>
        <w:tc>
          <w:tcPr>
            <w:tcW w:w="516" w:type="dxa"/>
            <w:shd w:val="clear" w:color="auto" w:fill="auto"/>
          </w:tcPr>
          <w:p w14:paraId="4F48D24C" w14:textId="77777777" w:rsidR="00AA188B" w:rsidRPr="0052516C" w:rsidRDefault="00AA188B"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4</w:t>
            </w:r>
            <w:r w:rsidR="00B406A1" w:rsidRPr="0052516C">
              <w:rPr>
                <w:rFonts w:ascii="Times New Roman" w:hAnsi="Times New Roman"/>
                <w:b/>
                <w:color w:val="000000"/>
                <w:sz w:val="24"/>
                <w:szCs w:val="24"/>
                <w:lang w:eastAsia="uk-UA"/>
              </w:rPr>
              <w:t>.</w:t>
            </w:r>
          </w:p>
        </w:tc>
        <w:tc>
          <w:tcPr>
            <w:tcW w:w="3499" w:type="dxa"/>
            <w:shd w:val="clear" w:color="auto" w:fill="auto"/>
          </w:tcPr>
          <w:p w14:paraId="37B88743" w14:textId="77777777" w:rsidR="00AA188B" w:rsidRPr="0052516C" w:rsidRDefault="004A3D9C" w:rsidP="00E674B4">
            <w:pPr>
              <w:pStyle w:val="a7"/>
              <w:widowControl w:val="0"/>
              <w:contextualSpacing/>
              <w:jc w:val="both"/>
              <w:rPr>
                <w:rFonts w:ascii="Times New Roman" w:hAnsi="Times New Roman"/>
                <w:b/>
                <w:sz w:val="24"/>
                <w:szCs w:val="24"/>
                <w:lang w:eastAsia="uk-UA"/>
              </w:rPr>
            </w:pPr>
            <w:r w:rsidRPr="0052516C">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r w:rsidR="00E55326" w:rsidRPr="0052516C">
              <w:rPr>
                <w:rFonts w:ascii="Times New Roman" w:hAnsi="Times New Roman"/>
                <w:b/>
                <w:sz w:val="24"/>
                <w:szCs w:val="24"/>
                <w:lang w:eastAsia="uk-UA"/>
              </w:rPr>
              <w:t>.</w:t>
            </w:r>
          </w:p>
        </w:tc>
        <w:tc>
          <w:tcPr>
            <w:tcW w:w="5385" w:type="dxa"/>
            <w:shd w:val="clear" w:color="auto" w:fill="auto"/>
          </w:tcPr>
          <w:p w14:paraId="3D29E8CF" w14:textId="77777777" w:rsidR="0034518A" w:rsidRPr="0052516C" w:rsidRDefault="00AF1647" w:rsidP="00037979">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4.1.</w:t>
            </w:r>
            <w:r w:rsidR="001E05BC" w:rsidRPr="0052516C">
              <w:rPr>
                <w:rFonts w:ascii="Times New Roman" w:hAnsi="Times New Roman"/>
                <w:sz w:val="24"/>
                <w:szCs w:val="24"/>
                <w:lang w:eastAsia="uk-UA"/>
              </w:rPr>
              <w:t> </w:t>
            </w:r>
            <w:r w:rsidRPr="0052516C">
              <w:rPr>
                <w:rFonts w:ascii="Times New Roman" w:hAnsi="Times New Roman"/>
                <w:sz w:val="24"/>
                <w:szCs w:val="24"/>
                <w:lang w:eastAsia="uk-UA"/>
              </w:rPr>
              <w:t xml:space="preserve">Тендерні пропозиції вважаються дійсними протягом </w:t>
            </w:r>
            <w:r w:rsidR="00DD296C" w:rsidRPr="0052516C">
              <w:rPr>
                <w:rFonts w:ascii="Times New Roman" w:hAnsi="Times New Roman"/>
                <w:sz w:val="24"/>
                <w:szCs w:val="24"/>
                <w:lang w:eastAsia="uk-UA"/>
              </w:rPr>
              <w:t xml:space="preserve">120 </w:t>
            </w:r>
            <w:r w:rsidRPr="0052516C">
              <w:rPr>
                <w:rFonts w:ascii="Times New Roman" w:hAnsi="Times New Roman"/>
                <w:sz w:val="24"/>
                <w:szCs w:val="24"/>
                <w:lang w:eastAsia="uk-UA"/>
              </w:rPr>
              <w:t>днів із дати кінцевого стро</w:t>
            </w:r>
            <w:r w:rsidR="0034518A" w:rsidRPr="0052516C">
              <w:rPr>
                <w:rFonts w:ascii="Times New Roman" w:hAnsi="Times New Roman"/>
                <w:sz w:val="24"/>
                <w:szCs w:val="24"/>
                <w:lang w:eastAsia="uk-UA"/>
              </w:rPr>
              <w:t xml:space="preserve">ку подання тендерних пропозицій, </w:t>
            </w:r>
            <w:r w:rsidR="0034518A" w:rsidRPr="0052516C">
              <w:rPr>
                <w:rFonts w:ascii="Times New Roman" w:hAnsi="Times New Roman"/>
                <w:sz w:val="24"/>
                <w:szCs w:val="24"/>
                <w:shd w:val="clear" w:color="auto" w:fill="FFFFFF"/>
              </w:rPr>
              <w:t>який у разі необхідності може бути продовжений.</w:t>
            </w:r>
          </w:p>
          <w:p w14:paraId="0BD53461" w14:textId="77777777" w:rsidR="00DE11A1" w:rsidRPr="0052516C" w:rsidRDefault="00AF1647" w:rsidP="00037979">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4.2.</w:t>
            </w:r>
            <w:r w:rsidR="001E05BC" w:rsidRPr="0052516C">
              <w:rPr>
                <w:rFonts w:ascii="Times New Roman" w:hAnsi="Times New Roman"/>
                <w:sz w:val="24"/>
                <w:szCs w:val="24"/>
                <w:lang w:eastAsia="uk-UA"/>
              </w:rPr>
              <w:t> </w:t>
            </w:r>
            <w:r w:rsidRPr="0052516C">
              <w:rPr>
                <w:rFonts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w:t>
            </w:r>
            <w:r w:rsidR="005240AE" w:rsidRPr="0052516C">
              <w:rPr>
                <w:rFonts w:ascii="Times New Roman" w:hAnsi="Times New Roman"/>
                <w:sz w:val="24"/>
                <w:szCs w:val="24"/>
                <w:lang w:eastAsia="uk-UA"/>
              </w:rPr>
              <w:t xml:space="preserve">к процедури закупівлі має право відхилити таку вимогу або </w:t>
            </w:r>
            <w:r w:rsidRPr="0052516C">
              <w:rPr>
                <w:rFonts w:ascii="Times New Roman" w:hAnsi="Times New Roman"/>
                <w:sz w:val="24"/>
                <w:szCs w:val="24"/>
                <w:lang w:eastAsia="uk-UA"/>
              </w:rPr>
              <w:t>погодитися з вимогою та продовжити строк дії поданої ним тендерної пропозиції.</w:t>
            </w:r>
          </w:p>
          <w:p w14:paraId="0D47254A" w14:textId="77777777" w:rsidR="00DE11A1" w:rsidRPr="0052516C" w:rsidRDefault="00DE11A1" w:rsidP="00037979">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4.3.</w:t>
            </w:r>
            <w:r w:rsidR="002C009C" w:rsidRPr="0052516C">
              <w:rPr>
                <w:rFonts w:ascii="Times New Roman" w:hAnsi="Times New Roman"/>
                <w:sz w:val="24"/>
                <w:szCs w:val="24"/>
                <w:lang w:val="en-US" w:eastAsia="uk-UA"/>
              </w:rPr>
              <w:t> </w:t>
            </w:r>
            <w:r w:rsidRPr="0052516C">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w:t>
            </w:r>
          </w:p>
        </w:tc>
      </w:tr>
      <w:tr w:rsidR="009C769C" w:rsidRPr="0052516C" w14:paraId="1FE769E1" w14:textId="77777777" w:rsidTr="00033C93">
        <w:trPr>
          <w:trHeight w:val="274"/>
          <w:jc w:val="center"/>
        </w:trPr>
        <w:tc>
          <w:tcPr>
            <w:tcW w:w="516" w:type="dxa"/>
            <w:shd w:val="clear" w:color="auto" w:fill="auto"/>
          </w:tcPr>
          <w:p w14:paraId="082492E4" w14:textId="77777777" w:rsidR="009C769C" w:rsidRPr="0052516C" w:rsidRDefault="009C769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5</w:t>
            </w:r>
            <w:r w:rsidR="00B406A1" w:rsidRPr="0052516C">
              <w:rPr>
                <w:rFonts w:ascii="Times New Roman" w:hAnsi="Times New Roman"/>
                <w:b/>
                <w:color w:val="000000"/>
                <w:sz w:val="24"/>
                <w:szCs w:val="24"/>
                <w:lang w:eastAsia="uk-UA"/>
              </w:rPr>
              <w:t>.</w:t>
            </w:r>
          </w:p>
        </w:tc>
        <w:tc>
          <w:tcPr>
            <w:tcW w:w="3499" w:type="dxa"/>
            <w:shd w:val="clear" w:color="auto" w:fill="auto"/>
          </w:tcPr>
          <w:p w14:paraId="7E23F3B1" w14:textId="77777777" w:rsidR="00173FE7" w:rsidRPr="0039626C" w:rsidRDefault="00173FE7" w:rsidP="00E674B4">
            <w:pPr>
              <w:widowControl w:val="0"/>
              <w:spacing w:after="0" w:line="240" w:lineRule="auto"/>
              <w:contextualSpacing/>
              <w:jc w:val="both"/>
              <w:rPr>
                <w:rFonts w:ascii="Times New Roman" w:hAnsi="Times New Roman"/>
                <w:b/>
                <w:sz w:val="24"/>
                <w:szCs w:val="24"/>
                <w:lang w:eastAsia="uk-UA"/>
              </w:rPr>
            </w:pPr>
            <w:r w:rsidRPr="0014055A">
              <w:rPr>
                <w:rFonts w:ascii="Times New Roman" w:eastAsia="Times New Roman" w:hAnsi="Times New Roman"/>
                <w:b/>
                <w:sz w:val="24"/>
                <w:szCs w:val="24"/>
              </w:rPr>
              <w:t>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r w:rsidR="0014055A" w:rsidRPr="0014055A">
              <w:rPr>
                <w:rFonts w:ascii="Times New Roman" w:eastAsia="Times New Roman" w:hAnsi="Times New Roman"/>
                <w:b/>
                <w:sz w:val="24"/>
                <w:szCs w:val="24"/>
              </w:rPr>
              <w:t>.</w:t>
            </w:r>
          </w:p>
        </w:tc>
        <w:tc>
          <w:tcPr>
            <w:tcW w:w="5385" w:type="dxa"/>
            <w:shd w:val="clear" w:color="auto" w:fill="auto"/>
          </w:tcPr>
          <w:p w14:paraId="4448B65A" w14:textId="77777777" w:rsidR="009C769C" w:rsidRPr="006D4DAD" w:rsidRDefault="004A3D9C" w:rsidP="00E170A6">
            <w:pPr>
              <w:widowControl w:val="0"/>
              <w:spacing w:after="0" w:line="240" w:lineRule="auto"/>
              <w:ind w:right="-17" w:firstLine="301"/>
              <w:jc w:val="both"/>
              <w:rPr>
                <w:rFonts w:ascii="Times New Roman" w:eastAsia="Times New Roman" w:hAnsi="Times New Roman"/>
                <w:b/>
                <w:i/>
                <w:sz w:val="24"/>
                <w:szCs w:val="24"/>
              </w:rPr>
            </w:pPr>
            <w:r w:rsidRPr="006D4DAD">
              <w:rPr>
                <w:rFonts w:ascii="Times New Roman" w:hAnsi="Times New Roman"/>
                <w:sz w:val="24"/>
                <w:szCs w:val="24"/>
              </w:rPr>
              <w:t>5</w:t>
            </w:r>
            <w:r w:rsidR="009C769C" w:rsidRPr="006D4DAD">
              <w:rPr>
                <w:rFonts w:ascii="Times New Roman" w:hAnsi="Times New Roman"/>
                <w:sz w:val="24"/>
                <w:szCs w:val="24"/>
              </w:rPr>
              <w:t>.1.</w:t>
            </w:r>
            <w:r w:rsidR="0077070B" w:rsidRPr="006D4DAD">
              <w:rPr>
                <w:rFonts w:ascii="Times New Roman" w:hAnsi="Times New Roman"/>
                <w:sz w:val="24"/>
                <w:szCs w:val="24"/>
              </w:rPr>
              <w:t> </w:t>
            </w:r>
            <w:r w:rsidR="00F730A1" w:rsidRPr="006D4DA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w:t>
            </w:r>
            <w:r w:rsidR="00BF6EB4" w:rsidRPr="006D4DAD">
              <w:rPr>
                <w:rFonts w:ascii="Times New Roman" w:eastAsia="Times New Roman" w:hAnsi="Times New Roman"/>
                <w:sz w:val="24"/>
                <w:szCs w:val="24"/>
              </w:rPr>
              <w:t>і</w:t>
            </w:r>
            <w:r w:rsidR="00F730A1" w:rsidRPr="006D4DAD">
              <w:rPr>
                <w:rFonts w:ascii="Times New Roman" w:eastAsia="Times New Roman" w:hAnsi="Times New Roman"/>
                <w:sz w:val="24"/>
                <w:szCs w:val="24"/>
              </w:rPr>
              <w:t>з статтею</w:t>
            </w:r>
            <w:r w:rsidR="00BF6EB4" w:rsidRPr="006D4DAD">
              <w:rPr>
                <w:rFonts w:ascii="Times New Roman" w:eastAsia="Times New Roman" w:hAnsi="Times New Roman"/>
                <w:sz w:val="24"/>
                <w:szCs w:val="24"/>
              </w:rPr>
              <w:t xml:space="preserve"> 16</w:t>
            </w:r>
            <w:r w:rsidR="00F730A1" w:rsidRPr="006D4DAD">
              <w:rPr>
                <w:rFonts w:ascii="Times New Roman" w:eastAsia="Times New Roman" w:hAnsi="Times New Roman"/>
                <w:sz w:val="24"/>
                <w:szCs w:val="24"/>
              </w:rPr>
              <w:t xml:space="preserve"> кваліфікаційні критерії та перелік документів, що підтверджують інформацію учасників про </w:t>
            </w:r>
            <w:r w:rsidR="00DD296C" w:rsidRPr="006D4DAD">
              <w:rPr>
                <w:rFonts w:ascii="Times New Roman" w:eastAsia="Times New Roman" w:hAnsi="Times New Roman"/>
                <w:sz w:val="24"/>
                <w:szCs w:val="24"/>
              </w:rPr>
              <w:t xml:space="preserve">їх </w:t>
            </w:r>
            <w:r w:rsidR="00F730A1" w:rsidRPr="006D4DAD">
              <w:rPr>
                <w:rFonts w:ascii="Times New Roman" w:eastAsia="Times New Roman" w:hAnsi="Times New Roman"/>
                <w:sz w:val="24"/>
                <w:szCs w:val="24"/>
              </w:rPr>
              <w:t xml:space="preserve">відповідність таким критеріям, зазначені в </w:t>
            </w:r>
            <w:r w:rsidR="00F730A1" w:rsidRPr="006D4DAD">
              <w:rPr>
                <w:rFonts w:ascii="Times New Roman" w:eastAsia="Times New Roman" w:hAnsi="Times New Roman"/>
                <w:b/>
                <w:i/>
                <w:sz w:val="24"/>
                <w:szCs w:val="24"/>
              </w:rPr>
              <w:t>Додатку</w:t>
            </w:r>
            <w:r w:rsidR="00710F0F" w:rsidRPr="006D4DAD">
              <w:rPr>
                <w:rFonts w:ascii="Times New Roman" w:eastAsia="Times New Roman" w:hAnsi="Times New Roman"/>
                <w:b/>
                <w:i/>
                <w:sz w:val="24"/>
                <w:szCs w:val="24"/>
              </w:rPr>
              <w:t> </w:t>
            </w:r>
            <w:r w:rsidR="00DD747C" w:rsidRPr="006D4DAD">
              <w:rPr>
                <w:rFonts w:ascii="Times New Roman" w:eastAsia="Times New Roman" w:hAnsi="Times New Roman"/>
                <w:b/>
                <w:i/>
                <w:sz w:val="24"/>
                <w:szCs w:val="24"/>
              </w:rPr>
              <w:t>4</w:t>
            </w:r>
            <w:r w:rsidR="00F730A1" w:rsidRPr="006D4DAD">
              <w:rPr>
                <w:rFonts w:ascii="Times New Roman" w:eastAsia="Times New Roman" w:hAnsi="Times New Roman"/>
                <w:i/>
                <w:sz w:val="24"/>
                <w:szCs w:val="24"/>
              </w:rPr>
              <w:t xml:space="preserve"> </w:t>
            </w:r>
            <w:r w:rsidR="00F730A1" w:rsidRPr="006D4DAD">
              <w:rPr>
                <w:rFonts w:ascii="Times New Roman" w:eastAsia="Times New Roman" w:hAnsi="Times New Roman"/>
                <w:sz w:val="24"/>
                <w:szCs w:val="24"/>
              </w:rPr>
              <w:t>д</w:t>
            </w:r>
            <w:r w:rsidR="003F3AA0" w:rsidRPr="006D4DAD">
              <w:rPr>
                <w:rFonts w:ascii="Times New Roman" w:eastAsia="Times New Roman" w:hAnsi="Times New Roman"/>
                <w:sz w:val="24"/>
                <w:szCs w:val="24"/>
              </w:rPr>
              <w:t>о цієї тендерної документації, та повинні бути подані відповідно до п</w:t>
            </w:r>
            <w:r w:rsidR="009C769C" w:rsidRPr="006D4DAD">
              <w:rPr>
                <w:rFonts w:ascii="Times New Roman" w:hAnsi="Times New Roman"/>
                <w:sz w:val="24"/>
                <w:szCs w:val="24"/>
              </w:rPr>
              <w:t>орядку</w:t>
            </w:r>
            <w:r w:rsidR="003F3AA0" w:rsidRPr="006D4DAD">
              <w:rPr>
                <w:rFonts w:ascii="Times New Roman" w:hAnsi="Times New Roman"/>
                <w:sz w:val="24"/>
                <w:szCs w:val="24"/>
              </w:rPr>
              <w:t>,</w:t>
            </w:r>
            <w:r w:rsidR="009C769C" w:rsidRPr="006D4DAD">
              <w:rPr>
                <w:rFonts w:ascii="Times New Roman" w:hAnsi="Times New Roman"/>
                <w:sz w:val="24"/>
                <w:szCs w:val="24"/>
              </w:rPr>
              <w:t xml:space="preserve"> </w:t>
            </w:r>
            <w:r w:rsidR="00E93B0F" w:rsidRPr="006D4DAD">
              <w:rPr>
                <w:rFonts w:ascii="Times New Roman" w:hAnsi="Times New Roman"/>
                <w:sz w:val="24"/>
                <w:szCs w:val="24"/>
              </w:rPr>
              <w:t>визначеному</w:t>
            </w:r>
            <w:r w:rsidR="009C769C" w:rsidRPr="006D4DAD">
              <w:rPr>
                <w:rFonts w:ascii="Times New Roman" w:hAnsi="Times New Roman"/>
                <w:sz w:val="24"/>
                <w:szCs w:val="24"/>
              </w:rPr>
              <w:t xml:space="preserve"> п</w:t>
            </w:r>
            <w:r w:rsidR="00E93B0F" w:rsidRPr="006D4DAD">
              <w:rPr>
                <w:rFonts w:ascii="Times New Roman" w:hAnsi="Times New Roman"/>
                <w:sz w:val="24"/>
                <w:szCs w:val="24"/>
              </w:rPr>
              <w:t>унктом</w:t>
            </w:r>
            <w:r w:rsidR="009C769C" w:rsidRPr="006D4DAD">
              <w:rPr>
                <w:rFonts w:ascii="Times New Roman" w:hAnsi="Times New Roman"/>
                <w:sz w:val="24"/>
                <w:szCs w:val="24"/>
              </w:rPr>
              <w:t xml:space="preserve"> 1.3 </w:t>
            </w:r>
            <w:r w:rsidR="00BF6EB4" w:rsidRPr="006D4DAD">
              <w:rPr>
                <w:rFonts w:ascii="Times New Roman" w:hAnsi="Times New Roman"/>
                <w:sz w:val="24"/>
                <w:szCs w:val="24"/>
              </w:rPr>
              <w:t xml:space="preserve">частини 1 </w:t>
            </w:r>
            <w:r w:rsidR="009C769C" w:rsidRPr="006D4DAD">
              <w:rPr>
                <w:rFonts w:ascii="Times New Roman" w:hAnsi="Times New Roman"/>
                <w:sz w:val="24"/>
                <w:szCs w:val="24"/>
              </w:rPr>
              <w:t>ц</w:t>
            </w:r>
            <w:r w:rsidR="00E93B0F" w:rsidRPr="006D4DAD">
              <w:rPr>
                <w:rFonts w:ascii="Times New Roman" w:hAnsi="Times New Roman"/>
                <w:sz w:val="24"/>
                <w:szCs w:val="24"/>
              </w:rPr>
              <w:t>ього розділу.</w:t>
            </w:r>
          </w:p>
          <w:p w14:paraId="348867A6" w14:textId="77777777" w:rsidR="00173FE7" w:rsidRPr="006D4DAD" w:rsidRDefault="00173FE7" w:rsidP="00E170A6">
            <w:pPr>
              <w:pStyle w:val="af6"/>
              <w:spacing w:before="0" w:beforeAutospacing="0" w:after="0" w:afterAutospacing="0"/>
              <w:ind w:right="-17" w:firstLine="301"/>
              <w:jc w:val="both"/>
              <w:rPr>
                <w:lang w:val="uk-UA"/>
              </w:rPr>
            </w:pPr>
            <w:r w:rsidRPr="006D4DAD">
              <w:rPr>
                <w:lang w:val="uk-UA"/>
              </w:rPr>
              <w:t>При наданні документів для підтвердження відповідності учасника кваліфікаційному(-</w:t>
            </w:r>
            <w:proofErr w:type="spellStart"/>
            <w:r w:rsidRPr="006D4DAD">
              <w:rPr>
                <w:lang w:val="uk-UA"/>
              </w:rPr>
              <w:t>им</w:t>
            </w:r>
            <w:proofErr w:type="spellEnd"/>
            <w:r w:rsidRPr="006D4DAD">
              <w:rPr>
                <w:lang w:val="uk-UA"/>
              </w:rPr>
              <w:t>) критерію(-ям), учасник може не висвітлювати відомості, які можуть становити комерційну таємницю, у разі якщо це не заважає підтвердженню встановленому(-</w:t>
            </w:r>
            <w:proofErr w:type="spellStart"/>
            <w:r w:rsidRPr="006D4DAD">
              <w:rPr>
                <w:lang w:val="uk-UA"/>
              </w:rPr>
              <w:t>им</w:t>
            </w:r>
            <w:proofErr w:type="spellEnd"/>
            <w:r w:rsidRPr="006D4DAD">
              <w:rPr>
                <w:lang w:val="uk-UA"/>
              </w:rPr>
              <w:t>) кваліфікаційному(-</w:t>
            </w:r>
            <w:proofErr w:type="spellStart"/>
            <w:r w:rsidRPr="006D4DAD">
              <w:rPr>
                <w:lang w:val="uk-UA"/>
              </w:rPr>
              <w:t>им</w:t>
            </w:r>
            <w:proofErr w:type="spellEnd"/>
            <w:r w:rsidRPr="006D4DAD">
              <w:rPr>
                <w:lang w:val="uk-UA"/>
              </w:rPr>
              <w:t>) критерію(-ям).</w:t>
            </w:r>
          </w:p>
          <w:p w14:paraId="6FFD13AF" w14:textId="77777777" w:rsidR="00173FE7" w:rsidRPr="006D4DAD" w:rsidRDefault="00173FE7" w:rsidP="00E170A6">
            <w:pPr>
              <w:pStyle w:val="a7"/>
              <w:ind w:firstLine="301"/>
              <w:jc w:val="both"/>
              <w:rPr>
                <w:rFonts w:ascii="Times New Roman" w:hAnsi="Times New Roman"/>
                <w:sz w:val="24"/>
                <w:szCs w:val="24"/>
              </w:rPr>
            </w:pPr>
            <w:r w:rsidRPr="006D4DAD">
              <w:rPr>
                <w:rFonts w:ascii="Times New Roman" w:hAnsi="Times New Roman"/>
                <w:sz w:val="24"/>
                <w:szCs w:val="24"/>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6D4DAD">
              <w:rPr>
                <w:rFonts w:ascii="Times New Roman" w:hAnsi="Times New Roman"/>
                <w:sz w:val="24"/>
                <w:szCs w:val="24"/>
              </w:rPr>
              <w:t>правомірно</w:t>
            </w:r>
            <w:proofErr w:type="spellEnd"/>
            <w:r w:rsidRPr="006D4DAD">
              <w:rPr>
                <w:rFonts w:ascii="Times New Roman" w:hAnsi="Times New Roman"/>
                <w:sz w:val="24"/>
                <w:szCs w:val="24"/>
              </w:rPr>
              <w:t xml:space="preserve"> з дотриманням вимог Закону України </w:t>
            </w:r>
            <w:r w:rsidR="006D4DAD" w:rsidRPr="006D4DAD">
              <w:rPr>
                <w:rFonts w:ascii="Times New Roman" w:hAnsi="Times New Roman"/>
                <w:sz w:val="24"/>
                <w:szCs w:val="24"/>
              </w:rPr>
              <w:t>«</w:t>
            </w:r>
            <w:r w:rsidRPr="006D4DAD">
              <w:rPr>
                <w:rFonts w:ascii="Times New Roman" w:hAnsi="Times New Roman"/>
                <w:sz w:val="24"/>
                <w:szCs w:val="24"/>
              </w:rPr>
              <w:t>Про захист персональних даних</w:t>
            </w:r>
            <w:r w:rsidR="006D4DAD" w:rsidRPr="006D4DAD">
              <w:rPr>
                <w:rFonts w:ascii="Times New Roman" w:hAnsi="Times New Roman"/>
                <w:sz w:val="24"/>
                <w:szCs w:val="24"/>
              </w:rPr>
              <w:t>»</w:t>
            </w:r>
            <w:r w:rsidRPr="006D4DAD">
              <w:rPr>
                <w:rFonts w:ascii="Times New Roman" w:hAnsi="Times New Roman"/>
                <w:sz w:val="24"/>
                <w:szCs w:val="24"/>
              </w:rPr>
              <w:t>.</w:t>
            </w:r>
          </w:p>
          <w:p w14:paraId="5AE90C3F" w14:textId="77777777" w:rsidR="00D337A1" w:rsidRPr="006D4DAD" w:rsidRDefault="004A3D9C" w:rsidP="00E170A6">
            <w:pPr>
              <w:widowControl w:val="0"/>
              <w:spacing w:after="0" w:line="240" w:lineRule="auto"/>
              <w:ind w:right="-17" w:firstLine="301"/>
              <w:jc w:val="both"/>
              <w:rPr>
                <w:rFonts w:ascii="Times New Roman" w:hAnsi="Times New Roman"/>
                <w:b/>
                <w:sz w:val="24"/>
                <w:szCs w:val="24"/>
                <w:lang w:eastAsia="ru-RU"/>
              </w:rPr>
            </w:pPr>
            <w:r w:rsidRPr="006D4DAD">
              <w:rPr>
                <w:rFonts w:ascii="Times New Roman" w:hAnsi="Times New Roman"/>
                <w:color w:val="000000"/>
                <w:sz w:val="24"/>
                <w:szCs w:val="24"/>
              </w:rPr>
              <w:t>5</w:t>
            </w:r>
            <w:r w:rsidR="00E93B0F" w:rsidRPr="006D4DAD">
              <w:rPr>
                <w:rFonts w:ascii="Times New Roman" w:hAnsi="Times New Roman"/>
                <w:color w:val="000000"/>
                <w:sz w:val="24"/>
                <w:szCs w:val="24"/>
              </w:rPr>
              <w:t>.</w:t>
            </w:r>
            <w:r w:rsidR="00BF6EB4" w:rsidRPr="006D4DAD">
              <w:rPr>
                <w:rFonts w:ascii="Times New Roman" w:hAnsi="Times New Roman"/>
                <w:color w:val="000000"/>
                <w:sz w:val="24"/>
                <w:szCs w:val="24"/>
              </w:rPr>
              <w:t>2</w:t>
            </w:r>
            <w:r w:rsidR="00E93B0F" w:rsidRPr="006D4DAD">
              <w:rPr>
                <w:rFonts w:ascii="Times New Roman" w:hAnsi="Times New Roman"/>
                <w:color w:val="000000"/>
                <w:sz w:val="24"/>
                <w:szCs w:val="24"/>
              </w:rPr>
              <w:t>.</w:t>
            </w:r>
            <w:r w:rsidR="0077070B" w:rsidRPr="006D4DAD">
              <w:rPr>
                <w:rFonts w:ascii="Times New Roman" w:hAnsi="Times New Roman"/>
                <w:color w:val="000000"/>
                <w:sz w:val="24"/>
                <w:szCs w:val="24"/>
              </w:rPr>
              <w:t> </w:t>
            </w:r>
            <w:r w:rsidR="00D337A1" w:rsidRPr="006D4DAD">
              <w:rPr>
                <w:rFonts w:ascii="Times New Roman" w:hAnsi="Times New Roman"/>
                <w:b/>
                <w:sz w:val="24"/>
                <w:szCs w:val="24"/>
                <w:lang w:eastAsia="ru-RU"/>
              </w:rPr>
              <w:t>Учасники при поданні тендерної пропозиції повинні враховувати норми:</w:t>
            </w:r>
          </w:p>
          <w:p w14:paraId="3987A77A" w14:textId="77777777" w:rsidR="00D337A1" w:rsidRPr="006D4DAD" w:rsidRDefault="00D337A1" w:rsidP="00E170A6">
            <w:pPr>
              <w:pStyle w:val="a7"/>
              <w:ind w:right="-17" w:firstLine="301"/>
              <w:jc w:val="both"/>
              <w:rPr>
                <w:rFonts w:ascii="Times New Roman" w:hAnsi="Times New Roman"/>
                <w:sz w:val="24"/>
                <w:szCs w:val="24"/>
                <w:lang w:eastAsia="ru-RU"/>
              </w:rPr>
            </w:pPr>
            <w:r w:rsidRPr="006D4DAD">
              <w:rPr>
                <w:rFonts w:ascii="Times New Roman" w:hAnsi="Times New Roman"/>
                <w:sz w:val="24"/>
                <w:szCs w:val="24"/>
                <w:lang w:eastAsia="ru-RU"/>
              </w:rPr>
              <w:t xml:space="preserve">- Постанови Кабінету Міністрів України </w:t>
            </w:r>
            <w:r w:rsidR="00710F0F" w:rsidRPr="006D4DAD">
              <w:rPr>
                <w:rFonts w:ascii="Times New Roman" w:hAnsi="Times New Roman"/>
                <w:sz w:val="24"/>
                <w:szCs w:val="24"/>
                <w:lang w:eastAsia="ru-RU"/>
              </w:rPr>
              <w:t>«</w:t>
            </w:r>
            <w:r w:rsidRPr="006D4DAD">
              <w:rPr>
                <w:rFonts w:ascii="Times New Roman" w:hAnsi="Times New Roman"/>
                <w:sz w:val="24"/>
                <w:szCs w:val="24"/>
                <w:lang w:eastAsia="ru-RU"/>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710F0F" w:rsidRPr="006D4DAD">
              <w:rPr>
                <w:rFonts w:ascii="Times New Roman" w:hAnsi="Times New Roman"/>
                <w:sz w:val="24"/>
                <w:szCs w:val="24"/>
                <w:lang w:eastAsia="ru-RU"/>
              </w:rPr>
              <w:t>»</w:t>
            </w:r>
            <w:r w:rsidRPr="006D4DAD">
              <w:rPr>
                <w:rFonts w:ascii="Times New Roman" w:hAnsi="Times New Roman"/>
                <w:sz w:val="24"/>
                <w:szCs w:val="24"/>
                <w:lang w:eastAsia="ru-RU"/>
              </w:rPr>
              <w:t xml:space="preserve"> від 03.03.2022 №</w:t>
            </w:r>
            <w:r w:rsidR="00710F0F" w:rsidRPr="006D4DAD">
              <w:rPr>
                <w:rFonts w:ascii="Times New Roman" w:hAnsi="Times New Roman"/>
                <w:sz w:val="24"/>
                <w:szCs w:val="24"/>
                <w:lang w:eastAsia="ru-RU"/>
              </w:rPr>
              <w:t> </w:t>
            </w:r>
            <w:r w:rsidRPr="006D4DAD">
              <w:rPr>
                <w:rFonts w:ascii="Times New Roman" w:hAnsi="Times New Roman"/>
                <w:sz w:val="24"/>
                <w:szCs w:val="24"/>
                <w:lang w:eastAsia="ru-RU"/>
              </w:rPr>
              <w:t xml:space="preserve">187, оскільки замовник не може виконувати зобов’язання, кредиторами за якими є Російська Федерація або особи пов’язані з країною </w:t>
            </w:r>
            <w:r w:rsidRPr="006D4DAD">
              <w:rPr>
                <w:rFonts w:ascii="Times New Roman" w:hAnsi="Times New Roman"/>
                <w:sz w:val="24"/>
                <w:szCs w:val="24"/>
                <w:lang w:eastAsia="ru-RU"/>
              </w:rPr>
              <w:lastRenderedPageBreak/>
              <w:t>агресором, що визначені підпунктом 1 пункту 1 цієї Постанови;</w:t>
            </w:r>
          </w:p>
          <w:p w14:paraId="2430BDF3" w14:textId="77777777" w:rsidR="00D337A1" w:rsidRPr="006D4DAD" w:rsidRDefault="00D337A1" w:rsidP="00E170A6">
            <w:pPr>
              <w:pStyle w:val="a7"/>
              <w:ind w:right="-17" w:firstLine="301"/>
              <w:jc w:val="both"/>
              <w:rPr>
                <w:rFonts w:ascii="Times New Roman" w:hAnsi="Times New Roman"/>
                <w:sz w:val="24"/>
                <w:szCs w:val="24"/>
                <w:lang w:eastAsia="ru-RU"/>
              </w:rPr>
            </w:pPr>
            <w:r w:rsidRPr="006D4DAD">
              <w:rPr>
                <w:rFonts w:ascii="Times New Roman" w:hAnsi="Times New Roman"/>
                <w:sz w:val="24"/>
                <w:szCs w:val="24"/>
                <w:lang w:eastAsia="ru-RU"/>
              </w:rPr>
              <w:t xml:space="preserve">- Постанови Кабінету Міністрів України </w:t>
            </w:r>
            <w:r w:rsidR="00710F0F" w:rsidRPr="006D4DAD">
              <w:rPr>
                <w:rFonts w:ascii="Times New Roman" w:hAnsi="Times New Roman"/>
                <w:sz w:val="24"/>
                <w:szCs w:val="24"/>
                <w:lang w:eastAsia="ru-RU"/>
              </w:rPr>
              <w:t>«</w:t>
            </w:r>
            <w:r w:rsidRPr="006D4DAD">
              <w:rPr>
                <w:rFonts w:ascii="Times New Roman" w:hAnsi="Times New Roman"/>
                <w:sz w:val="24"/>
                <w:szCs w:val="24"/>
                <w:lang w:eastAsia="ru-RU"/>
              </w:rPr>
              <w:t>Про застосування заборони ввезення товарів з Російської Федерації</w:t>
            </w:r>
            <w:r w:rsidR="00710F0F" w:rsidRPr="006D4DAD">
              <w:rPr>
                <w:rFonts w:ascii="Times New Roman" w:hAnsi="Times New Roman"/>
                <w:sz w:val="24"/>
                <w:szCs w:val="24"/>
                <w:lang w:eastAsia="ru-RU"/>
              </w:rPr>
              <w:t>»</w:t>
            </w:r>
            <w:r w:rsidRPr="006D4DAD">
              <w:rPr>
                <w:rFonts w:ascii="Times New Roman" w:hAnsi="Times New Roman"/>
                <w:sz w:val="24"/>
                <w:szCs w:val="24"/>
                <w:lang w:eastAsia="ru-RU"/>
              </w:rPr>
              <w:t xml:space="preserve"> від 09.04.2022 №</w:t>
            </w:r>
            <w:r w:rsidR="00710F0F" w:rsidRPr="006D4DAD">
              <w:rPr>
                <w:rFonts w:ascii="Times New Roman" w:hAnsi="Times New Roman"/>
                <w:sz w:val="24"/>
                <w:szCs w:val="24"/>
                <w:lang w:eastAsia="ru-RU"/>
              </w:rPr>
              <w:t> </w:t>
            </w:r>
            <w:r w:rsidRPr="006D4DAD">
              <w:rPr>
                <w:rFonts w:ascii="Times New Roman" w:hAnsi="Times New Roman"/>
                <w:sz w:val="24"/>
                <w:szCs w:val="24"/>
                <w:lang w:eastAsia="ru-RU"/>
              </w:rPr>
              <w:t>426, оскільки цією постановою заборонено ввезення на митну територію України в митному режимі імпорту товарів з Російської Федерації;</w:t>
            </w:r>
          </w:p>
          <w:p w14:paraId="7CF3E9D1" w14:textId="77777777" w:rsidR="00D337A1" w:rsidRPr="006D4DAD" w:rsidRDefault="00D337A1" w:rsidP="00E170A6">
            <w:pPr>
              <w:pStyle w:val="a7"/>
              <w:ind w:right="-17" w:firstLine="301"/>
              <w:jc w:val="both"/>
              <w:rPr>
                <w:rFonts w:ascii="Times New Roman" w:hAnsi="Times New Roman"/>
                <w:sz w:val="24"/>
                <w:szCs w:val="24"/>
                <w:lang w:eastAsia="ru-RU"/>
              </w:rPr>
            </w:pPr>
            <w:r w:rsidRPr="006D4DAD">
              <w:rPr>
                <w:rFonts w:ascii="Times New Roman" w:hAnsi="Times New Roman"/>
                <w:sz w:val="24"/>
                <w:szCs w:val="24"/>
                <w:lang w:eastAsia="ru-RU"/>
              </w:rPr>
              <w:t xml:space="preserve">- Закону України </w:t>
            </w:r>
            <w:r w:rsidR="006D4DAD" w:rsidRPr="006D4DAD">
              <w:rPr>
                <w:rFonts w:ascii="Times New Roman" w:hAnsi="Times New Roman"/>
                <w:sz w:val="24"/>
                <w:szCs w:val="24"/>
                <w:lang w:eastAsia="ru-RU"/>
              </w:rPr>
              <w:t>«</w:t>
            </w:r>
            <w:r w:rsidRPr="006D4DAD">
              <w:rPr>
                <w:rFonts w:ascii="Times New Roman" w:hAnsi="Times New Roman"/>
                <w:sz w:val="24"/>
                <w:szCs w:val="24"/>
                <w:lang w:eastAsia="ru-RU"/>
              </w:rPr>
              <w:t>Про забезпечення прав і свобод громадян та правовий режим на тимчасово окупованій території України</w:t>
            </w:r>
            <w:r w:rsidR="006D4DAD" w:rsidRPr="006D4DAD">
              <w:rPr>
                <w:rFonts w:ascii="Times New Roman" w:hAnsi="Times New Roman"/>
                <w:sz w:val="24"/>
                <w:szCs w:val="24"/>
                <w:lang w:eastAsia="ru-RU"/>
              </w:rPr>
              <w:t>»</w:t>
            </w:r>
            <w:r w:rsidRPr="006D4DAD">
              <w:rPr>
                <w:rFonts w:ascii="Times New Roman" w:hAnsi="Times New Roman"/>
                <w:sz w:val="24"/>
                <w:szCs w:val="24"/>
                <w:lang w:eastAsia="ru-RU"/>
              </w:rPr>
              <w:t xml:space="preserve"> від 15.04.2014 №</w:t>
            </w:r>
            <w:r w:rsidR="00710F0F" w:rsidRPr="006D4DAD">
              <w:rPr>
                <w:rFonts w:ascii="Times New Roman" w:hAnsi="Times New Roman"/>
                <w:sz w:val="24"/>
                <w:szCs w:val="24"/>
                <w:lang w:eastAsia="ru-RU"/>
              </w:rPr>
              <w:t> </w:t>
            </w:r>
            <w:r w:rsidRPr="006D4DAD">
              <w:rPr>
                <w:rFonts w:ascii="Times New Roman" w:hAnsi="Times New Roman"/>
                <w:sz w:val="24"/>
                <w:szCs w:val="24"/>
                <w:lang w:eastAsia="ru-RU"/>
              </w:rPr>
              <w:t>1207-VII.</w:t>
            </w:r>
          </w:p>
          <w:p w14:paraId="345DEF43" w14:textId="77777777" w:rsidR="00D337A1" w:rsidRPr="006D4DAD" w:rsidRDefault="00D337A1" w:rsidP="00E170A6">
            <w:pPr>
              <w:pStyle w:val="a7"/>
              <w:ind w:right="-17" w:firstLine="301"/>
              <w:jc w:val="both"/>
              <w:rPr>
                <w:rFonts w:ascii="Times New Roman" w:hAnsi="Times New Roman"/>
                <w:bCs/>
                <w:sz w:val="24"/>
                <w:szCs w:val="24"/>
                <w:lang w:eastAsia="uk-UA"/>
              </w:rPr>
            </w:pPr>
            <w:r w:rsidRPr="006D4DAD">
              <w:rPr>
                <w:rFonts w:ascii="Times New Roman" w:hAnsi="Times New Roman"/>
                <w:sz w:val="24"/>
                <w:szCs w:val="24"/>
              </w:rPr>
              <w:t xml:space="preserve">А також враховувати, що </w:t>
            </w:r>
            <w:r w:rsidRPr="006D4DAD">
              <w:rPr>
                <w:rFonts w:ascii="Times New Roman" w:hAnsi="Times New Roman"/>
                <w:bCs/>
                <w:sz w:val="24"/>
                <w:szCs w:val="24"/>
                <w:lang w:eastAsia="uk-UA"/>
              </w:rPr>
              <w:t>замовникам забороняється здійснювати публічні закуп</w:t>
            </w:r>
            <w:r w:rsidR="00710F0F" w:rsidRPr="006D4DAD">
              <w:rPr>
                <w:rFonts w:ascii="Times New Roman" w:hAnsi="Times New Roman"/>
                <w:bCs/>
                <w:sz w:val="24"/>
                <w:szCs w:val="24"/>
                <w:lang w:eastAsia="uk-UA"/>
              </w:rPr>
              <w:t>івлі товарів, робіт і послуг у:</w:t>
            </w:r>
          </w:p>
          <w:p w14:paraId="12B0AC64" w14:textId="77777777" w:rsidR="00D337A1" w:rsidRPr="006D4DAD" w:rsidRDefault="00D337A1" w:rsidP="00E170A6">
            <w:pPr>
              <w:pStyle w:val="a7"/>
              <w:ind w:right="-17" w:firstLine="301"/>
              <w:jc w:val="both"/>
              <w:rPr>
                <w:rFonts w:ascii="Times New Roman" w:hAnsi="Times New Roman"/>
                <w:bCs/>
                <w:sz w:val="24"/>
                <w:szCs w:val="24"/>
                <w:lang w:eastAsia="uk-UA"/>
              </w:rPr>
            </w:pPr>
            <w:r w:rsidRPr="006D4DAD">
              <w:rPr>
                <w:rFonts w:ascii="Times New Roman" w:hAnsi="Times New Roman"/>
                <w:bCs/>
                <w:sz w:val="24"/>
                <w:szCs w:val="24"/>
                <w:lang w:eastAsia="uk-UA"/>
              </w:rPr>
              <w:t xml:space="preserve">- громадян Російської Федерації/Республіки Білорусь (крім тих, що проживають на території </w:t>
            </w:r>
            <w:r w:rsidR="00710F0F" w:rsidRPr="006D4DAD">
              <w:rPr>
                <w:rFonts w:ascii="Times New Roman" w:hAnsi="Times New Roman"/>
                <w:bCs/>
                <w:sz w:val="24"/>
                <w:szCs w:val="24"/>
                <w:lang w:eastAsia="uk-UA"/>
              </w:rPr>
              <w:t>України на законних підставах);</w:t>
            </w:r>
          </w:p>
          <w:p w14:paraId="1ED24402" w14:textId="77777777" w:rsidR="00D337A1" w:rsidRPr="006D4DAD" w:rsidRDefault="00D337A1" w:rsidP="00E170A6">
            <w:pPr>
              <w:pStyle w:val="a7"/>
              <w:ind w:right="-17" w:firstLine="301"/>
              <w:jc w:val="both"/>
              <w:rPr>
                <w:rFonts w:ascii="Times New Roman" w:hAnsi="Times New Roman"/>
                <w:bCs/>
                <w:sz w:val="24"/>
                <w:szCs w:val="24"/>
                <w:lang w:eastAsia="uk-UA"/>
              </w:rPr>
            </w:pPr>
            <w:r w:rsidRPr="006D4DAD">
              <w:rPr>
                <w:rFonts w:ascii="Times New Roman" w:hAnsi="Times New Roman"/>
                <w:bCs/>
                <w:sz w:val="24"/>
                <w:szCs w:val="24"/>
                <w:lang w:eastAsia="uk-UA"/>
              </w:rPr>
              <w:t>- юридичних осіб, створених та зареєстрованих відповідно до законодавства Російської</w:t>
            </w:r>
            <w:r w:rsidR="00710F0F" w:rsidRPr="006D4DAD">
              <w:rPr>
                <w:rFonts w:ascii="Times New Roman" w:hAnsi="Times New Roman"/>
                <w:bCs/>
                <w:sz w:val="24"/>
                <w:szCs w:val="24"/>
                <w:lang w:eastAsia="uk-UA"/>
              </w:rPr>
              <w:t xml:space="preserve"> Федерації/Республіки Білорусь;</w:t>
            </w:r>
          </w:p>
          <w:p w14:paraId="0387C5BD" w14:textId="77777777" w:rsidR="00D337A1" w:rsidRPr="006D4DAD" w:rsidRDefault="00D337A1" w:rsidP="00E170A6">
            <w:pPr>
              <w:pStyle w:val="a7"/>
              <w:ind w:right="-17" w:firstLine="301"/>
              <w:jc w:val="both"/>
              <w:rPr>
                <w:rFonts w:ascii="Times New Roman" w:hAnsi="Times New Roman"/>
                <w:sz w:val="24"/>
                <w:szCs w:val="24"/>
                <w:lang w:eastAsia="uk-UA"/>
              </w:rPr>
            </w:pPr>
            <w:r w:rsidRPr="006D4DAD">
              <w:rPr>
                <w:rFonts w:ascii="Times New Roman" w:hAnsi="Times New Roman"/>
                <w:bCs/>
                <w:sz w:val="24"/>
                <w:szCs w:val="24"/>
                <w:lang w:eastAsia="uk-UA"/>
              </w:rPr>
              <w:t xml:space="preserve">- юридичних осіб, створених та зареєстрованих відповідно до законодавства України, кінцевим </w:t>
            </w:r>
            <w:proofErr w:type="spellStart"/>
            <w:r w:rsidRPr="006D4DAD">
              <w:rPr>
                <w:rFonts w:ascii="Times New Roman" w:hAnsi="Times New Roman"/>
                <w:bCs/>
                <w:sz w:val="24"/>
                <w:szCs w:val="24"/>
                <w:lang w:eastAsia="uk-UA"/>
              </w:rPr>
              <w:t>бенефіціарним</w:t>
            </w:r>
            <w:proofErr w:type="spellEnd"/>
            <w:r w:rsidRPr="006D4DAD">
              <w:rPr>
                <w:rFonts w:ascii="Times New Roman" w:hAnsi="Times New Roman"/>
                <w:bCs/>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AB9A24E" w14:textId="77777777" w:rsidR="00D337A1" w:rsidRPr="006D4DAD" w:rsidRDefault="00D337A1" w:rsidP="00E170A6">
            <w:pPr>
              <w:pStyle w:val="a7"/>
              <w:ind w:right="-17" w:firstLine="301"/>
              <w:jc w:val="both"/>
              <w:rPr>
                <w:rFonts w:ascii="Times New Roman" w:hAnsi="Times New Roman"/>
                <w:sz w:val="24"/>
                <w:szCs w:val="24"/>
                <w:lang w:eastAsia="uk-UA"/>
              </w:rPr>
            </w:pPr>
            <w:r w:rsidRPr="006D4DAD">
              <w:rPr>
                <w:rFonts w:ascii="Times New Roman" w:hAnsi="Times New Roman"/>
                <w:bCs/>
                <w:sz w:val="24"/>
                <w:szCs w:val="24"/>
                <w:lang w:eastAsia="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6D4DAD">
              <w:rPr>
                <w:rFonts w:ascii="Times New Roman" w:hAnsi="Times New Roman"/>
                <w:sz w:val="24"/>
                <w:szCs w:val="24"/>
                <w:lang w:eastAsia="ru-RU"/>
              </w:rPr>
              <w:t xml:space="preserve">Кабінету Міністрів України </w:t>
            </w:r>
            <w:r w:rsidR="00710F0F" w:rsidRPr="006D4DAD">
              <w:rPr>
                <w:rFonts w:ascii="Times New Roman" w:hAnsi="Times New Roman"/>
                <w:sz w:val="24"/>
                <w:szCs w:val="24"/>
                <w:lang w:eastAsia="ru-RU"/>
              </w:rPr>
              <w:t>«</w:t>
            </w:r>
            <w:r w:rsidRPr="006D4DAD">
              <w:rPr>
                <w:rFonts w:ascii="Times New Roman" w:hAnsi="Times New Roman"/>
                <w:bCs/>
                <w:color w:val="000000"/>
                <w:sz w:val="24"/>
                <w:szCs w:val="24"/>
                <w:lang w:eastAsia="uk-UA"/>
              </w:rPr>
              <w:t xml:space="preserve">Про затвердження особливостей здійснення публічних </w:t>
            </w:r>
            <w:proofErr w:type="spellStart"/>
            <w:r w:rsidRPr="006D4DAD">
              <w:rPr>
                <w:rFonts w:ascii="Times New Roman" w:hAnsi="Times New Roman"/>
                <w:bCs/>
                <w:color w:val="000000"/>
                <w:sz w:val="24"/>
                <w:szCs w:val="24"/>
                <w:lang w:eastAsia="uk-UA"/>
              </w:rPr>
              <w:t>закупівель</w:t>
            </w:r>
            <w:proofErr w:type="spellEnd"/>
            <w:r w:rsidRPr="006D4DAD">
              <w:rPr>
                <w:rFonts w:ascii="Times New Roman" w:hAnsi="Times New Roman"/>
                <w:bCs/>
                <w:color w:val="000000"/>
                <w:sz w:val="24"/>
                <w:szCs w:val="24"/>
                <w:lang w:eastAsia="uk-UA"/>
              </w:rPr>
              <w:t xml:space="preserve"> товарів, робіт і послуг для замовників, передбачених Законом України </w:t>
            </w:r>
            <w:r w:rsidR="00710F0F" w:rsidRPr="006D4DAD">
              <w:rPr>
                <w:rFonts w:ascii="Times New Roman" w:hAnsi="Times New Roman"/>
                <w:sz w:val="24"/>
                <w:szCs w:val="24"/>
                <w:lang w:eastAsia="ru-RU"/>
              </w:rPr>
              <w:t>“</w:t>
            </w:r>
            <w:r w:rsidRPr="006D4DAD">
              <w:rPr>
                <w:rFonts w:ascii="Times New Roman" w:hAnsi="Times New Roman"/>
                <w:bCs/>
                <w:color w:val="000000"/>
                <w:sz w:val="24"/>
                <w:szCs w:val="24"/>
                <w:lang w:eastAsia="uk-UA"/>
              </w:rPr>
              <w:t>Про публічні закупівлі</w:t>
            </w:r>
            <w:r w:rsidR="00710F0F" w:rsidRPr="006D4DAD">
              <w:rPr>
                <w:rFonts w:ascii="Times New Roman" w:hAnsi="Times New Roman"/>
                <w:bCs/>
                <w:color w:val="000000"/>
                <w:sz w:val="24"/>
                <w:szCs w:val="24"/>
                <w:lang w:eastAsia="uk-UA"/>
              </w:rPr>
              <w:t>”</w:t>
            </w:r>
            <w:r w:rsidRPr="006D4DAD">
              <w:rPr>
                <w:rFonts w:ascii="Times New Roman" w:hAnsi="Times New Roman"/>
                <w:bCs/>
                <w:color w:val="000000"/>
                <w:sz w:val="24"/>
                <w:szCs w:val="24"/>
                <w:lang w:eastAsia="uk-UA"/>
              </w:rPr>
              <w:t>, на період дії правового режиму воєнного стану в Україні та протягом 90 днів з дня його припинення або скасування</w:t>
            </w:r>
            <w:r w:rsidR="00710F0F" w:rsidRPr="006D4DAD">
              <w:rPr>
                <w:rFonts w:ascii="Times New Roman" w:hAnsi="Times New Roman"/>
                <w:bCs/>
                <w:color w:val="000000"/>
                <w:sz w:val="24"/>
                <w:szCs w:val="24"/>
                <w:lang w:eastAsia="uk-UA"/>
              </w:rPr>
              <w:t>»</w:t>
            </w:r>
            <w:r w:rsidRPr="006D4DAD">
              <w:rPr>
                <w:rFonts w:ascii="Times New Roman" w:hAnsi="Times New Roman"/>
                <w:bCs/>
                <w:color w:val="000000"/>
                <w:sz w:val="24"/>
                <w:szCs w:val="24"/>
                <w:lang w:eastAsia="uk-UA"/>
              </w:rPr>
              <w:t xml:space="preserve"> </w:t>
            </w:r>
            <w:r w:rsidRPr="006D4DAD">
              <w:rPr>
                <w:rFonts w:ascii="Times New Roman" w:hAnsi="Times New Roman"/>
                <w:sz w:val="24"/>
                <w:szCs w:val="24"/>
                <w:lang w:eastAsia="ru-RU"/>
              </w:rPr>
              <w:t>від 12.10.2022 №</w:t>
            </w:r>
            <w:r w:rsidR="00710F0F" w:rsidRPr="006D4DAD">
              <w:rPr>
                <w:rFonts w:ascii="Times New Roman" w:hAnsi="Times New Roman"/>
                <w:sz w:val="24"/>
                <w:szCs w:val="24"/>
                <w:lang w:eastAsia="ru-RU"/>
              </w:rPr>
              <w:t> </w:t>
            </w:r>
            <w:r w:rsidRPr="006D4DAD">
              <w:rPr>
                <w:rFonts w:ascii="Times New Roman" w:hAnsi="Times New Roman"/>
                <w:sz w:val="24"/>
                <w:szCs w:val="24"/>
                <w:lang w:eastAsia="ru-RU"/>
              </w:rPr>
              <w:t>1178, із змінами</w:t>
            </w:r>
            <w:r w:rsidRPr="006D4DAD">
              <w:rPr>
                <w:rFonts w:ascii="Times New Roman" w:hAnsi="Times New Roman"/>
                <w:bCs/>
                <w:sz w:val="24"/>
                <w:szCs w:val="24"/>
                <w:lang w:eastAsia="uk-UA"/>
              </w:rPr>
              <w:t>.</w:t>
            </w:r>
          </w:p>
          <w:p w14:paraId="0E94381F" w14:textId="77777777" w:rsidR="00D337A1" w:rsidRPr="006D4DAD" w:rsidRDefault="00D337A1" w:rsidP="00E170A6">
            <w:pPr>
              <w:pStyle w:val="a7"/>
              <w:ind w:right="-17" w:firstLine="301"/>
              <w:jc w:val="both"/>
              <w:rPr>
                <w:rFonts w:ascii="Times New Roman" w:hAnsi="Times New Roman"/>
                <w:sz w:val="24"/>
                <w:szCs w:val="24"/>
              </w:rPr>
            </w:pPr>
            <w:r w:rsidRPr="006D4DAD">
              <w:rPr>
                <w:rFonts w:ascii="Times New Roman" w:hAnsi="Times New Roman"/>
                <w:sz w:val="24"/>
                <w:szCs w:val="24"/>
              </w:rPr>
              <w:t xml:space="preserve">У випадку не врахування учасником під час подання </w:t>
            </w:r>
            <w:r w:rsidRPr="006D4DAD">
              <w:rPr>
                <w:rFonts w:ascii="Times New Roman" w:hAnsi="Times New Roman"/>
                <w:sz w:val="24"/>
                <w:szCs w:val="24"/>
                <w:lang w:eastAsia="uk-UA"/>
              </w:rPr>
              <w:t>тендерної</w:t>
            </w:r>
            <w:r w:rsidRPr="006D4DAD">
              <w:rPr>
                <w:rFonts w:ascii="Times New Roman" w:hAnsi="Times New Roman"/>
                <w:sz w:val="24"/>
                <w:szCs w:val="24"/>
              </w:rPr>
              <w:t xml:space="preserve"> пропозиції, зокрема невідповідність товарів та учасника,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w:t>
            </w:r>
            <w:r w:rsidRPr="006D4DAD">
              <w:rPr>
                <w:rFonts w:ascii="Times New Roman" w:hAnsi="Times New Roman"/>
                <w:sz w:val="24"/>
                <w:szCs w:val="24"/>
              </w:rPr>
              <w:lastRenderedPageBreak/>
              <w:t xml:space="preserve">а його тендерна пропозиція підлягатиме відхиленню </w:t>
            </w:r>
            <w:r w:rsidRPr="006D4DAD">
              <w:rPr>
                <w:rFonts w:ascii="Times New Roman" w:hAnsi="Times New Roman"/>
                <w:spacing w:val="-2"/>
                <w:sz w:val="24"/>
                <w:szCs w:val="24"/>
              </w:rPr>
              <w:t>на підставі пункту 41 Особливостей</w:t>
            </w:r>
            <w:r w:rsidRPr="006D4DAD">
              <w:rPr>
                <w:rFonts w:ascii="Times New Roman" w:hAnsi="Times New Roman"/>
                <w:sz w:val="24"/>
                <w:szCs w:val="24"/>
              </w:rPr>
              <w:t>.</w:t>
            </w:r>
          </w:p>
          <w:p w14:paraId="6739B010" w14:textId="77777777" w:rsidR="00D337A1" w:rsidRPr="006D4DAD" w:rsidRDefault="00D337A1" w:rsidP="00E170A6">
            <w:pPr>
              <w:pStyle w:val="a7"/>
              <w:ind w:right="-17" w:firstLine="301"/>
              <w:jc w:val="both"/>
              <w:rPr>
                <w:rFonts w:ascii="Times New Roman" w:hAnsi="Times New Roman"/>
                <w:sz w:val="24"/>
                <w:szCs w:val="24"/>
              </w:rPr>
            </w:pPr>
            <w:r w:rsidRPr="006D4DAD">
              <w:rPr>
                <w:rFonts w:ascii="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w:t>
            </w:r>
            <w:r w:rsidR="00710F0F" w:rsidRPr="006D4DAD">
              <w:rPr>
                <w:rFonts w:ascii="Times New Roman" w:hAnsi="Times New Roman"/>
                <w:sz w:val="24"/>
                <w:szCs w:val="24"/>
              </w:rPr>
              <w:t> </w:t>
            </w:r>
            <w:r w:rsidRPr="006D4DAD">
              <w:rPr>
                <w:rFonts w:ascii="Times New Roman" w:hAnsi="Times New Roman"/>
                <w:sz w:val="24"/>
                <w:szCs w:val="24"/>
              </w:rPr>
              <w:t>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w:t>
            </w:r>
            <w:r w:rsidR="00EB10D6">
              <w:rPr>
                <w:rFonts w:ascii="Times New Roman" w:hAnsi="Times New Roman"/>
                <w:sz w:val="24"/>
                <w:szCs w:val="24"/>
              </w:rPr>
              <w:t>не уповноваженим на це органом.</w:t>
            </w:r>
          </w:p>
          <w:p w14:paraId="2B24357F" w14:textId="77777777" w:rsidR="00D337A1" w:rsidRPr="006D4DAD" w:rsidRDefault="00D337A1" w:rsidP="00E170A6">
            <w:pPr>
              <w:pStyle w:val="a7"/>
              <w:ind w:right="-17" w:firstLine="301"/>
              <w:jc w:val="both"/>
              <w:rPr>
                <w:rFonts w:ascii="Times New Roman" w:hAnsi="Times New Roman"/>
                <w:sz w:val="24"/>
                <w:szCs w:val="24"/>
              </w:rPr>
            </w:pPr>
            <w:r w:rsidRPr="006D4DAD">
              <w:rPr>
                <w:rFonts w:ascii="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7252141" w14:textId="77777777" w:rsidR="00D337A1" w:rsidRDefault="00D337A1" w:rsidP="00E170A6">
            <w:pPr>
              <w:pStyle w:val="a7"/>
              <w:ind w:right="-17" w:firstLine="301"/>
              <w:jc w:val="both"/>
              <w:rPr>
                <w:rFonts w:ascii="Times New Roman" w:hAnsi="Times New Roman"/>
                <w:sz w:val="24"/>
                <w:szCs w:val="24"/>
              </w:rPr>
            </w:pPr>
            <w:r w:rsidRPr="006D4DAD">
              <w:rPr>
                <w:rFonts w:ascii="Times New Roman" w:hAnsi="Times New Roman"/>
                <w:sz w:val="24"/>
                <w:szCs w:val="24"/>
              </w:rPr>
              <w:t>Учасники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w:t>
            </w:r>
            <w:r w:rsidR="00710F0F" w:rsidRPr="006D4DAD">
              <w:rPr>
                <w:rFonts w:ascii="Times New Roman" w:hAnsi="Times New Roman"/>
                <w:sz w:val="24"/>
                <w:szCs w:val="24"/>
              </w:rPr>
              <w:t> </w:t>
            </w:r>
            <w:r w:rsidRPr="006D4DAD">
              <w:rPr>
                <w:rFonts w:ascii="Times New Roman" w:hAnsi="Times New Roman"/>
                <w:sz w:val="24"/>
                <w:szCs w:val="24"/>
              </w:rPr>
              <w:t>1207-VII. Якщо такі вимоги не враховано, то учасник вважатиметься таким, що не відповідає встановленим у тендерній документації вимогам, а його тендерна пропозиція підлягатиме відхиленню на підставі абзацу 7 підпункту 1 пункту 41 особливостей.</w:t>
            </w:r>
          </w:p>
          <w:p w14:paraId="56798577" w14:textId="77777777" w:rsidR="00E30D07" w:rsidRPr="005A2470" w:rsidRDefault="00E30D07" w:rsidP="00E170A6">
            <w:pPr>
              <w:shd w:val="clear" w:color="auto" w:fill="FFFFFF"/>
              <w:spacing w:after="150" w:line="240" w:lineRule="auto"/>
              <w:ind w:firstLine="301"/>
              <w:jc w:val="both"/>
              <w:rPr>
                <w:rFonts w:ascii="Times New Roman" w:eastAsia="Times New Roman" w:hAnsi="Times New Roman"/>
                <w:color w:val="333333"/>
                <w:sz w:val="24"/>
                <w:szCs w:val="24"/>
                <w:lang w:eastAsia="uk-UA"/>
              </w:rPr>
            </w:pPr>
            <w:r w:rsidRPr="005A2470">
              <w:rPr>
                <w:rFonts w:ascii="Times New Roman" w:hAnsi="Times New Roman"/>
                <w:sz w:val="24"/>
                <w:szCs w:val="24"/>
              </w:rPr>
              <w:t>5.3. </w:t>
            </w:r>
            <w:r w:rsidRPr="005A2470">
              <w:rPr>
                <w:rFonts w:ascii="Times New Roman" w:eastAsia="Times New Roman" w:hAnsi="Times New Roman"/>
                <w:b/>
                <w:color w:val="333333"/>
                <w:sz w:val="24"/>
                <w:szCs w:val="24"/>
                <w:lang w:eastAsia="uk-UA"/>
              </w:rPr>
              <w:t>Учасник процедури закупівлі</w:t>
            </w:r>
            <w:r w:rsidRPr="005A2470">
              <w:rPr>
                <w:rFonts w:ascii="Times New Roman" w:eastAsia="Times New Roman" w:hAnsi="Times New Roman"/>
                <w:color w:val="333333"/>
                <w:sz w:val="24"/>
                <w:szCs w:val="24"/>
                <w:lang w:eastAsia="uk-UA"/>
              </w:rPr>
              <w:t xml:space="preserve"> підтверджує відсутність підстав, зазначених в пункті 44 Особливостей (крім </w:t>
            </w:r>
            <w:hyperlink r:id="rId14" w:anchor="n411" w:history="1">
              <w:r w:rsidRPr="005A2470">
                <w:rPr>
                  <w:rFonts w:ascii="Times New Roman" w:eastAsia="Times New Roman" w:hAnsi="Times New Roman"/>
                  <w:color w:val="006600"/>
                  <w:sz w:val="24"/>
                  <w:szCs w:val="24"/>
                  <w:u w:val="single"/>
                  <w:lang w:eastAsia="uk-UA"/>
                </w:rPr>
                <w:t>абзацу чотирнадцятого</w:t>
              </w:r>
            </w:hyperlink>
            <w:r w:rsidRPr="005A2470">
              <w:rPr>
                <w:rFonts w:ascii="Times New Roman" w:eastAsia="Times New Roman" w:hAnsi="Times New Roman"/>
                <w:color w:val="333333"/>
                <w:sz w:val="24"/>
                <w:szCs w:val="24"/>
                <w:lang w:eastAsia="uk-UA"/>
              </w:rPr>
              <w:t xml:space="preserve"> пункту 44 Особливостей), </w:t>
            </w:r>
            <w:r w:rsidRPr="005A2470">
              <w:rPr>
                <w:rFonts w:ascii="Times New Roman" w:eastAsia="Times New Roman" w:hAnsi="Times New Roman"/>
                <w:b/>
                <w:i/>
                <w:color w:val="333333"/>
                <w:sz w:val="24"/>
                <w:szCs w:val="24"/>
                <w:u w:val="single"/>
                <w:lang w:eastAsia="uk-UA"/>
              </w:rPr>
              <w:t>шляхом самостійного декларування відсутності таких підстав</w:t>
            </w:r>
            <w:r w:rsidRPr="005A2470">
              <w:rPr>
                <w:rFonts w:ascii="Times New Roman" w:eastAsia="Times New Roman" w:hAnsi="Times New Roman"/>
                <w:color w:val="333333"/>
                <w:sz w:val="24"/>
                <w:szCs w:val="24"/>
                <w:lang w:eastAsia="uk-UA"/>
              </w:rPr>
              <w:t xml:space="preserve"> в електронній системі </w:t>
            </w:r>
            <w:proofErr w:type="spellStart"/>
            <w:r w:rsidRPr="005A2470">
              <w:rPr>
                <w:rFonts w:ascii="Times New Roman" w:eastAsia="Times New Roman" w:hAnsi="Times New Roman"/>
                <w:color w:val="333333"/>
                <w:sz w:val="24"/>
                <w:szCs w:val="24"/>
                <w:lang w:eastAsia="uk-UA"/>
              </w:rPr>
              <w:t>закупівель</w:t>
            </w:r>
            <w:proofErr w:type="spellEnd"/>
            <w:r w:rsidRPr="005A2470">
              <w:rPr>
                <w:rFonts w:ascii="Times New Roman" w:eastAsia="Times New Roman" w:hAnsi="Times New Roman"/>
                <w:color w:val="333333"/>
                <w:sz w:val="24"/>
                <w:szCs w:val="24"/>
                <w:lang w:eastAsia="uk-UA"/>
              </w:rPr>
              <w:t xml:space="preserve"> під час подання тендерної пропозиції.</w:t>
            </w:r>
          </w:p>
          <w:p w14:paraId="0F0211AE" w14:textId="77777777" w:rsidR="00E30D07" w:rsidRPr="005A2470" w:rsidRDefault="00E30D07" w:rsidP="00E170A6">
            <w:pPr>
              <w:pStyle w:val="a7"/>
              <w:ind w:firstLine="301"/>
              <w:jc w:val="both"/>
              <w:rPr>
                <w:rFonts w:ascii="Times New Roman" w:hAnsi="Times New Roman"/>
                <w:color w:val="333333"/>
                <w:sz w:val="24"/>
                <w:szCs w:val="24"/>
                <w:lang w:eastAsia="uk-UA"/>
              </w:rPr>
            </w:pPr>
            <w:bookmarkStart w:id="2" w:name="n414"/>
            <w:bookmarkEnd w:id="2"/>
            <w:r w:rsidRPr="005A2470">
              <w:rPr>
                <w:rFonts w:ascii="Times New Roman" w:hAnsi="Times New Roman"/>
                <w:color w:val="333333"/>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A2470">
              <w:rPr>
                <w:rFonts w:ascii="Times New Roman" w:hAnsi="Times New Roman"/>
                <w:color w:val="333333"/>
                <w:sz w:val="24"/>
                <w:szCs w:val="24"/>
                <w:lang w:eastAsia="uk-UA"/>
              </w:rPr>
              <w:t>закупівель</w:t>
            </w:r>
            <w:proofErr w:type="spellEnd"/>
            <w:r w:rsidRPr="005A2470">
              <w:rPr>
                <w:rFonts w:ascii="Times New Roman" w:hAnsi="Times New Roman"/>
                <w:color w:val="333333"/>
                <w:sz w:val="24"/>
                <w:szCs w:val="24"/>
                <w:lang w:eastAsia="uk-UA"/>
              </w:rPr>
              <w:t xml:space="preserve"> будь-яких документів, що підтверджують відсутність підстав, визначених у пункті 44 Особливостей (крім </w:t>
            </w:r>
            <w:hyperlink r:id="rId15" w:anchor="n411" w:history="1">
              <w:r w:rsidRPr="005A2470">
                <w:rPr>
                  <w:rFonts w:ascii="Times New Roman" w:hAnsi="Times New Roman"/>
                  <w:color w:val="006600"/>
                  <w:sz w:val="24"/>
                  <w:szCs w:val="24"/>
                  <w:u w:val="single"/>
                  <w:lang w:eastAsia="uk-UA"/>
                </w:rPr>
                <w:t>абзацу чотирнадцятого</w:t>
              </w:r>
            </w:hyperlink>
            <w:r w:rsidRPr="005A2470">
              <w:rPr>
                <w:rFonts w:ascii="Times New Roman" w:hAnsi="Times New Roman"/>
                <w:color w:val="333333"/>
                <w:sz w:val="24"/>
                <w:szCs w:val="24"/>
                <w:lang w:eastAsia="uk-UA"/>
              </w:rPr>
              <w:t xml:space="preserve"> </w:t>
            </w:r>
            <w:r w:rsidR="00EF401E" w:rsidRPr="005A2470">
              <w:rPr>
                <w:rFonts w:ascii="Times New Roman" w:hAnsi="Times New Roman"/>
                <w:color w:val="333333"/>
                <w:sz w:val="24"/>
                <w:szCs w:val="24"/>
                <w:lang w:eastAsia="uk-UA"/>
              </w:rPr>
              <w:t>пункту 44 Особливостей</w:t>
            </w:r>
            <w:r w:rsidRPr="005A2470">
              <w:rPr>
                <w:rFonts w:ascii="Times New Roman" w:hAnsi="Times New Roman"/>
                <w:color w:val="333333"/>
                <w:sz w:val="24"/>
                <w:szCs w:val="24"/>
                <w:lang w:eastAsia="uk-UA"/>
              </w:rPr>
              <w:t xml:space="preserve">), крім самостійного декларування відсутності таких </w:t>
            </w:r>
            <w:r w:rsidRPr="005A2470">
              <w:rPr>
                <w:rFonts w:ascii="Times New Roman" w:hAnsi="Times New Roman"/>
                <w:color w:val="333333"/>
                <w:sz w:val="24"/>
                <w:szCs w:val="24"/>
                <w:lang w:eastAsia="uk-UA"/>
              </w:rPr>
              <w:lastRenderedPageBreak/>
              <w:t>підстав учасником пр</w:t>
            </w:r>
            <w:r w:rsidR="00EF401E" w:rsidRPr="005A2470">
              <w:rPr>
                <w:rFonts w:ascii="Times New Roman" w:hAnsi="Times New Roman"/>
                <w:color w:val="333333"/>
                <w:sz w:val="24"/>
                <w:szCs w:val="24"/>
                <w:lang w:eastAsia="uk-UA"/>
              </w:rPr>
              <w:t xml:space="preserve">оцедури закупівлі відповідно до </w:t>
            </w:r>
            <w:hyperlink r:id="rId16" w:anchor="n413" w:history="1">
              <w:r w:rsidRPr="005A2470">
                <w:rPr>
                  <w:rFonts w:ascii="Times New Roman" w:hAnsi="Times New Roman"/>
                  <w:color w:val="006600"/>
                  <w:sz w:val="24"/>
                  <w:szCs w:val="24"/>
                  <w:u w:val="single"/>
                  <w:lang w:eastAsia="uk-UA"/>
                </w:rPr>
                <w:t>абзацу шістнадцятого</w:t>
              </w:r>
            </w:hyperlink>
            <w:r w:rsidRPr="005A2470">
              <w:rPr>
                <w:rFonts w:ascii="Times New Roman" w:hAnsi="Times New Roman"/>
                <w:color w:val="333333"/>
                <w:sz w:val="24"/>
                <w:szCs w:val="24"/>
                <w:lang w:eastAsia="uk-UA"/>
              </w:rPr>
              <w:t xml:space="preserve"> пункту</w:t>
            </w:r>
            <w:r w:rsidR="00EF401E" w:rsidRPr="005A2470">
              <w:rPr>
                <w:rFonts w:ascii="Times New Roman" w:hAnsi="Times New Roman"/>
                <w:color w:val="333333"/>
                <w:sz w:val="24"/>
                <w:szCs w:val="24"/>
                <w:lang w:eastAsia="uk-UA"/>
              </w:rPr>
              <w:t xml:space="preserve"> 44 Особливостей</w:t>
            </w:r>
            <w:r w:rsidRPr="005A2470">
              <w:rPr>
                <w:rFonts w:ascii="Times New Roman" w:hAnsi="Times New Roman"/>
                <w:color w:val="333333"/>
                <w:sz w:val="24"/>
                <w:szCs w:val="24"/>
                <w:lang w:eastAsia="uk-UA"/>
              </w:rPr>
              <w:t>.</w:t>
            </w:r>
          </w:p>
          <w:p w14:paraId="5D6D05D1" w14:textId="77777777" w:rsidR="00EF401E" w:rsidRPr="00003E8B" w:rsidRDefault="00EF401E" w:rsidP="00E170A6">
            <w:pPr>
              <w:pStyle w:val="a7"/>
              <w:ind w:firstLine="301"/>
              <w:jc w:val="both"/>
              <w:rPr>
                <w:rFonts w:ascii="Times New Roman" w:hAnsi="Times New Roman"/>
                <w:sz w:val="24"/>
                <w:szCs w:val="24"/>
              </w:rPr>
            </w:pPr>
            <w:r w:rsidRPr="005A2470">
              <w:rPr>
                <w:rFonts w:ascii="Times New Roman" w:hAnsi="Times New Roman"/>
                <w:spacing w:val="-2"/>
                <w:sz w:val="24"/>
                <w:szCs w:val="24"/>
              </w:rPr>
              <w:t>Детальна інформація щодо подання «</w:t>
            </w:r>
            <w:r w:rsidRPr="005A2470">
              <w:rPr>
                <w:rFonts w:ascii="Times New Roman" w:hAnsi="Times New Roman"/>
                <w:sz w:val="24"/>
                <w:szCs w:val="24"/>
              </w:rPr>
              <w:t>Інформаці</w:t>
            </w:r>
            <w:r w:rsidR="00E170A6" w:rsidRPr="005A2470">
              <w:rPr>
                <w:rFonts w:ascii="Times New Roman" w:hAnsi="Times New Roman"/>
                <w:sz w:val="24"/>
                <w:szCs w:val="24"/>
              </w:rPr>
              <w:t>ї</w:t>
            </w:r>
            <w:r w:rsidRPr="00003E8B">
              <w:rPr>
                <w:rFonts w:ascii="Times New Roman" w:hAnsi="Times New Roman"/>
                <w:sz w:val="24"/>
                <w:szCs w:val="24"/>
              </w:rPr>
              <w:t xml:space="preserve"> щодо наявності/відсутності підстав, установлених у пункті 44 Особливостей</w:t>
            </w:r>
            <w:r>
              <w:rPr>
                <w:rFonts w:ascii="Times New Roman" w:hAnsi="Times New Roman"/>
                <w:sz w:val="24"/>
                <w:szCs w:val="24"/>
              </w:rPr>
              <w:t xml:space="preserve">» наведена у пункті 3 </w:t>
            </w:r>
            <w:r w:rsidRPr="00003E8B">
              <w:rPr>
                <w:rFonts w:ascii="Times New Roman" w:hAnsi="Times New Roman"/>
                <w:b/>
                <w:i/>
                <w:sz w:val="24"/>
                <w:szCs w:val="24"/>
              </w:rPr>
              <w:t>Додатку</w:t>
            </w:r>
            <w:r>
              <w:rPr>
                <w:rFonts w:ascii="Times New Roman" w:hAnsi="Times New Roman"/>
                <w:b/>
                <w:i/>
                <w:sz w:val="24"/>
                <w:szCs w:val="24"/>
              </w:rPr>
              <w:t> </w:t>
            </w:r>
            <w:r>
              <w:rPr>
                <w:rFonts w:ascii="Times New Roman" w:hAnsi="Times New Roman"/>
                <w:b/>
                <w:i/>
                <w:sz w:val="24"/>
                <w:szCs w:val="24"/>
                <w:lang w:val="ru-RU"/>
              </w:rPr>
              <w:t>6</w:t>
            </w:r>
            <w:r w:rsidRPr="00E170A6">
              <w:rPr>
                <w:rFonts w:ascii="Times New Roman" w:hAnsi="Times New Roman"/>
                <w:sz w:val="24"/>
                <w:szCs w:val="24"/>
              </w:rPr>
              <w:t xml:space="preserve"> </w:t>
            </w:r>
            <w:r w:rsidRPr="00003E8B">
              <w:rPr>
                <w:rFonts w:ascii="Times New Roman" w:hAnsi="Times New Roman"/>
                <w:sz w:val="24"/>
                <w:szCs w:val="24"/>
              </w:rPr>
              <w:t xml:space="preserve">тендерної </w:t>
            </w:r>
            <w:r w:rsidRPr="00003E8B">
              <w:rPr>
                <w:rFonts w:ascii="Times New Roman" w:eastAsia="Arial Unicode MS" w:hAnsi="Times New Roman"/>
                <w:sz w:val="24"/>
                <w:szCs w:val="24"/>
              </w:rPr>
              <w:t>документації</w:t>
            </w:r>
            <w:r>
              <w:rPr>
                <w:rFonts w:ascii="Times New Roman" w:hAnsi="Times New Roman"/>
                <w:sz w:val="24"/>
                <w:szCs w:val="24"/>
              </w:rPr>
              <w:t>.</w:t>
            </w:r>
          </w:p>
          <w:p w14:paraId="3A851950" w14:textId="77777777" w:rsidR="00D337A1" w:rsidRPr="00EF401E" w:rsidRDefault="00D337A1" w:rsidP="00E170A6">
            <w:pPr>
              <w:pStyle w:val="a7"/>
              <w:ind w:firstLine="301"/>
              <w:jc w:val="both"/>
              <w:rPr>
                <w:rFonts w:ascii="Times New Roman" w:hAnsi="Times New Roman"/>
                <w:b/>
                <w:sz w:val="24"/>
                <w:szCs w:val="24"/>
              </w:rPr>
            </w:pPr>
            <w:r w:rsidRPr="00EF401E">
              <w:rPr>
                <w:rFonts w:ascii="Times New Roman" w:hAnsi="Times New Roman"/>
                <w:sz w:val="24"/>
                <w:szCs w:val="24"/>
              </w:rPr>
              <w:t>5.</w:t>
            </w:r>
            <w:r w:rsidR="00EF401E" w:rsidRPr="00EF401E">
              <w:rPr>
                <w:rFonts w:ascii="Times New Roman" w:hAnsi="Times New Roman"/>
                <w:sz w:val="24"/>
                <w:szCs w:val="24"/>
              </w:rPr>
              <w:t>4</w:t>
            </w:r>
            <w:r w:rsidRPr="00EF401E">
              <w:rPr>
                <w:rFonts w:ascii="Times New Roman" w:hAnsi="Times New Roman"/>
                <w:sz w:val="24"/>
                <w:szCs w:val="24"/>
              </w:rPr>
              <w:t>. </w:t>
            </w:r>
            <w:r w:rsidRPr="00EF401E">
              <w:rPr>
                <w:rFonts w:ascii="Times New Roman" w:hAnsi="Times New Roman"/>
                <w:b/>
                <w:sz w:val="24"/>
                <w:szCs w:val="24"/>
              </w:rPr>
              <w:t xml:space="preserve">Переможець процедури закупівлі у строк, що не перевищує 4 (чотири) дні з дати оприлюднення в електронній системі </w:t>
            </w:r>
            <w:proofErr w:type="spellStart"/>
            <w:r w:rsidRPr="00EF401E">
              <w:rPr>
                <w:rFonts w:ascii="Times New Roman" w:hAnsi="Times New Roman"/>
                <w:b/>
                <w:sz w:val="24"/>
                <w:szCs w:val="24"/>
              </w:rPr>
              <w:t>закупівель</w:t>
            </w:r>
            <w:proofErr w:type="spellEnd"/>
            <w:r w:rsidRPr="00EF401E">
              <w:rPr>
                <w:rFonts w:ascii="Times New Roman" w:hAnsi="Times New Roman"/>
                <w:b/>
                <w:sz w:val="24"/>
                <w:szCs w:val="24"/>
              </w:rPr>
              <w:t xml:space="preserve"> повідомлення про намір укласти договір про закупівлю, </w:t>
            </w:r>
            <w:r w:rsidRPr="00EF401E">
              <w:rPr>
                <w:rFonts w:ascii="Times New Roman" w:hAnsi="Times New Roman"/>
                <w:b/>
                <w:i/>
                <w:sz w:val="24"/>
                <w:szCs w:val="24"/>
                <w:u w:val="single"/>
              </w:rPr>
              <w:t xml:space="preserve">повинен надати замовнику шляхом оприлюднення в електронній системі </w:t>
            </w:r>
            <w:proofErr w:type="spellStart"/>
            <w:r w:rsidRPr="00EF401E">
              <w:rPr>
                <w:rFonts w:ascii="Times New Roman" w:hAnsi="Times New Roman"/>
                <w:b/>
                <w:i/>
                <w:sz w:val="24"/>
                <w:szCs w:val="24"/>
                <w:u w:val="single"/>
              </w:rPr>
              <w:t>закупівель</w:t>
            </w:r>
            <w:proofErr w:type="spellEnd"/>
            <w:r w:rsidRPr="00EF401E">
              <w:rPr>
                <w:rFonts w:ascii="Times New Roman" w:hAnsi="Times New Roman"/>
                <w:b/>
                <w:i/>
                <w:sz w:val="24"/>
                <w:szCs w:val="24"/>
                <w:u w:val="single"/>
              </w:rPr>
              <w:t xml:space="preserve"> документи, що підтверджують відсутність підстав, зазначених у підпунктах 3, 5, 6 і 12 та в а</w:t>
            </w:r>
            <w:r w:rsidR="00D45D8C">
              <w:rPr>
                <w:rFonts w:ascii="Times New Roman" w:hAnsi="Times New Roman"/>
                <w:b/>
                <w:i/>
                <w:sz w:val="24"/>
                <w:szCs w:val="24"/>
                <w:u w:val="single"/>
              </w:rPr>
              <w:t>бзаці 14 пункту 44 Особливостей</w:t>
            </w:r>
            <w:r w:rsidRPr="00EF401E">
              <w:rPr>
                <w:rFonts w:ascii="Times New Roman" w:hAnsi="Times New Roman"/>
                <w:b/>
                <w:i/>
                <w:sz w:val="24"/>
                <w:szCs w:val="24"/>
                <w:u w:val="single"/>
              </w:rPr>
              <w:t>, а саме:</w:t>
            </w:r>
          </w:p>
          <w:p w14:paraId="1F28EB9B" w14:textId="77777777" w:rsidR="00D337A1" w:rsidRPr="006D4DAD" w:rsidRDefault="00D337A1" w:rsidP="00E170A6">
            <w:pPr>
              <w:pStyle w:val="a7"/>
              <w:ind w:firstLine="301"/>
              <w:jc w:val="both"/>
              <w:rPr>
                <w:rFonts w:ascii="Times New Roman" w:hAnsi="Times New Roman"/>
                <w:sz w:val="24"/>
                <w:szCs w:val="24"/>
              </w:rPr>
            </w:pPr>
            <w:r w:rsidRPr="00EF401E">
              <w:rPr>
                <w:rFonts w:ascii="Times New Roman" w:hAnsi="Times New Roman"/>
                <w:b/>
                <w:sz w:val="24"/>
                <w:szCs w:val="24"/>
              </w:rPr>
              <w:t>1</w:t>
            </w:r>
            <w:r w:rsidR="00EC33B2">
              <w:rPr>
                <w:rFonts w:ascii="Times New Roman" w:hAnsi="Times New Roman"/>
                <w:b/>
                <w:sz w:val="24"/>
                <w:szCs w:val="24"/>
              </w:rPr>
              <w:t>)</w:t>
            </w:r>
            <w:r w:rsidRPr="00EF401E">
              <w:rPr>
                <w:rFonts w:ascii="Times New Roman" w:hAnsi="Times New Roman"/>
                <w:b/>
                <w:sz w:val="24"/>
                <w:szCs w:val="24"/>
              </w:rPr>
              <w:t>.</w:t>
            </w:r>
            <w:r w:rsidRPr="00EF401E">
              <w:rPr>
                <w:rFonts w:ascii="Times New Roman" w:hAnsi="Times New Roman"/>
                <w:sz w:val="24"/>
                <w:szCs w:val="24"/>
              </w:rPr>
              <w:t xml:space="preserve"> Документ, що підтверджує відсутність підстави, визначеної підпунктом 3 пункту 44 Особливостей, а саме учасник надає на </w:t>
            </w:r>
            <w:r w:rsidRPr="00EF401E">
              <w:rPr>
                <w:rFonts w:ascii="Times New Roman" w:hAnsi="Times New Roman"/>
                <w:bCs/>
                <w:sz w:val="24"/>
                <w:szCs w:val="24"/>
                <w:lang w:eastAsia="uk-UA"/>
              </w:rPr>
              <w:t>керівника учасника процедури закупівлі/ фізичну особу, яка є учасником</w:t>
            </w:r>
            <w:r w:rsidRPr="006D4DAD">
              <w:rPr>
                <w:rFonts w:ascii="Times New Roman" w:hAnsi="Times New Roman"/>
                <w:bCs/>
                <w:sz w:val="24"/>
                <w:szCs w:val="24"/>
                <w:lang w:eastAsia="uk-UA"/>
              </w:rPr>
              <w:t xml:space="preserve"> процедури закупівлі</w:t>
            </w:r>
            <w:r w:rsidRPr="006D4DAD">
              <w:rPr>
                <w:rFonts w:ascii="Times New Roman" w:hAnsi="Times New Roman"/>
                <w:sz w:val="24"/>
                <w:szCs w:val="24"/>
              </w:rPr>
              <w:t xml:space="preserve"> </w:t>
            </w:r>
            <w:r w:rsidRPr="006D4DAD">
              <w:rPr>
                <w:rFonts w:ascii="Times New Roman" w:hAnsi="Times New Roman"/>
                <w:b/>
                <w:sz w:val="24"/>
                <w:szCs w:val="24"/>
              </w:rPr>
              <w:t>інформаційну довідку з Єдиного державного реєстру осіб, які вчинили корупційні або пов’язані з корупцією правопорушення,</w:t>
            </w:r>
            <w:r w:rsidRPr="006D4DAD">
              <w:rPr>
                <w:rFonts w:ascii="Times New Roman" w:hAnsi="Times New Roman"/>
                <w:sz w:val="24"/>
                <w:szCs w:val="24"/>
              </w:rPr>
              <w:t xml:space="preserve"> яку можна отримати стосовно фізичних осіб, які вчинили корупційні або пов’язані з корупцією правопорушення за посиланням: </w:t>
            </w:r>
          </w:p>
          <w:p w14:paraId="7FE34F1B" w14:textId="77777777" w:rsidR="00D337A1" w:rsidRPr="00E36827" w:rsidRDefault="00000000" w:rsidP="00E36827">
            <w:pPr>
              <w:pStyle w:val="a7"/>
              <w:jc w:val="both"/>
              <w:rPr>
                <w:rStyle w:val="a9"/>
                <w:rFonts w:ascii="Times New Roman" w:hAnsi="Times New Roman"/>
                <w:color w:val="auto"/>
                <w:sz w:val="18"/>
                <w:szCs w:val="18"/>
              </w:rPr>
            </w:pPr>
            <w:hyperlink r:id="rId17" w:history="1">
              <w:r w:rsidR="00D337A1" w:rsidRPr="00E36827">
                <w:rPr>
                  <w:rStyle w:val="a9"/>
                  <w:rFonts w:ascii="Times New Roman" w:hAnsi="Times New Roman"/>
                  <w:sz w:val="18"/>
                  <w:szCs w:val="18"/>
                </w:rPr>
                <w:t>https://corruptinfo.nazk.gov.ua/reference/getpersonalreference/individual</w:t>
              </w:r>
            </w:hyperlink>
          </w:p>
          <w:p w14:paraId="4E5EA8AF" w14:textId="77777777" w:rsidR="0014055A" w:rsidRPr="006D4DAD" w:rsidRDefault="0014055A" w:rsidP="00E170A6">
            <w:pPr>
              <w:pStyle w:val="a7"/>
              <w:ind w:firstLine="301"/>
              <w:jc w:val="both"/>
              <w:rPr>
                <w:rFonts w:ascii="Times New Roman" w:hAnsi="Times New Roman"/>
                <w:sz w:val="24"/>
                <w:szCs w:val="24"/>
              </w:rPr>
            </w:pPr>
            <w:r w:rsidRPr="006D4DAD">
              <w:rPr>
                <w:rFonts w:ascii="Times New Roman" w:hAnsi="Times New Roman"/>
                <w:sz w:val="24"/>
                <w:szCs w:val="24"/>
              </w:rPr>
              <w:t xml:space="preserve">Зазначений документ повинен містити реквізити для перевірки, зокрема QR-код та/або номер. </w:t>
            </w:r>
          </w:p>
          <w:p w14:paraId="207A0E61" w14:textId="77777777" w:rsidR="0014055A" w:rsidRPr="006D4DAD" w:rsidRDefault="0014055A" w:rsidP="00E170A6">
            <w:pPr>
              <w:pStyle w:val="a7"/>
              <w:ind w:firstLine="301"/>
              <w:jc w:val="both"/>
              <w:rPr>
                <w:rFonts w:ascii="Times New Roman" w:hAnsi="Times New Roman"/>
                <w:color w:val="000000"/>
                <w:sz w:val="24"/>
                <w:szCs w:val="24"/>
              </w:rPr>
            </w:pPr>
            <w:r w:rsidRPr="006D4DAD">
              <w:rPr>
                <w:rFonts w:ascii="Times New Roman" w:hAnsi="Times New Roman"/>
                <w:b/>
                <w:sz w:val="24"/>
                <w:szCs w:val="24"/>
              </w:rPr>
              <w:t>Дата документа повинна бути не раніше ніж учаснику було направлено повідомлення про намір укласти договір.</w:t>
            </w:r>
          </w:p>
          <w:p w14:paraId="058659B0" w14:textId="77777777" w:rsidR="00594E91" w:rsidRPr="006D4DAD" w:rsidRDefault="0014055A" w:rsidP="00E170A6">
            <w:pPr>
              <w:pStyle w:val="a7"/>
              <w:ind w:firstLine="301"/>
              <w:jc w:val="both"/>
              <w:rPr>
                <w:rFonts w:ascii="Times New Roman" w:eastAsia="Times New Roman" w:hAnsi="Times New Roman"/>
                <w:sz w:val="24"/>
                <w:szCs w:val="24"/>
              </w:rPr>
            </w:pPr>
            <w:r w:rsidRPr="006D4DAD">
              <w:rPr>
                <w:rFonts w:ascii="Times New Roman" w:eastAsia="Times New Roman" w:hAnsi="Times New Roman"/>
                <w:b/>
                <w:sz w:val="24"/>
                <w:szCs w:val="24"/>
              </w:rPr>
              <w:t>2</w:t>
            </w:r>
            <w:r w:rsidR="00EC33B2">
              <w:rPr>
                <w:rFonts w:ascii="Times New Roman" w:eastAsia="Times New Roman" w:hAnsi="Times New Roman"/>
                <w:b/>
                <w:sz w:val="24"/>
                <w:szCs w:val="24"/>
              </w:rPr>
              <w:t>)</w:t>
            </w:r>
            <w:r w:rsidRPr="006D4DAD">
              <w:rPr>
                <w:rFonts w:ascii="Times New Roman" w:eastAsia="Times New Roman" w:hAnsi="Times New Roman"/>
                <w:b/>
                <w:sz w:val="24"/>
                <w:szCs w:val="24"/>
              </w:rPr>
              <w:t>.</w:t>
            </w:r>
            <w:r w:rsidRPr="006D4DAD">
              <w:rPr>
                <w:rFonts w:ascii="Times New Roman" w:eastAsia="Times New Roman" w:hAnsi="Times New Roman"/>
                <w:sz w:val="24"/>
                <w:szCs w:val="24"/>
              </w:rPr>
              <w:t> Документ, що підтверджує відсутність підстав, визначених підпунктами 5,</w:t>
            </w:r>
            <w:r w:rsidR="00E36827">
              <w:rPr>
                <w:rFonts w:ascii="Times New Roman" w:eastAsia="Times New Roman" w:hAnsi="Times New Roman"/>
                <w:sz w:val="24"/>
                <w:szCs w:val="24"/>
              </w:rPr>
              <w:t> </w:t>
            </w:r>
            <w:r w:rsidRPr="006D4DAD">
              <w:rPr>
                <w:rFonts w:ascii="Times New Roman" w:eastAsia="Times New Roman" w:hAnsi="Times New Roman"/>
                <w:sz w:val="24"/>
                <w:szCs w:val="24"/>
              </w:rPr>
              <w:t xml:space="preserve">6 та 12 пункту 44 Особливостей, а саме учасник надає на </w:t>
            </w:r>
            <w:r w:rsidRPr="006D4DAD">
              <w:rPr>
                <w:rFonts w:ascii="Times New Roman" w:eastAsia="Times New Roman" w:hAnsi="Times New Roman"/>
                <w:bCs/>
                <w:sz w:val="24"/>
                <w:szCs w:val="24"/>
                <w:lang w:eastAsia="uk-UA"/>
              </w:rPr>
              <w:t>фізичну особу, яка є</w:t>
            </w:r>
            <w:r w:rsidR="006D4DAD" w:rsidRPr="006D4DAD">
              <w:rPr>
                <w:rFonts w:ascii="Times New Roman" w:eastAsia="Times New Roman" w:hAnsi="Times New Roman"/>
                <w:bCs/>
                <w:sz w:val="24"/>
                <w:szCs w:val="24"/>
                <w:lang w:eastAsia="uk-UA"/>
              </w:rPr>
              <w:t xml:space="preserve"> учасником процедури закупівлі/</w:t>
            </w:r>
            <w:r w:rsidRPr="006D4DAD">
              <w:rPr>
                <w:rFonts w:ascii="Times New Roman" w:eastAsia="Times New Roman" w:hAnsi="Times New Roman"/>
                <w:bCs/>
                <w:sz w:val="24"/>
                <w:szCs w:val="24"/>
                <w:lang w:eastAsia="uk-UA"/>
              </w:rPr>
              <w:t xml:space="preserve">керівника учасника процедури закупівлі </w:t>
            </w:r>
            <w:r w:rsidRPr="006D4DAD">
              <w:rPr>
                <w:rFonts w:ascii="Times New Roman" w:eastAsia="Times New Roman" w:hAnsi="Times New Roman"/>
                <w:b/>
                <w:sz w:val="24"/>
                <w:szCs w:val="24"/>
              </w:rPr>
              <w:t xml:space="preserve">витяг з інформаційно-аналітичної системи </w:t>
            </w:r>
            <w:r w:rsidR="006D4DAD" w:rsidRPr="006D4DAD">
              <w:rPr>
                <w:rFonts w:ascii="Times New Roman" w:eastAsia="Times New Roman" w:hAnsi="Times New Roman"/>
                <w:b/>
                <w:sz w:val="24"/>
                <w:szCs w:val="24"/>
              </w:rPr>
              <w:t>«</w:t>
            </w:r>
            <w:r w:rsidRPr="006D4DAD">
              <w:rPr>
                <w:rFonts w:ascii="Times New Roman" w:eastAsia="Times New Roman" w:hAnsi="Times New Roman"/>
                <w:b/>
                <w:sz w:val="24"/>
                <w:szCs w:val="24"/>
              </w:rPr>
              <w:t>Облік відомостей про притягнення особи до кримінальної відповідальності та наявності судимості</w:t>
            </w:r>
            <w:r w:rsidR="006D4DAD" w:rsidRPr="006D4DAD">
              <w:rPr>
                <w:rFonts w:ascii="Times New Roman" w:eastAsia="Times New Roman" w:hAnsi="Times New Roman"/>
                <w:b/>
                <w:sz w:val="24"/>
                <w:szCs w:val="24"/>
              </w:rPr>
              <w:t>»</w:t>
            </w:r>
            <w:r w:rsidRPr="006D4DAD">
              <w:rPr>
                <w:rFonts w:ascii="Times New Roman" w:eastAsia="Times New Roman" w:hAnsi="Times New Roman"/>
                <w:sz w:val="24"/>
                <w:szCs w:val="24"/>
              </w:rPr>
              <w:t xml:space="preserve"> (далі – Витяг), щ</w:t>
            </w:r>
            <w:r w:rsidR="006D4DAD" w:rsidRPr="006D4DAD">
              <w:rPr>
                <w:rFonts w:ascii="Times New Roman" w:eastAsia="Times New Roman" w:hAnsi="Times New Roman"/>
                <w:sz w:val="24"/>
                <w:szCs w:val="24"/>
              </w:rPr>
              <w:t>о можна отримати за посиланням:</w:t>
            </w:r>
          </w:p>
          <w:p w14:paraId="0E2B5C21" w14:textId="77777777" w:rsidR="0014055A" w:rsidRPr="006D4DAD" w:rsidRDefault="00000000" w:rsidP="00E36827">
            <w:pPr>
              <w:pStyle w:val="a7"/>
              <w:jc w:val="both"/>
              <w:rPr>
                <w:rStyle w:val="a9"/>
                <w:rFonts w:ascii="Times New Roman" w:eastAsia="Times New Roman" w:hAnsi="Times New Roman"/>
                <w:color w:val="auto"/>
                <w:sz w:val="24"/>
                <w:szCs w:val="24"/>
                <w:lang w:eastAsia="ru-RU"/>
              </w:rPr>
            </w:pPr>
            <w:hyperlink r:id="rId18" w:history="1">
              <w:r w:rsidR="0014055A" w:rsidRPr="006D4DAD">
                <w:rPr>
                  <w:rStyle w:val="a9"/>
                  <w:rFonts w:ascii="Times New Roman" w:eastAsia="Times New Roman" w:hAnsi="Times New Roman"/>
                  <w:sz w:val="24"/>
                  <w:szCs w:val="24"/>
                  <w:lang w:eastAsia="ru-RU"/>
                </w:rPr>
                <w:t>https://vytiah.mvs.gov.ua/app/landing</w:t>
              </w:r>
            </w:hyperlink>
          </w:p>
          <w:p w14:paraId="307A1164" w14:textId="77777777" w:rsidR="0014055A" w:rsidRPr="006D4DAD" w:rsidRDefault="0014055A" w:rsidP="00E170A6">
            <w:pPr>
              <w:pStyle w:val="a7"/>
              <w:ind w:firstLine="301"/>
              <w:jc w:val="both"/>
              <w:rPr>
                <w:rFonts w:ascii="Times New Roman" w:eastAsia="Times New Roman" w:hAnsi="Times New Roman"/>
                <w:sz w:val="24"/>
                <w:szCs w:val="24"/>
              </w:rPr>
            </w:pPr>
            <w:r w:rsidRPr="006D4DAD">
              <w:rPr>
                <w:rFonts w:ascii="Times New Roman" w:eastAsia="Times New Roman" w:hAnsi="Times New Roman"/>
                <w:sz w:val="24"/>
                <w:szCs w:val="24"/>
              </w:rPr>
              <w:t>Витяг повинен містити реквізити для перевірки, зокрема QR-код та/або номер.</w:t>
            </w:r>
          </w:p>
          <w:p w14:paraId="55F9F408" w14:textId="77777777" w:rsidR="0014055A" w:rsidRPr="006D4DAD" w:rsidRDefault="0014055A" w:rsidP="00E170A6">
            <w:pPr>
              <w:pStyle w:val="a7"/>
              <w:ind w:firstLine="301"/>
              <w:jc w:val="both"/>
              <w:rPr>
                <w:rFonts w:ascii="Times New Roman" w:hAnsi="Times New Roman"/>
                <w:b/>
                <w:sz w:val="24"/>
                <w:szCs w:val="24"/>
              </w:rPr>
            </w:pPr>
            <w:r w:rsidRPr="006D4DAD">
              <w:rPr>
                <w:rFonts w:ascii="Times New Roman" w:hAnsi="Times New Roman"/>
                <w:b/>
                <w:sz w:val="24"/>
                <w:szCs w:val="24"/>
              </w:rPr>
              <w:t>Дата документа повинна бути не більше місячної давнини від дати подання документа.</w:t>
            </w:r>
          </w:p>
          <w:p w14:paraId="7113B46A" w14:textId="77777777" w:rsidR="0014055A" w:rsidRPr="006D4DAD" w:rsidRDefault="0014055A" w:rsidP="00E170A6">
            <w:pPr>
              <w:pStyle w:val="a7"/>
              <w:ind w:firstLine="301"/>
              <w:jc w:val="both"/>
              <w:rPr>
                <w:rFonts w:ascii="Times New Roman" w:hAnsi="Times New Roman"/>
                <w:color w:val="000000"/>
                <w:sz w:val="24"/>
                <w:szCs w:val="24"/>
              </w:rPr>
            </w:pPr>
            <w:r w:rsidRPr="006D4DAD">
              <w:rPr>
                <w:rFonts w:ascii="Times New Roman" w:hAnsi="Times New Roman"/>
                <w:b/>
                <w:color w:val="000000"/>
                <w:sz w:val="24"/>
                <w:szCs w:val="24"/>
              </w:rPr>
              <w:t>3</w:t>
            </w:r>
            <w:r w:rsidR="00EC33B2">
              <w:rPr>
                <w:rFonts w:ascii="Times New Roman" w:hAnsi="Times New Roman"/>
                <w:b/>
                <w:color w:val="000000"/>
                <w:sz w:val="24"/>
                <w:szCs w:val="24"/>
              </w:rPr>
              <w:t>)</w:t>
            </w:r>
            <w:r w:rsidRPr="006D4DAD">
              <w:rPr>
                <w:rFonts w:ascii="Times New Roman" w:hAnsi="Times New Roman"/>
                <w:b/>
                <w:color w:val="000000"/>
                <w:sz w:val="24"/>
                <w:szCs w:val="24"/>
              </w:rPr>
              <w:t>. Довідка у довільній формі</w:t>
            </w:r>
            <w:r w:rsidRPr="006D4DAD">
              <w:rPr>
                <w:rFonts w:ascii="Times New Roman" w:hAnsi="Times New Roman"/>
                <w:color w:val="000000"/>
                <w:sz w:val="24"/>
                <w:szCs w:val="24"/>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w:t>
            </w:r>
            <w:r w:rsidR="006D4DAD" w:rsidRPr="006D4DAD">
              <w:rPr>
                <w:rFonts w:ascii="Times New Roman" w:hAnsi="Times New Roman"/>
                <w:color w:val="000000"/>
                <w:sz w:val="24"/>
                <w:szCs w:val="24"/>
              </w:rPr>
              <w:t xml:space="preserve"> та/або </w:t>
            </w:r>
            <w:r w:rsidR="006D4DAD" w:rsidRPr="006D4DAD">
              <w:rPr>
                <w:rFonts w:ascii="Times New Roman" w:hAnsi="Times New Roman"/>
                <w:color w:val="000000"/>
                <w:sz w:val="24"/>
                <w:szCs w:val="24"/>
              </w:rPr>
              <w:lastRenderedPageBreak/>
              <w:t xml:space="preserve">відшкодування збитків – </w:t>
            </w:r>
            <w:r w:rsidRPr="006D4DAD">
              <w:rPr>
                <w:rFonts w:ascii="Times New Roman" w:hAnsi="Times New Roman"/>
                <w:color w:val="000000"/>
                <w:sz w:val="24"/>
                <w:szCs w:val="24"/>
              </w:rPr>
              <w:t>протягом трьох років з дати дострокового розірвання такого договору.</w:t>
            </w:r>
          </w:p>
          <w:p w14:paraId="1BFD3AB9" w14:textId="77777777" w:rsidR="0014055A" w:rsidRPr="006D4DAD" w:rsidRDefault="0014055A" w:rsidP="00E170A6">
            <w:pPr>
              <w:pStyle w:val="a7"/>
              <w:ind w:firstLine="301"/>
              <w:jc w:val="both"/>
              <w:rPr>
                <w:rFonts w:ascii="Times New Roman" w:hAnsi="Times New Roman"/>
                <w:color w:val="000000"/>
                <w:sz w:val="24"/>
                <w:szCs w:val="24"/>
              </w:rPr>
            </w:pPr>
            <w:r w:rsidRPr="006D4DAD">
              <w:rPr>
                <w:rFonts w:ascii="Times New Roman" w:hAnsi="Times New Roman"/>
                <w:b/>
                <w:sz w:val="24"/>
                <w:szCs w:val="24"/>
              </w:rPr>
              <w:t>4</w:t>
            </w:r>
            <w:r w:rsidR="00EC33B2">
              <w:rPr>
                <w:rFonts w:ascii="Times New Roman" w:hAnsi="Times New Roman"/>
                <w:b/>
                <w:sz w:val="24"/>
                <w:szCs w:val="24"/>
              </w:rPr>
              <w:t>)</w:t>
            </w:r>
            <w:r w:rsidRPr="006D4DAD">
              <w:rPr>
                <w:rFonts w:ascii="Times New Roman" w:hAnsi="Times New Roman"/>
                <w:b/>
                <w:sz w:val="24"/>
                <w:szCs w:val="24"/>
              </w:rPr>
              <w:t>.</w:t>
            </w:r>
            <w:r w:rsidRPr="006D4DAD">
              <w:rPr>
                <w:rFonts w:ascii="Times New Roman" w:hAnsi="Times New Roman"/>
                <w:sz w:val="24"/>
                <w:szCs w:val="24"/>
              </w:rPr>
              <w:t xml:space="preserve"> Переможець </w:t>
            </w:r>
            <w:r w:rsidRPr="006D4DAD">
              <w:rPr>
                <w:rFonts w:ascii="Times New Roman" w:hAnsi="Times New Roman"/>
                <w:b/>
                <w:sz w:val="24"/>
                <w:szCs w:val="24"/>
              </w:rPr>
              <w:t xml:space="preserve">надає антикорупційну програму та документ про призначення уповноваженого </w:t>
            </w:r>
            <w:r w:rsidRPr="006D4DAD">
              <w:rPr>
                <w:rFonts w:ascii="Times New Roman" w:hAnsi="Times New Roman"/>
                <w:sz w:val="24"/>
                <w:szCs w:val="24"/>
              </w:rPr>
              <w:t xml:space="preserve">з реалізації антикорупційної програми </w:t>
            </w:r>
            <w:r w:rsidRPr="006D4DAD">
              <w:rPr>
                <w:rFonts w:ascii="Times New Roman" w:hAnsi="Times New Roman"/>
                <w:i/>
                <w:color w:val="C00000"/>
                <w:sz w:val="24"/>
                <w:szCs w:val="24"/>
                <w:u w:val="single"/>
              </w:rPr>
              <w:t>(надається якщо вартість закупівлі товару (товарів), послуги (послуг) або робіт дорівнює чи перевищує 20 мільйонів гривень (у тому числі за лотом))</w:t>
            </w:r>
            <w:r w:rsidRPr="006D4DAD">
              <w:rPr>
                <w:rFonts w:ascii="Times New Roman" w:hAnsi="Times New Roman"/>
                <w:i/>
                <w:sz w:val="24"/>
                <w:szCs w:val="24"/>
              </w:rPr>
              <w:t>.</w:t>
            </w:r>
          </w:p>
          <w:p w14:paraId="5CC29A8E" w14:textId="77777777" w:rsidR="0014055A" w:rsidRPr="006D4DAD" w:rsidRDefault="0014055A" w:rsidP="00E170A6">
            <w:pPr>
              <w:pStyle w:val="a7"/>
              <w:ind w:firstLine="301"/>
              <w:jc w:val="both"/>
              <w:rPr>
                <w:rFonts w:ascii="Times New Roman" w:hAnsi="Times New Roman"/>
                <w:i/>
                <w:sz w:val="24"/>
                <w:szCs w:val="24"/>
                <w:shd w:val="clear" w:color="auto" w:fill="FFFFFF"/>
              </w:rPr>
            </w:pPr>
            <w:r w:rsidRPr="006D4DAD">
              <w:rPr>
                <w:rFonts w:ascii="Times New Roman" w:hAnsi="Times New Roman"/>
                <w:i/>
                <w:sz w:val="24"/>
                <w:szCs w:val="24"/>
                <w:shd w:val="clear" w:color="auto" w:fill="FFFFFF"/>
              </w:rPr>
              <w:t>Учасник</w:t>
            </w:r>
            <w:r w:rsidRPr="006D4DAD">
              <w:rPr>
                <w:rFonts w:ascii="Times New Roman" w:hAnsi="Times New Roman"/>
                <w:i/>
                <w:sz w:val="24"/>
                <w:szCs w:val="24"/>
                <w:shd w:val="clear" w:color="auto" w:fill="FFFFFF"/>
                <w:lang w:val="ru-RU"/>
              </w:rPr>
              <w:t>и</w:t>
            </w:r>
            <w:r w:rsidRPr="006D4DAD">
              <w:rPr>
                <w:rFonts w:ascii="Times New Roman" w:hAnsi="Times New Roman"/>
                <w:i/>
                <w:sz w:val="24"/>
                <w:szCs w:val="24"/>
                <w:shd w:val="clear" w:color="auto" w:fill="FFFFFF"/>
              </w:rPr>
              <w:t xml:space="preserve">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30B02123" w14:textId="77777777" w:rsidR="009D4E87" w:rsidRPr="006D4DAD" w:rsidRDefault="009D4E87" w:rsidP="00E170A6">
            <w:pPr>
              <w:widowControl w:val="0"/>
              <w:spacing w:after="0" w:line="240" w:lineRule="auto"/>
              <w:ind w:firstLine="301"/>
              <w:contextualSpacing/>
              <w:jc w:val="both"/>
              <w:rPr>
                <w:rFonts w:ascii="Times New Roman" w:eastAsia="Times New Roman" w:hAnsi="Times New Roman"/>
                <w:spacing w:val="-2"/>
                <w:sz w:val="24"/>
                <w:szCs w:val="24"/>
                <w:lang w:eastAsia="ru-RU"/>
              </w:rPr>
            </w:pPr>
            <w:r w:rsidRPr="006D4DAD">
              <w:rPr>
                <w:rFonts w:ascii="Times New Roman" w:hAnsi="Times New Roman"/>
                <w:sz w:val="24"/>
                <w:szCs w:val="24"/>
              </w:rPr>
              <w:t xml:space="preserve">Інформація щодо наявності/відсутності підстав, установлених у пункті 44 Особливостей, </w:t>
            </w:r>
            <w:r w:rsidRPr="006D4DAD">
              <w:rPr>
                <w:rFonts w:ascii="Times New Roman" w:eastAsia="Times New Roman" w:hAnsi="Times New Roman"/>
                <w:b/>
                <w:sz w:val="24"/>
                <w:szCs w:val="24"/>
                <w:lang w:eastAsia="ru-RU"/>
              </w:rPr>
              <w:t xml:space="preserve">надається в електронному вигляді через електронну систему </w:t>
            </w:r>
            <w:proofErr w:type="spellStart"/>
            <w:r w:rsidRPr="006D4DAD">
              <w:rPr>
                <w:rFonts w:ascii="Times New Roman" w:eastAsia="Times New Roman" w:hAnsi="Times New Roman"/>
                <w:b/>
                <w:sz w:val="24"/>
                <w:szCs w:val="24"/>
                <w:lang w:eastAsia="ru-RU"/>
              </w:rPr>
              <w:t>закупівель</w:t>
            </w:r>
            <w:proofErr w:type="spellEnd"/>
            <w:r w:rsidRPr="006D4DAD">
              <w:rPr>
                <w:rFonts w:ascii="Times New Roman" w:eastAsia="Times New Roman" w:hAnsi="Times New Roman"/>
                <w:b/>
                <w:sz w:val="24"/>
                <w:szCs w:val="24"/>
                <w:lang w:eastAsia="ru-RU"/>
              </w:rPr>
              <w:t xml:space="preserve"> шляхом заповнення відповідних електронних полів, визначених адміністратором електронної системи </w:t>
            </w:r>
            <w:proofErr w:type="spellStart"/>
            <w:r w:rsidRPr="006D4DAD">
              <w:rPr>
                <w:rFonts w:ascii="Times New Roman" w:eastAsia="Times New Roman" w:hAnsi="Times New Roman"/>
                <w:b/>
                <w:sz w:val="24"/>
                <w:szCs w:val="24"/>
                <w:lang w:eastAsia="ru-RU"/>
              </w:rPr>
              <w:t>закупівель</w:t>
            </w:r>
            <w:proofErr w:type="spellEnd"/>
            <w:r w:rsidRPr="006D4DAD">
              <w:rPr>
                <w:rFonts w:ascii="Times New Roman" w:eastAsia="Times New Roman" w:hAnsi="Times New Roman"/>
                <w:b/>
                <w:sz w:val="24"/>
                <w:szCs w:val="24"/>
                <w:lang w:eastAsia="ru-RU"/>
              </w:rPr>
              <w:t xml:space="preserve"> і реалізованих в електронній системі </w:t>
            </w:r>
            <w:proofErr w:type="spellStart"/>
            <w:r w:rsidRPr="006D4DAD">
              <w:rPr>
                <w:rFonts w:ascii="Times New Roman" w:eastAsia="Times New Roman" w:hAnsi="Times New Roman"/>
                <w:b/>
                <w:sz w:val="24"/>
                <w:szCs w:val="24"/>
                <w:lang w:eastAsia="ru-RU"/>
              </w:rPr>
              <w:t>закупівель</w:t>
            </w:r>
            <w:proofErr w:type="spellEnd"/>
            <w:r w:rsidRPr="006D4DAD">
              <w:rPr>
                <w:rFonts w:ascii="Times New Roman" w:eastAsia="Times New Roman" w:hAnsi="Times New Roman"/>
                <w:spacing w:val="-2"/>
                <w:sz w:val="24"/>
                <w:szCs w:val="24"/>
                <w:lang w:eastAsia="ru-RU"/>
              </w:rPr>
              <w:t>.</w:t>
            </w:r>
          </w:p>
          <w:p w14:paraId="6FF4169A" w14:textId="77777777" w:rsidR="009D4E87" w:rsidRPr="006D4DAD" w:rsidRDefault="009D4E87" w:rsidP="00E170A6">
            <w:pPr>
              <w:widowControl w:val="0"/>
              <w:spacing w:after="0" w:line="240" w:lineRule="auto"/>
              <w:ind w:firstLine="301"/>
              <w:contextualSpacing/>
              <w:jc w:val="both"/>
              <w:rPr>
                <w:rFonts w:ascii="Times New Roman" w:eastAsia="Times New Roman" w:hAnsi="Times New Roman"/>
                <w:b/>
                <w:spacing w:val="-2"/>
                <w:sz w:val="24"/>
                <w:szCs w:val="24"/>
                <w:lang w:eastAsia="ru-RU"/>
              </w:rPr>
            </w:pPr>
            <w:r w:rsidRPr="006D4DAD">
              <w:rPr>
                <w:rFonts w:ascii="Times New Roman" w:hAnsi="Times New Roman"/>
                <w:sz w:val="24"/>
                <w:szCs w:val="24"/>
              </w:rPr>
              <w:t xml:space="preserve">Учасник процедури закупівлі підтверджує відсутність </w:t>
            </w:r>
            <w:r w:rsidRPr="006D4DAD">
              <w:rPr>
                <w:rFonts w:ascii="Times New Roman" w:eastAsia="Times New Roman" w:hAnsi="Times New Roman"/>
                <w:spacing w:val="-2"/>
                <w:sz w:val="24"/>
                <w:szCs w:val="24"/>
                <w:lang w:eastAsia="ru-RU"/>
              </w:rPr>
              <w:t xml:space="preserve">підстав, зазначених </w:t>
            </w:r>
            <w:r w:rsidRPr="006D4DAD">
              <w:rPr>
                <w:rFonts w:ascii="Times New Roman" w:eastAsia="Times New Roman" w:hAnsi="Times New Roman"/>
                <w:b/>
                <w:spacing w:val="-2"/>
                <w:sz w:val="24"/>
                <w:szCs w:val="24"/>
                <w:lang w:eastAsia="ru-RU"/>
              </w:rPr>
              <w:t xml:space="preserve">у </w:t>
            </w:r>
            <w:r w:rsidRPr="006D4DAD">
              <w:rPr>
                <w:rFonts w:ascii="Times New Roman" w:hAnsi="Times New Roman"/>
                <w:b/>
                <w:sz w:val="24"/>
                <w:szCs w:val="24"/>
              </w:rPr>
              <w:t xml:space="preserve">пункті 44 Особливостей </w:t>
            </w:r>
            <w:r w:rsidRPr="006D4DAD">
              <w:rPr>
                <w:rFonts w:ascii="Times New Roman" w:eastAsia="Times New Roman" w:hAnsi="Times New Roman"/>
                <w:b/>
                <w:spacing w:val="-2"/>
                <w:sz w:val="24"/>
                <w:szCs w:val="24"/>
                <w:lang w:eastAsia="ru-RU"/>
              </w:rPr>
              <w:t>(крім абзацу 14 цього пункту),</w:t>
            </w:r>
            <w:r w:rsidRPr="006D4DAD">
              <w:rPr>
                <w:rFonts w:ascii="Times New Roman" w:eastAsia="Times New Roman" w:hAnsi="Times New Roman"/>
                <w:spacing w:val="-2"/>
                <w:sz w:val="24"/>
                <w:szCs w:val="24"/>
                <w:lang w:eastAsia="ru-RU"/>
              </w:rPr>
              <w:t xml:space="preserve"> </w:t>
            </w:r>
            <w:r w:rsidRPr="006D4DAD">
              <w:rPr>
                <w:rFonts w:ascii="Times New Roman" w:hAnsi="Times New Roman"/>
                <w:sz w:val="24"/>
                <w:szCs w:val="24"/>
              </w:rPr>
              <w:t xml:space="preserve">шляхом самостійного декларування відсутності таких підстав в електронній системі </w:t>
            </w:r>
            <w:proofErr w:type="spellStart"/>
            <w:r w:rsidRPr="006D4DAD">
              <w:rPr>
                <w:rFonts w:ascii="Times New Roman" w:hAnsi="Times New Roman"/>
                <w:sz w:val="24"/>
                <w:szCs w:val="24"/>
              </w:rPr>
              <w:t>закупівель</w:t>
            </w:r>
            <w:proofErr w:type="spellEnd"/>
            <w:r w:rsidRPr="006D4DAD">
              <w:rPr>
                <w:rFonts w:ascii="Times New Roman" w:hAnsi="Times New Roman"/>
                <w:sz w:val="24"/>
                <w:szCs w:val="24"/>
              </w:rPr>
              <w:t xml:space="preserve"> під час подання тендерної пропозиції.</w:t>
            </w:r>
          </w:p>
          <w:p w14:paraId="0213F874" w14:textId="77777777" w:rsidR="009D4E87" w:rsidRPr="006D4DAD" w:rsidRDefault="009D4E87" w:rsidP="00E170A6">
            <w:pPr>
              <w:pStyle w:val="12"/>
              <w:spacing w:line="240" w:lineRule="auto"/>
              <w:ind w:firstLine="301"/>
              <w:jc w:val="both"/>
              <w:rPr>
                <w:rFonts w:ascii="Times New Roman" w:hAnsi="Times New Roman" w:cs="Times New Roman"/>
                <w:b/>
                <w:color w:val="auto"/>
                <w:sz w:val="24"/>
                <w:szCs w:val="24"/>
                <w:lang w:val="uk-UA" w:eastAsia="en-US"/>
              </w:rPr>
            </w:pPr>
            <w:r w:rsidRPr="006D4DAD">
              <w:rPr>
                <w:rFonts w:ascii="Times New Roman" w:hAnsi="Times New Roman" w:cs="Times New Roman"/>
                <w:color w:val="auto"/>
                <w:sz w:val="24"/>
                <w:szCs w:val="24"/>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D4DAD">
              <w:rPr>
                <w:rFonts w:ascii="Times New Roman" w:hAnsi="Times New Roman" w:cs="Times New Roman"/>
                <w:color w:val="auto"/>
                <w:sz w:val="24"/>
                <w:szCs w:val="24"/>
                <w:lang w:val="uk-UA" w:eastAsia="en-US"/>
              </w:rPr>
              <w:t>закупівель</w:t>
            </w:r>
            <w:proofErr w:type="spellEnd"/>
            <w:r w:rsidRPr="006D4DAD">
              <w:rPr>
                <w:rFonts w:ascii="Times New Roman" w:hAnsi="Times New Roman" w:cs="Times New Roman"/>
                <w:color w:val="auto"/>
                <w:sz w:val="24"/>
                <w:szCs w:val="24"/>
                <w:lang w:val="uk-UA" w:eastAsia="en-US"/>
              </w:rPr>
              <w:t xml:space="preserve"> будь-яких документів, що підтверджують відсутність підстав, визначених у </w:t>
            </w:r>
            <w:r w:rsidRPr="006D4DAD">
              <w:rPr>
                <w:rFonts w:ascii="Times New Roman" w:hAnsi="Times New Roman" w:cs="Times New Roman"/>
                <w:color w:val="auto"/>
                <w:sz w:val="24"/>
                <w:szCs w:val="24"/>
                <w:lang w:val="uk-UA"/>
              </w:rPr>
              <w:t xml:space="preserve">пункті 44 Особливостей </w:t>
            </w:r>
            <w:r w:rsidRPr="006D4DAD">
              <w:rPr>
                <w:rFonts w:ascii="Times New Roman" w:hAnsi="Times New Roman" w:cs="Times New Roman"/>
                <w:spacing w:val="-2"/>
                <w:sz w:val="24"/>
                <w:szCs w:val="24"/>
                <w:lang w:val="uk-UA"/>
              </w:rPr>
              <w:t xml:space="preserve">(крім абзацу 14 </w:t>
            </w:r>
            <w:r w:rsidRPr="006D4DAD">
              <w:rPr>
                <w:rFonts w:ascii="Times New Roman" w:hAnsi="Times New Roman" w:cs="Times New Roman"/>
                <w:sz w:val="24"/>
                <w:szCs w:val="24"/>
                <w:lang w:val="uk-UA"/>
              </w:rPr>
              <w:t>пункту 44 Особливостей</w:t>
            </w:r>
            <w:r w:rsidRPr="006D4DAD">
              <w:rPr>
                <w:rFonts w:ascii="Times New Roman" w:hAnsi="Times New Roman" w:cs="Times New Roman"/>
                <w:spacing w:val="-2"/>
                <w:sz w:val="24"/>
                <w:szCs w:val="24"/>
                <w:lang w:val="uk-UA"/>
              </w:rPr>
              <w:t>)</w:t>
            </w:r>
            <w:r w:rsidRPr="006D4DAD">
              <w:rPr>
                <w:rFonts w:ascii="Times New Roman" w:hAnsi="Times New Roman" w:cs="Times New Roman"/>
                <w:color w:val="auto"/>
                <w:sz w:val="24"/>
                <w:szCs w:val="24"/>
                <w:lang w:val="uk-UA" w:eastAsia="en-US"/>
              </w:rPr>
              <w:t xml:space="preserve">, </w:t>
            </w:r>
            <w:r w:rsidRPr="006D4DAD">
              <w:rPr>
                <w:rFonts w:ascii="Times New Roman" w:hAnsi="Times New Roman" w:cs="Times New Roman"/>
                <w:b/>
                <w:color w:val="auto"/>
                <w:sz w:val="24"/>
                <w:szCs w:val="24"/>
                <w:lang w:val="uk-UA" w:eastAsia="en-US"/>
              </w:rPr>
              <w:t>крім самостійного декларування відсутності таких підстав</w:t>
            </w:r>
            <w:r w:rsidR="006D4DAD" w:rsidRPr="006D4DAD">
              <w:rPr>
                <w:rFonts w:ascii="Times New Roman" w:hAnsi="Times New Roman" w:cs="Times New Roman"/>
                <w:b/>
                <w:color w:val="auto"/>
                <w:sz w:val="24"/>
                <w:szCs w:val="24"/>
                <w:lang w:val="uk-UA" w:eastAsia="en-US"/>
              </w:rPr>
              <w:t xml:space="preserve"> учасником процедури закупівлі.</w:t>
            </w:r>
          </w:p>
          <w:p w14:paraId="532F19D6" w14:textId="77777777" w:rsidR="009D4E87" w:rsidRPr="006D4DAD" w:rsidRDefault="009D4E87" w:rsidP="00E170A6">
            <w:pPr>
              <w:pStyle w:val="12"/>
              <w:spacing w:line="240" w:lineRule="auto"/>
              <w:ind w:firstLine="301"/>
              <w:jc w:val="both"/>
              <w:rPr>
                <w:rFonts w:ascii="Times New Roman" w:hAnsi="Times New Roman" w:cs="Times New Roman"/>
                <w:color w:val="auto"/>
                <w:sz w:val="24"/>
                <w:szCs w:val="24"/>
                <w:lang w:val="uk-UA"/>
              </w:rPr>
            </w:pPr>
            <w:r w:rsidRPr="006D4DAD">
              <w:rPr>
                <w:rFonts w:ascii="Times New Roman" w:hAnsi="Times New Roman" w:cs="Times New Roman"/>
                <w:color w:val="auto"/>
                <w:sz w:val="24"/>
                <w:szCs w:val="24"/>
                <w:lang w:val="uk-UA" w:eastAsia="en-US"/>
              </w:rPr>
              <w:t xml:space="preserve">Враховуючи, що в електронній системі </w:t>
            </w:r>
            <w:proofErr w:type="spellStart"/>
            <w:r w:rsidRPr="006D4DAD">
              <w:rPr>
                <w:rFonts w:ascii="Times New Roman" w:hAnsi="Times New Roman" w:cs="Times New Roman"/>
                <w:color w:val="auto"/>
                <w:sz w:val="24"/>
                <w:szCs w:val="24"/>
                <w:lang w:val="uk-UA" w:eastAsia="en-US"/>
              </w:rPr>
              <w:t>закупівель</w:t>
            </w:r>
            <w:proofErr w:type="spellEnd"/>
            <w:r w:rsidRPr="006D4DAD">
              <w:rPr>
                <w:rFonts w:ascii="Times New Roman" w:hAnsi="Times New Roman" w:cs="Times New Roman"/>
                <w:color w:val="auto"/>
                <w:sz w:val="24"/>
                <w:szCs w:val="24"/>
                <w:lang w:val="uk-UA" w:eastAsia="en-US"/>
              </w:rPr>
              <w:t xml:space="preserve"> не реалізовано технічну можливість самостійно декларувати відсутність підстави, передбаченої абзацом 14 пункту 44 Особливостей, інформація про відсутність цієї підстави, </w:t>
            </w:r>
            <w:r w:rsidRPr="006D4DAD">
              <w:rPr>
                <w:rFonts w:ascii="Times New Roman" w:hAnsi="Times New Roman" w:cs="Times New Roman"/>
                <w:color w:val="auto"/>
                <w:sz w:val="24"/>
                <w:szCs w:val="24"/>
                <w:lang w:val="uk-UA"/>
              </w:rPr>
              <w:t xml:space="preserve">надається учасником у </w:t>
            </w:r>
            <w:r w:rsidRPr="006D4DAD">
              <w:rPr>
                <w:rFonts w:ascii="Times New Roman" w:hAnsi="Times New Roman" w:cs="Times New Roman"/>
                <w:color w:val="auto"/>
                <w:sz w:val="24"/>
                <w:szCs w:val="24"/>
                <w:lang w:val="uk-UA" w:eastAsia="en-US"/>
              </w:rPr>
              <w:t xml:space="preserve">складі тендерної пропозиції у довільній формі з урахуванням вимог пункту 44 Особливостей, а саме: </w:t>
            </w:r>
            <w:r w:rsidRPr="006D4DAD">
              <w:rPr>
                <w:rFonts w:ascii="Times New Roman" w:hAnsi="Times New Roman" w:cs="Times New Roman"/>
                <w:b/>
                <w:color w:val="auto"/>
                <w:sz w:val="24"/>
                <w:szCs w:val="24"/>
                <w:u w:val="single"/>
                <w:lang w:val="uk-UA"/>
              </w:rPr>
              <w:t xml:space="preserve">надається у вигляді довідки у довільній формі або за формою, наведеною у </w:t>
            </w:r>
            <w:r w:rsidRPr="006D4DAD">
              <w:rPr>
                <w:rFonts w:ascii="Times New Roman" w:hAnsi="Times New Roman" w:cs="Times New Roman"/>
                <w:b/>
                <w:i/>
                <w:color w:val="auto"/>
                <w:sz w:val="24"/>
                <w:szCs w:val="24"/>
                <w:u w:val="single"/>
                <w:lang w:val="uk-UA"/>
              </w:rPr>
              <w:t>Додатку</w:t>
            </w:r>
            <w:r w:rsidR="00C06F3A" w:rsidRPr="006D4DAD">
              <w:rPr>
                <w:rFonts w:ascii="Times New Roman" w:hAnsi="Times New Roman" w:cs="Times New Roman"/>
                <w:b/>
                <w:i/>
                <w:color w:val="auto"/>
                <w:sz w:val="24"/>
                <w:szCs w:val="24"/>
                <w:u w:val="single"/>
                <w:lang w:val="uk-UA"/>
              </w:rPr>
              <w:t> </w:t>
            </w:r>
            <w:r w:rsidR="00E92F24" w:rsidRPr="006D4DAD">
              <w:rPr>
                <w:rFonts w:ascii="Times New Roman" w:hAnsi="Times New Roman" w:cs="Times New Roman"/>
                <w:b/>
                <w:i/>
                <w:color w:val="auto"/>
                <w:sz w:val="24"/>
                <w:szCs w:val="24"/>
                <w:u w:val="single"/>
                <w:lang w:val="uk-UA"/>
              </w:rPr>
              <w:t>7</w:t>
            </w:r>
            <w:r w:rsidRPr="006D4DAD">
              <w:rPr>
                <w:rFonts w:ascii="Times New Roman" w:hAnsi="Times New Roman" w:cs="Times New Roman"/>
                <w:color w:val="auto"/>
                <w:sz w:val="24"/>
                <w:szCs w:val="24"/>
                <w:u w:val="single"/>
                <w:lang w:val="uk-UA"/>
              </w:rPr>
              <w:t xml:space="preserve"> до тендерної документації</w:t>
            </w:r>
            <w:r w:rsidRPr="006D4DAD">
              <w:rPr>
                <w:rFonts w:ascii="Times New Roman" w:hAnsi="Times New Roman" w:cs="Times New Roman"/>
                <w:color w:val="auto"/>
                <w:spacing w:val="-2"/>
                <w:sz w:val="24"/>
                <w:szCs w:val="24"/>
                <w:lang w:val="uk-UA"/>
              </w:rPr>
              <w:t>.</w:t>
            </w:r>
          </w:p>
          <w:p w14:paraId="50FEFA37" w14:textId="77777777" w:rsidR="009D4E87" w:rsidRPr="006D4DAD" w:rsidRDefault="009D4E87" w:rsidP="00E170A6">
            <w:pPr>
              <w:pStyle w:val="12"/>
              <w:spacing w:line="240" w:lineRule="auto"/>
              <w:ind w:firstLine="301"/>
              <w:jc w:val="both"/>
              <w:rPr>
                <w:rFonts w:ascii="Times New Roman" w:hAnsi="Times New Roman" w:cs="Times New Roman"/>
                <w:color w:val="auto"/>
                <w:sz w:val="24"/>
                <w:szCs w:val="24"/>
                <w:lang w:val="uk-UA" w:eastAsia="en-US"/>
              </w:rPr>
            </w:pPr>
            <w:r w:rsidRPr="006D4DAD">
              <w:rPr>
                <w:rFonts w:ascii="Times New Roman" w:hAnsi="Times New Roman" w:cs="Times New Roman"/>
                <w:color w:val="auto"/>
                <w:sz w:val="24"/>
                <w:szCs w:val="24"/>
                <w:lang w:val="uk-UA" w:eastAsia="en-US"/>
              </w:rPr>
              <w:lastRenderedPageBreak/>
              <w:t>Недотримання учасником вищезазначених вимог є підставою для його відхилення згідно з підпунктом 2 пункту 41 Особливостей.</w:t>
            </w:r>
          </w:p>
          <w:p w14:paraId="60D1E7CB" w14:textId="77777777" w:rsidR="009D4E87" w:rsidRPr="006D4DAD" w:rsidRDefault="009D4E87" w:rsidP="00E170A6">
            <w:pPr>
              <w:widowControl w:val="0"/>
              <w:spacing w:after="0" w:line="240" w:lineRule="auto"/>
              <w:ind w:firstLine="301"/>
              <w:contextualSpacing/>
              <w:jc w:val="both"/>
              <w:rPr>
                <w:rFonts w:ascii="Times New Roman" w:hAnsi="Times New Roman"/>
                <w:i/>
                <w:sz w:val="24"/>
                <w:szCs w:val="24"/>
              </w:rPr>
            </w:pPr>
            <w:r w:rsidRPr="006D4DAD">
              <w:rPr>
                <w:rFonts w:ascii="Times New Roman" w:hAnsi="Times New Roman"/>
                <w:i/>
                <w:sz w:val="24"/>
                <w:szCs w:val="24"/>
              </w:rPr>
              <w:t xml:space="preserve">У разі, якщо учасником процедури закупівлі є </w:t>
            </w:r>
            <w:r w:rsidRPr="006D4DAD">
              <w:rPr>
                <w:rFonts w:ascii="Times New Roman" w:hAnsi="Times New Roman"/>
                <w:b/>
                <w:i/>
                <w:sz w:val="24"/>
                <w:szCs w:val="24"/>
              </w:rPr>
              <w:t>об’єднання учасників</w:t>
            </w:r>
            <w:r w:rsidRPr="006D4DAD">
              <w:rPr>
                <w:rFonts w:ascii="Times New Roman" w:hAnsi="Times New Roman"/>
                <w:i/>
                <w:sz w:val="24"/>
                <w:szCs w:val="24"/>
              </w:rPr>
              <w:t xml:space="preserve">, то на кожного з учасників такого об’єднання надається окрема довідка в довільній формі або за формою, наведеною згідно </w:t>
            </w:r>
            <w:r w:rsidRPr="006D4DAD">
              <w:rPr>
                <w:rFonts w:ascii="Times New Roman" w:hAnsi="Times New Roman"/>
                <w:b/>
                <w:i/>
                <w:sz w:val="24"/>
                <w:szCs w:val="24"/>
              </w:rPr>
              <w:t>Додатку</w:t>
            </w:r>
            <w:r w:rsidR="00C06F3A" w:rsidRPr="006D4DAD">
              <w:rPr>
                <w:rFonts w:ascii="Times New Roman" w:hAnsi="Times New Roman"/>
                <w:b/>
                <w:i/>
                <w:sz w:val="24"/>
                <w:szCs w:val="24"/>
              </w:rPr>
              <w:t> </w:t>
            </w:r>
            <w:r w:rsidR="00E92F24" w:rsidRPr="006D4DAD">
              <w:rPr>
                <w:rFonts w:ascii="Times New Roman" w:hAnsi="Times New Roman"/>
                <w:b/>
                <w:i/>
                <w:sz w:val="24"/>
                <w:szCs w:val="24"/>
              </w:rPr>
              <w:t>8</w:t>
            </w:r>
            <w:r w:rsidRPr="006D4DAD">
              <w:rPr>
                <w:rFonts w:ascii="Times New Roman" w:hAnsi="Times New Roman"/>
                <w:i/>
                <w:sz w:val="24"/>
                <w:szCs w:val="24"/>
              </w:rPr>
              <w:t xml:space="preserve"> до тендерної документації для підтвердження відповідності кожног</w:t>
            </w:r>
            <w:r w:rsidR="00315F9F" w:rsidRPr="006D4DAD">
              <w:rPr>
                <w:rFonts w:ascii="Times New Roman" w:hAnsi="Times New Roman"/>
                <w:i/>
                <w:sz w:val="24"/>
                <w:szCs w:val="24"/>
              </w:rPr>
              <w:t>о з учасників такого об’єднання</w:t>
            </w:r>
            <w:r w:rsidRPr="006D4DAD">
              <w:rPr>
                <w:rFonts w:ascii="Times New Roman" w:hAnsi="Times New Roman"/>
                <w:i/>
                <w:sz w:val="24"/>
                <w:szCs w:val="24"/>
              </w:rPr>
              <w:t xml:space="preserve"> вимогам, визначеним пунктом</w:t>
            </w:r>
            <w:r w:rsidR="000C6C53">
              <w:rPr>
                <w:rFonts w:ascii="Times New Roman" w:hAnsi="Times New Roman"/>
                <w:i/>
                <w:sz w:val="24"/>
                <w:szCs w:val="24"/>
              </w:rPr>
              <w:t> </w:t>
            </w:r>
            <w:r w:rsidRPr="006D4DAD">
              <w:rPr>
                <w:rFonts w:ascii="Times New Roman" w:hAnsi="Times New Roman"/>
                <w:i/>
                <w:sz w:val="24"/>
                <w:szCs w:val="24"/>
              </w:rPr>
              <w:t>44 Особливостей.</w:t>
            </w:r>
          </w:p>
          <w:p w14:paraId="6FB65273" w14:textId="77777777" w:rsidR="0014055A" w:rsidRPr="006D4DAD" w:rsidRDefault="0014055A" w:rsidP="00E170A6">
            <w:pPr>
              <w:pStyle w:val="a7"/>
              <w:ind w:firstLine="301"/>
              <w:jc w:val="both"/>
              <w:rPr>
                <w:rFonts w:ascii="Times New Roman" w:eastAsia="Times New Roman" w:hAnsi="Times New Roman"/>
                <w:sz w:val="24"/>
                <w:szCs w:val="24"/>
                <w:lang w:eastAsia="ru-RU"/>
              </w:rPr>
            </w:pPr>
            <w:r w:rsidRPr="006D4DAD">
              <w:rPr>
                <w:rFonts w:ascii="Times New Roman" w:eastAsia="Times New Roman" w:hAnsi="Times New Roman"/>
                <w:sz w:val="24"/>
                <w:szCs w:val="24"/>
                <w:lang w:eastAsia="ru-RU"/>
              </w:rPr>
              <w:t xml:space="preserve">Переможець </w:t>
            </w:r>
            <w:r w:rsidRPr="006D4DAD">
              <w:rPr>
                <w:rFonts w:ascii="Times New Roman" w:hAnsi="Times New Roman"/>
                <w:sz w:val="24"/>
                <w:szCs w:val="24"/>
                <w:lang w:eastAsia="ru-RU"/>
              </w:rPr>
              <w:t xml:space="preserve">процедури закупівлі </w:t>
            </w:r>
            <w:r w:rsidRPr="006D4DAD">
              <w:rPr>
                <w:rFonts w:ascii="Times New Roman" w:eastAsia="Times New Roman" w:hAnsi="Times New Roman"/>
                <w:sz w:val="24"/>
                <w:szCs w:val="24"/>
                <w:lang w:eastAsia="ru-RU"/>
              </w:rPr>
              <w:t xml:space="preserve">може </w:t>
            </w:r>
            <w:r w:rsidRPr="006D4DAD">
              <w:rPr>
                <w:rFonts w:ascii="Times New Roman" w:hAnsi="Times New Roman"/>
                <w:sz w:val="24"/>
                <w:szCs w:val="24"/>
              </w:rPr>
              <w:t xml:space="preserve">надати </w:t>
            </w:r>
            <w:r w:rsidRPr="006D4DAD">
              <w:rPr>
                <w:rFonts w:ascii="Times New Roman" w:hAnsi="Times New Roman"/>
                <w:sz w:val="24"/>
                <w:szCs w:val="24"/>
                <w:shd w:val="clear" w:color="auto" w:fill="FFFFFF"/>
              </w:rPr>
              <w:t>шляхом оприлюднення</w:t>
            </w:r>
            <w:r w:rsidRPr="006D4DAD">
              <w:rPr>
                <w:rFonts w:ascii="Times New Roman" w:hAnsi="Times New Roman"/>
                <w:sz w:val="24"/>
                <w:szCs w:val="24"/>
              </w:rPr>
              <w:t xml:space="preserve"> в Систему додатково інші</w:t>
            </w:r>
            <w:r w:rsidRPr="006D4DAD">
              <w:rPr>
                <w:rFonts w:ascii="Times New Roman" w:eastAsia="Times New Roman" w:hAnsi="Times New Roman"/>
                <w:sz w:val="24"/>
                <w:szCs w:val="24"/>
                <w:lang w:eastAsia="ru-RU"/>
              </w:rPr>
              <w:t xml:space="preserve"> документи, що підтверджують відсутність інших підстав, визначених пунктом 44 Особливостей.</w:t>
            </w:r>
          </w:p>
          <w:p w14:paraId="408601B6" w14:textId="77777777" w:rsidR="0014055A" w:rsidRPr="006D4DAD" w:rsidRDefault="0014055A" w:rsidP="00E170A6">
            <w:pPr>
              <w:pStyle w:val="a7"/>
              <w:ind w:firstLine="301"/>
              <w:jc w:val="both"/>
              <w:rPr>
                <w:rFonts w:ascii="Times New Roman" w:eastAsia="Times New Roman" w:hAnsi="Times New Roman"/>
                <w:sz w:val="24"/>
                <w:szCs w:val="24"/>
                <w:lang w:eastAsia="ru-RU"/>
              </w:rPr>
            </w:pPr>
            <w:r w:rsidRPr="006D4DAD">
              <w:rPr>
                <w:rFonts w:ascii="Times New Roman" w:hAnsi="Times New Roman"/>
                <w:sz w:val="24"/>
                <w:szCs w:val="24"/>
              </w:rPr>
              <w:t>При цьому, відповідальність за достовірність надання інформації несе переможець процедури закупівлі</w:t>
            </w:r>
            <w:r w:rsidRPr="006D4DAD">
              <w:rPr>
                <w:rFonts w:ascii="Times New Roman" w:eastAsia="Times New Roman" w:hAnsi="Times New Roman"/>
                <w:sz w:val="24"/>
                <w:szCs w:val="24"/>
                <w:lang w:eastAsia="ru-RU"/>
              </w:rPr>
              <w:t xml:space="preserve">. </w:t>
            </w:r>
          </w:p>
          <w:p w14:paraId="6FFC6760" w14:textId="77777777" w:rsidR="0014055A" w:rsidRPr="006D4DAD" w:rsidRDefault="0014055A" w:rsidP="00E170A6">
            <w:pPr>
              <w:pStyle w:val="a7"/>
              <w:ind w:firstLine="301"/>
              <w:jc w:val="both"/>
              <w:rPr>
                <w:rFonts w:ascii="Times New Roman" w:hAnsi="Times New Roman"/>
                <w:b/>
                <w:i/>
                <w:color w:val="C00000"/>
                <w:sz w:val="24"/>
                <w:szCs w:val="24"/>
                <w:u w:val="single"/>
              </w:rPr>
            </w:pPr>
            <w:r w:rsidRPr="006D4DAD">
              <w:rPr>
                <w:rFonts w:ascii="Times New Roman" w:hAnsi="Times New Roman"/>
                <w:b/>
                <w:i/>
                <w:color w:val="C00000"/>
                <w:sz w:val="24"/>
                <w:szCs w:val="24"/>
                <w:u w:val="single"/>
              </w:rPr>
              <w:t>До уваги переможця процедури закупівлі!</w:t>
            </w:r>
          </w:p>
          <w:p w14:paraId="4116B9EC" w14:textId="77777777" w:rsidR="00D337A1" w:rsidRPr="006D4DAD" w:rsidRDefault="0014055A" w:rsidP="00E170A6">
            <w:pPr>
              <w:pStyle w:val="a7"/>
              <w:ind w:firstLine="301"/>
              <w:jc w:val="both"/>
              <w:rPr>
                <w:rFonts w:ascii="Times New Roman" w:hAnsi="Times New Roman"/>
                <w:i/>
                <w:sz w:val="24"/>
                <w:szCs w:val="24"/>
              </w:rPr>
            </w:pPr>
            <w:r w:rsidRPr="006D4DAD">
              <w:rPr>
                <w:rFonts w:ascii="Times New Roman" w:hAnsi="Times New Roman"/>
                <w:i/>
                <w:sz w:val="24"/>
                <w:szCs w:val="24"/>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Pr="006D4DAD">
              <w:rPr>
                <w:rFonts w:ascii="Times New Roman" w:eastAsia="Times New Roman" w:hAnsi="Times New Roman"/>
                <w:i/>
                <w:sz w:val="24"/>
                <w:szCs w:val="24"/>
                <w:lang w:eastAsia="ru-RU"/>
              </w:rPr>
              <w:t>пунктом 44 Особливостей</w:t>
            </w:r>
            <w:r w:rsidRPr="006D4DAD">
              <w:rPr>
                <w:rFonts w:ascii="Times New Roman" w:hAnsi="Times New Roman"/>
                <w:i/>
                <w:sz w:val="24"/>
                <w:szCs w:val="24"/>
              </w:rPr>
              <w:t xml:space="preserve">, переможець вважається таким, що не надав у спосіб, зазначений в тендерній документації, документи, що підтверджують відсутність підстав, визначених </w:t>
            </w:r>
            <w:hyperlink r:id="rId19" w:anchor="n159" w:history="1">
              <w:r w:rsidRPr="006D4DAD">
                <w:rPr>
                  <w:rFonts w:ascii="Times New Roman" w:hAnsi="Times New Roman"/>
                  <w:i/>
                  <w:sz w:val="24"/>
                  <w:szCs w:val="24"/>
                </w:rPr>
                <w:t>пунктом 44</w:t>
              </w:r>
            </w:hyperlink>
            <w:r w:rsidRPr="006D4DAD">
              <w:rPr>
                <w:rFonts w:ascii="Times New Roman" w:hAnsi="Times New Roman"/>
                <w:i/>
                <w:sz w:val="24"/>
                <w:szCs w:val="24"/>
              </w:rPr>
              <w:t xml:space="preserve"> Особливостей.</w:t>
            </w:r>
          </w:p>
        </w:tc>
      </w:tr>
      <w:tr w:rsidR="009C769C" w:rsidRPr="0052516C" w14:paraId="28BEE0FA" w14:textId="77777777" w:rsidTr="00033C93">
        <w:trPr>
          <w:trHeight w:val="858"/>
          <w:jc w:val="center"/>
        </w:trPr>
        <w:tc>
          <w:tcPr>
            <w:tcW w:w="516" w:type="dxa"/>
            <w:shd w:val="clear" w:color="auto" w:fill="auto"/>
          </w:tcPr>
          <w:p w14:paraId="0BD599BC" w14:textId="77777777" w:rsidR="009C769C" w:rsidRPr="0052516C" w:rsidRDefault="009C769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6</w:t>
            </w:r>
            <w:r w:rsidR="00B406A1" w:rsidRPr="0052516C">
              <w:rPr>
                <w:rFonts w:ascii="Times New Roman" w:hAnsi="Times New Roman"/>
                <w:b/>
                <w:color w:val="000000"/>
                <w:sz w:val="24"/>
                <w:szCs w:val="24"/>
                <w:lang w:eastAsia="uk-UA"/>
              </w:rPr>
              <w:t>.</w:t>
            </w:r>
          </w:p>
        </w:tc>
        <w:tc>
          <w:tcPr>
            <w:tcW w:w="3499" w:type="dxa"/>
            <w:shd w:val="clear" w:color="auto" w:fill="auto"/>
          </w:tcPr>
          <w:p w14:paraId="1C776F3B" w14:textId="77777777" w:rsidR="009C769C" w:rsidRPr="0052516C" w:rsidRDefault="009C769C" w:rsidP="00E674B4">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w:t>
            </w:r>
            <w:r w:rsidR="00E674B4" w:rsidRPr="0052516C">
              <w:rPr>
                <w:rFonts w:ascii="Times New Roman" w:hAnsi="Times New Roman"/>
                <w:b/>
                <w:sz w:val="24"/>
                <w:szCs w:val="24"/>
                <w:lang w:eastAsia="uk-UA"/>
              </w:rPr>
              <w:t xml:space="preserve"> специфікація (у разі потреби – </w:t>
            </w:r>
            <w:r w:rsidRPr="0052516C">
              <w:rPr>
                <w:rFonts w:ascii="Times New Roman" w:hAnsi="Times New Roman"/>
                <w:b/>
                <w:sz w:val="24"/>
                <w:szCs w:val="24"/>
                <w:lang w:eastAsia="uk-UA"/>
              </w:rPr>
              <w:t>плани, креслення, малюнки чи опис предмета закупівлі)</w:t>
            </w:r>
            <w:r w:rsidR="00E55326" w:rsidRPr="0052516C">
              <w:rPr>
                <w:rFonts w:ascii="Times New Roman" w:hAnsi="Times New Roman"/>
                <w:b/>
                <w:sz w:val="24"/>
                <w:szCs w:val="24"/>
                <w:lang w:eastAsia="uk-UA"/>
              </w:rPr>
              <w:t>.</w:t>
            </w:r>
          </w:p>
        </w:tc>
        <w:tc>
          <w:tcPr>
            <w:tcW w:w="5385" w:type="dxa"/>
            <w:shd w:val="clear" w:color="auto" w:fill="auto"/>
          </w:tcPr>
          <w:p w14:paraId="2CF2EB2C" w14:textId="77777777" w:rsidR="00AE6D24" w:rsidRPr="0052516C" w:rsidRDefault="00AE6D24" w:rsidP="00BD1354">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6.1.</w:t>
            </w:r>
            <w:r w:rsidR="00E674B4" w:rsidRPr="0052516C">
              <w:rPr>
                <w:rFonts w:ascii="Times New Roman" w:hAnsi="Times New Roman"/>
                <w:sz w:val="24"/>
                <w:szCs w:val="24"/>
                <w:lang w:eastAsia="uk-UA"/>
              </w:rPr>
              <w:t> </w:t>
            </w:r>
            <w:r w:rsidRPr="0052516C">
              <w:rPr>
                <w:rFonts w:ascii="Times New Roman" w:hAnsi="Times New Roman"/>
                <w:sz w:val="24"/>
                <w:szCs w:val="24"/>
                <w:lang w:eastAsia="uk-UA"/>
              </w:rPr>
              <w:t xml:space="preserve">Учасники процедури закупівлі </w:t>
            </w:r>
            <w:r w:rsidRPr="0052516C">
              <w:rPr>
                <w:rFonts w:ascii="Times New Roman" w:hAnsi="Times New Roman"/>
                <w:i/>
                <w:sz w:val="24"/>
                <w:szCs w:val="24"/>
                <w:u w:val="single"/>
                <w:lang w:eastAsia="uk-UA"/>
              </w:rPr>
              <w:t xml:space="preserve">повинні надати у складі тендерних пропозицій </w:t>
            </w:r>
            <w:r w:rsidRPr="0052516C">
              <w:rPr>
                <w:rFonts w:ascii="Times New Roman" w:hAnsi="Times New Roman"/>
                <w:b/>
                <w:i/>
                <w:sz w:val="24"/>
                <w:szCs w:val="24"/>
                <w:u w:val="single"/>
                <w:lang w:eastAsia="uk-UA"/>
              </w:rPr>
              <w:t xml:space="preserve">інформацію та документи, які підтверджують відповідність тендерної пропозиції учасника технічним, якісним, кількісним </w:t>
            </w:r>
            <w:r w:rsidR="00CF3D9C" w:rsidRPr="0052516C">
              <w:rPr>
                <w:rFonts w:ascii="Times New Roman" w:hAnsi="Times New Roman"/>
                <w:b/>
                <w:i/>
                <w:sz w:val="24"/>
                <w:szCs w:val="24"/>
                <w:u w:val="single"/>
                <w:lang w:eastAsia="uk-UA"/>
              </w:rPr>
              <w:t xml:space="preserve">характеристикам </w:t>
            </w:r>
            <w:r w:rsidRPr="0052516C">
              <w:rPr>
                <w:rFonts w:ascii="Times New Roman" w:hAnsi="Times New Roman"/>
                <w:b/>
                <w:i/>
                <w:sz w:val="24"/>
                <w:szCs w:val="24"/>
                <w:u w:val="single"/>
                <w:lang w:eastAsia="uk-UA"/>
              </w:rPr>
              <w:t>та іншим вимогам до предмета закупівлі</w:t>
            </w:r>
            <w:r w:rsidR="006D1E06" w:rsidRPr="006D1E06">
              <w:rPr>
                <w:rFonts w:ascii="Times New Roman" w:hAnsi="Times New Roman"/>
                <w:b/>
                <w:i/>
                <w:sz w:val="24"/>
                <w:szCs w:val="24"/>
                <w:lang w:eastAsia="uk-UA"/>
              </w:rPr>
              <w:t xml:space="preserve"> </w:t>
            </w:r>
            <w:r w:rsidR="006D1E06" w:rsidRPr="006D1E06">
              <w:rPr>
                <w:rFonts w:ascii="Times New Roman" w:hAnsi="Times New Roman"/>
                <w:i/>
                <w:sz w:val="24"/>
                <w:szCs w:val="24"/>
                <w:lang w:eastAsia="uk-UA"/>
              </w:rPr>
              <w:t>(</w:t>
            </w:r>
            <w:r w:rsidR="008049A5">
              <w:rPr>
                <w:rFonts w:ascii="Times New Roman" w:hAnsi="Times New Roman"/>
                <w:i/>
                <w:sz w:val="24"/>
                <w:szCs w:val="24"/>
                <w:lang w:eastAsia="uk-UA"/>
              </w:rPr>
              <w:t>«</w:t>
            </w:r>
            <w:r w:rsidR="006D1E06" w:rsidRPr="006D1E06">
              <w:rPr>
                <w:rFonts w:ascii="Times New Roman" w:hAnsi="Times New Roman"/>
                <w:i/>
                <w:sz w:val="24"/>
                <w:szCs w:val="24"/>
              </w:rPr>
              <w:t>Таблиця відповідності Технічних</w:t>
            </w:r>
            <w:r w:rsidR="006D1E06" w:rsidRPr="0039626C">
              <w:rPr>
                <w:rFonts w:ascii="Times New Roman" w:hAnsi="Times New Roman"/>
                <w:i/>
                <w:sz w:val="24"/>
                <w:szCs w:val="24"/>
              </w:rPr>
              <w:t xml:space="preserve"> </w:t>
            </w:r>
            <w:r w:rsidR="006D1E06" w:rsidRPr="006D1E06">
              <w:rPr>
                <w:rFonts w:ascii="Times New Roman" w:hAnsi="Times New Roman"/>
                <w:i/>
                <w:sz w:val="24"/>
                <w:szCs w:val="24"/>
              </w:rPr>
              <w:t>та якісних характеристик запропонованого товару умовам тендерної документації</w:t>
            </w:r>
            <w:r w:rsidR="008049A5">
              <w:rPr>
                <w:rFonts w:ascii="Times New Roman" w:hAnsi="Times New Roman"/>
                <w:i/>
                <w:sz w:val="24"/>
                <w:szCs w:val="24"/>
              </w:rPr>
              <w:t>»</w:t>
            </w:r>
            <w:r w:rsidR="006D1E06" w:rsidRPr="006D1E06">
              <w:rPr>
                <w:rFonts w:ascii="Times New Roman" w:hAnsi="Times New Roman"/>
                <w:i/>
                <w:sz w:val="24"/>
                <w:szCs w:val="24"/>
              </w:rPr>
              <w:t xml:space="preserve">, </w:t>
            </w:r>
            <w:r w:rsidR="006D1E06" w:rsidRPr="006D1E06">
              <w:rPr>
                <w:rFonts w:ascii="Times New Roman" w:hAnsi="Times New Roman"/>
                <w:b/>
                <w:i/>
                <w:sz w:val="24"/>
                <w:szCs w:val="24"/>
              </w:rPr>
              <w:t>Додаток 3</w:t>
            </w:r>
            <w:r w:rsidR="006D1E06" w:rsidRPr="006D1E06">
              <w:rPr>
                <w:rFonts w:ascii="Times New Roman" w:hAnsi="Times New Roman"/>
                <w:i/>
                <w:sz w:val="24"/>
                <w:szCs w:val="24"/>
              </w:rPr>
              <w:t xml:space="preserve"> до </w:t>
            </w:r>
            <w:r w:rsidR="006D1E06" w:rsidRPr="006D1E06">
              <w:rPr>
                <w:rFonts w:ascii="Times New Roman" w:hAnsi="Times New Roman"/>
                <w:i/>
                <w:sz w:val="24"/>
                <w:szCs w:val="24"/>
                <w:lang w:eastAsia="uk-UA"/>
              </w:rPr>
              <w:t>тендерній документації)</w:t>
            </w:r>
            <w:r w:rsidRPr="0052516C">
              <w:rPr>
                <w:rFonts w:ascii="Times New Roman" w:hAnsi="Times New Roman"/>
                <w:sz w:val="24"/>
                <w:szCs w:val="24"/>
                <w:lang w:eastAsia="uk-UA"/>
              </w:rPr>
              <w:t xml:space="preserve">, установленим замовником в тендерній документації та у </w:t>
            </w:r>
            <w:r w:rsidRPr="0052516C">
              <w:rPr>
                <w:rFonts w:ascii="Times New Roman" w:hAnsi="Times New Roman"/>
                <w:b/>
                <w:i/>
                <w:sz w:val="24"/>
                <w:szCs w:val="24"/>
                <w:lang w:eastAsia="uk-UA"/>
              </w:rPr>
              <w:t>Додатку</w:t>
            </w:r>
            <w:r w:rsidR="008049A5">
              <w:rPr>
                <w:rFonts w:ascii="Times New Roman" w:hAnsi="Times New Roman"/>
                <w:sz w:val="24"/>
                <w:szCs w:val="24"/>
                <w:lang w:eastAsia="uk-UA"/>
              </w:rPr>
              <w:t> </w:t>
            </w:r>
            <w:r w:rsidRPr="0052516C">
              <w:rPr>
                <w:rFonts w:ascii="Times New Roman" w:hAnsi="Times New Roman"/>
                <w:b/>
                <w:i/>
                <w:sz w:val="24"/>
                <w:szCs w:val="24"/>
                <w:lang w:eastAsia="uk-UA"/>
              </w:rPr>
              <w:t>2</w:t>
            </w:r>
            <w:r w:rsidR="00D7345F" w:rsidRPr="0052516C">
              <w:rPr>
                <w:rFonts w:ascii="Times New Roman" w:hAnsi="Times New Roman"/>
                <w:sz w:val="24"/>
                <w:szCs w:val="24"/>
                <w:lang w:eastAsia="uk-UA"/>
              </w:rPr>
              <w:t xml:space="preserve"> </w:t>
            </w:r>
            <w:r w:rsidRPr="0052516C">
              <w:rPr>
                <w:rFonts w:ascii="Times New Roman" w:hAnsi="Times New Roman"/>
                <w:sz w:val="24"/>
                <w:szCs w:val="24"/>
                <w:lang w:eastAsia="uk-UA"/>
              </w:rPr>
              <w:t>до тендерної документації</w:t>
            </w:r>
            <w:r w:rsidR="000E39F1" w:rsidRPr="0052516C">
              <w:rPr>
                <w:rFonts w:ascii="Times New Roman" w:hAnsi="Times New Roman"/>
                <w:sz w:val="24"/>
                <w:szCs w:val="24"/>
                <w:lang w:eastAsia="uk-UA"/>
              </w:rPr>
              <w:t xml:space="preserve"> </w:t>
            </w:r>
            <w:r w:rsidR="000E39F1" w:rsidRPr="0052516C">
              <w:rPr>
                <w:rFonts w:ascii="Times New Roman" w:hAnsi="Times New Roman"/>
                <w:bCs/>
                <w:sz w:val="24"/>
                <w:szCs w:val="24"/>
              </w:rPr>
              <w:t>(в розрізі відповідного лота, за яким приймає участь в тендері – у разі поділу предмета закупівлі на окремі частини (лоти)).</w:t>
            </w:r>
          </w:p>
          <w:p w14:paraId="7E34CE6C" w14:textId="77777777" w:rsidR="002C2E35" w:rsidRPr="0052516C" w:rsidRDefault="002C2E35" w:rsidP="00BD1354">
            <w:pPr>
              <w:shd w:val="clear" w:color="auto" w:fill="FFFFFF"/>
              <w:tabs>
                <w:tab w:val="left" w:pos="670"/>
              </w:tabs>
              <w:spacing w:after="0" w:line="240" w:lineRule="auto"/>
              <w:ind w:firstLine="301"/>
              <w:jc w:val="both"/>
              <w:rPr>
                <w:rFonts w:ascii="Times New Roman" w:hAnsi="Times New Roman"/>
                <w:bCs/>
                <w:sz w:val="24"/>
                <w:szCs w:val="24"/>
              </w:rPr>
            </w:pPr>
            <w:r w:rsidRPr="0052516C">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w:t>
            </w:r>
            <w:r w:rsidRPr="0052516C">
              <w:rPr>
                <w:rFonts w:ascii="Times New Roman" w:hAnsi="Times New Roman"/>
                <w:sz w:val="24"/>
                <w:szCs w:val="24"/>
                <w:lang w:val="ru-RU"/>
              </w:rPr>
              <w:t xml:space="preserve"> </w:t>
            </w:r>
            <w:r w:rsidRPr="0052516C">
              <w:rPr>
                <w:rFonts w:ascii="Times New Roman" w:hAnsi="Times New Roman"/>
                <w:sz w:val="24"/>
                <w:szCs w:val="24"/>
              </w:rPr>
              <w:t>нормативним актам діючого законодавства (державним стандартам (технічним умовам)), які передбачають застосування заходів із захисту довкілля.</w:t>
            </w:r>
          </w:p>
          <w:p w14:paraId="4AE00476" w14:textId="77777777" w:rsidR="009C769C" w:rsidRPr="00BD1354" w:rsidRDefault="002C2E35" w:rsidP="00BD1354">
            <w:pPr>
              <w:shd w:val="clear" w:color="auto" w:fill="FFFFFF"/>
              <w:tabs>
                <w:tab w:val="left" w:pos="670"/>
              </w:tabs>
              <w:spacing w:after="0" w:line="240" w:lineRule="auto"/>
              <w:ind w:firstLine="301"/>
              <w:jc w:val="both"/>
              <w:rPr>
                <w:rFonts w:ascii="Times New Roman" w:eastAsia="Times New Roman" w:hAnsi="Times New Roman"/>
                <w:sz w:val="24"/>
                <w:szCs w:val="24"/>
                <w:lang w:eastAsia="uk-UA"/>
              </w:rPr>
            </w:pPr>
            <w:r w:rsidRPr="00BD1354">
              <w:rPr>
                <w:rFonts w:ascii="Times New Roman" w:hAnsi="Times New Roman"/>
                <w:bCs/>
                <w:sz w:val="24"/>
                <w:szCs w:val="24"/>
              </w:rPr>
              <w:lastRenderedPageBreak/>
              <w:t>6.2.</w:t>
            </w:r>
            <w:r w:rsidR="00E674B4" w:rsidRPr="00BD1354">
              <w:rPr>
                <w:rFonts w:ascii="Times New Roman" w:hAnsi="Times New Roman"/>
                <w:bCs/>
                <w:sz w:val="24"/>
                <w:szCs w:val="24"/>
              </w:rPr>
              <w:t> </w:t>
            </w:r>
            <w:r w:rsidR="000E39F1" w:rsidRPr="00BD1354">
              <w:rPr>
                <w:rFonts w:ascii="Times New Roman" w:hAnsi="Times New Roman"/>
                <w:bCs/>
                <w:sz w:val="24"/>
                <w:szCs w:val="24"/>
              </w:rPr>
              <w:t>Т</w:t>
            </w:r>
            <w:r w:rsidR="009C769C" w:rsidRPr="00BD1354">
              <w:rPr>
                <w:rFonts w:ascii="Times New Roman" w:eastAsia="Times New Roman" w:hAnsi="Times New Roman"/>
                <w:sz w:val="24"/>
                <w:szCs w:val="24"/>
                <w:lang w:eastAsia="uk-UA"/>
              </w:rPr>
              <w:t xml:space="preserve">ехнічні, якісні характеристики предмета закупівлі та технічні специфікації до предмета закупівлі </w:t>
            </w:r>
            <w:r w:rsidR="00041EC5" w:rsidRPr="00BD1354">
              <w:rPr>
                <w:rFonts w:ascii="Times New Roman" w:eastAsia="Times New Roman" w:hAnsi="Times New Roman"/>
                <w:sz w:val="24"/>
                <w:szCs w:val="24"/>
                <w:lang w:eastAsia="uk-UA"/>
              </w:rPr>
              <w:t>визначають</w:t>
            </w:r>
            <w:r w:rsidR="009C769C" w:rsidRPr="00BD1354">
              <w:rPr>
                <w:rFonts w:ascii="Times New Roman" w:eastAsia="Times New Roman" w:hAnsi="Times New Roman"/>
                <w:sz w:val="24"/>
                <w:szCs w:val="24"/>
                <w:lang w:eastAsia="uk-UA"/>
              </w:rPr>
              <w:t>ся замовником з урахуванням вимог, визначених частини четвертою статті 5 Закону</w:t>
            </w:r>
            <w:r w:rsidR="00041EC5" w:rsidRPr="00BD1354">
              <w:rPr>
                <w:rFonts w:ascii="Times New Roman" w:eastAsia="Times New Roman" w:hAnsi="Times New Roman"/>
                <w:sz w:val="24"/>
                <w:szCs w:val="24"/>
                <w:lang w:eastAsia="uk-UA"/>
              </w:rPr>
              <w:t>.</w:t>
            </w:r>
          </w:p>
          <w:p w14:paraId="0F180D32" w14:textId="77777777" w:rsidR="002C009C" w:rsidRPr="0052516C" w:rsidRDefault="004A3D9C" w:rsidP="00BD1354">
            <w:pPr>
              <w:widowControl w:val="0"/>
              <w:spacing w:after="0" w:line="240" w:lineRule="auto"/>
              <w:ind w:firstLine="301"/>
              <w:contextualSpacing/>
              <w:jc w:val="both"/>
              <w:rPr>
                <w:rFonts w:ascii="Times New Roman" w:hAnsi="Times New Roman"/>
                <w:sz w:val="24"/>
                <w:szCs w:val="24"/>
                <w:lang w:eastAsia="uk-UA"/>
              </w:rPr>
            </w:pPr>
            <w:r w:rsidRPr="00BD1354">
              <w:rPr>
                <w:rFonts w:ascii="Times New Roman" w:hAnsi="Times New Roman"/>
                <w:sz w:val="24"/>
                <w:szCs w:val="24"/>
                <w:lang w:eastAsia="uk-UA"/>
              </w:rPr>
              <w:t>6.</w:t>
            </w:r>
            <w:r w:rsidR="000E39F1" w:rsidRPr="00BD1354">
              <w:rPr>
                <w:rFonts w:ascii="Times New Roman" w:hAnsi="Times New Roman"/>
                <w:sz w:val="24"/>
                <w:szCs w:val="24"/>
                <w:lang w:eastAsia="uk-UA"/>
              </w:rPr>
              <w:t>3</w:t>
            </w:r>
            <w:r w:rsidRPr="00BD1354">
              <w:rPr>
                <w:rFonts w:ascii="Times New Roman" w:hAnsi="Times New Roman"/>
                <w:sz w:val="24"/>
                <w:szCs w:val="24"/>
                <w:lang w:eastAsia="uk-UA"/>
              </w:rPr>
              <w:t>.</w:t>
            </w:r>
            <w:r w:rsidR="00E674B4" w:rsidRPr="00BD1354">
              <w:rPr>
                <w:rFonts w:ascii="Times New Roman" w:hAnsi="Times New Roman"/>
                <w:sz w:val="24"/>
                <w:szCs w:val="24"/>
                <w:lang w:eastAsia="uk-UA"/>
              </w:rPr>
              <w:t> </w:t>
            </w:r>
            <w:r w:rsidR="009C769C" w:rsidRPr="00BD1354">
              <w:rPr>
                <w:rFonts w:ascii="Times New Roman" w:hAnsi="Times New Roman"/>
                <w:sz w:val="24"/>
                <w:szCs w:val="24"/>
                <w:lang w:eastAsia="uk-UA"/>
              </w:rPr>
              <w:t>У цій документації всі посилання на конкретн</w:t>
            </w:r>
            <w:r w:rsidR="00EA1751" w:rsidRPr="00BD1354">
              <w:rPr>
                <w:rFonts w:ascii="Times New Roman" w:hAnsi="Times New Roman"/>
                <w:sz w:val="24"/>
                <w:szCs w:val="24"/>
                <w:lang w:eastAsia="uk-UA"/>
              </w:rPr>
              <w:t>у</w:t>
            </w:r>
            <w:r w:rsidR="009C769C" w:rsidRPr="00BD1354">
              <w:rPr>
                <w:rFonts w:ascii="Times New Roman" w:hAnsi="Times New Roman"/>
                <w:sz w:val="24"/>
                <w:szCs w:val="24"/>
                <w:lang w:eastAsia="uk-UA"/>
              </w:rPr>
              <w:t xml:space="preserve"> марку чи виробника або на</w:t>
            </w:r>
            <w:r w:rsidR="009C769C" w:rsidRPr="0052516C">
              <w:rPr>
                <w:rFonts w:ascii="Times New Roman" w:hAnsi="Times New Roman"/>
                <w:sz w:val="24"/>
                <w:szCs w:val="24"/>
                <w:lang w:eastAsia="uk-UA"/>
              </w:rPr>
              <w:t xml:space="preserve">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6114F4" w:rsidRPr="0052516C">
              <w:rPr>
                <w:rFonts w:ascii="Times New Roman" w:hAnsi="Times New Roman"/>
                <w:sz w:val="24"/>
                <w:szCs w:val="24"/>
                <w:lang w:eastAsia="uk-UA"/>
              </w:rPr>
              <w:t>«або еквівалент»</w:t>
            </w:r>
            <w:r w:rsidR="009C769C" w:rsidRPr="0052516C">
              <w:rPr>
                <w:rFonts w:ascii="Times New Roman" w:hAnsi="Times New Roman"/>
                <w:sz w:val="24"/>
                <w:szCs w:val="24"/>
                <w:lang w:eastAsia="uk-UA"/>
              </w:rPr>
              <w:t>.</w:t>
            </w:r>
          </w:p>
        </w:tc>
      </w:tr>
      <w:tr w:rsidR="00BB6379" w:rsidRPr="0052516C" w14:paraId="640D5410" w14:textId="77777777" w:rsidTr="00033C93">
        <w:trPr>
          <w:trHeight w:val="570"/>
          <w:jc w:val="center"/>
        </w:trPr>
        <w:tc>
          <w:tcPr>
            <w:tcW w:w="516" w:type="dxa"/>
            <w:shd w:val="clear" w:color="auto" w:fill="auto"/>
          </w:tcPr>
          <w:p w14:paraId="3DC997EF" w14:textId="77777777" w:rsidR="00BB6379" w:rsidRPr="0052516C" w:rsidRDefault="00BB6379"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7</w:t>
            </w:r>
            <w:r w:rsidR="00B406A1" w:rsidRPr="0052516C">
              <w:rPr>
                <w:rFonts w:ascii="Times New Roman" w:hAnsi="Times New Roman"/>
                <w:b/>
                <w:color w:val="000000"/>
                <w:sz w:val="24"/>
                <w:szCs w:val="24"/>
                <w:lang w:eastAsia="uk-UA"/>
              </w:rPr>
              <w:t>.</w:t>
            </w:r>
          </w:p>
        </w:tc>
        <w:tc>
          <w:tcPr>
            <w:tcW w:w="3499" w:type="dxa"/>
            <w:shd w:val="clear" w:color="auto" w:fill="auto"/>
          </w:tcPr>
          <w:p w14:paraId="79D67FBE" w14:textId="77777777" w:rsidR="0032259F" w:rsidRPr="0052516C" w:rsidRDefault="00BB6379" w:rsidP="00B406A1">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E55326" w:rsidRPr="0052516C">
              <w:rPr>
                <w:rFonts w:ascii="Times New Roman" w:hAnsi="Times New Roman"/>
                <w:b/>
                <w:sz w:val="24"/>
                <w:szCs w:val="24"/>
                <w:lang w:eastAsia="uk-UA"/>
              </w:rPr>
              <w:t>.</w:t>
            </w:r>
          </w:p>
        </w:tc>
        <w:tc>
          <w:tcPr>
            <w:tcW w:w="5385" w:type="dxa"/>
            <w:shd w:val="clear" w:color="auto" w:fill="auto"/>
            <w:vAlign w:val="center"/>
          </w:tcPr>
          <w:p w14:paraId="34EF86A6" w14:textId="77777777" w:rsidR="00BB6379" w:rsidRPr="0052516C" w:rsidRDefault="00B77D82" w:rsidP="00BD1354">
            <w:pPr>
              <w:widowControl w:val="0"/>
              <w:spacing w:after="0" w:line="240" w:lineRule="auto"/>
              <w:ind w:firstLine="301"/>
              <w:jc w:val="both"/>
              <w:rPr>
                <w:rFonts w:ascii="Times New Roman" w:eastAsia="Times New Roman" w:hAnsi="Times New Roman"/>
                <w:sz w:val="24"/>
                <w:szCs w:val="24"/>
                <w:lang w:eastAsia="uk-UA"/>
              </w:rPr>
            </w:pPr>
            <w:r w:rsidRPr="00BD1354">
              <w:rPr>
                <w:rFonts w:ascii="Times New Roman" w:eastAsia="Times New Roman" w:hAnsi="Times New Roman"/>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Pr="00BD1354">
              <w:rPr>
                <w:rFonts w:ascii="Times New Roman" w:eastAsia="Times New Roman" w:hAnsi="Times New Roman"/>
                <w:i/>
                <w:color w:val="000000" w:themeColor="text1"/>
                <w:sz w:val="24"/>
                <w:szCs w:val="24"/>
              </w:rPr>
              <w:t>(у разі встановле</w:t>
            </w:r>
            <w:r w:rsidR="00B406A1" w:rsidRPr="00BD1354">
              <w:rPr>
                <w:rFonts w:ascii="Times New Roman" w:eastAsia="Times New Roman" w:hAnsi="Times New Roman"/>
                <w:i/>
                <w:color w:val="000000" w:themeColor="text1"/>
                <w:sz w:val="24"/>
                <w:szCs w:val="24"/>
              </w:rPr>
              <w:t>ння даної вимоги в Додатку</w:t>
            </w:r>
            <w:r w:rsidR="00D60BE3" w:rsidRPr="00BD1354">
              <w:rPr>
                <w:rFonts w:ascii="Times New Roman" w:eastAsia="Times New Roman" w:hAnsi="Times New Roman"/>
                <w:i/>
                <w:color w:val="000000" w:themeColor="text1"/>
                <w:sz w:val="24"/>
                <w:szCs w:val="24"/>
              </w:rPr>
              <w:t> </w:t>
            </w:r>
            <w:r w:rsidR="00B406A1" w:rsidRPr="00BD1354">
              <w:rPr>
                <w:rFonts w:ascii="Times New Roman" w:eastAsia="Times New Roman" w:hAnsi="Times New Roman"/>
                <w:i/>
                <w:color w:val="000000" w:themeColor="text1"/>
                <w:sz w:val="24"/>
                <w:szCs w:val="24"/>
              </w:rPr>
              <w:t>2),</w:t>
            </w:r>
            <w:r w:rsidR="00B406A1" w:rsidRPr="00BD1354">
              <w:rPr>
                <w:rFonts w:ascii="Times New Roman" w:eastAsia="Times New Roman" w:hAnsi="Times New Roman"/>
                <w:color w:val="000000" w:themeColor="text1"/>
                <w:sz w:val="24"/>
                <w:szCs w:val="24"/>
              </w:rPr>
              <w:t xml:space="preserve"> </w:t>
            </w:r>
            <w:r w:rsidR="00B406A1" w:rsidRPr="00BD1354">
              <w:rPr>
                <w:rFonts w:ascii="Times New Roman" w:hAnsi="Times New Roman"/>
                <w:bCs/>
                <w:sz w:val="24"/>
                <w:szCs w:val="24"/>
              </w:rPr>
              <w:t>–</w:t>
            </w:r>
            <w:r w:rsidR="00B406A1" w:rsidRPr="00BD1354">
              <w:rPr>
                <w:rFonts w:ascii="Times New Roman" w:eastAsia="Times New Roman" w:hAnsi="Times New Roman"/>
                <w:color w:val="000000" w:themeColor="text1"/>
                <w:sz w:val="24"/>
                <w:szCs w:val="24"/>
              </w:rPr>
              <w:t xml:space="preserve"> </w:t>
            </w:r>
            <w:r w:rsidR="00A2367E" w:rsidRPr="00BD1354">
              <w:rPr>
                <w:rFonts w:ascii="Times New Roman" w:eastAsia="Times New Roman" w:hAnsi="Times New Roman"/>
                <w:sz w:val="24"/>
                <w:szCs w:val="24"/>
              </w:rPr>
              <w:t xml:space="preserve">надаються </w:t>
            </w:r>
            <w:r w:rsidRPr="00BD1354">
              <w:rPr>
                <w:rFonts w:ascii="Times New Roman" w:eastAsia="Times New Roman" w:hAnsi="Times New Roman"/>
                <w:sz w:val="24"/>
                <w:szCs w:val="24"/>
              </w:rPr>
              <w:t xml:space="preserve">згідно з </w:t>
            </w:r>
            <w:r w:rsidRPr="00BD1354">
              <w:rPr>
                <w:rFonts w:ascii="Times New Roman" w:eastAsia="Times New Roman" w:hAnsi="Times New Roman"/>
                <w:b/>
                <w:i/>
                <w:sz w:val="24"/>
                <w:szCs w:val="24"/>
              </w:rPr>
              <w:t>Додатком</w:t>
            </w:r>
            <w:r w:rsidR="00B406A1" w:rsidRPr="00BD1354">
              <w:rPr>
                <w:rFonts w:ascii="Times New Roman" w:eastAsia="Times New Roman" w:hAnsi="Times New Roman"/>
                <w:b/>
                <w:i/>
                <w:sz w:val="24"/>
                <w:szCs w:val="24"/>
              </w:rPr>
              <w:t> </w:t>
            </w:r>
            <w:r w:rsidRPr="00BD1354">
              <w:rPr>
                <w:rFonts w:ascii="Times New Roman" w:eastAsia="Times New Roman" w:hAnsi="Times New Roman"/>
                <w:b/>
                <w:i/>
                <w:sz w:val="24"/>
                <w:szCs w:val="24"/>
              </w:rPr>
              <w:t>2</w:t>
            </w:r>
            <w:r w:rsidR="00A2367E" w:rsidRPr="00BD1354">
              <w:rPr>
                <w:rFonts w:ascii="Times New Roman" w:eastAsia="Times New Roman" w:hAnsi="Times New Roman"/>
                <w:sz w:val="24"/>
                <w:szCs w:val="24"/>
              </w:rPr>
              <w:t xml:space="preserve"> до тендерної документації.</w:t>
            </w:r>
          </w:p>
        </w:tc>
      </w:tr>
      <w:tr w:rsidR="009C769C" w:rsidRPr="0052516C" w14:paraId="52EEA0E2" w14:textId="77777777" w:rsidTr="00033C93">
        <w:trPr>
          <w:trHeight w:val="274"/>
          <w:jc w:val="center"/>
        </w:trPr>
        <w:tc>
          <w:tcPr>
            <w:tcW w:w="516" w:type="dxa"/>
            <w:shd w:val="clear" w:color="auto" w:fill="auto"/>
          </w:tcPr>
          <w:p w14:paraId="6E5EC7C5" w14:textId="77777777" w:rsidR="009C769C" w:rsidRPr="0052516C" w:rsidRDefault="00BB6379"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8</w:t>
            </w:r>
            <w:r w:rsidR="00B406A1" w:rsidRPr="0052516C">
              <w:rPr>
                <w:rFonts w:ascii="Times New Roman" w:hAnsi="Times New Roman"/>
                <w:b/>
                <w:color w:val="000000"/>
                <w:sz w:val="24"/>
                <w:szCs w:val="24"/>
                <w:lang w:eastAsia="uk-UA"/>
              </w:rPr>
              <w:t>.</w:t>
            </w:r>
          </w:p>
        </w:tc>
        <w:tc>
          <w:tcPr>
            <w:tcW w:w="3499" w:type="dxa"/>
            <w:shd w:val="clear" w:color="auto" w:fill="auto"/>
          </w:tcPr>
          <w:p w14:paraId="4522C83A" w14:textId="77777777" w:rsidR="009C769C" w:rsidRPr="0052516C" w:rsidRDefault="00CE7213" w:rsidP="00B406A1">
            <w:pPr>
              <w:spacing w:after="0" w:line="240" w:lineRule="auto"/>
              <w:jc w:val="both"/>
              <w:rPr>
                <w:rFonts w:ascii="Times New Roman" w:hAnsi="Times New Roman"/>
                <w:b/>
                <w:sz w:val="24"/>
                <w:szCs w:val="24"/>
              </w:rPr>
            </w:pPr>
            <w:r w:rsidRPr="0052516C">
              <w:rPr>
                <w:rFonts w:ascii="Times New Roman" w:hAnsi="Times New Roman"/>
                <w:b/>
                <w:sz w:val="24"/>
                <w:szCs w:val="24"/>
              </w:rPr>
              <w:t xml:space="preserve">Інформація про </w:t>
            </w:r>
            <w:r w:rsidRPr="0052516C">
              <w:rPr>
                <w:rFonts w:ascii="Times New Roman" w:hAnsi="Times New Roman"/>
                <w:b/>
                <w:sz w:val="24"/>
                <w:szCs w:val="24"/>
                <w:lang w:eastAsia="uk-UA"/>
              </w:rPr>
              <w:t xml:space="preserve">субпідрядника/співвиконавця </w:t>
            </w:r>
            <w:r w:rsidRPr="0052516C">
              <w:rPr>
                <w:rFonts w:ascii="Times New Roman" w:hAnsi="Times New Roman"/>
                <w:b/>
                <w:sz w:val="24"/>
                <w:szCs w:val="24"/>
              </w:rPr>
              <w:t>(у випадку закупівлі робіт</w:t>
            </w:r>
            <w:r w:rsidRPr="0052516C">
              <w:rPr>
                <w:rFonts w:ascii="Times New Roman" w:hAnsi="Times New Roman"/>
                <w:b/>
                <w:sz w:val="24"/>
                <w:szCs w:val="24"/>
                <w:lang w:eastAsia="uk-UA"/>
              </w:rPr>
              <w:t xml:space="preserve"> чи послуг</w:t>
            </w:r>
            <w:r w:rsidRPr="0052516C">
              <w:rPr>
                <w:rFonts w:ascii="Times New Roman" w:hAnsi="Times New Roman"/>
                <w:b/>
                <w:sz w:val="24"/>
                <w:szCs w:val="24"/>
              </w:rPr>
              <w:t>)</w:t>
            </w:r>
            <w:r w:rsidR="00E55326" w:rsidRPr="0052516C">
              <w:rPr>
                <w:rFonts w:ascii="Times New Roman" w:hAnsi="Times New Roman"/>
                <w:b/>
                <w:sz w:val="24"/>
                <w:szCs w:val="24"/>
              </w:rPr>
              <w:t>.</w:t>
            </w:r>
          </w:p>
        </w:tc>
        <w:tc>
          <w:tcPr>
            <w:tcW w:w="5385" w:type="dxa"/>
            <w:shd w:val="clear" w:color="auto" w:fill="auto"/>
            <w:vAlign w:val="center"/>
          </w:tcPr>
          <w:p w14:paraId="6268360E" w14:textId="77777777" w:rsidR="009C769C" w:rsidRPr="0052516C" w:rsidRDefault="00184204" w:rsidP="00BD1354">
            <w:pPr>
              <w:pStyle w:val="aa"/>
              <w:widowControl w:val="0"/>
              <w:tabs>
                <w:tab w:val="left" w:pos="485"/>
              </w:tabs>
              <w:spacing w:after="0" w:line="240" w:lineRule="auto"/>
              <w:ind w:left="0" w:firstLine="301"/>
              <w:jc w:val="both"/>
              <w:rPr>
                <w:rFonts w:ascii="Times New Roman" w:hAnsi="Times New Roman"/>
                <w:sz w:val="24"/>
                <w:szCs w:val="24"/>
                <w:lang w:eastAsia="uk-UA"/>
              </w:rPr>
            </w:pPr>
            <w:r w:rsidRPr="0052516C">
              <w:rPr>
                <w:rFonts w:ascii="Times New Roman" w:hAnsi="Times New Roman"/>
                <w:sz w:val="24"/>
                <w:szCs w:val="24"/>
                <w:lang w:eastAsia="uk-UA"/>
              </w:rPr>
              <w:t>Н</w:t>
            </w:r>
            <w:r w:rsidR="00041EC5" w:rsidRPr="0052516C">
              <w:rPr>
                <w:rFonts w:ascii="Times New Roman" w:hAnsi="Times New Roman"/>
                <w:sz w:val="24"/>
                <w:szCs w:val="24"/>
                <w:lang w:eastAsia="uk-UA"/>
              </w:rPr>
              <w:t>е передбачається</w:t>
            </w:r>
            <w:r w:rsidR="00AE6CCB" w:rsidRPr="0052516C">
              <w:rPr>
                <w:rFonts w:ascii="Times New Roman" w:hAnsi="Times New Roman"/>
                <w:sz w:val="24"/>
                <w:szCs w:val="24"/>
                <w:lang w:eastAsia="uk-UA"/>
              </w:rPr>
              <w:t>.</w:t>
            </w:r>
          </w:p>
        </w:tc>
      </w:tr>
      <w:tr w:rsidR="009C769C" w:rsidRPr="0052516C" w14:paraId="2A44A04B" w14:textId="77777777" w:rsidTr="00033C93">
        <w:trPr>
          <w:trHeight w:val="522"/>
          <w:jc w:val="center"/>
        </w:trPr>
        <w:tc>
          <w:tcPr>
            <w:tcW w:w="516" w:type="dxa"/>
            <w:shd w:val="clear" w:color="auto" w:fill="auto"/>
          </w:tcPr>
          <w:p w14:paraId="279EEA3A" w14:textId="77777777" w:rsidR="009C769C" w:rsidRPr="0052516C" w:rsidRDefault="00BB6379"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9</w:t>
            </w:r>
            <w:r w:rsidR="00B406A1" w:rsidRPr="0052516C">
              <w:rPr>
                <w:rFonts w:ascii="Times New Roman" w:hAnsi="Times New Roman"/>
                <w:b/>
                <w:color w:val="000000"/>
                <w:sz w:val="24"/>
                <w:szCs w:val="24"/>
                <w:lang w:eastAsia="uk-UA"/>
              </w:rPr>
              <w:t>.</w:t>
            </w:r>
          </w:p>
        </w:tc>
        <w:tc>
          <w:tcPr>
            <w:tcW w:w="3499" w:type="dxa"/>
            <w:shd w:val="clear" w:color="auto" w:fill="auto"/>
          </w:tcPr>
          <w:p w14:paraId="168C6AAC" w14:textId="77777777" w:rsidR="00CA7611" w:rsidRPr="0052516C" w:rsidRDefault="00CA7611" w:rsidP="00B406A1">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Внесення змін або відкликання тендерної пропозиції учасником.</w:t>
            </w:r>
          </w:p>
        </w:tc>
        <w:tc>
          <w:tcPr>
            <w:tcW w:w="5385" w:type="dxa"/>
            <w:shd w:val="clear" w:color="auto" w:fill="auto"/>
          </w:tcPr>
          <w:p w14:paraId="23E4F36C" w14:textId="77777777" w:rsidR="009C769C" w:rsidRPr="0052516C" w:rsidRDefault="00BB6379" w:rsidP="00BD1354">
            <w:pPr>
              <w:widowControl w:val="0"/>
              <w:spacing w:after="0" w:line="240" w:lineRule="auto"/>
              <w:ind w:firstLine="301"/>
              <w:jc w:val="both"/>
              <w:rPr>
                <w:rFonts w:ascii="Times New Roman" w:eastAsia="Times New Roman" w:hAnsi="Times New Roman"/>
                <w:sz w:val="24"/>
                <w:szCs w:val="24"/>
                <w:lang w:eastAsia="uk-UA"/>
              </w:rPr>
            </w:pPr>
            <w:r w:rsidRPr="0052516C">
              <w:rPr>
                <w:rFonts w:ascii="Times New Roman" w:eastAsia="Times New Roman" w:hAnsi="Times New Roman"/>
                <w:sz w:val="24"/>
                <w:szCs w:val="24"/>
                <w:lang w:eastAsia="uk-UA"/>
              </w:rPr>
              <w:t xml:space="preserve">Учасник процедури закупівлі має право </w:t>
            </w:r>
            <w:proofErr w:type="spellStart"/>
            <w:r w:rsidRPr="0052516C">
              <w:rPr>
                <w:rFonts w:ascii="Times New Roman" w:eastAsia="Times New Roman" w:hAnsi="Times New Roman"/>
                <w:sz w:val="24"/>
                <w:szCs w:val="24"/>
                <w:lang w:eastAsia="uk-UA"/>
              </w:rPr>
              <w:t>внести</w:t>
            </w:r>
            <w:proofErr w:type="spellEnd"/>
            <w:r w:rsidRPr="0052516C">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2516C">
              <w:rPr>
                <w:rFonts w:ascii="Times New Roman" w:eastAsia="Times New Roman" w:hAnsi="Times New Roman"/>
                <w:sz w:val="24"/>
                <w:szCs w:val="24"/>
                <w:lang w:eastAsia="uk-UA"/>
              </w:rPr>
              <w:t>закупівель</w:t>
            </w:r>
            <w:proofErr w:type="spellEnd"/>
            <w:r w:rsidRPr="0052516C">
              <w:rPr>
                <w:rFonts w:ascii="Times New Roman" w:eastAsia="Times New Roman" w:hAnsi="Times New Roman"/>
                <w:sz w:val="24"/>
                <w:szCs w:val="24"/>
                <w:lang w:eastAsia="uk-UA"/>
              </w:rPr>
              <w:t xml:space="preserve"> до закінчення кінцевого строку подання тендерних пропозицій.</w:t>
            </w:r>
          </w:p>
          <w:p w14:paraId="215B2CC9" w14:textId="77777777" w:rsidR="00CA7611" w:rsidRPr="0052516C" w:rsidRDefault="00CA7611" w:rsidP="00BD1354">
            <w:pPr>
              <w:widowControl w:val="0"/>
              <w:spacing w:after="0" w:line="240" w:lineRule="auto"/>
              <w:ind w:firstLine="301"/>
              <w:contextualSpacing/>
              <w:jc w:val="both"/>
              <w:rPr>
                <w:rFonts w:ascii="Times New Roman" w:hAnsi="Times New Roman"/>
                <w:color w:val="000000"/>
                <w:sz w:val="24"/>
                <w:szCs w:val="24"/>
                <w:bdr w:val="none" w:sz="0" w:space="0" w:color="auto" w:frame="1"/>
              </w:rPr>
            </w:pPr>
            <w:r w:rsidRPr="0052516C">
              <w:rPr>
                <w:rFonts w:ascii="Times New Roman" w:hAnsi="Times New Roman"/>
                <w:color w:val="000000"/>
                <w:sz w:val="24"/>
                <w:szCs w:val="24"/>
                <w:bdr w:val="none" w:sz="0" w:space="0" w:color="auto" w:frame="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52516C">
              <w:rPr>
                <w:rFonts w:ascii="Times New Roman" w:eastAsia="Times New Roman" w:hAnsi="Times New Roman"/>
                <w:color w:val="000000"/>
                <w:sz w:val="24"/>
                <w:szCs w:val="24"/>
              </w:rPr>
              <w:t>Замовником</w:t>
            </w:r>
            <w:r w:rsidRPr="0052516C">
              <w:rPr>
                <w:rFonts w:ascii="Times New Roman" w:hAnsi="Times New Roman"/>
                <w:color w:val="000000"/>
                <w:sz w:val="24"/>
                <w:szCs w:val="24"/>
                <w:bdr w:val="none" w:sz="0" w:space="0" w:color="auto" w:frame="1"/>
              </w:rPr>
              <w:t xml:space="preserve"> після розкриття тендерних пропозицій, шляхом завантаження через електронну систему </w:t>
            </w:r>
            <w:proofErr w:type="spellStart"/>
            <w:r w:rsidRPr="0052516C">
              <w:rPr>
                <w:rFonts w:ascii="Times New Roman" w:hAnsi="Times New Roman"/>
                <w:color w:val="000000"/>
                <w:sz w:val="24"/>
                <w:szCs w:val="24"/>
                <w:bdr w:val="none" w:sz="0" w:space="0" w:color="auto" w:frame="1"/>
              </w:rPr>
              <w:t>закупівель</w:t>
            </w:r>
            <w:proofErr w:type="spellEnd"/>
            <w:r w:rsidRPr="0052516C">
              <w:rPr>
                <w:rFonts w:ascii="Times New Roman" w:hAnsi="Times New Roman"/>
                <w:color w:val="000000"/>
                <w:sz w:val="24"/>
                <w:szCs w:val="24"/>
                <w:bdr w:val="none" w:sz="0" w:space="0" w:color="auto" w:frame="1"/>
              </w:rPr>
              <w:t xml:space="preserve"> уточнених або нових документів в електронній системі </w:t>
            </w:r>
            <w:proofErr w:type="spellStart"/>
            <w:r w:rsidRPr="0052516C">
              <w:rPr>
                <w:rFonts w:ascii="Times New Roman" w:hAnsi="Times New Roman"/>
                <w:color w:val="000000"/>
                <w:sz w:val="24"/>
                <w:szCs w:val="24"/>
                <w:bdr w:val="none" w:sz="0" w:space="0" w:color="auto" w:frame="1"/>
              </w:rPr>
              <w:t>закупівель</w:t>
            </w:r>
            <w:proofErr w:type="spellEnd"/>
            <w:r w:rsidRPr="0052516C">
              <w:rPr>
                <w:rFonts w:ascii="Times New Roman" w:hAnsi="Times New Roman"/>
                <w:color w:val="000000"/>
                <w:sz w:val="24"/>
                <w:szCs w:val="24"/>
                <w:bdr w:val="none" w:sz="0" w:space="0" w:color="auto" w:frame="1"/>
              </w:rPr>
              <w:t xml:space="preserve"> протягом 24 годин з моменту розміщення </w:t>
            </w:r>
            <w:r w:rsidRPr="0052516C">
              <w:rPr>
                <w:rFonts w:ascii="Times New Roman" w:eastAsia="Times New Roman" w:hAnsi="Times New Roman"/>
                <w:color w:val="000000"/>
                <w:sz w:val="24"/>
                <w:szCs w:val="24"/>
              </w:rPr>
              <w:t>Замовником</w:t>
            </w:r>
            <w:r w:rsidRPr="0052516C">
              <w:rPr>
                <w:rFonts w:ascii="Times New Roman" w:hAnsi="Times New Roman"/>
                <w:color w:val="000000"/>
                <w:sz w:val="24"/>
                <w:szCs w:val="24"/>
                <w:bdr w:val="none" w:sz="0" w:space="0" w:color="auto" w:frame="1"/>
              </w:rPr>
              <w:t xml:space="preserve"> в електронній системі </w:t>
            </w:r>
            <w:proofErr w:type="spellStart"/>
            <w:r w:rsidRPr="0052516C">
              <w:rPr>
                <w:rFonts w:ascii="Times New Roman" w:hAnsi="Times New Roman"/>
                <w:color w:val="000000"/>
                <w:sz w:val="24"/>
                <w:szCs w:val="24"/>
                <w:bdr w:val="none" w:sz="0" w:space="0" w:color="auto" w:frame="1"/>
              </w:rPr>
              <w:t>закупівель</w:t>
            </w:r>
            <w:proofErr w:type="spellEnd"/>
            <w:r w:rsidRPr="0052516C">
              <w:rPr>
                <w:rFonts w:ascii="Times New Roman" w:hAnsi="Times New Roman"/>
                <w:color w:val="000000"/>
                <w:sz w:val="24"/>
                <w:szCs w:val="24"/>
                <w:bdr w:val="none" w:sz="0" w:space="0" w:color="auto" w:frame="1"/>
              </w:rPr>
              <w:t xml:space="preserve"> повідомлення з вимогою про усунення таких </w:t>
            </w:r>
            <w:proofErr w:type="spellStart"/>
            <w:r w:rsidRPr="0052516C">
              <w:rPr>
                <w:rFonts w:ascii="Times New Roman" w:hAnsi="Times New Roman"/>
                <w:color w:val="000000"/>
                <w:sz w:val="24"/>
                <w:szCs w:val="24"/>
                <w:bdr w:val="none" w:sz="0" w:space="0" w:color="auto" w:frame="1"/>
              </w:rPr>
              <w:t>невідповідностей</w:t>
            </w:r>
            <w:proofErr w:type="spellEnd"/>
            <w:r w:rsidRPr="0052516C">
              <w:rPr>
                <w:rFonts w:ascii="Times New Roman" w:hAnsi="Times New Roman"/>
                <w:color w:val="000000"/>
                <w:sz w:val="24"/>
                <w:szCs w:val="24"/>
                <w:bdr w:val="none" w:sz="0" w:space="0" w:color="auto" w:frame="1"/>
              </w:rPr>
              <w:t>.</w:t>
            </w:r>
          </w:p>
          <w:p w14:paraId="41D1D77D" w14:textId="77777777" w:rsidR="00CA7611" w:rsidRPr="0052516C" w:rsidRDefault="00CA7611" w:rsidP="00BD1354">
            <w:pPr>
              <w:widowControl w:val="0"/>
              <w:spacing w:after="0" w:line="240" w:lineRule="auto"/>
              <w:ind w:firstLine="301"/>
              <w:jc w:val="both"/>
              <w:rPr>
                <w:rFonts w:ascii="Times New Roman" w:eastAsia="Times New Roman" w:hAnsi="Times New Roman"/>
                <w:sz w:val="24"/>
                <w:szCs w:val="24"/>
                <w:lang w:eastAsia="uk-UA"/>
              </w:rPr>
            </w:pPr>
            <w:r w:rsidRPr="0052516C">
              <w:rPr>
                <w:rFonts w:ascii="Times New Roman" w:eastAsia="Times New Roman" w:hAnsi="Times New Roman"/>
                <w:color w:val="000000"/>
                <w:sz w:val="24"/>
                <w:szCs w:val="24"/>
              </w:rPr>
              <w:t>Замовник</w:t>
            </w:r>
            <w:r w:rsidRPr="0052516C">
              <w:rPr>
                <w:rFonts w:ascii="Times New Roman" w:hAnsi="Times New Roman"/>
                <w:color w:val="000000"/>
                <w:sz w:val="24"/>
                <w:szCs w:val="24"/>
                <w:bdr w:val="none" w:sz="0" w:space="0" w:color="auto" w:frame="1"/>
              </w:rPr>
              <w:t xml:space="preserve"> розглядає подані тендерні пропозиції з урахуванням виправлення або </w:t>
            </w:r>
            <w:proofErr w:type="spellStart"/>
            <w:r w:rsidRPr="0052516C">
              <w:rPr>
                <w:rFonts w:ascii="Times New Roman" w:hAnsi="Times New Roman"/>
                <w:color w:val="000000"/>
                <w:sz w:val="24"/>
                <w:szCs w:val="24"/>
                <w:bdr w:val="none" w:sz="0" w:space="0" w:color="auto" w:frame="1"/>
              </w:rPr>
              <w:t>невиправлення</w:t>
            </w:r>
            <w:proofErr w:type="spellEnd"/>
            <w:r w:rsidRPr="0052516C">
              <w:rPr>
                <w:rFonts w:ascii="Times New Roman" w:hAnsi="Times New Roman"/>
                <w:color w:val="000000"/>
                <w:sz w:val="24"/>
                <w:szCs w:val="24"/>
                <w:bdr w:val="none" w:sz="0" w:space="0" w:color="auto" w:frame="1"/>
              </w:rPr>
              <w:t xml:space="preserve"> учасниками виявлених </w:t>
            </w:r>
            <w:proofErr w:type="spellStart"/>
            <w:r w:rsidRPr="0052516C">
              <w:rPr>
                <w:rFonts w:ascii="Times New Roman" w:hAnsi="Times New Roman"/>
                <w:color w:val="000000"/>
                <w:sz w:val="24"/>
                <w:szCs w:val="24"/>
                <w:bdr w:val="none" w:sz="0" w:space="0" w:color="auto" w:frame="1"/>
              </w:rPr>
              <w:t>невідповідностей</w:t>
            </w:r>
            <w:proofErr w:type="spellEnd"/>
            <w:r w:rsidRPr="0052516C">
              <w:rPr>
                <w:rFonts w:ascii="Times New Roman" w:hAnsi="Times New Roman"/>
                <w:color w:val="000000"/>
                <w:sz w:val="24"/>
                <w:szCs w:val="24"/>
                <w:bdr w:val="none" w:sz="0" w:space="0" w:color="auto" w:frame="1"/>
              </w:rPr>
              <w:t>.</w:t>
            </w:r>
          </w:p>
        </w:tc>
      </w:tr>
      <w:tr w:rsidR="009C769C" w:rsidRPr="0052516C" w14:paraId="3B0C146A" w14:textId="77777777" w:rsidTr="00033C93">
        <w:trPr>
          <w:trHeight w:val="469"/>
          <w:jc w:val="center"/>
        </w:trPr>
        <w:tc>
          <w:tcPr>
            <w:tcW w:w="9400" w:type="dxa"/>
            <w:gridSpan w:val="3"/>
            <w:shd w:val="clear" w:color="auto" w:fill="A5A5A5"/>
            <w:vAlign w:val="center"/>
          </w:tcPr>
          <w:p w14:paraId="25C61478" w14:textId="77777777" w:rsidR="009C769C" w:rsidRPr="00705F25" w:rsidRDefault="009C769C" w:rsidP="00E674B4">
            <w:pPr>
              <w:widowControl w:val="0"/>
              <w:spacing w:after="0" w:line="240" w:lineRule="auto"/>
              <w:ind w:hanging="23"/>
              <w:contextualSpacing/>
              <w:jc w:val="center"/>
              <w:rPr>
                <w:rFonts w:ascii="Times New Roman" w:hAnsi="Times New Roman"/>
                <w:b/>
              </w:rPr>
            </w:pPr>
            <w:r w:rsidRPr="00705F25">
              <w:rPr>
                <w:rFonts w:ascii="Times New Roman" w:hAnsi="Times New Roman"/>
                <w:b/>
              </w:rPr>
              <w:t>Розділ IV. Подання та розкриття тендерної пропозиції</w:t>
            </w:r>
          </w:p>
        </w:tc>
      </w:tr>
      <w:tr w:rsidR="009C769C" w:rsidRPr="0052516C" w14:paraId="472D42D0" w14:textId="77777777" w:rsidTr="00033C93">
        <w:trPr>
          <w:trHeight w:val="522"/>
          <w:jc w:val="center"/>
        </w:trPr>
        <w:tc>
          <w:tcPr>
            <w:tcW w:w="516" w:type="dxa"/>
            <w:shd w:val="clear" w:color="auto" w:fill="auto"/>
          </w:tcPr>
          <w:p w14:paraId="5977F1A9" w14:textId="77777777" w:rsidR="009C769C" w:rsidRPr="0052516C" w:rsidRDefault="009C769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1</w:t>
            </w:r>
            <w:r w:rsidR="00B406A1" w:rsidRPr="0052516C">
              <w:rPr>
                <w:rFonts w:ascii="Times New Roman" w:hAnsi="Times New Roman"/>
                <w:b/>
                <w:color w:val="000000"/>
                <w:sz w:val="24"/>
                <w:szCs w:val="24"/>
                <w:lang w:eastAsia="uk-UA"/>
              </w:rPr>
              <w:t>.</w:t>
            </w:r>
          </w:p>
        </w:tc>
        <w:tc>
          <w:tcPr>
            <w:tcW w:w="3499" w:type="dxa"/>
            <w:shd w:val="clear" w:color="auto" w:fill="auto"/>
          </w:tcPr>
          <w:p w14:paraId="697EC159" w14:textId="77777777" w:rsidR="009C769C" w:rsidRPr="0052516C" w:rsidRDefault="009C769C" w:rsidP="00190DF7">
            <w:pPr>
              <w:pStyle w:val="a7"/>
              <w:widowControl w:val="0"/>
              <w:contextualSpacing/>
              <w:jc w:val="both"/>
              <w:rPr>
                <w:rFonts w:ascii="Times New Roman" w:hAnsi="Times New Roman"/>
                <w:b/>
                <w:sz w:val="24"/>
                <w:szCs w:val="24"/>
                <w:lang w:eastAsia="uk-UA"/>
              </w:rPr>
            </w:pPr>
            <w:r w:rsidRPr="0052516C">
              <w:rPr>
                <w:rStyle w:val="rvts0"/>
                <w:rFonts w:ascii="Times New Roman" w:hAnsi="Times New Roman"/>
                <w:b/>
                <w:sz w:val="24"/>
                <w:szCs w:val="24"/>
              </w:rPr>
              <w:t>Кінцевий строк подання тендерної пропозиції</w:t>
            </w:r>
            <w:r w:rsidR="00E55326" w:rsidRPr="0052516C">
              <w:rPr>
                <w:rStyle w:val="rvts0"/>
                <w:rFonts w:ascii="Times New Roman" w:hAnsi="Times New Roman"/>
                <w:b/>
                <w:sz w:val="24"/>
                <w:szCs w:val="24"/>
              </w:rPr>
              <w:t>.</w:t>
            </w:r>
          </w:p>
        </w:tc>
        <w:tc>
          <w:tcPr>
            <w:tcW w:w="5385" w:type="dxa"/>
            <w:shd w:val="clear" w:color="auto" w:fill="auto"/>
          </w:tcPr>
          <w:p w14:paraId="3ECC752F" w14:textId="77777777" w:rsidR="00966AF7" w:rsidRPr="0052516C" w:rsidRDefault="00B406A1" w:rsidP="00BD1354">
            <w:pPr>
              <w:widowControl w:val="0"/>
              <w:spacing w:after="0" w:line="240" w:lineRule="auto"/>
              <w:ind w:left="34" w:firstLine="266"/>
              <w:contextualSpacing/>
              <w:jc w:val="both"/>
              <w:rPr>
                <w:rFonts w:ascii="Times New Roman" w:eastAsia="Times New Roman" w:hAnsi="Times New Roman"/>
                <w:sz w:val="24"/>
                <w:szCs w:val="24"/>
                <w:highlight w:val="magenta"/>
              </w:rPr>
            </w:pPr>
            <w:r w:rsidRPr="0052516C">
              <w:rPr>
                <w:rFonts w:ascii="Times New Roman" w:hAnsi="Times New Roman"/>
                <w:sz w:val="24"/>
                <w:szCs w:val="24"/>
              </w:rPr>
              <w:t>1.1. </w:t>
            </w:r>
            <w:r w:rsidR="00D43B7A" w:rsidRPr="0052516C">
              <w:rPr>
                <w:rFonts w:ascii="Times New Roman" w:hAnsi="Times New Roman"/>
                <w:sz w:val="24"/>
                <w:szCs w:val="24"/>
              </w:rPr>
              <w:t>К</w:t>
            </w:r>
            <w:r w:rsidR="009C769C" w:rsidRPr="0052516C">
              <w:rPr>
                <w:rFonts w:ascii="Times New Roman" w:hAnsi="Times New Roman"/>
                <w:sz w:val="24"/>
                <w:szCs w:val="24"/>
              </w:rPr>
              <w:t xml:space="preserve">інцевий строк подання тендерних </w:t>
            </w:r>
            <w:r w:rsidR="009C769C" w:rsidRPr="00A11680">
              <w:rPr>
                <w:rFonts w:ascii="Times New Roman" w:hAnsi="Times New Roman"/>
                <w:sz w:val="24"/>
                <w:szCs w:val="24"/>
              </w:rPr>
              <w:t>пропозицій</w:t>
            </w:r>
            <w:r w:rsidRPr="00A11680">
              <w:rPr>
                <w:rFonts w:ascii="Times New Roman" w:hAnsi="Times New Roman"/>
                <w:sz w:val="24"/>
                <w:szCs w:val="24"/>
              </w:rPr>
              <w:t xml:space="preserve"> </w:t>
            </w:r>
            <w:r w:rsidRPr="00400682">
              <w:rPr>
                <w:rFonts w:ascii="Times New Roman" w:hAnsi="Times New Roman"/>
                <w:sz w:val="24"/>
                <w:szCs w:val="24"/>
              </w:rPr>
              <w:t xml:space="preserve">– </w:t>
            </w:r>
            <w:r w:rsidR="005655AE" w:rsidRPr="00400682">
              <w:rPr>
                <w:rFonts w:ascii="Times New Roman" w:hAnsi="Times New Roman"/>
                <w:b/>
                <w:i/>
                <w:sz w:val="24"/>
                <w:szCs w:val="24"/>
                <w:bdr w:val="none" w:sz="0" w:space="0" w:color="auto" w:frame="1"/>
              </w:rPr>
              <w:t xml:space="preserve">до </w:t>
            </w:r>
            <w:r w:rsidR="00623E4C" w:rsidRPr="00400682">
              <w:rPr>
                <w:rFonts w:ascii="Times New Roman" w:hAnsi="Times New Roman"/>
                <w:b/>
                <w:i/>
                <w:sz w:val="24"/>
                <w:szCs w:val="24"/>
                <w:bdr w:val="none" w:sz="0" w:space="0" w:color="auto" w:frame="1"/>
              </w:rPr>
              <w:t>0</w:t>
            </w:r>
            <w:r w:rsidR="0065254D" w:rsidRPr="00400682">
              <w:rPr>
                <w:rFonts w:ascii="Times New Roman" w:hAnsi="Times New Roman"/>
                <w:b/>
                <w:i/>
                <w:sz w:val="24"/>
                <w:szCs w:val="24"/>
                <w:bdr w:val="none" w:sz="0" w:space="0" w:color="auto" w:frame="1"/>
              </w:rPr>
              <w:t>0</w:t>
            </w:r>
            <w:r w:rsidR="005655AE" w:rsidRPr="00400682">
              <w:rPr>
                <w:rFonts w:ascii="Times New Roman" w:hAnsi="Times New Roman"/>
                <w:b/>
                <w:i/>
                <w:sz w:val="24"/>
                <w:szCs w:val="24"/>
                <w:bdr w:val="none" w:sz="0" w:space="0" w:color="auto" w:frame="1"/>
              </w:rPr>
              <w:t>:</w:t>
            </w:r>
            <w:r w:rsidR="00623E4C" w:rsidRPr="00400682">
              <w:rPr>
                <w:rFonts w:ascii="Times New Roman" w:hAnsi="Times New Roman"/>
                <w:b/>
                <w:i/>
                <w:sz w:val="24"/>
                <w:szCs w:val="24"/>
                <w:bdr w:val="none" w:sz="0" w:space="0" w:color="auto" w:frame="1"/>
              </w:rPr>
              <w:t>00</w:t>
            </w:r>
            <w:r w:rsidR="005655AE" w:rsidRPr="00400682">
              <w:rPr>
                <w:rFonts w:ascii="Times New Roman" w:hAnsi="Times New Roman"/>
                <w:b/>
                <w:i/>
                <w:sz w:val="24"/>
                <w:szCs w:val="24"/>
                <w:bdr w:val="none" w:sz="0" w:space="0" w:color="auto" w:frame="1"/>
              </w:rPr>
              <w:t xml:space="preserve"> год. </w:t>
            </w:r>
            <w:r w:rsidR="008F34D0" w:rsidRPr="00E47FF0">
              <w:rPr>
                <w:rFonts w:ascii="Times New Roman" w:hAnsi="Times New Roman"/>
                <w:b/>
                <w:i/>
                <w:sz w:val="24"/>
                <w:szCs w:val="24"/>
                <w:bdr w:val="none" w:sz="0" w:space="0" w:color="auto" w:frame="1"/>
              </w:rPr>
              <w:t>2</w:t>
            </w:r>
            <w:r w:rsidR="005B0761">
              <w:rPr>
                <w:rFonts w:ascii="Times New Roman" w:hAnsi="Times New Roman"/>
                <w:b/>
                <w:i/>
                <w:sz w:val="24"/>
                <w:szCs w:val="24"/>
                <w:bdr w:val="none" w:sz="0" w:space="0" w:color="auto" w:frame="1"/>
              </w:rPr>
              <w:t>3</w:t>
            </w:r>
            <w:r w:rsidR="00D7345F" w:rsidRPr="00E47FF0">
              <w:rPr>
                <w:rFonts w:ascii="Times New Roman" w:hAnsi="Times New Roman"/>
                <w:b/>
                <w:i/>
                <w:sz w:val="24"/>
                <w:szCs w:val="24"/>
                <w:bdr w:val="none" w:sz="0" w:space="0" w:color="auto" w:frame="1"/>
              </w:rPr>
              <w:t>.</w:t>
            </w:r>
            <w:r w:rsidR="0000678A" w:rsidRPr="00E47FF0">
              <w:rPr>
                <w:rFonts w:ascii="Times New Roman" w:hAnsi="Times New Roman"/>
                <w:b/>
                <w:i/>
                <w:sz w:val="24"/>
                <w:szCs w:val="24"/>
                <w:bdr w:val="none" w:sz="0" w:space="0" w:color="auto" w:frame="1"/>
              </w:rPr>
              <w:t>0</w:t>
            </w:r>
            <w:r w:rsidR="00705797" w:rsidRPr="00E47FF0">
              <w:rPr>
                <w:rFonts w:ascii="Times New Roman" w:hAnsi="Times New Roman"/>
                <w:b/>
                <w:i/>
                <w:sz w:val="24"/>
                <w:szCs w:val="24"/>
                <w:bdr w:val="none" w:sz="0" w:space="0" w:color="auto" w:frame="1"/>
              </w:rPr>
              <w:t>5</w:t>
            </w:r>
            <w:r w:rsidR="00080F24" w:rsidRPr="00E47FF0">
              <w:rPr>
                <w:rFonts w:ascii="Times New Roman" w:hAnsi="Times New Roman"/>
                <w:b/>
                <w:i/>
                <w:sz w:val="24"/>
                <w:szCs w:val="24"/>
                <w:bdr w:val="none" w:sz="0" w:space="0" w:color="auto" w:frame="1"/>
              </w:rPr>
              <w:t>.202</w:t>
            </w:r>
            <w:r w:rsidR="0000678A" w:rsidRPr="00E47FF0">
              <w:rPr>
                <w:rFonts w:ascii="Times New Roman" w:hAnsi="Times New Roman"/>
                <w:b/>
                <w:i/>
                <w:sz w:val="24"/>
                <w:szCs w:val="24"/>
                <w:bdr w:val="none" w:sz="0" w:space="0" w:color="auto" w:frame="1"/>
              </w:rPr>
              <w:t>3</w:t>
            </w:r>
            <w:r w:rsidR="00AE6CCB" w:rsidRPr="00E47FF0">
              <w:rPr>
                <w:rFonts w:ascii="Times New Roman" w:hAnsi="Times New Roman"/>
                <w:b/>
                <w:sz w:val="24"/>
                <w:szCs w:val="24"/>
                <w:bdr w:val="none" w:sz="0" w:space="0" w:color="auto" w:frame="1"/>
              </w:rPr>
              <w:t xml:space="preserve"> </w:t>
            </w:r>
            <w:r w:rsidR="00966AF7" w:rsidRPr="00E47FF0">
              <w:rPr>
                <w:rFonts w:ascii="Times New Roman" w:eastAsia="Times New Roman" w:hAnsi="Times New Roman"/>
                <w:i/>
                <w:sz w:val="24"/>
                <w:szCs w:val="24"/>
              </w:rPr>
              <w:t>(строк</w:t>
            </w:r>
            <w:r w:rsidR="00966AF7" w:rsidRPr="0052516C">
              <w:rPr>
                <w:rFonts w:ascii="Times New Roman" w:eastAsia="Times New Roman" w:hAnsi="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966AF7" w:rsidRPr="0052516C">
              <w:rPr>
                <w:rFonts w:ascii="Times New Roman" w:eastAsia="Times New Roman" w:hAnsi="Times New Roman"/>
                <w:i/>
                <w:sz w:val="24"/>
                <w:szCs w:val="24"/>
              </w:rPr>
              <w:t>закупівель</w:t>
            </w:r>
            <w:proofErr w:type="spellEnd"/>
            <w:r w:rsidR="00966AF7" w:rsidRPr="0052516C">
              <w:rPr>
                <w:rFonts w:ascii="Times New Roman" w:eastAsia="Times New Roman" w:hAnsi="Times New Roman"/>
                <w:i/>
                <w:sz w:val="24"/>
                <w:szCs w:val="24"/>
              </w:rPr>
              <w:t>).</w:t>
            </w:r>
          </w:p>
          <w:p w14:paraId="44B85D99" w14:textId="77777777" w:rsidR="00D43B7A" w:rsidRPr="0052516C" w:rsidRDefault="00B406A1" w:rsidP="00BD1354">
            <w:pPr>
              <w:widowControl w:val="0"/>
              <w:spacing w:after="0" w:line="240" w:lineRule="auto"/>
              <w:ind w:left="34" w:firstLine="266"/>
              <w:contextualSpacing/>
              <w:jc w:val="both"/>
              <w:rPr>
                <w:rFonts w:ascii="Times New Roman" w:hAnsi="Times New Roman"/>
                <w:sz w:val="24"/>
                <w:szCs w:val="24"/>
              </w:rPr>
            </w:pPr>
            <w:r w:rsidRPr="0052516C">
              <w:rPr>
                <w:rFonts w:ascii="Times New Roman" w:eastAsia="Times New Roman" w:hAnsi="Times New Roman"/>
                <w:sz w:val="24"/>
                <w:szCs w:val="24"/>
                <w:lang w:eastAsia="uk-UA"/>
              </w:rPr>
              <w:lastRenderedPageBreak/>
              <w:t>1.2. </w:t>
            </w:r>
            <w:r w:rsidR="00BB6379" w:rsidRPr="0052516C">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6FEB8208" w14:textId="77777777" w:rsidR="00966AF7" w:rsidRPr="0052516C" w:rsidRDefault="00B406A1" w:rsidP="00BD1354">
            <w:pPr>
              <w:widowControl w:val="0"/>
              <w:tabs>
                <w:tab w:val="left" w:pos="521"/>
              </w:tabs>
              <w:spacing w:after="0" w:line="240" w:lineRule="auto"/>
              <w:ind w:left="34" w:firstLine="266"/>
              <w:contextualSpacing/>
              <w:jc w:val="both"/>
              <w:rPr>
                <w:rFonts w:ascii="Times New Roman" w:hAnsi="Times New Roman"/>
                <w:sz w:val="24"/>
                <w:szCs w:val="24"/>
              </w:rPr>
            </w:pPr>
            <w:r w:rsidRPr="0052516C">
              <w:rPr>
                <w:rFonts w:ascii="Times New Roman" w:hAnsi="Times New Roman"/>
                <w:sz w:val="24"/>
                <w:szCs w:val="24"/>
              </w:rPr>
              <w:t>1.3. </w:t>
            </w:r>
            <w:r w:rsidR="00BB6379" w:rsidRPr="0052516C">
              <w:rPr>
                <w:rFonts w:ascii="Times New Roman" w:hAnsi="Times New Roman"/>
                <w:sz w:val="24"/>
                <w:szCs w:val="24"/>
              </w:rPr>
              <w:t xml:space="preserve">Електронна система </w:t>
            </w:r>
            <w:proofErr w:type="spellStart"/>
            <w:r w:rsidR="00BB6379" w:rsidRPr="0052516C">
              <w:rPr>
                <w:rFonts w:ascii="Times New Roman" w:hAnsi="Times New Roman"/>
                <w:sz w:val="24"/>
                <w:szCs w:val="24"/>
              </w:rPr>
              <w:t>закупівель</w:t>
            </w:r>
            <w:proofErr w:type="spellEnd"/>
            <w:r w:rsidR="00BB6379" w:rsidRPr="0052516C">
              <w:rPr>
                <w:rFonts w:ascii="Times New Roman" w:hAnsi="Times New Roman"/>
                <w:sz w:val="24"/>
                <w:szCs w:val="24"/>
              </w:rPr>
              <w:t xml:space="preserve"> автоматично формує та надсилає повідомлення учаснику про отримання його тендерної пропозиц</w:t>
            </w:r>
            <w:r w:rsidR="00900824" w:rsidRPr="0052516C">
              <w:rPr>
                <w:rFonts w:ascii="Times New Roman" w:hAnsi="Times New Roman"/>
                <w:sz w:val="24"/>
                <w:szCs w:val="24"/>
              </w:rPr>
              <w:t>ії із зазначенням дати та часу.</w:t>
            </w:r>
          </w:p>
          <w:p w14:paraId="38E869BD" w14:textId="77777777" w:rsidR="00EE600C" w:rsidRPr="0052516C" w:rsidRDefault="00B406A1" w:rsidP="00BD1354">
            <w:pPr>
              <w:pStyle w:val="aa"/>
              <w:widowControl w:val="0"/>
              <w:spacing w:after="0" w:line="240" w:lineRule="auto"/>
              <w:ind w:left="34" w:firstLine="266"/>
              <w:jc w:val="both"/>
              <w:rPr>
                <w:rFonts w:ascii="Times New Roman" w:hAnsi="Times New Roman"/>
                <w:sz w:val="24"/>
                <w:szCs w:val="24"/>
              </w:rPr>
            </w:pPr>
            <w:r w:rsidRPr="0052516C">
              <w:rPr>
                <w:rFonts w:ascii="Times New Roman" w:eastAsia="Times New Roman" w:hAnsi="Times New Roman"/>
                <w:sz w:val="24"/>
                <w:szCs w:val="24"/>
              </w:rPr>
              <w:t>1.4. </w:t>
            </w:r>
            <w:r w:rsidR="00EE600C" w:rsidRPr="0052516C">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00EE600C" w:rsidRPr="0052516C">
              <w:rPr>
                <w:rFonts w:ascii="Times New Roman" w:eastAsia="Times New Roman" w:hAnsi="Times New Roman"/>
                <w:sz w:val="24"/>
                <w:szCs w:val="24"/>
              </w:rPr>
              <w:t>закупівель</w:t>
            </w:r>
            <w:proofErr w:type="spellEnd"/>
            <w:r w:rsidR="00EE600C" w:rsidRPr="0052516C">
              <w:rPr>
                <w:rFonts w:ascii="Times New Roman" w:eastAsia="Times New Roman" w:hAnsi="Times New Roman"/>
                <w:sz w:val="24"/>
                <w:szCs w:val="24"/>
              </w:rPr>
              <w:t>.</w:t>
            </w:r>
          </w:p>
        </w:tc>
      </w:tr>
      <w:tr w:rsidR="009C769C" w:rsidRPr="0052516C" w14:paraId="74CDF7FA" w14:textId="77777777" w:rsidTr="00033C93">
        <w:trPr>
          <w:trHeight w:val="277"/>
          <w:jc w:val="center"/>
        </w:trPr>
        <w:tc>
          <w:tcPr>
            <w:tcW w:w="516" w:type="dxa"/>
            <w:shd w:val="clear" w:color="auto" w:fill="auto"/>
          </w:tcPr>
          <w:p w14:paraId="2E690685" w14:textId="77777777" w:rsidR="009C769C" w:rsidRPr="0052516C" w:rsidRDefault="009C769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2</w:t>
            </w:r>
            <w:r w:rsidR="0083445A" w:rsidRPr="0052516C">
              <w:rPr>
                <w:rFonts w:ascii="Times New Roman" w:hAnsi="Times New Roman"/>
                <w:b/>
                <w:color w:val="000000"/>
                <w:sz w:val="24"/>
                <w:szCs w:val="24"/>
                <w:lang w:eastAsia="uk-UA"/>
              </w:rPr>
              <w:t>.</w:t>
            </w:r>
          </w:p>
        </w:tc>
        <w:tc>
          <w:tcPr>
            <w:tcW w:w="3499" w:type="dxa"/>
            <w:shd w:val="clear" w:color="auto" w:fill="auto"/>
          </w:tcPr>
          <w:p w14:paraId="0E2BF7CF" w14:textId="77777777" w:rsidR="005655AE" w:rsidRPr="0052516C" w:rsidRDefault="0024217F" w:rsidP="00BD1354">
            <w:pPr>
              <w:widowControl w:val="0"/>
              <w:spacing w:after="0" w:line="240" w:lineRule="auto"/>
              <w:ind w:left="34" w:firstLine="266"/>
              <w:contextualSpacing/>
              <w:jc w:val="both"/>
              <w:rPr>
                <w:rFonts w:ascii="Times New Roman" w:hAnsi="Times New Roman"/>
                <w:b/>
                <w:sz w:val="24"/>
                <w:szCs w:val="24"/>
              </w:rPr>
            </w:pPr>
            <w:r w:rsidRPr="0052516C">
              <w:rPr>
                <w:rFonts w:ascii="Times New Roman" w:hAnsi="Times New Roman"/>
                <w:b/>
                <w:sz w:val="24"/>
                <w:szCs w:val="24"/>
              </w:rPr>
              <w:t xml:space="preserve">Порядок </w:t>
            </w:r>
            <w:r w:rsidR="009C769C" w:rsidRPr="0052516C">
              <w:rPr>
                <w:rFonts w:ascii="Times New Roman" w:hAnsi="Times New Roman"/>
                <w:b/>
                <w:sz w:val="24"/>
                <w:szCs w:val="24"/>
              </w:rPr>
              <w:t>розкриття тендерної пропозиції</w:t>
            </w:r>
            <w:r w:rsidR="00E55326" w:rsidRPr="0052516C">
              <w:rPr>
                <w:rFonts w:ascii="Times New Roman" w:hAnsi="Times New Roman"/>
                <w:b/>
                <w:sz w:val="24"/>
                <w:szCs w:val="24"/>
              </w:rPr>
              <w:t>.</w:t>
            </w:r>
          </w:p>
        </w:tc>
        <w:tc>
          <w:tcPr>
            <w:tcW w:w="5385" w:type="dxa"/>
            <w:shd w:val="clear" w:color="auto" w:fill="auto"/>
          </w:tcPr>
          <w:p w14:paraId="47CE6B5C" w14:textId="77777777" w:rsidR="00101C78" w:rsidRDefault="0024217F" w:rsidP="00BD1354">
            <w:pPr>
              <w:widowControl w:val="0"/>
              <w:spacing w:after="0" w:line="240" w:lineRule="auto"/>
              <w:ind w:left="34" w:firstLine="266"/>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Електронною системою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 xml:space="preserve"> після закінчення строку для подання тендерних пропозицій, визначеного </w:t>
            </w:r>
            <w:r w:rsidR="005655AE" w:rsidRPr="0052516C">
              <w:rPr>
                <w:rFonts w:ascii="Times New Roman" w:eastAsia="Times New Roman" w:hAnsi="Times New Roman"/>
                <w:sz w:val="24"/>
                <w:szCs w:val="24"/>
              </w:rPr>
              <w:t>З</w:t>
            </w:r>
            <w:r w:rsidRPr="0052516C">
              <w:rPr>
                <w:rFonts w:ascii="Times New Roman" w:eastAsia="Times New Roman" w:hAnsi="Times New Roman"/>
                <w:sz w:val="24"/>
                <w:szCs w:val="24"/>
              </w:rPr>
              <w:t>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14:paraId="54F973E0" w14:textId="77777777" w:rsidR="008B5CFA" w:rsidRPr="00EE7B71" w:rsidRDefault="008B5CFA" w:rsidP="008B5CFA">
            <w:pPr>
              <w:widowControl w:val="0"/>
              <w:spacing w:after="0" w:line="240" w:lineRule="auto"/>
              <w:ind w:firstLine="180"/>
              <w:contextualSpacing/>
              <w:jc w:val="both"/>
              <w:rPr>
                <w:rFonts w:ascii="Times New Roman" w:hAnsi="Times New Roman"/>
                <w:b/>
                <w:i/>
                <w:color w:val="000000"/>
                <w:sz w:val="24"/>
                <w:szCs w:val="24"/>
                <w:u w:val="single"/>
                <w:bdr w:val="none" w:sz="0" w:space="0" w:color="auto" w:frame="1"/>
              </w:rPr>
            </w:pPr>
            <w:r w:rsidRPr="008B5CFA">
              <w:rPr>
                <w:rFonts w:ascii="Times New Roman" w:hAnsi="Times New Roman"/>
                <w:i/>
                <w:sz w:val="24"/>
                <w:szCs w:val="24"/>
                <w:shd w:val="clear" w:color="auto" w:fill="F4F7FA"/>
              </w:rPr>
              <w:t xml:space="preserve">Згідно пункту 35 </w:t>
            </w:r>
            <w:hyperlink r:id="rId20" w:anchor="Text" w:tgtFrame="_blank" w:history="1">
              <w:r w:rsidRPr="008B5CFA">
                <w:rPr>
                  <w:rStyle w:val="a9"/>
                  <w:rFonts w:ascii="Times New Roman" w:hAnsi="Times New Roman"/>
                  <w:i/>
                  <w:color w:val="auto"/>
                  <w:sz w:val="24"/>
                  <w:szCs w:val="24"/>
                  <w:bdr w:val="none" w:sz="0" w:space="0" w:color="auto" w:frame="1"/>
                  <w:shd w:val="clear" w:color="auto" w:fill="F4F7FA"/>
                </w:rPr>
                <w:t>Постанови 1178</w:t>
              </w:r>
            </w:hyperlink>
            <w:r w:rsidRPr="008B5CFA">
              <w:rPr>
                <w:rFonts w:ascii="Times New Roman" w:hAnsi="Times New Roman"/>
                <w:i/>
                <w:sz w:val="24"/>
                <w:szCs w:val="24"/>
                <w:shd w:val="clear" w:color="auto" w:fill="F4F7FA"/>
              </w:rPr>
              <w:t xml:space="preserve"> аукціон у цій закупівлі проводитися не буде. Проте, в </w:t>
            </w:r>
            <w:hyperlink r:id="rId21" w:anchor="n1394" w:tgtFrame="_blank" w:history="1">
              <w:r w:rsidRPr="008B5CFA">
                <w:rPr>
                  <w:rStyle w:val="a9"/>
                  <w:rFonts w:ascii="Times New Roman" w:hAnsi="Times New Roman"/>
                  <w:i/>
                  <w:color w:val="auto"/>
                  <w:sz w:val="24"/>
                  <w:szCs w:val="24"/>
                  <w:u w:val="none"/>
                  <w:bdr w:val="none" w:sz="0" w:space="0" w:color="auto" w:frame="1"/>
                  <w:shd w:val="clear" w:color="auto" w:fill="F4F7FA"/>
                </w:rPr>
                <w:t>ЗУ «Про публічні закупівлі»</w:t>
              </w:r>
            </w:hyperlink>
            <w:r w:rsidRPr="008B5CFA">
              <w:rPr>
                <w:rFonts w:ascii="Times New Roman" w:hAnsi="Times New Roman"/>
                <w:i/>
                <w:sz w:val="24"/>
                <w:szCs w:val="24"/>
                <w:shd w:val="clear" w:color="auto" w:fill="F4F7FA"/>
              </w:rPr>
              <w:t xml:space="preserve"> ще залишилась вимога вказувати крок зниження ціни при оголошенні відкритих торгів.</w:t>
            </w:r>
            <w:r>
              <w:rPr>
                <w:rFonts w:ascii="Times New Roman" w:hAnsi="Times New Roman"/>
                <w:sz w:val="24"/>
                <w:szCs w:val="24"/>
                <w:shd w:val="clear" w:color="auto" w:fill="F4F7FA"/>
              </w:rPr>
              <w:t xml:space="preserve"> </w:t>
            </w:r>
            <w:r w:rsidRPr="00EE7B71">
              <w:rPr>
                <w:rFonts w:ascii="Times New Roman" w:hAnsi="Times New Roman"/>
                <w:b/>
                <w:i/>
                <w:color w:val="000000"/>
                <w:sz w:val="24"/>
                <w:szCs w:val="24"/>
                <w:bdr w:val="none" w:sz="0" w:space="0" w:color="auto" w:frame="1"/>
              </w:rPr>
              <w:t xml:space="preserve">Розмір мінімального кроку пониження ціни під час електронного аукціону складає – 1 % від очікуваної вартості закупівлі (у грошових одиницях складає </w:t>
            </w:r>
            <w:r w:rsidR="00525504">
              <w:rPr>
                <w:rFonts w:ascii="Times New Roman" w:hAnsi="Times New Roman"/>
                <w:b/>
                <w:i/>
                <w:color w:val="000000"/>
                <w:sz w:val="24"/>
                <w:szCs w:val="24"/>
                <w:u w:val="single"/>
                <w:bdr w:val="none" w:sz="0" w:space="0" w:color="auto" w:frame="1"/>
              </w:rPr>
              <w:t>4 9</w:t>
            </w:r>
            <w:r w:rsidR="005B0761">
              <w:rPr>
                <w:rFonts w:ascii="Times New Roman" w:hAnsi="Times New Roman"/>
                <w:b/>
                <w:i/>
                <w:color w:val="000000"/>
                <w:sz w:val="24"/>
                <w:szCs w:val="24"/>
                <w:u w:val="single"/>
                <w:bdr w:val="none" w:sz="0" w:space="0" w:color="auto" w:frame="1"/>
              </w:rPr>
              <w:t>17</w:t>
            </w:r>
            <w:r w:rsidRPr="00400682">
              <w:rPr>
                <w:rFonts w:ascii="Times New Roman" w:hAnsi="Times New Roman"/>
                <w:b/>
                <w:i/>
                <w:color w:val="000000"/>
                <w:sz w:val="24"/>
                <w:szCs w:val="24"/>
                <w:u w:val="single"/>
                <w:bdr w:val="none" w:sz="0" w:space="0" w:color="auto" w:frame="1"/>
              </w:rPr>
              <w:t xml:space="preserve"> грн. </w:t>
            </w:r>
            <w:r w:rsidR="005B0761">
              <w:rPr>
                <w:rFonts w:ascii="Times New Roman" w:hAnsi="Times New Roman"/>
                <w:b/>
                <w:i/>
                <w:color w:val="000000"/>
                <w:sz w:val="24"/>
                <w:szCs w:val="24"/>
                <w:u w:val="single"/>
                <w:bdr w:val="none" w:sz="0" w:space="0" w:color="auto" w:frame="1"/>
              </w:rPr>
              <w:t>60</w:t>
            </w:r>
            <w:r w:rsidRPr="00400682">
              <w:rPr>
                <w:rFonts w:ascii="Times New Roman" w:hAnsi="Times New Roman"/>
                <w:b/>
                <w:i/>
                <w:color w:val="000000"/>
                <w:sz w:val="24"/>
                <w:szCs w:val="24"/>
                <w:u w:val="single"/>
                <w:bdr w:val="none" w:sz="0" w:space="0" w:color="auto" w:frame="1"/>
              </w:rPr>
              <w:t xml:space="preserve"> коп. (</w:t>
            </w:r>
            <w:r w:rsidR="00525504">
              <w:rPr>
                <w:rFonts w:ascii="Times New Roman" w:hAnsi="Times New Roman"/>
                <w:b/>
                <w:i/>
                <w:color w:val="000000"/>
                <w:sz w:val="24"/>
                <w:szCs w:val="24"/>
                <w:u w:val="single"/>
                <w:bdr w:val="none" w:sz="0" w:space="0" w:color="auto" w:frame="1"/>
              </w:rPr>
              <w:t>чотири тисячі</w:t>
            </w:r>
            <w:r w:rsidR="00705797" w:rsidRPr="00400682">
              <w:rPr>
                <w:rFonts w:ascii="Times New Roman" w:hAnsi="Times New Roman"/>
                <w:b/>
                <w:i/>
                <w:color w:val="000000"/>
                <w:sz w:val="24"/>
                <w:szCs w:val="24"/>
                <w:u w:val="single"/>
                <w:bdr w:val="none" w:sz="0" w:space="0" w:color="auto" w:frame="1"/>
              </w:rPr>
              <w:t xml:space="preserve"> </w:t>
            </w:r>
            <w:r w:rsidR="00525504">
              <w:rPr>
                <w:rFonts w:ascii="Times New Roman" w:hAnsi="Times New Roman"/>
                <w:b/>
                <w:i/>
                <w:color w:val="000000"/>
                <w:sz w:val="24"/>
                <w:szCs w:val="24"/>
                <w:u w:val="single"/>
                <w:bdr w:val="none" w:sz="0" w:space="0" w:color="auto" w:frame="1"/>
              </w:rPr>
              <w:t>дев</w:t>
            </w:r>
            <w:r w:rsidR="00705797" w:rsidRPr="00400682">
              <w:rPr>
                <w:rFonts w:ascii="Times New Roman" w:hAnsi="Times New Roman"/>
                <w:b/>
                <w:i/>
                <w:color w:val="000000"/>
                <w:sz w:val="24"/>
                <w:szCs w:val="24"/>
                <w:u w:val="single"/>
                <w:bdr w:val="none" w:sz="0" w:space="0" w:color="auto" w:frame="1"/>
              </w:rPr>
              <w:t>’ят</w:t>
            </w:r>
            <w:r w:rsidR="00525504">
              <w:rPr>
                <w:rFonts w:ascii="Times New Roman" w:hAnsi="Times New Roman"/>
                <w:b/>
                <w:i/>
                <w:color w:val="000000"/>
                <w:sz w:val="24"/>
                <w:szCs w:val="24"/>
                <w:u w:val="single"/>
                <w:bdr w:val="none" w:sz="0" w:space="0" w:color="auto" w:frame="1"/>
              </w:rPr>
              <w:t>сот сім</w:t>
            </w:r>
            <w:r w:rsidR="005B0761">
              <w:rPr>
                <w:rFonts w:ascii="Times New Roman" w:hAnsi="Times New Roman"/>
                <w:b/>
                <w:i/>
                <w:color w:val="000000"/>
                <w:sz w:val="24"/>
                <w:szCs w:val="24"/>
                <w:u w:val="single"/>
                <w:bdr w:val="none" w:sz="0" w:space="0" w:color="auto" w:frame="1"/>
              </w:rPr>
              <w:t>надцять</w:t>
            </w:r>
            <w:r w:rsidR="00525504">
              <w:rPr>
                <w:rFonts w:ascii="Times New Roman" w:hAnsi="Times New Roman"/>
                <w:b/>
                <w:i/>
                <w:color w:val="000000"/>
                <w:sz w:val="24"/>
                <w:szCs w:val="24"/>
                <w:u w:val="single"/>
                <w:bdr w:val="none" w:sz="0" w:space="0" w:color="auto" w:frame="1"/>
              </w:rPr>
              <w:t xml:space="preserve"> три</w:t>
            </w:r>
            <w:r w:rsidRPr="00400682">
              <w:rPr>
                <w:rFonts w:ascii="Times New Roman" w:hAnsi="Times New Roman"/>
                <w:b/>
                <w:i/>
                <w:color w:val="000000"/>
                <w:sz w:val="24"/>
                <w:szCs w:val="24"/>
                <w:u w:val="single"/>
                <w:bdr w:val="none" w:sz="0" w:space="0" w:color="auto" w:frame="1"/>
              </w:rPr>
              <w:t xml:space="preserve"> грн. </w:t>
            </w:r>
            <w:r w:rsidR="005B0761">
              <w:rPr>
                <w:rFonts w:ascii="Times New Roman" w:hAnsi="Times New Roman"/>
                <w:b/>
                <w:i/>
                <w:color w:val="000000"/>
                <w:sz w:val="24"/>
                <w:szCs w:val="24"/>
                <w:u w:val="single"/>
                <w:bdr w:val="none" w:sz="0" w:space="0" w:color="auto" w:frame="1"/>
              </w:rPr>
              <w:t>60</w:t>
            </w:r>
            <w:r w:rsidR="00D776B5">
              <w:rPr>
                <w:rFonts w:ascii="Times New Roman" w:hAnsi="Times New Roman"/>
                <w:b/>
                <w:i/>
                <w:color w:val="000000"/>
                <w:sz w:val="24"/>
                <w:szCs w:val="24"/>
                <w:u w:val="single"/>
                <w:bdr w:val="none" w:sz="0" w:space="0" w:color="auto" w:frame="1"/>
              </w:rPr>
              <w:t> </w:t>
            </w:r>
            <w:r w:rsidRPr="00400682">
              <w:rPr>
                <w:rFonts w:ascii="Times New Roman" w:hAnsi="Times New Roman"/>
                <w:b/>
                <w:i/>
                <w:color w:val="000000"/>
                <w:sz w:val="24"/>
                <w:szCs w:val="24"/>
                <w:u w:val="single"/>
                <w:bdr w:val="none" w:sz="0" w:space="0" w:color="auto" w:frame="1"/>
              </w:rPr>
              <w:t>коп.</w:t>
            </w:r>
            <w:r w:rsidRPr="00400682">
              <w:rPr>
                <w:rFonts w:ascii="Times New Roman" w:hAnsi="Times New Roman"/>
                <w:b/>
                <w:i/>
                <w:color w:val="000000"/>
                <w:sz w:val="24"/>
                <w:szCs w:val="24"/>
                <w:bdr w:val="none" w:sz="0" w:space="0" w:color="auto" w:frame="1"/>
              </w:rPr>
              <w:t>)</w:t>
            </w:r>
            <w:r w:rsidRPr="00400682">
              <w:rPr>
                <w:rFonts w:ascii="Times New Roman" w:hAnsi="Times New Roman"/>
                <w:b/>
                <w:i/>
                <w:color w:val="000000"/>
                <w:sz w:val="24"/>
                <w:szCs w:val="24"/>
                <w:u w:val="single"/>
                <w:bdr w:val="none" w:sz="0" w:space="0" w:color="auto" w:frame="1"/>
              </w:rPr>
              <w:t>.</w:t>
            </w:r>
            <w:r w:rsidRPr="00EE7B71">
              <w:rPr>
                <w:rFonts w:ascii="Times New Roman" w:hAnsi="Times New Roman"/>
                <w:color w:val="000000"/>
                <w:sz w:val="24"/>
                <w:szCs w:val="24"/>
                <w:bdr w:val="none" w:sz="0" w:space="0" w:color="auto" w:frame="1"/>
              </w:rPr>
              <w:t xml:space="preserve"> Учасник може протягом одного етапу аукціону один раз понизити ціну своєї пропозиції не менше ніж на один крок від своєї попередньої ціни.</w:t>
            </w:r>
          </w:p>
          <w:p w14:paraId="00DF2ED9" w14:textId="77777777" w:rsidR="008B5CFA" w:rsidRPr="008B5CFA" w:rsidRDefault="008B5CFA" w:rsidP="008B5CFA">
            <w:pPr>
              <w:pStyle w:val="a7"/>
              <w:ind w:firstLine="282"/>
              <w:jc w:val="both"/>
              <w:rPr>
                <w:rFonts w:ascii="Times New Roman" w:eastAsia="Times New Roman" w:hAnsi="Times New Roman"/>
                <w:sz w:val="24"/>
                <w:szCs w:val="24"/>
              </w:rPr>
            </w:pPr>
          </w:p>
          <w:p w14:paraId="0D14DF7A" w14:textId="77777777" w:rsidR="005655AE" w:rsidRPr="0052516C" w:rsidRDefault="00854B6D" w:rsidP="00BD1354">
            <w:pPr>
              <w:pStyle w:val="a7"/>
              <w:ind w:left="34" w:firstLine="266"/>
              <w:jc w:val="both"/>
              <w:rPr>
                <w:rFonts w:ascii="Times New Roman" w:hAnsi="Times New Roman"/>
                <w:color w:val="000000"/>
                <w:sz w:val="24"/>
                <w:szCs w:val="24"/>
                <w:bdr w:val="none" w:sz="0" w:space="0" w:color="auto" w:frame="1"/>
              </w:rPr>
            </w:pPr>
            <w:r w:rsidRPr="0052516C">
              <w:rPr>
                <w:rFonts w:ascii="Times New Roman" w:hAnsi="Times New Roman"/>
                <w:color w:val="000000"/>
                <w:sz w:val="24"/>
                <w:szCs w:val="24"/>
              </w:rPr>
              <w:t>Замовник</w:t>
            </w:r>
            <w:r w:rsidRPr="0052516C">
              <w:rPr>
                <w:rFonts w:ascii="Times New Roman" w:hAnsi="Times New Roman"/>
                <w:color w:val="000000"/>
                <w:sz w:val="24"/>
                <w:szCs w:val="24"/>
                <w:bdr w:val="none" w:sz="0" w:space="0" w:color="auto" w:frame="1"/>
              </w:rPr>
              <w:t xml:space="preserve"> та учасники не можуть ініціювати будь-які переговори з питань внесення змін до змісту або ціни поданої тендерної пропозиції/цінової пропозиції.</w:t>
            </w:r>
          </w:p>
        </w:tc>
      </w:tr>
      <w:tr w:rsidR="009C769C" w:rsidRPr="0052516C" w14:paraId="0593CF43" w14:textId="77777777" w:rsidTr="00033C93">
        <w:trPr>
          <w:trHeight w:val="483"/>
          <w:jc w:val="center"/>
        </w:trPr>
        <w:tc>
          <w:tcPr>
            <w:tcW w:w="9400" w:type="dxa"/>
            <w:gridSpan w:val="3"/>
            <w:shd w:val="clear" w:color="auto" w:fill="A5A5A5"/>
            <w:vAlign w:val="center"/>
          </w:tcPr>
          <w:p w14:paraId="1CAF210E" w14:textId="77777777" w:rsidR="009C769C" w:rsidRPr="00705F25" w:rsidRDefault="009C769C" w:rsidP="00E674B4">
            <w:pPr>
              <w:widowControl w:val="0"/>
              <w:spacing w:after="0" w:line="240" w:lineRule="auto"/>
              <w:contextualSpacing/>
              <w:jc w:val="center"/>
              <w:rPr>
                <w:rFonts w:ascii="Times New Roman" w:hAnsi="Times New Roman"/>
                <w:b/>
              </w:rPr>
            </w:pPr>
            <w:r w:rsidRPr="00705F25">
              <w:rPr>
                <w:rFonts w:ascii="Times New Roman" w:hAnsi="Times New Roman"/>
                <w:b/>
              </w:rPr>
              <w:t>Розділ V. Оцінка тендерної пропозиції</w:t>
            </w:r>
          </w:p>
        </w:tc>
      </w:tr>
      <w:tr w:rsidR="009C769C" w:rsidRPr="0052516C" w14:paraId="182CFEE0" w14:textId="77777777" w:rsidTr="00033C93">
        <w:trPr>
          <w:trHeight w:val="272"/>
          <w:jc w:val="center"/>
        </w:trPr>
        <w:tc>
          <w:tcPr>
            <w:tcW w:w="516" w:type="dxa"/>
            <w:shd w:val="clear" w:color="auto" w:fill="auto"/>
          </w:tcPr>
          <w:p w14:paraId="1282E129" w14:textId="77777777" w:rsidR="009C769C" w:rsidRPr="0052516C" w:rsidRDefault="009C769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1</w:t>
            </w:r>
            <w:r w:rsidR="00910F5E" w:rsidRPr="0052516C">
              <w:rPr>
                <w:rFonts w:ascii="Times New Roman" w:hAnsi="Times New Roman"/>
                <w:b/>
                <w:color w:val="000000"/>
                <w:sz w:val="24"/>
                <w:szCs w:val="24"/>
                <w:lang w:eastAsia="uk-UA"/>
              </w:rPr>
              <w:t>.</w:t>
            </w:r>
          </w:p>
        </w:tc>
        <w:tc>
          <w:tcPr>
            <w:tcW w:w="3499" w:type="dxa"/>
            <w:shd w:val="clear" w:color="auto" w:fill="auto"/>
          </w:tcPr>
          <w:p w14:paraId="42048EA0" w14:textId="77777777" w:rsidR="009C769C" w:rsidRPr="0052516C" w:rsidRDefault="009C769C" w:rsidP="00910F5E">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sidR="00E55326" w:rsidRPr="0052516C">
              <w:rPr>
                <w:rFonts w:ascii="Times New Roman" w:hAnsi="Times New Roman"/>
                <w:b/>
                <w:sz w:val="24"/>
                <w:szCs w:val="24"/>
                <w:lang w:eastAsia="uk-UA"/>
              </w:rPr>
              <w:t>.</w:t>
            </w:r>
          </w:p>
        </w:tc>
        <w:tc>
          <w:tcPr>
            <w:tcW w:w="5385" w:type="dxa"/>
            <w:shd w:val="clear" w:color="auto" w:fill="auto"/>
          </w:tcPr>
          <w:p w14:paraId="43E07AD3" w14:textId="77777777" w:rsidR="003813D0" w:rsidRPr="0052516C" w:rsidRDefault="00910F5E" w:rsidP="00BD1354">
            <w:pPr>
              <w:pStyle w:val="a7"/>
              <w:ind w:firstLine="301"/>
              <w:jc w:val="both"/>
              <w:rPr>
                <w:rFonts w:ascii="Times New Roman" w:hAnsi="Times New Roman"/>
                <w:sz w:val="24"/>
                <w:szCs w:val="24"/>
                <w:lang w:eastAsia="uk-UA"/>
              </w:rPr>
            </w:pPr>
            <w:r w:rsidRPr="0052516C">
              <w:rPr>
                <w:rFonts w:ascii="Times New Roman" w:eastAsia="Times New Roman" w:hAnsi="Times New Roman"/>
                <w:sz w:val="24"/>
                <w:szCs w:val="24"/>
              </w:rPr>
              <w:t>1.1. </w:t>
            </w:r>
            <w:r w:rsidR="00F83DD2" w:rsidRPr="0052516C">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r w:rsidRPr="0052516C">
              <w:rPr>
                <w:rFonts w:ascii="Times New Roman" w:eastAsia="Times New Roman" w:hAnsi="Times New Roman"/>
                <w:sz w:val="24"/>
                <w:szCs w:val="24"/>
              </w:rPr>
              <w:t>.</w:t>
            </w:r>
          </w:p>
          <w:p w14:paraId="15D4BD4F" w14:textId="77777777" w:rsidR="003813D0" w:rsidRPr="0052516C" w:rsidRDefault="003813D0" w:rsidP="00BD1354">
            <w:pPr>
              <w:pStyle w:val="a7"/>
              <w:ind w:firstLine="301"/>
              <w:jc w:val="both"/>
              <w:rPr>
                <w:rFonts w:ascii="Times New Roman" w:hAnsi="Times New Roman"/>
                <w:sz w:val="24"/>
                <w:szCs w:val="24"/>
                <w:lang w:eastAsia="uk-UA"/>
              </w:rPr>
            </w:pPr>
            <w:r w:rsidRPr="0052516C">
              <w:rPr>
                <w:rFonts w:ascii="Times New Roman" w:hAnsi="Times New Roman"/>
                <w:sz w:val="24"/>
                <w:szCs w:val="24"/>
                <w:lang w:eastAsia="uk-UA"/>
              </w:rPr>
              <w:t xml:space="preserve">Відкриті торги проводяться без застосування електронного аукціону </w:t>
            </w:r>
            <w:r w:rsidRPr="0052516C">
              <w:rPr>
                <w:rFonts w:ascii="Times New Roman" w:hAnsi="Times New Roman"/>
                <w:sz w:val="24"/>
                <w:szCs w:val="24"/>
              </w:rPr>
              <w:t>відповідно до пункту 35 Особливостей</w:t>
            </w:r>
            <w:r w:rsidRPr="0052516C">
              <w:rPr>
                <w:rFonts w:ascii="Times New Roman" w:hAnsi="Times New Roman"/>
                <w:sz w:val="24"/>
                <w:szCs w:val="24"/>
                <w:lang w:eastAsia="uk-UA"/>
              </w:rPr>
              <w:t>.</w:t>
            </w:r>
          </w:p>
          <w:p w14:paraId="1D6F2C36" w14:textId="77777777" w:rsidR="00F83DD2" w:rsidRPr="0052516C" w:rsidRDefault="00F83DD2"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Критерії та методика оцінки визначаються відповідно до пункту 37 Особливостей.</w:t>
            </w:r>
          </w:p>
          <w:p w14:paraId="4CFFC30C" w14:textId="77777777" w:rsidR="00F83DD2" w:rsidRPr="0052516C" w:rsidRDefault="00F83DD2"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0AEA7C61" w14:textId="77777777" w:rsidR="00F83DD2" w:rsidRPr="0052516C" w:rsidRDefault="00F83DD2"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Оцінка тендерної пропозиції проводиться електронною системою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 xml:space="preserve"> автоматично на </w:t>
            </w:r>
            <w:r w:rsidRPr="0052516C">
              <w:rPr>
                <w:rFonts w:ascii="Times New Roman" w:eastAsia="Times New Roman" w:hAnsi="Times New Roman"/>
                <w:sz w:val="24"/>
                <w:szCs w:val="24"/>
              </w:rPr>
              <w:lastRenderedPageBreak/>
              <w:t>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0B2409F" w14:textId="77777777" w:rsidR="00F83DD2" w:rsidRPr="0052516C" w:rsidRDefault="00F83DD2"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Найбільш економічно вигідною тендерною пропозицією електронна система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 xml:space="preserve"> визначає тендерну пропозицію, ціна/приведена ціна якої є найнижчою.</w:t>
            </w:r>
          </w:p>
          <w:p w14:paraId="3165F41F" w14:textId="77777777" w:rsidR="00CE7DD6" w:rsidRPr="0052516C" w:rsidRDefault="00FF78FF" w:rsidP="00BD1354">
            <w:pPr>
              <w:widowControl w:val="0"/>
              <w:tabs>
                <w:tab w:val="left" w:pos="467"/>
              </w:tabs>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 xml:space="preserve">Єдиним критерієм оцінки </w:t>
            </w:r>
            <w:r w:rsidR="005910D6" w:rsidRPr="0052516C">
              <w:rPr>
                <w:rFonts w:ascii="Times New Roman" w:hAnsi="Times New Roman"/>
                <w:sz w:val="24"/>
                <w:szCs w:val="24"/>
                <w:lang w:eastAsia="uk-UA"/>
              </w:rPr>
              <w:t xml:space="preserve">тендерних пропозицій </w:t>
            </w:r>
            <w:r w:rsidRPr="0052516C">
              <w:rPr>
                <w:rFonts w:ascii="Times New Roman" w:hAnsi="Times New Roman"/>
                <w:sz w:val="24"/>
                <w:szCs w:val="24"/>
                <w:lang w:eastAsia="uk-UA"/>
              </w:rPr>
              <w:t xml:space="preserve">згідно </w:t>
            </w:r>
            <w:r w:rsidR="006114F4" w:rsidRPr="0052516C">
              <w:rPr>
                <w:rFonts w:ascii="Times New Roman" w:hAnsi="Times New Roman"/>
                <w:sz w:val="24"/>
                <w:szCs w:val="24"/>
                <w:lang w:eastAsia="uk-UA"/>
              </w:rPr>
              <w:t>цієї</w:t>
            </w:r>
            <w:r w:rsidRPr="0052516C">
              <w:rPr>
                <w:rFonts w:ascii="Times New Roman" w:hAnsi="Times New Roman"/>
                <w:sz w:val="24"/>
                <w:szCs w:val="24"/>
                <w:lang w:eastAsia="uk-UA"/>
              </w:rPr>
              <w:t xml:space="preserve"> процедури </w:t>
            </w:r>
            <w:r w:rsidR="00CE7DD6" w:rsidRPr="0052516C">
              <w:rPr>
                <w:rFonts w:ascii="Times New Roman" w:hAnsi="Times New Roman"/>
                <w:sz w:val="24"/>
                <w:szCs w:val="24"/>
                <w:lang w:eastAsia="uk-UA"/>
              </w:rPr>
              <w:t>закупівлі</w:t>
            </w:r>
            <w:r w:rsidRPr="0052516C">
              <w:rPr>
                <w:rFonts w:ascii="Times New Roman" w:hAnsi="Times New Roman"/>
                <w:sz w:val="24"/>
                <w:szCs w:val="24"/>
                <w:lang w:eastAsia="uk-UA"/>
              </w:rPr>
              <w:t xml:space="preserve"> є </w:t>
            </w:r>
            <w:r w:rsidR="005910D6" w:rsidRPr="0052516C">
              <w:rPr>
                <w:rFonts w:ascii="Times New Roman" w:hAnsi="Times New Roman"/>
                <w:sz w:val="24"/>
                <w:szCs w:val="24"/>
                <w:lang w:eastAsia="uk-UA"/>
              </w:rPr>
              <w:t>«Ц</w:t>
            </w:r>
            <w:r w:rsidRPr="0052516C">
              <w:rPr>
                <w:rFonts w:ascii="Times New Roman" w:hAnsi="Times New Roman"/>
                <w:sz w:val="24"/>
                <w:szCs w:val="24"/>
                <w:lang w:eastAsia="uk-UA"/>
              </w:rPr>
              <w:t>іна</w:t>
            </w:r>
            <w:r w:rsidR="005910D6" w:rsidRPr="0052516C">
              <w:rPr>
                <w:rFonts w:ascii="Times New Roman" w:hAnsi="Times New Roman"/>
                <w:sz w:val="24"/>
                <w:szCs w:val="24"/>
                <w:lang w:eastAsia="uk-UA"/>
              </w:rPr>
              <w:t>».</w:t>
            </w:r>
            <w:r w:rsidRPr="0052516C">
              <w:rPr>
                <w:rFonts w:ascii="Times New Roman" w:hAnsi="Times New Roman"/>
                <w:sz w:val="24"/>
                <w:szCs w:val="24"/>
                <w:lang w:eastAsia="uk-UA"/>
              </w:rPr>
              <w:t xml:space="preserve"> </w:t>
            </w:r>
            <w:r w:rsidR="005910D6" w:rsidRPr="0052516C">
              <w:rPr>
                <w:rFonts w:ascii="Times New Roman" w:hAnsi="Times New Roman"/>
                <w:sz w:val="24"/>
                <w:szCs w:val="24"/>
                <w:lang w:eastAsia="uk-UA"/>
              </w:rPr>
              <w:t>Питома вага критерію – 100%</w:t>
            </w:r>
            <w:r w:rsidR="00910F5E" w:rsidRPr="0052516C">
              <w:rPr>
                <w:rFonts w:ascii="Times New Roman" w:hAnsi="Times New Roman"/>
                <w:sz w:val="24"/>
                <w:szCs w:val="24"/>
                <w:lang w:eastAsia="uk-UA"/>
              </w:rPr>
              <w:t>.</w:t>
            </w:r>
          </w:p>
          <w:p w14:paraId="2F53135E" w14:textId="77777777" w:rsidR="007838F2" w:rsidRPr="0052516C" w:rsidRDefault="00AC634D" w:rsidP="00BD1354">
            <w:pPr>
              <w:widowControl w:val="0"/>
              <w:tabs>
                <w:tab w:val="left" w:pos="467"/>
              </w:tabs>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1.2.</w:t>
            </w:r>
            <w:r w:rsidR="00910F5E" w:rsidRPr="0052516C">
              <w:rPr>
                <w:rFonts w:ascii="Times New Roman" w:eastAsia="Times New Roman" w:hAnsi="Times New Roman"/>
                <w:sz w:val="24"/>
                <w:szCs w:val="24"/>
              </w:rPr>
              <w:t> </w:t>
            </w:r>
            <w:r w:rsidR="007838F2" w:rsidRPr="0052516C">
              <w:rPr>
                <w:rFonts w:ascii="Times New Roman" w:eastAsia="Times New Roman" w:hAnsi="Times New Roman"/>
                <w:i/>
                <w:sz w:val="24"/>
                <w:szCs w:val="24"/>
              </w:rPr>
              <w:t xml:space="preserve">Ціна тендерної пропозиції </w:t>
            </w:r>
            <w:r w:rsidR="007838F2" w:rsidRPr="0052516C">
              <w:rPr>
                <w:rFonts w:ascii="Times New Roman" w:eastAsia="Times New Roman" w:hAnsi="Times New Roman"/>
                <w:b/>
                <w:i/>
                <w:sz w:val="24"/>
                <w:szCs w:val="24"/>
              </w:rPr>
              <w:t>не може</w:t>
            </w:r>
            <w:r w:rsidR="007838F2" w:rsidRPr="0052516C">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910F5E" w:rsidRPr="0052516C">
              <w:rPr>
                <w:rFonts w:ascii="Times New Roman" w:eastAsia="Times New Roman" w:hAnsi="Times New Roman"/>
                <w:i/>
                <w:sz w:val="24"/>
                <w:szCs w:val="24"/>
              </w:rPr>
              <w:t>О</w:t>
            </w:r>
            <w:r w:rsidR="007838F2" w:rsidRPr="0052516C">
              <w:rPr>
                <w:rFonts w:ascii="Times New Roman" w:eastAsia="Times New Roman" w:hAnsi="Times New Roman"/>
                <w:i/>
                <w:sz w:val="24"/>
                <w:szCs w:val="24"/>
              </w:rPr>
              <w:t>собливостей.</w:t>
            </w:r>
          </w:p>
          <w:p w14:paraId="211AC947" w14:textId="77777777" w:rsidR="007838F2" w:rsidRPr="0052516C" w:rsidRDefault="007838F2" w:rsidP="00BD1354">
            <w:pPr>
              <w:widowControl w:val="0"/>
              <w:tabs>
                <w:tab w:val="left" w:pos="467"/>
              </w:tabs>
              <w:spacing w:after="0" w:line="240" w:lineRule="auto"/>
              <w:ind w:firstLine="301"/>
              <w:jc w:val="both"/>
              <w:rPr>
                <w:rFonts w:ascii="Times New Roman" w:eastAsia="Times New Roman" w:hAnsi="Times New Roman"/>
                <w:i/>
                <w:sz w:val="24"/>
                <w:szCs w:val="24"/>
              </w:rPr>
            </w:pPr>
            <w:r w:rsidRPr="0052516C">
              <w:rPr>
                <w:rFonts w:ascii="Times New Roman" w:eastAsia="Times New Roman" w:hAnsi="Times New Roman"/>
                <w:i/>
                <w:sz w:val="24"/>
                <w:szCs w:val="24"/>
              </w:rPr>
              <w:t xml:space="preserve">До розгляду </w:t>
            </w:r>
            <w:r w:rsidRPr="0052516C">
              <w:rPr>
                <w:rFonts w:ascii="Times New Roman" w:eastAsia="Times New Roman" w:hAnsi="Times New Roman"/>
                <w:b/>
                <w:i/>
                <w:sz w:val="24"/>
                <w:szCs w:val="24"/>
                <w:u w:val="single"/>
              </w:rPr>
              <w:t>не приймається</w:t>
            </w:r>
            <w:r w:rsidRPr="0052516C">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BA87140" w14:textId="77777777" w:rsidR="003E5563" w:rsidRPr="0052516C" w:rsidRDefault="007838F2" w:rsidP="00BD1354">
            <w:pPr>
              <w:widowControl w:val="0"/>
              <w:tabs>
                <w:tab w:val="left" w:pos="467"/>
              </w:tabs>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w:t>
            </w:r>
            <w:r w:rsidR="00910F5E" w:rsidRPr="0052516C">
              <w:rPr>
                <w:rFonts w:ascii="Times New Roman" w:eastAsia="Times New Roman" w:hAnsi="Times New Roman"/>
                <w:sz w:val="24"/>
                <w:szCs w:val="24"/>
              </w:rPr>
              <w:t>ник є платником ПДВ або без ПДВ – у разі, якщо учасник</w:t>
            </w:r>
            <w:r w:rsidRPr="0052516C">
              <w:rPr>
                <w:rFonts w:ascii="Times New Roman" w:eastAsia="Times New Roman" w:hAnsi="Times New Roman"/>
                <w:sz w:val="24"/>
                <w:szCs w:val="24"/>
              </w:rPr>
              <w:t xml:space="preserve"> не є платником ПДВ</w:t>
            </w:r>
            <w:r w:rsidR="00592DF2" w:rsidRPr="0052516C">
              <w:rPr>
                <w:rFonts w:ascii="Times New Roman" w:eastAsia="Times New Roman" w:hAnsi="Times New Roman"/>
                <w:sz w:val="24"/>
                <w:szCs w:val="24"/>
              </w:rPr>
              <w:t>, або крім випадків коли предмет закупівлі не оподатковується</w:t>
            </w:r>
            <w:r w:rsidR="0078031B" w:rsidRPr="0052516C">
              <w:rPr>
                <w:rFonts w:ascii="Times New Roman" w:eastAsia="Times New Roman" w:hAnsi="Times New Roman"/>
                <w:sz w:val="24"/>
                <w:szCs w:val="24"/>
              </w:rPr>
              <w:t>)</w:t>
            </w:r>
            <w:r w:rsidR="003E5563" w:rsidRPr="0052516C">
              <w:rPr>
                <w:rFonts w:ascii="Times New Roman" w:eastAsia="Times New Roman" w:hAnsi="Times New Roman"/>
                <w:sz w:val="24"/>
                <w:szCs w:val="24"/>
              </w:rPr>
              <w:t>, що сплачуються або мають бути сплачені, усіх інших витрат, передбачених для товару даного виду.</w:t>
            </w:r>
          </w:p>
          <w:p w14:paraId="280D7087" w14:textId="77777777" w:rsidR="007838F2" w:rsidRPr="0052516C" w:rsidRDefault="007838F2" w:rsidP="00BD1354">
            <w:pPr>
              <w:widowControl w:val="0"/>
              <w:tabs>
                <w:tab w:val="left" w:pos="467"/>
              </w:tabs>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Оцінка здійснюється </w:t>
            </w:r>
            <w:r w:rsidR="00415B3F" w:rsidRPr="0052516C">
              <w:rPr>
                <w:rFonts w:ascii="Times New Roman" w:eastAsia="Times New Roman" w:hAnsi="Times New Roman"/>
                <w:sz w:val="24"/>
                <w:szCs w:val="24"/>
              </w:rPr>
              <w:t>щодо</w:t>
            </w:r>
            <w:r w:rsidRPr="0052516C">
              <w:rPr>
                <w:rFonts w:ascii="Times New Roman" w:eastAsia="Times New Roman" w:hAnsi="Times New Roman"/>
                <w:sz w:val="24"/>
                <w:szCs w:val="24"/>
              </w:rPr>
              <w:t xml:space="preserve"> предмета закупівлі</w:t>
            </w:r>
            <w:r w:rsidR="00415B3F" w:rsidRPr="0052516C">
              <w:rPr>
                <w:rFonts w:ascii="Times New Roman" w:eastAsia="Times New Roman" w:hAnsi="Times New Roman"/>
                <w:sz w:val="24"/>
                <w:szCs w:val="24"/>
              </w:rPr>
              <w:t xml:space="preserve"> в</w:t>
            </w:r>
            <w:r w:rsidR="00592DF2" w:rsidRPr="0052516C">
              <w:rPr>
                <w:rFonts w:ascii="Times New Roman" w:eastAsia="Times New Roman" w:hAnsi="Times New Roman"/>
                <w:sz w:val="24"/>
                <w:szCs w:val="24"/>
              </w:rPr>
              <w:t xml:space="preserve"> </w:t>
            </w:r>
            <w:r w:rsidR="00415B3F" w:rsidRPr="0052516C">
              <w:rPr>
                <w:rFonts w:ascii="Times New Roman" w:eastAsia="Times New Roman" w:hAnsi="Times New Roman"/>
                <w:sz w:val="24"/>
                <w:szCs w:val="24"/>
              </w:rPr>
              <w:t>цілому</w:t>
            </w:r>
            <w:r w:rsidR="00910F5E" w:rsidRPr="0052516C">
              <w:rPr>
                <w:rFonts w:ascii="Times New Roman" w:eastAsia="Times New Roman" w:hAnsi="Times New Roman"/>
                <w:sz w:val="24"/>
                <w:szCs w:val="24"/>
              </w:rPr>
              <w:t>.</w:t>
            </w:r>
          </w:p>
          <w:p w14:paraId="26A2C170" w14:textId="77777777" w:rsidR="00AC634D" w:rsidRPr="0052516C" w:rsidRDefault="00D471FE"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1.</w:t>
            </w:r>
            <w:r w:rsidR="00AC634D" w:rsidRPr="0052516C">
              <w:rPr>
                <w:rFonts w:ascii="Times New Roman" w:eastAsia="Times New Roman" w:hAnsi="Times New Roman"/>
                <w:sz w:val="24"/>
                <w:szCs w:val="24"/>
              </w:rPr>
              <w:t>3</w:t>
            </w:r>
            <w:r w:rsidRPr="0052516C">
              <w:rPr>
                <w:rFonts w:ascii="Times New Roman" w:eastAsia="Times New Roman" w:hAnsi="Times New Roman"/>
                <w:sz w:val="24"/>
                <w:szCs w:val="24"/>
              </w:rPr>
              <w:t>.</w:t>
            </w:r>
            <w:r w:rsidR="00910F5E" w:rsidRPr="0052516C">
              <w:rPr>
                <w:rFonts w:ascii="Times New Roman" w:eastAsia="Times New Roman" w:hAnsi="Times New Roman"/>
                <w:sz w:val="24"/>
                <w:szCs w:val="24"/>
              </w:rPr>
              <w:t> </w:t>
            </w:r>
            <w:r w:rsidR="00AC634D" w:rsidRPr="0052516C">
              <w:rPr>
                <w:rFonts w:ascii="Times New Roman" w:eastAsia="Times New Roman" w:hAnsi="Times New Roman"/>
                <w:sz w:val="24"/>
                <w:szCs w:val="24"/>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4CE3A9B9" w14:textId="77777777" w:rsidR="007838F2" w:rsidRPr="0052516C" w:rsidRDefault="007838F2" w:rsidP="00BD1354">
            <w:pPr>
              <w:widowControl w:val="0"/>
              <w:tabs>
                <w:tab w:val="left" w:pos="467"/>
              </w:tabs>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Строк розгляду </w:t>
            </w:r>
            <w:r w:rsidR="0022209B" w:rsidRPr="0052516C">
              <w:rPr>
                <w:rFonts w:ascii="Times New Roman" w:eastAsia="Times New Roman" w:hAnsi="Times New Roman"/>
                <w:sz w:val="24"/>
                <w:szCs w:val="24"/>
              </w:rPr>
              <w:t xml:space="preserve">найбільш економічно вигідної </w:t>
            </w:r>
            <w:r w:rsidRPr="0052516C">
              <w:rPr>
                <w:rFonts w:ascii="Times New Roman" w:eastAsia="Times New Roman" w:hAnsi="Times New Roman"/>
                <w:sz w:val="24"/>
                <w:szCs w:val="24"/>
              </w:rPr>
              <w:t xml:space="preserve">тендерної пропозиції </w:t>
            </w:r>
            <w:r w:rsidRPr="0052516C">
              <w:rPr>
                <w:rFonts w:ascii="Times New Roman" w:eastAsia="Times New Roman" w:hAnsi="Times New Roman"/>
                <w:i/>
                <w:sz w:val="24"/>
                <w:szCs w:val="24"/>
              </w:rPr>
              <w:t>не повинен перевищувати п’яти робочих днів</w:t>
            </w:r>
            <w:r w:rsidRPr="0052516C">
              <w:rPr>
                <w:rFonts w:ascii="Times New Roman" w:eastAsia="Times New Roman" w:hAnsi="Times New Roman"/>
                <w:sz w:val="24"/>
                <w:szCs w:val="24"/>
              </w:rPr>
              <w:t xml:space="preserve"> з дня визначення </w:t>
            </w:r>
            <w:r w:rsidR="00910F5E" w:rsidRPr="0052516C">
              <w:rPr>
                <w:rFonts w:ascii="Times New Roman" w:eastAsia="Times New Roman" w:hAnsi="Times New Roman"/>
                <w:sz w:val="24"/>
                <w:szCs w:val="24"/>
              </w:rPr>
              <w:t>її</w:t>
            </w:r>
            <w:r w:rsidR="0022209B" w:rsidRPr="0052516C">
              <w:rPr>
                <w:rFonts w:ascii="Times New Roman" w:eastAsia="Times New Roman" w:hAnsi="Times New Roman"/>
                <w:sz w:val="24"/>
                <w:szCs w:val="24"/>
              </w:rPr>
              <w:t xml:space="preserve"> електронною системою </w:t>
            </w:r>
            <w:proofErr w:type="spellStart"/>
            <w:r w:rsidR="0022209B" w:rsidRPr="0052516C">
              <w:rPr>
                <w:rFonts w:ascii="Times New Roman" w:eastAsia="Times New Roman" w:hAnsi="Times New Roman"/>
                <w:sz w:val="24"/>
                <w:szCs w:val="24"/>
              </w:rPr>
              <w:t>закупівель</w:t>
            </w:r>
            <w:proofErr w:type="spellEnd"/>
            <w:r w:rsidR="0022209B" w:rsidRPr="0052516C">
              <w:rPr>
                <w:rFonts w:ascii="Times New Roman" w:eastAsia="Times New Roman" w:hAnsi="Times New Roman"/>
                <w:sz w:val="24"/>
                <w:szCs w:val="24"/>
              </w:rPr>
              <w:t xml:space="preserve"> </w:t>
            </w:r>
            <w:r w:rsidRPr="0052516C">
              <w:rPr>
                <w:rFonts w:ascii="Times New Roman" w:eastAsia="Times New Roman" w:hAnsi="Times New Roman"/>
                <w:sz w:val="24"/>
                <w:szCs w:val="24"/>
              </w:rPr>
              <w:t>найбільш економічно вигідно</w:t>
            </w:r>
            <w:r w:rsidR="0022209B" w:rsidRPr="0052516C">
              <w:rPr>
                <w:rFonts w:ascii="Times New Roman" w:eastAsia="Times New Roman" w:hAnsi="Times New Roman"/>
                <w:sz w:val="24"/>
                <w:szCs w:val="24"/>
              </w:rPr>
              <w:t>ю</w:t>
            </w:r>
            <w:r w:rsidRPr="0052516C">
              <w:rPr>
                <w:rFonts w:ascii="Times New Roman" w:eastAsia="Times New Roman" w:hAnsi="Times New Roman"/>
                <w:sz w:val="24"/>
                <w:szCs w:val="24"/>
              </w:rPr>
              <w:t xml:space="preserve">. Такий строк може бути аргументовано </w:t>
            </w:r>
            <w:r w:rsidRPr="0052516C">
              <w:rPr>
                <w:rFonts w:ascii="Times New Roman" w:eastAsia="Times New Roman" w:hAnsi="Times New Roman"/>
                <w:i/>
                <w:sz w:val="24"/>
                <w:szCs w:val="24"/>
              </w:rPr>
              <w:t>продовжено замовником до 20 робочих днів</w:t>
            </w:r>
            <w:r w:rsidRPr="0052516C">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 xml:space="preserve"> протягом одного дня з дня прийняття відповідного рішення.</w:t>
            </w:r>
          </w:p>
          <w:p w14:paraId="54F2F559" w14:textId="77777777" w:rsidR="00A15DA1" w:rsidRPr="0052516C" w:rsidRDefault="00A15DA1"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w:t>
            </w:r>
            <w:r w:rsidRPr="0052516C">
              <w:rPr>
                <w:rFonts w:ascii="Times New Roman" w:eastAsia="Times New Roman" w:hAnsi="Times New Roman"/>
                <w:sz w:val="24"/>
                <w:szCs w:val="24"/>
              </w:rPr>
              <w:lastRenderedPageBreak/>
              <w:t>строки, визначені Особливостями.</w:t>
            </w:r>
          </w:p>
          <w:p w14:paraId="07BB3AB1" w14:textId="77777777" w:rsidR="00E30F0B" w:rsidRPr="0052516C" w:rsidRDefault="00E30F0B"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1.4.</w:t>
            </w:r>
            <w:r w:rsidR="00910F5E" w:rsidRPr="0052516C">
              <w:rPr>
                <w:rFonts w:ascii="Times New Roman" w:eastAsia="Times New Roman" w:hAnsi="Times New Roman"/>
                <w:sz w:val="24"/>
                <w:szCs w:val="24"/>
              </w:rPr>
              <w:t> </w:t>
            </w:r>
            <w:r w:rsidRPr="0052516C">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C7463C" w14:textId="77777777" w:rsidR="00E30F0B" w:rsidRPr="0052516C" w:rsidRDefault="00E30F0B"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BDE2C89" w14:textId="77777777" w:rsidR="00E30F0B" w:rsidRPr="0052516C" w:rsidRDefault="00E30F0B"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755F5B35" w14:textId="77777777" w:rsidR="00E30F0B" w:rsidRPr="0052516C" w:rsidRDefault="00E30F0B" w:rsidP="001375DE">
            <w:pPr>
              <w:widowControl w:val="0"/>
              <w:numPr>
                <w:ilvl w:val="0"/>
                <w:numId w:val="10"/>
              </w:numPr>
              <w:spacing w:after="0" w:line="240" w:lineRule="auto"/>
              <w:ind w:left="0" w:firstLine="301"/>
              <w:jc w:val="both"/>
              <w:rPr>
                <w:rFonts w:ascii="Times New Roman" w:eastAsia="Times New Roman" w:hAnsi="Times New Roman"/>
                <w:sz w:val="24"/>
                <w:szCs w:val="24"/>
              </w:rPr>
            </w:pPr>
            <w:r w:rsidRPr="0052516C">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63AFF7B" w14:textId="77777777" w:rsidR="00E30F0B" w:rsidRPr="0052516C" w:rsidRDefault="00E30F0B" w:rsidP="001375DE">
            <w:pPr>
              <w:widowControl w:val="0"/>
              <w:numPr>
                <w:ilvl w:val="0"/>
                <w:numId w:val="10"/>
              </w:numPr>
              <w:spacing w:after="0" w:line="240" w:lineRule="auto"/>
              <w:ind w:left="0" w:firstLine="301"/>
              <w:jc w:val="both"/>
              <w:rPr>
                <w:rFonts w:ascii="Times New Roman" w:eastAsia="Times New Roman" w:hAnsi="Times New Roman"/>
                <w:sz w:val="24"/>
                <w:szCs w:val="24"/>
              </w:rPr>
            </w:pPr>
            <w:r w:rsidRPr="0052516C">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67FC03" w14:textId="77777777" w:rsidR="00E30F0B" w:rsidRPr="0052516C" w:rsidRDefault="00E30F0B" w:rsidP="001375DE">
            <w:pPr>
              <w:widowControl w:val="0"/>
              <w:numPr>
                <w:ilvl w:val="0"/>
                <w:numId w:val="10"/>
              </w:numPr>
              <w:spacing w:after="0" w:line="240" w:lineRule="auto"/>
              <w:ind w:left="0" w:firstLine="301"/>
              <w:jc w:val="both"/>
              <w:rPr>
                <w:rFonts w:ascii="Times New Roman" w:eastAsia="Times New Roman" w:hAnsi="Times New Roman"/>
                <w:sz w:val="24"/>
                <w:szCs w:val="24"/>
              </w:rPr>
            </w:pPr>
            <w:r w:rsidRPr="0052516C">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14:paraId="303BA8E7" w14:textId="77777777" w:rsidR="00E30F0B" w:rsidRPr="0052516C" w:rsidRDefault="004649C1"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E30F0B" w:rsidRPr="0052516C">
              <w:rPr>
                <w:rFonts w:ascii="Times New Roman" w:eastAsia="Times New Roman" w:hAnsi="Times New Roman"/>
                <w:sz w:val="24"/>
                <w:szCs w:val="24"/>
              </w:rPr>
              <w:t>Аномально н</w:t>
            </w:r>
            <w:r w:rsidRPr="0052516C">
              <w:rPr>
                <w:rFonts w:ascii="Times New Roman" w:eastAsia="Times New Roman" w:hAnsi="Times New Roman"/>
                <w:sz w:val="24"/>
                <w:szCs w:val="24"/>
              </w:rPr>
              <w:t>изька ціна тендерної пропозиції»</w:t>
            </w:r>
            <w:r w:rsidR="00910F5E" w:rsidRPr="0052516C">
              <w:rPr>
                <w:rFonts w:ascii="Times New Roman" w:eastAsia="Times New Roman" w:hAnsi="Times New Roman"/>
                <w:sz w:val="24"/>
                <w:szCs w:val="24"/>
              </w:rPr>
              <w:t xml:space="preserve"> (далі – </w:t>
            </w:r>
            <w:r w:rsidR="00E30F0B" w:rsidRPr="0052516C">
              <w:rPr>
                <w:rFonts w:ascii="Times New Roman" w:eastAsia="Times New Roman" w:hAnsi="Times New Roman"/>
                <w:sz w:val="24"/>
                <w:szCs w:val="24"/>
              </w:rPr>
              <w:t xml:space="preserve">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E30F0B" w:rsidRPr="0052516C">
              <w:rPr>
                <w:rFonts w:ascii="Times New Roman" w:eastAsia="Times New Roman" w:hAnsi="Times New Roman"/>
                <w:sz w:val="24"/>
                <w:szCs w:val="24"/>
              </w:rPr>
              <w:t>закупівель</w:t>
            </w:r>
            <w:proofErr w:type="spellEnd"/>
            <w:r w:rsidR="00E30F0B" w:rsidRPr="0052516C">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BCB6707" w14:textId="77777777" w:rsidR="00CA13D9" w:rsidRPr="0052516C" w:rsidRDefault="00CA13D9" w:rsidP="00BD1354">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eastAsia="Times New Roman" w:hAnsi="Times New Roman"/>
                <w:sz w:val="24"/>
                <w:szCs w:val="24"/>
              </w:rPr>
              <w:t>1.</w:t>
            </w:r>
            <w:r w:rsidR="00E30F0B" w:rsidRPr="0052516C">
              <w:rPr>
                <w:rFonts w:ascii="Times New Roman" w:eastAsia="Times New Roman" w:hAnsi="Times New Roman"/>
                <w:sz w:val="24"/>
                <w:szCs w:val="24"/>
              </w:rPr>
              <w:t>5</w:t>
            </w:r>
            <w:r w:rsidRPr="0052516C">
              <w:rPr>
                <w:rFonts w:ascii="Times New Roman" w:eastAsia="Times New Roman" w:hAnsi="Times New Roman"/>
                <w:sz w:val="24"/>
                <w:szCs w:val="24"/>
              </w:rPr>
              <w:t>.</w:t>
            </w:r>
            <w:r w:rsidR="00910F5E" w:rsidRPr="0052516C">
              <w:rPr>
                <w:rFonts w:ascii="Times New Roman" w:eastAsia="Times New Roman" w:hAnsi="Times New Roman"/>
                <w:sz w:val="24"/>
                <w:szCs w:val="24"/>
              </w:rPr>
              <w:t> </w:t>
            </w:r>
            <w:r w:rsidRPr="0052516C">
              <w:rPr>
                <w:rFonts w:ascii="Times New Roman" w:hAnsi="Times New Roman"/>
                <w:sz w:val="24"/>
                <w:szCs w:val="24"/>
                <w:lang w:eastAsia="uk-UA"/>
              </w:rPr>
              <w:t>Якщо замовником під час розгляду тендерної пропозиції учасника</w:t>
            </w:r>
            <w:r w:rsidR="00B12214" w:rsidRPr="0052516C">
              <w:rPr>
                <w:rFonts w:ascii="Times New Roman" w:hAnsi="Times New Roman"/>
                <w:sz w:val="24"/>
                <w:szCs w:val="24"/>
                <w:lang w:eastAsia="uk-UA"/>
              </w:rPr>
              <w:t xml:space="preserve"> процедури закупівлі</w:t>
            </w:r>
            <w:r w:rsidRPr="0052516C">
              <w:rPr>
                <w:rFonts w:ascii="Times New Roman" w:hAnsi="Times New Roman"/>
                <w:sz w:val="24"/>
                <w:szCs w:val="24"/>
                <w:lang w:eastAsia="uk-UA"/>
              </w:rPr>
              <w:t xml:space="preserve"> виявлено невідповідності в інформації та/або документах, що подані учасником у тендерній пропозиції та/або подання яких</w:t>
            </w:r>
            <w:r w:rsidR="00066077" w:rsidRPr="0052516C">
              <w:rPr>
                <w:rFonts w:ascii="Times New Roman" w:hAnsi="Times New Roman"/>
                <w:sz w:val="24"/>
                <w:szCs w:val="24"/>
                <w:lang w:eastAsia="uk-UA"/>
              </w:rPr>
              <w:t xml:space="preserve"> </w:t>
            </w:r>
            <w:r w:rsidR="00B12214" w:rsidRPr="0052516C">
              <w:rPr>
                <w:rFonts w:ascii="Times New Roman" w:hAnsi="Times New Roman"/>
                <w:sz w:val="24"/>
                <w:szCs w:val="24"/>
                <w:lang w:eastAsia="uk-UA"/>
              </w:rPr>
              <w:t>передбачалось</w:t>
            </w:r>
            <w:r w:rsidRPr="0052516C">
              <w:rPr>
                <w:rFonts w:ascii="Times New Roman" w:hAnsi="Times New Roman"/>
                <w:sz w:val="24"/>
                <w:szCs w:val="24"/>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2516C">
              <w:rPr>
                <w:rFonts w:ascii="Times New Roman" w:hAnsi="Times New Roman"/>
                <w:sz w:val="24"/>
                <w:szCs w:val="24"/>
                <w:lang w:eastAsia="uk-UA"/>
              </w:rPr>
              <w:t>невідповідностей</w:t>
            </w:r>
            <w:proofErr w:type="spellEnd"/>
            <w:r w:rsidRPr="0052516C">
              <w:rPr>
                <w:rFonts w:ascii="Times New Roman" w:hAnsi="Times New Roman"/>
                <w:sz w:val="24"/>
                <w:szCs w:val="24"/>
                <w:lang w:eastAsia="uk-UA"/>
              </w:rPr>
              <w:t xml:space="preserve"> в електронній системі </w:t>
            </w:r>
            <w:proofErr w:type="spellStart"/>
            <w:r w:rsidRPr="0052516C">
              <w:rPr>
                <w:rFonts w:ascii="Times New Roman" w:hAnsi="Times New Roman"/>
                <w:sz w:val="24"/>
                <w:szCs w:val="24"/>
                <w:lang w:eastAsia="uk-UA"/>
              </w:rPr>
              <w:t>закупівель</w:t>
            </w:r>
            <w:proofErr w:type="spellEnd"/>
            <w:r w:rsidRPr="0052516C">
              <w:rPr>
                <w:rFonts w:ascii="Times New Roman" w:hAnsi="Times New Roman"/>
                <w:sz w:val="24"/>
                <w:szCs w:val="24"/>
                <w:lang w:eastAsia="uk-UA"/>
              </w:rPr>
              <w:t>.</w:t>
            </w:r>
          </w:p>
          <w:p w14:paraId="453C8036" w14:textId="77777777" w:rsidR="00CA13D9" w:rsidRPr="0052516C" w:rsidRDefault="00CA13D9" w:rsidP="00BD1354">
            <w:pPr>
              <w:widowControl w:val="0"/>
              <w:shd w:val="clear" w:color="auto" w:fill="FFFFFF"/>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b/>
                <w:sz w:val="24"/>
                <w:szCs w:val="24"/>
              </w:rPr>
              <w:t>Під невідповідністю</w:t>
            </w:r>
            <w:r w:rsidRPr="0052516C">
              <w:rPr>
                <w:rFonts w:ascii="Times New Roman" w:eastAsia="Times New Roman" w:hAnsi="Times New Roman"/>
                <w:sz w:val="24"/>
                <w:szCs w:val="24"/>
              </w:rPr>
              <w:t xml:space="preserve"> в інформації та/або документах, що подані учасником процедури </w:t>
            </w:r>
            <w:r w:rsidRPr="0052516C">
              <w:rPr>
                <w:rFonts w:ascii="Times New Roman" w:eastAsia="Times New Roman" w:hAnsi="Times New Roman"/>
                <w:sz w:val="24"/>
                <w:szCs w:val="24"/>
              </w:rPr>
              <w:lastRenderedPageBreak/>
              <w:t>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2516C">
              <w:rPr>
                <w:rFonts w:ascii="Times New Roman" w:eastAsia="Times New Roman" w:hAnsi="Times New Roman"/>
                <w:b/>
                <w:sz w:val="24"/>
                <w:szCs w:val="24"/>
              </w:rPr>
              <w:t xml:space="preserve"> </w:t>
            </w:r>
            <w:r w:rsidRPr="0052516C">
              <w:rPr>
                <w:rFonts w:ascii="Times New Roman" w:eastAsia="Times New Roman" w:hAnsi="Times New Roman"/>
                <w:sz w:val="24"/>
                <w:szCs w:val="24"/>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w:t>
            </w:r>
            <w:r w:rsidR="00910F5E" w:rsidRPr="0052516C">
              <w:rPr>
                <w:rFonts w:ascii="Times New Roman" w:eastAsia="Times New Roman" w:hAnsi="Times New Roman"/>
                <w:sz w:val="24"/>
                <w:szCs w:val="24"/>
              </w:rPr>
              <w:t>и в його тендерній пропозиції).</w:t>
            </w:r>
          </w:p>
          <w:p w14:paraId="3D0F7D72" w14:textId="77777777" w:rsidR="00CA13D9" w:rsidRPr="0052516C" w:rsidRDefault="00CA13D9" w:rsidP="00BD1354">
            <w:pPr>
              <w:widowControl w:val="0"/>
              <w:shd w:val="clear" w:color="auto" w:fill="FFFFFF"/>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b/>
                <w:sz w:val="24"/>
                <w:szCs w:val="24"/>
              </w:rPr>
              <w:t>Невідповідністю</w:t>
            </w:r>
            <w:r w:rsidRPr="0052516C">
              <w:rPr>
                <w:rFonts w:ascii="Times New Roman" w:eastAsia="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2516C">
              <w:rPr>
                <w:rFonts w:ascii="Times New Roman" w:eastAsia="Times New Roman" w:hAnsi="Times New Roman"/>
                <w:b/>
                <w:sz w:val="24"/>
                <w:szCs w:val="24"/>
              </w:rPr>
              <w:t>вважаються помилки, виправлення яких не призводить до зміни предмета закупівлі, запропонованого учасником</w:t>
            </w:r>
            <w:r w:rsidRPr="0052516C">
              <w:rPr>
                <w:rFonts w:ascii="Times New Roman" w:eastAsia="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164C527D" w14:textId="77777777" w:rsidR="00CA13D9" w:rsidRPr="0052516C" w:rsidRDefault="00CA13D9" w:rsidP="00BD1354">
            <w:pPr>
              <w:widowControl w:val="0"/>
              <w:spacing w:after="0" w:line="228"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2516C">
              <w:rPr>
                <w:rFonts w:ascii="Times New Roman" w:eastAsia="Times New Roman" w:hAnsi="Times New Roman"/>
                <w:sz w:val="24"/>
                <w:szCs w:val="24"/>
              </w:rPr>
              <w:t>невідповідностей</w:t>
            </w:r>
            <w:proofErr w:type="spellEnd"/>
            <w:r w:rsidRPr="0052516C">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05313F" w14:textId="77777777" w:rsidR="00CA13D9" w:rsidRPr="0052516C" w:rsidRDefault="00CA13D9" w:rsidP="00BD1354">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2516C">
              <w:rPr>
                <w:rFonts w:ascii="Times New Roman" w:hAnsi="Times New Roman"/>
                <w:sz w:val="24"/>
                <w:szCs w:val="24"/>
                <w:lang w:eastAsia="uk-UA"/>
              </w:rPr>
              <w:t>закупівель</w:t>
            </w:r>
            <w:proofErr w:type="spellEnd"/>
            <w:r w:rsidRPr="0052516C">
              <w:rPr>
                <w:rFonts w:ascii="Times New Roman" w:hAnsi="Times New Roman"/>
                <w:sz w:val="24"/>
                <w:szCs w:val="24"/>
                <w:lang w:eastAsia="uk-UA"/>
              </w:rPr>
              <w:t xml:space="preserve"> уточнених або нових документів в електронній системі </w:t>
            </w:r>
            <w:proofErr w:type="spellStart"/>
            <w:r w:rsidRPr="0052516C">
              <w:rPr>
                <w:rFonts w:ascii="Times New Roman" w:hAnsi="Times New Roman"/>
                <w:sz w:val="24"/>
                <w:szCs w:val="24"/>
                <w:lang w:eastAsia="uk-UA"/>
              </w:rPr>
              <w:t>закупівель</w:t>
            </w:r>
            <w:proofErr w:type="spellEnd"/>
            <w:r w:rsidRPr="0052516C">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52516C">
              <w:rPr>
                <w:rFonts w:ascii="Times New Roman" w:hAnsi="Times New Roman"/>
                <w:sz w:val="24"/>
                <w:szCs w:val="24"/>
                <w:lang w:eastAsia="uk-UA"/>
              </w:rPr>
              <w:t>закупівель</w:t>
            </w:r>
            <w:proofErr w:type="spellEnd"/>
            <w:r w:rsidRPr="0052516C">
              <w:rPr>
                <w:rFonts w:ascii="Times New Roman" w:hAnsi="Times New Roman"/>
                <w:sz w:val="24"/>
                <w:szCs w:val="24"/>
                <w:lang w:eastAsia="uk-UA"/>
              </w:rPr>
              <w:t xml:space="preserve"> повідомлення з вимогою про у</w:t>
            </w:r>
            <w:r w:rsidR="00910F5E" w:rsidRPr="0052516C">
              <w:rPr>
                <w:rFonts w:ascii="Times New Roman" w:hAnsi="Times New Roman"/>
                <w:sz w:val="24"/>
                <w:szCs w:val="24"/>
                <w:lang w:eastAsia="uk-UA"/>
              </w:rPr>
              <w:t xml:space="preserve">сунення таких </w:t>
            </w:r>
            <w:proofErr w:type="spellStart"/>
            <w:r w:rsidR="00910F5E" w:rsidRPr="0052516C">
              <w:rPr>
                <w:rFonts w:ascii="Times New Roman" w:hAnsi="Times New Roman"/>
                <w:sz w:val="24"/>
                <w:szCs w:val="24"/>
                <w:lang w:eastAsia="uk-UA"/>
              </w:rPr>
              <w:t>невідповідностей</w:t>
            </w:r>
            <w:proofErr w:type="spellEnd"/>
            <w:r w:rsidR="00910F5E" w:rsidRPr="0052516C">
              <w:rPr>
                <w:rFonts w:ascii="Times New Roman" w:hAnsi="Times New Roman"/>
                <w:sz w:val="24"/>
                <w:szCs w:val="24"/>
                <w:lang w:eastAsia="uk-UA"/>
              </w:rPr>
              <w:t>.</w:t>
            </w:r>
          </w:p>
          <w:p w14:paraId="273EFB54" w14:textId="77777777" w:rsidR="00CA13D9" w:rsidRPr="0052516C" w:rsidRDefault="00CA13D9" w:rsidP="00BD1354">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Замовник розглядає подані тендерні пропозиції з урахуванням виправлення або не</w:t>
            </w:r>
            <w:r w:rsidR="00910F5E" w:rsidRPr="0052516C">
              <w:rPr>
                <w:rFonts w:ascii="Times New Roman" w:hAnsi="Times New Roman"/>
                <w:sz w:val="24"/>
                <w:szCs w:val="24"/>
                <w:lang w:eastAsia="uk-UA"/>
              </w:rPr>
              <w:t xml:space="preserve"> </w:t>
            </w:r>
            <w:r w:rsidRPr="0052516C">
              <w:rPr>
                <w:rFonts w:ascii="Times New Roman" w:hAnsi="Times New Roman"/>
                <w:sz w:val="24"/>
                <w:szCs w:val="24"/>
                <w:lang w:eastAsia="uk-UA"/>
              </w:rPr>
              <w:t xml:space="preserve">виправлення учасниками виявлених </w:t>
            </w:r>
            <w:proofErr w:type="spellStart"/>
            <w:r w:rsidR="00910F5E" w:rsidRPr="0052516C">
              <w:rPr>
                <w:rFonts w:ascii="Times New Roman" w:hAnsi="Times New Roman"/>
                <w:sz w:val="24"/>
                <w:szCs w:val="24"/>
                <w:lang w:eastAsia="uk-UA"/>
              </w:rPr>
              <w:t>невідповідностей</w:t>
            </w:r>
            <w:proofErr w:type="spellEnd"/>
            <w:r w:rsidR="00910F5E" w:rsidRPr="0052516C">
              <w:rPr>
                <w:rFonts w:ascii="Times New Roman" w:hAnsi="Times New Roman"/>
                <w:sz w:val="24"/>
                <w:szCs w:val="24"/>
                <w:lang w:eastAsia="uk-UA"/>
              </w:rPr>
              <w:t>.</w:t>
            </w:r>
          </w:p>
          <w:p w14:paraId="363C9D42" w14:textId="77777777" w:rsidR="00E30F0B" w:rsidRPr="0052516C" w:rsidRDefault="004E58BF" w:rsidP="00BD1354">
            <w:pPr>
              <w:pStyle w:val="a7"/>
              <w:ind w:firstLine="301"/>
              <w:jc w:val="both"/>
              <w:rPr>
                <w:rFonts w:ascii="Times New Roman" w:hAnsi="Times New Roman"/>
                <w:sz w:val="24"/>
                <w:szCs w:val="24"/>
              </w:rPr>
            </w:pPr>
            <w:r w:rsidRPr="0052516C">
              <w:rPr>
                <w:rFonts w:ascii="Times New Roman" w:hAnsi="Times New Roman"/>
                <w:sz w:val="24"/>
                <w:szCs w:val="24"/>
              </w:rPr>
              <w:t>1.6. </w:t>
            </w:r>
            <w:r w:rsidR="00E30F0B" w:rsidRPr="0052516C">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E69BB5A" w14:textId="77777777" w:rsidR="00E30F0B" w:rsidRPr="0052516C" w:rsidRDefault="00E30F0B" w:rsidP="00BD1354">
            <w:pPr>
              <w:pStyle w:val="a7"/>
              <w:ind w:firstLine="301"/>
              <w:jc w:val="both"/>
              <w:rPr>
                <w:rFonts w:ascii="Times New Roman" w:hAnsi="Times New Roman"/>
                <w:sz w:val="24"/>
                <w:szCs w:val="24"/>
              </w:rPr>
            </w:pPr>
            <w:r w:rsidRPr="0052516C">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9454562" w14:textId="77777777" w:rsidR="00E30F0B" w:rsidRPr="0052516C" w:rsidRDefault="00E30F0B" w:rsidP="00BD1354">
            <w:pPr>
              <w:pStyle w:val="a7"/>
              <w:ind w:firstLine="301"/>
              <w:jc w:val="both"/>
              <w:rPr>
                <w:rFonts w:ascii="Times New Roman" w:hAnsi="Times New Roman"/>
                <w:sz w:val="24"/>
                <w:szCs w:val="24"/>
              </w:rPr>
            </w:pPr>
            <w:r w:rsidRPr="0052516C">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52516C">
              <w:rPr>
                <w:rFonts w:ascii="Times New Roman" w:hAnsi="Times New Roman"/>
                <w:sz w:val="24"/>
                <w:szCs w:val="24"/>
              </w:rPr>
              <w:lastRenderedPageBreak/>
              <w:t xml:space="preserve">установленим </w:t>
            </w:r>
            <w:r w:rsidR="00E00B34">
              <w:rPr>
                <w:rFonts w:ascii="Times New Roman" w:hAnsi="Times New Roman"/>
                <w:sz w:val="24"/>
                <w:szCs w:val="24"/>
              </w:rPr>
              <w:t xml:space="preserve">пунктом 44 </w:t>
            </w:r>
            <w:r w:rsidR="00243C91">
              <w:rPr>
                <w:rFonts w:ascii="Times New Roman" w:hAnsi="Times New Roman"/>
                <w:sz w:val="24"/>
                <w:szCs w:val="24"/>
              </w:rPr>
              <w:t>Особливостей</w:t>
            </w:r>
            <w:r w:rsidRPr="0052516C">
              <w:rPr>
                <w:rFonts w:ascii="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83AAB4" w14:textId="77777777" w:rsidR="00E30F0B" w:rsidRPr="0052516C" w:rsidRDefault="00E30F0B" w:rsidP="00BD1354">
            <w:pPr>
              <w:pStyle w:val="a7"/>
              <w:ind w:firstLine="301"/>
              <w:jc w:val="both"/>
              <w:rPr>
                <w:rFonts w:ascii="Times New Roman" w:hAnsi="Times New Roman"/>
                <w:sz w:val="24"/>
                <w:szCs w:val="24"/>
              </w:rPr>
            </w:pPr>
            <w:r w:rsidRPr="0052516C">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116527" w:rsidRPr="0052516C">
              <w:rPr>
                <w:rFonts w:ascii="Times New Roman" w:hAnsi="Times New Roman"/>
                <w:sz w:val="24"/>
                <w:szCs w:val="24"/>
              </w:rPr>
              <w:t xml:space="preserve"> (разі поділу закупівлі на лоти)</w:t>
            </w:r>
            <w:r w:rsidRPr="0052516C">
              <w:rPr>
                <w:rFonts w:ascii="Times New Roman" w:hAnsi="Times New Roman"/>
                <w:sz w:val="24"/>
                <w:szCs w:val="24"/>
              </w:rPr>
              <w:t>.</w:t>
            </w:r>
          </w:p>
          <w:p w14:paraId="333876A9" w14:textId="77777777" w:rsidR="004F3D7F" w:rsidRPr="0052516C" w:rsidRDefault="004E58BF" w:rsidP="00BD1354">
            <w:pPr>
              <w:pStyle w:val="a7"/>
              <w:ind w:firstLine="301"/>
              <w:jc w:val="both"/>
              <w:rPr>
                <w:rFonts w:ascii="Times New Roman" w:hAnsi="Times New Roman"/>
                <w:lang w:eastAsia="uk-UA"/>
              </w:rPr>
            </w:pPr>
            <w:r w:rsidRPr="0052516C">
              <w:rPr>
                <w:rFonts w:ascii="Times New Roman" w:hAnsi="Times New Roman"/>
                <w:sz w:val="24"/>
                <w:szCs w:val="24"/>
              </w:rPr>
              <w:t>1.7. </w:t>
            </w:r>
            <w:r w:rsidR="00D92DBB" w:rsidRPr="0052516C">
              <w:rPr>
                <w:rFonts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14B6C" w:rsidRPr="0052516C" w14:paraId="5FECD237" w14:textId="77777777" w:rsidTr="00033C93">
        <w:trPr>
          <w:trHeight w:val="277"/>
          <w:jc w:val="center"/>
        </w:trPr>
        <w:tc>
          <w:tcPr>
            <w:tcW w:w="516" w:type="dxa"/>
            <w:shd w:val="clear" w:color="auto" w:fill="auto"/>
          </w:tcPr>
          <w:p w14:paraId="113A8F50" w14:textId="77777777" w:rsidR="00F14B6C" w:rsidRPr="0052516C" w:rsidRDefault="00F14B6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2</w:t>
            </w:r>
            <w:r w:rsidR="004E58BF" w:rsidRPr="0052516C">
              <w:rPr>
                <w:rFonts w:ascii="Times New Roman" w:hAnsi="Times New Roman"/>
                <w:b/>
                <w:color w:val="000000"/>
                <w:sz w:val="24"/>
                <w:szCs w:val="24"/>
                <w:lang w:eastAsia="uk-UA"/>
              </w:rPr>
              <w:t>.</w:t>
            </w:r>
          </w:p>
        </w:tc>
        <w:tc>
          <w:tcPr>
            <w:tcW w:w="3499" w:type="dxa"/>
            <w:shd w:val="clear" w:color="auto" w:fill="auto"/>
          </w:tcPr>
          <w:p w14:paraId="0E98A72D" w14:textId="77777777" w:rsidR="00F14B6C" w:rsidRPr="0052516C" w:rsidRDefault="00F14B6C" w:rsidP="004E58BF">
            <w:pPr>
              <w:pStyle w:val="rvps2"/>
              <w:shd w:val="clear" w:color="auto" w:fill="FFFFFF"/>
              <w:spacing w:before="0" w:beforeAutospacing="0" w:after="0" w:afterAutospacing="0"/>
              <w:jc w:val="both"/>
              <w:rPr>
                <w:b/>
                <w:color w:val="000000"/>
              </w:rPr>
            </w:pPr>
            <w:r w:rsidRPr="0052516C">
              <w:rPr>
                <w:b/>
                <w:color w:val="000000"/>
              </w:rPr>
              <w:t>Опис та приклади формальних (несуттєвих) помилок, допущення яких учасниками не призведе до відх</w:t>
            </w:r>
            <w:r w:rsidR="004E58BF" w:rsidRPr="0052516C">
              <w:rPr>
                <w:b/>
                <w:color w:val="000000"/>
              </w:rPr>
              <w:t>илення їх тендерних пропозицій.</w:t>
            </w:r>
          </w:p>
        </w:tc>
        <w:tc>
          <w:tcPr>
            <w:tcW w:w="5385" w:type="dxa"/>
            <w:shd w:val="clear" w:color="auto" w:fill="auto"/>
          </w:tcPr>
          <w:p w14:paraId="11522089" w14:textId="77777777" w:rsidR="00F14B6C" w:rsidRPr="0052516C" w:rsidRDefault="004E58BF" w:rsidP="00BD1354">
            <w:pPr>
              <w:pStyle w:val="rvps2"/>
              <w:shd w:val="clear" w:color="auto" w:fill="FFFFFF"/>
              <w:spacing w:before="0" w:beforeAutospacing="0" w:after="0" w:afterAutospacing="0"/>
              <w:ind w:firstLine="301"/>
              <w:jc w:val="both"/>
              <w:rPr>
                <w:color w:val="000000"/>
              </w:rPr>
            </w:pPr>
            <w:r w:rsidRPr="0052516C">
              <w:rPr>
                <w:color w:val="000000"/>
              </w:rPr>
              <w:t>2.1. </w:t>
            </w:r>
            <w:r w:rsidR="00F14B6C" w:rsidRPr="0052516C">
              <w:rPr>
                <w:color w:val="000000"/>
              </w:rPr>
              <w:t>Формальними (несуттєвими) вважаються помилки, що пов’язані з оформленням тендерної пропозиції та не впливають на зміст</w:t>
            </w:r>
            <w:r w:rsidR="003B5193" w:rsidRPr="0052516C">
              <w:rPr>
                <w:color w:val="000000"/>
              </w:rPr>
              <w:t xml:space="preserve"> тендерної пропозиції, а саме – </w:t>
            </w:r>
            <w:r w:rsidR="00F14B6C" w:rsidRPr="0052516C">
              <w:rPr>
                <w:color w:val="000000"/>
              </w:rPr>
              <w:t>технічні помилки та описки.</w:t>
            </w:r>
          </w:p>
          <w:p w14:paraId="16B6E5ED" w14:textId="77777777" w:rsidR="00F14B6C" w:rsidRPr="0052516C" w:rsidRDefault="00F14B6C" w:rsidP="00BD1354">
            <w:pPr>
              <w:pStyle w:val="rvps2"/>
              <w:shd w:val="clear" w:color="auto" w:fill="FFFFFF"/>
              <w:spacing w:before="0" w:beforeAutospacing="0" w:after="0" w:afterAutospacing="0"/>
              <w:ind w:firstLine="301"/>
              <w:jc w:val="both"/>
            </w:pPr>
            <w:r w:rsidRPr="0052516C">
              <w:t>До формальних (несуттєвих) помилок належать:</w:t>
            </w:r>
          </w:p>
          <w:p w14:paraId="019F6F22" w14:textId="77777777" w:rsidR="00F14B6C" w:rsidRPr="0052516C" w:rsidRDefault="00F14B6C" w:rsidP="00BD1354">
            <w:pPr>
              <w:pStyle w:val="tj"/>
              <w:shd w:val="clear" w:color="auto" w:fill="FFFFFF"/>
              <w:tabs>
                <w:tab w:val="left" w:pos="654"/>
              </w:tabs>
              <w:spacing w:before="0" w:beforeAutospacing="0" w:after="0" w:afterAutospacing="0"/>
              <w:ind w:firstLine="301"/>
              <w:jc w:val="both"/>
              <w:rPr>
                <w:lang w:val="uk-UA"/>
              </w:rPr>
            </w:pPr>
            <w:r w:rsidRPr="0052516C">
              <w:rPr>
                <w:lang w:val="uk-UA"/>
              </w:rPr>
              <w:t>2.1.1</w:t>
            </w:r>
            <w:r w:rsidR="0032259F" w:rsidRPr="0052516C">
              <w:rPr>
                <w:lang w:val="uk-UA"/>
              </w:rPr>
              <w:t>.</w:t>
            </w:r>
            <w:r w:rsidR="003B5193" w:rsidRPr="0052516C">
              <w:rPr>
                <w:lang w:val="uk-UA"/>
              </w:rPr>
              <w:t> </w:t>
            </w:r>
            <w:r w:rsidRPr="0052516C">
              <w:rPr>
                <w:lang w:val="uk-UA"/>
              </w:rPr>
              <w:t>Інформація/документ, подана учасником процедури закупівлі у складі тендерної пропозиції, містить помилку (помилки) у частині:</w:t>
            </w:r>
          </w:p>
          <w:p w14:paraId="5C7725C2"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w:t>
            </w:r>
            <w:r w:rsidR="003B5193" w:rsidRPr="0052516C">
              <w:rPr>
                <w:lang w:val="uk-UA"/>
              </w:rPr>
              <w:t> </w:t>
            </w:r>
            <w:r w:rsidRPr="0052516C">
              <w:rPr>
                <w:lang w:val="uk-UA"/>
              </w:rPr>
              <w:t>уживання великої літери;</w:t>
            </w:r>
          </w:p>
          <w:p w14:paraId="61F060B9"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w:t>
            </w:r>
            <w:r w:rsidR="00922623" w:rsidRPr="0052516C">
              <w:rPr>
                <w:lang w:val="uk-UA"/>
              </w:rPr>
              <w:t> </w:t>
            </w:r>
            <w:r w:rsidRPr="0052516C">
              <w:rPr>
                <w:lang w:val="uk-UA"/>
              </w:rPr>
              <w:t>уживання розділових знаків та відмінювання слів у реченні;</w:t>
            </w:r>
          </w:p>
          <w:p w14:paraId="5DBB93B7"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w:t>
            </w:r>
            <w:r w:rsidR="003B5193" w:rsidRPr="0052516C">
              <w:rPr>
                <w:lang w:val="uk-UA"/>
              </w:rPr>
              <w:t> </w:t>
            </w:r>
            <w:r w:rsidRPr="0052516C">
              <w:rPr>
                <w:lang w:val="uk-UA"/>
              </w:rPr>
              <w:t xml:space="preserve">використання слова або </w:t>
            </w:r>
            <w:proofErr w:type="spellStart"/>
            <w:r w:rsidRPr="0052516C">
              <w:rPr>
                <w:lang w:val="uk-UA"/>
              </w:rPr>
              <w:t>мовного</w:t>
            </w:r>
            <w:proofErr w:type="spellEnd"/>
            <w:r w:rsidRPr="0052516C">
              <w:rPr>
                <w:lang w:val="uk-UA"/>
              </w:rPr>
              <w:t xml:space="preserve"> звороту, запозичених з іншої мови;</w:t>
            </w:r>
          </w:p>
          <w:p w14:paraId="001EACA6" w14:textId="77777777" w:rsidR="00F14B6C" w:rsidRPr="0052516C" w:rsidRDefault="00F14B6C" w:rsidP="00BD1354">
            <w:pPr>
              <w:pStyle w:val="tj"/>
              <w:shd w:val="clear" w:color="auto" w:fill="FFFFFF"/>
              <w:tabs>
                <w:tab w:val="left" w:pos="731"/>
              </w:tabs>
              <w:spacing w:before="0" w:beforeAutospacing="0" w:after="0" w:afterAutospacing="0"/>
              <w:ind w:firstLine="301"/>
              <w:jc w:val="both"/>
              <w:rPr>
                <w:lang w:val="uk-UA"/>
              </w:rPr>
            </w:pPr>
            <w:r w:rsidRPr="0052516C">
              <w:rPr>
                <w:lang w:val="uk-UA"/>
              </w:rPr>
              <w:t>-</w:t>
            </w:r>
            <w:r w:rsidR="003B5193" w:rsidRPr="0052516C">
              <w:rPr>
                <w:lang w:val="uk-UA"/>
              </w:rPr>
              <w:t> </w:t>
            </w:r>
            <w:r w:rsidRPr="0052516C">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2516C">
              <w:rPr>
                <w:lang w:val="uk-UA"/>
              </w:rPr>
              <w:t>закупівель</w:t>
            </w:r>
            <w:proofErr w:type="spellEnd"/>
            <w:r w:rsidRPr="0052516C">
              <w:rPr>
                <w:lang w:val="uk-UA"/>
              </w:rPr>
              <w:t xml:space="preserve"> та/або унікального номера повідомлення про намір укласти договір про закупівлю </w:t>
            </w:r>
            <w:r w:rsidR="003B5193" w:rsidRPr="0052516C">
              <w:rPr>
                <w:color w:val="000000"/>
              </w:rPr>
              <w:t>–</w:t>
            </w:r>
            <w:r w:rsidRPr="0052516C">
              <w:rPr>
                <w:lang w:val="uk-UA"/>
              </w:rPr>
              <w:t xml:space="preserve"> помилка в цифрах;</w:t>
            </w:r>
          </w:p>
          <w:p w14:paraId="33D215A0"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w:t>
            </w:r>
            <w:r w:rsidR="003B5193" w:rsidRPr="0052516C">
              <w:rPr>
                <w:lang w:val="uk-UA"/>
              </w:rPr>
              <w:t> </w:t>
            </w:r>
            <w:r w:rsidRPr="0052516C">
              <w:rPr>
                <w:lang w:val="uk-UA"/>
              </w:rPr>
              <w:t>застосування правил переносу частини слова з рядка в рядок;</w:t>
            </w:r>
          </w:p>
          <w:p w14:paraId="1D94733F"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w:t>
            </w:r>
            <w:r w:rsidR="003B5193" w:rsidRPr="0052516C">
              <w:rPr>
                <w:lang w:val="uk-UA"/>
              </w:rPr>
              <w:t> </w:t>
            </w:r>
            <w:r w:rsidRPr="0052516C">
              <w:rPr>
                <w:lang w:val="uk-UA"/>
              </w:rPr>
              <w:t>написання слів разом та/або окремо, та/або через дефіс;</w:t>
            </w:r>
          </w:p>
          <w:p w14:paraId="6315EAC3"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w:t>
            </w:r>
            <w:r w:rsidR="003B5193" w:rsidRPr="0052516C">
              <w:rPr>
                <w:lang w:val="uk-UA"/>
              </w:rPr>
              <w:t> </w:t>
            </w:r>
            <w:r w:rsidRPr="005251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DC217E"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2.1.2</w:t>
            </w:r>
            <w:r w:rsidR="0032259F" w:rsidRPr="0052516C">
              <w:rPr>
                <w:lang w:val="uk-UA"/>
              </w:rPr>
              <w:t>.</w:t>
            </w:r>
            <w:r w:rsidR="003B5193" w:rsidRPr="0052516C">
              <w:rPr>
                <w:lang w:val="uk-UA"/>
              </w:rPr>
              <w:t> </w:t>
            </w:r>
            <w:r w:rsidRPr="0052516C">
              <w:rPr>
                <w:lang w:val="uk-UA"/>
              </w:rPr>
              <w:t xml:space="preserve">Помилка, зроблена учасником процедури закупівлі під час оформлення тексту документа/унесення інформації в окремі поля </w:t>
            </w:r>
            <w:r w:rsidRPr="0052516C">
              <w:rPr>
                <w:lang w:val="uk-UA"/>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9FDB2C5"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2.1.3</w:t>
            </w:r>
            <w:r w:rsidR="0032259F" w:rsidRPr="0052516C">
              <w:rPr>
                <w:lang w:val="uk-UA"/>
              </w:rPr>
              <w:t>.</w:t>
            </w:r>
            <w:r w:rsidR="00AB6573" w:rsidRPr="0052516C">
              <w:rPr>
                <w:lang w:val="uk-UA"/>
              </w:rPr>
              <w:t> </w:t>
            </w:r>
            <w:r w:rsidRPr="0052516C">
              <w:rPr>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BFFACC"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2.1.4</w:t>
            </w:r>
            <w:r w:rsidR="0032259F" w:rsidRPr="0052516C">
              <w:rPr>
                <w:lang w:val="uk-UA"/>
              </w:rPr>
              <w:t>.</w:t>
            </w:r>
            <w:r w:rsidR="00AB6573" w:rsidRPr="0052516C">
              <w:rPr>
                <w:lang w:val="uk-UA"/>
              </w:rPr>
              <w:t> </w:t>
            </w:r>
            <w:r w:rsidRPr="0052516C">
              <w:rPr>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40525AB"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2.1.5</w:t>
            </w:r>
            <w:r w:rsidR="0032259F" w:rsidRPr="0052516C">
              <w:rPr>
                <w:lang w:val="uk-UA"/>
              </w:rPr>
              <w:t>.</w:t>
            </w:r>
            <w:r w:rsidR="00AB6573" w:rsidRPr="0052516C">
              <w:rPr>
                <w:lang w:val="uk-UA"/>
              </w:rPr>
              <w:t> </w:t>
            </w:r>
            <w:r w:rsidRPr="0052516C">
              <w:rPr>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830EDB"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2.1.6</w:t>
            </w:r>
            <w:r w:rsidR="0032259F" w:rsidRPr="0052516C">
              <w:rPr>
                <w:lang w:val="uk-UA"/>
              </w:rPr>
              <w:t>.</w:t>
            </w:r>
            <w:r w:rsidR="00AB6573" w:rsidRPr="0052516C">
              <w:rPr>
                <w:lang w:val="uk-UA"/>
              </w:rPr>
              <w:t> </w:t>
            </w:r>
            <w:r w:rsidRPr="0052516C">
              <w:rPr>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DD933E"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2.1.7</w:t>
            </w:r>
            <w:r w:rsidR="0032259F" w:rsidRPr="0052516C">
              <w:rPr>
                <w:lang w:val="uk-UA"/>
              </w:rPr>
              <w:t>.</w:t>
            </w:r>
            <w:r w:rsidR="00AB6573" w:rsidRPr="0052516C">
              <w:rPr>
                <w:lang w:val="uk-UA"/>
              </w:rPr>
              <w:t> </w:t>
            </w:r>
            <w:r w:rsidRPr="0052516C">
              <w:rPr>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668763"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2.1.8</w:t>
            </w:r>
            <w:r w:rsidR="0032259F" w:rsidRPr="0052516C">
              <w:rPr>
                <w:lang w:val="uk-UA"/>
              </w:rPr>
              <w:t>.</w:t>
            </w:r>
            <w:r w:rsidR="00AB6573" w:rsidRPr="0052516C">
              <w:rPr>
                <w:lang w:val="uk-UA"/>
              </w:rPr>
              <w:t> </w:t>
            </w:r>
            <w:r w:rsidRPr="0052516C">
              <w:rPr>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64E74F"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2.1.9</w:t>
            </w:r>
            <w:r w:rsidR="0032259F" w:rsidRPr="0052516C">
              <w:rPr>
                <w:lang w:val="uk-UA"/>
              </w:rPr>
              <w:t>.</w:t>
            </w:r>
            <w:r w:rsidR="00AB6573" w:rsidRPr="0052516C">
              <w:rPr>
                <w:lang w:val="uk-UA"/>
              </w:rPr>
              <w:t> </w:t>
            </w:r>
            <w:r w:rsidRPr="0052516C">
              <w:rPr>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0AB5C3"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2.1.10</w:t>
            </w:r>
            <w:r w:rsidR="0032259F" w:rsidRPr="0052516C">
              <w:rPr>
                <w:lang w:val="uk-UA"/>
              </w:rPr>
              <w:t>.</w:t>
            </w:r>
            <w:r w:rsidR="00AB6573" w:rsidRPr="0052516C">
              <w:rPr>
                <w:lang w:val="uk-UA"/>
              </w:rPr>
              <w:t> </w:t>
            </w:r>
            <w:r w:rsidRPr="0052516C">
              <w:rPr>
                <w:lang w:val="uk-U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52516C">
              <w:rPr>
                <w:lang w:val="uk-UA"/>
              </w:rPr>
              <w:lastRenderedPageBreak/>
              <w:t>законодавства після того, як відповідний документ (документи) був (були) поданий (подані).</w:t>
            </w:r>
          </w:p>
          <w:p w14:paraId="5CEBE19D"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2.1.11</w:t>
            </w:r>
            <w:r w:rsidR="0032259F" w:rsidRPr="0052516C">
              <w:rPr>
                <w:lang w:val="uk-UA"/>
              </w:rPr>
              <w:t>.</w:t>
            </w:r>
            <w:r w:rsidR="00AB6573" w:rsidRPr="0052516C">
              <w:rPr>
                <w:lang w:val="uk-UA"/>
              </w:rPr>
              <w:t> </w:t>
            </w:r>
            <w:r w:rsidRPr="0052516C">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3B33D4" w14:textId="77777777" w:rsidR="008955D2"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2.1.12</w:t>
            </w:r>
            <w:r w:rsidR="0032259F" w:rsidRPr="0052516C">
              <w:rPr>
                <w:lang w:val="uk-UA"/>
              </w:rPr>
              <w:t>.</w:t>
            </w:r>
            <w:r w:rsidR="00AB6573" w:rsidRPr="0052516C">
              <w:rPr>
                <w:lang w:val="uk-UA"/>
              </w:rPr>
              <w:t> </w:t>
            </w:r>
            <w:r w:rsidRPr="0052516C">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402627" w14:textId="77777777" w:rsidR="008955D2" w:rsidRPr="0052516C" w:rsidRDefault="008955D2" w:rsidP="00BD1354">
            <w:pPr>
              <w:widowControl w:val="0"/>
              <w:spacing w:after="0" w:line="240" w:lineRule="auto"/>
              <w:ind w:firstLine="301"/>
              <w:jc w:val="both"/>
              <w:rPr>
                <w:rFonts w:ascii="Times New Roman" w:eastAsia="Times New Roman" w:hAnsi="Times New Roman"/>
                <w:i/>
                <w:sz w:val="24"/>
                <w:szCs w:val="24"/>
                <w:u w:val="single"/>
              </w:rPr>
            </w:pPr>
            <w:r w:rsidRPr="0052516C">
              <w:rPr>
                <w:rFonts w:ascii="Times New Roman" w:eastAsia="Times New Roman" w:hAnsi="Times New Roman"/>
                <w:i/>
                <w:sz w:val="24"/>
                <w:szCs w:val="24"/>
                <w:u w:val="single"/>
              </w:rPr>
              <w:t>Приклади формальних помилок:</w:t>
            </w:r>
          </w:p>
          <w:p w14:paraId="6A0493B6" w14:textId="77777777" w:rsidR="008955D2" w:rsidRPr="0052516C" w:rsidRDefault="00AB6573"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8955D2" w:rsidRPr="0052516C">
              <w:rPr>
                <w:rFonts w:ascii="Times New Roman" w:eastAsia="Times New Roman" w:hAnsi="Times New Roman"/>
                <w:sz w:val="24"/>
                <w:szCs w:val="24"/>
              </w:rPr>
              <w:t>«Інформація в довільні</w:t>
            </w:r>
            <w:r w:rsidRPr="0052516C">
              <w:rPr>
                <w:rFonts w:ascii="Times New Roman" w:eastAsia="Times New Roman" w:hAnsi="Times New Roman"/>
                <w:sz w:val="24"/>
                <w:szCs w:val="24"/>
              </w:rPr>
              <w:t xml:space="preserve">й формі» замість «Інформація», </w:t>
            </w:r>
            <w:r w:rsidR="008955D2" w:rsidRPr="0052516C">
              <w:rPr>
                <w:rFonts w:ascii="Times New Roman" w:eastAsia="Times New Roman" w:hAnsi="Times New Roman"/>
                <w:sz w:val="24"/>
                <w:szCs w:val="24"/>
              </w:rPr>
              <w:t>«Лист-пояснення» замість «Лист», «довідка» замість «гарантійний лист», «інфо</w:t>
            </w:r>
            <w:r w:rsidRPr="0052516C">
              <w:rPr>
                <w:rFonts w:ascii="Times New Roman" w:eastAsia="Times New Roman" w:hAnsi="Times New Roman"/>
                <w:sz w:val="24"/>
                <w:szCs w:val="24"/>
              </w:rPr>
              <w:t>рмація» замість «довідка» тощо;</w:t>
            </w:r>
          </w:p>
          <w:p w14:paraId="4CA39C63" w14:textId="77777777" w:rsidR="008955D2" w:rsidRPr="0052516C" w:rsidRDefault="00AB6573"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8955D2" w:rsidRPr="0052516C">
              <w:rPr>
                <w:rFonts w:ascii="Times New Roman" w:eastAsia="Times New Roman" w:hAnsi="Times New Roman"/>
                <w:sz w:val="24"/>
                <w:szCs w:val="24"/>
              </w:rPr>
              <w:t>«м.</w:t>
            </w:r>
            <w:r w:rsidR="006A52BB">
              <w:rPr>
                <w:rFonts w:ascii="Times New Roman" w:eastAsia="Times New Roman" w:hAnsi="Times New Roman"/>
                <w:sz w:val="24"/>
                <w:szCs w:val="24"/>
              </w:rPr>
              <w:t> </w:t>
            </w:r>
            <w:proofErr w:type="spellStart"/>
            <w:r w:rsidR="008955D2" w:rsidRPr="0052516C">
              <w:rPr>
                <w:rFonts w:ascii="Times New Roman" w:eastAsia="Times New Roman" w:hAnsi="Times New Roman"/>
                <w:sz w:val="24"/>
                <w:szCs w:val="24"/>
              </w:rPr>
              <w:t>київ</w:t>
            </w:r>
            <w:proofErr w:type="spellEnd"/>
            <w:r w:rsidR="008955D2" w:rsidRPr="0052516C">
              <w:rPr>
                <w:rFonts w:ascii="Times New Roman" w:eastAsia="Times New Roman" w:hAnsi="Times New Roman"/>
                <w:sz w:val="24"/>
                <w:szCs w:val="24"/>
              </w:rPr>
              <w:t>» замість «м.</w:t>
            </w:r>
            <w:r w:rsidR="00814595">
              <w:rPr>
                <w:rFonts w:ascii="Times New Roman" w:eastAsia="Times New Roman" w:hAnsi="Times New Roman"/>
                <w:sz w:val="24"/>
                <w:szCs w:val="24"/>
              </w:rPr>
              <w:t> </w:t>
            </w:r>
            <w:r w:rsidR="008955D2" w:rsidRPr="0052516C">
              <w:rPr>
                <w:rFonts w:ascii="Times New Roman" w:eastAsia="Times New Roman" w:hAnsi="Times New Roman"/>
                <w:sz w:val="24"/>
                <w:szCs w:val="24"/>
              </w:rPr>
              <w:t>Київ»;</w:t>
            </w:r>
          </w:p>
          <w:p w14:paraId="3BB351B0" w14:textId="77777777" w:rsidR="008955D2" w:rsidRPr="0052516C" w:rsidRDefault="00AB6573"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8955D2" w:rsidRPr="0052516C">
              <w:rPr>
                <w:rFonts w:ascii="Times New Roman" w:eastAsia="Times New Roman" w:hAnsi="Times New Roman"/>
                <w:sz w:val="24"/>
                <w:szCs w:val="24"/>
              </w:rPr>
              <w:t>«поряд -</w:t>
            </w:r>
            <w:proofErr w:type="spellStart"/>
            <w:r w:rsidR="008955D2" w:rsidRPr="0052516C">
              <w:rPr>
                <w:rFonts w:ascii="Times New Roman" w:eastAsia="Times New Roman" w:hAnsi="Times New Roman"/>
                <w:sz w:val="24"/>
                <w:szCs w:val="24"/>
              </w:rPr>
              <w:t>ок</w:t>
            </w:r>
            <w:proofErr w:type="spellEnd"/>
            <w:r w:rsidR="008955D2" w:rsidRPr="0052516C">
              <w:rPr>
                <w:rFonts w:ascii="Times New Roman" w:eastAsia="Times New Roman" w:hAnsi="Times New Roman"/>
                <w:sz w:val="24"/>
                <w:szCs w:val="24"/>
              </w:rPr>
              <w:t xml:space="preserve">» </w:t>
            </w:r>
            <w:r w:rsidRPr="0052516C">
              <w:rPr>
                <w:rFonts w:ascii="Times New Roman" w:eastAsia="Times New Roman" w:hAnsi="Times New Roman"/>
                <w:sz w:val="24"/>
                <w:szCs w:val="24"/>
              </w:rPr>
              <w:t>замість «</w:t>
            </w:r>
            <w:proofErr w:type="spellStart"/>
            <w:r w:rsidRPr="0052516C">
              <w:rPr>
                <w:rFonts w:ascii="Times New Roman" w:eastAsia="Times New Roman" w:hAnsi="Times New Roman"/>
                <w:sz w:val="24"/>
                <w:szCs w:val="24"/>
              </w:rPr>
              <w:t>поря</w:t>
            </w:r>
            <w:proofErr w:type="spellEnd"/>
            <w:r w:rsidRPr="0052516C">
              <w:rPr>
                <w:rFonts w:ascii="Times New Roman" w:eastAsia="Times New Roman" w:hAnsi="Times New Roman"/>
                <w:sz w:val="24"/>
                <w:szCs w:val="24"/>
              </w:rPr>
              <w:t xml:space="preserve"> -</w:t>
            </w:r>
            <w:r w:rsidR="008955D2" w:rsidRPr="0052516C">
              <w:rPr>
                <w:rFonts w:ascii="Times New Roman" w:eastAsia="Times New Roman" w:hAnsi="Times New Roman"/>
                <w:sz w:val="24"/>
                <w:szCs w:val="24"/>
              </w:rPr>
              <w:t xml:space="preserve"> док»;</w:t>
            </w:r>
          </w:p>
          <w:p w14:paraId="6951B0F7" w14:textId="77777777" w:rsidR="008955D2" w:rsidRPr="0052516C" w:rsidRDefault="00AB6573"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8955D2" w:rsidRPr="0052516C">
              <w:rPr>
                <w:rFonts w:ascii="Times New Roman" w:eastAsia="Times New Roman" w:hAnsi="Times New Roman"/>
                <w:sz w:val="24"/>
                <w:szCs w:val="24"/>
              </w:rPr>
              <w:t>«</w:t>
            </w:r>
            <w:proofErr w:type="spellStart"/>
            <w:r w:rsidR="008955D2" w:rsidRPr="0052516C">
              <w:rPr>
                <w:rFonts w:ascii="Times New Roman" w:eastAsia="Times New Roman" w:hAnsi="Times New Roman"/>
                <w:sz w:val="24"/>
                <w:szCs w:val="24"/>
              </w:rPr>
              <w:t>ненадається</w:t>
            </w:r>
            <w:proofErr w:type="spellEnd"/>
            <w:r w:rsidR="008955D2" w:rsidRPr="0052516C">
              <w:rPr>
                <w:rFonts w:ascii="Times New Roman" w:eastAsia="Times New Roman" w:hAnsi="Times New Roman"/>
                <w:sz w:val="24"/>
                <w:szCs w:val="24"/>
              </w:rPr>
              <w:t>» замість «не надається»»;</w:t>
            </w:r>
          </w:p>
          <w:p w14:paraId="7DFEE05F" w14:textId="77777777" w:rsidR="008955D2" w:rsidRPr="0052516C" w:rsidRDefault="00AB6573"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8955D2" w:rsidRPr="0052516C">
              <w:rPr>
                <w:rFonts w:ascii="Times New Roman" w:eastAsia="Times New Roman" w:hAnsi="Times New Roman"/>
                <w:sz w:val="24"/>
                <w:szCs w:val="24"/>
              </w:rPr>
              <w:t>«___________№</w:t>
            </w:r>
            <w:r w:rsidR="006A52BB">
              <w:rPr>
                <w:rFonts w:ascii="Times New Roman" w:eastAsia="Times New Roman" w:hAnsi="Times New Roman"/>
                <w:sz w:val="24"/>
                <w:szCs w:val="24"/>
              </w:rPr>
              <w:t> </w:t>
            </w:r>
            <w:r w:rsidR="008955D2" w:rsidRPr="0052516C">
              <w:rPr>
                <w:rFonts w:ascii="Times New Roman" w:eastAsia="Times New Roman" w:hAnsi="Times New Roman"/>
                <w:sz w:val="24"/>
                <w:szCs w:val="24"/>
              </w:rPr>
              <w:t>_____» замість «14.08.2020 №</w:t>
            </w:r>
            <w:r w:rsidR="00814595">
              <w:rPr>
                <w:rFonts w:ascii="Times New Roman" w:eastAsia="Times New Roman" w:hAnsi="Times New Roman"/>
                <w:sz w:val="24"/>
                <w:szCs w:val="24"/>
              </w:rPr>
              <w:t> </w:t>
            </w:r>
            <w:r w:rsidR="008955D2" w:rsidRPr="0052516C">
              <w:rPr>
                <w:rFonts w:ascii="Times New Roman" w:eastAsia="Times New Roman" w:hAnsi="Times New Roman"/>
                <w:sz w:val="24"/>
                <w:szCs w:val="24"/>
              </w:rPr>
              <w:t>320/13/14-01»</w:t>
            </w:r>
            <w:r w:rsidRPr="0052516C">
              <w:rPr>
                <w:rFonts w:ascii="Times New Roman" w:eastAsia="Times New Roman" w:hAnsi="Times New Roman"/>
                <w:sz w:val="24"/>
                <w:szCs w:val="24"/>
              </w:rPr>
              <w:t>;</w:t>
            </w:r>
          </w:p>
          <w:p w14:paraId="35F2AB40" w14:textId="77777777" w:rsidR="008955D2" w:rsidRPr="0052516C" w:rsidRDefault="00AB6573"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8955D2" w:rsidRPr="0052516C">
              <w:rPr>
                <w:rFonts w:ascii="Times New Roman" w:eastAsia="Times New Roman" w:hAnsi="Times New Roman"/>
                <w:sz w:val="24"/>
                <w:szCs w:val="24"/>
              </w:rPr>
              <w:t>учасник розмістив (завантажив) до</w:t>
            </w:r>
            <w:r w:rsidRPr="0052516C">
              <w:rPr>
                <w:rFonts w:ascii="Times New Roman" w:eastAsia="Times New Roman" w:hAnsi="Times New Roman"/>
                <w:sz w:val="24"/>
                <w:szCs w:val="24"/>
              </w:rPr>
              <w:t>кумент у форматі «</w:t>
            </w:r>
            <w:proofErr w:type="spellStart"/>
            <w:r w:rsidRPr="0052516C">
              <w:rPr>
                <w:rFonts w:ascii="Times New Roman" w:eastAsia="Times New Roman" w:hAnsi="Times New Roman"/>
                <w:sz w:val="24"/>
                <w:szCs w:val="24"/>
              </w:rPr>
              <w:t>jpg</w:t>
            </w:r>
            <w:proofErr w:type="spellEnd"/>
            <w:r w:rsidRPr="0052516C">
              <w:rPr>
                <w:rFonts w:ascii="Times New Roman" w:eastAsia="Times New Roman" w:hAnsi="Times New Roman"/>
                <w:sz w:val="24"/>
                <w:szCs w:val="24"/>
              </w:rPr>
              <w:t xml:space="preserve">» замість </w:t>
            </w:r>
            <w:r w:rsidR="008955D2" w:rsidRPr="0052516C">
              <w:rPr>
                <w:rFonts w:ascii="Times New Roman" w:eastAsia="Times New Roman" w:hAnsi="Times New Roman"/>
                <w:sz w:val="24"/>
                <w:szCs w:val="24"/>
              </w:rPr>
              <w:t>документа у форматі «</w:t>
            </w:r>
            <w:proofErr w:type="spellStart"/>
            <w:r w:rsidR="008955D2" w:rsidRPr="0052516C">
              <w:rPr>
                <w:rFonts w:ascii="Times New Roman" w:eastAsia="Times New Roman" w:hAnsi="Times New Roman"/>
                <w:sz w:val="24"/>
                <w:szCs w:val="24"/>
              </w:rPr>
              <w:t>pdf</w:t>
            </w:r>
            <w:proofErr w:type="spellEnd"/>
            <w:r w:rsidR="008955D2" w:rsidRPr="0052516C">
              <w:rPr>
                <w:rFonts w:ascii="Times New Roman" w:eastAsia="Times New Roman" w:hAnsi="Times New Roman"/>
                <w:sz w:val="24"/>
                <w:szCs w:val="24"/>
              </w:rPr>
              <w:t>» (</w:t>
            </w:r>
            <w:proofErr w:type="spellStart"/>
            <w:r w:rsidR="008955D2" w:rsidRPr="0052516C">
              <w:rPr>
                <w:rFonts w:ascii="Times New Roman" w:eastAsia="Times New Roman" w:hAnsi="Times New Roman"/>
                <w:sz w:val="24"/>
                <w:szCs w:val="24"/>
              </w:rPr>
              <w:t>PortableDocumentFormat</w:t>
            </w:r>
            <w:proofErr w:type="spellEnd"/>
            <w:r w:rsidR="008955D2" w:rsidRPr="0052516C">
              <w:rPr>
                <w:rFonts w:ascii="Times New Roman" w:eastAsia="Times New Roman" w:hAnsi="Times New Roman"/>
                <w:sz w:val="24"/>
                <w:szCs w:val="24"/>
              </w:rPr>
              <w:t>)».</w:t>
            </w:r>
          </w:p>
          <w:p w14:paraId="39A09124" w14:textId="77777777" w:rsidR="00F14B6C" w:rsidRPr="0052516C" w:rsidRDefault="00F14B6C" w:rsidP="00BD1354">
            <w:pPr>
              <w:pStyle w:val="tj"/>
              <w:shd w:val="clear" w:color="auto" w:fill="FFFFFF"/>
              <w:spacing w:before="0" w:beforeAutospacing="0" w:after="0" w:afterAutospacing="0"/>
              <w:ind w:firstLine="301"/>
              <w:jc w:val="both"/>
              <w:rPr>
                <w:lang w:val="uk-UA"/>
              </w:rPr>
            </w:pPr>
            <w:r w:rsidRPr="0052516C">
              <w:rPr>
                <w:lang w:val="uk-UA"/>
              </w:rPr>
              <w:t xml:space="preserve">Рішення про віднесення допущеної учасником помилки до формальної (несуттєвої) приймається </w:t>
            </w:r>
            <w:r w:rsidR="007B6190" w:rsidRPr="0052516C">
              <w:rPr>
                <w:lang w:val="uk-UA"/>
              </w:rPr>
              <w:t xml:space="preserve">уповноваженою особою </w:t>
            </w:r>
            <w:r w:rsidRPr="0052516C">
              <w:rPr>
                <w:lang w:val="uk-UA"/>
              </w:rPr>
              <w:t>та оформляється протоколом.</w:t>
            </w:r>
          </w:p>
        </w:tc>
      </w:tr>
      <w:tr w:rsidR="00F14B6C" w:rsidRPr="0052516C" w14:paraId="35B1DB8F" w14:textId="77777777" w:rsidTr="00033C93">
        <w:trPr>
          <w:trHeight w:val="272"/>
          <w:jc w:val="center"/>
        </w:trPr>
        <w:tc>
          <w:tcPr>
            <w:tcW w:w="516" w:type="dxa"/>
            <w:shd w:val="clear" w:color="auto" w:fill="auto"/>
          </w:tcPr>
          <w:p w14:paraId="1B497467" w14:textId="77777777" w:rsidR="00F14B6C" w:rsidRPr="0052516C" w:rsidRDefault="00F14B6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3</w:t>
            </w:r>
            <w:r w:rsidR="00D560FF" w:rsidRPr="0052516C">
              <w:rPr>
                <w:rFonts w:ascii="Times New Roman" w:hAnsi="Times New Roman"/>
                <w:b/>
                <w:color w:val="000000"/>
                <w:sz w:val="24"/>
                <w:szCs w:val="24"/>
                <w:lang w:eastAsia="uk-UA"/>
              </w:rPr>
              <w:t>.</w:t>
            </w:r>
          </w:p>
        </w:tc>
        <w:tc>
          <w:tcPr>
            <w:tcW w:w="3499" w:type="dxa"/>
            <w:shd w:val="clear" w:color="auto" w:fill="auto"/>
          </w:tcPr>
          <w:p w14:paraId="6C0366E3" w14:textId="77777777" w:rsidR="00F14B6C" w:rsidRPr="0052516C" w:rsidRDefault="00F14B6C" w:rsidP="00D560FF">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Інша інформація</w:t>
            </w:r>
            <w:r w:rsidR="00D560FF" w:rsidRPr="0052516C">
              <w:rPr>
                <w:rFonts w:ascii="Times New Roman" w:hAnsi="Times New Roman"/>
                <w:b/>
                <w:sz w:val="24"/>
                <w:szCs w:val="24"/>
                <w:lang w:eastAsia="uk-UA"/>
              </w:rPr>
              <w:t>.</w:t>
            </w:r>
          </w:p>
        </w:tc>
        <w:tc>
          <w:tcPr>
            <w:tcW w:w="5385" w:type="dxa"/>
            <w:shd w:val="clear" w:color="auto" w:fill="auto"/>
          </w:tcPr>
          <w:p w14:paraId="598EF9A4" w14:textId="77777777" w:rsidR="00A96F1B" w:rsidRPr="0052516C" w:rsidRDefault="00A96F1B" w:rsidP="00BD1354">
            <w:pPr>
              <w:widowControl w:val="0"/>
              <w:spacing w:after="0" w:line="240" w:lineRule="auto"/>
              <w:ind w:firstLine="301"/>
              <w:contextualSpacing/>
              <w:jc w:val="both"/>
              <w:rPr>
                <w:rFonts w:ascii="Times New Roman" w:hAnsi="Times New Roman"/>
                <w:sz w:val="24"/>
                <w:szCs w:val="24"/>
                <w:lang w:eastAsia="uk-UA"/>
              </w:rPr>
            </w:pPr>
            <w:r w:rsidRPr="0052516C">
              <w:rPr>
                <w:rFonts w:ascii="Times New Roman" w:hAnsi="Times New Roman"/>
                <w:sz w:val="24"/>
                <w:szCs w:val="24"/>
                <w:lang w:eastAsia="uk-UA"/>
              </w:rPr>
              <w:t>3.1.</w:t>
            </w:r>
            <w:r w:rsidR="00D560FF" w:rsidRPr="0052516C">
              <w:rPr>
                <w:rFonts w:ascii="Times New Roman" w:hAnsi="Times New Roman"/>
                <w:sz w:val="24"/>
                <w:szCs w:val="24"/>
                <w:lang w:eastAsia="uk-UA"/>
              </w:rPr>
              <w:t> </w:t>
            </w:r>
            <w:r w:rsidRPr="0052516C">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D0BE710" w14:textId="77777777" w:rsidR="00A96F1B" w:rsidRPr="0052516C" w:rsidRDefault="00A96F1B" w:rsidP="00BD1354">
            <w:pPr>
              <w:widowControl w:val="0"/>
              <w:spacing w:after="0" w:line="240" w:lineRule="auto"/>
              <w:ind w:firstLine="301"/>
              <w:contextualSpacing/>
              <w:jc w:val="both"/>
              <w:rPr>
                <w:rFonts w:ascii="Times New Roman" w:eastAsia="Times New Roman" w:hAnsi="Times New Roman"/>
                <w:sz w:val="24"/>
                <w:szCs w:val="24"/>
              </w:rPr>
            </w:pPr>
            <w:r w:rsidRPr="0052516C">
              <w:rPr>
                <w:rFonts w:ascii="Times New Roman" w:hAnsi="Times New Roman"/>
                <w:sz w:val="24"/>
                <w:szCs w:val="24"/>
                <w:lang w:eastAsia="uk-UA"/>
              </w:rPr>
              <w:t>3.2.</w:t>
            </w:r>
            <w:r w:rsidR="00D560FF" w:rsidRPr="0052516C">
              <w:rPr>
                <w:rFonts w:ascii="Times New Roman" w:hAnsi="Times New Roman"/>
                <w:sz w:val="24"/>
                <w:szCs w:val="24"/>
                <w:lang w:eastAsia="uk-UA"/>
              </w:rPr>
              <w:t> </w:t>
            </w:r>
            <w:r w:rsidRPr="0052516C">
              <w:rPr>
                <w:rFonts w:ascii="Times New Roman" w:eastAsia="Times New Roman" w:hAnsi="Times New Roman"/>
                <w:sz w:val="24"/>
                <w:szCs w:val="24"/>
              </w:rPr>
              <w:t>Учасники при поданні тендерної пропозиції повинні враховувати норми:</w:t>
            </w:r>
          </w:p>
          <w:p w14:paraId="2CAC2C87" w14:textId="77777777" w:rsidR="00A96F1B" w:rsidRPr="0052516C" w:rsidRDefault="00D560FF" w:rsidP="00BD1354">
            <w:pPr>
              <w:widowControl w:val="0"/>
              <w:pBdr>
                <w:top w:val="nil"/>
                <w:left w:val="nil"/>
                <w:bottom w:val="nil"/>
                <w:right w:val="nil"/>
                <w:between w:val="nil"/>
              </w:pBdr>
              <w:tabs>
                <w:tab w:val="left" w:pos="448"/>
              </w:tabs>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A96F1B" w:rsidRPr="0052516C">
              <w:rPr>
                <w:rFonts w:ascii="Times New Roman" w:eastAsia="Times New Roman" w:hAnsi="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Pr="0052516C">
              <w:rPr>
                <w:rFonts w:ascii="Times New Roman" w:eastAsia="Times New Roman" w:hAnsi="Times New Roman"/>
                <w:sz w:val="24"/>
                <w:szCs w:val="24"/>
              </w:rPr>
              <w:t> </w:t>
            </w:r>
            <w:r w:rsidR="00A96F1B" w:rsidRPr="0052516C">
              <w:rPr>
                <w:rFonts w:ascii="Times New Roman" w:eastAsia="Times New Roman" w:hAnsi="Times New Roman"/>
                <w:sz w:val="24"/>
                <w:szCs w:val="24"/>
              </w:rPr>
              <w:t xml:space="preserve">187, оскільки </w:t>
            </w:r>
            <w:r w:rsidR="00C5786E" w:rsidRPr="0052516C">
              <w:rPr>
                <w:rFonts w:ascii="Times New Roman" w:eastAsia="Times New Roman" w:hAnsi="Times New Roman"/>
                <w:sz w:val="24"/>
                <w:szCs w:val="24"/>
              </w:rPr>
              <w:t>З</w:t>
            </w:r>
            <w:r w:rsidR="00A96F1B" w:rsidRPr="0052516C">
              <w:rPr>
                <w:rFonts w:ascii="Times New Roman" w:eastAsia="Times New Roman" w:hAnsi="Times New Roman"/>
                <w:sz w:val="24"/>
                <w:szCs w:val="24"/>
              </w:rPr>
              <w:t>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434F71B" w14:textId="77777777" w:rsidR="00A96F1B" w:rsidRPr="0052516C" w:rsidRDefault="00D560FF" w:rsidP="00BD1354">
            <w:pPr>
              <w:widowControl w:val="0"/>
              <w:pBdr>
                <w:top w:val="nil"/>
                <w:left w:val="nil"/>
                <w:bottom w:val="nil"/>
                <w:right w:val="nil"/>
                <w:between w:val="nil"/>
              </w:pBdr>
              <w:tabs>
                <w:tab w:val="left" w:pos="448"/>
              </w:tabs>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A96F1B" w:rsidRPr="0052516C">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w:t>
            </w:r>
            <w:r w:rsidRPr="0052516C">
              <w:rPr>
                <w:rFonts w:ascii="Times New Roman" w:eastAsia="Times New Roman" w:hAnsi="Times New Roman"/>
                <w:sz w:val="24"/>
                <w:szCs w:val="24"/>
              </w:rPr>
              <w:t> </w:t>
            </w:r>
            <w:r w:rsidR="00A96F1B" w:rsidRPr="0052516C">
              <w:rPr>
                <w:rFonts w:ascii="Times New Roman" w:eastAsia="Times New Roman" w:hAnsi="Times New Roman"/>
                <w:sz w:val="24"/>
                <w:szCs w:val="24"/>
              </w:rPr>
              <w:t>426, оскільки цією постановою заборонено ввезення на митну територію України в митному режимі імпорту товарів з Російської Федерації;</w:t>
            </w:r>
          </w:p>
          <w:p w14:paraId="5EF8AC43" w14:textId="77777777" w:rsidR="00A96F1B" w:rsidRPr="0052516C" w:rsidRDefault="00D560FF" w:rsidP="00BD1354">
            <w:pPr>
              <w:widowControl w:val="0"/>
              <w:pBdr>
                <w:top w:val="nil"/>
                <w:left w:val="nil"/>
                <w:bottom w:val="nil"/>
                <w:right w:val="nil"/>
                <w:between w:val="nil"/>
              </w:pBdr>
              <w:tabs>
                <w:tab w:val="left" w:pos="448"/>
              </w:tabs>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w:t>
            </w:r>
            <w:r w:rsidR="00A96F1B" w:rsidRPr="0052516C">
              <w:rPr>
                <w:rFonts w:ascii="Times New Roman" w:eastAsia="Times New Roman" w:hAnsi="Times New Roman"/>
                <w:sz w:val="24"/>
                <w:szCs w:val="24"/>
              </w:rPr>
              <w:t xml:space="preserve">Закону України «Про забезпечення прав і свобод громадян та правовий режим на тимчасово окупованій території України» від 15.04.2014 </w:t>
            </w:r>
            <w:r w:rsidR="00A96F1B" w:rsidRPr="0052516C">
              <w:rPr>
                <w:rFonts w:ascii="Times New Roman" w:eastAsia="Times New Roman" w:hAnsi="Times New Roman"/>
                <w:sz w:val="24"/>
                <w:szCs w:val="24"/>
              </w:rPr>
              <w:lastRenderedPageBreak/>
              <w:t>№</w:t>
            </w:r>
            <w:r w:rsidRPr="0052516C">
              <w:rPr>
                <w:rFonts w:ascii="Times New Roman" w:eastAsia="Times New Roman" w:hAnsi="Times New Roman"/>
                <w:sz w:val="24"/>
                <w:szCs w:val="24"/>
              </w:rPr>
              <w:t> </w:t>
            </w:r>
            <w:r w:rsidR="00A96F1B" w:rsidRPr="0052516C">
              <w:rPr>
                <w:rFonts w:ascii="Times New Roman" w:eastAsia="Times New Roman" w:hAnsi="Times New Roman"/>
                <w:sz w:val="24"/>
                <w:szCs w:val="24"/>
              </w:rPr>
              <w:t>1207-VII.</w:t>
            </w:r>
          </w:p>
          <w:p w14:paraId="04F55DEF" w14:textId="77777777" w:rsidR="00A96F1B" w:rsidRPr="0052516C" w:rsidRDefault="00A96F1B"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А також враховувати, що в Україні забороняється здійснювати публічні закупівлі товарів, р</w:t>
            </w:r>
            <w:r w:rsidR="00D560FF" w:rsidRPr="0052516C">
              <w:rPr>
                <w:rFonts w:ascii="Times New Roman" w:eastAsia="Times New Roman" w:hAnsi="Times New Roman"/>
                <w:sz w:val="24"/>
                <w:szCs w:val="24"/>
              </w:rPr>
              <w:t xml:space="preserve">обіт і послуг у юридичних осіб – </w:t>
            </w:r>
            <w:r w:rsidR="00E12B00" w:rsidRPr="0052516C">
              <w:rPr>
                <w:rFonts w:ascii="Times New Roman" w:eastAsia="Times New Roman" w:hAnsi="Times New Roman"/>
                <w:sz w:val="24"/>
                <w:szCs w:val="24"/>
              </w:rPr>
              <w:t>резидентів Російської Федерації/</w:t>
            </w:r>
            <w:r w:rsidRPr="0052516C">
              <w:rPr>
                <w:rFonts w:ascii="Times New Roman" w:eastAsia="Times New Roman" w:hAnsi="Times New Roman"/>
                <w:sz w:val="24"/>
                <w:szCs w:val="24"/>
              </w:rPr>
              <w:t>Республіки Білорусь державної форми власності, юридичних осіб, створених та/або зареєстрованих відповідно до зако</w:t>
            </w:r>
            <w:r w:rsidR="00E12B00" w:rsidRPr="0052516C">
              <w:rPr>
                <w:rFonts w:ascii="Times New Roman" w:eastAsia="Times New Roman" w:hAnsi="Times New Roman"/>
                <w:sz w:val="24"/>
                <w:szCs w:val="24"/>
              </w:rPr>
              <w:t>нодавства Російської Федерації/</w:t>
            </w:r>
            <w:r w:rsidRPr="0052516C">
              <w:rPr>
                <w:rFonts w:ascii="Times New Roman" w:eastAsia="Times New Roman" w:hAnsi="Times New Roman"/>
                <w:sz w:val="24"/>
                <w:szCs w:val="24"/>
              </w:rPr>
              <w:t xml:space="preserve">Республіки Білорусь, та юридичних осіб, кінцевими </w:t>
            </w:r>
            <w:proofErr w:type="spellStart"/>
            <w:r w:rsidRPr="0052516C">
              <w:rPr>
                <w:rFonts w:ascii="Times New Roman" w:eastAsia="Times New Roman" w:hAnsi="Times New Roman"/>
                <w:sz w:val="24"/>
                <w:szCs w:val="24"/>
              </w:rPr>
              <w:t>бенефіціарними</w:t>
            </w:r>
            <w:proofErr w:type="spellEnd"/>
            <w:r w:rsidRPr="0052516C">
              <w:rPr>
                <w:rFonts w:ascii="Times New Roman" w:eastAsia="Times New Roman" w:hAnsi="Times New Roman"/>
                <w:sz w:val="24"/>
                <w:szCs w:val="24"/>
              </w:rPr>
              <w:t xml:space="preserve"> власниками (власниками) яких є</w:t>
            </w:r>
            <w:r w:rsidR="00E12B00" w:rsidRPr="0052516C">
              <w:rPr>
                <w:rFonts w:ascii="Times New Roman" w:eastAsia="Times New Roman" w:hAnsi="Times New Roman"/>
                <w:sz w:val="24"/>
                <w:szCs w:val="24"/>
              </w:rPr>
              <w:t xml:space="preserve"> резиденти Російської Федерації/</w:t>
            </w:r>
            <w:r w:rsidRPr="0052516C">
              <w:rPr>
                <w:rFonts w:ascii="Times New Roman" w:eastAsia="Times New Roman" w:hAnsi="Times New Roman"/>
                <w:sz w:val="24"/>
                <w:szCs w:val="24"/>
              </w:rPr>
              <w:t>Республіки Білорусь, та/або у</w:t>
            </w:r>
            <w:r w:rsidR="00E12B00" w:rsidRPr="0052516C">
              <w:rPr>
                <w:rFonts w:ascii="Times New Roman" w:eastAsia="Times New Roman" w:hAnsi="Times New Roman"/>
                <w:sz w:val="24"/>
                <w:szCs w:val="24"/>
              </w:rPr>
              <w:t xml:space="preserve"> фізичних осіб (фізичних осіб-</w:t>
            </w:r>
            <w:r w:rsidRPr="0052516C">
              <w:rPr>
                <w:rFonts w:ascii="Times New Roman" w:eastAsia="Times New Roman" w:hAnsi="Times New Roman"/>
                <w:sz w:val="24"/>
                <w:szCs w:val="24"/>
              </w:rPr>
              <w:t xml:space="preserve">підприємців) </w:t>
            </w:r>
            <w:r w:rsidR="00D560FF" w:rsidRPr="0052516C">
              <w:rPr>
                <w:rFonts w:ascii="Times New Roman" w:eastAsia="Times New Roman" w:hAnsi="Times New Roman"/>
                <w:sz w:val="24"/>
                <w:szCs w:val="24"/>
              </w:rPr>
              <w:t>–</w:t>
            </w:r>
            <w:r w:rsidRPr="0052516C">
              <w:rPr>
                <w:rFonts w:ascii="Times New Roman" w:eastAsia="Times New Roman" w:hAnsi="Times New Roman"/>
                <w:sz w:val="24"/>
                <w:szCs w:val="24"/>
              </w:rPr>
              <w:t xml:space="preserve"> </w:t>
            </w:r>
            <w:r w:rsidR="00E12B00" w:rsidRPr="0052516C">
              <w:rPr>
                <w:rFonts w:ascii="Times New Roman" w:eastAsia="Times New Roman" w:hAnsi="Times New Roman"/>
                <w:sz w:val="24"/>
                <w:szCs w:val="24"/>
              </w:rPr>
              <w:t>резидентів Російської Федерації/</w:t>
            </w:r>
            <w:r w:rsidRPr="0052516C">
              <w:rPr>
                <w:rFonts w:ascii="Times New Roman" w:eastAsia="Times New Roman" w:hAnsi="Times New Roman"/>
                <w:sz w:val="24"/>
                <w:szCs w:val="24"/>
              </w:rPr>
              <w:t>Республіки Білорусь, а також публічні закупівлі в інших суб’єктів господарювання, що здійснюють продаж товарів, робіт і послуг пох</w:t>
            </w:r>
            <w:r w:rsidR="00E12B00" w:rsidRPr="0052516C">
              <w:rPr>
                <w:rFonts w:ascii="Times New Roman" w:eastAsia="Times New Roman" w:hAnsi="Times New Roman"/>
                <w:sz w:val="24"/>
                <w:szCs w:val="24"/>
              </w:rPr>
              <w:t>одженням з Російської Федерації/</w:t>
            </w:r>
            <w:r w:rsidRPr="0052516C">
              <w:rPr>
                <w:rFonts w:ascii="Times New Roman" w:eastAsia="Times New Roman" w:hAnsi="Times New Roman"/>
                <w:sz w:val="24"/>
                <w:szCs w:val="24"/>
              </w:rPr>
              <w:t>Республіки Білорусь, за винятком товарів, робіт і послуг, необхідних для ремонту та обслуговування товарів, придбаних до набрання чинності постанови КМУ від 12.10.22 №</w:t>
            </w:r>
            <w:r w:rsidR="00D560FF" w:rsidRPr="0052516C">
              <w:rPr>
                <w:rFonts w:ascii="Times New Roman" w:eastAsia="Times New Roman" w:hAnsi="Times New Roman"/>
                <w:sz w:val="24"/>
                <w:szCs w:val="24"/>
              </w:rPr>
              <w:t> </w:t>
            </w:r>
            <w:r w:rsidRPr="0052516C">
              <w:rPr>
                <w:rFonts w:ascii="Times New Roman" w:eastAsia="Times New Roman" w:hAnsi="Times New Roman"/>
                <w:sz w:val="24"/>
                <w:szCs w:val="24"/>
              </w:rPr>
              <w:t>1178</w:t>
            </w:r>
            <w:r w:rsidR="00E12B00" w:rsidRPr="0052516C">
              <w:rPr>
                <w:rFonts w:ascii="Times New Roman" w:eastAsia="Times New Roman" w:hAnsi="Times New Roman"/>
                <w:sz w:val="24"/>
                <w:szCs w:val="24"/>
              </w:rPr>
              <w:t>.</w:t>
            </w:r>
          </w:p>
          <w:p w14:paraId="54215A43" w14:textId="77777777" w:rsidR="00A96F1B" w:rsidRPr="0052516C" w:rsidRDefault="00A96F1B" w:rsidP="00BD1354">
            <w:pPr>
              <w:widowControl w:val="0"/>
              <w:spacing w:after="0" w:line="240" w:lineRule="auto"/>
              <w:ind w:firstLine="301"/>
              <w:jc w:val="both"/>
              <w:rPr>
                <w:rFonts w:ascii="Times New Roman" w:eastAsia="Times New Roman" w:hAnsi="Times New Roman"/>
                <w:i/>
                <w:sz w:val="24"/>
                <w:szCs w:val="24"/>
              </w:rPr>
            </w:pPr>
            <w:r w:rsidRPr="0052516C">
              <w:rPr>
                <w:rFonts w:ascii="Times New Roman" w:eastAsia="Times New Roman" w:hAnsi="Times New Roman"/>
                <w:i/>
                <w:sz w:val="24"/>
                <w:szCs w:val="24"/>
              </w:rPr>
              <w:t xml:space="preserve">Врахуванням вищезазначених норм вважається факт подання тендерної пропозиції учасником, що підтверджує, що учасник ознайомлений з даними нормами, дотримується та не порушує їх, та не є резидентом </w:t>
            </w:r>
            <w:r w:rsidR="00E12B00" w:rsidRPr="0052516C">
              <w:rPr>
                <w:rFonts w:ascii="Times New Roman" w:eastAsia="Times New Roman" w:hAnsi="Times New Roman"/>
                <w:i/>
                <w:sz w:val="24"/>
                <w:szCs w:val="24"/>
              </w:rPr>
              <w:t>Російської Федерації/</w:t>
            </w:r>
            <w:r w:rsidRPr="0052516C">
              <w:rPr>
                <w:rFonts w:ascii="Times New Roman" w:eastAsia="Times New Roman" w:hAnsi="Times New Roman"/>
                <w:i/>
                <w:sz w:val="24"/>
                <w:szCs w:val="24"/>
              </w:rPr>
              <w:t>Республіки Білорусь (жодні окремі підтвердження подавати не потрібно).</w:t>
            </w:r>
          </w:p>
          <w:p w14:paraId="1E909E46" w14:textId="77777777" w:rsidR="00A96F1B" w:rsidRPr="0052516C" w:rsidRDefault="00A96F1B" w:rsidP="006A52BB">
            <w:pPr>
              <w:widowControl w:val="0"/>
              <w:pBdr>
                <w:top w:val="nil"/>
                <w:left w:val="nil"/>
                <w:bottom w:val="nil"/>
                <w:right w:val="nil"/>
                <w:between w:val="nil"/>
              </w:pBdr>
              <w:spacing w:after="0" w:line="240" w:lineRule="auto"/>
              <w:ind w:firstLine="301"/>
              <w:jc w:val="both"/>
              <w:rPr>
                <w:rFonts w:ascii="Times New Roman" w:eastAsia="Times New Roman" w:hAnsi="Times New Roman"/>
                <w:i/>
                <w:sz w:val="24"/>
                <w:szCs w:val="24"/>
              </w:rPr>
            </w:pPr>
            <w:r w:rsidRPr="0052516C">
              <w:rPr>
                <w:rFonts w:ascii="Times New Roman" w:eastAsia="Times New Roman" w:hAnsi="Times New Roman"/>
                <w:i/>
                <w:sz w:val="24"/>
                <w:szCs w:val="24"/>
              </w:rPr>
              <w:t>У разі невідповідності учасника або його тендерної пропозиції зазначеним нормативно-правовим актам, учасник вважатиметься таким, що не відповідає встановленим абзацом 7 підпункту 1 пункту 41 Особливостей вимогам до учасника, а його тендерна пропозиція підлягатиме відхиленню на підставі абзацу 6 підпункту 2 пункту 41 Особливостей.</w:t>
            </w:r>
          </w:p>
          <w:p w14:paraId="2D14A66B" w14:textId="77777777" w:rsidR="00A96F1B" w:rsidRPr="0052516C" w:rsidRDefault="00A96F1B" w:rsidP="00BD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01"/>
              <w:jc w:val="both"/>
              <w:textAlignment w:val="baseline"/>
              <w:rPr>
                <w:rFonts w:ascii="Times New Roman" w:hAnsi="Times New Roman"/>
                <w:b/>
                <w:sz w:val="24"/>
                <w:szCs w:val="24"/>
                <w:lang w:eastAsia="uk-UA"/>
              </w:rPr>
            </w:pPr>
            <w:r w:rsidRPr="0052516C">
              <w:rPr>
                <w:rFonts w:ascii="Times New Roman" w:hAnsi="Times New Roman"/>
                <w:b/>
                <w:sz w:val="24"/>
                <w:szCs w:val="24"/>
                <w:lang w:eastAsia="uk-UA"/>
              </w:rPr>
              <w:t>3.3.</w:t>
            </w:r>
            <w:r w:rsidR="00517042" w:rsidRPr="0052516C">
              <w:rPr>
                <w:rFonts w:ascii="Times New Roman" w:hAnsi="Times New Roman"/>
                <w:b/>
                <w:sz w:val="24"/>
                <w:szCs w:val="24"/>
                <w:lang w:eastAsia="uk-UA"/>
              </w:rPr>
              <w:t> </w:t>
            </w:r>
            <w:r w:rsidRPr="0052516C">
              <w:rPr>
                <w:rFonts w:ascii="Times New Roman" w:hAnsi="Times New Roman"/>
                <w:b/>
                <w:sz w:val="24"/>
                <w:szCs w:val="24"/>
                <w:lang w:eastAsia="uk-UA"/>
              </w:rPr>
              <w:t>Інші документи від учасника, що подаються у складі тендерної пропозиції</w:t>
            </w:r>
            <w:r w:rsidR="00517042" w:rsidRPr="0052516C">
              <w:rPr>
                <w:rFonts w:ascii="Times New Roman" w:hAnsi="Times New Roman"/>
                <w:b/>
                <w:sz w:val="24"/>
                <w:szCs w:val="24"/>
                <w:lang w:eastAsia="uk-UA"/>
              </w:rPr>
              <w:t>:</w:t>
            </w:r>
          </w:p>
          <w:p w14:paraId="0C411930" w14:textId="77777777" w:rsidR="00A96F1B" w:rsidRPr="0052516C" w:rsidRDefault="00A96F1B" w:rsidP="001375DE">
            <w:pPr>
              <w:pStyle w:val="docdata"/>
              <w:numPr>
                <w:ilvl w:val="0"/>
                <w:numId w:val="9"/>
              </w:numPr>
              <w:spacing w:before="0" w:beforeAutospacing="0" w:after="0" w:afterAutospacing="0"/>
              <w:ind w:left="0" w:firstLine="301"/>
              <w:jc w:val="both"/>
            </w:pPr>
            <w:r w:rsidRPr="0052516C">
              <w:t>довідка (інший документ) довільної форми щодо засновника(</w:t>
            </w:r>
            <w:proofErr w:type="spellStart"/>
            <w:r w:rsidRPr="0052516C">
              <w:t>ів</w:t>
            </w:r>
            <w:proofErr w:type="spellEnd"/>
            <w:r w:rsidRPr="0052516C">
              <w:t>) та кінцевого(</w:t>
            </w:r>
            <w:proofErr w:type="spellStart"/>
            <w:r w:rsidRPr="0052516C">
              <w:t>их</w:t>
            </w:r>
            <w:proofErr w:type="spellEnd"/>
            <w:r w:rsidRPr="0052516C">
              <w:t xml:space="preserve">) </w:t>
            </w:r>
            <w:proofErr w:type="spellStart"/>
            <w:r w:rsidRPr="0052516C">
              <w:t>бенефіціарного</w:t>
            </w:r>
            <w:proofErr w:type="spellEnd"/>
            <w:r w:rsidRPr="0052516C">
              <w:t>(</w:t>
            </w:r>
            <w:proofErr w:type="spellStart"/>
            <w:r w:rsidRPr="0052516C">
              <w:t>их</w:t>
            </w:r>
            <w:proofErr w:type="spellEnd"/>
            <w:r w:rsidRPr="0052516C">
              <w:t>) власника(</w:t>
            </w:r>
            <w:proofErr w:type="spellStart"/>
            <w:r w:rsidRPr="0052516C">
              <w:t>ів</w:t>
            </w:r>
            <w:proofErr w:type="spellEnd"/>
            <w:r w:rsidRPr="0052516C">
              <w:t xml:space="preserve">) Учасника, з інформацією про його (їх) </w:t>
            </w:r>
            <w:r w:rsidR="009F0375" w:rsidRPr="0052516C">
              <w:t>країну проживання</w:t>
            </w:r>
            <w:r w:rsidRPr="0052516C">
              <w:t>; прізвище, ім’я по-батькові засновника(</w:t>
            </w:r>
            <w:proofErr w:type="spellStart"/>
            <w:r w:rsidRPr="0052516C">
              <w:t>ів</w:t>
            </w:r>
            <w:proofErr w:type="spellEnd"/>
            <w:r w:rsidRPr="0052516C">
              <w:t>) та кінцевого(</w:t>
            </w:r>
            <w:proofErr w:type="spellStart"/>
            <w:r w:rsidRPr="0052516C">
              <w:t>их</w:t>
            </w:r>
            <w:proofErr w:type="spellEnd"/>
            <w:r w:rsidRPr="0052516C">
              <w:t xml:space="preserve">) </w:t>
            </w:r>
            <w:proofErr w:type="spellStart"/>
            <w:r w:rsidRPr="0052516C">
              <w:t>бенефіціарного</w:t>
            </w:r>
            <w:proofErr w:type="spellEnd"/>
            <w:r w:rsidRPr="0052516C">
              <w:t>(</w:t>
            </w:r>
            <w:proofErr w:type="spellStart"/>
            <w:r w:rsidRPr="0052516C">
              <w:t>их</w:t>
            </w:r>
            <w:proofErr w:type="spellEnd"/>
            <w:r w:rsidRPr="0052516C">
              <w:t>) власника(</w:t>
            </w:r>
            <w:proofErr w:type="spellStart"/>
            <w:r w:rsidRPr="0052516C">
              <w:t>ів</w:t>
            </w:r>
            <w:proofErr w:type="spellEnd"/>
            <w:r w:rsidRPr="0052516C">
              <w:t>), громадянство;</w:t>
            </w:r>
          </w:p>
          <w:p w14:paraId="386FF066" w14:textId="77777777" w:rsidR="00A96F1B" w:rsidRPr="0052516C" w:rsidRDefault="00A96F1B" w:rsidP="006A52BB">
            <w:pPr>
              <w:pStyle w:val="docdata"/>
              <w:numPr>
                <w:ilvl w:val="0"/>
                <w:numId w:val="9"/>
              </w:numPr>
              <w:tabs>
                <w:tab w:val="left" w:pos="0"/>
              </w:tabs>
              <w:spacing w:before="0" w:beforeAutospacing="0" w:after="0" w:afterAutospacing="0"/>
              <w:ind w:left="0" w:firstLine="301"/>
              <w:jc w:val="both"/>
            </w:pPr>
            <w:r w:rsidRPr="0052516C">
              <w:t xml:space="preserve">у разі, якщо одним із засновників (або єдиним засновником) учасника є юридична особа, у довідці (іншому документі) додатково (у складі такої довідки чи іншого документа) надається інформація про назву такої юридичної особи, яка є засновником юридичної особи-учасника закупівлі, її місцезнаходження та країну реєстрації; прізвище, ім’я по-батькові засновника та кінцевого </w:t>
            </w:r>
            <w:proofErr w:type="spellStart"/>
            <w:r w:rsidRPr="0052516C">
              <w:lastRenderedPageBreak/>
              <w:t>бенефіціарного</w:t>
            </w:r>
            <w:proofErr w:type="spellEnd"/>
            <w:r w:rsidRPr="0052516C">
              <w:t xml:space="preserve"> власника, країна його проживання та громадянство.</w:t>
            </w:r>
          </w:p>
          <w:p w14:paraId="3966481B" w14:textId="77777777" w:rsidR="00A96F1B" w:rsidRPr="0052516C" w:rsidRDefault="00A96F1B" w:rsidP="00BD1354">
            <w:pPr>
              <w:pStyle w:val="af6"/>
              <w:shd w:val="clear" w:color="auto" w:fill="FFFFFF"/>
              <w:spacing w:before="0" w:beforeAutospacing="0" w:after="0" w:afterAutospacing="0"/>
              <w:ind w:firstLine="301"/>
              <w:jc w:val="both"/>
              <w:rPr>
                <w:i/>
                <w:lang w:val="uk-UA"/>
              </w:rPr>
            </w:pPr>
            <w:r w:rsidRPr="0052516C">
              <w:rPr>
                <w:i/>
                <w:lang w:val="uk-UA"/>
              </w:rPr>
              <w:t>Зазначена довідка (інший докуме</w:t>
            </w:r>
            <w:r w:rsidR="00517042" w:rsidRPr="0052516C">
              <w:rPr>
                <w:i/>
                <w:lang w:val="uk-UA"/>
              </w:rPr>
              <w:t xml:space="preserve">нт) надається лише учасниками – </w:t>
            </w:r>
            <w:r w:rsidRPr="0052516C">
              <w:rPr>
                <w:i/>
                <w:lang w:val="uk-UA"/>
              </w:rPr>
              <w:t>юридичними особами та лише в тому випадку, якщо така інформація відсутня/закрита (на момент подачі пропозиції учасником) в Єдиному державному реєстрі юридичних осіб, фізичних осіб – підприємців та громадських формувань, або коли Єдиний державний реєстр юридичних осіб, фізичних осіб – підприємців та громадських формувань, не функц</w:t>
            </w:r>
            <w:r w:rsidR="00517042" w:rsidRPr="0052516C">
              <w:rPr>
                <w:i/>
                <w:lang w:val="uk-UA"/>
              </w:rPr>
              <w:t>іонує.</w:t>
            </w:r>
          </w:p>
          <w:p w14:paraId="23E8FF7D" w14:textId="77777777" w:rsidR="00A96F1B" w:rsidRPr="0052516C" w:rsidRDefault="00A96F1B" w:rsidP="00BD1354">
            <w:pPr>
              <w:pStyle w:val="docdata"/>
              <w:tabs>
                <w:tab w:val="left" w:pos="430"/>
              </w:tabs>
              <w:spacing w:before="0" w:beforeAutospacing="0" w:after="0" w:afterAutospacing="0"/>
              <w:ind w:firstLine="301"/>
              <w:jc w:val="both"/>
            </w:pPr>
            <w:r w:rsidRPr="0052516C">
              <w:t>За наявності законних підстав відсутності вищевказ</w:t>
            </w:r>
            <w:r w:rsidR="005A5134" w:rsidRPr="0052516C">
              <w:t>аної інформації щодо власників/</w:t>
            </w:r>
            <w:r w:rsidRPr="0052516C">
              <w:t xml:space="preserve">кінцевих </w:t>
            </w:r>
            <w:proofErr w:type="spellStart"/>
            <w:r w:rsidRPr="0052516C">
              <w:t>бенефіціарних</w:t>
            </w:r>
            <w:proofErr w:type="spellEnd"/>
            <w:r w:rsidRPr="0052516C">
              <w:t xml:space="preserve"> власників у Єдиному державному реєстрі </w:t>
            </w:r>
            <w:r w:rsidR="00B12F5D">
              <w:t>юридичних осіб, фізичних осіб-</w:t>
            </w:r>
            <w:r w:rsidRPr="0052516C">
              <w:t>підприємців та громадських формувань, або</w:t>
            </w:r>
            <w:r w:rsidRPr="0052516C">
              <w:rPr>
                <w:shd w:val="clear" w:color="auto" w:fill="FFFFFF"/>
              </w:rPr>
              <w:t xml:space="preserve"> у разі відсутності в юридичної особи-учасника кінцевого </w:t>
            </w:r>
            <w:proofErr w:type="spellStart"/>
            <w:r w:rsidRPr="0052516C">
              <w:rPr>
                <w:shd w:val="clear" w:color="auto" w:fill="FFFFFF"/>
              </w:rPr>
              <w:t>бенефіціарного</w:t>
            </w:r>
            <w:proofErr w:type="spellEnd"/>
            <w:r w:rsidRPr="0052516C">
              <w:rPr>
                <w:shd w:val="clear" w:color="auto" w:fill="FFFFFF"/>
              </w:rPr>
              <w:t xml:space="preserve"> власника, </w:t>
            </w:r>
            <w:r w:rsidRPr="0052516C">
              <w:rPr>
                <w:b/>
                <w:i/>
                <w:u w:val="single"/>
              </w:rPr>
              <w:t>Учасник надає лист-роз’яснення (інший документ) у довільній формі з обов’язковою аргументацією причин відсутності такої інформації у даному реєстрі, з посиланням на чинне законодавство України (на момент подачі пропозиції)</w:t>
            </w:r>
            <w:r w:rsidRPr="0052516C">
              <w:t>;</w:t>
            </w:r>
          </w:p>
          <w:p w14:paraId="3C9E236B" w14:textId="77777777" w:rsidR="00BB479D" w:rsidRDefault="001F35DD" w:rsidP="001375DE">
            <w:pPr>
              <w:pStyle w:val="aa"/>
              <w:widowControl w:val="0"/>
              <w:numPr>
                <w:ilvl w:val="0"/>
                <w:numId w:val="8"/>
              </w:numPr>
              <w:spacing w:after="0" w:line="240" w:lineRule="auto"/>
              <w:ind w:left="0" w:firstLine="301"/>
              <w:jc w:val="both"/>
              <w:rPr>
                <w:rFonts w:ascii="Times New Roman" w:hAnsi="Times New Roman"/>
                <w:sz w:val="24"/>
                <w:szCs w:val="24"/>
                <w:lang w:eastAsia="uk-UA"/>
              </w:rPr>
            </w:pPr>
            <w:r>
              <w:rPr>
                <w:rFonts w:ascii="Times New Roman" w:hAnsi="Times New Roman"/>
                <w:sz w:val="24"/>
                <w:szCs w:val="24"/>
              </w:rPr>
              <w:t>тендерна</w:t>
            </w:r>
            <w:r w:rsidR="00A96F1B" w:rsidRPr="0052516C">
              <w:rPr>
                <w:rFonts w:ascii="Times New Roman" w:hAnsi="Times New Roman"/>
                <w:sz w:val="24"/>
                <w:szCs w:val="24"/>
              </w:rPr>
              <w:t xml:space="preserve"> пропозиція (згідно </w:t>
            </w:r>
            <w:r w:rsidR="00A96F1B" w:rsidRPr="0052516C">
              <w:rPr>
                <w:rFonts w:ascii="Times New Roman" w:hAnsi="Times New Roman"/>
                <w:b/>
                <w:i/>
                <w:sz w:val="24"/>
                <w:szCs w:val="24"/>
              </w:rPr>
              <w:t>Додатку</w:t>
            </w:r>
            <w:r w:rsidR="006A52BB">
              <w:rPr>
                <w:rFonts w:ascii="Times New Roman" w:hAnsi="Times New Roman"/>
                <w:b/>
                <w:i/>
                <w:sz w:val="24"/>
                <w:szCs w:val="24"/>
              </w:rPr>
              <w:t> </w:t>
            </w:r>
            <w:r w:rsidR="00A96F1B" w:rsidRPr="0052516C">
              <w:rPr>
                <w:rFonts w:ascii="Times New Roman" w:hAnsi="Times New Roman"/>
                <w:b/>
                <w:i/>
                <w:sz w:val="24"/>
                <w:szCs w:val="24"/>
              </w:rPr>
              <w:t xml:space="preserve">1 </w:t>
            </w:r>
            <w:r w:rsidR="004A6B14" w:rsidRPr="0052516C">
              <w:rPr>
                <w:rFonts w:ascii="Times New Roman" w:hAnsi="Times New Roman"/>
                <w:sz w:val="24"/>
                <w:szCs w:val="24"/>
              </w:rPr>
              <w:t>до тендерної документації);</w:t>
            </w:r>
          </w:p>
          <w:p w14:paraId="19C1A4E1" w14:textId="77777777" w:rsidR="004A6B14" w:rsidRPr="0052516C" w:rsidRDefault="004A6B14" w:rsidP="001375DE">
            <w:pPr>
              <w:pStyle w:val="12"/>
              <w:widowControl w:val="0"/>
              <w:numPr>
                <w:ilvl w:val="0"/>
                <w:numId w:val="8"/>
              </w:numPr>
              <w:spacing w:line="240" w:lineRule="auto"/>
              <w:ind w:left="0" w:firstLine="301"/>
              <w:jc w:val="both"/>
              <w:rPr>
                <w:rFonts w:ascii="Times New Roman" w:eastAsia="Times New Roman" w:hAnsi="Times New Roman" w:cs="Times New Roman"/>
                <w:b/>
                <w:color w:val="auto"/>
                <w:sz w:val="24"/>
                <w:szCs w:val="24"/>
                <w:lang w:val="uk-UA"/>
              </w:rPr>
            </w:pPr>
            <w:r w:rsidRPr="0052516C">
              <w:rPr>
                <w:rFonts w:ascii="Times New Roman" w:hAnsi="Times New Roman" w:cs="Times New Roman"/>
                <w:color w:val="auto"/>
                <w:sz w:val="24"/>
                <w:szCs w:val="24"/>
                <w:lang w:val="uk-UA"/>
              </w:rPr>
              <w:t xml:space="preserve">письмову згоду на обробку наявних персональних даних, відповідно до Закону України «Про захист персональних даних» (згідно </w:t>
            </w:r>
            <w:r w:rsidRPr="0052516C">
              <w:rPr>
                <w:rFonts w:ascii="Times New Roman" w:hAnsi="Times New Roman" w:cs="Times New Roman"/>
                <w:b/>
                <w:i/>
                <w:color w:val="auto"/>
                <w:sz w:val="24"/>
                <w:szCs w:val="24"/>
                <w:lang w:val="uk-UA"/>
              </w:rPr>
              <w:t>Додатку </w:t>
            </w:r>
            <w:r w:rsidR="006A52BB">
              <w:rPr>
                <w:rFonts w:ascii="Times New Roman" w:hAnsi="Times New Roman" w:cs="Times New Roman"/>
                <w:b/>
                <w:i/>
                <w:color w:val="auto"/>
                <w:sz w:val="24"/>
                <w:szCs w:val="24"/>
                <w:lang w:val="uk-UA"/>
              </w:rPr>
              <w:t>5</w:t>
            </w:r>
            <w:r w:rsidRPr="0052516C">
              <w:rPr>
                <w:rFonts w:ascii="Times New Roman" w:hAnsi="Times New Roman" w:cs="Times New Roman"/>
                <w:color w:val="auto"/>
                <w:sz w:val="24"/>
                <w:szCs w:val="24"/>
                <w:lang w:val="uk-UA"/>
              </w:rPr>
              <w:t xml:space="preserve"> до цієї тендерної документації), </w:t>
            </w:r>
            <w:r w:rsidR="00565C28" w:rsidRPr="0052516C">
              <w:rPr>
                <w:rFonts w:ascii="Times New Roman" w:hAnsi="Times New Roman" w:cs="Times New Roman"/>
                <w:color w:val="auto"/>
                <w:sz w:val="24"/>
                <w:szCs w:val="24"/>
                <w:lang w:val="uk-UA"/>
              </w:rPr>
              <w:t xml:space="preserve">заповнюється та надається </w:t>
            </w:r>
            <w:r w:rsidRPr="0052516C">
              <w:rPr>
                <w:rFonts w:ascii="Times New Roman" w:hAnsi="Times New Roman" w:cs="Times New Roman"/>
                <w:color w:val="auto"/>
                <w:sz w:val="24"/>
                <w:szCs w:val="24"/>
                <w:lang w:val="uk-UA"/>
              </w:rPr>
              <w:t>представниками Учасника, які будуть долучені до проведення цієї закупівлі</w:t>
            </w:r>
            <w:r w:rsidR="00D06DF9" w:rsidRPr="0052516C">
              <w:rPr>
                <w:rFonts w:ascii="Times New Roman" w:hAnsi="Times New Roman" w:cs="Times New Roman"/>
                <w:color w:val="auto"/>
                <w:sz w:val="24"/>
                <w:szCs w:val="24"/>
                <w:lang w:val="uk-UA"/>
              </w:rPr>
              <w:t xml:space="preserve"> (керівник та/або уповноважена особа Учасника)</w:t>
            </w:r>
            <w:r w:rsidRPr="0052516C">
              <w:rPr>
                <w:rFonts w:ascii="Times New Roman" w:hAnsi="Times New Roman" w:cs="Times New Roman"/>
                <w:color w:val="auto"/>
                <w:sz w:val="24"/>
                <w:szCs w:val="24"/>
                <w:lang w:val="uk-UA"/>
              </w:rPr>
              <w:t>;</w:t>
            </w:r>
          </w:p>
          <w:p w14:paraId="34DEF985" w14:textId="77777777" w:rsidR="006B3860" w:rsidRPr="006A52BB" w:rsidRDefault="004A6B14" w:rsidP="001375DE">
            <w:pPr>
              <w:pStyle w:val="12"/>
              <w:widowControl w:val="0"/>
              <w:numPr>
                <w:ilvl w:val="0"/>
                <w:numId w:val="8"/>
              </w:numPr>
              <w:spacing w:line="240" w:lineRule="auto"/>
              <w:ind w:left="0" w:firstLine="301"/>
              <w:jc w:val="both"/>
              <w:rPr>
                <w:rFonts w:ascii="Times New Roman" w:eastAsia="Times New Roman" w:hAnsi="Times New Roman" w:cs="Times New Roman"/>
                <w:b/>
                <w:color w:val="auto"/>
                <w:sz w:val="24"/>
                <w:szCs w:val="24"/>
                <w:lang w:val="uk-UA"/>
              </w:rPr>
            </w:pPr>
            <w:r w:rsidRPr="0052516C">
              <w:rPr>
                <w:rFonts w:ascii="Times New Roman" w:eastAsia="Times New Roman" w:hAnsi="Times New Roman" w:cs="Times New Roman"/>
                <w:color w:val="auto"/>
                <w:sz w:val="24"/>
                <w:szCs w:val="24"/>
                <w:lang w:val="uk-UA"/>
              </w:rPr>
              <w:t xml:space="preserve">лист-згода (інший документ) довільної форми </w:t>
            </w:r>
            <w:r w:rsidRPr="0052516C">
              <w:rPr>
                <w:rFonts w:ascii="Times New Roman" w:eastAsia="Times New Roman" w:hAnsi="Times New Roman" w:cs="Times New Roman"/>
                <w:b/>
                <w:i/>
                <w:color w:val="auto"/>
                <w:sz w:val="24"/>
                <w:szCs w:val="24"/>
                <w:u w:val="single"/>
                <w:lang w:val="uk-UA"/>
              </w:rPr>
              <w:t>щодо погодження з істотними умовами договору</w:t>
            </w:r>
            <w:r w:rsidRPr="0052516C">
              <w:rPr>
                <w:rFonts w:ascii="Times New Roman" w:eastAsia="Times New Roman" w:hAnsi="Times New Roman" w:cs="Times New Roman"/>
                <w:color w:val="auto"/>
                <w:sz w:val="24"/>
                <w:szCs w:val="24"/>
                <w:lang w:val="uk-UA"/>
              </w:rPr>
              <w:t xml:space="preserve"> про закупівлю</w:t>
            </w:r>
            <w:r w:rsidRPr="0052516C">
              <w:rPr>
                <w:rFonts w:ascii="Times New Roman" w:hAnsi="Times New Roman" w:cs="Times New Roman"/>
                <w:color w:val="auto"/>
                <w:sz w:val="24"/>
                <w:szCs w:val="24"/>
                <w:lang w:val="uk-UA"/>
              </w:rPr>
              <w:t>. П</w:t>
            </w:r>
            <w:r w:rsidRPr="0052516C">
              <w:rPr>
                <w:rFonts w:ascii="Times New Roman" w:eastAsia="Times New Roman" w:hAnsi="Times New Roman" w:cs="Times New Roman"/>
                <w:color w:val="auto"/>
                <w:sz w:val="24"/>
                <w:szCs w:val="24"/>
                <w:lang w:val="uk-UA"/>
              </w:rPr>
              <w:t xml:space="preserve">роект Договору надано в </w:t>
            </w:r>
            <w:r w:rsidRPr="0052516C">
              <w:rPr>
                <w:rFonts w:ascii="Times New Roman" w:eastAsia="Times New Roman" w:hAnsi="Times New Roman" w:cs="Times New Roman"/>
                <w:b/>
                <w:i/>
                <w:color w:val="auto"/>
                <w:sz w:val="24"/>
                <w:szCs w:val="24"/>
                <w:lang w:val="uk-UA"/>
              </w:rPr>
              <w:t>Додатку</w:t>
            </w:r>
            <w:r w:rsidR="006A52BB">
              <w:rPr>
                <w:rFonts w:ascii="Times New Roman" w:eastAsia="Times New Roman" w:hAnsi="Times New Roman" w:cs="Times New Roman"/>
                <w:b/>
                <w:i/>
                <w:color w:val="auto"/>
                <w:sz w:val="24"/>
                <w:szCs w:val="24"/>
                <w:lang w:val="uk-UA"/>
              </w:rPr>
              <w:t> 9</w:t>
            </w:r>
            <w:r w:rsidRPr="0052516C">
              <w:rPr>
                <w:rFonts w:ascii="Times New Roman" w:eastAsia="Times New Roman" w:hAnsi="Times New Roman" w:cs="Times New Roman"/>
                <w:b/>
                <w:i/>
                <w:color w:val="auto"/>
                <w:sz w:val="24"/>
                <w:szCs w:val="24"/>
                <w:lang w:val="uk-UA"/>
              </w:rPr>
              <w:t xml:space="preserve"> </w:t>
            </w:r>
            <w:r w:rsidRPr="0052516C">
              <w:rPr>
                <w:rFonts w:ascii="Times New Roman" w:eastAsia="Times New Roman" w:hAnsi="Times New Roman" w:cs="Times New Roman"/>
                <w:color w:val="auto"/>
                <w:sz w:val="24"/>
                <w:szCs w:val="24"/>
                <w:lang w:val="uk-UA"/>
              </w:rPr>
              <w:t>до тендерної документації.</w:t>
            </w:r>
          </w:p>
          <w:p w14:paraId="69173C7B" w14:textId="77777777" w:rsidR="00E12B00" w:rsidRPr="0052516C" w:rsidRDefault="00E12B00" w:rsidP="00BD1354">
            <w:pPr>
              <w:pStyle w:val="12"/>
              <w:widowControl w:val="0"/>
              <w:spacing w:line="240" w:lineRule="auto"/>
              <w:ind w:firstLine="301"/>
              <w:jc w:val="both"/>
              <w:rPr>
                <w:rFonts w:ascii="Times New Roman" w:hAnsi="Times New Roman" w:cs="Times New Roman"/>
                <w:b/>
                <w:i/>
                <w:sz w:val="24"/>
                <w:szCs w:val="24"/>
                <w:u w:val="single"/>
                <w:bdr w:val="none" w:sz="0" w:space="0" w:color="auto" w:frame="1"/>
                <w:lang w:val="uk-UA"/>
              </w:rPr>
            </w:pPr>
            <w:r w:rsidRPr="0052516C">
              <w:rPr>
                <w:rFonts w:ascii="Times New Roman" w:hAnsi="Times New Roman" w:cs="Times New Roman"/>
                <w:b/>
                <w:i/>
                <w:sz w:val="24"/>
                <w:szCs w:val="24"/>
                <w:bdr w:val="none" w:sz="0" w:space="0" w:color="auto" w:frame="1"/>
                <w:lang w:val="uk-UA"/>
              </w:rPr>
              <w:t xml:space="preserve">У разі, якщо Тендерною документацією вимагається надання документів, не передбачених чинним законодавством для учасника, </w:t>
            </w:r>
            <w:r w:rsidRPr="0052516C">
              <w:rPr>
                <w:rFonts w:ascii="Times New Roman" w:hAnsi="Times New Roman" w:cs="Times New Roman"/>
                <w:b/>
                <w:i/>
                <w:sz w:val="24"/>
                <w:szCs w:val="24"/>
                <w:u w:val="single"/>
                <w:bdr w:val="none" w:sz="0" w:space="0" w:color="auto" w:frame="1"/>
                <w:lang w:val="uk-UA"/>
              </w:rPr>
              <w:t>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14:paraId="3B781A5E" w14:textId="77777777" w:rsidR="00E12B00" w:rsidRPr="0052516C" w:rsidRDefault="00E12B00" w:rsidP="00BD1354">
            <w:pPr>
              <w:pStyle w:val="12"/>
              <w:widowControl w:val="0"/>
              <w:spacing w:line="240" w:lineRule="auto"/>
              <w:ind w:firstLine="301"/>
              <w:jc w:val="both"/>
              <w:rPr>
                <w:rFonts w:ascii="Times New Roman" w:hAnsi="Times New Roman" w:cs="Times New Roman"/>
                <w:sz w:val="24"/>
                <w:szCs w:val="24"/>
                <w:bdr w:val="none" w:sz="0" w:space="0" w:color="auto" w:frame="1"/>
                <w:lang w:val="uk-UA"/>
              </w:rPr>
            </w:pPr>
            <w:r w:rsidRPr="0052516C">
              <w:rPr>
                <w:rFonts w:ascii="Times New Roman" w:hAnsi="Times New Roman" w:cs="Times New Roman"/>
                <w:sz w:val="24"/>
                <w:szCs w:val="24"/>
                <w:bdr w:val="none" w:sz="0" w:space="0" w:color="auto" w:frame="1"/>
                <w:lang w:val="uk-UA"/>
              </w:rPr>
              <w:t xml:space="preserve">Учасник самостійно несе всі витрати, пов’язані з підготовкою та поданням його тендерної пропозиції. </w:t>
            </w:r>
            <w:r w:rsidRPr="0052516C">
              <w:rPr>
                <w:rFonts w:ascii="Times New Roman" w:eastAsia="Times New Roman" w:hAnsi="Times New Roman" w:cs="Times New Roman"/>
                <w:sz w:val="24"/>
                <w:szCs w:val="24"/>
                <w:lang w:val="uk-UA"/>
              </w:rPr>
              <w:t>Замовник</w:t>
            </w:r>
            <w:r w:rsidRPr="0052516C">
              <w:rPr>
                <w:rFonts w:ascii="Times New Roman" w:hAnsi="Times New Roman" w:cs="Times New Roman"/>
                <w:sz w:val="24"/>
                <w:szCs w:val="24"/>
                <w:bdr w:val="none" w:sz="0" w:space="0" w:color="auto" w:frame="1"/>
                <w:lang w:val="uk-UA"/>
              </w:rPr>
              <w:t>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9986045" w14:textId="77777777" w:rsidR="00E12B00" w:rsidRPr="0052516C" w:rsidRDefault="00E12B00" w:rsidP="00BD1354">
            <w:pPr>
              <w:pStyle w:val="12"/>
              <w:widowControl w:val="0"/>
              <w:spacing w:line="240" w:lineRule="auto"/>
              <w:ind w:firstLine="301"/>
              <w:jc w:val="both"/>
              <w:rPr>
                <w:rFonts w:ascii="Times New Roman" w:eastAsia="Times New Roman" w:hAnsi="Times New Roman" w:cs="Times New Roman"/>
                <w:b/>
                <w:color w:val="auto"/>
                <w:sz w:val="24"/>
                <w:szCs w:val="24"/>
                <w:lang w:val="uk-UA"/>
              </w:rPr>
            </w:pPr>
            <w:r w:rsidRPr="0052516C">
              <w:rPr>
                <w:rFonts w:ascii="Times New Roman" w:hAnsi="Times New Roman" w:cs="Times New Roman"/>
                <w:b/>
                <w:i/>
                <w:sz w:val="24"/>
                <w:szCs w:val="24"/>
                <w:bdr w:val="none" w:sz="0" w:space="0" w:color="auto" w:frame="1"/>
                <w:lang w:val="uk-UA"/>
              </w:rPr>
              <w:t xml:space="preserve">Відсутність будь-яких запитань або </w:t>
            </w:r>
            <w:r w:rsidRPr="0052516C">
              <w:rPr>
                <w:rFonts w:ascii="Times New Roman" w:hAnsi="Times New Roman" w:cs="Times New Roman"/>
                <w:b/>
                <w:i/>
                <w:sz w:val="24"/>
                <w:szCs w:val="24"/>
                <w:bdr w:val="none" w:sz="0" w:space="0" w:color="auto" w:frame="1"/>
                <w:lang w:val="uk-UA"/>
              </w:rPr>
              <w:lastRenderedPageBreak/>
              <w:t xml:space="preserve">уточнень стосовно змісту та викладення вимог Тендерної документації з боку учасників процедури закупівлі, які ознайомилися з цією документацію у встановленому порядку, свідчитиме, що учасники процедури закупівлі, які беруть участь у цих торгах, повністю усвідомлюють зміст цієї Тендерної документації та вимоги, викладені у Тендерній документації </w:t>
            </w:r>
            <w:r w:rsidRPr="0052516C">
              <w:rPr>
                <w:rFonts w:ascii="Times New Roman" w:eastAsia="Times New Roman" w:hAnsi="Times New Roman" w:cs="Times New Roman"/>
                <w:b/>
                <w:i/>
                <w:sz w:val="24"/>
                <w:szCs w:val="24"/>
                <w:lang w:val="uk-UA"/>
              </w:rPr>
              <w:t>Замовник</w:t>
            </w:r>
            <w:r w:rsidRPr="0052516C">
              <w:rPr>
                <w:rFonts w:ascii="Times New Roman" w:hAnsi="Times New Roman" w:cs="Times New Roman"/>
                <w:b/>
                <w:i/>
                <w:sz w:val="24"/>
                <w:szCs w:val="24"/>
                <w:bdr w:val="none" w:sz="0" w:space="0" w:color="auto" w:frame="1"/>
                <w:lang w:val="uk-UA"/>
              </w:rPr>
              <w:t>а.</w:t>
            </w:r>
          </w:p>
        </w:tc>
      </w:tr>
      <w:tr w:rsidR="00F14B6C" w:rsidRPr="0052516C" w14:paraId="5DC04CB7" w14:textId="77777777" w:rsidTr="00033C93">
        <w:trPr>
          <w:trHeight w:val="522"/>
          <w:jc w:val="center"/>
        </w:trPr>
        <w:tc>
          <w:tcPr>
            <w:tcW w:w="516" w:type="dxa"/>
            <w:shd w:val="clear" w:color="auto" w:fill="auto"/>
          </w:tcPr>
          <w:p w14:paraId="0340C20A" w14:textId="77777777" w:rsidR="00F14B6C" w:rsidRPr="0052516C" w:rsidRDefault="00F14B6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lastRenderedPageBreak/>
              <w:t>4</w:t>
            </w:r>
            <w:r w:rsidR="001F2F0A" w:rsidRPr="0052516C">
              <w:rPr>
                <w:rFonts w:ascii="Times New Roman" w:hAnsi="Times New Roman"/>
                <w:b/>
                <w:color w:val="000000"/>
                <w:sz w:val="24"/>
                <w:szCs w:val="24"/>
                <w:lang w:eastAsia="uk-UA"/>
              </w:rPr>
              <w:t>.</w:t>
            </w:r>
          </w:p>
        </w:tc>
        <w:tc>
          <w:tcPr>
            <w:tcW w:w="3499" w:type="dxa"/>
            <w:shd w:val="clear" w:color="auto" w:fill="auto"/>
          </w:tcPr>
          <w:p w14:paraId="666098E0" w14:textId="77777777" w:rsidR="00F14B6C" w:rsidRPr="0052516C" w:rsidRDefault="00F14B6C" w:rsidP="001F2F0A">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Відхилення тендерних пропозицій</w:t>
            </w:r>
            <w:r w:rsidR="001F2F0A" w:rsidRPr="0052516C">
              <w:rPr>
                <w:rFonts w:ascii="Times New Roman" w:hAnsi="Times New Roman"/>
                <w:b/>
                <w:sz w:val="24"/>
                <w:szCs w:val="24"/>
                <w:lang w:eastAsia="uk-UA"/>
              </w:rPr>
              <w:t>.</w:t>
            </w:r>
          </w:p>
        </w:tc>
        <w:tc>
          <w:tcPr>
            <w:tcW w:w="5385" w:type="dxa"/>
            <w:shd w:val="clear" w:color="auto" w:fill="auto"/>
          </w:tcPr>
          <w:p w14:paraId="22D5BFC4" w14:textId="77777777" w:rsidR="008E1931" w:rsidRPr="0052516C" w:rsidRDefault="00F14B6C"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lang w:eastAsia="uk-UA"/>
              </w:rPr>
              <w:t>4.1. </w:t>
            </w:r>
            <w:r w:rsidR="008E1931" w:rsidRPr="0052516C">
              <w:rPr>
                <w:rFonts w:ascii="Times New Roman" w:eastAsia="Times New Roman" w:hAnsi="Times New Roman"/>
                <w:b/>
                <w:sz w:val="24"/>
                <w:szCs w:val="24"/>
              </w:rPr>
              <w:t>Замовник відхиляє тендерну пропозицію</w:t>
            </w:r>
            <w:r w:rsidR="008E1931" w:rsidRPr="0052516C">
              <w:rPr>
                <w:rFonts w:ascii="Times New Roman" w:eastAsia="Times New Roman" w:hAnsi="Times New Roman"/>
                <w:sz w:val="24"/>
                <w:szCs w:val="24"/>
              </w:rPr>
              <w:t xml:space="preserve"> із зазначенням аргументації в електронній системі </w:t>
            </w:r>
            <w:proofErr w:type="spellStart"/>
            <w:r w:rsidR="008E1931" w:rsidRPr="0052516C">
              <w:rPr>
                <w:rFonts w:ascii="Times New Roman" w:eastAsia="Times New Roman" w:hAnsi="Times New Roman"/>
                <w:sz w:val="24"/>
                <w:szCs w:val="24"/>
              </w:rPr>
              <w:t>закупівель</w:t>
            </w:r>
            <w:proofErr w:type="spellEnd"/>
            <w:r w:rsidR="008E1931" w:rsidRPr="0052516C">
              <w:rPr>
                <w:rFonts w:ascii="Times New Roman" w:eastAsia="Times New Roman" w:hAnsi="Times New Roman"/>
                <w:sz w:val="24"/>
                <w:szCs w:val="24"/>
              </w:rPr>
              <w:t xml:space="preserve"> у разі, коли:</w:t>
            </w:r>
          </w:p>
          <w:p w14:paraId="7D2A8C61" w14:textId="77777777" w:rsidR="008E1931" w:rsidRPr="0052516C" w:rsidRDefault="008E1931"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1)</w:t>
            </w:r>
            <w:r w:rsidR="00C33079" w:rsidRPr="0052516C">
              <w:rPr>
                <w:rFonts w:ascii="Times New Roman" w:eastAsia="Times New Roman" w:hAnsi="Times New Roman"/>
                <w:sz w:val="24"/>
                <w:szCs w:val="24"/>
              </w:rPr>
              <w:t> </w:t>
            </w:r>
            <w:r w:rsidRPr="0052516C">
              <w:rPr>
                <w:rFonts w:ascii="Times New Roman" w:eastAsia="Times New Roman" w:hAnsi="Times New Roman"/>
                <w:b/>
                <w:sz w:val="24"/>
                <w:szCs w:val="24"/>
              </w:rPr>
              <w:t>учасник процедури закупівлі</w:t>
            </w:r>
            <w:r w:rsidRPr="0052516C">
              <w:rPr>
                <w:rFonts w:ascii="Times New Roman" w:eastAsia="Times New Roman" w:hAnsi="Times New Roman"/>
                <w:sz w:val="24"/>
                <w:szCs w:val="24"/>
              </w:rPr>
              <w:t>:</w:t>
            </w:r>
          </w:p>
          <w:p w14:paraId="64585EB2" w14:textId="77777777" w:rsidR="008E1931" w:rsidRPr="00465678" w:rsidRDefault="008E1931"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1F2F0A" w:rsidRPr="0052516C">
              <w:rPr>
                <w:rFonts w:ascii="Times New Roman" w:eastAsia="Times New Roman" w:hAnsi="Times New Roman"/>
                <w:sz w:val="24"/>
                <w:szCs w:val="24"/>
              </w:rPr>
              <w:t> </w:t>
            </w:r>
            <w:r w:rsidRPr="0052516C">
              <w:rPr>
                <w:rFonts w:ascii="Times New Roman" w:eastAsia="Times New Roman" w:hAnsi="Times New Roman"/>
                <w:sz w:val="24"/>
                <w:szCs w:val="24"/>
              </w:rPr>
              <w:t xml:space="preserve">зазначив у тендерній пропозиції недостовірну інформацію, що є суттєвою для визначення </w:t>
            </w:r>
            <w:r w:rsidRPr="00465678">
              <w:rPr>
                <w:rFonts w:ascii="Times New Roman" w:eastAsia="Times New Roman" w:hAnsi="Times New Roman"/>
                <w:sz w:val="24"/>
                <w:szCs w:val="24"/>
              </w:rPr>
              <w:t xml:space="preserve">результатів відкритих торгів, яку замовником виявлено згідно з абзацом другим </w:t>
            </w:r>
            <w:r w:rsidR="00164D97" w:rsidRPr="00465678">
              <w:rPr>
                <w:rFonts w:ascii="Times New Roman" w:eastAsia="Times New Roman" w:hAnsi="Times New Roman"/>
                <w:sz w:val="24"/>
                <w:szCs w:val="24"/>
              </w:rPr>
              <w:t>пункту 39 Особливостей</w:t>
            </w:r>
            <w:r w:rsidRPr="00465678">
              <w:rPr>
                <w:rFonts w:ascii="Times New Roman" w:eastAsia="Times New Roman" w:hAnsi="Times New Roman"/>
                <w:sz w:val="24"/>
                <w:szCs w:val="24"/>
              </w:rPr>
              <w:t>;</w:t>
            </w:r>
          </w:p>
          <w:p w14:paraId="2D35BD70" w14:textId="77777777" w:rsidR="008E1931" w:rsidRPr="0052516C" w:rsidRDefault="008E1931" w:rsidP="00BD1354">
            <w:pPr>
              <w:widowControl w:val="0"/>
              <w:spacing w:after="0" w:line="240" w:lineRule="auto"/>
              <w:ind w:firstLine="301"/>
              <w:jc w:val="both"/>
              <w:rPr>
                <w:rFonts w:ascii="Times New Roman" w:eastAsia="Times New Roman" w:hAnsi="Times New Roman"/>
                <w:sz w:val="24"/>
                <w:szCs w:val="24"/>
              </w:rPr>
            </w:pPr>
            <w:r w:rsidRPr="00465678">
              <w:rPr>
                <w:rFonts w:ascii="Times New Roman" w:eastAsia="Times New Roman" w:hAnsi="Times New Roman"/>
                <w:sz w:val="24"/>
                <w:szCs w:val="24"/>
              </w:rPr>
              <w:t>-</w:t>
            </w:r>
            <w:r w:rsidR="001F2F0A" w:rsidRPr="00465678">
              <w:rPr>
                <w:rFonts w:ascii="Times New Roman" w:eastAsia="Times New Roman" w:hAnsi="Times New Roman"/>
                <w:sz w:val="24"/>
                <w:szCs w:val="24"/>
              </w:rPr>
              <w:t> </w:t>
            </w:r>
            <w:r w:rsidRPr="00465678">
              <w:rPr>
                <w:rFonts w:ascii="Times New Roman" w:eastAsia="Times New Roman" w:hAnsi="Times New Roman"/>
                <w:sz w:val="24"/>
                <w:szCs w:val="24"/>
              </w:rPr>
              <w:t>не надав забезпечення</w:t>
            </w:r>
            <w:r w:rsidRPr="0052516C">
              <w:rPr>
                <w:rFonts w:ascii="Times New Roman" w:eastAsia="Times New Roman" w:hAnsi="Times New Roman"/>
                <w:sz w:val="24"/>
                <w:szCs w:val="24"/>
              </w:rPr>
              <w:t xml:space="preserve">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1B14550" w14:textId="77777777" w:rsidR="008E1931" w:rsidRPr="00C979DF" w:rsidRDefault="008E1931"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C23D1A" w:rsidRPr="0052516C">
              <w:rPr>
                <w:rFonts w:ascii="Times New Roman" w:eastAsia="Times New Roman" w:hAnsi="Times New Roman"/>
                <w:sz w:val="24"/>
                <w:szCs w:val="24"/>
              </w:rPr>
              <w:t> </w:t>
            </w:r>
            <w:r w:rsidRPr="0052516C">
              <w:rPr>
                <w:rFonts w:ascii="Times New Roman" w:eastAsia="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2516C">
              <w:rPr>
                <w:rFonts w:ascii="Times New Roman" w:eastAsia="Times New Roman" w:hAnsi="Times New Roman"/>
                <w:sz w:val="24"/>
                <w:szCs w:val="24"/>
              </w:rPr>
              <w:t>невідповідностей</w:t>
            </w:r>
            <w:proofErr w:type="spellEnd"/>
            <w:r w:rsidRPr="0052516C">
              <w:rPr>
                <w:rFonts w:ascii="Times New Roman" w:eastAsia="Times New Roman" w:hAnsi="Times New Roman"/>
                <w:sz w:val="24"/>
                <w:szCs w:val="24"/>
              </w:rPr>
              <w:t xml:space="preserve">, протягом 24 годин з моменту розміщення замовником в електронній системі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 xml:space="preserve"> повідомлення з </w:t>
            </w:r>
            <w:r w:rsidRPr="00C979DF">
              <w:rPr>
                <w:rFonts w:ascii="Times New Roman" w:eastAsia="Times New Roman" w:hAnsi="Times New Roman"/>
                <w:sz w:val="24"/>
                <w:szCs w:val="24"/>
              </w:rPr>
              <w:t xml:space="preserve">вимогою про усунення таких </w:t>
            </w:r>
            <w:proofErr w:type="spellStart"/>
            <w:r w:rsidRPr="00C979DF">
              <w:rPr>
                <w:rFonts w:ascii="Times New Roman" w:eastAsia="Times New Roman" w:hAnsi="Times New Roman"/>
                <w:sz w:val="24"/>
                <w:szCs w:val="24"/>
              </w:rPr>
              <w:t>невідповідностей</w:t>
            </w:r>
            <w:proofErr w:type="spellEnd"/>
            <w:r w:rsidRPr="00C979DF">
              <w:rPr>
                <w:rFonts w:ascii="Times New Roman" w:eastAsia="Times New Roman" w:hAnsi="Times New Roman"/>
                <w:sz w:val="24"/>
                <w:szCs w:val="24"/>
              </w:rPr>
              <w:t>;</w:t>
            </w:r>
          </w:p>
          <w:p w14:paraId="08BCB674" w14:textId="77777777" w:rsidR="008E1931" w:rsidRPr="00C979DF" w:rsidRDefault="008E1931" w:rsidP="00BD1354">
            <w:pPr>
              <w:widowControl w:val="0"/>
              <w:spacing w:after="0" w:line="240" w:lineRule="auto"/>
              <w:ind w:firstLine="301"/>
              <w:jc w:val="both"/>
              <w:rPr>
                <w:rFonts w:ascii="Times New Roman" w:eastAsia="Times New Roman" w:hAnsi="Times New Roman"/>
                <w:sz w:val="24"/>
                <w:szCs w:val="24"/>
              </w:rPr>
            </w:pPr>
            <w:r w:rsidRPr="00C979DF">
              <w:rPr>
                <w:rFonts w:ascii="Times New Roman" w:eastAsia="Times New Roman" w:hAnsi="Times New Roman"/>
                <w:sz w:val="24"/>
                <w:szCs w:val="24"/>
              </w:rPr>
              <w:t>-</w:t>
            </w:r>
            <w:r w:rsidR="00C23D1A" w:rsidRPr="00C979DF">
              <w:rPr>
                <w:rFonts w:ascii="Times New Roman" w:eastAsia="Times New Roman" w:hAnsi="Times New Roman"/>
                <w:sz w:val="24"/>
                <w:szCs w:val="24"/>
              </w:rPr>
              <w:t> </w:t>
            </w:r>
            <w:r w:rsidRPr="00C979DF">
              <w:rPr>
                <w:rFonts w:ascii="Times New Roman" w:eastAsia="Times New Roman" w:hAnsi="Times New Roman"/>
                <w:sz w:val="24"/>
                <w:szCs w:val="24"/>
              </w:rPr>
              <w:t xml:space="preserve">не надав обґрунтування аномально низької ціни тендерної пропозиції протягом строку, визначеного </w:t>
            </w:r>
            <w:r w:rsidR="00164D97" w:rsidRPr="00C979DF">
              <w:rPr>
                <w:rFonts w:ascii="Times New Roman" w:eastAsia="Times New Roman" w:hAnsi="Times New Roman"/>
                <w:sz w:val="24"/>
                <w:szCs w:val="24"/>
              </w:rPr>
              <w:t>абзацом п’ятим пункту 38 Особлив</w:t>
            </w:r>
            <w:r w:rsidR="00D40C93" w:rsidRPr="00C979DF">
              <w:rPr>
                <w:rFonts w:ascii="Times New Roman" w:eastAsia="Times New Roman" w:hAnsi="Times New Roman"/>
                <w:sz w:val="24"/>
                <w:szCs w:val="24"/>
              </w:rPr>
              <w:t>о</w:t>
            </w:r>
            <w:r w:rsidR="00164D97" w:rsidRPr="00C979DF">
              <w:rPr>
                <w:rFonts w:ascii="Times New Roman" w:eastAsia="Times New Roman" w:hAnsi="Times New Roman"/>
                <w:sz w:val="24"/>
                <w:szCs w:val="24"/>
              </w:rPr>
              <w:t>стей</w:t>
            </w:r>
            <w:r w:rsidRPr="00C979DF">
              <w:rPr>
                <w:rFonts w:ascii="Times New Roman" w:eastAsia="Times New Roman" w:hAnsi="Times New Roman"/>
                <w:sz w:val="24"/>
                <w:szCs w:val="24"/>
              </w:rPr>
              <w:t>;</w:t>
            </w:r>
          </w:p>
          <w:p w14:paraId="4AB02FF2" w14:textId="77777777" w:rsidR="008E1931" w:rsidRPr="0052516C" w:rsidRDefault="008E1931" w:rsidP="00BD1354">
            <w:pPr>
              <w:widowControl w:val="0"/>
              <w:spacing w:after="0" w:line="240" w:lineRule="auto"/>
              <w:ind w:firstLine="301"/>
              <w:jc w:val="both"/>
              <w:rPr>
                <w:rFonts w:ascii="Times New Roman" w:eastAsia="Times New Roman" w:hAnsi="Times New Roman"/>
                <w:sz w:val="24"/>
                <w:szCs w:val="24"/>
              </w:rPr>
            </w:pPr>
            <w:r w:rsidRPr="00C979DF">
              <w:rPr>
                <w:rFonts w:ascii="Times New Roman" w:eastAsia="Times New Roman" w:hAnsi="Times New Roman"/>
                <w:sz w:val="24"/>
                <w:szCs w:val="24"/>
              </w:rPr>
              <w:t>-</w:t>
            </w:r>
            <w:r w:rsidR="00E423A1" w:rsidRPr="00C979DF">
              <w:rPr>
                <w:rFonts w:ascii="Times New Roman" w:eastAsia="Times New Roman" w:hAnsi="Times New Roman"/>
                <w:sz w:val="24"/>
                <w:szCs w:val="24"/>
              </w:rPr>
              <w:t> </w:t>
            </w:r>
            <w:r w:rsidRPr="00C979DF">
              <w:rPr>
                <w:rFonts w:ascii="Times New Roman" w:eastAsia="Times New Roman" w:hAnsi="Times New Roman"/>
                <w:sz w:val="24"/>
                <w:szCs w:val="24"/>
              </w:rPr>
              <w:t>визначив конфіденційною інформацію, що не може бути визначена як конфіденційна</w:t>
            </w:r>
            <w:r w:rsidRPr="0052516C">
              <w:rPr>
                <w:rFonts w:ascii="Times New Roman" w:eastAsia="Times New Roman" w:hAnsi="Times New Roman"/>
                <w:sz w:val="24"/>
                <w:szCs w:val="24"/>
              </w:rPr>
              <w:t xml:space="preserve"> відповідно до вимог </w:t>
            </w:r>
            <w:r w:rsidR="00D40C93" w:rsidRPr="0052516C">
              <w:rPr>
                <w:rFonts w:ascii="Times New Roman" w:eastAsia="Times New Roman" w:hAnsi="Times New Roman"/>
                <w:sz w:val="24"/>
                <w:szCs w:val="24"/>
              </w:rPr>
              <w:t>абзацу</w:t>
            </w:r>
            <w:r w:rsidRPr="0052516C">
              <w:rPr>
                <w:rFonts w:ascii="Times New Roman" w:eastAsia="Times New Roman" w:hAnsi="Times New Roman"/>
                <w:sz w:val="24"/>
                <w:szCs w:val="24"/>
              </w:rPr>
              <w:t xml:space="preserve"> друг</w:t>
            </w:r>
            <w:r w:rsidR="00D40C93" w:rsidRPr="0052516C">
              <w:rPr>
                <w:rFonts w:ascii="Times New Roman" w:eastAsia="Times New Roman" w:hAnsi="Times New Roman"/>
                <w:sz w:val="24"/>
                <w:szCs w:val="24"/>
              </w:rPr>
              <w:t>ого пункту 36 Особливостей</w:t>
            </w:r>
            <w:r w:rsidRPr="0052516C">
              <w:rPr>
                <w:rFonts w:ascii="Times New Roman" w:eastAsia="Times New Roman" w:hAnsi="Times New Roman"/>
                <w:sz w:val="24"/>
                <w:szCs w:val="24"/>
              </w:rPr>
              <w:t>;</w:t>
            </w:r>
          </w:p>
          <w:p w14:paraId="642C4366" w14:textId="77777777" w:rsidR="008E1931" w:rsidRPr="0052516C" w:rsidRDefault="008E1931"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E423A1" w:rsidRPr="0052516C">
              <w:rPr>
                <w:rFonts w:ascii="Times New Roman" w:eastAsia="Times New Roman" w:hAnsi="Times New Roman"/>
                <w:sz w:val="24"/>
                <w:szCs w:val="24"/>
              </w:rPr>
              <w:t> </w:t>
            </w:r>
            <w:r w:rsidRPr="0052516C">
              <w:rPr>
                <w:rFonts w:ascii="Times New Roman" w:eastAsia="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52516C">
              <w:rPr>
                <w:rFonts w:ascii="Times New Roman" w:eastAsia="Times New Roman" w:hAnsi="Times New Roman"/>
                <w:sz w:val="24"/>
                <w:szCs w:val="24"/>
              </w:rPr>
              <w:t>бенефіціарним</w:t>
            </w:r>
            <w:proofErr w:type="spellEnd"/>
            <w:r w:rsidRPr="0052516C">
              <w:rPr>
                <w:rFonts w:ascii="Times New Roman" w:eastAsia="Times New Roman" w:hAnsi="Times New Roman"/>
                <w:sz w:val="24"/>
                <w:szCs w:val="24"/>
              </w:rPr>
              <w:t xml:space="preserve"> власником (власником) якої є резидент (р</w:t>
            </w:r>
            <w:r w:rsidR="00E423A1" w:rsidRPr="0052516C">
              <w:rPr>
                <w:rFonts w:ascii="Times New Roman" w:eastAsia="Times New Roman" w:hAnsi="Times New Roman"/>
                <w:sz w:val="24"/>
                <w:szCs w:val="24"/>
              </w:rPr>
              <w:t>езиденти) Російської Федерації/</w:t>
            </w:r>
            <w:r w:rsidRPr="0052516C">
              <w:rPr>
                <w:rFonts w:ascii="Times New Roman" w:eastAsia="Times New Roman" w:hAnsi="Times New Roman"/>
                <w:sz w:val="24"/>
                <w:szCs w:val="24"/>
              </w:rPr>
              <w:t>Республіки Білорусь, або фіз</w:t>
            </w:r>
            <w:r w:rsidR="00E423A1" w:rsidRPr="0052516C">
              <w:rPr>
                <w:rFonts w:ascii="Times New Roman" w:eastAsia="Times New Roman" w:hAnsi="Times New Roman"/>
                <w:sz w:val="24"/>
                <w:szCs w:val="24"/>
              </w:rPr>
              <w:t xml:space="preserve">ичною особою (фізичною особою - </w:t>
            </w:r>
            <w:r w:rsidRPr="0052516C">
              <w:rPr>
                <w:rFonts w:ascii="Times New Roman" w:eastAsia="Times New Roman" w:hAnsi="Times New Roman"/>
                <w:sz w:val="24"/>
                <w:szCs w:val="24"/>
              </w:rPr>
              <w:t>підприємцем) – р</w:t>
            </w:r>
            <w:r w:rsidR="00E423A1" w:rsidRPr="0052516C">
              <w:rPr>
                <w:rFonts w:ascii="Times New Roman" w:eastAsia="Times New Roman" w:hAnsi="Times New Roman"/>
                <w:sz w:val="24"/>
                <w:szCs w:val="24"/>
              </w:rPr>
              <w:t>езидентом Російської Федерації/</w:t>
            </w:r>
            <w:r w:rsidRPr="0052516C">
              <w:rPr>
                <w:rFonts w:ascii="Times New Roman" w:eastAsia="Times New Roman" w:hAnsi="Times New Roman"/>
                <w:sz w:val="24"/>
                <w:szCs w:val="24"/>
              </w:rPr>
              <w:t xml:space="preserve">Республіки Білорусь, або є суб’єктом господарювання, що здійснює продаж товарів, </w:t>
            </w:r>
            <w:r w:rsidRPr="0052516C">
              <w:rPr>
                <w:rFonts w:ascii="Times New Roman" w:eastAsia="Times New Roman" w:hAnsi="Times New Roman"/>
                <w:sz w:val="24"/>
                <w:szCs w:val="24"/>
              </w:rPr>
              <w:lastRenderedPageBreak/>
              <w:t>робіт, послуг похо</w:t>
            </w:r>
            <w:r w:rsidR="00E423A1" w:rsidRPr="0052516C">
              <w:rPr>
                <w:rFonts w:ascii="Times New Roman" w:eastAsia="Times New Roman" w:hAnsi="Times New Roman"/>
                <w:sz w:val="24"/>
                <w:szCs w:val="24"/>
              </w:rPr>
              <w:t>дженням з Російської Федерації/</w:t>
            </w:r>
            <w:r w:rsidRPr="0052516C">
              <w:rPr>
                <w:rFonts w:ascii="Times New Roman" w:eastAsia="Times New Roman" w:hAnsi="Times New Roman"/>
                <w:sz w:val="24"/>
                <w:szCs w:val="24"/>
              </w:rPr>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w:t>
            </w:r>
            <w:r w:rsidR="00E423A1" w:rsidRPr="0052516C">
              <w:rPr>
                <w:rFonts w:ascii="Times New Roman" w:eastAsia="Times New Roman" w:hAnsi="Times New Roman"/>
                <w:sz w:val="24"/>
                <w:szCs w:val="24"/>
              </w:rPr>
              <w:t>.10.</w:t>
            </w:r>
            <w:r w:rsidRPr="0052516C">
              <w:rPr>
                <w:rFonts w:ascii="Times New Roman" w:eastAsia="Times New Roman" w:hAnsi="Times New Roman"/>
                <w:sz w:val="24"/>
                <w:szCs w:val="24"/>
              </w:rPr>
              <w:t>2022 №</w:t>
            </w:r>
            <w:r w:rsidR="00E423A1" w:rsidRPr="0052516C">
              <w:rPr>
                <w:rFonts w:ascii="Times New Roman" w:eastAsia="Times New Roman" w:hAnsi="Times New Roman"/>
                <w:sz w:val="24"/>
                <w:szCs w:val="24"/>
              </w:rPr>
              <w:t xml:space="preserve"> </w:t>
            </w:r>
            <w:r w:rsidRPr="0052516C">
              <w:rPr>
                <w:rFonts w:ascii="Times New Roman" w:eastAsia="Times New Roman" w:hAnsi="Times New Roman"/>
                <w:sz w:val="24"/>
                <w:szCs w:val="24"/>
              </w:rPr>
              <w:t xml:space="preserve">1178 </w:t>
            </w:r>
            <w:r w:rsidR="00E423A1" w:rsidRPr="0052516C">
              <w:rPr>
                <w:rFonts w:ascii="Times New Roman" w:eastAsia="Times New Roman" w:hAnsi="Times New Roman"/>
                <w:sz w:val="24"/>
                <w:szCs w:val="24"/>
              </w:rPr>
              <w:t>«</w:t>
            </w:r>
            <w:r w:rsidRPr="0052516C">
              <w:rPr>
                <w:rFonts w:ascii="Times New Roman" w:eastAsia="Times New Roman" w:hAnsi="Times New Roman"/>
                <w:sz w:val="24"/>
                <w:szCs w:val="24"/>
              </w:rPr>
              <w:t xml:space="preserve">Про затвердження особливостей здійснення публічних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423A1" w:rsidRPr="0052516C">
              <w:rPr>
                <w:rFonts w:ascii="Times New Roman" w:eastAsia="Times New Roman" w:hAnsi="Times New Roman"/>
                <w:sz w:val="24"/>
                <w:szCs w:val="24"/>
              </w:rPr>
              <w:t>»</w:t>
            </w:r>
            <w:r w:rsidRPr="0052516C">
              <w:rPr>
                <w:rFonts w:ascii="Times New Roman" w:eastAsia="Times New Roman" w:hAnsi="Times New Roman"/>
                <w:sz w:val="24"/>
                <w:szCs w:val="24"/>
              </w:rPr>
              <w:t>);</w:t>
            </w:r>
          </w:p>
          <w:p w14:paraId="11229193"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b/>
                <w:sz w:val="24"/>
                <w:szCs w:val="24"/>
              </w:rPr>
            </w:pPr>
            <w:r w:rsidRPr="0052516C">
              <w:rPr>
                <w:rFonts w:ascii="Times New Roman" w:eastAsia="Times New Roman" w:hAnsi="Times New Roman"/>
                <w:sz w:val="24"/>
                <w:szCs w:val="24"/>
              </w:rPr>
              <w:t>2)</w:t>
            </w:r>
            <w:r w:rsidR="00E423A1" w:rsidRPr="0052516C">
              <w:rPr>
                <w:rFonts w:ascii="Times New Roman" w:eastAsia="Times New Roman" w:hAnsi="Times New Roman"/>
                <w:sz w:val="24"/>
                <w:szCs w:val="24"/>
              </w:rPr>
              <w:t> </w:t>
            </w:r>
            <w:r w:rsidRPr="0052516C">
              <w:rPr>
                <w:rFonts w:ascii="Times New Roman" w:eastAsia="Times New Roman" w:hAnsi="Times New Roman"/>
                <w:b/>
                <w:sz w:val="24"/>
                <w:szCs w:val="24"/>
              </w:rPr>
              <w:t>тендерна пропозиція:</w:t>
            </w:r>
          </w:p>
          <w:p w14:paraId="76376EFE"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E423A1" w:rsidRPr="0052516C">
              <w:rPr>
                <w:rFonts w:ascii="Times New Roman" w:eastAsia="Times New Roman" w:hAnsi="Times New Roman"/>
                <w:sz w:val="24"/>
                <w:szCs w:val="24"/>
              </w:rPr>
              <w:t> </w:t>
            </w:r>
            <w:r w:rsidRPr="0052516C">
              <w:rPr>
                <w:rFonts w:ascii="Times New Roman" w:eastAsia="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47AA0820"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475905" w:rsidRPr="0052516C">
              <w:rPr>
                <w:rFonts w:ascii="Times New Roman" w:eastAsia="Times New Roman" w:hAnsi="Times New Roman"/>
                <w:sz w:val="24"/>
                <w:szCs w:val="24"/>
              </w:rPr>
              <w:t> </w:t>
            </w:r>
            <w:r w:rsidRPr="0052516C">
              <w:rPr>
                <w:rFonts w:ascii="Times New Roman" w:eastAsia="Times New Roman" w:hAnsi="Times New Roman"/>
                <w:sz w:val="24"/>
                <w:szCs w:val="24"/>
              </w:rPr>
              <w:t>викладена іншою мовою (мовами), ніж мова (мови), що передбачена тендерною документацією;</w:t>
            </w:r>
          </w:p>
          <w:p w14:paraId="61068538"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475905" w:rsidRPr="0052516C">
              <w:rPr>
                <w:rFonts w:ascii="Times New Roman" w:eastAsia="Times New Roman" w:hAnsi="Times New Roman"/>
                <w:sz w:val="24"/>
                <w:szCs w:val="24"/>
              </w:rPr>
              <w:t> </w:t>
            </w:r>
            <w:r w:rsidRPr="0052516C">
              <w:rPr>
                <w:rFonts w:ascii="Times New Roman" w:eastAsia="Times New Roman" w:hAnsi="Times New Roman"/>
                <w:sz w:val="24"/>
                <w:szCs w:val="24"/>
              </w:rPr>
              <w:t>є такою, строк дії якої закінчився;</w:t>
            </w:r>
          </w:p>
          <w:p w14:paraId="5231AE21" w14:textId="77777777" w:rsidR="008E1931" w:rsidRPr="00C979DF"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475905" w:rsidRPr="0052516C">
              <w:rPr>
                <w:rFonts w:ascii="Times New Roman" w:eastAsia="Times New Roman" w:hAnsi="Times New Roman"/>
                <w:sz w:val="24"/>
                <w:szCs w:val="24"/>
              </w:rPr>
              <w:t> </w:t>
            </w:r>
            <w:r w:rsidR="00805248" w:rsidRPr="0052516C">
              <w:rPr>
                <w:rFonts w:ascii="Times New Roman" w:eastAsia="Times New Roman" w:hAnsi="Times New Roman"/>
                <w:sz w:val="24"/>
                <w:szCs w:val="24"/>
              </w:rPr>
              <w:t>є</w:t>
            </w:r>
            <w:r w:rsidRPr="0052516C">
              <w:rPr>
                <w:rFonts w:ascii="Times New Roman" w:eastAsia="Times New Roman" w:hAnsi="Times New Roman"/>
                <w:sz w:val="24"/>
                <w:szCs w:val="24"/>
              </w:rPr>
              <w:t xml:space="preserve">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C979DF">
              <w:rPr>
                <w:rFonts w:ascii="Times New Roman" w:eastAsia="Times New Roman" w:hAnsi="Times New Roman"/>
                <w:sz w:val="24"/>
                <w:szCs w:val="24"/>
              </w:rPr>
              <w:t>документації;</w:t>
            </w:r>
          </w:p>
          <w:p w14:paraId="56F1FA55" w14:textId="77777777" w:rsidR="008E1931" w:rsidRPr="00C979DF"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C979DF">
              <w:rPr>
                <w:rFonts w:ascii="Times New Roman" w:eastAsia="Times New Roman" w:hAnsi="Times New Roman"/>
                <w:sz w:val="24"/>
                <w:szCs w:val="24"/>
              </w:rPr>
              <w:t>-</w:t>
            </w:r>
            <w:r w:rsidR="00475905" w:rsidRPr="00C979DF">
              <w:rPr>
                <w:rFonts w:ascii="Times New Roman" w:eastAsia="Times New Roman" w:hAnsi="Times New Roman"/>
                <w:sz w:val="24"/>
                <w:szCs w:val="24"/>
              </w:rPr>
              <w:t> </w:t>
            </w:r>
            <w:r w:rsidRPr="00C979DF">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475905" w:rsidRPr="00C979DF">
              <w:rPr>
                <w:rFonts w:ascii="Times New Roman" w:eastAsia="Times New Roman" w:hAnsi="Times New Roman"/>
                <w:sz w:val="24"/>
                <w:szCs w:val="24"/>
              </w:rPr>
              <w:t>.</w:t>
            </w:r>
          </w:p>
          <w:p w14:paraId="1C1D809F"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b/>
                <w:sz w:val="24"/>
                <w:szCs w:val="24"/>
              </w:rPr>
            </w:pPr>
            <w:r w:rsidRPr="00C979DF">
              <w:rPr>
                <w:rFonts w:ascii="Times New Roman" w:eastAsia="Times New Roman" w:hAnsi="Times New Roman"/>
                <w:sz w:val="24"/>
                <w:szCs w:val="24"/>
              </w:rPr>
              <w:t>3)</w:t>
            </w:r>
            <w:r w:rsidR="00475905" w:rsidRPr="00C979DF">
              <w:rPr>
                <w:rFonts w:ascii="Times New Roman" w:eastAsia="Times New Roman" w:hAnsi="Times New Roman"/>
                <w:sz w:val="24"/>
                <w:szCs w:val="24"/>
              </w:rPr>
              <w:t> </w:t>
            </w:r>
            <w:r w:rsidRPr="00C979DF">
              <w:rPr>
                <w:rFonts w:ascii="Times New Roman" w:eastAsia="Times New Roman" w:hAnsi="Times New Roman"/>
                <w:b/>
                <w:sz w:val="24"/>
                <w:szCs w:val="24"/>
              </w:rPr>
              <w:t>переможець процедури закупівлі:</w:t>
            </w:r>
          </w:p>
          <w:p w14:paraId="32DC2343"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475905" w:rsidRPr="0052516C">
              <w:rPr>
                <w:rFonts w:ascii="Times New Roman" w:eastAsia="Times New Roman" w:hAnsi="Times New Roman"/>
                <w:sz w:val="24"/>
                <w:szCs w:val="24"/>
              </w:rPr>
              <w:t> </w:t>
            </w:r>
            <w:r w:rsidRPr="0052516C">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2419077" w14:textId="77777777" w:rsidR="008E1931" w:rsidRPr="00BE241E"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BE241E">
              <w:rPr>
                <w:rFonts w:ascii="Times New Roman" w:eastAsia="Times New Roman" w:hAnsi="Times New Roman"/>
                <w:sz w:val="24"/>
                <w:szCs w:val="24"/>
              </w:rPr>
              <w:t>-</w:t>
            </w:r>
            <w:r w:rsidR="00475905" w:rsidRPr="00BE241E">
              <w:rPr>
                <w:rFonts w:ascii="Times New Roman" w:eastAsia="Times New Roman" w:hAnsi="Times New Roman"/>
                <w:sz w:val="24"/>
                <w:szCs w:val="24"/>
              </w:rPr>
              <w:t> </w:t>
            </w:r>
            <w:r w:rsidRPr="00BE241E">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пункт</w:t>
            </w:r>
            <w:r w:rsidR="00C2727A">
              <w:rPr>
                <w:rFonts w:ascii="Times New Roman" w:eastAsia="Times New Roman" w:hAnsi="Times New Roman"/>
                <w:sz w:val="24"/>
                <w:szCs w:val="24"/>
              </w:rPr>
              <w:t>ом</w:t>
            </w:r>
            <w:r w:rsidRPr="00BE241E">
              <w:rPr>
                <w:rFonts w:ascii="Times New Roman" w:eastAsia="Times New Roman" w:hAnsi="Times New Roman"/>
                <w:sz w:val="24"/>
                <w:szCs w:val="24"/>
              </w:rPr>
              <w:t xml:space="preserve"> 44 Особливостей;</w:t>
            </w:r>
          </w:p>
          <w:p w14:paraId="684FF7E0" w14:textId="77777777" w:rsidR="008E1931" w:rsidRPr="00BE241E"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BE241E">
              <w:rPr>
                <w:rFonts w:ascii="Times New Roman" w:eastAsia="Times New Roman" w:hAnsi="Times New Roman"/>
                <w:sz w:val="24"/>
                <w:szCs w:val="24"/>
              </w:rPr>
              <w:t>-</w:t>
            </w:r>
            <w:r w:rsidR="00475905" w:rsidRPr="00BE241E">
              <w:rPr>
                <w:rFonts w:ascii="Times New Roman" w:eastAsia="Times New Roman" w:hAnsi="Times New Roman"/>
                <w:sz w:val="24"/>
                <w:szCs w:val="24"/>
              </w:rPr>
              <w:t> </w:t>
            </w:r>
            <w:r w:rsidRPr="00BE241E">
              <w:rPr>
                <w:rFonts w:ascii="Times New Roman" w:eastAsia="Times New Roman" w:hAnsi="Times New Roman"/>
                <w:sz w:val="24"/>
                <w:szCs w:val="24"/>
              </w:rPr>
              <w:t xml:space="preserve">не надав копію ліцензії або документа дозвільного характеру (у разі їх наявності) відповідно до </w:t>
            </w:r>
            <w:r w:rsidR="007F6C3D" w:rsidRPr="00BE241E">
              <w:rPr>
                <w:rFonts w:ascii="Times New Roman" w:eastAsia="Times New Roman" w:hAnsi="Times New Roman"/>
                <w:sz w:val="24"/>
                <w:szCs w:val="24"/>
              </w:rPr>
              <w:t xml:space="preserve">підпункту 2 </w:t>
            </w:r>
            <w:r w:rsidRPr="00BE241E">
              <w:rPr>
                <w:rFonts w:ascii="Times New Roman" w:eastAsia="Times New Roman" w:hAnsi="Times New Roman"/>
                <w:sz w:val="24"/>
                <w:szCs w:val="24"/>
              </w:rPr>
              <w:t>частини другої статті 41 Закону;</w:t>
            </w:r>
          </w:p>
          <w:p w14:paraId="5EE533A0"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BE241E">
              <w:rPr>
                <w:rFonts w:ascii="Times New Roman" w:eastAsia="Times New Roman" w:hAnsi="Times New Roman"/>
                <w:sz w:val="24"/>
                <w:szCs w:val="24"/>
              </w:rPr>
              <w:t>-</w:t>
            </w:r>
            <w:r w:rsidR="00475905" w:rsidRPr="00BE241E">
              <w:rPr>
                <w:rFonts w:ascii="Times New Roman" w:eastAsia="Times New Roman" w:hAnsi="Times New Roman"/>
                <w:sz w:val="24"/>
                <w:szCs w:val="24"/>
              </w:rPr>
              <w:t> </w:t>
            </w:r>
            <w:r w:rsidRPr="00BE241E">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w:t>
            </w:r>
            <w:r w:rsidRPr="0052516C">
              <w:rPr>
                <w:rFonts w:ascii="Times New Roman" w:eastAsia="Times New Roman" w:hAnsi="Times New Roman"/>
                <w:sz w:val="24"/>
                <w:szCs w:val="24"/>
              </w:rPr>
              <w:t xml:space="preserve"> замовником;</w:t>
            </w:r>
          </w:p>
          <w:p w14:paraId="19FA6681"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w:t>
            </w:r>
            <w:r w:rsidR="00475905" w:rsidRPr="0052516C">
              <w:rPr>
                <w:rFonts w:ascii="Times New Roman" w:eastAsia="Times New Roman" w:hAnsi="Times New Roman"/>
                <w:sz w:val="24"/>
                <w:szCs w:val="24"/>
              </w:rPr>
              <w:t> </w:t>
            </w:r>
            <w:r w:rsidRPr="0052516C">
              <w:rPr>
                <w:rFonts w:ascii="Times New Roman" w:eastAsia="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0E6557" w:rsidRPr="0052516C">
              <w:rPr>
                <w:rFonts w:ascii="Times New Roman" w:eastAsia="Times New Roman" w:hAnsi="Times New Roman"/>
                <w:sz w:val="24"/>
                <w:szCs w:val="24"/>
              </w:rPr>
              <w:lastRenderedPageBreak/>
              <w:t xml:space="preserve">пункту </w:t>
            </w:r>
            <w:r w:rsidRPr="0052516C">
              <w:rPr>
                <w:rFonts w:ascii="Times New Roman" w:eastAsia="Times New Roman" w:hAnsi="Times New Roman"/>
                <w:sz w:val="24"/>
                <w:szCs w:val="24"/>
              </w:rPr>
              <w:t xml:space="preserve"> </w:t>
            </w:r>
            <w:r w:rsidR="000E6557" w:rsidRPr="0052516C">
              <w:rPr>
                <w:rFonts w:ascii="Times New Roman" w:eastAsia="Times New Roman" w:hAnsi="Times New Roman"/>
                <w:sz w:val="24"/>
                <w:szCs w:val="24"/>
              </w:rPr>
              <w:t>3</w:t>
            </w:r>
            <w:r w:rsidRPr="0052516C">
              <w:rPr>
                <w:rFonts w:ascii="Times New Roman" w:eastAsia="Times New Roman" w:hAnsi="Times New Roman"/>
                <w:sz w:val="24"/>
                <w:szCs w:val="24"/>
              </w:rPr>
              <w:t xml:space="preserve">9 </w:t>
            </w:r>
            <w:r w:rsidR="000E6557" w:rsidRPr="0052516C">
              <w:rPr>
                <w:rFonts w:ascii="Times New Roman" w:eastAsia="Times New Roman" w:hAnsi="Times New Roman"/>
                <w:sz w:val="24"/>
                <w:szCs w:val="24"/>
              </w:rPr>
              <w:t>Особливостей</w:t>
            </w:r>
            <w:r w:rsidRPr="0052516C">
              <w:rPr>
                <w:rFonts w:ascii="Times New Roman" w:eastAsia="Times New Roman" w:hAnsi="Times New Roman"/>
                <w:sz w:val="24"/>
                <w:szCs w:val="24"/>
              </w:rPr>
              <w:t>.</w:t>
            </w:r>
          </w:p>
          <w:p w14:paraId="363B337D" w14:textId="77777777" w:rsidR="008E1931" w:rsidRPr="0052516C" w:rsidRDefault="003B4218"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4.2.</w:t>
            </w:r>
            <w:r w:rsidR="00475905" w:rsidRPr="0052516C">
              <w:rPr>
                <w:rFonts w:ascii="Times New Roman" w:eastAsia="Times New Roman" w:hAnsi="Times New Roman"/>
                <w:sz w:val="24"/>
                <w:szCs w:val="24"/>
              </w:rPr>
              <w:t> </w:t>
            </w:r>
            <w:r w:rsidR="008E1931" w:rsidRPr="0052516C">
              <w:rPr>
                <w:rFonts w:ascii="Times New Roman" w:eastAsia="Times New Roman" w:hAnsi="Times New Roman"/>
                <w:sz w:val="24"/>
                <w:szCs w:val="24"/>
              </w:rPr>
              <w:t xml:space="preserve">Замовник </w:t>
            </w:r>
            <w:r w:rsidR="008E1931" w:rsidRPr="0052516C">
              <w:rPr>
                <w:rFonts w:ascii="Times New Roman" w:eastAsia="Times New Roman" w:hAnsi="Times New Roman"/>
                <w:b/>
                <w:sz w:val="24"/>
                <w:szCs w:val="24"/>
              </w:rPr>
              <w:t>зобов’язаний</w:t>
            </w:r>
            <w:r w:rsidR="008E1931" w:rsidRPr="0052516C">
              <w:rPr>
                <w:rFonts w:ascii="Times New Roman" w:eastAsia="Times New Roman" w:hAnsi="Times New Roman"/>
                <w:sz w:val="24"/>
                <w:szCs w:val="24"/>
              </w:rPr>
              <w:t xml:space="preserve"> відхилити тендерну пропозицію переможця процедури закупівлі в разі, коли наявні підстави, визначені пункт</w:t>
            </w:r>
            <w:r w:rsidR="00C2727A">
              <w:rPr>
                <w:rFonts w:ascii="Times New Roman" w:eastAsia="Times New Roman" w:hAnsi="Times New Roman"/>
                <w:sz w:val="24"/>
                <w:szCs w:val="24"/>
              </w:rPr>
              <w:t>ом</w:t>
            </w:r>
            <w:r w:rsidR="008E1931" w:rsidRPr="0052516C">
              <w:rPr>
                <w:rFonts w:ascii="Times New Roman" w:eastAsia="Times New Roman" w:hAnsi="Times New Roman"/>
                <w:sz w:val="24"/>
                <w:szCs w:val="24"/>
              </w:rPr>
              <w:t xml:space="preserve"> 44 Особливостей.</w:t>
            </w:r>
          </w:p>
          <w:p w14:paraId="183306F9" w14:textId="77777777" w:rsidR="008E1931" w:rsidRPr="0052516C" w:rsidRDefault="008707AE"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4.</w:t>
            </w:r>
            <w:r w:rsidR="003B4218" w:rsidRPr="0052516C">
              <w:rPr>
                <w:rFonts w:ascii="Times New Roman" w:eastAsia="Times New Roman" w:hAnsi="Times New Roman"/>
                <w:sz w:val="24"/>
                <w:szCs w:val="24"/>
              </w:rPr>
              <w:t>3</w:t>
            </w:r>
            <w:r w:rsidRPr="0052516C">
              <w:rPr>
                <w:rFonts w:ascii="Times New Roman" w:eastAsia="Times New Roman" w:hAnsi="Times New Roman"/>
                <w:sz w:val="24"/>
                <w:szCs w:val="24"/>
              </w:rPr>
              <w:t>.</w:t>
            </w:r>
            <w:r w:rsidR="00475905" w:rsidRPr="0052516C">
              <w:rPr>
                <w:rFonts w:ascii="Times New Roman" w:eastAsia="Times New Roman" w:hAnsi="Times New Roman"/>
                <w:sz w:val="24"/>
                <w:szCs w:val="24"/>
              </w:rPr>
              <w:t> </w:t>
            </w:r>
            <w:r w:rsidR="008E1931" w:rsidRPr="0052516C">
              <w:rPr>
                <w:rFonts w:ascii="Times New Roman" w:eastAsia="Times New Roman" w:hAnsi="Times New Roman"/>
                <w:sz w:val="24"/>
                <w:szCs w:val="24"/>
              </w:rPr>
              <w:t xml:space="preserve">Замовник </w:t>
            </w:r>
            <w:r w:rsidR="008E1931" w:rsidRPr="0052516C">
              <w:rPr>
                <w:rFonts w:ascii="Times New Roman" w:eastAsia="Times New Roman" w:hAnsi="Times New Roman"/>
                <w:b/>
                <w:sz w:val="24"/>
                <w:szCs w:val="24"/>
              </w:rPr>
              <w:t>може</w:t>
            </w:r>
            <w:r w:rsidR="008E1931" w:rsidRPr="0052516C">
              <w:rPr>
                <w:rFonts w:ascii="Times New Roman" w:eastAsia="Times New Roman" w:hAnsi="Times New Roman"/>
                <w:sz w:val="24"/>
                <w:szCs w:val="24"/>
              </w:rPr>
              <w:t xml:space="preserve"> відхилити тендерну пропозицію із зазначенням аргументації в електронній системі </w:t>
            </w:r>
            <w:proofErr w:type="spellStart"/>
            <w:r w:rsidR="008E1931" w:rsidRPr="0052516C">
              <w:rPr>
                <w:rFonts w:ascii="Times New Roman" w:eastAsia="Times New Roman" w:hAnsi="Times New Roman"/>
                <w:sz w:val="24"/>
                <w:szCs w:val="24"/>
              </w:rPr>
              <w:t>закупівель</w:t>
            </w:r>
            <w:proofErr w:type="spellEnd"/>
            <w:r w:rsidR="008E1931" w:rsidRPr="0052516C">
              <w:rPr>
                <w:rFonts w:ascii="Times New Roman" w:eastAsia="Times New Roman" w:hAnsi="Times New Roman"/>
                <w:sz w:val="24"/>
                <w:szCs w:val="24"/>
              </w:rPr>
              <w:t xml:space="preserve"> у разі, коли:</w:t>
            </w:r>
          </w:p>
          <w:p w14:paraId="789F39A6"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1)</w:t>
            </w:r>
            <w:r w:rsidR="00475905" w:rsidRPr="0052516C">
              <w:rPr>
                <w:rFonts w:ascii="Times New Roman" w:eastAsia="Times New Roman" w:hAnsi="Times New Roman"/>
                <w:sz w:val="24"/>
                <w:szCs w:val="24"/>
              </w:rPr>
              <w:t> </w:t>
            </w:r>
            <w:r w:rsidRPr="0052516C">
              <w:rPr>
                <w:rFonts w:ascii="Times New Roman" w:eastAsia="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73822E" w14:textId="77777777" w:rsidR="008E1931" w:rsidRPr="0052516C" w:rsidRDefault="008E1931" w:rsidP="00BD1354">
            <w:pPr>
              <w:widowControl w:val="0"/>
              <w:pBdr>
                <w:top w:val="nil"/>
                <w:left w:val="nil"/>
                <w:bottom w:val="nil"/>
                <w:right w:val="nil"/>
                <w:between w:val="nil"/>
              </w:pBdr>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2)</w:t>
            </w:r>
            <w:r w:rsidR="00475905" w:rsidRPr="0052516C">
              <w:rPr>
                <w:rFonts w:ascii="Times New Roman" w:eastAsia="Times New Roman" w:hAnsi="Times New Roman"/>
                <w:sz w:val="24"/>
                <w:szCs w:val="24"/>
              </w:rPr>
              <w:t> </w:t>
            </w:r>
            <w:r w:rsidRPr="0052516C">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55CF57" w14:textId="77777777" w:rsidR="008E1931" w:rsidRPr="0052516C" w:rsidRDefault="008707AE"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4.</w:t>
            </w:r>
            <w:r w:rsidR="003B4218" w:rsidRPr="0052516C">
              <w:rPr>
                <w:rFonts w:ascii="Times New Roman" w:eastAsia="Times New Roman" w:hAnsi="Times New Roman"/>
                <w:sz w:val="24"/>
                <w:szCs w:val="24"/>
              </w:rPr>
              <w:t>4</w:t>
            </w:r>
            <w:r w:rsidR="008E1931" w:rsidRPr="0052516C">
              <w:rPr>
                <w:rFonts w:ascii="Times New Roman" w:eastAsia="Times New Roman" w:hAnsi="Times New Roman"/>
                <w:sz w:val="24"/>
                <w:szCs w:val="24"/>
              </w:rPr>
              <w:t>.</w:t>
            </w:r>
            <w:r w:rsidR="00475905" w:rsidRPr="0052516C">
              <w:rPr>
                <w:rFonts w:ascii="Times New Roman" w:eastAsia="Times New Roman" w:hAnsi="Times New Roman"/>
                <w:sz w:val="24"/>
                <w:szCs w:val="24"/>
              </w:rPr>
              <w:t> </w:t>
            </w:r>
            <w:r w:rsidR="008E1931" w:rsidRPr="0052516C">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w:t>
            </w:r>
            <w:r w:rsidR="00805248" w:rsidRPr="0052516C">
              <w:rPr>
                <w:rFonts w:ascii="Times New Roman" w:eastAsia="Times New Roman" w:hAnsi="Times New Roman"/>
                <w:sz w:val="24"/>
                <w:szCs w:val="24"/>
              </w:rPr>
              <w:t>ям на відповідні положення О</w:t>
            </w:r>
            <w:r w:rsidR="008E1931" w:rsidRPr="0052516C">
              <w:rPr>
                <w:rFonts w:ascii="Times New Roman" w:eastAsia="Times New Roman" w:hAnsi="Times New Roman"/>
                <w:sz w:val="24"/>
                <w:szCs w:val="24"/>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8E1931" w:rsidRPr="0052516C">
              <w:rPr>
                <w:rFonts w:ascii="Times New Roman" w:eastAsia="Times New Roman" w:hAnsi="Times New Roman"/>
                <w:sz w:val="24"/>
                <w:szCs w:val="24"/>
              </w:rPr>
              <w:t>закупівель</w:t>
            </w:r>
            <w:proofErr w:type="spellEnd"/>
            <w:r w:rsidR="008E1931" w:rsidRPr="0052516C">
              <w:rPr>
                <w:rFonts w:ascii="Times New Roman" w:eastAsia="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8E1931" w:rsidRPr="0052516C">
              <w:rPr>
                <w:rFonts w:ascii="Times New Roman" w:eastAsia="Times New Roman" w:hAnsi="Times New Roman"/>
                <w:sz w:val="24"/>
                <w:szCs w:val="24"/>
              </w:rPr>
              <w:t>закупівель</w:t>
            </w:r>
            <w:proofErr w:type="spellEnd"/>
            <w:r w:rsidR="008E1931" w:rsidRPr="0052516C">
              <w:rPr>
                <w:rFonts w:ascii="Times New Roman" w:eastAsia="Times New Roman" w:hAnsi="Times New Roman"/>
                <w:sz w:val="24"/>
                <w:szCs w:val="24"/>
              </w:rPr>
              <w:t>.</w:t>
            </w:r>
          </w:p>
          <w:p w14:paraId="40001206" w14:textId="77777777" w:rsidR="00F14B6C" w:rsidRPr="0052516C" w:rsidRDefault="008E1931" w:rsidP="00BD1354">
            <w:pPr>
              <w:widowControl w:val="0"/>
              <w:spacing w:after="0" w:line="240" w:lineRule="auto"/>
              <w:ind w:firstLine="301"/>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sidRPr="0052516C">
              <w:rPr>
                <w:rFonts w:ascii="Times New Roman" w:eastAsia="Times New Roman" w:hAnsi="Times New Roman"/>
                <w:sz w:val="24"/>
                <w:szCs w:val="24"/>
              </w:rPr>
              <w:t>закупівель</w:t>
            </w:r>
            <w:proofErr w:type="spellEnd"/>
            <w:r w:rsidRPr="0052516C">
              <w:rPr>
                <w:rFonts w:ascii="Times New Roman" w:eastAsia="Times New Roman" w:hAnsi="Times New Roman"/>
                <w:sz w:val="24"/>
                <w:szCs w:val="24"/>
              </w:rPr>
              <w:t xml:space="preserve"> відповідно до статті 10 Закону.</w:t>
            </w:r>
          </w:p>
        </w:tc>
      </w:tr>
      <w:tr w:rsidR="00F14B6C" w:rsidRPr="0052516C" w14:paraId="3D163FDD" w14:textId="77777777" w:rsidTr="00033C93">
        <w:trPr>
          <w:trHeight w:val="522"/>
          <w:jc w:val="center"/>
        </w:trPr>
        <w:tc>
          <w:tcPr>
            <w:tcW w:w="9400" w:type="dxa"/>
            <w:gridSpan w:val="3"/>
            <w:shd w:val="clear" w:color="auto" w:fill="A5A5A5"/>
            <w:vAlign w:val="center"/>
          </w:tcPr>
          <w:p w14:paraId="354BEED5" w14:textId="77777777" w:rsidR="00F14B6C" w:rsidRPr="000C6C53" w:rsidRDefault="00F14B6C" w:rsidP="00E674B4">
            <w:pPr>
              <w:widowControl w:val="0"/>
              <w:spacing w:after="0" w:line="240" w:lineRule="auto"/>
              <w:ind w:hanging="21"/>
              <w:contextualSpacing/>
              <w:jc w:val="center"/>
              <w:rPr>
                <w:rFonts w:ascii="Times New Roman" w:hAnsi="Times New Roman"/>
              </w:rPr>
            </w:pPr>
            <w:r w:rsidRPr="000C6C53">
              <w:rPr>
                <w:rFonts w:ascii="Times New Roman" w:hAnsi="Times New Roman"/>
                <w:b/>
              </w:rPr>
              <w:lastRenderedPageBreak/>
              <w:t xml:space="preserve">Розділ VI. </w:t>
            </w:r>
            <w:r w:rsidRPr="000C6C53">
              <w:rPr>
                <w:rFonts w:ascii="Times New Roman" w:hAnsi="Times New Roman"/>
                <w:b/>
                <w:bdr w:val="none" w:sz="0" w:space="0" w:color="auto" w:frame="1"/>
                <w:lang w:eastAsia="uk-UA"/>
              </w:rPr>
              <w:t>Результати тендеру та укладання договору про закупівлю</w:t>
            </w:r>
          </w:p>
        </w:tc>
      </w:tr>
      <w:tr w:rsidR="00F14B6C" w:rsidRPr="0052516C" w14:paraId="077216DD" w14:textId="77777777" w:rsidTr="00033C93">
        <w:trPr>
          <w:trHeight w:val="522"/>
          <w:jc w:val="center"/>
        </w:trPr>
        <w:tc>
          <w:tcPr>
            <w:tcW w:w="516" w:type="dxa"/>
            <w:shd w:val="clear" w:color="auto" w:fill="auto"/>
          </w:tcPr>
          <w:p w14:paraId="199CDD00" w14:textId="77777777" w:rsidR="00F14B6C" w:rsidRPr="0052516C" w:rsidRDefault="00F14B6C" w:rsidP="00E674B4">
            <w:pPr>
              <w:widowControl w:val="0"/>
              <w:spacing w:after="0" w:line="240" w:lineRule="auto"/>
              <w:contextualSpacing/>
              <w:jc w:val="center"/>
              <w:rPr>
                <w:rFonts w:ascii="Times New Roman" w:hAnsi="Times New Roman"/>
                <w:b/>
                <w:color w:val="000000"/>
                <w:sz w:val="24"/>
                <w:szCs w:val="24"/>
                <w:lang w:eastAsia="uk-UA"/>
              </w:rPr>
            </w:pPr>
            <w:r w:rsidRPr="0052516C">
              <w:rPr>
                <w:rFonts w:ascii="Times New Roman" w:hAnsi="Times New Roman"/>
                <w:b/>
                <w:color w:val="000000"/>
                <w:sz w:val="24"/>
                <w:szCs w:val="24"/>
                <w:lang w:eastAsia="uk-UA"/>
              </w:rPr>
              <w:t>1</w:t>
            </w:r>
            <w:r w:rsidR="00475905" w:rsidRPr="0052516C">
              <w:rPr>
                <w:rFonts w:ascii="Times New Roman" w:hAnsi="Times New Roman"/>
                <w:b/>
                <w:color w:val="000000"/>
                <w:sz w:val="24"/>
                <w:szCs w:val="24"/>
                <w:lang w:eastAsia="uk-UA"/>
              </w:rPr>
              <w:t>.</w:t>
            </w:r>
          </w:p>
        </w:tc>
        <w:tc>
          <w:tcPr>
            <w:tcW w:w="3499" w:type="dxa"/>
            <w:shd w:val="clear" w:color="auto" w:fill="auto"/>
          </w:tcPr>
          <w:p w14:paraId="31D70911" w14:textId="77777777" w:rsidR="00F14B6C" w:rsidRPr="0052516C" w:rsidRDefault="00F14B6C" w:rsidP="00475905">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 xml:space="preserve">Відміна замовником тендеру чи визнання його таким, що </w:t>
            </w:r>
            <w:r w:rsidRPr="0052516C">
              <w:rPr>
                <w:rFonts w:ascii="Times New Roman" w:hAnsi="Times New Roman"/>
                <w:b/>
                <w:sz w:val="24"/>
                <w:szCs w:val="24"/>
                <w:lang w:eastAsia="uk-UA"/>
              </w:rPr>
              <w:lastRenderedPageBreak/>
              <w:t>не відбувся</w:t>
            </w:r>
            <w:r w:rsidR="00E55326" w:rsidRPr="0052516C">
              <w:rPr>
                <w:rFonts w:ascii="Times New Roman" w:hAnsi="Times New Roman"/>
                <w:b/>
                <w:sz w:val="24"/>
                <w:szCs w:val="24"/>
                <w:lang w:eastAsia="uk-UA"/>
              </w:rPr>
              <w:t>.</w:t>
            </w:r>
          </w:p>
        </w:tc>
        <w:tc>
          <w:tcPr>
            <w:tcW w:w="5385" w:type="dxa"/>
            <w:shd w:val="clear" w:color="auto" w:fill="auto"/>
          </w:tcPr>
          <w:p w14:paraId="21839045" w14:textId="77777777" w:rsidR="00F14B6C" w:rsidRPr="0052516C" w:rsidRDefault="00F14B6C" w:rsidP="00475905">
            <w:pPr>
              <w:widowControl w:val="0"/>
              <w:spacing w:after="0" w:line="240" w:lineRule="auto"/>
              <w:ind w:firstLine="366"/>
              <w:contextualSpacing/>
              <w:jc w:val="both"/>
              <w:rPr>
                <w:rFonts w:ascii="Times New Roman" w:hAnsi="Times New Roman"/>
                <w:sz w:val="24"/>
                <w:szCs w:val="24"/>
                <w:lang w:eastAsia="uk-UA"/>
              </w:rPr>
            </w:pPr>
            <w:r w:rsidRPr="0052516C">
              <w:rPr>
                <w:rFonts w:ascii="Times New Roman" w:hAnsi="Times New Roman"/>
                <w:sz w:val="24"/>
                <w:szCs w:val="24"/>
                <w:lang w:eastAsia="uk-UA"/>
              </w:rPr>
              <w:lastRenderedPageBreak/>
              <w:t>1.1</w:t>
            </w:r>
            <w:r w:rsidR="00475905" w:rsidRPr="0052516C">
              <w:rPr>
                <w:rFonts w:ascii="Times New Roman" w:hAnsi="Times New Roman"/>
                <w:sz w:val="24"/>
                <w:szCs w:val="24"/>
                <w:lang w:eastAsia="uk-UA"/>
              </w:rPr>
              <w:t>. </w:t>
            </w:r>
            <w:r w:rsidRPr="0052516C">
              <w:rPr>
                <w:rFonts w:ascii="Times New Roman" w:hAnsi="Times New Roman"/>
                <w:sz w:val="24"/>
                <w:szCs w:val="24"/>
                <w:lang w:eastAsia="uk-UA"/>
              </w:rPr>
              <w:t xml:space="preserve">Замовник відміняє </w:t>
            </w:r>
            <w:r w:rsidR="00492790" w:rsidRPr="0052516C">
              <w:rPr>
                <w:rFonts w:ascii="Times New Roman" w:hAnsi="Times New Roman"/>
                <w:sz w:val="24"/>
                <w:szCs w:val="24"/>
                <w:lang w:eastAsia="uk-UA"/>
              </w:rPr>
              <w:t xml:space="preserve">відкриті торги </w:t>
            </w:r>
            <w:r w:rsidRPr="0052516C">
              <w:rPr>
                <w:rFonts w:ascii="Times New Roman" w:hAnsi="Times New Roman"/>
                <w:sz w:val="24"/>
                <w:szCs w:val="24"/>
                <w:lang w:eastAsia="uk-UA"/>
              </w:rPr>
              <w:t>у разі:</w:t>
            </w:r>
          </w:p>
          <w:p w14:paraId="4F42584B" w14:textId="77777777" w:rsidR="00F14B6C" w:rsidRPr="0052516C" w:rsidRDefault="00475905" w:rsidP="00475905">
            <w:pPr>
              <w:widowControl w:val="0"/>
              <w:tabs>
                <w:tab w:val="left" w:pos="389"/>
              </w:tabs>
              <w:spacing w:after="0" w:line="240" w:lineRule="auto"/>
              <w:ind w:firstLine="366"/>
              <w:contextualSpacing/>
              <w:jc w:val="both"/>
              <w:rPr>
                <w:rFonts w:ascii="Times New Roman" w:hAnsi="Times New Roman"/>
                <w:sz w:val="24"/>
                <w:szCs w:val="24"/>
                <w:lang w:eastAsia="uk-UA"/>
              </w:rPr>
            </w:pPr>
            <w:r w:rsidRPr="0052516C">
              <w:rPr>
                <w:rFonts w:ascii="Times New Roman" w:hAnsi="Times New Roman"/>
                <w:sz w:val="24"/>
                <w:szCs w:val="24"/>
                <w:lang w:eastAsia="uk-UA"/>
              </w:rPr>
              <w:t>1) </w:t>
            </w:r>
            <w:r w:rsidR="00F14B6C" w:rsidRPr="0052516C">
              <w:rPr>
                <w:rFonts w:ascii="Times New Roman" w:hAnsi="Times New Roman"/>
                <w:sz w:val="24"/>
                <w:szCs w:val="24"/>
                <w:lang w:eastAsia="uk-UA"/>
              </w:rPr>
              <w:t xml:space="preserve">відсутності подальшої потреби в закупівлі </w:t>
            </w:r>
            <w:r w:rsidR="00F14B6C" w:rsidRPr="0052516C">
              <w:rPr>
                <w:rFonts w:ascii="Times New Roman" w:hAnsi="Times New Roman"/>
                <w:sz w:val="24"/>
                <w:szCs w:val="24"/>
                <w:lang w:eastAsia="uk-UA"/>
              </w:rPr>
              <w:lastRenderedPageBreak/>
              <w:t xml:space="preserve">товарів, робіт </w:t>
            </w:r>
            <w:r w:rsidR="00492790" w:rsidRPr="0052516C">
              <w:rPr>
                <w:rFonts w:ascii="Times New Roman" w:hAnsi="Times New Roman"/>
                <w:sz w:val="24"/>
                <w:szCs w:val="24"/>
                <w:lang w:eastAsia="uk-UA"/>
              </w:rPr>
              <w:t>чи</w:t>
            </w:r>
            <w:r w:rsidR="00F14B6C" w:rsidRPr="0052516C">
              <w:rPr>
                <w:rFonts w:ascii="Times New Roman" w:hAnsi="Times New Roman"/>
                <w:sz w:val="24"/>
                <w:szCs w:val="24"/>
                <w:lang w:eastAsia="uk-UA"/>
              </w:rPr>
              <w:t xml:space="preserve"> послуг;</w:t>
            </w:r>
          </w:p>
          <w:p w14:paraId="3F421C0C" w14:textId="77777777" w:rsidR="00F14B6C" w:rsidRPr="0052516C" w:rsidRDefault="00475905" w:rsidP="00475905">
            <w:pPr>
              <w:widowControl w:val="0"/>
              <w:tabs>
                <w:tab w:val="left" w:pos="389"/>
              </w:tabs>
              <w:spacing w:after="0" w:line="240" w:lineRule="auto"/>
              <w:ind w:firstLine="366"/>
              <w:contextualSpacing/>
              <w:jc w:val="both"/>
              <w:rPr>
                <w:rFonts w:ascii="Times New Roman" w:hAnsi="Times New Roman"/>
                <w:sz w:val="24"/>
                <w:szCs w:val="24"/>
                <w:lang w:eastAsia="uk-UA"/>
              </w:rPr>
            </w:pPr>
            <w:r w:rsidRPr="0052516C">
              <w:rPr>
                <w:rFonts w:ascii="Times New Roman" w:hAnsi="Times New Roman"/>
                <w:sz w:val="24"/>
                <w:szCs w:val="24"/>
                <w:lang w:eastAsia="uk-UA"/>
              </w:rPr>
              <w:t>2) </w:t>
            </w:r>
            <w:r w:rsidR="00F14B6C" w:rsidRPr="0052516C">
              <w:rPr>
                <w:rFonts w:ascii="Times New Roman" w:hAnsi="Times New Roman"/>
                <w:sz w:val="24"/>
                <w:szCs w:val="24"/>
                <w:lang w:eastAsia="uk-UA"/>
              </w:rPr>
              <w:t>неможливості усунення порушень, що виникли через виявлені порушення</w:t>
            </w:r>
            <w:r w:rsidR="00492790" w:rsidRPr="0052516C">
              <w:rPr>
                <w:rFonts w:ascii="Times New Roman" w:hAnsi="Times New Roman"/>
                <w:sz w:val="24"/>
                <w:szCs w:val="24"/>
                <w:lang w:eastAsia="uk-UA"/>
              </w:rPr>
              <w:t xml:space="preserve"> вимог</w:t>
            </w:r>
            <w:r w:rsidR="00F14B6C" w:rsidRPr="0052516C">
              <w:rPr>
                <w:rFonts w:ascii="Times New Roman" w:hAnsi="Times New Roman"/>
                <w:sz w:val="24"/>
                <w:szCs w:val="24"/>
                <w:lang w:eastAsia="uk-UA"/>
              </w:rPr>
              <w:t xml:space="preserve"> законодавст</w:t>
            </w:r>
            <w:r w:rsidR="00492790" w:rsidRPr="0052516C">
              <w:rPr>
                <w:rFonts w:ascii="Times New Roman" w:hAnsi="Times New Roman"/>
                <w:sz w:val="24"/>
                <w:szCs w:val="24"/>
                <w:lang w:eastAsia="uk-UA"/>
              </w:rPr>
              <w:t xml:space="preserve">ва у сфері публічних </w:t>
            </w:r>
            <w:proofErr w:type="spellStart"/>
            <w:r w:rsidR="00492790" w:rsidRPr="0052516C">
              <w:rPr>
                <w:rFonts w:ascii="Times New Roman" w:hAnsi="Times New Roman"/>
                <w:sz w:val="24"/>
                <w:szCs w:val="24"/>
                <w:lang w:eastAsia="uk-UA"/>
              </w:rPr>
              <w:t>закупівель</w:t>
            </w:r>
            <w:proofErr w:type="spellEnd"/>
            <w:r w:rsidR="00492790" w:rsidRPr="0052516C">
              <w:rPr>
                <w:rFonts w:ascii="Times New Roman" w:hAnsi="Times New Roman"/>
                <w:sz w:val="24"/>
                <w:szCs w:val="24"/>
                <w:lang w:eastAsia="uk-UA"/>
              </w:rPr>
              <w:t>, з описом таких порушень.</w:t>
            </w:r>
          </w:p>
          <w:p w14:paraId="663ADA4A" w14:textId="77777777" w:rsidR="00492790" w:rsidRPr="0052516C" w:rsidRDefault="00492790" w:rsidP="00475905">
            <w:pPr>
              <w:pStyle w:val="rvps2"/>
              <w:shd w:val="clear" w:color="auto" w:fill="FFFFFF"/>
              <w:spacing w:before="0" w:beforeAutospacing="0" w:after="0" w:afterAutospacing="0"/>
              <w:ind w:firstLine="366"/>
              <w:jc w:val="both"/>
              <w:rPr>
                <w:rFonts w:eastAsia="Times New Roman"/>
                <w:lang w:eastAsia="ru-RU"/>
              </w:rPr>
            </w:pPr>
            <w:r w:rsidRPr="0052516C">
              <w:t>3)</w:t>
            </w:r>
            <w:r w:rsidR="00475905" w:rsidRPr="0052516C">
              <w:t> </w:t>
            </w:r>
            <w:r w:rsidRPr="0052516C">
              <w:rPr>
                <w:rFonts w:eastAsia="Times New Roman"/>
                <w:lang w:eastAsia="ru-RU"/>
              </w:rPr>
              <w:t>скорочення обсягу видатків на здійснення закупівлі товарів, робіт чи послуг;</w:t>
            </w:r>
          </w:p>
          <w:p w14:paraId="7AD5323B" w14:textId="77777777" w:rsidR="00492790" w:rsidRPr="0052516C" w:rsidRDefault="00492790" w:rsidP="00475905">
            <w:pPr>
              <w:shd w:val="clear" w:color="auto" w:fill="FFFFFF"/>
              <w:spacing w:after="0" w:line="240" w:lineRule="auto"/>
              <w:ind w:firstLine="366"/>
              <w:jc w:val="both"/>
              <w:rPr>
                <w:rFonts w:ascii="Times New Roman" w:eastAsia="Times New Roman" w:hAnsi="Times New Roman"/>
                <w:sz w:val="24"/>
                <w:szCs w:val="24"/>
                <w:lang w:eastAsia="ru-RU"/>
              </w:rPr>
            </w:pPr>
            <w:bookmarkStart w:id="3" w:name="n177"/>
            <w:bookmarkEnd w:id="3"/>
            <w:r w:rsidRPr="0052516C">
              <w:rPr>
                <w:rFonts w:ascii="Times New Roman" w:eastAsia="Times New Roman" w:hAnsi="Times New Roman"/>
                <w:sz w:val="24"/>
                <w:szCs w:val="24"/>
                <w:lang w:eastAsia="ru-RU"/>
              </w:rPr>
              <w:t>4)</w:t>
            </w:r>
            <w:r w:rsidR="00475905" w:rsidRPr="0052516C">
              <w:rPr>
                <w:rFonts w:ascii="Times New Roman" w:eastAsia="Times New Roman" w:hAnsi="Times New Roman"/>
                <w:sz w:val="24"/>
                <w:szCs w:val="24"/>
                <w:lang w:eastAsia="ru-RU"/>
              </w:rPr>
              <w:t> </w:t>
            </w:r>
            <w:r w:rsidRPr="0052516C">
              <w:rPr>
                <w:rFonts w:ascii="Times New Roman" w:eastAsia="Times New Roman" w:hAnsi="Times New Roman"/>
                <w:sz w:val="24"/>
                <w:szCs w:val="24"/>
                <w:lang w:eastAsia="ru-RU"/>
              </w:rPr>
              <w:t>коли здійснення закупівлі стало неможливим внаслідок дії обставин непереборної сили.</w:t>
            </w:r>
          </w:p>
          <w:p w14:paraId="5FF4EA1B" w14:textId="77777777" w:rsidR="00492790" w:rsidRPr="0052516C" w:rsidRDefault="00492790" w:rsidP="00475905">
            <w:pPr>
              <w:shd w:val="clear" w:color="auto" w:fill="FFFFFF"/>
              <w:spacing w:after="0" w:line="240" w:lineRule="auto"/>
              <w:ind w:firstLine="366"/>
              <w:jc w:val="both"/>
              <w:rPr>
                <w:rFonts w:ascii="Times New Roman" w:eastAsia="Times New Roman" w:hAnsi="Times New Roman"/>
                <w:sz w:val="24"/>
                <w:szCs w:val="24"/>
                <w:lang w:eastAsia="ru-RU"/>
              </w:rPr>
            </w:pPr>
            <w:r w:rsidRPr="0052516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2516C">
              <w:rPr>
                <w:rFonts w:ascii="Times New Roman" w:eastAsia="Times New Roman" w:hAnsi="Times New Roman"/>
                <w:sz w:val="24"/>
                <w:szCs w:val="24"/>
                <w:lang w:eastAsia="ru-RU"/>
              </w:rPr>
              <w:t>закупівель</w:t>
            </w:r>
            <w:proofErr w:type="spellEnd"/>
            <w:r w:rsidRPr="0052516C">
              <w:rPr>
                <w:rFonts w:ascii="Times New Roman" w:eastAsia="Times New Roman" w:hAnsi="Times New Roman"/>
                <w:sz w:val="24"/>
                <w:szCs w:val="24"/>
                <w:lang w:eastAsia="ru-RU"/>
              </w:rPr>
              <w:t xml:space="preserve"> підстави прийняття такого рішення.</w:t>
            </w:r>
          </w:p>
          <w:p w14:paraId="51C60492" w14:textId="77777777" w:rsidR="00492790" w:rsidRPr="0052516C" w:rsidRDefault="00492790" w:rsidP="00475905">
            <w:pPr>
              <w:shd w:val="clear" w:color="auto" w:fill="FFFFFF"/>
              <w:spacing w:after="0" w:line="240" w:lineRule="auto"/>
              <w:ind w:firstLine="366"/>
              <w:jc w:val="both"/>
              <w:rPr>
                <w:rFonts w:ascii="Times New Roman" w:eastAsia="Times New Roman" w:hAnsi="Times New Roman"/>
                <w:sz w:val="24"/>
                <w:szCs w:val="24"/>
                <w:lang w:eastAsia="ru-RU"/>
              </w:rPr>
            </w:pPr>
            <w:bookmarkStart w:id="4" w:name="n179"/>
            <w:bookmarkEnd w:id="4"/>
            <w:r w:rsidRPr="0052516C">
              <w:rPr>
                <w:rFonts w:ascii="Times New Roman" w:eastAsia="Times New Roman" w:hAnsi="Times New Roman"/>
                <w:sz w:val="24"/>
                <w:szCs w:val="24"/>
                <w:lang w:eastAsia="ru-RU"/>
              </w:rPr>
              <w:t>1.2.</w:t>
            </w:r>
            <w:r w:rsidR="00475905" w:rsidRPr="0052516C">
              <w:rPr>
                <w:rFonts w:ascii="Times New Roman" w:eastAsia="Times New Roman" w:hAnsi="Times New Roman"/>
                <w:sz w:val="24"/>
                <w:szCs w:val="24"/>
                <w:lang w:eastAsia="ru-RU"/>
              </w:rPr>
              <w:t> </w:t>
            </w:r>
            <w:r w:rsidRPr="0052516C">
              <w:rPr>
                <w:rFonts w:ascii="Times New Roman" w:eastAsia="Times New Roman" w:hAnsi="Times New Roman"/>
                <w:sz w:val="24"/>
                <w:szCs w:val="24"/>
                <w:lang w:eastAsia="ru-RU"/>
              </w:rPr>
              <w:t xml:space="preserve">Відкриті торги автоматично відміняються електронною системою </w:t>
            </w:r>
            <w:proofErr w:type="spellStart"/>
            <w:r w:rsidRPr="0052516C">
              <w:rPr>
                <w:rFonts w:ascii="Times New Roman" w:eastAsia="Times New Roman" w:hAnsi="Times New Roman"/>
                <w:sz w:val="24"/>
                <w:szCs w:val="24"/>
                <w:lang w:eastAsia="ru-RU"/>
              </w:rPr>
              <w:t>закупівель</w:t>
            </w:r>
            <w:proofErr w:type="spellEnd"/>
            <w:r w:rsidRPr="0052516C">
              <w:rPr>
                <w:rFonts w:ascii="Times New Roman" w:eastAsia="Times New Roman" w:hAnsi="Times New Roman"/>
                <w:sz w:val="24"/>
                <w:szCs w:val="24"/>
                <w:lang w:eastAsia="ru-RU"/>
              </w:rPr>
              <w:t xml:space="preserve"> у разі:</w:t>
            </w:r>
          </w:p>
          <w:p w14:paraId="34AA2B0F" w14:textId="77777777" w:rsidR="00492790" w:rsidRPr="0052516C" w:rsidRDefault="00492790" w:rsidP="00475905">
            <w:pPr>
              <w:shd w:val="clear" w:color="auto" w:fill="FFFFFF"/>
              <w:spacing w:after="0" w:line="240" w:lineRule="auto"/>
              <w:ind w:firstLine="366"/>
              <w:jc w:val="both"/>
              <w:rPr>
                <w:rFonts w:ascii="Times New Roman" w:eastAsia="Times New Roman" w:hAnsi="Times New Roman"/>
                <w:sz w:val="24"/>
                <w:szCs w:val="24"/>
                <w:lang w:eastAsia="ru-RU"/>
              </w:rPr>
            </w:pPr>
            <w:bookmarkStart w:id="5" w:name="n180"/>
            <w:bookmarkEnd w:id="5"/>
            <w:r w:rsidRPr="0052516C">
              <w:rPr>
                <w:rFonts w:ascii="Times New Roman" w:eastAsia="Times New Roman" w:hAnsi="Times New Roman"/>
                <w:sz w:val="24"/>
                <w:szCs w:val="24"/>
                <w:lang w:eastAsia="ru-RU"/>
              </w:rPr>
              <w:t>1)</w:t>
            </w:r>
            <w:r w:rsidR="00475905" w:rsidRPr="0052516C">
              <w:rPr>
                <w:rFonts w:ascii="Times New Roman" w:eastAsia="Times New Roman" w:hAnsi="Times New Roman"/>
                <w:sz w:val="24"/>
                <w:szCs w:val="24"/>
                <w:lang w:eastAsia="ru-RU"/>
              </w:rPr>
              <w:t> </w:t>
            </w:r>
            <w:r w:rsidRPr="0052516C">
              <w:rPr>
                <w:rFonts w:ascii="Times New Roman" w:eastAsia="Times New Roman" w:hAnsi="Times New Roman"/>
                <w:sz w:val="24"/>
                <w:szCs w:val="24"/>
                <w:lang w:eastAsia="ru-RU"/>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42A601" w14:textId="77777777" w:rsidR="00492790" w:rsidRPr="0052516C" w:rsidRDefault="00492790" w:rsidP="00475905">
            <w:pPr>
              <w:shd w:val="clear" w:color="auto" w:fill="FFFFFF"/>
              <w:spacing w:after="0" w:line="240" w:lineRule="auto"/>
              <w:ind w:firstLine="366"/>
              <w:jc w:val="both"/>
              <w:rPr>
                <w:rFonts w:ascii="Times New Roman" w:eastAsia="Times New Roman" w:hAnsi="Times New Roman"/>
                <w:sz w:val="24"/>
                <w:szCs w:val="24"/>
                <w:lang w:eastAsia="ru-RU"/>
              </w:rPr>
            </w:pPr>
            <w:bookmarkStart w:id="6" w:name="n181"/>
            <w:bookmarkEnd w:id="6"/>
            <w:r w:rsidRPr="0052516C">
              <w:rPr>
                <w:rFonts w:ascii="Times New Roman" w:eastAsia="Times New Roman" w:hAnsi="Times New Roman"/>
                <w:sz w:val="24"/>
                <w:szCs w:val="24"/>
                <w:lang w:eastAsia="ru-RU"/>
              </w:rPr>
              <w:t>2)</w:t>
            </w:r>
            <w:r w:rsidR="00475905" w:rsidRPr="0052516C">
              <w:rPr>
                <w:rFonts w:ascii="Times New Roman" w:eastAsia="Times New Roman" w:hAnsi="Times New Roman"/>
                <w:sz w:val="24"/>
                <w:szCs w:val="24"/>
                <w:lang w:eastAsia="ru-RU"/>
              </w:rPr>
              <w:t> </w:t>
            </w:r>
            <w:r w:rsidRPr="0052516C">
              <w:rPr>
                <w:rFonts w:ascii="Times New Roman" w:eastAsia="Times New Roman" w:hAnsi="Times New Roman"/>
                <w:sz w:val="24"/>
                <w:szCs w:val="24"/>
                <w:lang w:eastAsia="ru-RU"/>
              </w:rPr>
              <w:t>неподання жодної тендерної пропозиції для участі у відкритих торгах у строк, установлений замовником згідно з Особливостями.</w:t>
            </w:r>
          </w:p>
          <w:p w14:paraId="3AE7601C" w14:textId="77777777" w:rsidR="00492790" w:rsidRPr="0052516C" w:rsidRDefault="00492790" w:rsidP="00475905">
            <w:pPr>
              <w:shd w:val="clear" w:color="auto" w:fill="FFFFFF"/>
              <w:spacing w:after="0" w:line="240" w:lineRule="auto"/>
              <w:ind w:firstLine="366"/>
              <w:jc w:val="both"/>
              <w:rPr>
                <w:rFonts w:ascii="Times New Roman" w:eastAsia="Times New Roman" w:hAnsi="Times New Roman"/>
                <w:sz w:val="24"/>
                <w:szCs w:val="24"/>
                <w:lang w:eastAsia="ru-RU"/>
              </w:rPr>
            </w:pPr>
            <w:bookmarkStart w:id="7" w:name="n182"/>
            <w:bookmarkEnd w:id="7"/>
            <w:r w:rsidRPr="0052516C">
              <w:rPr>
                <w:rFonts w:ascii="Times New Roman" w:eastAsia="Times New Roman" w:hAnsi="Times New Roman"/>
                <w:sz w:val="24"/>
                <w:szCs w:val="24"/>
                <w:lang w:eastAsia="ru-RU"/>
              </w:rPr>
              <w:t xml:space="preserve">Електронною системою </w:t>
            </w:r>
            <w:proofErr w:type="spellStart"/>
            <w:r w:rsidRPr="0052516C">
              <w:rPr>
                <w:rFonts w:ascii="Times New Roman" w:eastAsia="Times New Roman" w:hAnsi="Times New Roman"/>
                <w:sz w:val="24"/>
                <w:szCs w:val="24"/>
                <w:lang w:eastAsia="ru-RU"/>
              </w:rPr>
              <w:t>закупівель</w:t>
            </w:r>
            <w:proofErr w:type="spellEnd"/>
            <w:r w:rsidRPr="0052516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sidR="005C06CF" w:rsidRPr="0052516C">
              <w:rPr>
                <w:rFonts w:ascii="Times New Roman" w:eastAsia="Times New Roman" w:hAnsi="Times New Roman"/>
                <w:sz w:val="24"/>
                <w:szCs w:val="24"/>
                <w:lang w:eastAsia="ru-RU"/>
              </w:rPr>
              <w:t xml:space="preserve"> 48 Особливостей</w:t>
            </w:r>
            <w:r w:rsidRPr="0052516C">
              <w:rPr>
                <w:rFonts w:ascii="Times New Roman" w:eastAsia="Times New Roman" w:hAnsi="Times New Roman"/>
                <w:sz w:val="24"/>
                <w:szCs w:val="24"/>
                <w:lang w:eastAsia="ru-RU"/>
              </w:rPr>
              <w:t>, оприлюднюється інформація про відміну відкритих торгів.</w:t>
            </w:r>
          </w:p>
          <w:p w14:paraId="595EF3CD" w14:textId="77777777" w:rsidR="00492790" w:rsidRPr="0052516C" w:rsidRDefault="00492790" w:rsidP="00475905">
            <w:pPr>
              <w:shd w:val="clear" w:color="auto" w:fill="FFFFFF"/>
              <w:spacing w:after="0" w:line="240" w:lineRule="auto"/>
              <w:ind w:firstLine="366"/>
              <w:jc w:val="both"/>
              <w:rPr>
                <w:rFonts w:ascii="Times New Roman" w:eastAsia="Times New Roman" w:hAnsi="Times New Roman"/>
                <w:sz w:val="24"/>
                <w:szCs w:val="24"/>
                <w:lang w:eastAsia="ru-RU"/>
              </w:rPr>
            </w:pPr>
            <w:bookmarkStart w:id="8" w:name="n183"/>
            <w:bookmarkEnd w:id="8"/>
            <w:r w:rsidRPr="0052516C">
              <w:rPr>
                <w:rFonts w:ascii="Times New Roman" w:eastAsia="Times New Roman" w:hAnsi="Times New Roman"/>
                <w:sz w:val="24"/>
                <w:szCs w:val="24"/>
                <w:lang w:eastAsia="ru-RU"/>
              </w:rPr>
              <w:t>1.3.</w:t>
            </w:r>
            <w:r w:rsidR="00475905" w:rsidRPr="0052516C">
              <w:rPr>
                <w:rFonts w:ascii="Times New Roman" w:eastAsia="Times New Roman" w:hAnsi="Times New Roman"/>
                <w:sz w:val="24"/>
                <w:szCs w:val="24"/>
                <w:lang w:eastAsia="ru-RU"/>
              </w:rPr>
              <w:t> </w:t>
            </w:r>
            <w:r w:rsidRPr="0052516C">
              <w:rPr>
                <w:rFonts w:ascii="Times New Roman" w:eastAsia="Times New Roman" w:hAnsi="Times New Roman"/>
                <w:sz w:val="24"/>
                <w:szCs w:val="24"/>
                <w:lang w:eastAsia="ru-RU"/>
              </w:rPr>
              <w:t>Відкриті торги можуть бути відмінені частково (за лотом).</w:t>
            </w:r>
          </w:p>
          <w:p w14:paraId="2ABBF350" w14:textId="77777777" w:rsidR="00F14B6C" w:rsidRPr="0052516C" w:rsidRDefault="00492790" w:rsidP="00475905">
            <w:pPr>
              <w:shd w:val="clear" w:color="auto" w:fill="FFFFFF"/>
              <w:spacing w:after="0" w:line="240" w:lineRule="auto"/>
              <w:ind w:firstLine="366"/>
              <w:jc w:val="both"/>
              <w:rPr>
                <w:rFonts w:ascii="Times New Roman" w:eastAsia="Times New Roman" w:hAnsi="Times New Roman"/>
                <w:color w:val="333333"/>
                <w:sz w:val="24"/>
                <w:szCs w:val="24"/>
                <w:lang w:eastAsia="ru-RU"/>
              </w:rPr>
            </w:pPr>
            <w:bookmarkStart w:id="9" w:name="n184"/>
            <w:bookmarkEnd w:id="9"/>
            <w:r w:rsidRPr="0052516C">
              <w:rPr>
                <w:rFonts w:ascii="Times New Roman" w:eastAsia="Times New Roman" w:hAnsi="Times New Roman"/>
                <w:sz w:val="24"/>
                <w:szCs w:val="24"/>
                <w:lang w:eastAsia="ru-RU"/>
              </w:rPr>
              <w:t>1.4.</w:t>
            </w:r>
            <w:r w:rsidR="00475905" w:rsidRPr="0052516C">
              <w:rPr>
                <w:rFonts w:ascii="Times New Roman" w:eastAsia="Times New Roman" w:hAnsi="Times New Roman"/>
                <w:sz w:val="24"/>
                <w:szCs w:val="24"/>
                <w:lang w:eastAsia="ru-RU"/>
              </w:rPr>
              <w:t> </w:t>
            </w:r>
            <w:r w:rsidRPr="0052516C">
              <w:rPr>
                <w:rFonts w:ascii="Times New Roman" w:eastAsia="Times New Roman" w:hAnsi="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2516C">
              <w:rPr>
                <w:rFonts w:ascii="Times New Roman" w:eastAsia="Times New Roman" w:hAnsi="Times New Roman"/>
                <w:sz w:val="24"/>
                <w:szCs w:val="24"/>
                <w:lang w:eastAsia="ru-RU"/>
              </w:rPr>
              <w:t>закупівель</w:t>
            </w:r>
            <w:proofErr w:type="spellEnd"/>
            <w:r w:rsidRPr="0052516C">
              <w:rPr>
                <w:rFonts w:ascii="Times New Roman" w:eastAsia="Times New Roman" w:hAnsi="Times New Roman"/>
                <w:sz w:val="24"/>
                <w:szCs w:val="24"/>
                <w:lang w:eastAsia="ru-RU"/>
              </w:rPr>
              <w:t xml:space="preserve"> в день її оприлюднення.</w:t>
            </w:r>
          </w:p>
        </w:tc>
      </w:tr>
      <w:tr w:rsidR="00F14B6C" w:rsidRPr="0052516C" w14:paraId="09A8154A" w14:textId="77777777" w:rsidTr="00033C93">
        <w:trPr>
          <w:trHeight w:val="522"/>
          <w:jc w:val="center"/>
        </w:trPr>
        <w:tc>
          <w:tcPr>
            <w:tcW w:w="516" w:type="dxa"/>
            <w:shd w:val="clear" w:color="auto" w:fill="auto"/>
          </w:tcPr>
          <w:p w14:paraId="3EE3C4BF" w14:textId="77777777" w:rsidR="00F14B6C" w:rsidRPr="0052516C" w:rsidRDefault="00F14B6C" w:rsidP="00E674B4">
            <w:pPr>
              <w:widowControl w:val="0"/>
              <w:spacing w:after="0" w:line="240" w:lineRule="auto"/>
              <w:contextualSpacing/>
              <w:jc w:val="center"/>
              <w:rPr>
                <w:rFonts w:ascii="Times New Roman" w:hAnsi="Times New Roman"/>
                <w:b/>
                <w:sz w:val="24"/>
                <w:szCs w:val="24"/>
              </w:rPr>
            </w:pPr>
            <w:r w:rsidRPr="0052516C">
              <w:rPr>
                <w:rFonts w:ascii="Times New Roman" w:hAnsi="Times New Roman"/>
                <w:b/>
                <w:sz w:val="24"/>
                <w:szCs w:val="24"/>
              </w:rPr>
              <w:lastRenderedPageBreak/>
              <w:t>2</w:t>
            </w:r>
            <w:r w:rsidR="00475905" w:rsidRPr="0052516C">
              <w:rPr>
                <w:rFonts w:ascii="Times New Roman" w:hAnsi="Times New Roman"/>
                <w:b/>
                <w:sz w:val="24"/>
                <w:szCs w:val="24"/>
              </w:rPr>
              <w:t>.</w:t>
            </w:r>
          </w:p>
        </w:tc>
        <w:tc>
          <w:tcPr>
            <w:tcW w:w="3499" w:type="dxa"/>
            <w:shd w:val="clear" w:color="auto" w:fill="auto"/>
          </w:tcPr>
          <w:p w14:paraId="42FFB086" w14:textId="77777777" w:rsidR="00F14B6C" w:rsidRPr="0052516C" w:rsidRDefault="00E55326" w:rsidP="00190DF7">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Строк укладання договору.</w:t>
            </w:r>
          </w:p>
        </w:tc>
        <w:tc>
          <w:tcPr>
            <w:tcW w:w="5385" w:type="dxa"/>
            <w:shd w:val="clear" w:color="auto" w:fill="auto"/>
          </w:tcPr>
          <w:p w14:paraId="6623D60D" w14:textId="77777777" w:rsidR="004D1547" w:rsidRPr="0052516C" w:rsidRDefault="00F14B6C" w:rsidP="00475905">
            <w:pPr>
              <w:pStyle w:val="rvps2"/>
              <w:shd w:val="clear" w:color="auto" w:fill="FFFFFF"/>
              <w:spacing w:before="0" w:beforeAutospacing="0" w:after="0" w:afterAutospacing="0"/>
              <w:ind w:firstLine="366"/>
              <w:jc w:val="both"/>
              <w:rPr>
                <w:rFonts w:eastAsia="Times New Roman"/>
                <w:lang w:eastAsia="ru-RU"/>
              </w:rPr>
            </w:pPr>
            <w:r w:rsidRPr="0052516C">
              <w:rPr>
                <w:rFonts w:eastAsia="Times New Roman"/>
              </w:rPr>
              <w:t>2.1.</w:t>
            </w:r>
            <w:r w:rsidR="00475905" w:rsidRPr="0052516C">
              <w:rPr>
                <w:rFonts w:eastAsia="Times New Roman"/>
              </w:rPr>
              <w:t> </w:t>
            </w:r>
            <w:r w:rsidR="004D1547" w:rsidRPr="0052516C">
              <w:rPr>
                <w:rFonts w:eastAsia="Times New Roman"/>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4D1547" w:rsidRPr="0052516C">
              <w:rPr>
                <w:rFonts w:eastAsia="Times New Roman"/>
                <w:lang w:eastAsia="ru-RU"/>
              </w:rPr>
              <w:t>закупівель</w:t>
            </w:r>
            <w:proofErr w:type="spellEnd"/>
            <w:r w:rsidR="004D1547" w:rsidRPr="0052516C">
              <w:rPr>
                <w:rFonts w:eastAsia="Times New Roman"/>
                <w:lang w:eastAsia="ru-RU"/>
              </w:rPr>
              <w:t xml:space="preserve"> повідомлення про намір укласти договір про закупівлю.</w:t>
            </w:r>
          </w:p>
          <w:p w14:paraId="07D7949B" w14:textId="77777777" w:rsidR="004D1547" w:rsidRPr="0052516C" w:rsidRDefault="004D1547" w:rsidP="00475905">
            <w:pPr>
              <w:shd w:val="clear" w:color="auto" w:fill="FFFFFF"/>
              <w:spacing w:after="0" w:line="240" w:lineRule="auto"/>
              <w:ind w:firstLine="366"/>
              <w:jc w:val="both"/>
              <w:rPr>
                <w:rFonts w:ascii="Times New Roman" w:eastAsia="Times New Roman" w:hAnsi="Times New Roman"/>
                <w:sz w:val="24"/>
                <w:szCs w:val="24"/>
                <w:lang w:eastAsia="ru-RU"/>
              </w:rPr>
            </w:pPr>
            <w:bookmarkStart w:id="10" w:name="n170"/>
            <w:bookmarkEnd w:id="10"/>
            <w:r w:rsidRPr="0052516C">
              <w:rPr>
                <w:rFonts w:ascii="Times New Roman" w:eastAsia="Times New Roman" w:hAnsi="Times New Roman"/>
                <w:sz w:val="24"/>
                <w:szCs w:val="24"/>
                <w:lang w:eastAsia="ru-RU"/>
              </w:rPr>
              <w:t>2.2.</w:t>
            </w:r>
            <w:r w:rsidR="00475905" w:rsidRPr="0052516C">
              <w:rPr>
                <w:rFonts w:ascii="Times New Roman" w:eastAsia="Times New Roman" w:hAnsi="Times New Roman"/>
                <w:sz w:val="24"/>
                <w:szCs w:val="24"/>
                <w:lang w:eastAsia="ru-RU"/>
              </w:rPr>
              <w:t> </w:t>
            </w:r>
            <w:r w:rsidRPr="0052516C">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46CB6A7" w14:textId="77777777" w:rsidR="004D1547" w:rsidRPr="0052516C" w:rsidRDefault="004D1547" w:rsidP="00475905">
            <w:pPr>
              <w:shd w:val="clear" w:color="auto" w:fill="FFFFFF"/>
              <w:spacing w:after="0" w:line="240" w:lineRule="auto"/>
              <w:ind w:firstLine="366"/>
              <w:jc w:val="both"/>
              <w:rPr>
                <w:rFonts w:ascii="Times New Roman" w:eastAsia="Times New Roman" w:hAnsi="Times New Roman"/>
                <w:color w:val="333333"/>
                <w:sz w:val="24"/>
                <w:szCs w:val="24"/>
                <w:lang w:eastAsia="ru-RU"/>
              </w:rPr>
            </w:pPr>
            <w:r w:rsidRPr="0052516C">
              <w:rPr>
                <w:rFonts w:ascii="Times New Roman" w:eastAsia="Times New Roman" w:hAnsi="Times New Roman"/>
                <w:sz w:val="24"/>
                <w:szCs w:val="24"/>
                <w:lang w:eastAsia="ru-RU"/>
              </w:rPr>
              <w:t>2.3.</w:t>
            </w:r>
            <w:r w:rsidR="00475905" w:rsidRPr="0052516C">
              <w:rPr>
                <w:rFonts w:ascii="Times New Roman" w:eastAsia="Times New Roman" w:hAnsi="Times New Roman"/>
                <w:sz w:val="24"/>
                <w:szCs w:val="24"/>
                <w:lang w:eastAsia="ru-RU"/>
              </w:rPr>
              <w:t> </w:t>
            </w:r>
            <w:r w:rsidRPr="0052516C">
              <w:rPr>
                <w:rFonts w:ascii="Times New Roman" w:eastAsia="Times New Roman" w:hAnsi="Times New Roman"/>
                <w:sz w:val="24"/>
                <w:szCs w:val="24"/>
                <w:lang w:eastAsia="ru-RU"/>
              </w:rPr>
              <w:t xml:space="preserve">У разі подання скарги до органу оскарження після оприлюднення в електронній </w:t>
            </w:r>
            <w:r w:rsidRPr="0052516C">
              <w:rPr>
                <w:rFonts w:ascii="Times New Roman" w:eastAsia="Times New Roman" w:hAnsi="Times New Roman"/>
                <w:sz w:val="24"/>
                <w:szCs w:val="24"/>
                <w:lang w:eastAsia="ru-RU"/>
              </w:rPr>
              <w:lastRenderedPageBreak/>
              <w:t xml:space="preserve">системі </w:t>
            </w:r>
            <w:proofErr w:type="spellStart"/>
            <w:r w:rsidRPr="0052516C">
              <w:rPr>
                <w:rFonts w:ascii="Times New Roman" w:eastAsia="Times New Roman" w:hAnsi="Times New Roman"/>
                <w:sz w:val="24"/>
                <w:szCs w:val="24"/>
                <w:lang w:eastAsia="ru-RU"/>
              </w:rPr>
              <w:t>закупівель</w:t>
            </w:r>
            <w:proofErr w:type="spellEnd"/>
            <w:r w:rsidRPr="0052516C">
              <w:rPr>
                <w:rFonts w:ascii="Times New Roman" w:eastAsia="Times New Roman" w:hAnsi="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14B6C" w:rsidRPr="0052516C" w14:paraId="0D720B99" w14:textId="77777777" w:rsidTr="00033C93">
        <w:trPr>
          <w:trHeight w:val="522"/>
          <w:jc w:val="center"/>
        </w:trPr>
        <w:tc>
          <w:tcPr>
            <w:tcW w:w="516" w:type="dxa"/>
            <w:shd w:val="clear" w:color="auto" w:fill="auto"/>
          </w:tcPr>
          <w:p w14:paraId="10456BA9" w14:textId="77777777" w:rsidR="00F14B6C" w:rsidRPr="0052516C" w:rsidRDefault="00F14B6C" w:rsidP="00E674B4">
            <w:pPr>
              <w:widowControl w:val="0"/>
              <w:spacing w:after="0" w:line="240" w:lineRule="auto"/>
              <w:contextualSpacing/>
              <w:jc w:val="center"/>
              <w:rPr>
                <w:rFonts w:ascii="Times New Roman" w:hAnsi="Times New Roman"/>
                <w:b/>
                <w:sz w:val="24"/>
                <w:szCs w:val="24"/>
              </w:rPr>
            </w:pPr>
            <w:r w:rsidRPr="0052516C">
              <w:rPr>
                <w:rFonts w:ascii="Times New Roman" w:hAnsi="Times New Roman"/>
                <w:b/>
                <w:sz w:val="24"/>
                <w:szCs w:val="24"/>
              </w:rPr>
              <w:lastRenderedPageBreak/>
              <w:t>3</w:t>
            </w:r>
            <w:r w:rsidR="00475905" w:rsidRPr="0052516C">
              <w:rPr>
                <w:rFonts w:ascii="Times New Roman" w:hAnsi="Times New Roman"/>
                <w:b/>
                <w:sz w:val="24"/>
                <w:szCs w:val="24"/>
              </w:rPr>
              <w:t>.</w:t>
            </w:r>
          </w:p>
        </w:tc>
        <w:tc>
          <w:tcPr>
            <w:tcW w:w="3499" w:type="dxa"/>
            <w:shd w:val="clear" w:color="auto" w:fill="auto"/>
          </w:tcPr>
          <w:p w14:paraId="523FF993" w14:textId="77777777" w:rsidR="00F14B6C" w:rsidRPr="0052516C" w:rsidRDefault="00475905" w:rsidP="00475905">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Проект</w:t>
            </w:r>
            <w:r w:rsidR="00E55326" w:rsidRPr="0052516C">
              <w:rPr>
                <w:rFonts w:ascii="Times New Roman" w:hAnsi="Times New Roman"/>
                <w:b/>
                <w:sz w:val="24"/>
                <w:szCs w:val="24"/>
                <w:lang w:eastAsia="uk-UA"/>
              </w:rPr>
              <w:t xml:space="preserve"> договору про закупівлю.</w:t>
            </w:r>
          </w:p>
        </w:tc>
        <w:tc>
          <w:tcPr>
            <w:tcW w:w="5385" w:type="dxa"/>
            <w:shd w:val="clear" w:color="auto" w:fill="auto"/>
          </w:tcPr>
          <w:p w14:paraId="7B566BAB" w14:textId="77777777" w:rsidR="00F14B6C" w:rsidRPr="0052516C" w:rsidRDefault="00F14B6C" w:rsidP="00475905">
            <w:pPr>
              <w:widowControl w:val="0"/>
              <w:spacing w:after="0" w:line="240" w:lineRule="auto"/>
              <w:ind w:firstLine="366"/>
              <w:contextualSpacing/>
              <w:jc w:val="both"/>
              <w:rPr>
                <w:rFonts w:ascii="Times New Roman" w:hAnsi="Times New Roman"/>
                <w:sz w:val="24"/>
                <w:szCs w:val="24"/>
              </w:rPr>
            </w:pPr>
            <w:r w:rsidRPr="0052516C">
              <w:rPr>
                <w:rFonts w:ascii="Times New Roman" w:hAnsi="Times New Roman"/>
                <w:sz w:val="24"/>
                <w:szCs w:val="24"/>
              </w:rPr>
              <w:t>3.1.</w:t>
            </w:r>
            <w:r w:rsidR="00475905" w:rsidRPr="0052516C">
              <w:rPr>
                <w:rFonts w:ascii="Times New Roman" w:hAnsi="Times New Roman"/>
                <w:sz w:val="24"/>
                <w:szCs w:val="24"/>
              </w:rPr>
              <w:t> Проект</w:t>
            </w:r>
            <w:r w:rsidRPr="0052516C">
              <w:rPr>
                <w:rFonts w:ascii="Times New Roman" w:hAnsi="Times New Roman"/>
                <w:sz w:val="24"/>
                <w:szCs w:val="24"/>
              </w:rPr>
              <w:t xml:space="preserve"> договору складається замовником з урахуванням особливостей предмету закупівлі.</w:t>
            </w:r>
          </w:p>
          <w:p w14:paraId="3D6D7535" w14:textId="77777777" w:rsidR="00F14B6C" w:rsidRPr="0052516C" w:rsidRDefault="00F14B6C" w:rsidP="00475905">
            <w:pPr>
              <w:widowControl w:val="0"/>
              <w:spacing w:after="0" w:line="240" w:lineRule="auto"/>
              <w:ind w:firstLine="366"/>
              <w:contextualSpacing/>
              <w:jc w:val="both"/>
              <w:rPr>
                <w:rFonts w:ascii="Times New Roman" w:hAnsi="Times New Roman"/>
                <w:sz w:val="24"/>
                <w:szCs w:val="24"/>
              </w:rPr>
            </w:pPr>
            <w:r w:rsidRPr="0052516C">
              <w:rPr>
                <w:rFonts w:ascii="Times New Roman" w:hAnsi="Times New Roman"/>
                <w:sz w:val="24"/>
                <w:szCs w:val="24"/>
              </w:rPr>
              <w:t xml:space="preserve">Разом з тендерною документацією замовником подається </w:t>
            </w:r>
            <w:r w:rsidR="00475905" w:rsidRPr="0052516C">
              <w:rPr>
                <w:rFonts w:ascii="Times New Roman" w:hAnsi="Times New Roman"/>
                <w:sz w:val="24"/>
                <w:szCs w:val="24"/>
              </w:rPr>
              <w:t>Проект</w:t>
            </w:r>
            <w:r w:rsidRPr="0052516C">
              <w:rPr>
                <w:rFonts w:ascii="Times New Roman" w:hAnsi="Times New Roman"/>
                <w:sz w:val="24"/>
                <w:szCs w:val="24"/>
              </w:rPr>
              <w:t xml:space="preserve"> договору про закупівлю (</w:t>
            </w:r>
            <w:r w:rsidRPr="0052516C">
              <w:rPr>
                <w:rFonts w:ascii="Times New Roman" w:hAnsi="Times New Roman"/>
                <w:b/>
                <w:i/>
                <w:sz w:val="24"/>
                <w:szCs w:val="24"/>
              </w:rPr>
              <w:t xml:space="preserve">Додаток </w:t>
            </w:r>
            <w:r w:rsidR="00372951">
              <w:rPr>
                <w:rFonts w:ascii="Times New Roman" w:hAnsi="Times New Roman"/>
                <w:b/>
                <w:i/>
                <w:sz w:val="24"/>
                <w:szCs w:val="24"/>
              </w:rPr>
              <w:t>9</w:t>
            </w:r>
            <w:r w:rsidRPr="0052516C">
              <w:rPr>
                <w:rFonts w:ascii="Times New Roman" w:hAnsi="Times New Roman"/>
                <w:sz w:val="24"/>
                <w:szCs w:val="24"/>
              </w:rPr>
              <w:t xml:space="preserve"> до тендерної документації) з обов’язковим зазначенням порядку змін</w:t>
            </w:r>
            <w:r w:rsidR="00AF0D72" w:rsidRPr="0052516C">
              <w:rPr>
                <w:rFonts w:ascii="Times New Roman" w:hAnsi="Times New Roman"/>
                <w:sz w:val="24"/>
                <w:szCs w:val="24"/>
              </w:rPr>
              <w:t>и</w:t>
            </w:r>
            <w:r w:rsidRPr="0052516C">
              <w:rPr>
                <w:rFonts w:ascii="Times New Roman" w:hAnsi="Times New Roman"/>
                <w:sz w:val="24"/>
                <w:szCs w:val="24"/>
              </w:rPr>
              <w:t xml:space="preserve"> його умов.</w:t>
            </w:r>
          </w:p>
          <w:p w14:paraId="2B365649" w14:textId="77777777" w:rsidR="00E47EC8" w:rsidRPr="0052516C" w:rsidRDefault="00F14B6C" w:rsidP="004944D4">
            <w:pPr>
              <w:widowControl w:val="0"/>
              <w:spacing w:after="0" w:line="240" w:lineRule="auto"/>
              <w:ind w:firstLine="366"/>
              <w:jc w:val="both"/>
              <w:rPr>
                <w:rFonts w:ascii="Times New Roman" w:eastAsia="Times New Roman" w:hAnsi="Times New Roman"/>
                <w:sz w:val="24"/>
                <w:szCs w:val="24"/>
              </w:rPr>
            </w:pPr>
            <w:r w:rsidRPr="0052516C">
              <w:rPr>
                <w:rFonts w:ascii="Times New Roman" w:hAnsi="Times New Roman"/>
                <w:sz w:val="24"/>
                <w:szCs w:val="24"/>
                <w:lang w:eastAsia="uk-UA"/>
              </w:rPr>
              <w:t>3.2.</w:t>
            </w:r>
            <w:r w:rsidR="00475905" w:rsidRPr="0052516C">
              <w:rPr>
                <w:rFonts w:ascii="Times New Roman" w:hAnsi="Times New Roman"/>
                <w:sz w:val="24"/>
                <w:szCs w:val="24"/>
                <w:lang w:eastAsia="uk-UA"/>
              </w:rPr>
              <w:t> </w:t>
            </w:r>
            <w:r w:rsidR="00E47EC8" w:rsidRPr="0052516C">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E98F4CD" w14:textId="77777777" w:rsidR="00F14B6C" w:rsidRPr="0052516C" w:rsidRDefault="00F14B6C" w:rsidP="00475905">
            <w:pPr>
              <w:widowControl w:val="0"/>
              <w:spacing w:after="0" w:line="240" w:lineRule="auto"/>
              <w:ind w:firstLine="366"/>
              <w:contextualSpacing/>
              <w:jc w:val="both"/>
              <w:rPr>
                <w:rFonts w:ascii="Times New Roman" w:hAnsi="Times New Roman"/>
                <w:sz w:val="24"/>
                <w:szCs w:val="24"/>
                <w:lang w:eastAsia="uk-UA"/>
              </w:rPr>
            </w:pPr>
            <w:r w:rsidRPr="0052516C">
              <w:rPr>
                <w:rFonts w:ascii="Times New Roman" w:hAnsi="Times New Roman"/>
                <w:sz w:val="24"/>
                <w:szCs w:val="24"/>
                <w:lang w:eastAsia="uk-UA"/>
              </w:rPr>
              <w:t>3.3.</w:t>
            </w:r>
            <w:r w:rsidR="00475905" w:rsidRPr="0052516C">
              <w:rPr>
                <w:rFonts w:ascii="Times New Roman" w:hAnsi="Times New Roman"/>
                <w:sz w:val="24"/>
                <w:szCs w:val="24"/>
                <w:lang w:eastAsia="uk-UA"/>
              </w:rPr>
              <w:t> </w:t>
            </w:r>
            <w:r w:rsidRPr="0052516C">
              <w:rPr>
                <w:rFonts w:ascii="Times New Roman" w:hAnsi="Times New Roman"/>
                <w:b/>
                <w:i/>
                <w:sz w:val="24"/>
                <w:szCs w:val="24"/>
                <w:u w:val="single"/>
                <w:lang w:eastAsia="uk-UA"/>
              </w:rPr>
              <w:t>Переможець процедури закупівлі під час укладення договору про закупівлю повинен надати</w:t>
            </w:r>
            <w:r w:rsidRPr="0052516C">
              <w:rPr>
                <w:rFonts w:ascii="Times New Roman" w:hAnsi="Times New Roman"/>
                <w:sz w:val="24"/>
                <w:szCs w:val="24"/>
                <w:lang w:eastAsia="uk-UA"/>
              </w:rPr>
              <w:t>:</w:t>
            </w:r>
          </w:p>
          <w:p w14:paraId="2CF444D9" w14:textId="77777777" w:rsidR="00F14B6C" w:rsidRPr="0052516C" w:rsidRDefault="00F14B6C" w:rsidP="00475905">
            <w:pPr>
              <w:widowControl w:val="0"/>
              <w:spacing w:after="0" w:line="240" w:lineRule="auto"/>
              <w:ind w:firstLine="366"/>
              <w:contextualSpacing/>
              <w:jc w:val="both"/>
              <w:rPr>
                <w:rFonts w:ascii="Times New Roman" w:hAnsi="Times New Roman"/>
                <w:sz w:val="24"/>
                <w:szCs w:val="24"/>
                <w:lang w:eastAsia="uk-UA"/>
              </w:rPr>
            </w:pPr>
            <w:r w:rsidRPr="0052516C">
              <w:rPr>
                <w:rFonts w:ascii="Times New Roman" w:hAnsi="Times New Roman"/>
                <w:sz w:val="24"/>
                <w:szCs w:val="24"/>
                <w:lang w:eastAsia="uk-UA"/>
              </w:rPr>
              <w:t>1)</w:t>
            </w:r>
            <w:r w:rsidR="00475905" w:rsidRPr="0052516C">
              <w:rPr>
                <w:rFonts w:ascii="Times New Roman" w:hAnsi="Times New Roman"/>
                <w:sz w:val="24"/>
                <w:szCs w:val="24"/>
                <w:lang w:eastAsia="uk-UA"/>
              </w:rPr>
              <w:t> </w:t>
            </w:r>
            <w:r w:rsidRPr="0052516C">
              <w:rPr>
                <w:rFonts w:ascii="Times New Roman" w:hAnsi="Times New Roman"/>
                <w:sz w:val="24"/>
                <w:szCs w:val="24"/>
                <w:lang w:eastAsia="uk-UA"/>
              </w:rPr>
              <w:t>відповідну інформацію про право підписання договору про закупівлю;</w:t>
            </w:r>
          </w:p>
          <w:p w14:paraId="320213A5" w14:textId="77777777" w:rsidR="00F14B6C" w:rsidRPr="0052516C" w:rsidRDefault="00F14B6C" w:rsidP="00475905">
            <w:pPr>
              <w:widowControl w:val="0"/>
              <w:spacing w:after="0" w:line="240" w:lineRule="auto"/>
              <w:ind w:firstLine="366"/>
              <w:contextualSpacing/>
              <w:jc w:val="both"/>
              <w:rPr>
                <w:rFonts w:ascii="Times New Roman" w:hAnsi="Times New Roman"/>
                <w:sz w:val="24"/>
                <w:szCs w:val="24"/>
                <w:lang w:eastAsia="uk-UA"/>
              </w:rPr>
            </w:pPr>
            <w:r w:rsidRPr="0052516C">
              <w:rPr>
                <w:rFonts w:ascii="Times New Roman" w:hAnsi="Times New Roman"/>
                <w:sz w:val="24"/>
                <w:szCs w:val="24"/>
                <w:lang w:eastAsia="uk-UA"/>
              </w:rPr>
              <w:t>2)</w:t>
            </w:r>
            <w:r w:rsidR="00475905" w:rsidRPr="0052516C">
              <w:rPr>
                <w:rFonts w:ascii="Times New Roman" w:hAnsi="Times New Roman"/>
                <w:sz w:val="24"/>
                <w:szCs w:val="24"/>
                <w:lang w:eastAsia="uk-UA"/>
              </w:rPr>
              <w:t> </w:t>
            </w:r>
            <w:r w:rsidR="00665920" w:rsidRPr="0052516C">
              <w:rPr>
                <w:rFonts w:ascii="Times New Roman" w:hAnsi="Times New Roman"/>
                <w:sz w:val="24"/>
                <w:szCs w:val="24"/>
                <w:lang w:eastAsia="uk-UA"/>
              </w:rPr>
              <w:t>копію</w:t>
            </w:r>
            <w:r w:rsidR="002D31F9" w:rsidRPr="0052516C">
              <w:rPr>
                <w:rFonts w:ascii="Times New Roman" w:hAnsi="Times New Roman"/>
                <w:sz w:val="24"/>
                <w:szCs w:val="24"/>
                <w:lang w:eastAsia="uk-UA"/>
              </w:rPr>
              <w:t xml:space="preserve"> </w:t>
            </w:r>
            <w:r w:rsidRPr="0052516C">
              <w:rPr>
                <w:rFonts w:ascii="Times New Roman" w:hAnsi="Times New Roman"/>
                <w:sz w:val="24"/>
                <w:szCs w:val="24"/>
                <w:lang w:eastAsia="uk-UA"/>
              </w:rPr>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4B8807A" w14:textId="77777777" w:rsidR="00665920" w:rsidRPr="0052516C" w:rsidRDefault="00665920" w:rsidP="00475905">
            <w:pPr>
              <w:widowControl w:val="0"/>
              <w:spacing w:after="0" w:line="240" w:lineRule="auto"/>
              <w:ind w:firstLine="366"/>
              <w:contextualSpacing/>
              <w:jc w:val="both"/>
              <w:rPr>
                <w:rFonts w:ascii="Times New Roman" w:hAnsi="Times New Roman"/>
                <w:sz w:val="24"/>
                <w:szCs w:val="24"/>
                <w:lang w:eastAsia="uk-UA"/>
              </w:rPr>
            </w:pPr>
            <w:r w:rsidRPr="0052516C">
              <w:rPr>
                <w:rFonts w:ascii="Times New Roman" w:hAnsi="Times New Roman"/>
                <w:sz w:val="24"/>
                <w:szCs w:val="24"/>
                <w:lang w:eastAsia="uk-UA"/>
              </w:rPr>
              <w:t xml:space="preserve">У разі відсутності ліцензії або документа дозвільного характеру у паперовому вигляді, </w:t>
            </w:r>
            <w:r w:rsidRPr="0052516C">
              <w:rPr>
                <w:rFonts w:ascii="Times New Roman" w:hAnsi="Times New Roman"/>
                <w:b/>
                <w:i/>
                <w:sz w:val="24"/>
                <w:szCs w:val="24"/>
                <w:u w:val="single"/>
                <w:lang w:eastAsia="uk-UA"/>
              </w:rPr>
              <w:t>переможець надає довідку (інший документ) довільної форми, про те, що відповідно до чинного законодавства ліцензія або документ дозвільного характеру була отримана після скасування видачі ліцензії/документа дозвільного характеру у паперовій формі, що унеможливлює надання її копії</w:t>
            </w:r>
            <w:r w:rsidR="00D96939" w:rsidRPr="0052516C">
              <w:rPr>
                <w:rFonts w:ascii="Times New Roman" w:hAnsi="Times New Roman"/>
                <w:b/>
                <w:i/>
                <w:sz w:val="24"/>
                <w:szCs w:val="24"/>
                <w:u w:val="single"/>
                <w:lang w:eastAsia="uk-UA"/>
              </w:rPr>
              <w:t>, або надає довідку (інший документ) довільної форми про те, що отримання дозволу або ліцензії на провадження даного виду діяльності не передбачено законом</w:t>
            </w:r>
            <w:r w:rsidRPr="0052516C">
              <w:rPr>
                <w:rFonts w:ascii="Times New Roman" w:hAnsi="Times New Roman"/>
                <w:sz w:val="24"/>
                <w:szCs w:val="24"/>
                <w:lang w:eastAsia="uk-UA"/>
              </w:rPr>
              <w:t>.</w:t>
            </w:r>
          </w:p>
          <w:p w14:paraId="05259281" w14:textId="77777777" w:rsidR="00F14B6C" w:rsidRPr="0052516C" w:rsidRDefault="002D31F9" w:rsidP="00475905">
            <w:pPr>
              <w:widowControl w:val="0"/>
              <w:spacing w:after="0" w:line="240" w:lineRule="auto"/>
              <w:ind w:firstLine="366"/>
              <w:contextualSpacing/>
              <w:jc w:val="both"/>
              <w:rPr>
                <w:rFonts w:ascii="Times New Roman" w:hAnsi="Times New Roman"/>
                <w:sz w:val="24"/>
                <w:szCs w:val="24"/>
                <w:lang w:eastAsia="uk-UA"/>
              </w:rPr>
            </w:pPr>
            <w:r w:rsidRPr="00202260">
              <w:rPr>
                <w:rFonts w:ascii="Times New Roman" w:eastAsia="Times New Roman" w:hAnsi="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від укладення договору про закупівлю та підлягає відхиленню на підставі</w:t>
            </w:r>
            <w:r w:rsidR="001616E0" w:rsidRPr="00202260">
              <w:rPr>
                <w:rFonts w:ascii="Times New Roman" w:eastAsia="Times New Roman" w:hAnsi="Times New Roman"/>
                <w:i/>
                <w:sz w:val="24"/>
                <w:szCs w:val="24"/>
              </w:rPr>
              <w:t xml:space="preserve"> абзацу 2 підпункту 3 </w:t>
            </w:r>
            <w:r w:rsidRPr="00202260">
              <w:rPr>
                <w:rFonts w:ascii="Times New Roman" w:eastAsia="Times New Roman" w:hAnsi="Times New Roman"/>
                <w:i/>
                <w:sz w:val="24"/>
                <w:szCs w:val="24"/>
              </w:rPr>
              <w:t>пункту 41 Особливостей.</w:t>
            </w:r>
          </w:p>
        </w:tc>
      </w:tr>
      <w:tr w:rsidR="00F14B6C" w:rsidRPr="0052516C" w14:paraId="659293D5" w14:textId="77777777" w:rsidTr="00033C93">
        <w:trPr>
          <w:trHeight w:val="522"/>
          <w:jc w:val="center"/>
        </w:trPr>
        <w:tc>
          <w:tcPr>
            <w:tcW w:w="516" w:type="dxa"/>
            <w:shd w:val="clear" w:color="auto" w:fill="auto"/>
          </w:tcPr>
          <w:p w14:paraId="6B33B0EA" w14:textId="77777777" w:rsidR="00F14B6C" w:rsidRPr="0052516C" w:rsidRDefault="00F14B6C" w:rsidP="00E674B4">
            <w:pPr>
              <w:widowControl w:val="0"/>
              <w:spacing w:after="0" w:line="240" w:lineRule="auto"/>
              <w:contextualSpacing/>
              <w:jc w:val="center"/>
              <w:rPr>
                <w:rFonts w:ascii="Times New Roman" w:hAnsi="Times New Roman"/>
                <w:b/>
                <w:sz w:val="24"/>
                <w:szCs w:val="24"/>
              </w:rPr>
            </w:pPr>
            <w:r w:rsidRPr="0052516C">
              <w:rPr>
                <w:rFonts w:ascii="Times New Roman" w:hAnsi="Times New Roman"/>
                <w:b/>
                <w:sz w:val="24"/>
                <w:szCs w:val="24"/>
              </w:rPr>
              <w:t>4</w:t>
            </w:r>
            <w:r w:rsidR="00E55326" w:rsidRPr="0052516C">
              <w:rPr>
                <w:rFonts w:ascii="Times New Roman" w:hAnsi="Times New Roman"/>
                <w:b/>
                <w:sz w:val="24"/>
                <w:szCs w:val="24"/>
              </w:rPr>
              <w:t>.</w:t>
            </w:r>
          </w:p>
        </w:tc>
        <w:tc>
          <w:tcPr>
            <w:tcW w:w="3499" w:type="dxa"/>
            <w:shd w:val="clear" w:color="auto" w:fill="auto"/>
          </w:tcPr>
          <w:p w14:paraId="3916F406" w14:textId="77777777" w:rsidR="00F14B6C" w:rsidRPr="0052516C" w:rsidRDefault="00F14B6C" w:rsidP="00E55326">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Істотні умови, що обов’язково включаються до договору про закупівлю</w:t>
            </w:r>
            <w:r w:rsidR="00E55326" w:rsidRPr="0052516C">
              <w:rPr>
                <w:rFonts w:ascii="Times New Roman" w:hAnsi="Times New Roman"/>
                <w:b/>
                <w:sz w:val="24"/>
                <w:szCs w:val="24"/>
                <w:lang w:eastAsia="uk-UA"/>
              </w:rPr>
              <w:t>.</w:t>
            </w:r>
          </w:p>
        </w:tc>
        <w:tc>
          <w:tcPr>
            <w:tcW w:w="5385" w:type="dxa"/>
            <w:shd w:val="clear" w:color="auto" w:fill="auto"/>
          </w:tcPr>
          <w:p w14:paraId="409C5D20" w14:textId="77777777" w:rsidR="000454E1" w:rsidRPr="0052516C" w:rsidRDefault="000454E1" w:rsidP="00B60876">
            <w:pPr>
              <w:widowControl w:val="0"/>
              <w:spacing w:after="0" w:line="240" w:lineRule="auto"/>
              <w:ind w:firstLine="366"/>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Істотними </w:t>
            </w:r>
            <w:r w:rsidR="003B4218" w:rsidRPr="0052516C">
              <w:rPr>
                <w:rFonts w:ascii="Times New Roman" w:eastAsia="Times New Roman" w:hAnsi="Times New Roman"/>
                <w:sz w:val="24"/>
                <w:szCs w:val="24"/>
              </w:rPr>
              <w:t>умовами договору про закупівлю є</w:t>
            </w:r>
            <w:r w:rsidRPr="0052516C">
              <w:rPr>
                <w:rFonts w:ascii="Times New Roman" w:eastAsia="Times New Roman" w:hAnsi="Times New Roman"/>
                <w:sz w:val="24"/>
                <w:szCs w:val="24"/>
              </w:rPr>
              <w:t xml:space="preserve"> предмет (найменування, кількість, якість), ціна</w:t>
            </w:r>
            <w:r w:rsidR="003B4218" w:rsidRPr="0052516C">
              <w:rPr>
                <w:rFonts w:ascii="Times New Roman" w:eastAsia="Times New Roman" w:hAnsi="Times New Roman"/>
                <w:sz w:val="24"/>
                <w:szCs w:val="24"/>
              </w:rPr>
              <w:t>,</w:t>
            </w:r>
            <w:r w:rsidRPr="0052516C">
              <w:rPr>
                <w:rFonts w:ascii="Times New Roman" w:eastAsia="Times New Roman" w:hAnsi="Times New Roman"/>
                <w:sz w:val="24"/>
                <w:szCs w:val="24"/>
              </w:rPr>
              <w:t xml:space="preserve"> строк дії договору</w:t>
            </w:r>
            <w:r w:rsidR="00A3611B" w:rsidRPr="0052516C">
              <w:rPr>
                <w:rFonts w:ascii="Times New Roman" w:eastAsia="Times New Roman" w:hAnsi="Times New Roman"/>
                <w:sz w:val="24"/>
                <w:szCs w:val="24"/>
              </w:rPr>
              <w:t>,</w:t>
            </w:r>
            <w:r w:rsidR="003B4218" w:rsidRPr="0052516C">
              <w:rPr>
                <w:rFonts w:ascii="Times New Roman" w:eastAsia="Times New Roman" w:hAnsi="Times New Roman"/>
                <w:sz w:val="24"/>
                <w:szCs w:val="24"/>
              </w:rPr>
              <w:t xml:space="preserve"> </w:t>
            </w:r>
            <w:r w:rsidR="00C73FE8" w:rsidRPr="0052516C">
              <w:rPr>
                <w:rFonts w:ascii="Times New Roman" w:eastAsia="Times New Roman" w:hAnsi="Times New Roman"/>
                <w:sz w:val="24"/>
                <w:szCs w:val="24"/>
              </w:rPr>
              <w:t xml:space="preserve">строк </w:t>
            </w:r>
            <w:r w:rsidR="00A3611B" w:rsidRPr="0052516C">
              <w:rPr>
                <w:rFonts w:ascii="Times New Roman" w:eastAsia="Times New Roman" w:hAnsi="Times New Roman"/>
                <w:sz w:val="24"/>
                <w:szCs w:val="24"/>
              </w:rPr>
              <w:t xml:space="preserve">та місце </w:t>
            </w:r>
            <w:r w:rsidR="003B4218" w:rsidRPr="0052516C">
              <w:rPr>
                <w:rFonts w:ascii="Times New Roman" w:eastAsia="Times New Roman" w:hAnsi="Times New Roman"/>
                <w:sz w:val="24"/>
                <w:szCs w:val="24"/>
              </w:rPr>
              <w:t>поставки товару.</w:t>
            </w:r>
          </w:p>
          <w:p w14:paraId="49AD7163" w14:textId="77777777" w:rsidR="00E47EC8" w:rsidRPr="0052516C" w:rsidRDefault="00E47EC8" w:rsidP="00B60876">
            <w:pPr>
              <w:autoSpaceDE w:val="0"/>
              <w:autoSpaceDN w:val="0"/>
              <w:adjustRightInd w:val="0"/>
              <w:spacing w:after="0" w:line="240" w:lineRule="auto"/>
              <w:ind w:firstLine="366"/>
              <w:jc w:val="both"/>
              <w:rPr>
                <w:rFonts w:ascii="Times New Roman" w:eastAsia="TimesNewRoman,Bold" w:hAnsi="Times New Roman"/>
                <w:sz w:val="24"/>
                <w:szCs w:val="24"/>
              </w:rPr>
            </w:pPr>
            <w:r w:rsidRPr="0052516C">
              <w:rPr>
                <w:rFonts w:ascii="Times New Roman" w:eastAsia="TimesNewRoman,Bold" w:hAnsi="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w:t>
            </w:r>
            <w:r w:rsidR="00C34A61" w:rsidRPr="0052516C">
              <w:rPr>
                <w:rFonts w:ascii="Times New Roman" w:eastAsia="TimesNewRoman,Bold" w:hAnsi="Times New Roman"/>
                <w:sz w:val="24"/>
                <w:szCs w:val="24"/>
              </w:rPr>
              <w:t xml:space="preserve">пунктом </w:t>
            </w:r>
            <w:r w:rsidRPr="0052516C">
              <w:rPr>
                <w:rFonts w:ascii="Times New Roman" w:eastAsia="TimesNewRoman,Bold" w:hAnsi="Times New Roman"/>
                <w:sz w:val="24"/>
                <w:szCs w:val="24"/>
              </w:rPr>
              <w:t xml:space="preserve">19 </w:t>
            </w:r>
            <w:r w:rsidRPr="0052516C">
              <w:rPr>
                <w:rFonts w:ascii="Times New Roman" w:eastAsia="TimesNewRoman,Bold" w:hAnsi="Times New Roman"/>
                <w:sz w:val="24"/>
                <w:szCs w:val="24"/>
              </w:rPr>
              <w:lastRenderedPageBreak/>
              <w:t>Особливостей, передбаченими договором про закупівлю (з урахуванням типу предмета закупівлі).</w:t>
            </w:r>
          </w:p>
          <w:p w14:paraId="1DE3B7DC" w14:textId="77777777" w:rsidR="00E47EC8" w:rsidRPr="0052516C" w:rsidRDefault="00E47EC8" w:rsidP="00B60876">
            <w:pPr>
              <w:autoSpaceDE w:val="0"/>
              <w:autoSpaceDN w:val="0"/>
              <w:adjustRightInd w:val="0"/>
              <w:spacing w:after="0" w:line="240" w:lineRule="auto"/>
              <w:ind w:firstLine="366"/>
              <w:jc w:val="both"/>
              <w:rPr>
                <w:rFonts w:ascii="Times New Roman" w:eastAsia="TimesNewRoman,Bold" w:hAnsi="Times New Roman"/>
                <w:sz w:val="24"/>
                <w:szCs w:val="24"/>
              </w:rPr>
            </w:pPr>
            <w:r w:rsidRPr="0052516C">
              <w:rPr>
                <w:rFonts w:ascii="Times New Roman" w:eastAsia="TimesNewRoman,Bold" w:hAnsi="Times New Roman"/>
                <w:sz w:val="24"/>
                <w:szCs w:val="24"/>
              </w:rPr>
              <w:t xml:space="preserve">Враховуючи положення статті 651 Цивільного кодексу України та статті 188 Господарського кодексу України, у випадку зміни умов договору про закупівлю, які не є істотними для такого договору, сторони керуються Цивільним і Господарським кодексами України, а також умовами самого договору про закупівлю. </w:t>
            </w:r>
          </w:p>
          <w:p w14:paraId="4411450B" w14:textId="77777777" w:rsidR="00F14B6C" w:rsidRPr="0052516C" w:rsidRDefault="00F14B6C" w:rsidP="006A52BB">
            <w:pPr>
              <w:autoSpaceDE w:val="0"/>
              <w:autoSpaceDN w:val="0"/>
              <w:adjustRightInd w:val="0"/>
              <w:spacing w:after="0" w:line="240" w:lineRule="auto"/>
              <w:ind w:firstLine="366"/>
              <w:jc w:val="both"/>
              <w:rPr>
                <w:rFonts w:ascii="Times New Roman" w:eastAsia="Times New Roman" w:hAnsi="Times New Roman"/>
                <w:sz w:val="24"/>
                <w:szCs w:val="24"/>
              </w:rPr>
            </w:pPr>
            <w:r w:rsidRPr="0052516C">
              <w:rPr>
                <w:rFonts w:ascii="Times New Roman" w:eastAsia="Times New Roman" w:hAnsi="Times New Roman"/>
                <w:sz w:val="24"/>
                <w:szCs w:val="24"/>
              </w:rPr>
              <w:t xml:space="preserve">Істотні умови прописані безпосередньо у </w:t>
            </w:r>
            <w:r w:rsidR="00B60876" w:rsidRPr="0052516C">
              <w:rPr>
                <w:rFonts w:ascii="Times New Roman" w:eastAsia="Times New Roman" w:hAnsi="Times New Roman"/>
                <w:sz w:val="24"/>
                <w:szCs w:val="24"/>
              </w:rPr>
              <w:t xml:space="preserve">Проекті договору – </w:t>
            </w:r>
            <w:r w:rsidRPr="0052516C">
              <w:rPr>
                <w:rFonts w:ascii="Times New Roman" w:eastAsia="Times New Roman" w:hAnsi="Times New Roman"/>
                <w:b/>
                <w:i/>
                <w:sz w:val="24"/>
                <w:szCs w:val="24"/>
              </w:rPr>
              <w:t>Додаток</w:t>
            </w:r>
            <w:r w:rsidR="006A52BB">
              <w:rPr>
                <w:rFonts w:ascii="Times New Roman" w:eastAsia="Times New Roman" w:hAnsi="Times New Roman"/>
                <w:b/>
                <w:i/>
                <w:sz w:val="24"/>
                <w:szCs w:val="24"/>
              </w:rPr>
              <w:t> 9</w:t>
            </w:r>
            <w:r w:rsidRPr="0052516C">
              <w:rPr>
                <w:rFonts w:ascii="Times New Roman" w:eastAsia="Times New Roman" w:hAnsi="Times New Roman"/>
                <w:i/>
                <w:sz w:val="24"/>
                <w:szCs w:val="24"/>
              </w:rPr>
              <w:t xml:space="preserve"> </w:t>
            </w:r>
            <w:r w:rsidRPr="0052516C">
              <w:rPr>
                <w:rFonts w:ascii="Times New Roman" w:eastAsia="Times New Roman" w:hAnsi="Times New Roman"/>
                <w:sz w:val="24"/>
                <w:szCs w:val="24"/>
              </w:rPr>
              <w:t>до тендерної документації.</w:t>
            </w:r>
          </w:p>
        </w:tc>
      </w:tr>
      <w:tr w:rsidR="00F14B6C" w:rsidRPr="0052516C" w14:paraId="24244E2C" w14:textId="77777777" w:rsidTr="00033C93">
        <w:trPr>
          <w:trHeight w:val="272"/>
          <w:jc w:val="center"/>
        </w:trPr>
        <w:tc>
          <w:tcPr>
            <w:tcW w:w="516" w:type="dxa"/>
            <w:shd w:val="clear" w:color="auto" w:fill="auto"/>
          </w:tcPr>
          <w:p w14:paraId="433E2E3E" w14:textId="77777777" w:rsidR="00F14B6C" w:rsidRPr="0052516C" w:rsidRDefault="00F14B6C" w:rsidP="00E674B4">
            <w:pPr>
              <w:widowControl w:val="0"/>
              <w:spacing w:after="0" w:line="240" w:lineRule="auto"/>
              <w:contextualSpacing/>
              <w:jc w:val="center"/>
              <w:rPr>
                <w:rFonts w:ascii="Times New Roman" w:hAnsi="Times New Roman"/>
                <w:b/>
                <w:sz w:val="24"/>
                <w:szCs w:val="24"/>
              </w:rPr>
            </w:pPr>
            <w:r w:rsidRPr="0052516C">
              <w:rPr>
                <w:rFonts w:ascii="Times New Roman" w:hAnsi="Times New Roman"/>
                <w:b/>
                <w:sz w:val="24"/>
                <w:szCs w:val="24"/>
              </w:rPr>
              <w:lastRenderedPageBreak/>
              <w:t>5</w:t>
            </w:r>
            <w:r w:rsidR="00B60876" w:rsidRPr="0052516C">
              <w:rPr>
                <w:rFonts w:ascii="Times New Roman" w:hAnsi="Times New Roman"/>
                <w:b/>
                <w:sz w:val="24"/>
                <w:szCs w:val="24"/>
              </w:rPr>
              <w:t>.</w:t>
            </w:r>
          </w:p>
        </w:tc>
        <w:tc>
          <w:tcPr>
            <w:tcW w:w="3499" w:type="dxa"/>
            <w:shd w:val="clear" w:color="auto" w:fill="auto"/>
          </w:tcPr>
          <w:p w14:paraId="4380CE86" w14:textId="77777777" w:rsidR="00F14B6C" w:rsidRPr="0052516C" w:rsidRDefault="00F14B6C" w:rsidP="00B60876">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Дії замовника при відмові переможця торгів підписати договір про закупівлю</w:t>
            </w:r>
            <w:r w:rsidR="00B60876" w:rsidRPr="0052516C">
              <w:rPr>
                <w:rFonts w:ascii="Times New Roman" w:hAnsi="Times New Roman"/>
                <w:b/>
                <w:sz w:val="24"/>
                <w:szCs w:val="24"/>
                <w:lang w:eastAsia="uk-UA"/>
              </w:rPr>
              <w:t>.</w:t>
            </w:r>
          </w:p>
        </w:tc>
        <w:tc>
          <w:tcPr>
            <w:tcW w:w="5385" w:type="dxa"/>
            <w:shd w:val="clear" w:color="auto" w:fill="auto"/>
          </w:tcPr>
          <w:p w14:paraId="3F7FC7E4" w14:textId="77777777" w:rsidR="00F14B6C" w:rsidRPr="0052516C" w:rsidRDefault="00F14B6C" w:rsidP="00D32215">
            <w:pPr>
              <w:widowControl w:val="0"/>
              <w:spacing w:after="0" w:line="240" w:lineRule="auto"/>
              <w:ind w:firstLine="366"/>
              <w:jc w:val="both"/>
              <w:rPr>
                <w:rFonts w:ascii="Times New Roman" w:eastAsia="Times New Roman" w:hAnsi="Times New Roman"/>
                <w:sz w:val="24"/>
                <w:szCs w:val="24"/>
                <w:lang w:eastAsia="uk-UA"/>
              </w:rPr>
            </w:pPr>
            <w:r w:rsidRPr="0052516C">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w:t>
            </w:r>
            <w:r w:rsidR="00B60876" w:rsidRPr="0052516C">
              <w:rPr>
                <w:rFonts w:ascii="Times New Roman" w:eastAsia="Times New Roman" w:hAnsi="Times New Roman"/>
                <w:sz w:val="24"/>
                <w:szCs w:val="24"/>
                <w:lang w:eastAsia="uk-UA"/>
              </w:rPr>
              <w:t xml:space="preserve"> </w:t>
            </w:r>
            <w:r w:rsidRPr="0052516C">
              <w:rPr>
                <w:rFonts w:ascii="Times New Roman" w:eastAsia="Times New Roman" w:hAnsi="Times New Roman"/>
                <w:sz w:val="24"/>
                <w:szCs w:val="24"/>
                <w:lang w:eastAsia="uk-UA"/>
              </w:rPr>
              <w:t xml:space="preserve">укладення договору про закупівлю з вини учасника або ненадання замовнику підписаного договору </w:t>
            </w:r>
            <w:r w:rsidR="00DC08BC" w:rsidRPr="0052516C">
              <w:rPr>
                <w:rFonts w:ascii="Times New Roman" w:eastAsia="Times New Roman" w:hAnsi="Times New Roman"/>
                <w:sz w:val="24"/>
                <w:szCs w:val="24"/>
                <w:lang w:eastAsia="uk-UA"/>
              </w:rPr>
              <w:t xml:space="preserve">про закупівлю </w:t>
            </w:r>
            <w:r w:rsidRPr="0052516C">
              <w:rPr>
                <w:rFonts w:ascii="Times New Roman" w:eastAsia="Times New Roman" w:hAnsi="Times New Roman"/>
                <w:sz w:val="24"/>
                <w:szCs w:val="24"/>
                <w:lang w:eastAsia="uk-UA"/>
              </w:rPr>
              <w:t xml:space="preserve">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0454E1" w:rsidRPr="0052516C">
              <w:rPr>
                <w:rFonts w:ascii="Times New Roman" w:eastAsia="Times New Roman" w:hAnsi="Times New Roman"/>
                <w:color w:val="000000"/>
                <w:sz w:val="24"/>
                <w:szCs w:val="24"/>
              </w:rPr>
              <w:t>статтею</w:t>
            </w:r>
            <w:r w:rsidR="00D32215" w:rsidRPr="0052516C">
              <w:rPr>
                <w:rFonts w:ascii="Times New Roman" w:eastAsia="Times New Roman" w:hAnsi="Times New Roman"/>
                <w:color w:val="000000"/>
                <w:sz w:val="24"/>
                <w:szCs w:val="24"/>
              </w:rPr>
              <w:t> </w:t>
            </w:r>
            <w:r w:rsidR="000454E1" w:rsidRPr="0052516C">
              <w:rPr>
                <w:rFonts w:ascii="Times New Roman" w:eastAsia="Times New Roman" w:hAnsi="Times New Roman"/>
                <w:color w:val="000000"/>
                <w:sz w:val="24"/>
                <w:szCs w:val="24"/>
              </w:rPr>
              <w:t>33 Закону</w:t>
            </w:r>
            <w:r w:rsidRPr="0052516C">
              <w:rPr>
                <w:rFonts w:ascii="Times New Roman" w:eastAsia="Times New Roman" w:hAnsi="Times New Roman"/>
                <w:sz w:val="24"/>
                <w:szCs w:val="24"/>
                <w:lang w:eastAsia="uk-UA"/>
              </w:rPr>
              <w:t>.</w:t>
            </w:r>
          </w:p>
        </w:tc>
      </w:tr>
      <w:tr w:rsidR="00F14B6C" w:rsidRPr="0052516C" w14:paraId="0C5652ED" w14:textId="77777777" w:rsidTr="00033C93">
        <w:trPr>
          <w:trHeight w:val="522"/>
          <w:jc w:val="center"/>
        </w:trPr>
        <w:tc>
          <w:tcPr>
            <w:tcW w:w="516" w:type="dxa"/>
            <w:shd w:val="clear" w:color="auto" w:fill="auto"/>
          </w:tcPr>
          <w:p w14:paraId="1FD7A762" w14:textId="77777777" w:rsidR="00F14B6C" w:rsidRPr="0052516C" w:rsidRDefault="00F14B6C" w:rsidP="00E674B4">
            <w:pPr>
              <w:widowControl w:val="0"/>
              <w:spacing w:after="0" w:line="240" w:lineRule="auto"/>
              <w:contextualSpacing/>
              <w:jc w:val="center"/>
              <w:rPr>
                <w:rFonts w:ascii="Times New Roman" w:hAnsi="Times New Roman"/>
                <w:b/>
                <w:sz w:val="24"/>
                <w:szCs w:val="24"/>
              </w:rPr>
            </w:pPr>
            <w:r w:rsidRPr="0052516C">
              <w:rPr>
                <w:rFonts w:ascii="Times New Roman" w:hAnsi="Times New Roman"/>
                <w:b/>
                <w:sz w:val="24"/>
                <w:szCs w:val="24"/>
              </w:rPr>
              <w:t>6</w:t>
            </w:r>
            <w:r w:rsidR="00B60876" w:rsidRPr="0052516C">
              <w:rPr>
                <w:rFonts w:ascii="Times New Roman" w:hAnsi="Times New Roman"/>
                <w:b/>
                <w:sz w:val="24"/>
                <w:szCs w:val="24"/>
              </w:rPr>
              <w:t>.</w:t>
            </w:r>
          </w:p>
        </w:tc>
        <w:tc>
          <w:tcPr>
            <w:tcW w:w="3499" w:type="dxa"/>
            <w:shd w:val="clear" w:color="auto" w:fill="auto"/>
          </w:tcPr>
          <w:p w14:paraId="2F3D1353" w14:textId="77777777" w:rsidR="00F14B6C" w:rsidRPr="0052516C" w:rsidRDefault="00F14B6C" w:rsidP="00B60876">
            <w:pPr>
              <w:widowControl w:val="0"/>
              <w:spacing w:after="0" w:line="240" w:lineRule="auto"/>
              <w:contextualSpacing/>
              <w:jc w:val="both"/>
              <w:rPr>
                <w:rFonts w:ascii="Times New Roman" w:hAnsi="Times New Roman"/>
                <w:b/>
                <w:sz w:val="24"/>
                <w:szCs w:val="24"/>
                <w:lang w:eastAsia="uk-UA"/>
              </w:rPr>
            </w:pPr>
            <w:r w:rsidRPr="0052516C">
              <w:rPr>
                <w:rFonts w:ascii="Times New Roman" w:hAnsi="Times New Roman"/>
                <w:b/>
                <w:sz w:val="24"/>
                <w:szCs w:val="24"/>
                <w:lang w:eastAsia="uk-UA"/>
              </w:rPr>
              <w:t xml:space="preserve">Забезпечення виконання договору </w:t>
            </w:r>
            <w:r w:rsidR="00B60876" w:rsidRPr="0052516C">
              <w:rPr>
                <w:rFonts w:ascii="Times New Roman" w:hAnsi="Times New Roman"/>
                <w:b/>
                <w:sz w:val="24"/>
                <w:szCs w:val="24"/>
                <w:lang w:eastAsia="uk-UA"/>
              </w:rPr>
              <w:t>про закупівлю.</w:t>
            </w:r>
          </w:p>
        </w:tc>
        <w:tc>
          <w:tcPr>
            <w:tcW w:w="5385" w:type="dxa"/>
            <w:shd w:val="clear" w:color="auto" w:fill="auto"/>
            <w:vAlign w:val="center"/>
          </w:tcPr>
          <w:p w14:paraId="551B1DE2" w14:textId="77777777" w:rsidR="00F14B6C" w:rsidRPr="0052516C" w:rsidRDefault="00F14B6C" w:rsidP="00B60876">
            <w:pPr>
              <w:widowControl w:val="0"/>
              <w:spacing w:after="0" w:line="240" w:lineRule="auto"/>
              <w:ind w:firstLine="366"/>
              <w:contextualSpacing/>
              <w:jc w:val="both"/>
              <w:rPr>
                <w:rFonts w:ascii="Times New Roman" w:hAnsi="Times New Roman"/>
                <w:sz w:val="24"/>
                <w:szCs w:val="24"/>
              </w:rPr>
            </w:pPr>
            <w:r w:rsidRPr="0052516C">
              <w:rPr>
                <w:rFonts w:ascii="Times New Roman" w:hAnsi="Times New Roman"/>
                <w:sz w:val="24"/>
                <w:szCs w:val="24"/>
              </w:rPr>
              <w:t>Не вимагається</w:t>
            </w:r>
          </w:p>
        </w:tc>
      </w:tr>
    </w:tbl>
    <w:p w14:paraId="66B8102F" w14:textId="77777777" w:rsidR="0074599C" w:rsidRDefault="00550DE0" w:rsidP="00184204">
      <w:pPr>
        <w:widowControl w:val="0"/>
        <w:spacing w:after="0" w:line="240" w:lineRule="auto"/>
        <w:contextualSpacing/>
        <w:rPr>
          <w:rFonts w:ascii="Times New Roman" w:eastAsia="Times New Roman" w:hAnsi="Times New Roman"/>
          <w:bCs/>
          <w:i/>
          <w:sz w:val="24"/>
          <w:szCs w:val="24"/>
        </w:rPr>
      </w:pPr>
      <w:r w:rsidRPr="0087435F">
        <w:rPr>
          <w:rFonts w:ascii="Times New Roman" w:eastAsia="Times New Roman" w:hAnsi="Times New Roman"/>
          <w:bCs/>
          <w:i/>
          <w:sz w:val="24"/>
          <w:szCs w:val="24"/>
        </w:rPr>
        <w:br w:type="page"/>
      </w:r>
    </w:p>
    <w:p w14:paraId="3E51BCDB" w14:textId="77777777" w:rsidR="00817664" w:rsidRPr="00543A88" w:rsidRDefault="00817664" w:rsidP="007E4237">
      <w:pPr>
        <w:pStyle w:val="a7"/>
        <w:jc w:val="right"/>
        <w:rPr>
          <w:rFonts w:ascii="Times New Roman" w:hAnsi="Times New Roman"/>
          <w:b/>
          <w:i/>
          <w:sz w:val="20"/>
          <w:szCs w:val="20"/>
        </w:rPr>
      </w:pPr>
      <w:r w:rsidRPr="00543A88">
        <w:rPr>
          <w:rFonts w:ascii="Times New Roman" w:eastAsia="Times New Roman" w:hAnsi="Times New Roman"/>
          <w:b/>
          <w:i/>
          <w:sz w:val="20"/>
          <w:szCs w:val="20"/>
        </w:rPr>
        <w:lastRenderedPageBreak/>
        <w:t>Д</w:t>
      </w:r>
      <w:r w:rsidRPr="00543A88">
        <w:rPr>
          <w:rFonts w:ascii="Times New Roman" w:hAnsi="Times New Roman"/>
          <w:b/>
          <w:i/>
          <w:sz w:val="20"/>
          <w:szCs w:val="20"/>
        </w:rPr>
        <w:t>одаток</w:t>
      </w:r>
      <w:r w:rsidR="00740169" w:rsidRPr="00543A88">
        <w:rPr>
          <w:rFonts w:ascii="Times New Roman" w:hAnsi="Times New Roman"/>
          <w:b/>
          <w:i/>
          <w:sz w:val="20"/>
          <w:szCs w:val="20"/>
        </w:rPr>
        <w:t> </w:t>
      </w:r>
      <w:r w:rsidRPr="00543A88">
        <w:rPr>
          <w:rFonts w:ascii="Times New Roman" w:hAnsi="Times New Roman"/>
          <w:b/>
          <w:i/>
          <w:sz w:val="20"/>
          <w:szCs w:val="20"/>
        </w:rPr>
        <w:t>1</w:t>
      </w:r>
    </w:p>
    <w:p w14:paraId="60C6F8F8" w14:textId="77777777" w:rsidR="00817664" w:rsidRPr="0066753A" w:rsidRDefault="00817664" w:rsidP="007E4237">
      <w:pPr>
        <w:pStyle w:val="a7"/>
        <w:jc w:val="right"/>
        <w:rPr>
          <w:rFonts w:ascii="Times New Roman" w:hAnsi="Times New Roman"/>
          <w:i/>
          <w:sz w:val="20"/>
          <w:szCs w:val="20"/>
          <w:lang w:val="en-US"/>
        </w:rPr>
      </w:pPr>
      <w:r w:rsidRPr="0066753A">
        <w:rPr>
          <w:rFonts w:ascii="Times New Roman" w:hAnsi="Times New Roman"/>
          <w:i/>
          <w:sz w:val="20"/>
          <w:szCs w:val="20"/>
        </w:rPr>
        <w:t>до тендерної документації</w:t>
      </w:r>
    </w:p>
    <w:p w14:paraId="4C4A3303" w14:textId="77777777" w:rsidR="00817664" w:rsidRPr="00B66AB5" w:rsidRDefault="00817664" w:rsidP="00740169">
      <w:pPr>
        <w:pStyle w:val="a7"/>
        <w:jc w:val="center"/>
        <w:rPr>
          <w:rFonts w:ascii="Times New Roman" w:hAnsi="Times New Roman"/>
          <w:sz w:val="24"/>
          <w:szCs w:val="24"/>
        </w:rPr>
      </w:pPr>
    </w:p>
    <w:p w14:paraId="5593C9AA" w14:textId="77777777" w:rsidR="00817664" w:rsidRPr="00AA2C36" w:rsidRDefault="00817664" w:rsidP="007E4237">
      <w:pPr>
        <w:pStyle w:val="a7"/>
        <w:jc w:val="center"/>
        <w:rPr>
          <w:rFonts w:ascii="Times New Roman" w:eastAsia="Times New Roman" w:hAnsi="Times New Roman"/>
          <w:i/>
          <w:color w:val="000000"/>
          <w:sz w:val="20"/>
          <w:szCs w:val="20"/>
          <w:u w:val="single"/>
          <w:lang w:eastAsia="ru-RU"/>
        </w:rPr>
      </w:pPr>
      <w:r w:rsidRPr="00AA2C36">
        <w:rPr>
          <w:rFonts w:ascii="Times New Roman" w:eastAsia="Times New Roman" w:hAnsi="Times New Roman"/>
          <w:i/>
          <w:color w:val="000000"/>
          <w:sz w:val="20"/>
          <w:szCs w:val="20"/>
          <w:u w:val="single"/>
          <w:lang w:eastAsia="ru-RU"/>
        </w:rPr>
        <w:t>Форма, яка подається Учасником, має бути на фірмовому бланку (у разі його наявності)</w:t>
      </w:r>
    </w:p>
    <w:p w14:paraId="21AC54DA" w14:textId="77777777" w:rsidR="00817664" w:rsidRPr="00740169" w:rsidRDefault="00817664" w:rsidP="007E4237">
      <w:pPr>
        <w:pStyle w:val="a7"/>
        <w:jc w:val="center"/>
        <w:rPr>
          <w:rFonts w:ascii="Times New Roman" w:hAnsi="Times New Roman"/>
          <w:sz w:val="24"/>
          <w:szCs w:val="24"/>
        </w:rPr>
      </w:pPr>
    </w:p>
    <w:p w14:paraId="6B3FFDB8" w14:textId="77777777" w:rsidR="00817664" w:rsidRPr="007B1520" w:rsidRDefault="00817664" w:rsidP="007E4237">
      <w:pPr>
        <w:pStyle w:val="a7"/>
        <w:jc w:val="center"/>
        <w:rPr>
          <w:rFonts w:ascii="Times New Roman" w:eastAsia="Times New Roman" w:hAnsi="Times New Roman"/>
          <w:i/>
          <w:color w:val="FF0000"/>
          <w:lang w:eastAsia="ru-RU"/>
        </w:rPr>
      </w:pPr>
      <w:r w:rsidRPr="007B1520">
        <w:rPr>
          <w:rFonts w:ascii="Times New Roman" w:eastAsia="Times New Roman" w:hAnsi="Times New Roman"/>
          <w:i/>
          <w:color w:val="FF0000"/>
          <w:lang w:eastAsia="ru-RU"/>
        </w:rPr>
        <w:t>Учасник не повинен відступати від даної форми.</w:t>
      </w:r>
    </w:p>
    <w:p w14:paraId="10F56379" w14:textId="77777777" w:rsidR="00817664" w:rsidRPr="00740169" w:rsidRDefault="00817664" w:rsidP="007E4237">
      <w:pPr>
        <w:pStyle w:val="a7"/>
        <w:jc w:val="center"/>
        <w:rPr>
          <w:rFonts w:ascii="Times New Roman" w:eastAsia="Times New Roman" w:hAnsi="Times New Roman"/>
          <w:color w:val="000000"/>
          <w:sz w:val="24"/>
          <w:szCs w:val="24"/>
          <w:lang w:eastAsia="ru-RU"/>
        </w:rPr>
      </w:pPr>
    </w:p>
    <w:p w14:paraId="30F5D487" w14:textId="77777777" w:rsidR="00817664" w:rsidRPr="007E4237" w:rsidRDefault="00D5223C" w:rsidP="007E4237">
      <w:pPr>
        <w:pStyle w:val="a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ТЕНДЕРНА </w:t>
      </w:r>
      <w:r w:rsidR="00817664" w:rsidRPr="007E4237">
        <w:rPr>
          <w:rFonts w:ascii="Times New Roman" w:eastAsia="Times New Roman" w:hAnsi="Times New Roman"/>
          <w:b/>
          <w:color w:val="000000"/>
          <w:sz w:val="24"/>
          <w:szCs w:val="24"/>
          <w:lang w:eastAsia="ru-RU"/>
        </w:rPr>
        <w:t>ПРОПОЗИЦІЯ</w:t>
      </w:r>
    </w:p>
    <w:p w14:paraId="61E70207" w14:textId="77777777" w:rsidR="00584E2F" w:rsidRDefault="00584E2F" w:rsidP="007B1520">
      <w:pPr>
        <w:pStyle w:val="a7"/>
        <w:jc w:val="center"/>
        <w:rPr>
          <w:rFonts w:ascii="Times New Roman" w:eastAsia="Times New Roman" w:hAnsi="Times New Roman"/>
          <w:color w:val="000000"/>
          <w:sz w:val="24"/>
          <w:szCs w:val="24"/>
          <w:lang w:eastAsia="ru-RU"/>
        </w:rPr>
      </w:pPr>
    </w:p>
    <w:p w14:paraId="7645AF37" w14:textId="77777777" w:rsidR="00A40BCB" w:rsidRPr="007E4237" w:rsidRDefault="00A40BCB" w:rsidP="007B1520">
      <w:pPr>
        <w:pStyle w:val="a7"/>
        <w:jc w:val="center"/>
        <w:rPr>
          <w:rFonts w:ascii="Times New Roman" w:eastAsia="Times New Roman" w:hAnsi="Times New Roman"/>
          <w:color w:val="000000"/>
          <w:sz w:val="24"/>
          <w:szCs w:val="24"/>
          <w:lang w:eastAsia="ru-RU"/>
        </w:rPr>
      </w:pPr>
    </w:p>
    <w:p w14:paraId="6A5FC7AA" w14:textId="77777777" w:rsidR="00CE2446" w:rsidRDefault="00817664" w:rsidP="004944D4">
      <w:pPr>
        <w:pStyle w:val="a7"/>
        <w:ind w:firstLine="709"/>
        <w:jc w:val="both"/>
        <w:rPr>
          <w:rFonts w:ascii="Times New Roman" w:eastAsia="Times New Roman" w:hAnsi="Times New Roman"/>
          <w:color w:val="000000"/>
          <w:sz w:val="24"/>
          <w:szCs w:val="24"/>
          <w:lang w:eastAsia="ru-RU"/>
        </w:rPr>
      </w:pPr>
      <w:r w:rsidRPr="007E4237">
        <w:rPr>
          <w:rFonts w:ascii="Times New Roman" w:eastAsia="Times New Roman" w:hAnsi="Times New Roman"/>
          <w:color w:val="000000"/>
          <w:sz w:val="24"/>
          <w:szCs w:val="24"/>
          <w:lang w:eastAsia="ru-RU"/>
        </w:rPr>
        <w:t>Ми, __________________________</w:t>
      </w:r>
      <w:r w:rsidR="00CE2446">
        <w:rPr>
          <w:rFonts w:ascii="Times New Roman" w:eastAsia="Times New Roman" w:hAnsi="Times New Roman"/>
          <w:color w:val="000000"/>
          <w:sz w:val="24"/>
          <w:szCs w:val="24"/>
          <w:lang w:eastAsia="ru-RU"/>
        </w:rPr>
        <w:t>__________</w:t>
      </w:r>
      <w:r w:rsidR="00D5223C">
        <w:rPr>
          <w:rFonts w:ascii="Times New Roman" w:eastAsia="Times New Roman" w:hAnsi="Times New Roman"/>
          <w:color w:val="000000"/>
          <w:sz w:val="24"/>
          <w:szCs w:val="24"/>
          <w:lang w:eastAsia="ru-RU"/>
        </w:rPr>
        <w:t>_</w:t>
      </w:r>
      <w:r w:rsidRPr="007E4237">
        <w:rPr>
          <w:rFonts w:ascii="Times New Roman" w:eastAsia="Times New Roman" w:hAnsi="Times New Roman"/>
          <w:color w:val="000000"/>
          <w:sz w:val="24"/>
          <w:szCs w:val="24"/>
          <w:lang w:eastAsia="ru-RU"/>
        </w:rPr>
        <w:t xml:space="preserve">, надаємо свою </w:t>
      </w:r>
      <w:r w:rsidR="00D5223C">
        <w:rPr>
          <w:rFonts w:ascii="Times New Roman" w:eastAsia="Times New Roman" w:hAnsi="Times New Roman"/>
          <w:color w:val="000000"/>
          <w:sz w:val="24"/>
          <w:szCs w:val="24"/>
          <w:lang w:eastAsia="ru-RU"/>
        </w:rPr>
        <w:t>тендерну</w:t>
      </w:r>
      <w:r w:rsidRPr="007E4237">
        <w:rPr>
          <w:rFonts w:ascii="Times New Roman" w:eastAsia="Times New Roman" w:hAnsi="Times New Roman"/>
          <w:color w:val="000000"/>
          <w:sz w:val="24"/>
          <w:szCs w:val="24"/>
          <w:lang w:eastAsia="ru-RU"/>
        </w:rPr>
        <w:t xml:space="preserve"> пропозицію </w:t>
      </w:r>
    </w:p>
    <w:p w14:paraId="777BBA2B" w14:textId="77777777" w:rsidR="00CE2446" w:rsidRPr="007E4237" w:rsidRDefault="00CE2446" w:rsidP="004944D4">
      <w:pPr>
        <w:pStyle w:val="a7"/>
        <w:ind w:left="2123" w:firstLine="709"/>
        <w:jc w:val="both"/>
        <w:rPr>
          <w:rFonts w:ascii="Times New Roman" w:eastAsia="Times New Roman" w:hAnsi="Times New Roman"/>
          <w:i/>
          <w:color w:val="000000"/>
          <w:sz w:val="16"/>
          <w:szCs w:val="16"/>
          <w:lang w:eastAsia="ru-RU"/>
        </w:rPr>
      </w:pPr>
      <w:r>
        <w:rPr>
          <w:rFonts w:ascii="Times New Roman" w:eastAsia="Times New Roman" w:hAnsi="Times New Roman"/>
          <w:i/>
          <w:color w:val="000000"/>
          <w:sz w:val="16"/>
          <w:szCs w:val="16"/>
          <w:lang w:eastAsia="ru-RU"/>
        </w:rPr>
        <w:t>(назва Учасника)</w:t>
      </w:r>
    </w:p>
    <w:p w14:paraId="60A1F5A9" w14:textId="15304328" w:rsidR="00817664" w:rsidRPr="00752096" w:rsidRDefault="00817664" w:rsidP="00752096">
      <w:pPr>
        <w:spacing w:after="0"/>
        <w:jc w:val="both"/>
        <w:rPr>
          <w:rFonts w:ascii="Times New Roman" w:hAnsi="Times New Roman"/>
          <w:sz w:val="24"/>
          <w:szCs w:val="24"/>
        </w:rPr>
      </w:pPr>
      <w:r w:rsidRPr="00C61013">
        <w:rPr>
          <w:rFonts w:ascii="Times New Roman" w:eastAsia="Times New Roman" w:hAnsi="Times New Roman"/>
          <w:color w:val="000000"/>
          <w:sz w:val="24"/>
          <w:szCs w:val="24"/>
          <w:lang w:eastAsia="ru-RU"/>
        </w:rPr>
        <w:t>щодо участі</w:t>
      </w:r>
      <w:r w:rsidR="007E4237" w:rsidRPr="00C61013">
        <w:rPr>
          <w:rFonts w:ascii="Times New Roman" w:eastAsia="Times New Roman" w:hAnsi="Times New Roman"/>
          <w:color w:val="000000"/>
          <w:sz w:val="24"/>
          <w:szCs w:val="24"/>
          <w:lang w:eastAsia="ru-RU"/>
        </w:rPr>
        <w:t xml:space="preserve"> у </w:t>
      </w:r>
      <w:r w:rsidRPr="00C61013">
        <w:rPr>
          <w:rFonts w:ascii="Times New Roman" w:eastAsia="Times New Roman" w:hAnsi="Times New Roman"/>
          <w:iCs/>
          <w:sz w:val="24"/>
          <w:szCs w:val="24"/>
          <w:lang w:eastAsia="uk-UA"/>
        </w:rPr>
        <w:t>торгах на закупівлю:</w:t>
      </w:r>
      <w:r w:rsidR="00C61013" w:rsidRPr="00C61013">
        <w:rPr>
          <w:rFonts w:ascii="Times New Roman" w:eastAsia="Times New Roman" w:hAnsi="Times New Roman"/>
          <w:iCs/>
          <w:sz w:val="24"/>
          <w:szCs w:val="24"/>
          <w:lang w:val="ru-RU" w:eastAsia="uk-UA"/>
        </w:rPr>
        <w:t xml:space="preserve"> </w:t>
      </w:r>
      <w:r w:rsidR="00C61013" w:rsidRPr="00C61013">
        <w:rPr>
          <w:rFonts w:ascii="Times New Roman" w:hAnsi="Times New Roman"/>
          <w:sz w:val="26"/>
          <w:szCs w:val="26"/>
        </w:rPr>
        <w:t>Готові текстильні вироби (</w:t>
      </w:r>
      <w:proofErr w:type="spellStart"/>
      <w:r w:rsidR="00C61013" w:rsidRPr="00C61013">
        <w:rPr>
          <w:rFonts w:ascii="Times New Roman" w:hAnsi="Times New Roman"/>
          <w:sz w:val="26"/>
          <w:szCs w:val="26"/>
        </w:rPr>
        <w:t>Пневмокаркасний</w:t>
      </w:r>
      <w:proofErr w:type="spellEnd"/>
      <w:r w:rsidR="00C61013" w:rsidRPr="00C61013">
        <w:rPr>
          <w:rFonts w:ascii="Times New Roman" w:hAnsi="Times New Roman"/>
          <w:sz w:val="26"/>
          <w:szCs w:val="26"/>
        </w:rPr>
        <w:t xml:space="preserve"> намет для ремонту ОВТ) 39520000-3 за ДК 021:2015 Єдиного закупівельного словника</w:t>
      </w:r>
      <w:r w:rsidR="00752096">
        <w:rPr>
          <w:rFonts w:ascii="Times New Roman" w:hAnsi="Times New Roman"/>
          <w:sz w:val="24"/>
          <w:szCs w:val="24"/>
        </w:rPr>
        <w:t>,</w:t>
      </w:r>
      <w:r w:rsidR="00952AA1">
        <w:rPr>
          <w:rFonts w:ascii="Times New Roman" w:hAnsi="Times New Roman"/>
          <w:sz w:val="24"/>
          <w:szCs w:val="24"/>
        </w:rPr>
        <w:t xml:space="preserve"> </w:t>
      </w:r>
      <w:r w:rsidRPr="004944D4">
        <w:rPr>
          <w:rFonts w:ascii="Times New Roman" w:eastAsia="Times New Roman" w:hAnsi="Times New Roman"/>
          <w:iCs/>
          <w:sz w:val="24"/>
          <w:szCs w:val="24"/>
          <w:lang w:eastAsia="uk-UA"/>
        </w:rPr>
        <w:t xml:space="preserve">згідно з </w:t>
      </w:r>
      <w:r w:rsidR="00A65B07">
        <w:rPr>
          <w:rFonts w:ascii="Times New Roman" w:hAnsi="Times New Roman"/>
          <w:color w:val="000000"/>
          <w:sz w:val="24"/>
          <w:szCs w:val="24"/>
        </w:rPr>
        <w:t>в</w:t>
      </w:r>
      <w:r w:rsidR="004944D4" w:rsidRPr="004944D4">
        <w:rPr>
          <w:rFonts w:ascii="Times New Roman" w:hAnsi="Times New Roman"/>
          <w:color w:val="000000"/>
          <w:sz w:val="24"/>
          <w:szCs w:val="24"/>
        </w:rPr>
        <w:t xml:space="preserve">имогами щодо технічних, якісних, кількісних та інших характеристик предмета закупівлі </w:t>
      </w:r>
      <w:r w:rsidRPr="004944D4">
        <w:rPr>
          <w:rFonts w:ascii="Times New Roman" w:eastAsia="Times New Roman" w:hAnsi="Times New Roman"/>
          <w:iCs/>
          <w:sz w:val="24"/>
          <w:szCs w:val="24"/>
          <w:lang w:eastAsia="uk-UA"/>
        </w:rPr>
        <w:t>Замовника</w:t>
      </w:r>
      <w:r w:rsidRPr="007E4237">
        <w:rPr>
          <w:rFonts w:ascii="Times New Roman" w:eastAsia="Times New Roman" w:hAnsi="Times New Roman"/>
          <w:iCs/>
          <w:sz w:val="24"/>
          <w:szCs w:val="24"/>
          <w:lang w:eastAsia="uk-UA"/>
        </w:rPr>
        <w:t xml:space="preserve"> торгів.</w:t>
      </w:r>
    </w:p>
    <w:p w14:paraId="405A3FEB" w14:textId="77777777" w:rsidR="00817664" w:rsidRPr="007E4237" w:rsidRDefault="00817664" w:rsidP="00752096">
      <w:pPr>
        <w:pStyle w:val="a7"/>
        <w:ind w:firstLine="709"/>
        <w:jc w:val="both"/>
        <w:rPr>
          <w:rFonts w:ascii="Times New Roman" w:eastAsia="Arial" w:hAnsi="Times New Roman"/>
          <w:sz w:val="24"/>
          <w:szCs w:val="24"/>
          <w:lang w:eastAsia="ja-JP"/>
        </w:rPr>
      </w:pPr>
      <w:r w:rsidRPr="007E4237">
        <w:rPr>
          <w:rFonts w:ascii="Times New Roman" w:eastAsia="Times New Roman" w:hAnsi="Times New Roman"/>
          <w:color w:val="000000"/>
          <w:sz w:val="24"/>
          <w:szCs w:val="24"/>
          <w:lang w:eastAsia="ru-RU"/>
        </w:rPr>
        <w:t xml:space="preserve">Вивчивши тендерну документацію, включаючи її додатки (проект договору, </w:t>
      </w:r>
      <w:r w:rsidR="00A65B07">
        <w:rPr>
          <w:rFonts w:ascii="Times New Roman" w:hAnsi="Times New Roman"/>
          <w:color w:val="000000"/>
          <w:sz w:val="24"/>
          <w:szCs w:val="24"/>
        </w:rPr>
        <w:t>в</w:t>
      </w:r>
      <w:r w:rsidR="00A65B07" w:rsidRPr="004944D4">
        <w:rPr>
          <w:rFonts w:ascii="Times New Roman" w:hAnsi="Times New Roman"/>
          <w:color w:val="000000"/>
          <w:sz w:val="24"/>
          <w:szCs w:val="24"/>
        </w:rPr>
        <w:t>имоги щодо технічних, якісних, кількісних та інших характеристик предмета закупівлі</w:t>
      </w:r>
      <w:r w:rsidRPr="007E4237">
        <w:rPr>
          <w:rFonts w:ascii="Times New Roman" w:eastAsia="Times New Roman" w:hAnsi="Times New Roman"/>
          <w:color w:val="000000"/>
          <w:sz w:val="24"/>
          <w:szCs w:val="24"/>
          <w:lang w:eastAsia="ru-RU"/>
        </w:rPr>
        <w:t xml:space="preserve">), умови яких приймаємо, ми, що нижче підписалися, маємо </w:t>
      </w:r>
      <w:r w:rsidRPr="007E4237">
        <w:rPr>
          <w:rFonts w:ascii="Times New Roman" w:eastAsia="Arial" w:hAnsi="Times New Roman"/>
          <w:sz w:val="24"/>
          <w:szCs w:val="24"/>
          <w:lang w:eastAsia="ja-JP"/>
        </w:rPr>
        <w:t>всі необхідні документи, маємо можливість та погоджуємося виконати вимоги Замовника на умовах, зазначених у оголошенні про проведення відкритих торгів з особливостями на загальну суму з/без ПДВ _____________ грн</w:t>
      </w:r>
      <w:r w:rsidR="00CE2446">
        <w:rPr>
          <w:rFonts w:ascii="Times New Roman" w:eastAsia="Arial" w:hAnsi="Times New Roman"/>
          <w:sz w:val="24"/>
          <w:szCs w:val="24"/>
          <w:lang w:eastAsia="ja-JP"/>
        </w:rPr>
        <w:t>. (_______________________</w:t>
      </w:r>
      <w:r w:rsidR="001B4174">
        <w:rPr>
          <w:rFonts w:ascii="Times New Roman" w:eastAsia="Arial" w:hAnsi="Times New Roman"/>
          <w:sz w:val="24"/>
          <w:szCs w:val="24"/>
          <w:lang w:eastAsia="ja-JP"/>
        </w:rPr>
        <w:t>__</w:t>
      </w:r>
      <w:r w:rsidR="00CE2446">
        <w:rPr>
          <w:rFonts w:ascii="Times New Roman" w:eastAsia="Arial" w:hAnsi="Times New Roman"/>
          <w:sz w:val="24"/>
          <w:szCs w:val="24"/>
          <w:lang w:eastAsia="ja-JP"/>
        </w:rPr>
        <w:t>____).</w:t>
      </w:r>
    </w:p>
    <w:p w14:paraId="6152E6F2" w14:textId="77777777" w:rsidR="00817664" w:rsidRPr="007E4237" w:rsidRDefault="007E4237" w:rsidP="00A65B07">
      <w:pPr>
        <w:pStyle w:val="a7"/>
        <w:ind w:left="2832" w:firstLine="708"/>
        <w:jc w:val="both"/>
        <w:rPr>
          <w:rFonts w:ascii="Times New Roman" w:eastAsia="Arial" w:hAnsi="Times New Roman"/>
          <w:i/>
          <w:sz w:val="16"/>
          <w:szCs w:val="16"/>
          <w:lang w:eastAsia="ja-JP"/>
        </w:rPr>
      </w:pPr>
      <w:r w:rsidRPr="007E4237">
        <w:rPr>
          <w:rFonts w:ascii="Times New Roman" w:eastAsia="Arial" w:hAnsi="Times New Roman"/>
          <w:sz w:val="16"/>
          <w:szCs w:val="16"/>
          <w:lang w:eastAsia="ja-JP"/>
        </w:rPr>
        <w:t>(</w:t>
      </w:r>
      <w:r w:rsidR="00817664" w:rsidRPr="007E4237">
        <w:rPr>
          <w:rFonts w:ascii="Times New Roman" w:eastAsia="Arial" w:hAnsi="Times New Roman"/>
          <w:i/>
          <w:sz w:val="16"/>
          <w:szCs w:val="16"/>
          <w:lang w:eastAsia="ja-JP"/>
        </w:rPr>
        <w:t>прописом</w:t>
      </w:r>
      <w:r w:rsidRPr="007E4237">
        <w:rPr>
          <w:rFonts w:ascii="Times New Roman" w:eastAsia="Arial" w:hAnsi="Times New Roman"/>
          <w:i/>
          <w:sz w:val="16"/>
          <w:szCs w:val="16"/>
          <w:lang w:eastAsia="ja-JP"/>
        </w:rPr>
        <w:t>)</w:t>
      </w:r>
    </w:p>
    <w:p w14:paraId="4472C42E" w14:textId="77777777" w:rsidR="00817664" w:rsidRPr="00543A88" w:rsidRDefault="00817664" w:rsidP="007E4237">
      <w:pPr>
        <w:pStyle w:val="a7"/>
        <w:jc w:val="both"/>
        <w:rPr>
          <w:rFonts w:ascii="Times New Roman" w:eastAsia="Times New Roman" w:hAnsi="Times New Roman"/>
          <w:b/>
          <w:sz w:val="16"/>
          <w:szCs w:val="16"/>
        </w:rPr>
      </w:pPr>
    </w:p>
    <w:p w14:paraId="01DCF2A1" w14:textId="77777777" w:rsidR="00817664" w:rsidRPr="00003E8B" w:rsidRDefault="00817664" w:rsidP="007E4237">
      <w:pPr>
        <w:pStyle w:val="a7"/>
        <w:jc w:val="both"/>
        <w:rPr>
          <w:rFonts w:ascii="Times New Roman" w:eastAsia="Times New Roman" w:hAnsi="Times New Roman"/>
          <w:sz w:val="24"/>
          <w:szCs w:val="24"/>
          <w:u w:val="single"/>
          <w:lang w:eastAsia="ru-RU"/>
        </w:rPr>
      </w:pPr>
      <w:r w:rsidRPr="007E4237">
        <w:rPr>
          <w:rFonts w:ascii="Times New Roman" w:eastAsia="Times New Roman" w:hAnsi="Times New Roman"/>
          <w:sz w:val="24"/>
          <w:szCs w:val="24"/>
          <w:lang w:eastAsia="ru-RU"/>
        </w:rPr>
        <w:t>Повне найменування учасника</w:t>
      </w:r>
      <w:r w:rsidR="00CE2446">
        <w:rPr>
          <w:rFonts w:ascii="Times New Roman" w:eastAsia="Times New Roman" w:hAnsi="Times New Roman"/>
          <w:sz w:val="24"/>
          <w:szCs w:val="24"/>
          <w:lang w:eastAsia="ru-RU"/>
        </w:rPr>
        <w:t xml:space="preserve">: </w:t>
      </w:r>
      <w:r w:rsidRPr="00CF6BF7">
        <w:rPr>
          <w:rFonts w:ascii="Times New Roman" w:eastAsia="Times New Roman" w:hAnsi="Times New Roman"/>
          <w:sz w:val="24"/>
          <w:szCs w:val="24"/>
          <w:lang w:eastAsia="ru-RU"/>
        </w:rPr>
        <w:t>____________________</w:t>
      </w:r>
      <w:r w:rsidR="00CE2446" w:rsidRPr="00CF6BF7">
        <w:rPr>
          <w:rFonts w:ascii="Times New Roman" w:eastAsia="Times New Roman" w:hAnsi="Times New Roman"/>
          <w:sz w:val="24"/>
          <w:szCs w:val="24"/>
          <w:lang w:eastAsia="ru-RU"/>
        </w:rPr>
        <w:t>_______________________________</w:t>
      </w:r>
    </w:p>
    <w:p w14:paraId="1454BCC5" w14:textId="77777777" w:rsidR="00817664" w:rsidRPr="007E4237" w:rsidRDefault="00CE2446" w:rsidP="007E4237">
      <w:pPr>
        <w:pStyle w:val="a7"/>
        <w:jc w:val="both"/>
        <w:rPr>
          <w:rFonts w:ascii="Times New Roman" w:eastAsia="Times New Roman" w:hAnsi="Times New Roman"/>
          <w:sz w:val="24"/>
          <w:szCs w:val="24"/>
          <w:lang w:eastAsia="ru-RU"/>
        </w:rPr>
      </w:pPr>
      <w:r>
        <w:rPr>
          <w:rFonts w:ascii="Times New Roman" w:hAnsi="Times New Roman"/>
          <w:sz w:val="24"/>
          <w:szCs w:val="24"/>
        </w:rPr>
        <w:t>Юридична а</w:t>
      </w:r>
      <w:r w:rsidR="00817664" w:rsidRPr="007E4237">
        <w:rPr>
          <w:rFonts w:ascii="Times New Roman" w:hAnsi="Times New Roman"/>
          <w:sz w:val="24"/>
          <w:szCs w:val="24"/>
        </w:rPr>
        <w:t>дреса</w:t>
      </w:r>
      <w:r>
        <w:rPr>
          <w:rFonts w:ascii="Times New Roman" w:hAnsi="Times New Roman"/>
          <w:sz w:val="24"/>
          <w:szCs w:val="24"/>
        </w:rPr>
        <w:t xml:space="preserve">: </w:t>
      </w:r>
      <w:r w:rsidRPr="00CE2446">
        <w:rPr>
          <w:rFonts w:ascii="Times New Roman" w:hAnsi="Times New Roman"/>
          <w:sz w:val="24"/>
          <w:szCs w:val="24"/>
        </w:rPr>
        <w:t>______________________________________________________________</w:t>
      </w:r>
    </w:p>
    <w:p w14:paraId="11DA807A" w14:textId="77777777" w:rsidR="00817664" w:rsidRPr="00BA1713" w:rsidRDefault="00817664" w:rsidP="007E4237">
      <w:pPr>
        <w:pStyle w:val="a7"/>
        <w:jc w:val="both"/>
        <w:rPr>
          <w:rFonts w:ascii="Times New Roman" w:eastAsia="Times New Roman" w:hAnsi="Times New Roman"/>
          <w:sz w:val="24"/>
          <w:szCs w:val="24"/>
          <w:lang w:eastAsia="ru-RU"/>
        </w:rPr>
      </w:pPr>
      <w:r w:rsidRPr="007E4237">
        <w:rPr>
          <w:rFonts w:ascii="Times New Roman" w:hAnsi="Times New Roman"/>
          <w:sz w:val="24"/>
          <w:szCs w:val="24"/>
        </w:rPr>
        <w:t>Поштова або фактична адреса</w:t>
      </w:r>
      <w:r w:rsidR="00CE2446">
        <w:rPr>
          <w:rFonts w:ascii="Times New Roman" w:hAnsi="Times New Roman"/>
          <w:sz w:val="24"/>
          <w:szCs w:val="24"/>
        </w:rPr>
        <w:t>:</w:t>
      </w:r>
      <w:r w:rsidRPr="007E4237">
        <w:rPr>
          <w:rFonts w:ascii="Times New Roman" w:hAnsi="Times New Roman"/>
          <w:sz w:val="24"/>
          <w:szCs w:val="24"/>
        </w:rPr>
        <w:t xml:space="preserve"> </w:t>
      </w:r>
      <w:r w:rsidRPr="00BA1713">
        <w:rPr>
          <w:rFonts w:ascii="Times New Roman" w:hAnsi="Times New Roman"/>
          <w:sz w:val="24"/>
          <w:szCs w:val="24"/>
        </w:rPr>
        <w:t>____________________________________________________</w:t>
      </w:r>
    </w:p>
    <w:p w14:paraId="067F8790" w14:textId="77777777" w:rsidR="00817664" w:rsidRPr="00CF6BF7" w:rsidRDefault="00817664" w:rsidP="007E4237">
      <w:pPr>
        <w:pStyle w:val="a7"/>
        <w:jc w:val="both"/>
        <w:rPr>
          <w:rFonts w:ascii="Times New Roman" w:eastAsia="Times New Roman" w:hAnsi="Times New Roman"/>
          <w:sz w:val="24"/>
          <w:szCs w:val="24"/>
          <w:lang w:eastAsia="ru-RU"/>
        </w:rPr>
      </w:pPr>
      <w:r w:rsidRPr="007E4237">
        <w:rPr>
          <w:rFonts w:ascii="Times New Roman" w:hAnsi="Times New Roman"/>
          <w:sz w:val="24"/>
          <w:szCs w:val="24"/>
        </w:rPr>
        <w:t>Код ЄДРПОУ підприємства (або ІПН ФОП</w:t>
      </w:r>
      <w:r w:rsidRPr="00865B2D">
        <w:rPr>
          <w:rFonts w:ascii="Times New Roman" w:hAnsi="Times New Roman"/>
          <w:sz w:val="24"/>
          <w:szCs w:val="24"/>
        </w:rPr>
        <w:t>)</w:t>
      </w:r>
      <w:r w:rsidR="00CE2446" w:rsidRPr="00865B2D">
        <w:rPr>
          <w:rFonts w:ascii="Times New Roman" w:hAnsi="Times New Roman"/>
          <w:sz w:val="24"/>
          <w:szCs w:val="24"/>
        </w:rPr>
        <w:t>:</w:t>
      </w:r>
      <w:r w:rsidRPr="00865B2D">
        <w:rPr>
          <w:rFonts w:ascii="Times New Roman" w:hAnsi="Times New Roman"/>
          <w:sz w:val="24"/>
          <w:szCs w:val="24"/>
        </w:rPr>
        <w:t xml:space="preserve"> </w:t>
      </w:r>
      <w:r w:rsidRPr="00CF6BF7">
        <w:rPr>
          <w:rFonts w:ascii="Times New Roman" w:hAnsi="Times New Roman"/>
          <w:sz w:val="24"/>
          <w:szCs w:val="24"/>
        </w:rPr>
        <w:t>_________</w:t>
      </w:r>
      <w:r w:rsidR="00CE2446" w:rsidRPr="00CF6BF7">
        <w:rPr>
          <w:rFonts w:ascii="Times New Roman" w:hAnsi="Times New Roman"/>
          <w:sz w:val="24"/>
          <w:szCs w:val="24"/>
        </w:rPr>
        <w:t>_______________________________</w:t>
      </w:r>
    </w:p>
    <w:p w14:paraId="65805E7A" w14:textId="77777777" w:rsidR="00817664" w:rsidRPr="007E4237" w:rsidRDefault="00817664" w:rsidP="007E4237">
      <w:pPr>
        <w:pStyle w:val="a7"/>
        <w:jc w:val="both"/>
        <w:rPr>
          <w:rFonts w:ascii="Times New Roman" w:eastAsia="Times New Roman" w:hAnsi="Times New Roman"/>
          <w:sz w:val="24"/>
          <w:szCs w:val="24"/>
          <w:lang w:eastAsia="ru-RU"/>
        </w:rPr>
      </w:pPr>
      <w:r w:rsidRPr="007E4237">
        <w:rPr>
          <w:rFonts w:ascii="Times New Roman" w:eastAsia="Times New Roman" w:hAnsi="Times New Roman"/>
          <w:sz w:val="24"/>
          <w:szCs w:val="24"/>
          <w:lang w:eastAsia="ru-RU"/>
        </w:rPr>
        <w:t>Банківські реквізити (поточний рахунок, назва банку, в я</w:t>
      </w:r>
      <w:r w:rsidR="00CE2446">
        <w:rPr>
          <w:rFonts w:ascii="Times New Roman" w:eastAsia="Times New Roman" w:hAnsi="Times New Roman"/>
          <w:sz w:val="24"/>
          <w:szCs w:val="24"/>
          <w:lang w:eastAsia="ru-RU"/>
        </w:rPr>
        <w:t xml:space="preserve">кому відкритий рахунок та МФО): </w:t>
      </w:r>
    </w:p>
    <w:p w14:paraId="08B54CE2" w14:textId="77777777" w:rsidR="00817664" w:rsidRPr="00BA1713" w:rsidRDefault="00817664" w:rsidP="007E4237">
      <w:pPr>
        <w:pStyle w:val="a7"/>
        <w:jc w:val="both"/>
        <w:rPr>
          <w:rFonts w:ascii="Times New Roman" w:eastAsia="Times New Roman" w:hAnsi="Times New Roman"/>
          <w:sz w:val="24"/>
          <w:szCs w:val="24"/>
          <w:lang w:eastAsia="ru-RU"/>
        </w:rPr>
      </w:pPr>
      <w:r w:rsidRPr="00BA1713">
        <w:rPr>
          <w:rFonts w:ascii="Times New Roman" w:eastAsia="Times New Roman" w:hAnsi="Times New Roman"/>
          <w:sz w:val="24"/>
          <w:szCs w:val="24"/>
          <w:lang w:eastAsia="ru-RU"/>
        </w:rPr>
        <w:t>_______________________________________________________________________________</w:t>
      </w:r>
    </w:p>
    <w:p w14:paraId="2E53366C" w14:textId="77777777" w:rsidR="00817664" w:rsidRPr="00A40BCB" w:rsidRDefault="00817664" w:rsidP="007E4237">
      <w:pPr>
        <w:pStyle w:val="a7"/>
        <w:jc w:val="both"/>
        <w:rPr>
          <w:rFonts w:ascii="Times New Roman" w:eastAsia="Times New Roman" w:hAnsi="Times New Roman"/>
          <w:sz w:val="24"/>
          <w:szCs w:val="24"/>
          <w:u w:val="single"/>
          <w:lang w:eastAsia="ru-RU"/>
        </w:rPr>
      </w:pPr>
      <w:proofErr w:type="spellStart"/>
      <w:r w:rsidRPr="007E4237">
        <w:rPr>
          <w:rFonts w:ascii="Times New Roman" w:eastAsia="Times New Roman" w:hAnsi="Times New Roman"/>
          <w:sz w:val="24"/>
          <w:szCs w:val="24"/>
          <w:lang w:eastAsia="ru-RU"/>
        </w:rPr>
        <w:t>Тел</w:t>
      </w:r>
      <w:proofErr w:type="spellEnd"/>
      <w:r w:rsidRPr="007E4237">
        <w:rPr>
          <w:rFonts w:ascii="Times New Roman" w:eastAsia="Times New Roman" w:hAnsi="Times New Roman"/>
          <w:sz w:val="24"/>
          <w:szCs w:val="24"/>
          <w:lang w:eastAsia="ru-RU"/>
        </w:rPr>
        <w:t>./факс</w:t>
      </w:r>
      <w:r w:rsidR="00CE2446">
        <w:rPr>
          <w:rFonts w:ascii="Times New Roman" w:eastAsia="Times New Roman" w:hAnsi="Times New Roman"/>
          <w:sz w:val="24"/>
          <w:szCs w:val="24"/>
          <w:lang w:eastAsia="ru-RU"/>
        </w:rPr>
        <w:t xml:space="preserve">: </w:t>
      </w:r>
      <w:r w:rsidRPr="00CF6BF7">
        <w:rPr>
          <w:rFonts w:ascii="Times New Roman" w:eastAsia="Times New Roman" w:hAnsi="Times New Roman"/>
          <w:sz w:val="24"/>
          <w:szCs w:val="24"/>
          <w:lang w:eastAsia="ru-RU"/>
        </w:rPr>
        <w:t>_____________________________________________________________________</w:t>
      </w:r>
    </w:p>
    <w:p w14:paraId="495B892D" w14:textId="77777777" w:rsidR="00817664" w:rsidRPr="007E4237" w:rsidRDefault="00817664" w:rsidP="007E4237">
      <w:pPr>
        <w:pStyle w:val="a7"/>
        <w:jc w:val="both"/>
        <w:rPr>
          <w:rFonts w:ascii="Times New Roman" w:eastAsia="Times New Roman" w:hAnsi="Times New Roman"/>
          <w:sz w:val="24"/>
          <w:szCs w:val="24"/>
          <w:lang w:eastAsia="ru-RU"/>
        </w:rPr>
      </w:pPr>
      <w:r w:rsidRPr="007E4237">
        <w:rPr>
          <w:rFonts w:ascii="Times New Roman" w:eastAsia="Times New Roman" w:hAnsi="Times New Roman"/>
          <w:sz w:val="24"/>
          <w:szCs w:val="24"/>
          <w:lang w:eastAsia="ru-RU"/>
        </w:rPr>
        <w:t>E-</w:t>
      </w:r>
      <w:proofErr w:type="spellStart"/>
      <w:r w:rsidRPr="007E4237">
        <w:rPr>
          <w:rFonts w:ascii="Times New Roman" w:eastAsia="Times New Roman" w:hAnsi="Times New Roman"/>
          <w:sz w:val="24"/>
          <w:szCs w:val="24"/>
          <w:lang w:eastAsia="ru-RU"/>
        </w:rPr>
        <w:t>mail</w:t>
      </w:r>
      <w:proofErr w:type="spellEnd"/>
      <w:r w:rsidR="00CE2446">
        <w:rPr>
          <w:rFonts w:ascii="Times New Roman" w:eastAsia="Times New Roman" w:hAnsi="Times New Roman"/>
          <w:sz w:val="24"/>
          <w:szCs w:val="24"/>
          <w:lang w:eastAsia="ru-RU"/>
        </w:rPr>
        <w:t>:</w:t>
      </w:r>
      <w:r w:rsidRPr="007E4237">
        <w:rPr>
          <w:rFonts w:ascii="Times New Roman" w:eastAsia="Times New Roman" w:hAnsi="Times New Roman"/>
          <w:sz w:val="24"/>
          <w:szCs w:val="24"/>
          <w:lang w:eastAsia="ru-RU"/>
        </w:rPr>
        <w:t xml:space="preserve"> _________________________________________</w:t>
      </w:r>
      <w:r w:rsidR="00CE2446">
        <w:rPr>
          <w:rFonts w:ascii="Times New Roman" w:eastAsia="Times New Roman" w:hAnsi="Times New Roman"/>
          <w:sz w:val="24"/>
          <w:szCs w:val="24"/>
          <w:lang w:eastAsia="ru-RU"/>
        </w:rPr>
        <w:t>_______________________________</w:t>
      </w:r>
    </w:p>
    <w:p w14:paraId="57AA692D" w14:textId="77777777" w:rsidR="00817664" w:rsidRPr="00BA1713" w:rsidRDefault="00817664" w:rsidP="007E4237">
      <w:pPr>
        <w:pStyle w:val="a7"/>
        <w:jc w:val="both"/>
        <w:rPr>
          <w:rFonts w:ascii="Times New Roman" w:eastAsia="Times New Roman" w:hAnsi="Times New Roman"/>
          <w:sz w:val="24"/>
          <w:szCs w:val="24"/>
          <w:lang w:eastAsia="ru-RU"/>
        </w:rPr>
      </w:pPr>
      <w:r w:rsidRPr="007E4237">
        <w:rPr>
          <w:rFonts w:ascii="Times New Roman" w:eastAsia="Times New Roman" w:hAnsi="Times New Roman"/>
          <w:sz w:val="24"/>
          <w:szCs w:val="24"/>
          <w:lang w:eastAsia="ru-RU"/>
        </w:rPr>
        <w:t>Посада керівника підпри</w:t>
      </w:r>
      <w:r w:rsidR="00CE2446">
        <w:rPr>
          <w:rFonts w:ascii="Times New Roman" w:eastAsia="Times New Roman" w:hAnsi="Times New Roman"/>
          <w:sz w:val="24"/>
          <w:szCs w:val="24"/>
          <w:lang w:eastAsia="ru-RU"/>
        </w:rPr>
        <w:t xml:space="preserve">ємства (установи, організації) </w:t>
      </w:r>
      <w:r w:rsidRPr="007E4237">
        <w:rPr>
          <w:rFonts w:ascii="Times New Roman" w:eastAsia="Times New Roman" w:hAnsi="Times New Roman"/>
          <w:sz w:val="24"/>
          <w:szCs w:val="24"/>
          <w:lang w:eastAsia="ru-RU"/>
        </w:rPr>
        <w:t>та П.І.Б. (для ФОП зазначається П.І.Б</w:t>
      </w:r>
      <w:r w:rsidRPr="00BA1713">
        <w:rPr>
          <w:rFonts w:ascii="Times New Roman" w:eastAsia="Times New Roman" w:hAnsi="Times New Roman"/>
          <w:sz w:val="24"/>
          <w:szCs w:val="24"/>
          <w:lang w:eastAsia="ru-RU"/>
        </w:rPr>
        <w:t>)</w:t>
      </w:r>
      <w:r w:rsidR="00CE2446" w:rsidRPr="00BA1713">
        <w:rPr>
          <w:rFonts w:ascii="Times New Roman" w:eastAsia="Times New Roman" w:hAnsi="Times New Roman"/>
          <w:sz w:val="24"/>
          <w:szCs w:val="24"/>
          <w:lang w:eastAsia="ru-RU"/>
        </w:rPr>
        <w:t>:</w:t>
      </w:r>
      <w:r w:rsidRPr="00BA1713">
        <w:rPr>
          <w:rFonts w:ascii="Times New Roman" w:eastAsia="Times New Roman" w:hAnsi="Times New Roman"/>
          <w:sz w:val="24"/>
          <w:szCs w:val="24"/>
          <w:lang w:eastAsia="ru-RU"/>
        </w:rPr>
        <w:t xml:space="preserve"> _________________________________________________________________________</w:t>
      </w:r>
    </w:p>
    <w:p w14:paraId="3F91B76B" w14:textId="77777777" w:rsidR="00817664" w:rsidRPr="00BA1713" w:rsidRDefault="00817664" w:rsidP="007E4237">
      <w:pPr>
        <w:pStyle w:val="a7"/>
        <w:jc w:val="both"/>
        <w:rPr>
          <w:rFonts w:ascii="Times New Roman" w:eastAsia="Arial" w:hAnsi="Times New Roman"/>
          <w:sz w:val="16"/>
          <w:szCs w:val="16"/>
          <w:lang w:eastAsia="ja-JP"/>
        </w:rPr>
      </w:pPr>
    </w:p>
    <w:p w14:paraId="54365611" w14:textId="77777777" w:rsidR="00817664" w:rsidRPr="001B4174" w:rsidRDefault="00817664" w:rsidP="007E4237">
      <w:pPr>
        <w:pStyle w:val="a7"/>
        <w:jc w:val="both"/>
        <w:rPr>
          <w:rFonts w:ascii="Times New Roman" w:eastAsia="Arial" w:hAnsi="Times New Roman"/>
          <w:i/>
          <w:sz w:val="24"/>
          <w:szCs w:val="24"/>
          <w:lang w:eastAsia="ja-JP"/>
        </w:rPr>
      </w:pPr>
      <w:r w:rsidRPr="001B4174">
        <w:rPr>
          <w:rFonts w:ascii="Times New Roman" w:eastAsia="Arial" w:hAnsi="Times New Roman"/>
          <w:i/>
          <w:sz w:val="24"/>
          <w:szCs w:val="24"/>
          <w:lang w:eastAsia="ja-JP"/>
        </w:rPr>
        <w:t>Детальна інформація:</w:t>
      </w:r>
    </w:p>
    <w:tbl>
      <w:tblPr>
        <w:tblW w:w="9781" w:type="dxa"/>
        <w:tblInd w:w="-29" w:type="dxa"/>
        <w:tblLayout w:type="fixed"/>
        <w:tblCellMar>
          <w:left w:w="113" w:type="dxa"/>
        </w:tblCellMar>
        <w:tblLook w:val="0000" w:firstRow="0" w:lastRow="0" w:firstColumn="0" w:lastColumn="0" w:noHBand="0" w:noVBand="0"/>
      </w:tblPr>
      <w:tblGrid>
        <w:gridCol w:w="568"/>
        <w:gridCol w:w="4394"/>
        <w:gridCol w:w="709"/>
        <w:gridCol w:w="1134"/>
        <w:gridCol w:w="1417"/>
        <w:gridCol w:w="1559"/>
      </w:tblGrid>
      <w:tr w:rsidR="00817664" w:rsidRPr="001B4174" w14:paraId="2C8FB482" w14:textId="77777777" w:rsidTr="00B66AB5">
        <w:trPr>
          <w:trHeight w:val="815"/>
        </w:trPr>
        <w:tc>
          <w:tcPr>
            <w:tcW w:w="568" w:type="dxa"/>
            <w:tcBorders>
              <w:top w:val="single" w:sz="4" w:space="0" w:color="00000A"/>
              <w:left w:val="single" w:sz="4" w:space="0" w:color="00000A"/>
              <w:bottom w:val="single" w:sz="4" w:space="0" w:color="00000A"/>
            </w:tcBorders>
            <w:shd w:val="clear" w:color="auto" w:fill="D9D9D9"/>
            <w:vAlign w:val="center"/>
          </w:tcPr>
          <w:p w14:paraId="4390ADFB" w14:textId="77777777" w:rsidR="00817664" w:rsidRPr="001B4174" w:rsidRDefault="00817664" w:rsidP="007E4237">
            <w:pPr>
              <w:pStyle w:val="a7"/>
              <w:jc w:val="center"/>
              <w:rPr>
                <w:rFonts w:ascii="Times New Roman" w:hAnsi="Times New Roman"/>
                <w:b/>
                <w:sz w:val="20"/>
                <w:szCs w:val="20"/>
              </w:rPr>
            </w:pPr>
            <w:r w:rsidRPr="001B4174">
              <w:rPr>
                <w:rFonts w:ascii="Times New Roman" w:hAnsi="Times New Roman"/>
                <w:b/>
                <w:sz w:val="20"/>
                <w:szCs w:val="20"/>
              </w:rPr>
              <w:t>№ з/п</w:t>
            </w:r>
          </w:p>
        </w:tc>
        <w:tc>
          <w:tcPr>
            <w:tcW w:w="4394" w:type="dxa"/>
            <w:tcBorders>
              <w:top w:val="single" w:sz="4" w:space="0" w:color="00000A"/>
              <w:left w:val="single" w:sz="4" w:space="0" w:color="00000A"/>
              <w:bottom w:val="single" w:sz="4" w:space="0" w:color="00000A"/>
            </w:tcBorders>
            <w:shd w:val="clear" w:color="auto" w:fill="D9D9D9"/>
            <w:vAlign w:val="center"/>
          </w:tcPr>
          <w:p w14:paraId="206F4DED" w14:textId="77777777" w:rsidR="00817664" w:rsidRPr="001B4174" w:rsidRDefault="00817664" w:rsidP="007E4237">
            <w:pPr>
              <w:pStyle w:val="a7"/>
              <w:jc w:val="center"/>
              <w:rPr>
                <w:rFonts w:ascii="Times New Roman" w:hAnsi="Times New Roman"/>
                <w:b/>
                <w:sz w:val="20"/>
                <w:szCs w:val="20"/>
              </w:rPr>
            </w:pPr>
            <w:r w:rsidRPr="001B4174">
              <w:rPr>
                <w:rFonts w:ascii="Times New Roman" w:hAnsi="Times New Roman"/>
                <w:b/>
                <w:sz w:val="20"/>
                <w:szCs w:val="20"/>
              </w:rPr>
              <w:t>Найменування товару*</w:t>
            </w:r>
          </w:p>
        </w:tc>
        <w:tc>
          <w:tcPr>
            <w:tcW w:w="709" w:type="dxa"/>
            <w:tcBorders>
              <w:top w:val="single" w:sz="4" w:space="0" w:color="00000A"/>
              <w:left w:val="single" w:sz="4" w:space="0" w:color="00000A"/>
              <w:bottom w:val="single" w:sz="4" w:space="0" w:color="00000A"/>
            </w:tcBorders>
            <w:shd w:val="clear" w:color="auto" w:fill="D9D9D9"/>
            <w:vAlign w:val="center"/>
          </w:tcPr>
          <w:p w14:paraId="690D4B78" w14:textId="77777777" w:rsidR="00817664" w:rsidRPr="001B4174" w:rsidRDefault="00817664" w:rsidP="007E4237">
            <w:pPr>
              <w:pStyle w:val="a7"/>
              <w:jc w:val="center"/>
              <w:rPr>
                <w:rFonts w:ascii="Times New Roman" w:hAnsi="Times New Roman"/>
                <w:b/>
                <w:sz w:val="20"/>
                <w:szCs w:val="20"/>
              </w:rPr>
            </w:pPr>
            <w:r w:rsidRPr="001B4174">
              <w:rPr>
                <w:rFonts w:ascii="Times New Roman" w:hAnsi="Times New Roman"/>
                <w:b/>
                <w:sz w:val="20"/>
                <w:szCs w:val="20"/>
              </w:rPr>
              <w:t>Кіль-кість</w:t>
            </w:r>
          </w:p>
        </w:tc>
        <w:tc>
          <w:tcPr>
            <w:tcW w:w="1134" w:type="dxa"/>
            <w:tcBorders>
              <w:top w:val="single" w:sz="4" w:space="0" w:color="00000A"/>
              <w:left w:val="single" w:sz="4" w:space="0" w:color="00000A"/>
              <w:bottom w:val="single" w:sz="4" w:space="0" w:color="00000A"/>
            </w:tcBorders>
            <w:shd w:val="clear" w:color="auto" w:fill="D9D9D9"/>
            <w:vAlign w:val="center"/>
          </w:tcPr>
          <w:p w14:paraId="3E153AA6" w14:textId="77777777" w:rsidR="00817664" w:rsidRPr="001B4174" w:rsidRDefault="00817664" w:rsidP="007E4237">
            <w:pPr>
              <w:pStyle w:val="a7"/>
              <w:jc w:val="center"/>
              <w:rPr>
                <w:rFonts w:ascii="Times New Roman" w:hAnsi="Times New Roman"/>
                <w:b/>
                <w:sz w:val="20"/>
                <w:szCs w:val="20"/>
              </w:rPr>
            </w:pPr>
            <w:r w:rsidRPr="001B4174">
              <w:rPr>
                <w:rFonts w:ascii="Times New Roman" w:hAnsi="Times New Roman"/>
                <w:b/>
                <w:sz w:val="20"/>
                <w:szCs w:val="20"/>
              </w:rPr>
              <w:t>Одиниця виміру</w:t>
            </w:r>
          </w:p>
        </w:tc>
        <w:tc>
          <w:tcPr>
            <w:tcW w:w="1417" w:type="dxa"/>
            <w:tcBorders>
              <w:top w:val="single" w:sz="4" w:space="0" w:color="00000A"/>
              <w:left w:val="single" w:sz="4" w:space="0" w:color="00000A"/>
              <w:bottom w:val="single" w:sz="4" w:space="0" w:color="00000A"/>
            </w:tcBorders>
            <w:shd w:val="clear" w:color="auto" w:fill="D9D9D9"/>
            <w:vAlign w:val="center"/>
          </w:tcPr>
          <w:p w14:paraId="4F77B60A" w14:textId="73DFB90B" w:rsidR="00817664" w:rsidRPr="001B4174" w:rsidRDefault="00817664" w:rsidP="007E4237">
            <w:pPr>
              <w:pStyle w:val="a7"/>
              <w:jc w:val="center"/>
              <w:rPr>
                <w:rFonts w:ascii="Times New Roman" w:hAnsi="Times New Roman"/>
                <w:b/>
                <w:sz w:val="20"/>
                <w:szCs w:val="20"/>
              </w:rPr>
            </w:pPr>
            <w:r w:rsidRPr="001B4174">
              <w:rPr>
                <w:rFonts w:ascii="Times New Roman" w:hAnsi="Times New Roman"/>
                <w:b/>
                <w:sz w:val="20"/>
                <w:szCs w:val="20"/>
              </w:rPr>
              <w:t>Ціна за одиницю товару (без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E8F7F44" w14:textId="47F1F497" w:rsidR="00817664" w:rsidRPr="001B4174" w:rsidRDefault="00817664" w:rsidP="007E4237">
            <w:pPr>
              <w:pStyle w:val="a7"/>
              <w:jc w:val="center"/>
              <w:rPr>
                <w:rFonts w:ascii="Times New Roman" w:hAnsi="Times New Roman"/>
                <w:b/>
                <w:sz w:val="20"/>
                <w:szCs w:val="20"/>
              </w:rPr>
            </w:pPr>
            <w:r w:rsidRPr="001B4174">
              <w:rPr>
                <w:rFonts w:ascii="Times New Roman" w:hAnsi="Times New Roman"/>
                <w:b/>
                <w:sz w:val="20"/>
                <w:szCs w:val="20"/>
              </w:rPr>
              <w:t>Ціна пропозиції (без ПДВ),</w:t>
            </w:r>
          </w:p>
          <w:p w14:paraId="2212212E" w14:textId="77777777" w:rsidR="00817664" w:rsidRPr="001B4174" w:rsidRDefault="00817664" w:rsidP="007E4237">
            <w:pPr>
              <w:pStyle w:val="a7"/>
              <w:jc w:val="center"/>
              <w:rPr>
                <w:rFonts w:ascii="Times New Roman" w:hAnsi="Times New Roman"/>
                <w:b/>
                <w:sz w:val="20"/>
                <w:szCs w:val="20"/>
              </w:rPr>
            </w:pPr>
            <w:r w:rsidRPr="001B4174">
              <w:rPr>
                <w:rFonts w:ascii="Times New Roman" w:hAnsi="Times New Roman"/>
                <w:b/>
                <w:sz w:val="20"/>
                <w:szCs w:val="20"/>
              </w:rPr>
              <w:t>грн.</w:t>
            </w:r>
          </w:p>
        </w:tc>
      </w:tr>
      <w:tr w:rsidR="00817664" w:rsidRPr="001B4174" w14:paraId="169FFE18" w14:textId="77777777" w:rsidTr="00B66AB5">
        <w:trPr>
          <w:trHeight w:val="136"/>
        </w:trPr>
        <w:tc>
          <w:tcPr>
            <w:tcW w:w="568" w:type="dxa"/>
            <w:tcBorders>
              <w:top w:val="single" w:sz="4" w:space="0" w:color="00000A"/>
              <w:left w:val="single" w:sz="4" w:space="0" w:color="00000A"/>
              <w:bottom w:val="single" w:sz="4" w:space="0" w:color="00000A"/>
            </w:tcBorders>
            <w:shd w:val="clear" w:color="auto" w:fill="FFFFFF"/>
          </w:tcPr>
          <w:p w14:paraId="200CAE0E" w14:textId="77777777" w:rsidR="00817664" w:rsidRPr="001B4174" w:rsidRDefault="00817664" w:rsidP="007E4237">
            <w:pPr>
              <w:pStyle w:val="a7"/>
              <w:jc w:val="center"/>
              <w:rPr>
                <w:rFonts w:ascii="Times New Roman" w:hAnsi="Times New Roman"/>
                <w:sz w:val="24"/>
                <w:szCs w:val="24"/>
              </w:rPr>
            </w:pPr>
            <w:r w:rsidRPr="001B4174">
              <w:rPr>
                <w:rFonts w:ascii="Times New Roman" w:hAnsi="Times New Roman"/>
                <w:sz w:val="24"/>
                <w:szCs w:val="24"/>
              </w:rPr>
              <w:t>1.</w:t>
            </w:r>
          </w:p>
        </w:tc>
        <w:tc>
          <w:tcPr>
            <w:tcW w:w="4394" w:type="dxa"/>
            <w:tcBorders>
              <w:top w:val="single" w:sz="4" w:space="0" w:color="00000A"/>
              <w:left w:val="single" w:sz="4" w:space="0" w:color="00000A"/>
              <w:bottom w:val="single" w:sz="4" w:space="0" w:color="00000A"/>
            </w:tcBorders>
            <w:shd w:val="clear" w:color="auto" w:fill="FFFFFF"/>
            <w:vAlign w:val="center"/>
          </w:tcPr>
          <w:p w14:paraId="217E05DC" w14:textId="77777777" w:rsidR="00817664" w:rsidRPr="001B4174" w:rsidRDefault="00817664" w:rsidP="007E4237">
            <w:pPr>
              <w:pStyle w:val="a7"/>
              <w:jc w:val="center"/>
              <w:rPr>
                <w:rFonts w:ascii="Times New Roman" w:hAnsi="Times New Roman"/>
                <w:sz w:val="24"/>
                <w:szCs w:val="24"/>
                <w:lang w:val="en-US"/>
              </w:rPr>
            </w:pPr>
          </w:p>
        </w:tc>
        <w:tc>
          <w:tcPr>
            <w:tcW w:w="709" w:type="dxa"/>
            <w:tcBorders>
              <w:top w:val="single" w:sz="4" w:space="0" w:color="00000A"/>
              <w:left w:val="single" w:sz="4" w:space="0" w:color="00000A"/>
              <w:bottom w:val="single" w:sz="4" w:space="0" w:color="00000A"/>
            </w:tcBorders>
            <w:shd w:val="clear" w:color="auto" w:fill="FFFFFF"/>
            <w:vAlign w:val="center"/>
          </w:tcPr>
          <w:p w14:paraId="7AB39A4A" w14:textId="77777777" w:rsidR="00817664" w:rsidRPr="001B4174" w:rsidRDefault="00817664" w:rsidP="007E4237">
            <w:pPr>
              <w:pStyle w:val="a7"/>
              <w:jc w:val="center"/>
              <w:rPr>
                <w:rFonts w:ascii="Times New Roman" w:eastAsia="Times New Roman" w:hAnsi="Times New Roman"/>
                <w:color w:val="000000"/>
                <w:sz w:val="24"/>
                <w:szCs w:val="24"/>
                <w:lang w:eastAsia="uk-UA"/>
              </w:rPr>
            </w:pPr>
          </w:p>
        </w:tc>
        <w:tc>
          <w:tcPr>
            <w:tcW w:w="1134" w:type="dxa"/>
            <w:tcBorders>
              <w:top w:val="single" w:sz="4" w:space="0" w:color="00000A"/>
              <w:left w:val="single" w:sz="4" w:space="0" w:color="00000A"/>
              <w:bottom w:val="single" w:sz="4" w:space="0" w:color="00000A"/>
            </w:tcBorders>
            <w:shd w:val="clear" w:color="auto" w:fill="FFFFFF"/>
            <w:vAlign w:val="center"/>
          </w:tcPr>
          <w:p w14:paraId="57331320" w14:textId="77777777" w:rsidR="00817664" w:rsidRPr="001B4174" w:rsidRDefault="00817664" w:rsidP="007E4237">
            <w:pPr>
              <w:pStyle w:val="a7"/>
              <w:jc w:val="center"/>
              <w:rPr>
                <w:rFonts w:ascii="Times New Roman" w:eastAsia="Times New Roman" w:hAnsi="Times New Roman"/>
                <w:color w:val="000000"/>
                <w:sz w:val="24"/>
                <w:szCs w:val="24"/>
                <w:lang w:eastAsia="uk-UA"/>
              </w:rPr>
            </w:pPr>
          </w:p>
        </w:tc>
        <w:tc>
          <w:tcPr>
            <w:tcW w:w="1417" w:type="dxa"/>
            <w:tcBorders>
              <w:top w:val="single" w:sz="4" w:space="0" w:color="00000A"/>
              <w:left w:val="single" w:sz="4" w:space="0" w:color="00000A"/>
              <w:bottom w:val="single" w:sz="4" w:space="0" w:color="00000A"/>
            </w:tcBorders>
            <w:shd w:val="clear" w:color="auto" w:fill="FFFFFF"/>
          </w:tcPr>
          <w:p w14:paraId="5D719168" w14:textId="77777777" w:rsidR="00817664" w:rsidRPr="001B4174" w:rsidRDefault="00817664" w:rsidP="007E4237">
            <w:pPr>
              <w:pStyle w:val="a7"/>
              <w:jc w:val="center"/>
              <w:rPr>
                <w:rFonts w:ascii="Times New Roman" w:hAnsi="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8E43A5D" w14:textId="77777777" w:rsidR="00817664" w:rsidRPr="001B4174" w:rsidRDefault="00817664" w:rsidP="007E4237">
            <w:pPr>
              <w:pStyle w:val="a7"/>
              <w:jc w:val="center"/>
              <w:rPr>
                <w:rFonts w:ascii="Times New Roman" w:hAnsi="Times New Roman"/>
                <w:b/>
                <w:sz w:val="24"/>
                <w:szCs w:val="24"/>
              </w:rPr>
            </w:pPr>
          </w:p>
        </w:tc>
      </w:tr>
      <w:tr w:rsidR="00817664" w:rsidRPr="001B4174" w14:paraId="59FE4A28" w14:textId="77777777" w:rsidTr="00B66AB5">
        <w:tc>
          <w:tcPr>
            <w:tcW w:w="568" w:type="dxa"/>
            <w:tcBorders>
              <w:top w:val="single" w:sz="4" w:space="0" w:color="00000A"/>
              <w:left w:val="single" w:sz="4" w:space="0" w:color="00000A"/>
              <w:bottom w:val="single" w:sz="4" w:space="0" w:color="00000A"/>
            </w:tcBorders>
            <w:shd w:val="clear" w:color="auto" w:fill="FFFFFF"/>
          </w:tcPr>
          <w:p w14:paraId="12E39F4F" w14:textId="77777777" w:rsidR="00817664" w:rsidRPr="001B4174" w:rsidRDefault="00817664" w:rsidP="007E4237">
            <w:pPr>
              <w:pStyle w:val="a7"/>
              <w:jc w:val="center"/>
              <w:rPr>
                <w:rFonts w:ascii="Times New Roman" w:hAnsi="Times New Roman"/>
                <w:sz w:val="24"/>
                <w:szCs w:val="24"/>
              </w:rPr>
            </w:pPr>
            <w:r w:rsidRPr="001B4174">
              <w:rPr>
                <w:rFonts w:ascii="Times New Roman" w:hAnsi="Times New Roman"/>
                <w:sz w:val="24"/>
                <w:szCs w:val="24"/>
              </w:rPr>
              <w:t>2.</w:t>
            </w:r>
          </w:p>
        </w:tc>
        <w:tc>
          <w:tcPr>
            <w:tcW w:w="4394" w:type="dxa"/>
            <w:tcBorders>
              <w:top w:val="single" w:sz="4" w:space="0" w:color="00000A"/>
              <w:left w:val="single" w:sz="4" w:space="0" w:color="00000A"/>
              <w:bottom w:val="single" w:sz="4" w:space="0" w:color="00000A"/>
            </w:tcBorders>
            <w:shd w:val="clear" w:color="auto" w:fill="FFFFFF"/>
            <w:vAlign w:val="center"/>
          </w:tcPr>
          <w:p w14:paraId="41636334" w14:textId="77777777" w:rsidR="00817664" w:rsidRPr="001B4174" w:rsidRDefault="00817664" w:rsidP="007E4237">
            <w:pPr>
              <w:pStyle w:val="a7"/>
              <w:jc w:val="center"/>
              <w:rPr>
                <w:rFonts w:ascii="Times New Roman" w:hAnsi="Times New Roman"/>
                <w:color w:val="000000"/>
                <w:sz w:val="24"/>
                <w:szCs w:val="24"/>
              </w:rPr>
            </w:pPr>
          </w:p>
        </w:tc>
        <w:tc>
          <w:tcPr>
            <w:tcW w:w="709" w:type="dxa"/>
            <w:tcBorders>
              <w:top w:val="single" w:sz="4" w:space="0" w:color="00000A"/>
              <w:left w:val="single" w:sz="4" w:space="0" w:color="00000A"/>
              <w:bottom w:val="single" w:sz="4" w:space="0" w:color="00000A"/>
            </w:tcBorders>
            <w:shd w:val="clear" w:color="auto" w:fill="FFFFFF"/>
            <w:vAlign w:val="center"/>
          </w:tcPr>
          <w:p w14:paraId="1CE1A300" w14:textId="77777777" w:rsidR="00817664" w:rsidRPr="001B4174" w:rsidRDefault="00817664" w:rsidP="007E4237">
            <w:pPr>
              <w:pStyle w:val="a7"/>
              <w:jc w:val="center"/>
              <w:rPr>
                <w:rFonts w:ascii="Times New Roman" w:eastAsia="Times New Roman" w:hAnsi="Times New Roman"/>
                <w:color w:val="000000"/>
                <w:sz w:val="24"/>
                <w:szCs w:val="24"/>
                <w:lang w:eastAsia="uk-UA"/>
              </w:rPr>
            </w:pPr>
          </w:p>
        </w:tc>
        <w:tc>
          <w:tcPr>
            <w:tcW w:w="1134" w:type="dxa"/>
            <w:tcBorders>
              <w:top w:val="single" w:sz="4" w:space="0" w:color="00000A"/>
              <w:left w:val="single" w:sz="4" w:space="0" w:color="00000A"/>
              <w:bottom w:val="single" w:sz="4" w:space="0" w:color="00000A"/>
            </w:tcBorders>
            <w:shd w:val="clear" w:color="auto" w:fill="FFFFFF"/>
            <w:vAlign w:val="center"/>
          </w:tcPr>
          <w:p w14:paraId="1736FA10" w14:textId="77777777" w:rsidR="00817664" w:rsidRPr="001B4174" w:rsidRDefault="00817664" w:rsidP="007E4237">
            <w:pPr>
              <w:pStyle w:val="a7"/>
              <w:jc w:val="center"/>
              <w:rPr>
                <w:rFonts w:ascii="Times New Roman" w:eastAsia="Times New Roman" w:hAnsi="Times New Roman"/>
                <w:color w:val="000000"/>
                <w:sz w:val="24"/>
                <w:szCs w:val="24"/>
                <w:lang w:eastAsia="uk-UA"/>
              </w:rPr>
            </w:pPr>
          </w:p>
        </w:tc>
        <w:tc>
          <w:tcPr>
            <w:tcW w:w="1417" w:type="dxa"/>
            <w:tcBorders>
              <w:top w:val="single" w:sz="4" w:space="0" w:color="00000A"/>
              <w:left w:val="single" w:sz="4" w:space="0" w:color="00000A"/>
              <w:bottom w:val="single" w:sz="4" w:space="0" w:color="00000A"/>
            </w:tcBorders>
            <w:shd w:val="clear" w:color="auto" w:fill="FFFFFF"/>
          </w:tcPr>
          <w:p w14:paraId="33240118" w14:textId="77777777" w:rsidR="00817664" w:rsidRPr="001B4174" w:rsidRDefault="00817664" w:rsidP="007E4237">
            <w:pPr>
              <w:pStyle w:val="a7"/>
              <w:jc w:val="center"/>
              <w:rPr>
                <w:rFonts w:ascii="Times New Roman" w:hAnsi="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74AC1ED" w14:textId="77777777" w:rsidR="00817664" w:rsidRPr="001B4174" w:rsidRDefault="00817664" w:rsidP="007E4237">
            <w:pPr>
              <w:pStyle w:val="a7"/>
              <w:jc w:val="center"/>
              <w:rPr>
                <w:rFonts w:ascii="Times New Roman" w:hAnsi="Times New Roman"/>
                <w:b/>
                <w:sz w:val="24"/>
                <w:szCs w:val="24"/>
              </w:rPr>
            </w:pPr>
          </w:p>
        </w:tc>
      </w:tr>
      <w:tr w:rsidR="00817664" w:rsidRPr="001B4174" w14:paraId="4AE67619" w14:textId="77777777" w:rsidTr="00B66AB5">
        <w:tc>
          <w:tcPr>
            <w:tcW w:w="568" w:type="dxa"/>
            <w:tcBorders>
              <w:top w:val="single" w:sz="4" w:space="0" w:color="00000A"/>
              <w:left w:val="single" w:sz="4" w:space="0" w:color="00000A"/>
              <w:bottom w:val="single" w:sz="4" w:space="0" w:color="00000A"/>
            </w:tcBorders>
            <w:shd w:val="clear" w:color="auto" w:fill="FFFFFF"/>
          </w:tcPr>
          <w:p w14:paraId="0B6FCF0E" w14:textId="77777777" w:rsidR="00817664" w:rsidRPr="001B4174" w:rsidRDefault="00817664" w:rsidP="007E4237">
            <w:pPr>
              <w:pStyle w:val="a7"/>
              <w:jc w:val="center"/>
              <w:rPr>
                <w:rFonts w:ascii="Times New Roman" w:hAnsi="Times New Roman"/>
                <w:sz w:val="24"/>
                <w:szCs w:val="24"/>
              </w:rPr>
            </w:pPr>
            <w:r w:rsidRPr="001B4174">
              <w:rPr>
                <w:rFonts w:ascii="Times New Roman" w:hAnsi="Times New Roman"/>
                <w:sz w:val="24"/>
                <w:szCs w:val="24"/>
              </w:rPr>
              <w:t>...</w:t>
            </w:r>
          </w:p>
        </w:tc>
        <w:tc>
          <w:tcPr>
            <w:tcW w:w="4394" w:type="dxa"/>
            <w:tcBorders>
              <w:top w:val="single" w:sz="4" w:space="0" w:color="00000A"/>
              <w:left w:val="single" w:sz="4" w:space="0" w:color="00000A"/>
              <w:bottom w:val="single" w:sz="4" w:space="0" w:color="00000A"/>
            </w:tcBorders>
            <w:shd w:val="clear" w:color="auto" w:fill="FFFFFF"/>
            <w:vAlign w:val="center"/>
          </w:tcPr>
          <w:p w14:paraId="5B66FC7D" w14:textId="77777777" w:rsidR="00817664" w:rsidRPr="001B4174" w:rsidRDefault="00817664" w:rsidP="007E4237">
            <w:pPr>
              <w:pStyle w:val="a7"/>
              <w:jc w:val="center"/>
              <w:rPr>
                <w:rFonts w:ascii="Times New Roman" w:eastAsia="Times New Roman" w:hAnsi="Times New Roman"/>
                <w:color w:val="000000"/>
                <w:sz w:val="24"/>
                <w:szCs w:val="24"/>
                <w:lang w:eastAsia="uk-UA"/>
              </w:rPr>
            </w:pPr>
          </w:p>
        </w:tc>
        <w:tc>
          <w:tcPr>
            <w:tcW w:w="709" w:type="dxa"/>
            <w:tcBorders>
              <w:top w:val="single" w:sz="4" w:space="0" w:color="00000A"/>
              <w:left w:val="single" w:sz="4" w:space="0" w:color="00000A"/>
              <w:bottom w:val="single" w:sz="4" w:space="0" w:color="00000A"/>
            </w:tcBorders>
            <w:shd w:val="clear" w:color="auto" w:fill="FFFFFF"/>
            <w:vAlign w:val="center"/>
          </w:tcPr>
          <w:p w14:paraId="18F12E4A" w14:textId="77777777" w:rsidR="00817664" w:rsidRPr="001B4174" w:rsidRDefault="00817664" w:rsidP="007E4237">
            <w:pPr>
              <w:pStyle w:val="a7"/>
              <w:jc w:val="center"/>
              <w:rPr>
                <w:rFonts w:ascii="Times New Roman" w:eastAsia="Times New Roman" w:hAnsi="Times New Roman"/>
                <w:color w:val="000000"/>
                <w:sz w:val="24"/>
                <w:szCs w:val="24"/>
                <w:lang w:eastAsia="uk-UA"/>
              </w:rPr>
            </w:pPr>
          </w:p>
        </w:tc>
        <w:tc>
          <w:tcPr>
            <w:tcW w:w="1134" w:type="dxa"/>
            <w:tcBorders>
              <w:top w:val="single" w:sz="4" w:space="0" w:color="00000A"/>
              <w:left w:val="single" w:sz="4" w:space="0" w:color="00000A"/>
              <w:bottom w:val="single" w:sz="4" w:space="0" w:color="00000A"/>
            </w:tcBorders>
            <w:shd w:val="clear" w:color="auto" w:fill="FFFFFF"/>
            <w:vAlign w:val="center"/>
          </w:tcPr>
          <w:p w14:paraId="77898F6B" w14:textId="77777777" w:rsidR="00817664" w:rsidRPr="001B4174" w:rsidRDefault="00817664" w:rsidP="007E4237">
            <w:pPr>
              <w:pStyle w:val="a7"/>
              <w:jc w:val="center"/>
              <w:rPr>
                <w:rFonts w:ascii="Times New Roman" w:hAnsi="Times New Roman"/>
                <w:sz w:val="24"/>
                <w:szCs w:val="24"/>
              </w:rPr>
            </w:pPr>
          </w:p>
        </w:tc>
        <w:tc>
          <w:tcPr>
            <w:tcW w:w="1417" w:type="dxa"/>
            <w:tcBorders>
              <w:top w:val="single" w:sz="4" w:space="0" w:color="00000A"/>
              <w:left w:val="single" w:sz="4" w:space="0" w:color="00000A"/>
              <w:bottom w:val="single" w:sz="4" w:space="0" w:color="00000A"/>
            </w:tcBorders>
            <w:shd w:val="clear" w:color="auto" w:fill="FFFFFF"/>
          </w:tcPr>
          <w:p w14:paraId="734FE119" w14:textId="77777777" w:rsidR="00817664" w:rsidRPr="001B4174" w:rsidRDefault="00817664" w:rsidP="007E4237">
            <w:pPr>
              <w:pStyle w:val="a7"/>
              <w:jc w:val="center"/>
              <w:rPr>
                <w:rFonts w:ascii="Times New Roman" w:hAnsi="Times New Roman"/>
                <w:b/>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A7B6535" w14:textId="77777777" w:rsidR="00817664" w:rsidRPr="001B4174" w:rsidRDefault="00817664" w:rsidP="007E4237">
            <w:pPr>
              <w:pStyle w:val="a7"/>
              <w:jc w:val="center"/>
              <w:rPr>
                <w:rFonts w:ascii="Times New Roman" w:hAnsi="Times New Roman"/>
                <w:b/>
                <w:sz w:val="24"/>
                <w:szCs w:val="24"/>
              </w:rPr>
            </w:pPr>
          </w:p>
        </w:tc>
      </w:tr>
      <w:tr w:rsidR="00817664" w:rsidRPr="001B4174" w14:paraId="3D8F57D9" w14:textId="77777777" w:rsidTr="00B66AB5">
        <w:tc>
          <w:tcPr>
            <w:tcW w:w="8222" w:type="dxa"/>
            <w:gridSpan w:val="5"/>
            <w:tcBorders>
              <w:top w:val="single" w:sz="4" w:space="0" w:color="00000A"/>
              <w:left w:val="single" w:sz="4" w:space="0" w:color="00000A"/>
              <w:bottom w:val="single" w:sz="4" w:space="0" w:color="00000A"/>
            </w:tcBorders>
            <w:shd w:val="clear" w:color="auto" w:fill="D9D9D9"/>
            <w:vAlign w:val="center"/>
          </w:tcPr>
          <w:p w14:paraId="064D80BE" w14:textId="7B4E647C" w:rsidR="00817664" w:rsidRPr="001B4174" w:rsidRDefault="00817664" w:rsidP="007E4237">
            <w:pPr>
              <w:pStyle w:val="a7"/>
              <w:jc w:val="right"/>
              <w:rPr>
                <w:rFonts w:ascii="Times New Roman" w:hAnsi="Times New Roman"/>
                <w:b/>
                <w:sz w:val="20"/>
                <w:szCs w:val="20"/>
              </w:rPr>
            </w:pPr>
            <w:r w:rsidRPr="001B4174">
              <w:rPr>
                <w:rFonts w:ascii="Times New Roman" w:hAnsi="Times New Roman"/>
                <w:b/>
                <w:sz w:val="20"/>
                <w:szCs w:val="20"/>
              </w:rPr>
              <w:t>Ціна пропозиції без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66509C76" w14:textId="77777777" w:rsidR="00817664" w:rsidRPr="001B4174" w:rsidRDefault="00817664" w:rsidP="007E4237">
            <w:pPr>
              <w:pStyle w:val="a7"/>
              <w:jc w:val="right"/>
              <w:rPr>
                <w:rFonts w:ascii="Times New Roman" w:hAnsi="Times New Roman"/>
                <w:b/>
                <w:sz w:val="24"/>
                <w:szCs w:val="24"/>
              </w:rPr>
            </w:pPr>
          </w:p>
        </w:tc>
      </w:tr>
      <w:tr w:rsidR="00817664" w:rsidRPr="001B4174" w14:paraId="24AF465D" w14:textId="77777777" w:rsidTr="00B66AB5">
        <w:tc>
          <w:tcPr>
            <w:tcW w:w="4962" w:type="dxa"/>
            <w:gridSpan w:val="2"/>
            <w:tcBorders>
              <w:top w:val="single" w:sz="4" w:space="0" w:color="00000A"/>
              <w:left w:val="single" w:sz="4" w:space="0" w:color="00000A"/>
              <w:bottom w:val="single" w:sz="4" w:space="0" w:color="00000A"/>
              <w:right w:val="single" w:sz="4" w:space="0" w:color="auto"/>
            </w:tcBorders>
            <w:shd w:val="clear" w:color="auto" w:fill="D9D9D9"/>
          </w:tcPr>
          <w:p w14:paraId="0E3DB988" w14:textId="77777777" w:rsidR="00817664" w:rsidRPr="001B4174" w:rsidRDefault="00817664" w:rsidP="007E4237">
            <w:pPr>
              <w:pStyle w:val="a7"/>
              <w:jc w:val="right"/>
              <w:rPr>
                <w:rFonts w:ascii="Times New Roman" w:hAnsi="Times New Roman"/>
                <w:b/>
                <w:sz w:val="20"/>
                <w:szCs w:val="20"/>
              </w:rPr>
            </w:pPr>
            <w:r w:rsidRPr="001B4174">
              <w:rPr>
                <w:rFonts w:ascii="Times New Roman" w:hAnsi="Times New Roman"/>
                <w:b/>
                <w:sz w:val="20"/>
                <w:szCs w:val="20"/>
              </w:rPr>
              <w:t>Ціна пропозиції прописом з/без врахуванням ПДВ:</w:t>
            </w:r>
          </w:p>
        </w:tc>
        <w:tc>
          <w:tcPr>
            <w:tcW w:w="4819" w:type="dxa"/>
            <w:gridSpan w:val="4"/>
            <w:tcBorders>
              <w:top w:val="single" w:sz="4" w:space="0" w:color="auto"/>
              <w:left w:val="single" w:sz="4" w:space="0" w:color="auto"/>
              <w:bottom w:val="single" w:sz="4" w:space="0" w:color="auto"/>
              <w:right w:val="single" w:sz="4" w:space="0" w:color="auto"/>
            </w:tcBorders>
          </w:tcPr>
          <w:p w14:paraId="71033FB0" w14:textId="77777777" w:rsidR="00817664" w:rsidRPr="001B4174" w:rsidRDefault="00817664" w:rsidP="007E4237">
            <w:pPr>
              <w:pStyle w:val="a7"/>
              <w:jc w:val="right"/>
              <w:rPr>
                <w:rFonts w:ascii="Times New Roman" w:hAnsi="Times New Roman"/>
                <w:b/>
                <w:sz w:val="24"/>
                <w:szCs w:val="24"/>
              </w:rPr>
            </w:pPr>
          </w:p>
        </w:tc>
      </w:tr>
    </w:tbl>
    <w:p w14:paraId="732B2856" w14:textId="77777777" w:rsidR="00817664" w:rsidRPr="00817664" w:rsidRDefault="00817664" w:rsidP="00817664">
      <w:pPr>
        <w:pStyle w:val="a7"/>
        <w:ind w:firstLine="709"/>
        <w:jc w:val="both"/>
        <w:rPr>
          <w:rFonts w:ascii="Times New Roman" w:hAnsi="Times New Roman"/>
          <w:i/>
          <w:sz w:val="20"/>
          <w:szCs w:val="20"/>
        </w:rPr>
      </w:pPr>
      <w:r w:rsidRPr="00817664">
        <w:rPr>
          <w:rStyle w:val="14"/>
          <w:rFonts w:ascii="Times New Roman" w:eastAsia="Times New Roman" w:hAnsi="Times New Roman"/>
          <w:i/>
          <w:sz w:val="20"/>
          <w:szCs w:val="20"/>
        </w:rPr>
        <w:t>*</w:t>
      </w:r>
      <w:r w:rsidRPr="00817664">
        <w:rPr>
          <w:rFonts w:ascii="Times New Roman" w:hAnsi="Times New Roman"/>
          <w:i/>
          <w:sz w:val="20"/>
          <w:szCs w:val="20"/>
        </w:rPr>
        <w:t>назва товару вказується з обов’язковим зазначення марки та країни виробника;</w:t>
      </w:r>
    </w:p>
    <w:p w14:paraId="59B7612E" w14:textId="77777777" w:rsidR="00817664" w:rsidRPr="00817664" w:rsidRDefault="00817664" w:rsidP="00817664">
      <w:pPr>
        <w:pStyle w:val="a7"/>
        <w:ind w:firstLine="709"/>
        <w:jc w:val="both"/>
        <w:rPr>
          <w:rFonts w:ascii="Times New Roman" w:eastAsia="Times New Roman" w:hAnsi="Times New Roman"/>
          <w:bCs/>
          <w:i/>
          <w:smallCaps/>
          <w:spacing w:val="5"/>
          <w:sz w:val="20"/>
          <w:szCs w:val="20"/>
          <w:lang w:val="ru-RU"/>
        </w:rPr>
      </w:pPr>
      <w:r w:rsidRPr="00817664">
        <w:rPr>
          <w:rStyle w:val="13"/>
          <w:rFonts w:ascii="Times New Roman" w:eastAsia="Times New Roman" w:hAnsi="Times New Roman"/>
          <w:i/>
          <w:sz w:val="20"/>
          <w:szCs w:val="20"/>
        </w:rPr>
        <w:t>**</w:t>
      </w:r>
      <w:r w:rsidRPr="00817664">
        <w:rPr>
          <w:rFonts w:ascii="Times New Roman" w:eastAsia="Times New Roman" w:hAnsi="Times New Roman"/>
          <w:i/>
          <w:spacing w:val="-4"/>
          <w:sz w:val="20"/>
          <w:szCs w:val="20"/>
          <w:lang w:eastAsia="uk-UA"/>
        </w:rPr>
        <w:t>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sidRPr="00817664">
        <w:rPr>
          <w:rFonts w:ascii="Times New Roman" w:eastAsia="Times New Roman" w:hAnsi="Times New Roman"/>
          <w:i/>
          <w:sz w:val="20"/>
          <w:szCs w:val="20"/>
          <w:lang w:eastAsia="uk-UA"/>
        </w:rPr>
        <w:t xml:space="preserve"> </w:t>
      </w:r>
      <w:r w:rsidRPr="00817664">
        <w:rPr>
          <w:rFonts w:ascii="Times New Roman" w:hAnsi="Times New Roman"/>
          <w:i/>
          <w:sz w:val="20"/>
          <w:szCs w:val="20"/>
        </w:rPr>
        <w:t>Ціна за одиницю товару вказується з врахуванням ПДВ, якщо учасник є платником ПДВ, та без врахування ПДВ, якщо не є платником ПДВ або товар не оподатковується податком на додану вартість.</w:t>
      </w:r>
    </w:p>
    <w:p w14:paraId="6B17F7F3" w14:textId="77777777" w:rsidR="00817664" w:rsidRPr="00543A88" w:rsidRDefault="00817664" w:rsidP="00817664">
      <w:pPr>
        <w:pStyle w:val="a7"/>
        <w:ind w:firstLine="709"/>
        <w:jc w:val="both"/>
        <w:rPr>
          <w:rFonts w:ascii="Times New Roman" w:eastAsia="Times New Roman" w:hAnsi="Times New Roman"/>
          <w:sz w:val="16"/>
          <w:szCs w:val="16"/>
          <w:lang w:eastAsia="uk-UA"/>
        </w:rPr>
      </w:pPr>
    </w:p>
    <w:p w14:paraId="1190281B" w14:textId="77777777" w:rsidR="00817664" w:rsidRDefault="00817664" w:rsidP="00817664">
      <w:pPr>
        <w:pStyle w:val="a7"/>
        <w:ind w:firstLine="709"/>
        <w:jc w:val="both"/>
        <w:rPr>
          <w:rFonts w:ascii="Times New Roman" w:eastAsia="Times New Roman" w:hAnsi="Times New Roman"/>
          <w:sz w:val="24"/>
          <w:szCs w:val="24"/>
          <w:lang w:eastAsia="uk-UA"/>
        </w:rPr>
      </w:pPr>
      <w:r w:rsidRPr="00817664">
        <w:rPr>
          <w:rFonts w:ascii="Times New Roman" w:eastAsia="Times New Roman" w:hAnsi="Times New Roman"/>
          <w:sz w:val="24"/>
          <w:szCs w:val="24"/>
          <w:lang w:eastAsia="uk-UA"/>
        </w:rPr>
        <w:t>1. Ознайомившись з технічними вимогами та вимогами щодо кількості і термінів поставки товару (надання послуг/виконання робіт), що закуповується, ми маємо можливість і погоджуємось забезпечити замовника товарами (послугами/роботами) відповідної якості, в необхідній кількості та в установлені строки.</w:t>
      </w:r>
    </w:p>
    <w:p w14:paraId="625F4CFA" w14:textId="77777777" w:rsidR="00D5223C" w:rsidRDefault="00D5223C" w:rsidP="00D5223C">
      <w:pPr>
        <w:pStyle w:val="a7"/>
        <w:tabs>
          <w:tab w:val="left" w:pos="0"/>
        </w:tabs>
        <w:ind w:firstLine="709"/>
        <w:jc w:val="both"/>
        <w:rPr>
          <w:rFonts w:ascii="Times New Roman" w:eastAsia="Arial" w:hAnsi="Times New Roman"/>
          <w:color w:val="000000"/>
          <w:sz w:val="24"/>
          <w:szCs w:val="24"/>
          <w:lang w:eastAsia="ru-RU"/>
        </w:rPr>
      </w:pPr>
      <w:r w:rsidRPr="00D90572">
        <w:rPr>
          <w:rFonts w:ascii="Times New Roman" w:hAnsi="Times New Roman"/>
          <w:sz w:val="24"/>
          <w:szCs w:val="24"/>
        </w:rPr>
        <w:lastRenderedPageBreak/>
        <w:t xml:space="preserve">2. Ми зобов’язуємося у випадку визначення нас переможцем процедури закупівлі та прийняття рішення про намір укласти з нами договір про закупівлю завантажити в Систему у вигляді електронних/сканованих документів, перелік яких визначено у </w:t>
      </w:r>
      <w:r w:rsidRPr="00D90572">
        <w:rPr>
          <w:rFonts w:ascii="Times New Roman" w:hAnsi="Times New Roman"/>
          <w:b/>
          <w:i/>
          <w:sz w:val="24"/>
          <w:szCs w:val="24"/>
        </w:rPr>
        <w:t>Додатку</w:t>
      </w:r>
      <w:r w:rsidR="00CF6BF7">
        <w:rPr>
          <w:rFonts w:ascii="Times New Roman" w:hAnsi="Times New Roman"/>
          <w:b/>
          <w:i/>
          <w:sz w:val="24"/>
          <w:szCs w:val="24"/>
        </w:rPr>
        <w:t> </w:t>
      </w:r>
      <w:r w:rsidR="00F00A72" w:rsidRPr="00D90572">
        <w:rPr>
          <w:rFonts w:ascii="Times New Roman" w:hAnsi="Times New Roman"/>
          <w:b/>
          <w:i/>
          <w:sz w:val="24"/>
          <w:szCs w:val="24"/>
        </w:rPr>
        <w:t>6</w:t>
      </w:r>
      <w:r w:rsidRPr="00D90572">
        <w:rPr>
          <w:rFonts w:ascii="Times New Roman" w:hAnsi="Times New Roman"/>
          <w:b/>
          <w:sz w:val="24"/>
          <w:szCs w:val="24"/>
        </w:rPr>
        <w:t xml:space="preserve"> </w:t>
      </w:r>
      <w:r w:rsidRPr="00D90572">
        <w:rPr>
          <w:rFonts w:ascii="Times New Roman" w:hAnsi="Times New Roman"/>
          <w:sz w:val="24"/>
          <w:szCs w:val="24"/>
        </w:rPr>
        <w:t xml:space="preserve">до тендерної документації та пункту 5 </w:t>
      </w:r>
      <w:r w:rsidR="006C47C0" w:rsidRPr="00D90572">
        <w:rPr>
          <w:rFonts w:ascii="Times New Roman" w:hAnsi="Times New Roman"/>
          <w:sz w:val="24"/>
          <w:szCs w:val="24"/>
        </w:rPr>
        <w:t>«</w:t>
      </w:r>
      <w:r w:rsidRPr="00D90572">
        <w:rPr>
          <w:rFonts w:ascii="Times New Roman" w:hAnsi="Times New Roman"/>
          <w:sz w:val="24"/>
          <w:szCs w:val="24"/>
        </w:rPr>
        <w:t>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r w:rsidR="006C47C0" w:rsidRPr="00D90572">
        <w:rPr>
          <w:rFonts w:ascii="Times New Roman" w:hAnsi="Times New Roman"/>
          <w:sz w:val="24"/>
          <w:szCs w:val="24"/>
        </w:rPr>
        <w:t>»</w:t>
      </w:r>
      <w:r w:rsidRPr="00D90572">
        <w:rPr>
          <w:rFonts w:ascii="Times New Roman" w:hAnsi="Times New Roman"/>
          <w:sz w:val="24"/>
          <w:szCs w:val="24"/>
        </w:rPr>
        <w:t xml:space="preserve"> розділу </w:t>
      </w:r>
      <w:r w:rsidR="006C47C0" w:rsidRPr="00D90572">
        <w:rPr>
          <w:rFonts w:ascii="Times New Roman" w:hAnsi="Times New Roman"/>
          <w:sz w:val="24"/>
          <w:szCs w:val="24"/>
        </w:rPr>
        <w:t>«</w:t>
      </w:r>
      <w:r w:rsidRPr="00D90572">
        <w:rPr>
          <w:rFonts w:ascii="Times New Roman" w:hAnsi="Times New Roman"/>
          <w:sz w:val="24"/>
          <w:szCs w:val="24"/>
        </w:rPr>
        <w:t>Інструкція з підготовки тендерної пропозиції</w:t>
      </w:r>
      <w:r w:rsidR="006C47C0" w:rsidRPr="00D90572">
        <w:rPr>
          <w:rFonts w:ascii="Times New Roman" w:hAnsi="Times New Roman"/>
          <w:sz w:val="24"/>
          <w:szCs w:val="24"/>
        </w:rPr>
        <w:t>»</w:t>
      </w:r>
      <w:r w:rsidRPr="00D90572">
        <w:rPr>
          <w:rFonts w:ascii="Times New Roman" w:hAnsi="Times New Roman"/>
          <w:sz w:val="24"/>
          <w:szCs w:val="24"/>
        </w:rPr>
        <w:t xml:space="preserve"> </w:t>
      </w:r>
      <w:r w:rsidRPr="00D90572">
        <w:rPr>
          <w:rFonts w:ascii="Times New Roman" w:hAnsi="Times New Roman"/>
          <w:sz w:val="24"/>
          <w:szCs w:val="24"/>
          <w:lang w:eastAsia="uk-UA"/>
        </w:rPr>
        <w:t xml:space="preserve">тендерної </w:t>
      </w:r>
      <w:r w:rsidRPr="00D90572">
        <w:rPr>
          <w:rFonts w:ascii="Times New Roman" w:hAnsi="Times New Roman"/>
          <w:sz w:val="24"/>
          <w:szCs w:val="24"/>
        </w:rPr>
        <w:t xml:space="preserve">документації для переможця процедури закупівлі на </w:t>
      </w:r>
      <w:r w:rsidRPr="00D90572">
        <w:rPr>
          <w:rFonts w:ascii="Times New Roman" w:eastAsia="Arial" w:hAnsi="Times New Roman"/>
          <w:color w:val="000000"/>
          <w:sz w:val="24"/>
          <w:szCs w:val="24"/>
          <w:lang w:eastAsia="ru-RU"/>
        </w:rPr>
        <w:t>зазначену вище закупівлю у визначені строки.</w:t>
      </w:r>
    </w:p>
    <w:p w14:paraId="7D19035C" w14:textId="77777777" w:rsidR="00817664" w:rsidRPr="00817664" w:rsidRDefault="00D5223C" w:rsidP="00817664">
      <w:pPr>
        <w:pStyle w:val="a7"/>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817664" w:rsidRPr="00817664">
        <w:rPr>
          <w:rFonts w:ascii="Times New Roman" w:eastAsia="Times New Roman" w:hAnsi="Times New Roman"/>
          <w:color w:val="000000"/>
          <w:sz w:val="24"/>
          <w:szCs w:val="24"/>
          <w:lang w:eastAsia="ru-RU"/>
        </w:rPr>
        <w:t xml:space="preserve">. Ми погоджуємося дотримуватися умов цієї </w:t>
      </w:r>
      <w:r w:rsidR="00817664" w:rsidRPr="00B66AB5">
        <w:rPr>
          <w:rFonts w:ascii="Times New Roman" w:eastAsia="Times New Roman" w:hAnsi="Times New Roman"/>
          <w:sz w:val="24"/>
          <w:szCs w:val="24"/>
          <w:lang w:eastAsia="ru-RU"/>
        </w:rPr>
        <w:t xml:space="preserve">тендерної пропозиції протягом </w:t>
      </w:r>
      <w:r w:rsidR="00B66AB5" w:rsidRPr="00B66AB5">
        <w:rPr>
          <w:rFonts w:ascii="Times New Roman" w:eastAsia="Times New Roman" w:hAnsi="Times New Roman"/>
          <w:sz w:val="24"/>
          <w:szCs w:val="24"/>
          <w:lang w:eastAsia="ru-RU"/>
        </w:rPr>
        <w:t>120</w:t>
      </w:r>
      <w:r w:rsidR="00B66AB5">
        <w:rPr>
          <w:rFonts w:ascii="Times New Roman" w:eastAsia="Times New Roman" w:hAnsi="Times New Roman"/>
          <w:sz w:val="24"/>
          <w:szCs w:val="24"/>
          <w:lang w:eastAsia="ru-RU"/>
        </w:rPr>
        <w:t> </w:t>
      </w:r>
      <w:r w:rsidR="00817664" w:rsidRPr="00B66AB5">
        <w:rPr>
          <w:rFonts w:ascii="Times New Roman" w:eastAsia="Times New Roman" w:hAnsi="Times New Roman"/>
          <w:sz w:val="24"/>
          <w:szCs w:val="24"/>
          <w:lang w:eastAsia="ru-RU"/>
        </w:rPr>
        <w:t>днів з дати розкриття пропозицій. Наша тендерна пропозиція</w:t>
      </w:r>
      <w:r w:rsidR="00817664" w:rsidRPr="00817664">
        <w:rPr>
          <w:rFonts w:ascii="Times New Roman" w:eastAsia="Times New Roman" w:hAnsi="Times New Roman"/>
          <w:color w:val="000000"/>
          <w:sz w:val="24"/>
          <w:szCs w:val="24"/>
          <w:lang w:eastAsia="ru-RU"/>
        </w:rPr>
        <w:t xml:space="preserve"> буде обов'язковою для нас і може бути визначена найбільш економічно вигідною у будь-який час до закінчення зазначеного терміну.</w:t>
      </w:r>
    </w:p>
    <w:p w14:paraId="43A2D9E1" w14:textId="77777777" w:rsidR="00817664" w:rsidRPr="00817664" w:rsidRDefault="00D5223C" w:rsidP="00817664">
      <w:pPr>
        <w:pStyle w:val="a7"/>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817664" w:rsidRPr="00817664">
        <w:rPr>
          <w:rFonts w:ascii="Times New Roman" w:eastAsia="Times New Roman" w:hAnsi="Times New Roman"/>
          <w:color w:val="000000"/>
          <w:sz w:val="24"/>
          <w:szCs w:val="24"/>
          <w:lang w:eastAsia="ru-RU"/>
        </w:rPr>
        <w:t>.</w:t>
      </w:r>
      <w:r w:rsidR="007B1520">
        <w:rPr>
          <w:rFonts w:ascii="Times New Roman" w:eastAsia="Times New Roman" w:hAnsi="Times New Roman"/>
          <w:color w:val="000000"/>
          <w:sz w:val="24"/>
          <w:szCs w:val="24"/>
          <w:lang w:eastAsia="ru-RU"/>
        </w:rPr>
        <w:t> </w:t>
      </w:r>
      <w:r w:rsidR="00817664" w:rsidRPr="00817664">
        <w:rPr>
          <w:rFonts w:ascii="Times New Roman" w:eastAsia="Times New Roman" w:hAnsi="Times New Roman"/>
          <w:color w:val="000000"/>
          <w:sz w:val="24"/>
          <w:szCs w:val="24"/>
          <w:lang w:eastAsia="ru-RU"/>
        </w:rPr>
        <w:t>Ми погоджуємося з умовами, що Ви можете відхилити нашу чи всі тендерні пропозиції згідно з умовами тенде</w:t>
      </w:r>
      <w:r w:rsidR="00664529">
        <w:rPr>
          <w:rFonts w:ascii="Times New Roman" w:eastAsia="Times New Roman" w:hAnsi="Times New Roman"/>
          <w:color w:val="000000"/>
          <w:sz w:val="24"/>
          <w:szCs w:val="24"/>
          <w:lang w:eastAsia="ru-RU"/>
        </w:rPr>
        <w:t xml:space="preserve">рної документації </w:t>
      </w:r>
      <w:r w:rsidR="00817664" w:rsidRPr="00817664">
        <w:rPr>
          <w:rFonts w:ascii="Times New Roman" w:eastAsia="Times New Roman" w:hAnsi="Times New Roman"/>
          <w:color w:val="000000"/>
          <w:sz w:val="24"/>
          <w:szCs w:val="24"/>
          <w:lang w:eastAsia="ru-RU"/>
        </w:rPr>
        <w:t>вимогами Закону</w:t>
      </w:r>
      <w:r w:rsidR="00664529">
        <w:rPr>
          <w:rFonts w:ascii="Times New Roman" w:eastAsia="Times New Roman" w:hAnsi="Times New Roman"/>
          <w:color w:val="000000"/>
          <w:sz w:val="24"/>
          <w:szCs w:val="24"/>
          <w:lang w:eastAsia="ru-RU"/>
        </w:rPr>
        <w:t xml:space="preserve"> та Особливостей</w:t>
      </w:r>
      <w:r w:rsidR="00817664" w:rsidRPr="00817664">
        <w:rPr>
          <w:rFonts w:ascii="Times New Roman" w:eastAsia="Times New Roman" w:hAnsi="Times New Roman"/>
          <w:color w:val="000000"/>
          <w:sz w:val="24"/>
          <w:szCs w:val="24"/>
          <w:lang w:eastAsia="ru-RU"/>
        </w:rPr>
        <w:t>.</w:t>
      </w:r>
    </w:p>
    <w:p w14:paraId="598D7783" w14:textId="77777777" w:rsidR="00817664" w:rsidRPr="00817664" w:rsidRDefault="00D5223C" w:rsidP="00817664">
      <w:pPr>
        <w:pStyle w:val="a7"/>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817664" w:rsidRPr="00817664">
        <w:rPr>
          <w:rFonts w:ascii="Times New Roman" w:eastAsia="Times New Roman" w:hAnsi="Times New Roman"/>
          <w:color w:val="000000"/>
          <w:sz w:val="24"/>
          <w:szCs w:val="24"/>
          <w:lang w:eastAsia="ru-RU"/>
        </w:rPr>
        <w:t>.</w:t>
      </w:r>
      <w:r w:rsidR="007B1520">
        <w:rPr>
          <w:rFonts w:ascii="Times New Roman" w:eastAsia="Times New Roman" w:hAnsi="Times New Roman"/>
          <w:color w:val="000000"/>
          <w:sz w:val="24"/>
          <w:szCs w:val="24"/>
          <w:lang w:eastAsia="ru-RU"/>
        </w:rPr>
        <w:t> </w:t>
      </w:r>
      <w:r w:rsidR="00817664" w:rsidRPr="00817664">
        <w:rPr>
          <w:rFonts w:ascii="Times New Roman" w:eastAsia="Times New Roman" w:hAnsi="Times New Roman"/>
          <w:color w:val="000000"/>
          <w:sz w:val="24"/>
          <w:szCs w:val="24"/>
          <w:lang w:eastAsia="ru-RU"/>
        </w:rPr>
        <w:t>Якщо наша тендерна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32EB036" w14:textId="77777777" w:rsidR="00817664" w:rsidRPr="00817664" w:rsidRDefault="00D5223C" w:rsidP="00817664">
      <w:pPr>
        <w:pStyle w:val="a7"/>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817664" w:rsidRPr="00817664">
        <w:rPr>
          <w:rFonts w:ascii="Times New Roman" w:eastAsia="Times New Roman" w:hAnsi="Times New Roman"/>
          <w:color w:val="000000"/>
          <w:sz w:val="24"/>
          <w:szCs w:val="24"/>
          <w:lang w:eastAsia="ru-RU"/>
        </w:rPr>
        <w:t xml:space="preserve">. Ми погоджуємося з Проектом Договору, який завантажено до електронної системи </w:t>
      </w:r>
      <w:proofErr w:type="spellStart"/>
      <w:r w:rsidR="00817664" w:rsidRPr="00817664">
        <w:rPr>
          <w:rFonts w:ascii="Times New Roman" w:eastAsia="Times New Roman" w:hAnsi="Times New Roman"/>
          <w:color w:val="000000"/>
          <w:sz w:val="24"/>
          <w:szCs w:val="24"/>
          <w:lang w:eastAsia="ru-RU"/>
        </w:rPr>
        <w:t>закупівель</w:t>
      </w:r>
      <w:proofErr w:type="spellEnd"/>
      <w:r w:rsidR="00817664" w:rsidRPr="00817664">
        <w:rPr>
          <w:rFonts w:ascii="Times New Roman" w:eastAsia="Times New Roman" w:hAnsi="Times New Roman"/>
          <w:color w:val="000000"/>
          <w:sz w:val="24"/>
          <w:szCs w:val="24"/>
          <w:lang w:eastAsia="ru-RU"/>
        </w:rPr>
        <w:t xml:space="preserve"> додатком до цієї тендерної документації.</w:t>
      </w:r>
    </w:p>
    <w:p w14:paraId="512AD65E" w14:textId="77777777" w:rsidR="00817664" w:rsidRDefault="00817664" w:rsidP="00817664">
      <w:pPr>
        <w:pStyle w:val="a7"/>
        <w:ind w:firstLine="709"/>
        <w:jc w:val="both"/>
        <w:rPr>
          <w:rFonts w:ascii="Times New Roman" w:eastAsia="Times New Roman" w:hAnsi="Times New Roman"/>
          <w:color w:val="000000"/>
          <w:sz w:val="24"/>
          <w:szCs w:val="24"/>
          <w:lang w:eastAsia="ru-RU"/>
        </w:rPr>
      </w:pPr>
    </w:p>
    <w:p w14:paraId="736EAA50" w14:textId="77777777" w:rsidR="006C47C0" w:rsidRPr="00817664" w:rsidRDefault="006C47C0" w:rsidP="00817664">
      <w:pPr>
        <w:pStyle w:val="a7"/>
        <w:ind w:firstLine="709"/>
        <w:jc w:val="both"/>
        <w:rPr>
          <w:rFonts w:ascii="Times New Roman" w:eastAsia="Times New Roman" w:hAnsi="Times New Roman"/>
          <w:color w:val="000000"/>
          <w:sz w:val="24"/>
          <w:szCs w:val="24"/>
          <w:lang w:eastAsia="ru-RU"/>
        </w:rPr>
      </w:pPr>
    </w:p>
    <w:p w14:paraId="7788BAEA" w14:textId="77777777" w:rsidR="006C47C0" w:rsidRDefault="006C47C0" w:rsidP="006C47C0">
      <w:pPr>
        <w:widowControl w:val="0"/>
        <w:spacing w:line="240" w:lineRule="auto"/>
        <w:ind w:firstLine="142"/>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w:t>
      </w:r>
      <w:r w:rsidR="00291373">
        <w:rPr>
          <w:rFonts w:ascii="Times New Roman" w:hAnsi="Times New Roman"/>
          <w:color w:val="000000"/>
          <w:sz w:val="24"/>
          <w:szCs w:val="24"/>
          <w:lang w:eastAsia="uk-UA"/>
        </w:rPr>
        <w:t>«</w:t>
      </w:r>
      <w:r>
        <w:rPr>
          <w:rFonts w:ascii="Times New Roman" w:hAnsi="Times New Roman"/>
          <w:color w:val="000000"/>
          <w:sz w:val="24"/>
          <w:szCs w:val="24"/>
          <w:lang w:eastAsia="uk-UA"/>
        </w:rPr>
        <w:t>___</w:t>
      </w:r>
      <w:r w:rsidR="00291373">
        <w:rPr>
          <w:rFonts w:ascii="Times New Roman" w:hAnsi="Times New Roman"/>
          <w:color w:val="000000"/>
          <w:sz w:val="24"/>
          <w:szCs w:val="24"/>
          <w:lang w:eastAsia="uk-UA"/>
        </w:rPr>
        <w:t>»</w:t>
      </w:r>
      <w:r w:rsidR="006E30EB">
        <w:rPr>
          <w:rFonts w:ascii="Times New Roman" w:hAnsi="Times New Roman"/>
          <w:color w:val="000000"/>
          <w:sz w:val="24"/>
          <w:szCs w:val="24"/>
          <w:lang w:eastAsia="uk-UA"/>
        </w:rPr>
        <w:t xml:space="preserve"> ________________ 20__ р.</w:t>
      </w:r>
    </w:p>
    <w:p w14:paraId="5377ACF3" w14:textId="77777777" w:rsidR="006C47C0" w:rsidRPr="00255F5F" w:rsidRDefault="006C47C0" w:rsidP="006C47C0">
      <w:pPr>
        <w:widowControl w:val="0"/>
        <w:spacing w:line="240" w:lineRule="auto"/>
        <w:ind w:firstLine="567"/>
        <w:contextualSpacing/>
        <w:jc w:val="both"/>
        <w:rPr>
          <w:rFonts w:ascii="Times New Roman" w:hAnsi="Times New Roman"/>
          <w:color w:val="000000"/>
          <w:sz w:val="12"/>
          <w:szCs w:val="24"/>
          <w:lang w:eastAsia="uk-UA"/>
        </w:rPr>
      </w:pPr>
    </w:p>
    <w:p w14:paraId="3132CF8E" w14:textId="77777777" w:rsidR="006C47C0" w:rsidRPr="000F20D6" w:rsidRDefault="006C47C0" w:rsidP="006C47C0">
      <w:pPr>
        <w:widowControl w:val="0"/>
        <w:spacing w:line="240" w:lineRule="auto"/>
        <w:ind w:firstLine="142"/>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14:paraId="055135EF" w14:textId="77777777" w:rsidR="006C47C0" w:rsidRPr="006E30EB" w:rsidRDefault="00291373" w:rsidP="006C47C0">
      <w:pPr>
        <w:widowControl w:val="0"/>
        <w:spacing w:line="240" w:lineRule="auto"/>
        <w:ind w:firstLine="142"/>
        <w:contextualSpacing/>
        <w:jc w:val="both"/>
        <w:rPr>
          <w:rFonts w:ascii="Times New Roman" w:hAnsi="Times New Roman"/>
          <w:sz w:val="18"/>
          <w:szCs w:val="18"/>
          <w:lang w:eastAsia="uk-UA"/>
        </w:rPr>
      </w:pPr>
      <w:r w:rsidRPr="006E30EB">
        <w:rPr>
          <w:rFonts w:ascii="Times New Roman" w:hAnsi="Times New Roman"/>
          <w:i/>
          <w:iCs/>
          <w:color w:val="000000"/>
          <w:sz w:val="18"/>
          <w:szCs w:val="18"/>
          <w:lang w:eastAsia="uk-UA"/>
        </w:rPr>
        <w:t xml:space="preserve">[Підпис] </w:t>
      </w:r>
      <w:r w:rsidRPr="006E30EB">
        <w:rPr>
          <w:rFonts w:ascii="Times New Roman" w:hAnsi="Times New Roman"/>
          <w:i/>
          <w:iCs/>
          <w:color w:val="000000"/>
          <w:sz w:val="18"/>
          <w:szCs w:val="18"/>
          <w:lang w:eastAsia="uk-UA"/>
        </w:rPr>
        <w:tab/>
        <w:t xml:space="preserve">     </w:t>
      </w:r>
      <w:r w:rsidR="006E30EB">
        <w:rPr>
          <w:rFonts w:ascii="Times New Roman" w:hAnsi="Times New Roman"/>
          <w:i/>
          <w:iCs/>
          <w:color w:val="000000"/>
          <w:sz w:val="18"/>
          <w:szCs w:val="18"/>
          <w:lang w:eastAsia="uk-UA"/>
        </w:rPr>
        <w:t xml:space="preserve">    </w:t>
      </w:r>
      <w:r w:rsidRPr="006E30EB">
        <w:rPr>
          <w:rFonts w:ascii="Times New Roman" w:hAnsi="Times New Roman"/>
          <w:i/>
          <w:iCs/>
          <w:color w:val="000000"/>
          <w:sz w:val="18"/>
          <w:szCs w:val="18"/>
          <w:lang w:eastAsia="uk-UA"/>
        </w:rPr>
        <w:t xml:space="preserve">     </w:t>
      </w:r>
      <w:r w:rsidR="006C47C0" w:rsidRPr="006E30EB">
        <w:rPr>
          <w:rFonts w:ascii="Times New Roman" w:hAnsi="Times New Roman"/>
          <w:i/>
          <w:iCs/>
          <w:color w:val="000000"/>
          <w:sz w:val="18"/>
          <w:szCs w:val="18"/>
          <w:lang w:eastAsia="uk-UA"/>
        </w:rPr>
        <w:t xml:space="preserve"> [прізвище, ініціали, посада уповноваженої особи учасника]</w:t>
      </w:r>
    </w:p>
    <w:p w14:paraId="178EBFE8" w14:textId="77777777" w:rsidR="00817664" w:rsidRDefault="00817664" w:rsidP="00817664">
      <w:pPr>
        <w:widowControl w:val="0"/>
        <w:spacing w:after="0" w:line="240" w:lineRule="auto"/>
        <w:contextualSpacing/>
        <w:rPr>
          <w:rFonts w:ascii="Times New Roman" w:eastAsia="Times New Roman" w:hAnsi="Times New Roman"/>
          <w:bCs/>
          <w:i/>
          <w:sz w:val="24"/>
          <w:szCs w:val="24"/>
        </w:rPr>
      </w:pPr>
      <w:r w:rsidRPr="0087435F">
        <w:rPr>
          <w:rFonts w:ascii="Times New Roman" w:eastAsia="Times New Roman" w:hAnsi="Times New Roman"/>
          <w:bCs/>
          <w:i/>
          <w:sz w:val="24"/>
          <w:szCs w:val="24"/>
        </w:rPr>
        <w:br w:type="page"/>
      </w:r>
    </w:p>
    <w:p w14:paraId="5A64F5F4" w14:textId="77777777" w:rsidR="00827379" w:rsidRPr="00CC7C78" w:rsidRDefault="00827379" w:rsidP="00827379">
      <w:pPr>
        <w:pStyle w:val="a7"/>
        <w:jc w:val="right"/>
        <w:rPr>
          <w:rFonts w:ascii="Times New Roman" w:hAnsi="Times New Roman"/>
          <w:b/>
          <w:i/>
          <w:sz w:val="20"/>
          <w:szCs w:val="20"/>
        </w:rPr>
      </w:pPr>
      <w:r w:rsidRPr="00CC7C78">
        <w:rPr>
          <w:rFonts w:ascii="Times New Roman" w:eastAsia="Times New Roman" w:hAnsi="Times New Roman"/>
          <w:b/>
          <w:i/>
          <w:sz w:val="20"/>
          <w:szCs w:val="20"/>
        </w:rPr>
        <w:lastRenderedPageBreak/>
        <w:t>Д</w:t>
      </w:r>
      <w:r w:rsidRPr="00CC7C78">
        <w:rPr>
          <w:rFonts w:ascii="Times New Roman" w:hAnsi="Times New Roman"/>
          <w:b/>
          <w:i/>
          <w:sz w:val="20"/>
          <w:szCs w:val="20"/>
        </w:rPr>
        <w:t>одаток 2</w:t>
      </w:r>
    </w:p>
    <w:p w14:paraId="6E3C8733" w14:textId="77777777" w:rsidR="00827379" w:rsidRPr="0039626C" w:rsidRDefault="00827379" w:rsidP="00827379">
      <w:pPr>
        <w:pStyle w:val="a7"/>
        <w:jc w:val="right"/>
        <w:rPr>
          <w:rFonts w:ascii="Times New Roman" w:hAnsi="Times New Roman"/>
          <w:i/>
          <w:sz w:val="20"/>
          <w:szCs w:val="20"/>
          <w:lang w:val="ru-RU"/>
        </w:rPr>
      </w:pPr>
      <w:r w:rsidRPr="00CC7C78">
        <w:rPr>
          <w:rFonts w:ascii="Times New Roman" w:hAnsi="Times New Roman"/>
          <w:i/>
          <w:sz w:val="20"/>
          <w:szCs w:val="20"/>
        </w:rPr>
        <w:t>до тендерної документації</w:t>
      </w:r>
    </w:p>
    <w:p w14:paraId="231BAF82" w14:textId="77777777" w:rsidR="00827379" w:rsidRPr="00CC7C78" w:rsidRDefault="00827379" w:rsidP="00827379">
      <w:pPr>
        <w:pStyle w:val="a7"/>
        <w:ind w:left="-142" w:firstLine="567"/>
        <w:jc w:val="center"/>
        <w:rPr>
          <w:rFonts w:ascii="Times New Roman" w:hAnsi="Times New Roman"/>
          <w:b/>
          <w:color w:val="000000"/>
          <w:sz w:val="24"/>
          <w:szCs w:val="24"/>
        </w:rPr>
      </w:pPr>
    </w:p>
    <w:p w14:paraId="7828CAFE" w14:textId="77777777" w:rsidR="00827379" w:rsidRPr="00CC7C78" w:rsidRDefault="00827379" w:rsidP="00827379">
      <w:pPr>
        <w:pStyle w:val="a7"/>
        <w:jc w:val="center"/>
        <w:rPr>
          <w:rFonts w:ascii="Times New Roman" w:hAnsi="Times New Roman"/>
          <w:b/>
          <w:color w:val="000000"/>
          <w:sz w:val="24"/>
          <w:szCs w:val="24"/>
        </w:rPr>
      </w:pPr>
      <w:r w:rsidRPr="00CC7C78">
        <w:rPr>
          <w:rFonts w:ascii="Times New Roman" w:hAnsi="Times New Roman"/>
          <w:b/>
          <w:color w:val="000000"/>
          <w:sz w:val="24"/>
          <w:szCs w:val="24"/>
        </w:rPr>
        <w:t>Вимоги щодо технічних,</w:t>
      </w:r>
    </w:p>
    <w:p w14:paraId="50005807" w14:textId="77777777" w:rsidR="00827379" w:rsidRPr="00CC7C78" w:rsidRDefault="00827379" w:rsidP="00827379">
      <w:pPr>
        <w:pStyle w:val="a7"/>
        <w:jc w:val="center"/>
        <w:rPr>
          <w:rFonts w:ascii="Times New Roman" w:hAnsi="Times New Roman"/>
          <w:b/>
          <w:color w:val="000000"/>
          <w:sz w:val="24"/>
          <w:szCs w:val="24"/>
        </w:rPr>
      </w:pPr>
      <w:r w:rsidRPr="00CC7C78">
        <w:rPr>
          <w:rFonts w:ascii="Times New Roman" w:hAnsi="Times New Roman"/>
          <w:b/>
          <w:color w:val="000000"/>
          <w:sz w:val="24"/>
          <w:szCs w:val="24"/>
        </w:rPr>
        <w:t>якісних, кількісних та інших характеристик предмета закупівлі</w:t>
      </w:r>
    </w:p>
    <w:p w14:paraId="383DD1CB" w14:textId="77777777" w:rsidR="00827379" w:rsidRPr="00CC7C78" w:rsidRDefault="00827379" w:rsidP="00827379">
      <w:pPr>
        <w:pStyle w:val="a7"/>
        <w:jc w:val="center"/>
        <w:rPr>
          <w:rFonts w:ascii="Times New Roman" w:hAnsi="Times New Roman"/>
          <w:bCs/>
          <w:i/>
          <w:color w:val="000000"/>
        </w:rPr>
      </w:pPr>
      <w:r w:rsidRPr="00CC7C78">
        <w:rPr>
          <w:rFonts w:ascii="Times New Roman" w:hAnsi="Times New Roman"/>
          <w:bCs/>
          <w:i/>
          <w:color w:val="000000"/>
        </w:rPr>
        <w:t>(Товар повинен відповідати нижчезазначеним вимогам)</w:t>
      </w:r>
    </w:p>
    <w:p w14:paraId="36A63D00" w14:textId="77777777" w:rsidR="00827379" w:rsidRPr="00CC7C78" w:rsidRDefault="00827379" w:rsidP="00827379">
      <w:pPr>
        <w:pStyle w:val="a7"/>
        <w:ind w:left="-142" w:firstLine="567"/>
        <w:jc w:val="both"/>
        <w:rPr>
          <w:rFonts w:ascii="Times New Roman" w:hAnsi="Times New Roman"/>
          <w:bCs/>
          <w:color w:val="000000"/>
          <w:sz w:val="24"/>
          <w:szCs w:val="24"/>
        </w:rPr>
      </w:pPr>
    </w:p>
    <w:p w14:paraId="13427A22" w14:textId="4F5F304C" w:rsidR="009E53D6" w:rsidRDefault="00FD70D8" w:rsidP="009E53D6">
      <w:pPr>
        <w:spacing w:after="0" w:line="240" w:lineRule="auto"/>
        <w:jc w:val="center"/>
        <w:rPr>
          <w:rFonts w:ascii="Times New Roman" w:hAnsi="Times New Roman"/>
          <w:sz w:val="28"/>
          <w:szCs w:val="28"/>
        </w:rPr>
      </w:pPr>
      <w:r>
        <w:rPr>
          <w:rFonts w:ascii="Times New Roman" w:hAnsi="Times New Roman"/>
          <w:b/>
          <w:color w:val="000000"/>
        </w:rPr>
        <w:t>Предмет закупівлі (товар):</w:t>
      </w:r>
      <w:r w:rsidR="009E53D6" w:rsidRPr="009E53D6">
        <w:rPr>
          <w:rFonts w:ascii="Times New Roman" w:hAnsi="Times New Roman"/>
          <w:b/>
          <w:sz w:val="26"/>
          <w:szCs w:val="26"/>
        </w:rPr>
        <w:t xml:space="preserve"> </w:t>
      </w:r>
      <w:r w:rsidR="009E53D6">
        <w:rPr>
          <w:rFonts w:ascii="Times New Roman" w:hAnsi="Times New Roman"/>
          <w:b/>
          <w:sz w:val="26"/>
          <w:szCs w:val="26"/>
        </w:rPr>
        <w:t xml:space="preserve">Готові текстильні вироби </w:t>
      </w:r>
      <w:r w:rsidR="009E53D6" w:rsidRPr="00317ECD">
        <w:rPr>
          <w:rFonts w:ascii="Times New Roman" w:hAnsi="Times New Roman"/>
          <w:b/>
          <w:sz w:val="26"/>
          <w:szCs w:val="26"/>
        </w:rPr>
        <w:t>(</w:t>
      </w:r>
      <w:proofErr w:type="spellStart"/>
      <w:r w:rsidR="009E53D6">
        <w:rPr>
          <w:rFonts w:ascii="Times New Roman" w:hAnsi="Times New Roman"/>
          <w:b/>
          <w:sz w:val="26"/>
          <w:szCs w:val="26"/>
        </w:rPr>
        <w:t>Пневмокаркасний</w:t>
      </w:r>
      <w:proofErr w:type="spellEnd"/>
      <w:r w:rsidR="009E53D6">
        <w:rPr>
          <w:rFonts w:ascii="Times New Roman" w:hAnsi="Times New Roman"/>
          <w:b/>
          <w:sz w:val="26"/>
          <w:szCs w:val="26"/>
        </w:rPr>
        <w:t xml:space="preserve"> намет для ремонту ОВТ</w:t>
      </w:r>
      <w:r w:rsidR="009E53D6" w:rsidRPr="00317ECD">
        <w:rPr>
          <w:rFonts w:ascii="Times New Roman" w:hAnsi="Times New Roman"/>
          <w:b/>
          <w:sz w:val="26"/>
          <w:szCs w:val="26"/>
        </w:rPr>
        <w:t>)</w:t>
      </w:r>
      <w:r w:rsidR="009E53D6">
        <w:rPr>
          <w:rFonts w:ascii="Times New Roman" w:hAnsi="Times New Roman"/>
          <w:b/>
          <w:sz w:val="26"/>
          <w:szCs w:val="26"/>
        </w:rPr>
        <w:t xml:space="preserve"> 39520000-3 </w:t>
      </w:r>
      <w:r w:rsidR="009E53D6" w:rsidRPr="00F654CB">
        <w:rPr>
          <w:rFonts w:ascii="Times New Roman" w:hAnsi="Times New Roman"/>
          <w:b/>
          <w:sz w:val="26"/>
          <w:szCs w:val="26"/>
        </w:rPr>
        <w:t>за ДК 021:2015 Єдиного закупівельного словника</w:t>
      </w:r>
    </w:p>
    <w:p w14:paraId="227F0431" w14:textId="785426BE" w:rsidR="00FD70D8" w:rsidRDefault="009E53D6" w:rsidP="00FD70D8">
      <w:pPr>
        <w:pStyle w:val="22"/>
        <w:ind w:firstLine="709"/>
        <w:jc w:val="both"/>
        <w:rPr>
          <w:rFonts w:ascii="Times New Roman" w:hAnsi="Times New Roman" w:cs="Times New Roman"/>
          <w:color w:val="000000"/>
        </w:rPr>
      </w:pPr>
      <w:r>
        <w:rPr>
          <w:rFonts w:ascii="Times New Roman" w:hAnsi="Times New Roman" w:cs="Times New Roman"/>
          <w:color w:val="000000"/>
          <w:lang w:val="ru-RU"/>
        </w:rPr>
        <w:t xml:space="preserve"> </w:t>
      </w:r>
      <w:r w:rsidR="00FD70D8">
        <w:rPr>
          <w:rFonts w:ascii="Times New Roman" w:hAnsi="Times New Roman"/>
          <w:color w:val="000000"/>
        </w:rPr>
        <w:t>.</w:t>
      </w:r>
    </w:p>
    <w:p w14:paraId="4302F4B7" w14:textId="0539B897" w:rsidR="00FD70D8" w:rsidRDefault="00FD70D8" w:rsidP="009E53D6">
      <w:pPr>
        <w:pStyle w:val="a7"/>
        <w:ind w:firstLine="709"/>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Товар не повинен підпадати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 ( зі змінами) та </w:t>
      </w:r>
      <w:r w:rsidRPr="00000DD1">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w:t>
      </w:r>
      <w:r>
        <w:rPr>
          <w:rFonts w:ascii="Times New Roman" w:eastAsia="Times New Roman" w:hAnsi="Times New Roman"/>
          <w:sz w:val="24"/>
          <w:szCs w:val="24"/>
        </w:rPr>
        <w:t> </w:t>
      </w:r>
      <w:r w:rsidRPr="00000DD1">
        <w:rPr>
          <w:rFonts w:ascii="Times New Roman" w:eastAsia="Times New Roman" w:hAnsi="Times New Roman"/>
          <w:sz w:val="24"/>
          <w:szCs w:val="24"/>
        </w:rPr>
        <w:t>426</w:t>
      </w:r>
      <w:r>
        <w:rPr>
          <w:rFonts w:ascii="Times New Roman" w:eastAsia="Times New Roman" w:hAnsi="Times New Roman"/>
          <w:sz w:val="24"/>
          <w:szCs w:val="24"/>
        </w:rPr>
        <w:t xml:space="preserve"> </w:t>
      </w:r>
      <w:r>
        <w:rPr>
          <w:rFonts w:ascii="Times New Roman" w:eastAsia="Arial" w:hAnsi="Times New Roman"/>
          <w:color w:val="000000"/>
          <w:sz w:val="24"/>
          <w:szCs w:val="24"/>
          <w:lang w:eastAsia="ru-RU"/>
        </w:rPr>
        <w:t>(зі змінами).</w:t>
      </w:r>
    </w:p>
    <w:p w14:paraId="6372E586" w14:textId="77777777" w:rsidR="005945A3" w:rsidRDefault="005945A3" w:rsidP="00107582">
      <w:pPr>
        <w:pStyle w:val="15"/>
        <w:ind w:firstLine="709"/>
        <w:jc w:val="both"/>
        <w:rPr>
          <w:rFonts w:ascii="Times New Roman" w:hAnsi="Times New Roman" w:cs="Times New Roman"/>
          <w:color w:val="000000"/>
        </w:rPr>
      </w:pPr>
    </w:p>
    <w:tbl>
      <w:tblPr>
        <w:tblW w:w="7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5698"/>
      </w:tblGrid>
      <w:tr w:rsidR="00F44FE3" w14:paraId="3C4DDEEF" w14:textId="77777777" w:rsidTr="00F44FE3">
        <w:tc>
          <w:tcPr>
            <w:tcW w:w="568" w:type="dxa"/>
            <w:shd w:val="clear" w:color="auto" w:fill="D9D9D9"/>
            <w:vAlign w:val="center"/>
          </w:tcPr>
          <w:p w14:paraId="49DC25BD" w14:textId="77777777" w:rsidR="00F44FE3" w:rsidRPr="00EA1CEB" w:rsidRDefault="00F44FE3" w:rsidP="00275F89">
            <w:pPr>
              <w:pStyle w:val="a7"/>
              <w:jc w:val="center"/>
              <w:rPr>
                <w:rFonts w:ascii="Times New Roman" w:hAnsi="Times New Roman"/>
                <w:b/>
                <w:color w:val="000000"/>
                <w:sz w:val="20"/>
                <w:szCs w:val="20"/>
              </w:rPr>
            </w:pPr>
            <w:r w:rsidRPr="00EA1CEB">
              <w:rPr>
                <w:rFonts w:ascii="Times New Roman" w:hAnsi="Times New Roman"/>
                <w:b/>
                <w:color w:val="000000"/>
                <w:sz w:val="20"/>
                <w:szCs w:val="20"/>
              </w:rPr>
              <w:t>№</w:t>
            </w:r>
          </w:p>
          <w:p w14:paraId="1DA09842" w14:textId="77777777" w:rsidR="00F44FE3" w:rsidRPr="00EA1CEB" w:rsidRDefault="00F44FE3" w:rsidP="00275F89">
            <w:pPr>
              <w:pStyle w:val="a7"/>
              <w:jc w:val="center"/>
              <w:rPr>
                <w:rFonts w:ascii="Times New Roman" w:hAnsi="Times New Roman"/>
                <w:b/>
                <w:color w:val="000000"/>
                <w:sz w:val="20"/>
                <w:szCs w:val="20"/>
              </w:rPr>
            </w:pPr>
            <w:r w:rsidRPr="00EA1CEB">
              <w:rPr>
                <w:rFonts w:ascii="Times New Roman" w:hAnsi="Times New Roman"/>
                <w:b/>
                <w:color w:val="000000"/>
                <w:sz w:val="20"/>
                <w:szCs w:val="20"/>
              </w:rPr>
              <w:t>з/п</w:t>
            </w:r>
          </w:p>
        </w:tc>
        <w:tc>
          <w:tcPr>
            <w:tcW w:w="1701" w:type="dxa"/>
            <w:shd w:val="clear" w:color="auto" w:fill="D9D9D9"/>
            <w:vAlign w:val="center"/>
          </w:tcPr>
          <w:p w14:paraId="34FDD23A" w14:textId="77777777" w:rsidR="00F44FE3" w:rsidRPr="00EA1CEB" w:rsidRDefault="00F44FE3" w:rsidP="00275F89">
            <w:pPr>
              <w:pStyle w:val="a7"/>
              <w:jc w:val="center"/>
              <w:rPr>
                <w:rFonts w:ascii="Times New Roman" w:hAnsi="Times New Roman"/>
                <w:b/>
                <w:color w:val="000000"/>
                <w:sz w:val="20"/>
                <w:szCs w:val="20"/>
              </w:rPr>
            </w:pPr>
            <w:r w:rsidRPr="00EA1CEB">
              <w:rPr>
                <w:rFonts w:ascii="Times New Roman" w:hAnsi="Times New Roman"/>
                <w:b/>
                <w:color w:val="000000"/>
                <w:sz w:val="20"/>
                <w:szCs w:val="20"/>
              </w:rPr>
              <w:t>Найменування товару</w:t>
            </w:r>
          </w:p>
        </w:tc>
        <w:tc>
          <w:tcPr>
            <w:tcW w:w="5698" w:type="dxa"/>
            <w:shd w:val="clear" w:color="auto" w:fill="D9D9D9"/>
            <w:vAlign w:val="center"/>
          </w:tcPr>
          <w:p w14:paraId="0876C208" w14:textId="77777777" w:rsidR="00F44FE3" w:rsidRPr="00EA1CEB" w:rsidRDefault="00F44FE3" w:rsidP="00275F89">
            <w:pPr>
              <w:pStyle w:val="a7"/>
              <w:jc w:val="center"/>
              <w:rPr>
                <w:rFonts w:ascii="Times New Roman" w:hAnsi="Times New Roman"/>
                <w:b/>
                <w:color w:val="000000"/>
                <w:sz w:val="20"/>
                <w:szCs w:val="20"/>
              </w:rPr>
            </w:pPr>
            <w:r w:rsidRPr="00EA1CEB">
              <w:rPr>
                <w:rFonts w:ascii="Times New Roman" w:hAnsi="Times New Roman"/>
                <w:b/>
                <w:color w:val="000000"/>
                <w:sz w:val="20"/>
                <w:szCs w:val="20"/>
              </w:rPr>
              <w:t>Технічні та якісні характеристики</w:t>
            </w:r>
          </w:p>
        </w:tc>
      </w:tr>
      <w:tr w:rsidR="00F44FE3" w:rsidRPr="00FD70D8" w14:paraId="6F3AC5BB" w14:textId="77777777" w:rsidTr="00F44FE3">
        <w:trPr>
          <w:trHeight w:val="2825"/>
        </w:trPr>
        <w:tc>
          <w:tcPr>
            <w:tcW w:w="568" w:type="dxa"/>
            <w:shd w:val="clear" w:color="auto" w:fill="auto"/>
            <w:vAlign w:val="center"/>
          </w:tcPr>
          <w:p w14:paraId="126E505E" w14:textId="63F31377" w:rsidR="00F44FE3" w:rsidRPr="00C61013" w:rsidRDefault="00F44FE3" w:rsidP="00275F89">
            <w:pPr>
              <w:pStyle w:val="a7"/>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 </w:t>
            </w:r>
          </w:p>
        </w:tc>
        <w:tc>
          <w:tcPr>
            <w:tcW w:w="1701" w:type="dxa"/>
            <w:shd w:val="clear" w:color="auto" w:fill="auto"/>
            <w:vAlign w:val="center"/>
          </w:tcPr>
          <w:p w14:paraId="2D0DDBF3" w14:textId="4EF5F356" w:rsidR="00F44FE3" w:rsidRPr="00C61013" w:rsidRDefault="00F44FE3" w:rsidP="00275F89">
            <w:pPr>
              <w:pStyle w:val="a7"/>
              <w:jc w:val="both"/>
              <w:rPr>
                <w:rFonts w:ascii="Times New Roman" w:hAnsi="Times New Roman"/>
                <w:color w:val="000000"/>
                <w:sz w:val="24"/>
                <w:szCs w:val="24"/>
                <w:lang w:val="ru-RU"/>
              </w:rPr>
            </w:pPr>
            <w:r w:rsidRPr="00C61013">
              <w:rPr>
                <w:rFonts w:ascii="Times New Roman" w:hAnsi="Times New Roman"/>
                <w:color w:val="000000"/>
                <w:sz w:val="24"/>
                <w:szCs w:val="24"/>
                <w:lang w:val="ru-RU"/>
              </w:rPr>
              <w:t xml:space="preserve"> </w:t>
            </w:r>
            <w:proofErr w:type="spellStart"/>
            <w:r>
              <w:rPr>
                <w:rFonts w:ascii="Times New Roman" w:hAnsi="Times New Roman"/>
                <w:b/>
                <w:sz w:val="26"/>
                <w:szCs w:val="26"/>
              </w:rPr>
              <w:t>Пневмокаркасний</w:t>
            </w:r>
            <w:proofErr w:type="spellEnd"/>
            <w:r>
              <w:rPr>
                <w:rFonts w:ascii="Times New Roman" w:hAnsi="Times New Roman"/>
                <w:b/>
                <w:sz w:val="26"/>
                <w:szCs w:val="26"/>
              </w:rPr>
              <w:t xml:space="preserve"> намет для ремонту ОВТ</w:t>
            </w:r>
          </w:p>
        </w:tc>
        <w:tc>
          <w:tcPr>
            <w:tcW w:w="5698" w:type="dxa"/>
            <w:shd w:val="clear" w:color="auto" w:fill="FFFFFF"/>
            <w:vAlign w:val="center"/>
          </w:tcPr>
          <w:p w14:paraId="3E6E0AA2" w14:textId="3E471096" w:rsidR="00F44FE3" w:rsidRPr="00F44FE3" w:rsidRDefault="00F44FE3" w:rsidP="00FD70D8">
            <w:pPr>
              <w:spacing w:after="0"/>
              <w:jc w:val="both"/>
              <w:rPr>
                <w:rFonts w:ascii="Times New Roman" w:hAnsi="Times New Roman"/>
                <w:b/>
                <w:bCs/>
                <w:i/>
                <w:iCs/>
                <w:color w:val="000000"/>
                <w:sz w:val="24"/>
                <w:szCs w:val="24"/>
              </w:rPr>
            </w:pPr>
            <w:r w:rsidRPr="00C61013">
              <w:rPr>
                <w:rFonts w:ascii="Times New Roman" w:hAnsi="Times New Roman"/>
                <w:b/>
                <w:bCs/>
                <w:i/>
                <w:iCs/>
                <w:color w:val="000000"/>
                <w:sz w:val="24"/>
                <w:szCs w:val="24"/>
                <w:lang w:val="ru-RU"/>
              </w:rPr>
              <w:t xml:space="preserve"> </w:t>
            </w:r>
            <w:r>
              <w:rPr>
                <w:rFonts w:ascii="Times New Roman" w:hAnsi="Times New Roman"/>
                <w:b/>
                <w:bCs/>
                <w:i/>
                <w:iCs/>
                <w:color w:val="000000"/>
                <w:sz w:val="24"/>
                <w:szCs w:val="24"/>
              </w:rPr>
              <w:t xml:space="preserve">Енергоспоживання </w:t>
            </w:r>
            <w:r w:rsidR="009E53D6" w:rsidRPr="009E53D6">
              <w:rPr>
                <w:rFonts w:ascii="Times New Roman" w:hAnsi="Times New Roman"/>
                <w:b/>
                <w:bCs/>
                <w:i/>
                <w:iCs/>
                <w:color w:val="000000"/>
                <w:sz w:val="24"/>
                <w:szCs w:val="24"/>
                <w:lang w:val="ru-RU"/>
              </w:rPr>
              <w:t xml:space="preserve">  </w:t>
            </w:r>
            <w:r w:rsidR="009E53D6">
              <w:rPr>
                <w:rFonts w:ascii="Times New Roman" w:hAnsi="Times New Roman"/>
                <w:b/>
                <w:bCs/>
                <w:i/>
                <w:iCs/>
                <w:color w:val="000000"/>
                <w:sz w:val="24"/>
                <w:szCs w:val="24"/>
                <w:lang w:val="en-US"/>
              </w:rPr>
              <w:t xml:space="preserve">       </w:t>
            </w:r>
            <w:r>
              <w:rPr>
                <w:rFonts w:ascii="Times New Roman" w:hAnsi="Times New Roman"/>
                <w:b/>
                <w:bCs/>
                <w:i/>
                <w:iCs/>
                <w:color w:val="000000"/>
                <w:sz w:val="24"/>
                <w:szCs w:val="24"/>
              </w:rPr>
              <w:t>200 ват</w:t>
            </w:r>
            <w:r w:rsidRPr="00F44FE3">
              <w:rPr>
                <w:rFonts w:ascii="Times New Roman" w:hAnsi="Times New Roman"/>
                <w:b/>
                <w:bCs/>
                <w:i/>
                <w:iCs/>
                <w:color w:val="000000"/>
                <w:sz w:val="24"/>
                <w:szCs w:val="24"/>
                <w:lang w:val="ru-RU"/>
              </w:rPr>
              <w:t>/</w:t>
            </w:r>
            <w:r>
              <w:rPr>
                <w:rFonts w:ascii="Times New Roman" w:hAnsi="Times New Roman"/>
                <w:b/>
                <w:bCs/>
                <w:i/>
                <w:iCs/>
                <w:color w:val="000000"/>
                <w:sz w:val="24"/>
                <w:szCs w:val="24"/>
              </w:rPr>
              <w:t>год</w:t>
            </w:r>
          </w:p>
          <w:p w14:paraId="1DEBC4D7" w14:textId="6D6DE282" w:rsidR="00F44FE3" w:rsidRDefault="00F44FE3" w:rsidP="00FD70D8">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Час </w:t>
            </w:r>
            <w:proofErr w:type="spellStart"/>
            <w:r>
              <w:rPr>
                <w:rFonts w:ascii="Times New Roman" w:hAnsi="Times New Roman"/>
                <w:b/>
                <w:bCs/>
                <w:i/>
                <w:iCs/>
                <w:color w:val="000000"/>
                <w:sz w:val="24"/>
                <w:szCs w:val="24"/>
              </w:rPr>
              <w:t>вопного</w:t>
            </w:r>
            <w:proofErr w:type="spellEnd"/>
            <w:r>
              <w:rPr>
                <w:rFonts w:ascii="Times New Roman" w:hAnsi="Times New Roman"/>
                <w:b/>
                <w:bCs/>
                <w:i/>
                <w:iCs/>
                <w:color w:val="000000"/>
                <w:sz w:val="24"/>
                <w:szCs w:val="24"/>
              </w:rPr>
              <w:t xml:space="preserve"> зведення </w:t>
            </w:r>
            <w:r w:rsidR="009E53D6" w:rsidRPr="009E53D6">
              <w:rPr>
                <w:rFonts w:ascii="Times New Roman" w:hAnsi="Times New Roman"/>
                <w:b/>
                <w:bCs/>
                <w:i/>
                <w:iCs/>
                <w:color w:val="000000"/>
                <w:sz w:val="24"/>
                <w:szCs w:val="24"/>
                <w:lang w:val="ru-RU"/>
              </w:rPr>
              <w:t xml:space="preserve">       </w:t>
            </w:r>
            <w:r>
              <w:rPr>
                <w:rFonts w:ascii="Times New Roman" w:hAnsi="Times New Roman"/>
                <w:b/>
                <w:bCs/>
                <w:i/>
                <w:iCs/>
                <w:color w:val="000000"/>
                <w:sz w:val="24"/>
                <w:szCs w:val="24"/>
              </w:rPr>
              <w:t>15 хвилин</w:t>
            </w:r>
          </w:p>
          <w:p w14:paraId="319E0D46" w14:textId="7D2A309B" w:rsidR="00F44FE3" w:rsidRDefault="00F44FE3" w:rsidP="00FD70D8">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proofErr w:type="spellStart"/>
            <w:r>
              <w:rPr>
                <w:rFonts w:ascii="Times New Roman" w:hAnsi="Times New Roman"/>
                <w:b/>
                <w:bCs/>
                <w:i/>
                <w:iCs/>
                <w:color w:val="000000"/>
                <w:sz w:val="24"/>
                <w:szCs w:val="24"/>
              </w:rPr>
              <w:t>Коллір</w:t>
            </w:r>
            <w:proofErr w:type="spellEnd"/>
            <w:r>
              <w:rPr>
                <w:rFonts w:ascii="Times New Roman" w:hAnsi="Times New Roman"/>
                <w:b/>
                <w:bCs/>
                <w:i/>
                <w:iCs/>
                <w:color w:val="000000"/>
                <w:sz w:val="24"/>
                <w:szCs w:val="24"/>
              </w:rPr>
              <w:t xml:space="preserve">   </w:t>
            </w:r>
            <w:r w:rsidR="009E53D6" w:rsidRPr="009E53D6">
              <w:rPr>
                <w:rFonts w:ascii="Times New Roman" w:hAnsi="Times New Roman"/>
                <w:b/>
                <w:bCs/>
                <w:i/>
                <w:iCs/>
                <w:color w:val="000000"/>
                <w:sz w:val="24"/>
                <w:szCs w:val="24"/>
                <w:lang w:val="ru-RU"/>
              </w:rPr>
              <w:t xml:space="preserve">                               </w:t>
            </w:r>
            <w:proofErr w:type="spellStart"/>
            <w:r>
              <w:rPr>
                <w:rFonts w:ascii="Times New Roman" w:hAnsi="Times New Roman"/>
                <w:b/>
                <w:bCs/>
                <w:i/>
                <w:iCs/>
                <w:color w:val="000000"/>
                <w:sz w:val="24"/>
                <w:szCs w:val="24"/>
              </w:rPr>
              <w:t>Комуфляж</w:t>
            </w:r>
            <w:proofErr w:type="spellEnd"/>
          </w:p>
          <w:p w14:paraId="7E155473" w14:textId="151322B7" w:rsidR="00F44FE3" w:rsidRPr="009E53D6" w:rsidRDefault="00F44FE3" w:rsidP="00FD70D8">
            <w:pPr>
              <w:spacing w:after="0"/>
              <w:jc w:val="both"/>
              <w:rPr>
                <w:rFonts w:ascii="Times New Roman" w:hAnsi="Times New Roman"/>
                <w:b/>
                <w:bCs/>
                <w:i/>
                <w:iCs/>
                <w:color w:val="000000"/>
                <w:sz w:val="24"/>
                <w:szCs w:val="24"/>
              </w:rPr>
            </w:pPr>
            <w:proofErr w:type="spellStart"/>
            <w:r>
              <w:rPr>
                <w:rFonts w:ascii="Times New Roman" w:hAnsi="Times New Roman"/>
                <w:b/>
                <w:bCs/>
                <w:i/>
                <w:iCs/>
                <w:color w:val="000000"/>
                <w:sz w:val="24"/>
                <w:szCs w:val="24"/>
              </w:rPr>
              <w:t>Матеріа</w:t>
            </w:r>
            <w:proofErr w:type="spellEnd"/>
            <w:r w:rsidR="009E53D6" w:rsidRPr="009E53D6">
              <w:rPr>
                <w:rFonts w:ascii="Times New Roman" w:hAnsi="Times New Roman"/>
                <w:b/>
                <w:bCs/>
                <w:i/>
                <w:iCs/>
                <w:color w:val="000000"/>
                <w:sz w:val="24"/>
                <w:szCs w:val="24"/>
              </w:rPr>
              <w:t xml:space="preserve">                                 </w:t>
            </w:r>
            <w:r>
              <w:rPr>
                <w:rFonts w:ascii="Times New Roman" w:hAnsi="Times New Roman"/>
                <w:b/>
                <w:bCs/>
                <w:i/>
                <w:iCs/>
                <w:color w:val="000000"/>
                <w:sz w:val="24"/>
                <w:szCs w:val="24"/>
              </w:rPr>
              <w:t xml:space="preserve"> </w:t>
            </w:r>
            <w:r w:rsidR="009E53D6">
              <w:rPr>
                <w:rFonts w:ascii="Times New Roman" w:hAnsi="Times New Roman"/>
                <w:b/>
                <w:bCs/>
                <w:i/>
                <w:iCs/>
                <w:color w:val="000000"/>
                <w:sz w:val="24"/>
                <w:szCs w:val="24"/>
                <w:lang w:val="en-US"/>
              </w:rPr>
              <w:t>polyester</w:t>
            </w:r>
            <w:r w:rsidR="009E53D6" w:rsidRPr="009E53D6">
              <w:rPr>
                <w:rFonts w:ascii="Times New Roman" w:hAnsi="Times New Roman"/>
                <w:b/>
                <w:bCs/>
                <w:i/>
                <w:iCs/>
                <w:color w:val="000000"/>
                <w:sz w:val="24"/>
                <w:szCs w:val="24"/>
              </w:rPr>
              <w:t xml:space="preserve"> </w:t>
            </w:r>
            <w:r w:rsidR="009E53D6">
              <w:rPr>
                <w:rFonts w:ascii="Times New Roman" w:hAnsi="Times New Roman"/>
                <w:b/>
                <w:bCs/>
                <w:i/>
                <w:iCs/>
                <w:color w:val="000000"/>
                <w:sz w:val="24"/>
                <w:szCs w:val="24"/>
                <w:lang w:val="en-US"/>
              </w:rPr>
              <w:t>PU</w:t>
            </w:r>
          </w:p>
          <w:p w14:paraId="2E7D3930" w14:textId="4F149770" w:rsidR="00F44FE3" w:rsidRPr="009E53D6" w:rsidRDefault="00F44FE3" w:rsidP="00FD70D8">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Робоча те</w:t>
            </w:r>
            <w:r w:rsidR="009E53D6">
              <w:rPr>
                <w:rFonts w:ascii="Times New Roman" w:hAnsi="Times New Roman"/>
                <w:b/>
                <w:bCs/>
                <w:i/>
                <w:iCs/>
                <w:color w:val="000000"/>
                <w:sz w:val="24"/>
                <w:szCs w:val="24"/>
              </w:rPr>
              <w:t>м</w:t>
            </w:r>
            <w:r>
              <w:rPr>
                <w:rFonts w:ascii="Times New Roman" w:hAnsi="Times New Roman"/>
                <w:b/>
                <w:bCs/>
                <w:i/>
                <w:iCs/>
                <w:color w:val="000000"/>
                <w:sz w:val="24"/>
                <w:szCs w:val="24"/>
              </w:rPr>
              <w:t>пература</w:t>
            </w:r>
            <w:r w:rsidR="009E53D6" w:rsidRPr="009E53D6">
              <w:rPr>
                <w:rFonts w:ascii="Times New Roman" w:hAnsi="Times New Roman"/>
                <w:b/>
                <w:bCs/>
                <w:i/>
                <w:iCs/>
                <w:color w:val="000000"/>
                <w:sz w:val="24"/>
                <w:szCs w:val="24"/>
                <w:lang w:val="ru-RU"/>
              </w:rPr>
              <w:t xml:space="preserve">    </w:t>
            </w:r>
            <w:r w:rsidR="009E53D6">
              <w:rPr>
                <w:rFonts w:ascii="Times New Roman" w:hAnsi="Times New Roman"/>
                <w:b/>
                <w:bCs/>
                <w:i/>
                <w:iCs/>
                <w:color w:val="000000"/>
                <w:sz w:val="24"/>
                <w:szCs w:val="24"/>
                <w:lang w:val="ru-RU"/>
              </w:rPr>
              <w:t xml:space="preserve">     </w:t>
            </w:r>
            <w:proofErr w:type="spellStart"/>
            <w:r w:rsidR="009E53D6">
              <w:rPr>
                <w:rFonts w:ascii="Times New Roman" w:hAnsi="Times New Roman"/>
                <w:b/>
                <w:bCs/>
                <w:i/>
                <w:iCs/>
                <w:color w:val="000000"/>
                <w:sz w:val="24"/>
                <w:szCs w:val="24"/>
                <w:lang w:val="ru-RU"/>
              </w:rPr>
              <w:t>від</w:t>
            </w:r>
            <w:proofErr w:type="spellEnd"/>
            <w:r w:rsidR="009E53D6">
              <w:rPr>
                <w:rFonts w:ascii="Times New Roman" w:hAnsi="Times New Roman"/>
                <w:b/>
                <w:bCs/>
                <w:i/>
                <w:iCs/>
                <w:color w:val="000000"/>
                <w:sz w:val="24"/>
                <w:szCs w:val="24"/>
                <w:lang w:val="ru-RU"/>
              </w:rPr>
              <w:t xml:space="preserve"> -45 до +80</w:t>
            </w:r>
          </w:p>
          <w:p w14:paraId="19344A93" w14:textId="77669897" w:rsidR="00F44FE3" w:rsidRDefault="00F44FE3" w:rsidP="00FD70D8">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Робоча напруга</w:t>
            </w:r>
            <w:r w:rsidR="009E53D6">
              <w:rPr>
                <w:rFonts w:ascii="Times New Roman" w:hAnsi="Times New Roman"/>
                <w:b/>
                <w:bCs/>
                <w:i/>
                <w:iCs/>
                <w:color w:val="000000"/>
                <w:sz w:val="24"/>
                <w:szCs w:val="24"/>
              </w:rPr>
              <w:t xml:space="preserve">                   220-250 В</w:t>
            </w:r>
          </w:p>
          <w:p w14:paraId="351AD317" w14:textId="609B641C" w:rsidR="00F44FE3" w:rsidRDefault="00F44FE3" w:rsidP="00FD70D8">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Вага</w:t>
            </w:r>
            <w:r w:rsidR="009E53D6">
              <w:rPr>
                <w:rFonts w:ascii="Times New Roman" w:hAnsi="Times New Roman"/>
                <w:b/>
                <w:bCs/>
                <w:i/>
                <w:iCs/>
                <w:color w:val="000000"/>
                <w:sz w:val="24"/>
                <w:szCs w:val="24"/>
              </w:rPr>
              <w:t xml:space="preserve">                                        50 кг</w:t>
            </w:r>
          </w:p>
          <w:p w14:paraId="64AF40E3" w14:textId="4BF87CA4" w:rsidR="00F44FE3" w:rsidRDefault="00F44FE3" w:rsidP="00FD70D8">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Висота</w:t>
            </w:r>
            <w:r w:rsidR="009E53D6">
              <w:rPr>
                <w:rFonts w:ascii="Times New Roman" w:hAnsi="Times New Roman"/>
                <w:b/>
                <w:bCs/>
                <w:i/>
                <w:iCs/>
                <w:color w:val="000000"/>
                <w:sz w:val="24"/>
                <w:szCs w:val="24"/>
              </w:rPr>
              <w:t xml:space="preserve">                                  4500 мм</w:t>
            </w:r>
          </w:p>
          <w:p w14:paraId="06BE3B09" w14:textId="4E761C9F" w:rsidR="00F44FE3" w:rsidRDefault="00F44FE3" w:rsidP="00FD70D8">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Глибина</w:t>
            </w:r>
            <w:r w:rsidR="009E53D6">
              <w:rPr>
                <w:rFonts w:ascii="Times New Roman" w:hAnsi="Times New Roman"/>
                <w:b/>
                <w:bCs/>
                <w:i/>
                <w:iCs/>
                <w:color w:val="000000"/>
                <w:sz w:val="24"/>
                <w:szCs w:val="24"/>
              </w:rPr>
              <w:t xml:space="preserve">                                 6000 мм</w:t>
            </w:r>
          </w:p>
          <w:p w14:paraId="0E876467" w14:textId="6215FA2C" w:rsidR="00F44FE3" w:rsidRPr="00C61013" w:rsidRDefault="00F44FE3" w:rsidP="00FD70D8">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Ширина</w:t>
            </w:r>
            <w:r w:rsidR="009E53D6">
              <w:rPr>
                <w:rFonts w:ascii="Times New Roman" w:hAnsi="Times New Roman"/>
                <w:b/>
                <w:bCs/>
                <w:i/>
                <w:iCs/>
                <w:color w:val="000000"/>
                <w:sz w:val="24"/>
                <w:szCs w:val="24"/>
              </w:rPr>
              <w:t xml:space="preserve">                                 6000мм</w:t>
            </w:r>
          </w:p>
        </w:tc>
      </w:tr>
    </w:tbl>
    <w:p w14:paraId="3CC07724" w14:textId="77777777" w:rsidR="00FD70D8" w:rsidRDefault="00FD70D8" w:rsidP="00107582">
      <w:pPr>
        <w:pStyle w:val="15"/>
        <w:ind w:firstLine="709"/>
        <w:jc w:val="both"/>
        <w:rPr>
          <w:rFonts w:ascii="Times New Roman" w:hAnsi="Times New Roman" w:cs="Times New Roman"/>
          <w:color w:val="000000"/>
        </w:rPr>
      </w:pPr>
    </w:p>
    <w:p w14:paraId="3EA7829C" w14:textId="77777777" w:rsidR="00FA179D" w:rsidRPr="00E651B1" w:rsidRDefault="00FA179D" w:rsidP="00FA179D">
      <w:pPr>
        <w:spacing w:after="0"/>
        <w:ind w:firstLine="709"/>
        <w:rPr>
          <w:rFonts w:ascii="Times New Roman" w:hAnsi="Times New Roman"/>
          <w:b/>
          <w:bCs/>
          <w:color w:val="000000"/>
          <w:sz w:val="24"/>
          <w:szCs w:val="24"/>
        </w:rPr>
      </w:pPr>
      <w:r w:rsidRPr="00E651B1">
        <w:rPr>
          <w:rFonts w:ascii="Times New Roman" w:hAnsi="Times New Roman"/>
          <w:b/>
          <w:bCs/>
          <w:color w:val="000000"/>
          <w:sz w:val="24"/>
          <w:szCs w:val="24"/>
        </w:rPr>
        <w:t>Місце та умов</w:t>
      </w:r>
      <w:r>
        <w:rPr>
          <w:rFonts w:ascii="Times New Roman" w:hAnsi="Times New Roman"/>
          <w:b/>
          <w:bCs/>
          <w:color w:val="000000"/>
          <w:sz w:val="24"/>
          <w:szCs w:val="24"/>
        </w:rPr>
        <w:t>и постачання предмета закупівлі:</w:t>
      </w:r>
    </w:p>
    <w:p w14:paraId="3B4A6F0B" w14:textId="370BCDF8" w:rsidR="00FA179D" w:rsidRDefault="007809BB" w:rsidP="00FA179D">
      <w:pPr>
        <w:pStyle w:val="aa"/>
        <w:tabs>
          <w:tab w:val="left" w:pos="1134"/>
        </w:tabs>
        <w:spacing w:after="0"/>
        <w:ind w:left="0" w:firstLine="709"/>
        <w:jc w:val="both"/>
        <w:rPr>
          <w:rFonts w:ascii="Times New Roman" w:hAnsi="Times New Roman"/>
          <w:bCs/>
          <w:color w:val="000000"/>
          <w:sz w:val="24"/>
          <w:szCs w:val="24"/>
        </w:rPr>
      </w:pPr>
      <w:r>
        <w:rPr>
          <w:rFonts w:ascii="Times New Roman" w:hAnsi="Times New Roman"/>
          <w:bCs/>
          <w:color w:val="000000"/>
          <w:sz w:val="24"/>
          <w:szCs w:val="24"/>
        </w:rPr>
        <w:t>- </w:t>
      </w:r>
      <w:r w:rsidR="00FA179D" w:rsidRPr="00E651B1">
        <w:rPr>
          <w:rFonts w:ascii="Times New Roman" w:hAnsi="Times New Roman"/>
          <w:bCs/>
          <w:color w:val="000000"/>
          <w:sz w:val="24"/>
          <w:szCs w:val="24"/>
        </w:rPr>
        <w:t xml:space="preserve">Терміни поставки товару: </w:t>
      </w:r>
      <w:r w:rsidR="00FA179D" w:rsidRPr="005A08B9">
        <w:rPr>
          <w:rFonts w:ascii="Times New Roman" w:hAnsi="Times New Roman"/>
          <w:bCs/>
          <w:i/>
          <w:color w:val="000000"/>
          <w:sz w:val="24"/>
          <w:szCs w:val="24"/>
          <w:u w:val="single"/>
        </w:rPr>
        <w:t xml:space="preserve">з дати підписання договору по </w:t>
      </w:r>
      <w:r w:rsidR="00FA179D">
        <w:rPr>
          <w:rFonts w:ascii="Times New Roman" w:hAnsi="Times New Roman"/>
          <w:bCs/>
          <w:i/>
          <w:color w:val="000000"/>
          <w:sz w:val="24"/>
          <w:szCs w:val="24"/>
          <w:u w:val="single"/>
        </w:rPr>
        <w:t>01</w:t>
      </w:r>
      <w:r w:rsidR="00FA179D" w:rsidRPr="005A08B9">
        <w:rPr>
          <w:rFonts w:ascii="Times New Roman" w:hAnsi="Times New Roman"/>
          <w:bCs/>
          <w:i/>
          <w:color w:val="000000"/>
          <w:sz w:val="24"/>
          <w:szCs w:val="24"/>
          <w:u w:val="single"/>
        </w:rPr>
        <w:t>.0</w:t>
      </w:r>
      <w:r w:rsidR="009E53D6">
        <w:rPr>
          <w:rFonts w:ascii="Times New Roman" w:hAnsi="Times New Roman"/>
          <w:bCs/>
          <w:i/>
          <w:color w:val="000000"/>
          <w:sz w:val="24"/>
          <w:szCs w:val="24"/>
          <w:u w:val="single"/>
        </w:rPr>
        <w:t>8</w:t>
      </w:r>
      <w:r w:rsidR="00FA179D" w:rsidRPr="005A08B9">
        <w:rPr>
          <w:rFonts w:ascii="Times New Roman" w:hAnsi="Times New Roman"/>
          <w:bCs/>
          <w:i/>
          <w:color w:val="000000"/>
          <w:sz w:val="24"/>
          <w:szCs w:val="24"/>
          <w:u w:val="single"/>
        </w:rPr>
        <w:t>.2023</w:t>
      </w:r>
      <w:r w:rsidR="00FA179D">
        <w:rPr>
          <w:rFonts w:ascii="Times New Roman" w:hAnsi="Times New Roman"/>
          <w:bCs/>
          <w:color w:val="000000"/>
          <w:sz w:val="24"/>
          <w:szCs w:val="24"/>
        </w:rPr>
        <w:t>.</w:t>
      </w:r>
    </w:p>
    <w:p w14:paraId="3192C0B4" w14:textId="1174FBB7" w:rsidR="00FA179D" w:rsidRPr="00EE1A25" w:rsidRDefault="007809BB" w:rsidP="00FA179D">
      <w:pPr>
        <w:pStyle w:val="aa"/>
        <w:spacing w:after="0"/>
        <w:ind w:left="0" w:firstLine="709"/>
        <w:jc w:val="both"/>
        <w:rPr>
          <w:rFonts w:ascii="Times New Roman" w:hAnsi="Times New Roman"/>
          <w:bCs/>
          <w:color w:val="000000"/>
          <w:sz w:val="24"/>
          <w:szCs w:val="24"/>
          <w:highlight w:val="yellow"/>
        </w:rPr>
      </w:pPr>
      <w:r>
        <w:rPr>
          <w:rFonts w:ascii="Times New Roman" w:hAnsi="Times New Roman"/>
          <w:bCs/>
          <w:color w:val="000000"/>
          <w:sz w:val="24"/>
          <w:szCs w:val="24"/>
        </w:rPr>
        <w:t>- </w:t>
      </w:r>
      <w:r w:rsidR="00FA179D" w:rsidRPr="00E651B1">
        <w:rPr>
          <w:rFonts w:ascii="Times New Roman" w:hAnsi="Times New Roman"/>
          <w:bCs/>
          <w:color w:val="000000"/>
          <w:sz w:val="24"/>
          <w:szCs w:val="24"/>
        </w:rPr>
        <w:t xml:space="preserve">Місце поставки товару: </w:t>
      </w:r>
      <w:r w:rsidR="00FA179D" w:rsidRPr="005A08B9">
        <w:rPr>
          <w:rFonts w:ascii="Times New Roman" w:hAnsi="Times New Roman"/>
          <w:bCs/>
          <w:i/>
          <w:color w:val="000000"/>
          <w:sz w:val="24"/>
          <w:szCs w:val="24"/>
          <w:u w:val="single"/>
        </w:rPr>
        <w:t>склад Замовника (</w:t>
      </w:r>
      <w:r w:rsidR="00EF7705">
        <w:rPr>
          <w:rFonts w:ascii="Times New Roman" w:hAnsi="Times New Roman"/>
          <w:bCs/>
          <w:i/>
          <w:color w:val="000000"/>
          <w:sz w:val="24"/>
          <w:szCs w:val="24"/>
          <w:u w:val="single"/>
        </w:rPr>
        <w:t xml:space="preserve">Одеська </w:t>
      </w:r>
      <w:proofErr w:type="spellStart"/>
      <w:r w:rsidR="00EF7705">
        <w:rPr>
          <w:rFonts w:ascii="Times New Roman" w:hAnsi="Times New Roman"/>
          <w:bCs/>
          <w:i/>
          <w:color w:val="000000"/>
          <w:sz w:val="24"/>
          <w:szCs w:val="24"/>
          <w:u w:val="single"/>
        </w:rPr>
        <w:t>область,Одеський</w:t>
      </w:r>
      <w:proofErr w:type="spellEnd"/>
      <w:r w:rsidR="00EF7705">
        <w:rPr>
          <w:rFonts w:ascii="Times New Roman" w:hAnsi="Times New Roman"/>
          <w:bCs/>
          <w:i/>
          <w:color w:val="000000"/>
          <w:sz w:val="24"/>
          <w:szCs w:val="24"/>
          <w:u w:val="single"/>
        </w:rPr>
        <w:t xml:space="preserve"> район</w:t>
      </w:r>
      <w:r w:rsidR="00FA179D" w:rsidRPr="005A08B9">
        <w:rPr>
          <w:rFonts w:ascii="Times New Roman" w:hAnsi="Times New Roman"/>
          <w:bCs/>
          <w:i/>
          <w:color w:val="000000"/>
          <w:sz w:val="24"/>
          <w:szCs w:val="24"/>
          <w:u w:val="single"/>
        </w:rPr>
        <w:t>)</w:t>
      </w:r>
      <w:r w:rsidR="00FA179D" w:rsidRPr="005A08B9">
        <w:rPr>
          <w:rFonts w:ascii="Times New Roman" w:hAnsi="Times New Roman"/>
          <w:bCs/>
          <w:color w:val="000000"/>
          <w:sz w:val="24"/>
          <w:szCs w:val="24"/>
        </w:rPr>
        <w:t>.</w:t>
      </w:r>
      <w:r w:rsidR="00FA179D">
        <w:rPr>
          <w:rFonts w:ascii="Times New Roman" w:hAnsi="Times New Roman"/>
          <w:bCs/>
          <w:color w:val="000000"/>
          <w:sz w:val="24"/>
          <w:szCs w:val="24"/>
        </w:rPr>
        <w:t xml:space="preserve"> </w:t>
      </w:r>
      <w:r w:rsidR="00FA179D" w:rsidRPr="00E651B1">
        <w:rPr>
          <w:rFonts w:ascii="Times New Roman" w:hAnsi="Times New Roman"/>
          <w:bCs/>
          <w:color w:val="000000"/>
          <w:sz w:val="24"/>
          <w:szCs w:val="24"/>
        </w:rPr>
        <w:t>Доставка до місця поставки товару та навантаження, розвантаження товару здійснюється Учасником за його власний рахунок відповідно до попереднього узгодження строків поставки товару із Замовником.</w:t>
      </w:r>
    </w:p>
    <w:p w14:paraId="65F78CB5" w14:textId="77777777" w:rsidR="00FA179D" w:rsidRDefault="007809BB" w:rsidP="00FA179D">
      <w:pPr>
        <w:pStyle w:val="a7"/>
        <w:ind w:firstLine="709"/>
        <w:jc w:val="both"/>
        <w:rPr>
          <w:rFonts w:ascii="Times New Roman" w:hAnsi="Times New Roman"/>
          <w:bCs/>
          <w:color w:val="000000"/>
          <w:sz w:val="24"/>
          <w:szCs w:val="24"/>
        </w:rPr>
      </w:pPr>
      <w:r>
        <w:rPr>
          <w:rFonts w:ascii="Times New Roman" w:hAnsi="Times New Roman"/>
          <w:bCs/>
          <w:color w:val="000000"/>
          <w:sz w:val="24"/>
          <w:szCs w:val="24"/>
        </w:rPr>
        <w:t>- </w:t>
      </w:r>
      <w:r w:rsidR="00FA179D" w:rsidRPr="00FA179D">
        <w:rPr>
          <w:rFonts w:ascii="Times New Roman" w:hAnsi="Times New Roman"/>
          <w:bCs/>
          <w:color w:val="000000"/>
          <w:sz w:val="24"/>
          <w:szCs w:val="24"/>
        </w:rPr>
        <w:t>Поставка партій товару, що пропонується до постачання, здійснюється Учасником у строк до 5 (п’яти) календарних днів, на підставі усної заявки Замовника.</w:t>
      </w:r>
    </w:p>
    <w:p w14:paraId="64DDFB5B" w14:textId="77777777" w:rsidR="00FD70D8" w:rsidRDefault="00FD70D8" w:rsidP="007809BB">
      <w:pPr>
        <w:pStyle w:val="15"/>
        <w:jc w:val="both"/>
        <w:rPr>
          <w:rFonts w:ascii="Times New Roman" w:hAnsi="Times New Roman" w:cs="Times New Roman"/>
          <w:color w:val="000000"/>
        </w:rPr>
      </w:pPr>
    </w:p>
    <w:p w14:paraId="3300B8B6" w14:textId="77777777" w:rsidR="00FA179D" w:rsidRPr="001E0A47" w:rsidRDefault="00FA179D" w:rsidP="00FA179D">
      <w:pPr>
        <w:pStyle w:val="aa"/>
        <w:tabs>
          <w:tab w:val="left" w:pos="1134"/>
        </w:tabs>
        <w:spacing w:after="0"/>
        <w:ind w:left="0" w:firstLine="709"/>
        <w:jc w:val="both"/>
        <w:rPr>
          <w:rFonts w:ascii="Times New Roman" w:hAnsi="Times New Roman"/>
          <w:b/>
          <w:sz w:val="24"/>
        </w:rPr>
      </w:pPr>
      <w:r w:rsidRPr="001E0A47">
        <w:rPr>
          <w:rFonts w:ascii="Times New Roman" w:hAnsi="Times New Roman"/>
          <w:b/>
          <w:sz w:val="24"/>
        </w:rPr>
        <w:t>Учасник у складі тендерної пропозиції повинен надати:</w:t>
      </w:r>
    </w:p>
    <w:p w14:paraId="3DBAF21D" w14:textId="77777777" w:rsidR="00FA179D" w:rsidRDefault="00FA179D" w:rsidP="00FA179D">
      <w:pPr>
        <w:pStyle w:val="15"/>
        <w:ind w:firstLine="709"/>
        <w:jc w:val="both"/>
        <w:rPr>
          <w:rFonts w:ascii="Times New Roman" w:hAnsi="Times New Roman" w:cs="Times New Roman"/>
          <w:color w:val="000000"/>
        </w:rPr>
      </w:pPr>
      <w:r w:rsidRPr="002F6BF0">
        <w:rPr>
          <w:rFonts w:ascii="Times New Roman" w:hAnsi="Times New Roman" w:cs="Times New Roman"/>
          <w:color w:val="000000"/>
        </w:rPr>
        <w:t>- </w:t>
      </w:r>
      <w:r>
        <w:rPr>
          <w:rFonts w:ascii="Times New Roman" w:hAnsi="Times New Roman" w:cs="Times New Roman"/>
          <w:color w:val="000000"/>
        </w:rPr>
        <w:t>я</w:t>
      </w:r>
      <w:r w:rsidRPr="002F6BF0">
        <w:rPr>
          <w:rFonts w:ascii="Times New Roman" w:hAnsi="Times New Roman" w:cs="Times New Roman"/>
          <w:color w:val="000000"/>
        </w:rPr>
        <w:t xml:space="preserve">кість товару повинна відповідати міждержавним, національним стандартам, технічним умовам виробника та </w:t>
      </w:r>
      <w:r w:rsidRPr="007809BB">
        <w:rPr>
          <w:rFonts w:ascii="Times New Roman" w:hAnsi="Times New Roman" w:cs="Times New Roman"/>
          <w:b/>
          <w:i/>
          <w:color w:val="C00000"/>
          <w:u w:val="single"/>
        </w:rPr>
        <w:t>підтверджуватись відповідними копіями документів</w:t>
      </w:r>
      <w:r w:rsidRPr="007809BB">
        <w:rPr>
          <w:rFonts w:ascii="Times New Roman" w:hAnsi="Times New Roman" w:cs="Times New Roman"/>
          <w:b/>
          <w:color w:val="000000"/>
        </w:rPr>
        <w:t xml:space="preserve">, </w:t>
      </w:r>
      <w:r w:rsidRPr="007809BB">
        <w:rPr>
          <w:rFonts w:ascii="Times New Roman" w:hAnsi="Times New Roman" w:cs="Times New Roman"/>
          <w:b/>
          <w:i/>
          <w:color w:val="C00000"/>
          <w:u w:val="single"/>
        </w:rPr>
        <w:t>які подаються Учасником у складі тендерної пропозиції</w:t>
      </w:r>
      <w:r w:rsidRPr="002F6BF0">
        <w:rPr>
          <w:rFonts w:ascii="Times New Roman" w:hAnsi="Times New Roman" w:cs="Times New Roman"/>
          <w:color w:val="000000"/>
        </w:rPr>
        <w:t xml:space="preserve"> </w:t>
      </w:r>
      <w:r w:rsidR="007809BB" w:rsidRPr="007809BB">
        <w:rPr>
          <w:rFonts w:ascii="Times New Roman" w:hAnsi="Times New Roman" w:cs="Times New Roman"/>
          <w:color w:val="000000"/>
        </w:rPr>
        <w:t>(</w:t>
      </w:r>
      <w:r w:rsidR="007809BB" w:rsidRPr="007809BB">
        <w:rPr>
          <w:rFonts w:ascii="Times New Roman" w:hAnsi="Times New Roman" w:cs="Times New Roman"/>
          <w:i/>
          <w:color w:val="000000"/>
        </w:rPr>
        <w:t>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w:t>
      </w:r>
      <w:r w:rsidR="007809BB">
        <w:rPr>
          <w:rFonts w:ascii="Times New Roman" w:hAnsi="Times New Roman" w:cs="Times New Roman"/>
          <w:i/>
          <w:color w:val="000000"/>
        </w:rPr>
        <w:t xml:space="preserve"> </w:t>
      </w:r>
      <w:r w:rsidR="007809BB" w:rsidRPr="007809BB">
        <w:rPr>
          <w:rFonts w:ascii="Times New Roman" w:hAnsi="Times New Roman" w:cs="Times New Roman"/>
          <w:i/>
          <w:color w:val="000000"/>
        </w:rPr>
        <w:t>та визначені в цій Тендерній документації</w:t>
      </w:r>
      <w:r w:rsidR="007809BB" w:rsidRPr="007809BB">
        <w:rPr>
          <w:rFonts w:ascii="Times New Roman" w:hAnsi="Times New Roman" w:cs="Times New Roman"/>
          <w:color w:val="000000"/>
        </w:rPr>
        <w:t>)</w:t>
      </w:r>
      <w:r w:rsidRPr="002F6BF0">
        <w:rPr>
          <w:rFonts w:ascii="Times New Roman" w:hAnsi="Times New Roman" w:cs="Times New Roman"/>
          <w:color w:val="000000"/>
        </w:rPr>
        <w:t>, та також надаються під час поставки Товару на кожну партію Товару. Постачальник має гарантувати якість товару, який він постачає, а також наявність технічної документації, що входить до комплекту постачання фірмам</w:t>
      </w:r>
      <w:r>
        <w:rPr>
          <w:rFonts w:ascii="Times New Roman" w:hAnsi="Times New Roman" w:cs="Times New Roman"/>
          <w:color w:val="000000"/>
        </w:rPr>
        <w:t>и виробниками продукції/товару.</w:t>
      </w:r>
    </w:p>
    <w:p w14:paraId="47E70DC3" w14:textId="77777777" w:rsidR="00FA179D" w:rsidRDefault="00FA179D" w:rsidP="00FA179D">
      <w:pPr>
        <w:pStyle w:val="15"/>
        <w:ind w:firstLine="709"/>
        <w:jc w:val="both"/>
        <w:rPr>
          <w:rFonts w:ascii="Times New Roman" w:hAnsi="Times New Roman" w:cs="Times New Roman"/>
          <w:color w:val="000000"/>
        </w:rPr>
      </w:pPr>
      <w:r w:rsidRPr="00263BA7">
        <w:rPr>
          <w:rFonts w:ascii="Times New Roman" w:hAnsi="Times New Roman" w:cs="Times New Roman"/>
          <w:color w:val="000000"/>
        </w:rPr>
        <w:t xml:space="preserve">- лист-гарантія в довільній формі. Учасник гарантує якість і </w:t>
      </w:r>
      <w:r w:rsidRPr="00196C02">
        <w:rPr>
          <w:rFonts w:ascii="Times New Roman" w:hAnsi="Times New Roman" w:cs="Times New Roman"/>
          <w:color w:val="000000" w:themeColor="text1"/>
        </w:rPr>
        <w:t>надійність Товару</w:t>
      </w:r>
      <w:r w:rsidRPr="00263BA7">
        <w:rPr>
          <w:rFonts w:ascii="Times New Roman" w:hAnsi="Times New Roman" w:cs="Times New Roman"/>
          <w:color w:val="000000"/>
        </w:rPr>
        <w:t xml:space="preserve">, що постачається, протягом гарантійного строку та поставку товару </w:t>
      </w:r>
      <w:r w:rsidR="007809BB">
        <w:rPr>
          <w:rFonts w:ascii="Times New Roman" w:hAnsi="Times New Roman" w:cs="Times New Roman"/>
          <w:color w:val="000000"/>
        </w:rPr>
        <w:t>рік</w:t>
      </w:r>
      <w:r w:rsidRPr="00263BA7">
        <w:rPr>
          <w:rFonts w:ascii="Times New Roman" w:hAnsi="Times New Roman" w:cs="Times New Roman"/>
          <w:color w:val="000000"/>
        </w:rPr>
        <w:t xml:space="preserve"> виготовлення яких не раніше 202</w:t>
      </w:r>
      <w:r w:rsidR="007809BB">
        <w:rPr>
          <w:rFonts w:ascii="Times New Roman" w:hAnsi="Times New Roman" w:cs="Times New Roman"/>
          <w:color w:val="000000"/>
        </w:rPr>
        <w:t>0</w:t>
      </w:r>
      <w:r w:rsidRPr="00263BA7">
        <w:rPr>
          <w:rFonts w:ascii="Times New Roman" w:hAnsi="Times New Roman" w:cs="Times New Roman"/>
          <w:color w:val="000000"/>
        </w:rPr>
        <w:t xml:space="preserve"> року, гарантійний строк товару повинен </w:t>
      </w:r>
      <w:r w:rsidRPr="00BA6AFA">
        <w:rPr>
          <w:rFonts w:ascii="Times New Roman" w:hAnsi="Times New Roman" w:cs="Times New Roman"/>
          <w:color w:val="000000"/>
        </w:rPr>
        <w:t>становити не менше 12 місяців з моменту поставки товару;</w:t>
      </w:r>
    </w:p>
    <w:p w14:paraId="0607D9C5" w14:textId="77777777" w:rsidR="00FA179D" w:rsidRPr="00263BA7" w:rsidRDefault="00FA179D" w:rsidP="00FA179D">
      <w:pPr>
        <w:pStyle w:val="15"/>
        <w:ind w:firstLine="709"/>
        <w:jc w:val="both"/>
        <w:rPr>
          <w:rFonts w:ascii="Times New Roman" w:hAnsi="Times New Roman" w:cs="Times New Roman"/>
          <w:color w:val="000000"/>
        </w:rPr>
      </w:pPr>
      <w:r w:rsidRPr="00196C02">
        <w:rPr>
          <w:rFonts w:ascii="Times New Roman" w:hAnsi="Times New Roman" w:cs="Times New Roman"/>
          <w:color w:val="000000"/>
        </w:rPr>
        <w:lastRenderedPageBreak/>
        <w:t xml:space="preserve">- лист-гарантія в довільній формі. Учасник гарантує що Товар, якій він постачає, </w:t>
      </w:r>
      <w:r w:rsidRPr="00196C02">
        <w:rPr>
          <w:rFonts w:ascii="Times New Roman" w:hAnsi="Times New Roman"/>
          <w:bCs/>
          <w:color w:val="000000"/>
        </w:rPr>
        <w:t>відповідає основним вимогам чинного законодавства із захисту довкілля та державної політики України в галузі захисту довкілля та вимогам чинного природоохоронного законодавства;</w:t>
      </w:r>
    </w:p>
    <w:p w14:paraId="763A0B91" w14:textId="77777777" w:rsidR="00FA179D" w:rsidRPr="00196C02" w:rsidRDefault="00FA179D" w:rsidP="00FA179D">
      <w:pPr>
        <w:pStyle w:val="15"/>
        <w:ind w:firstLine="709"/>
        <w:jc w:val="both"/>
        <w:rPr>
          <w:rFonts w:ascii="Times New Roman" w:hAnsi="Times New Roman" w:cs="Times New Roman"/>
          <w:color w:val="000000" w:themeColor="text1"/>
        </w:rPr>
      </w:pPr>
      <w:r w:rsidRPr="00196C02">
        <w:rPr>
          <w:rFonts w:ascii="Times New Roman" w:hAnsi="Times New Roman" w:cs="Times New Roman"/>
          <w:color w:val="000000" w:themeColor="text1"/>
        </w:rPr>
        <w:t>- гарантійний лист про те, що він згоден здійснювати постачання товару однією партією;</w:t>
      </w:r>
    </w:p>
    <w:p w14:paraId="2BDAB1F0" w14:textId="77777777" w:rsidR="00FA179D" w:rsidRDefault="00FA179D" w:rsidP="00FA179D">
      <w:pPr>
        <w:pStyle w:val="15"/>
        <w:ind w:firstLine="709"/>
        <w:jc w:val="both"/>
        <w:rPr>
          <w:rFonts w:ascii="Times New Roman" w:hAnsi="Times New Roman" w:cs="Times New Roman"/>
          <w:color w:val="000000"/>
        </w:rPr>
      </w:pPr>
      <w:r w:rsidRPr="00263BA7">
        <w:rPr>
          <w:rFonts w:ascii="Times New Roman" w:hAnsi="Times New Roman" w:cs="Times New Roman"/>
          <w:color w:val="000000"/>
        </w:rPr>
        <w:t>- учасник надає гарантійний лист про те, що якість та комплектність товару повинні відповідати технічній документації та діючи</w:t>
      </w:r>
      <w:r w:rsidR="007809BB">
        <w:rPr>
          <w:rFonts w:ascii="Times New Roman" w:hAnsi="Times New Roman" w:cs="Times New Roman"/>
          <w:color w:val="000000"/>
        </w:rPr>
        <w:t>м Законам на території України.</w:t>
      </w:r>
    </w:p>
    <w:p w14:paraId="7FE90C31" w14:textId="77777777" w:rsidR="00FA179D" w:rsidRPr="002F6BF0" w:rsidRDefault="00FA179D" w:rsidP="00FA179D">
      <w:pPr>
        <w:pStyle w:val="aa"/>
        <w:tabs>
          <w:tab w:val="left" w:pos="1134"/>
        </w:tabs>
        <w:spacing w:after="0"/>
        <w:jc w:val="both"/>
        <w:rPr>
          <w:rFonts w:ascii="Times New Roman" w:hAnsi="Times New Roman"/>
          <w:i/>
          <w:sz w:val="24"/>
          <w:szCs w:val="24"/>
        </w:rPr>
      </w:pPr>
      <w:r w:rsidRPr="00907D04">
        <w:rPr>
          <w:rFonts w:ascii="Times New Roman" w:hAnsi="Times New Roman"/>
          <w:b/>
          <w:i/>
          <w:color w:val="C00000"/>
          <w:sz w:val="24"/>
          <w:szCs w:val="24"/>
          <w:u w:val="single"/>
        </w:rPr>
        <w:t>Не допускається поставка виставочних та/або дослідних зразків товару</w:t>
      </w:r>
      <w:r w:rsidRPr="002F6BF0">
        <w:rPr>
          <w:rFonts w:ascii="Times New Roman" w:hAnsi="Times New Roman"/>
          <w:i/>
          <w:sz w:val="24"/>
          <w:szCs w:val="24"/>
        </w:rPr>
        <w:t>.</w:t>
      </w:r>
    </w:p>
    <w:p w14:paraId="2A85A2FF" w14:textId="77777777" w:rsidR="00FA179D" w:rsidRPr="00FD70D8" w:rsidRDefault="00FA179D" w:rsidP="00FA179D">
      <w:pPr>
        <w:pStyle w:val="15"/>
        <w:ind w:firstLine="709"/>
        <w:jc w:val="both"/>
        <w:rPr>
          <w:rFonts w:ascii="Times New Roman" w:hAnsi="Times New Roman" w:cs="Times New Roman"/>
          <w:color w:val="000000"/>
        </w:rPr>
      </w:pPr>
    </w:p>
    <w:p w14:paraId="63CAD964" w14:textId="77777777" w:rsidR="001E0A47" w:rsidRPr="00830F52" w:rsidRDefault="001E0A47" w:rsidP="001E0A47">
      <w:pPr>
        <w:pStyle w:val="aa"/>
        <w:tabs>
          <w:tab w:val="left" w:pos="1134"/>
        </w:tabs>
        <w:spacing w:after="0"/>
        <w:ind w:left="0" w:firstLine="709"/>
        <w:jc w:val="both"/>
        <w:rPr>
          <w:rFonts w:ascii="Times New Roman" w:hAnsi="Times New Roman"/>
          <w:sz w:val="24"/>
          <w:szCs w:val="24"/>
        </w:rPr>
      </w:pPr>
    </w:p>
    <w:p w14:paraId="7802B97A" w14:textId="77777777" w:rsidR="00907D04" w:rsidRPr="00907D04" w:rsidRDefault="00907D04" w:rsidP="001E0A47">
      <w:pPr>
        <w:pStyle w:val="15"/>
        <w:ind w:firstLine="709"/>
        <w:jc w:val="both"/>
        <w:rPr>
          <w:rFonts w:ascii="Times New Roman" w:hAnsi="Times New Roman" w:cs="Times New Roman"/>
          <w:color w:val="000000"/>
        </w:rPr>
      </w:pPr>
    </w:p>
    <w:p w14:paraId="1B926998" w14:textId="77777777" w:rsidR="00BC4B52" w:rsidRPr="00E651B1" w:rsidRDefault="00BC4B52" w:rsidP="00E651B1">
      <w:pPr>
        <w:pStyle w:val="a7"/>
        <w:ind w:firstLine="709"/>
        <w:jc w:val="both"/>
        <w:rPr>
          <w:rFonts w:ascii="Times New Roman" w:hAnsi="Times New Roman"/>
          <w:bCs/>
          <w:color w:val="000000"/>
          <w:sz w:val="24"/>
          <w:szCs w:val="24"/>
        </w:rPr>
      </w:pPr>
      <w:r>
        <w:rPr>
          <w:rFonts w:ascii="Times New Roman" w:hAnsi="Times New Roman"/>
          <w:b/>
          <w:bCs/>
          <w:color w:val="000000"/>
          <w:sz w:val="24"/>
          <w:szCs w:val="24"/>
        </w:rPr>
        <w:t xml:space="preserve">Інші </w:t>
      </w:r>
      <w:r w:rsidRPr="00E651B1">
        <w:rPr>
          <w:rFonts w:ascii="Times New Roman" w:hAnsi="Times New Roman"/>
          <w:b/>
          <w:bCs/>
          <w:color w:val="000000"/>
          <w:sz w:val="24"/>
          <w:szCs w:val="24"/>
        </w:rPr>
        <w:t>умов</w:t>
      </w:r>
      <w:r>
        <w:rPr>
          <w:rFonts w:ascii="Times New Roman" w:hAnsi="Times New Roman"/>
          <w:b/>
          <w:bCs/>
          <w:color w:val="000000"/>
          <w:sz w:val="24"/>
          <w:szCs w:val="24"/>
        </w:rPr>
        <w:t>и постачання предмета закупівлі:</w:t>
      </w:r>
    </w:p>
    <w:p w14:paraId="5AE9B1D3" w14:textId="77777777" w:rsidR="00F4210D" w:rsidRPr="00EE1A25" w:rsidRDefault="00E651B1" w:rsidP="00F4210D">
      <w:pPr>
        <w:pStyle w:val="a7"/>
        <w:ind w:firstLine="709"/>
        <w:jc w:val="both"/>
        <w:rPr>
          <w:rFonts w:ascii="Times New Roman" w:hAnsi="Times New Roman"/>
          <w:bCs/>
          <w:color w:val="000000"/>
          <w:sz w:val="24"/>
          <w:szCs w:val="24"/>
        </w:rPr>
      </w:pPr>
      <w:r w:rsidRPr="00EE1A25">
        <w:rPr>
          <w:rFonts w:ascii="Times New Roman" w:hAnsi="Times New Roman"/>
          <w:bCs/>
          <w:color w:val="000000"/>
          <w:sz w:val="24"/>
          <w:szCs w:val="24"/>
        </w:rPr>
        <w:t xml:space="preserve">- Оплата Товару Замовником </w:t>
      </w:r>
      <w:r w:rsidR="00F4210D" w:rsidRPr="00F4210D">
        <w:rPr>
          <w:rFonts w:ascii="Times New Roman" w:hAnsi="Times New Roman"/>
          <w:bCs/>
          <w:color w:val="000000"/>
          <w:sz w:val="24"/>
          <w:szCs w:val="24"/>
        </w:rPr>
        <w:t>здійснюється протягом 10 (десяти) банківських днів з моменту подання видаткових накладних на прийом передачу товару</w:t>
      </w:r>
      <w:r w:rsidR="00F4210D">
        <w:rPr>
          <w:rFonts w:ascii="Times New Roman" w:hAnsi="Times New Roman"/>
          <w:bCs/>
          <w:color w:val="000000"/>
          <w:sz w:val="24"/>
          <w:szCs w:val="24"/>
        </w:rPr>
        <w:t>.</w:t>
      </w:r>
    </w:p>
    <w:p w14:paraId="5257E20A" w14:textId="77777777" w:rsidR="000E5B9B" w:rsidRPr="001E0A47" w:rsidRDefault="000E5B9B" w:rsidP="001E0A47">
      <w:pPr>
        <w:pStyle w:val="a7"/>
        <w:ind w:firstLine="709"/>
        <w:jc w:val="both"/>
        <w:rPr>
          <w:rFonts w:ascii="Times New Roman" w:hAnsi="Times New Roman"/>
          <w:bCs/>
          <w:color w:val="000000"/>
          <w:sz w:val="24"/>
          <w:szCs w:val="24"/>
        </w:rPr>
      </w:pPr>
      <w:r w:rsidRPr="00EE1A25">
        <w:rPr>
          <w:rFonts w:ascii="Times New Roman" w:hAnsi="Times New Roman"/>
          <w:bCs/>
          <w:color w:val="000000"/>
          <w:sz w:val="24"/>
          <w:szCs w:val="24"/>
        </w:rPr>
        <w:t>- Технічні та якісні характеристики</w:t>
      </w:r>
      <w:r w:rsidRPr="00610C5C">
        <w:rPr>
          <w:rFonts w:ascii="Times New Roman" w:hAnsi="Times New Roman"/>
          <w:bCs/>
          <w:color w:val="000000"/>
          <w:sz w:val="24"/>
          <w:szCs w:val="24"/>
        </w:rPr>
        <w:t xml:space="preserve"> предмета закупівлі повинні відповідати основним вимогам чинного законодавства із захисту довкілля та державної політики України в галузі захисту довкілля та вимогам чинного природоохоронного законодавства.</w:t>
      </w:r>
    </w:p>
    <w:p w14:paraId="1087732D" w14:textId="77777777" w:rsidR="00CC7C78" w:rsidRPr="001E0A47" w:rsidRDefault="001E0A47" w:rsidP="001E0A47">
      <w:pPr>
        <w:pStyle w:val="a7"/>
        <w:ind w:firstLine="709"/>
        <w:jc w:val="both"/>
        <w:rPr>
          <w:rFonts w:ascii="Times New Roman" w:hAnsi="Times New Roman"/>
          <w:bCs/>
          <w:color w:val="000000"/>
          <w:sz w:val="24"/>
          <w:szCs w:val="24"/>
        </w:rPr>
      </w:pPr>
      <w:r w:rsidRPr="001E0A47">
        <w:rPr>
          <w:rFonts w:ascii="Times New Roman" w:hAnsi="Times New Roman"/>
          <w:bCs/>
          <w:color w:val="000000"/>
          <w:sz w:val="24"/>
          <w:szCs w:val="24"/>
        </w:rPr>
        <w:t>- </w:t>
      </w:r>
      <w:r w:rsidR="00EE1A25" w:rsidRPr="001E0A47">
        <w:rPr>
          <w:rFonts w:ascii="Times New Roman" w:hAnsi="Times New Roman"/>
          <w:bCs/>
          <w:color w:val="000000"/>
          <w:sz w:val="24"/>
          <w:szCs w:val="24"/>
        </w:rPr>
        <w:t>Т</w:t>
      </w:r>
      <w:r w:rsidR="00CC7C78" w:rsidRPr="001E0A47">
        <w:rPr>
          <w:rFonts w:ascii="Times New Roman" w:hAnsi="Times New Roman"/>
          <w:bCs/>
          <w:color w:val="000000"/>
          <w:sz w:val="24"/>
          <w:szCs w:val="24"/>
        </w:rPr>
        <w:t>овар має бути якісним, новим та не мати зовнішніх та внутрішніх пошкоджень.</w:t>
      </w:r>
      <w:r w:rsidRPr="001E0A47">
        <w:rPr>
          <w:rFonts w:ascii="Times New Roman" w:hAnsi="Times New Roman"/>
          <w:bCs/>
          <w:color w:val="000000"/>
          <w:sz w:val="24"/>
          <w:szCs w:val="24"/>
        </w:rPr>
        <w:t xml:space="preserve"> </w:t>
      </w:r>
      <w:r w:rsidR="00CC7C78" w:rsidRPr="001E0A47">
        <w:rPr>
          <w:rFonts w:ascii="Times New Roman" w:hAnsi="Times New Roman"/>
          <w:bCs/>
          <w:color w:val="000000"/>
          <w:sz w:val="24"/>
          <w:szCs w:val="24"/>
        </w:rPr>
        <w:t xml:space="preserve">Поставлятися </w:t>
      </w:r>
      <w:r w:rsidR="00EE1A25" w:rsidRPr="001E0A47">
        <w:rPr>
          <w:rFonts w:ascii="Times New Roman" w:hAnsi="Times New Roman"/>
          <w:bCs/>
          <w:color w:val="000000"/>
          <w:sz w:val="24"/>
          <w:szCs w:val="24"/>
        </w:rPr>
        <w:t>у споживчій тарі (пакуванні), що відповідає вимогам чинного законодавства та забезпечує цілісність, товарний вигляд, а також якість та безпечність. Товар повинен бути упакований належним чином, що забезпечує його збереження при перевезенні та зберіганні. Упаковка не повинна мати зовнішніх пошкоджень, забруднень, або слідів їх усунення, повинна бути безпечною при експлуатації, перевезення та вантажно-розвантажувальних роботах. Товар (упаковка) повинен містити маркування відповідно до стандар</w:t>
      </w:r>
      <w:r w:rsidR="00BC4B52">
        <w:rPr>
          <w:rFonts w:ascii="Times New Roman" w:hAnsi="Times New Roman"/>
          <w:bCs/>
          <w:color w:val="000000"/>
          <w:sz w:val="24"/>
          <w:szCs w:val="24"/>
        </w:rPr>
        <w:t xml:space="preserve">тів виробника, яке надає змогу </w:t>
      </w:r>
      <w:r w:rsidR="00EE1A25" w:rsidRPr="001E0A47">
        <w:rPr>
          <w:rFonts w:ascii="Times New Roman" w:hAnsi="Times New Roman"/>
          <w:bCs/>
          <w:color w:val="000000"/>
          <w:sz w:val="24"/>
          <w:szCs w:val="24"/>
        </w:rPr>
        <w:t xml:space="preserve">ідентифікувати Товар, </w:t>
      </w:r>
      <w:r w:rsidR="00BC4B52">
        <w:rPr>
          <w:rFonts w:ascii="Times New Roman" w:hAnsi="Times New Roman"/>
          <w:bCs/>
          <w:color w:val="000000"/>
          <w:sz w:val="24"/>
          <w:szCs w:val="24"/>
        </w:rPr>
        <w:t xml:space="preserve">встановити його </w:t>
      </w:r>
      <w:r w:rsidR="00EE1A25" w:rsidRPr="001E0A47">
        <w:rPr>
          <w:rFonts w:ascii="Times New Roman" w:hAnsi="Times New Roman"/>
          <w:bCs/>
          <w:color w:val="000000"/>
          <w:sz w:val="24"/>
          <w:szCs w:val="24"/>
        </w:rPr>
        <w:t xml:space="preserve">походження, </w:t>
      </w:r>
      <w:r w:rsidR="00BC4B52">
        <w:rPr>
          <w:rFonts w:ascii="Times New Roman" w:hAnsi="Times New Roman"/>
          <w:bCs/>
          <w:color w:val="000000"/>
          <w:sz w:val="24"/>
          <w:szCs w:val="24"/>
        </w:rPr>
        <w:t xml:space="preserve">та </w:t>
      </w:r>
      <w:r w:rsidR="00EE1A25" w:rsidRPr="001E0A47">
        <w:rPr>
          <w:rFonts w:ascii="Times New Roman" w:hAnsi="Times New Roman"/>
          <w:bCs/>
          <w:color w:val="000000"/>
          <w:sz w:val="24"/>
          <w:szCs w:val="24"/>
        </w:rPr>
        <w:t>дату виробництва. Етикетки на упаковці повинні бути непошкодженими, мати чіткі надписи.</w:t>
      </w:r>
    </w:p>
    <w:p w14:paraId="375A3B26" w14:textId="77777777" w:rsidR="00EE1A25" w:rsidRPr="001E0A47" w:rsidRDefault="001E0A47" w:rsidP="00EE1A25">
      <w:pPr>
        <w:pStyle w:val="a7"/>
        <w:ind w:firstLine="709"/>
        <w:jc w:val="both"/>
        <w:rPr>
          <w:rFonts w:ascii="Times New Roman" w:hAnsi="Times New Roman"/>
          <w:bCs/>
          <w:color w:val="000000"/>
          <w:sz w:val="24"/>
          <w:szCs w:val="24"/>
        </w:rPr>
      </w:pPr>
      <w:r w:rsidRPr="001E0A47">
        <w:rPr>
          <w:rFonts w:ascii="Times New Roman" w:hAnsi="Times New Roman"/>
          <w:bCs/>
          <w:color w:val="000000"/>
          <w:sz w:val="24"/>
          <w:szCs w:val="24"/>
        </w:rPr>
        <w:t>- </w:t>
      </w:r>
      <w:r w:rsidR="00EE1A25" w:rsidRPr="001E0A47">
        <w:rPr>
          <w:rFonts w:ascii="Times New Roman" w:hAnsi="Times New Roman"/>
          <w:bCs/>
          <w:color w:val="000000"/>
          <w:sz w:val="24"/>
          <w:szCs w:val="24"/>
        </w:rPr>
        <w:t>Перевірка комплектності, якості та упаковки Товару, шляхом візуального огляду на предмет видимих пошкоджень, здійснюються Замовником у момент його отримання.</w:t>
      </w:r>
    </w:p>
    <w:p w14:paraId="1B9BE451" w14:textId="77777777" w:rsidR="00EE1A25" w:rsidRPr="00DE6919" w:rsidRDefault="001E0A47" w:rsidP="001E0A47">
      <w:pPr>
        <w:pStyle w:val="a7"/>
        <w:ind w:firstLine="709"/>
        <w:jc w:val="both"/>
        <w:rPr>
          <w:rFonts w:ascii="Times New Roman" w:hAnsi="Times New Roman"/>
          <w:bCs/>
          <w:color w:val="000000"/>
          <w:sz w:val="24"/>
          <w:szCs w:val="24"/>
        </w:rPr>
      </w:pPr>
      <w:r w:rsidRPr="00DE6919">
        <w:rPr>
          <w:rFonts w:ascii="Times New Roman" w:hAnsi="Times New Roman"/>
          <w:bCs/>
          <w:color w:val="000000"/>
          <w:sz w:val="24"/>
          <w:szCs w:val="24"/>
        </w:rPr>
        <w:t>- </w:t>
      </w:r>
      <w:r w:rsidR="00EE1A25" w:rsidRPr="00DE6919">
        <w:rPr>
          <w:rFonts w:ascii="Times New Roman" w:hAnsi="Times New Roman"/>
          <w:bCs/>
          <w:color w:val="000000"/>
          <w:sz w:val="24"/>
          <w:szCs w:val="24"/>
        </w:rPr>
        <w:t>У разі виявлення представником Замовника невідповідності якості та/або кількості товару згідно з відвантажувальними документами та/або документами про якість товару, Учасник за свій рахунок, протягом 3 (трьох) днів, здійснює додаткову поставку належної кількості товару або його заміну на якісний. Неякісний товар не враховується в рахунок поставки.</w:t>
      </w:r>
    </w:p>
    <w:p w14:paraId="4692C427" w14:textId="77777777" w:rsidR="00EE1A25" w:rsidRDefault="001E0A47" w:rsidP="001E0A47">
      <w:pPr>
        <w:pStyle w:val="15"/>
        <w:ind w:firstLine="709"/>
        <w:jc w:val="both"/>
        <w:rPr>
          <w:rFonts w:ascii="Times New Roman" w:hAnsi="Times New Roman" w:cs="Times New Roman"/>
          <w:color w:val="000000"/>
        </w:rPr>
      </w:pPr>
      <w:r w:rsidRPr="00DE6919">
        <w:rPr>
          <w:rFonts w:ascii="Times New Roman" w:hAnsi="Times New Roman" w:cs="Times New Roman"/>
          <w:color w:val="000000"/>
        </w:rPr>
        <w:t>- </w:t>
      </w:r>
      <w:r w:rsidR="00EE1A25" w:rsidRPr="00DE6919">
        <w:rPr>
          <w:rFonts w:ascii="Times New Roman" w:hAnsi="Times New Roman" w:cs="Times New Roman"/>
          <w:color w:val="000000"/>
        </w:rPr>
        <w:t>Відповідальність за виконання вимог екологічної безпеки та вимог із забезпечення вимог техніки безпеки при</w:t>
      </w:r>
      <w:r w:rsidR="00EE1A25" w:rsidRPr="001E0A47">
        <w:rPr>
          <w:rFonts w:ascii="Times New Roman" w:hAnsi="Times New Roman" w:cs="Times New Roman"/>
          <w:color w:val="000000"/>
        </w:rPr>
        <w:t xml:space="preserve"> </w:t>
      </w:r>
      <w:r>
        <w:rPr>
          <w:rFonts w:ascii="Times New Roman" w:hAnsi="Times New Roman" w:cs="Times New Roman"/>
          <w:color w:val="000000"/>
        </w:rPr>
        <w:t>постачанні товару несе Учасник.</w:t>
      </w:r>
    </w:p>
    <w:p w14:paraId="077BE603" w14:textId="77777777" w:rsidR="00BC4B52" w:rsidRPr="00BC4B52" w:rsidRDefault="00BC4B52" w:rsidP="00BC4B52">
      <w:pPr>
        <w:pStyle w:val="15"/>
        <w:ind w:firstLine="709"/>
        <w:jc w:val="both"/>
        <w:rPr>
          <w:rFonts w:ascii="Times New Roman" w:hAnsi="Times New Roman" w:cs="Times New Roman"/>
        </w:rPr>
      </w:pPr>
      <w:r w:rsidRPr="00BC4B52">
        <w:rPr>
          <w:rFonts w:ascii="Times New Roman" w:hAnsi="Times New Roman" w:cs="Times New Roman"/>
        </w:rPr>
        <w:t>- Учасник гарантує якість і надійність товару, що постачається, протягом гарантійного строку. Гарантійний строк товару повинен становити не менше 12 місяців з моменту поставки товару. Дата виготовлення товару повинна бути не раніше 2022 року.</w:t>
      </w:r>
    </w:p>
    <w:p w14:paraId="3733AC66" w14:textId="77777777" w:rsidR="00EE1A25" w:rsidRPr="00EE1A25" w:rsidRDefault="00EE1A25" w:rsidP="00EE1A25">
      <w:pPr>
        <w:pStyle w:val="15"/>
        <w:ind w:firstLine="709"/>
        <w:jc w:val="both"/>
        <w:rPr>
          <w:rFonts w:ascii="Times New Roman" w:hAnsi="Times New Roman" w:cs="Times New Roman"/>
          <w:color w:val="000000"/>
        </w:rPr>
      </w:pPr>
      <w:r w:rsidRPr="00BC4B52">
        <w:rPr>
          <w:rFonts w:ascii="Times New Roman" w:hAnsi="Times New Roman" w:cs="Times New Roman"/>
        </w:rPr>
        <w:t>- У випадку виявлення Замовником в період гарантійного строку дефектів (у тому</w:t>
      </w:r>
      <w:r w:rsidRPr="00EE1A25">
        <w:rPr>
          <w:rFonts w:ascii="Times New Roman" w:hAnsi="Times New Roman" w:cs="Times New Roman"/>
          <w:color w:val="000000"/>
        </w:rPr>
        <w:t xml:space="preserve"> числі прихованих), недоліків, які не могли бути поміченими при прийманні Товару, Замовник складає акт, про що письмово повідомляє Постачальника, прийнявши усі необхідні заходи щодо недопущення погіршення стану Товару, а Постачальник проводить його заміну за вла</w:t>
      </w:r>
      <w:r>
        <w:rPr>
          <w:rFonts w:ascii="Times New Roman" w:hAnsi="Times New Roman" w:cs="Times New Roman"/>
          <w:color w:val="000000"/>
        </w:rPr>
        <w:t>сний рахунок.</w:t>
      </w:r>
    </w:p>
    <w:p w14:paraId="54699E71" w14:textId="77777777" w:rsidR="00EE1A25" w:rsidRPr="001E0A47" w:rsidRDefault="00EE1A25" w:rsidP="001E0A47">
      <w:pPr>
        <w:pStyle w:val="15"/>
        <w:ind w:firstLine="709"/>
        <w:jc w:val="both"/>
        <w:rPr>
          <w:rFonts w:ascii="Times New Roman" w:hAnsi="Times New Roman" w:cs="Times New Roman"/>
          <w:color w:val="000000"/>
        </w:rPr>
      </w:pPr>
      <w:r>
        <w:rPr>
          <w:rFonts w:ascii="Times New Roman" w:hAnsi="Times New Roman" w:cs="Times New Roman"/>
          <w:color w:val="000000"/>
        </w:rPr>
        <w:t>- </w:t>
      </w:r>
      <w:r w:rsidR="00CC7C78" w:rsidRPr="00EE1A25">
        <w:rPr>
          <w:rFonts w:ascii="Times New Roman" w:hAnsi="Times New Roman" w:cs="Times New Roman"/>
          <w:color w:val="000000"/>
        </w:rPr>
        <w:t>Учасник гарантує надання при поставці партій товару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паспортів якості; технічних паспортів та/або інших відповідних документів передбачених законодавством для товарів даного виду).</w:t>
      </w:r>
    </w:p>
    <w:p w14:paraId="72F049A3" w14:textId="77777777" w:rsidR="00610C5C" w:rsidRPr="00EE1A25" w:rsidRDefault="00EE1A25" w:rsidP="00EE1A25">
      <w:pPr>
        <w:pStyle w:val="a7"/>
        <w:ind w:firstLine="709"/>
        <w:jc w:val="both"/>
        <w:rPr>
          <w:rFonts w:ascii="Times New Roman" w:hAnsi="Times New Roman"/>
          <w:bCs/>
          <w:color w:val="000000"/>
          <w:sz w:val="24"/>
          <w:szCs w:val="24"/>
        </w:rPr>
      </w:pPr>
      <w:r w:rsidRPr="00EE1A25">
        <w:rPr>
          <w:rFonts w:ascii="Times New Roman" w:hAnsi="Times New Roman"/>
          <w:bCs/>
          <w:color w:val="000000"/>
          <w:sz w:val="24"/>
          <w:szCs w:val="24"/>
        </w:rPr>
        <w:t>- Ціна, запропонована Учасником в пропозиції, повинна враховувати всі затрати пов’язані із сплатою податків, обов’язкових платежів, страхування, доставки, витрати пов’язані з отриманням необхідних дозволів та ліцензій тощо. Учасник гарантує зменшення цін на товар у випадку відповідного зменшення ринкових цін.</w:t>
      </w:r>
    </w:p>
    <w:p w14:paraId="0745E456" w14:textId="77777777" w:rsidR="00610C5C" w:rsidRPr="00EE1A25" w:rsidRDefault="00610C5C" w:rsidP="00610C5C">
      <w:pPr>
        <w:pStyle w:val="a7"/>
        <w:ind w:firstLine="709"/>
        <w:jc w:val="both"/>
        <w:rPr>
          <w:rFonts w:ascii="Times New Roman" w:hAnsi="Times New Roman"/>
          <w:bCs/>
          <w:color w:val="000000"/>
          <w:sz w:val="24"/>
          <w:szCs w:val="24"/>
        </w:rPr>
      </w:pPr>
      <w:r w:rsidRPr="00EE1A25">
        <w:rPr>
          <w:rFonts w:ascii="Times New Roman" w:hAnsi="Times New Roman"/>
          <w:bCs/>
          <w:color w:val="000000"/>
          <w:sz w:val="24"/>
          <w:szCs w:val="24"/>
        </w:rPr>
        <w:lastRenderedPageBreak/>
        <w:t>- Всі документи повинні бути завірені печаткою, підписані керівником (або уповноваженою особою).</w:t>
      </w:r>
    </w:p>
    <w:p w14:paraId="1F555CEF" w14:textId="77777777" w:rsidR="00610C5C" w:rsidRPr="00EE1A25" w:rsidRDefault="00610C5C" w:rsidP="00610C5C">
      <w:pPr>
        <w:pStyle w:val="a7"/>
        <w:ind w:firstLine="709"/>
        <w:jc w:val="both"/>
        <w:rPr>
          <w:rFonts w:ascii="Times New Roman" w:hAnsi="Times New Roman"/>
          <w:bCs/>
          <w:color w:val="000000"/>
          <w:sz w:val="24"/>
          <w:szCs w:val="24"/>
        </w:rPr>
      </w:pPr>
      <w:r w:rsidRPr="00EE1A25">
        <w:rPr>
          <w:rFonts w:ascii="Times New Roman" w:hAnsi="Times New Roman"/>
          <w:bCs/>
          <w:color w:val="000000"/>
          <w:sz w:val="24"/>
          <w:szCs w:val="24"/>
        </w:rPr>
        <w:t>- Учасники можуть пропонувати товар з кращими параметрами.</w:t>
      </w:r>
    </w:p>
    <w:p w14:paraId="28DAFE50" w14:textId="77777777" w:rsidR="00CC7C78" w:rsidRPr="00DE6919" w:rsidRDefault="00197A0C" w:rsidP="00197A0C">
      <w:pPr>
        <w:pStyle w:val="a7"/>
        <w:ind w:firstLine="708"/>
        <w:jc w:val="both"/>
        <w:rPr>
          <w:rFonts w:ascii="Times New Roman" w:hAnsi="Times New Roman"/>
          <w:bCs/>
          <w:color w:val="000000"/>
          <w:sz w:val="24"/>
          <w:szCs w:val="24"/>
          <w:u w:val="single"/>
        </w:rPr>
      </w:pPr>
      <w:r w:rsidRPr="00DE6919">
        <w:rPr>
          <w:rFonts w:ascii="Times New Roman" w:hAnsi="Times New Roman"/>
          <w:bCs/>
          <w:color w:val="000000"/>
          <w:sz w:val="24"/>
          <w:szCs w:val="24"/>
          <w:u w:val="single"/>
        </w:rPr>
        <w:t>- П</w:t>
      </w:r>
      <w:r w:rsidR="00CC7C78" w:rsidRPr="00DE6919">
        <w:rPr>
          <w:rFonts w:ascii="Times New Roman" w:hAnsi="Times New Roman"/>
          <w:bCs/>
          <w:color w:val="000000"/>
          <w:sz w:val="24"/>
          <w:szCs w:val="24"/>
          <w:u w:val="single"/>
        </w:rPr>
        <w:t xml:space="preserve">ри відхиленні технічних показників запропонованого товару </w:t>
      </w:r>
      <w:r w:rsidR="00DE6919">
        <w:rPr>
          <w:rFonts w:ascii="Times New Roman" w:hAnsi="Times New Roman"/>
          <w:bCs/>
          <w:color w:val="000000"/>
          <w:sz w:val="24"/>
          <w:szCs w:val="24"/>
          <w:u w:val="single"/>
        </w:rPr>
        <w:t xml:space="preserve">Учасником </w:t>
      </w:r>
      <w:r w:rsidR="00CC7C78" w:rsidRPr="00DE6919">
        <w:rPr>
          <w:rFonts w:ascii="Times New Roman" w:hAnsi="Times New Roman"/>
          <w:bCs/>
          <w:color w:val="000000"/>
          <w:sz w:val="24"/>
          <w:szCs w:val="24"/>
          <w:u w:val="single"/>
        </w:rPr>
        <w:t xml:space="preserve">від вказаних замовником в тендерній документації, </w:t>
      </w:r>
      <w:r w:rsidR="00DE6919">
        <w:rPr>
          <w:rFonts w:ascii="Times New Roman" w:hAnsi="Times New Roman"/>
          <w:bCs/>
          <w:color w:val="000000"/>
          <w:sz w:val="24"/>
          <w:szCs w:val="24"/>
          <w:u w:val="single"/>
        </w:rPr>
        <w:t xml:space="preserve">це буде </w:t>
      </w:r>
      <w:r w:rsidR="00CC7C78" w:rsidRPr="00DE6919">
        <w:rPr>
          <w:rFonts w:ascii="Times New Roman" w:hAnsi="Times New Roman"/>
          <w:bCs/>
          <w:color w:val="000000"/>
          <w:sz w:val="24"/>
          <w:szCs w:val="24"/>
          <w:u w:val="single"/>
        </w:rPr>
        <w:t xml:space="preserve">свідчити про погіршення експлуатаційних та функціональних характеристик товару, </w:t>
      </w:r>
      <w:r w:rsidR="00DE6919">
        <w:rPr>
          <w:rFonts w:ascii="Times New Roman" w:hAnsi="Times New Roman"/>
          <w:bCs/>
          <w:color w:val="000000"/>
          <w:sz w:val="24"/>
          <w:szCs w:val="24"/>
          <w:u w:val="single"/>
        </w:rPr>
        <w:t xml:space="preserve">та </w:t>
      </w:r>
      <w:r w:rsidR="00CC7C78" w:rsidRPr="00DE6919">
        <w:rPr>
          <w:rFonts w:ascii="Times New Roman" w:hAnsi="Times New Roman"/>
          <w:bCs/>
          <w:color w:val="000000"/>
          <w:sz w:val="24"/>
          <w:szCs w:val="24"/>
          <w:u w:val="single"/>
        </w:rPr>
        <w:t xml:space="preserve">вважатиметься нееквівалентним та буде </w:t>
      </w:r>
      <w:r w:rsidR="00DE6919" w:rsidRPr="00DE6919">
        <w:rPr>
          <w:rFonts w:ascii="Times New Roman" w:hAnsi="Times New Roman"/>
          <w:bCs/>
          <w:color w:val="000000"/>
          <w:sz w:val="24"/>
          <w:szCs w:val="24"/>
          <w:u w:val="single"/>
        </w:rPr>
        <w:t>відхиллено</w:t>
      </w:r>
      <w:r w:rsidR="00CC7C78" w:rsidRPr="00DE6919">
        <w:rPr>
          <w:rFonts w:ascii="Times New Roman" w:hAnsi="Times New Roman"/>
          <w:bCs/>
          <w:color w:val="000000"/>
          <w:sz w:val="24"/>
          <w:szCs w:val="24"/>
          <w:u w:val="single"/>
        </w:rPr>
        <w:t xml:space="preserve"> за невідповідніст</w:t>
      </w:r>
      <w:r w:rsidR="00DE6919">
        <w:rPr>
          <w:rFonts w:ascii="Times New Roman" w:hAnsi="Times New Roman"/>
          <w:bCs/>
          <w:color w:val="000000"/>
          <w:sz w:val="24"/>
          <w:szCs w:val="24"/>
          <w:u w:val="single"/>
        </w:rPr>
        <w:t>ю</w:t>
      </w:r>
      <w:r w:rsidR="00CC7C78" w:rsidRPr="00DE6919">
        <w:rPr>
          <w:rFonts w:ascii="Times New Roman" w:hAnsi="Times New Roman"/>
          <w:bCs/>
          <w:color w:val="000000"/>
          <w:sz w:val="24"/>
          <w:szCs w:val="24"/>
          <w:u w:val="single"/>
        </w:rPr>
        <w:t xml:space="preserve"> вимогам до предмета закупівлі.</w:t>
      </w:r>
    </w:p>
    <w:p w14:paraId="745B1375" w14:textId="77777777" w:rsidR="00197A0C" w:rsidRPr="00107582" w:rsidRDefault="00197A0C" w:rsidP="00197A0C">
      <w:pPr>
        <w:pStyle w:val="a7"/>
        <w:ind w:firstLine="708"/>
        <w:jc w:val="both"/>
        <w:rPr>
          <w:rFonts w:ascii="Times New Roman" w:hAnsi="Times New Roman"/>
          <w:i/>
          <w:color w:val="000000"/>
          <w:sz w:val="24"/>
          <w:szCs w:val="24"/>
        </w:rPr>
      </w:pPr>
      <w:r w:rsidRPr="00EE1A25">
        <w:rPr>
          <w:rFonts w:ascii="Times New Roman" w:hAnsi="Times New Roman"/>
          <w:bCs/>
          <w:i/>
          <w:color w:val="000000"/>
          <w:sz w:val="24"/>
          <w:szCs w:val="24"/>
        </w:rPr>
        <w:t>У випадку якщо у цих вимогах/характеристиках до предмета закупівлі та/або частини предмету закупівлі, та/або складових предмету закупівлі, та/або складових частини предмету закупівлі міститься посилання на конкретну торгівельну марку чи фірму, патент, конструкцію або тип предмета закупівлі, джерело його походження або виробника, Учасник може пропонувати еквівалентні за технічними рішеннями товари. У розумінні цих вимог будь-які посилання на конкретну торгівельну марку чи фірму, патент, конструкцію або тип предмета закупівлі та/або частини предмету закупівлі, та/або складових предмету закупівлі, та/або складових частини предмету закупівлі, джерело його походження або виробника всі такі посилання вживаються у значенні «або еквівалент».</w:t>
      </w:r>
    </w:p>
    <w:p w14:paraId="65066BE2" w14:textId="77777777" w:rsidR="00CC7C78" w:rsidRDefault="00CC7C78" w:rsidP="00752096">
      <w:pPr>
        <w:pStyle w:val="15"/>
        <w:ind w:firstLine="709"/>
        <w:jc w:val="both"/>
        <w:rPr>
          <w:rFonts w:ascii="Times New Roman" w:hAnsi="Times New Roman" w:cs="Times New Roman"/>
          <w:highlight w:val="yellow"/>
        </w:rPr>
      </w:pPr>
    </w:p>
    <w:p w14:paraId="4265AB06" w14:textId="77777777" w:rsidR="00DE6919" w:rsidRDefault="00DE6919" w:rsidP="00DE6919">
      <w:pPr>
        <w:widowControl w:val="0"/>
        <w:spacing w:after="0" w:line="240" w:lineRule="auto"/>
        <w:contextualSpacing/>
        <w:rPr>
          <w:rFonts w:ascii="Times New Roman" w:eastAsia="Times New Roman" w:hAnsi="Times New Roman"/>
          <w:bCs/>
          <w:i/>
          <w:sz w:val="24"/>
          <w:szCs w:val="24"/>
        </w:rPr>
      </w:pPr>
      <w:r w:rsidRPr="0087435F">
        <w:rPr>
          <w:rFonts w:ascii="Times New Roman" w:eastAsia="Times New Roman" w:hAnsi="Times New Roman"/>
          <w:bCs/>
          <w:i/>
          <w:sz w:val="24"/>
          <w:szCs w:val="24"/>
        </w:rPr>
        <w:br w:type="page"/>
      </w:r>
    </w:p>
    <w:p w14:paraId="515ECA90" w14:textId="77777777" w:rsidR="006C47C0" w:rsidRPr="00584E2F" w:rsidRDefault="006C47C0" w:rsidP="006C47C0">
      <w:pPr>
        <w:pStyle w:val="a7"/>
        <w:jc w:val="right"/>
        <w:rPr>
          <w:rFonts w:ascii="Times New Roman" w:hAnsi="Times New Roman"/>
          <w:b/>
          <w:i/>
          <w:sz w:val="20"/>
          <w:szCs w:val="20"/>
        </w:rPr>
      </w:pPr>
      <w:r w:rsidRPr="00584E2F">
        <w:rPr>
          <w:rFonts w:ascii="Times New Roman" w:eastAsia="Times New Roman" w:hAnsi="Times New Roman"/>
          <w:b/>
          <w:i/>
          <w:sz w:val="20"/>
          <w:szCs w:val="20"/>
        </w:rPr>
        <w:lastRenderedPageBreak/>
        <w:t>Д</w:t>
      </w:r>
      <w:r w:rsidRPr="00584E2F">
        <w:rPr>
          <w:rFonts w:ascii="Times New Roman" w:hAnsi="Times New Roman"/>
          <w:b/>
          <w:i/>
          <w:sz w:val="20"/>
          <w:szCs w:val="20"/>
        </w:rPr>
        <w:t>одаток </w:t>
      </w:r>
      <w:r>
        <w:rPr>
          <w:rFonts w:ascii="Times New Roman" w:hAnsi="Times New Roman"/>
          <w:b/>
          <w:i/>
          <w:sz w:val="20"/>
          <w:szCs w:val="20"/>
        </w:rPr>
        <w:t>3</w:t>
      </w:r>
    </w:p>
    <w:p w14:paraId="3C8DD7CB" w14:textId="77777777" w:rsidR="006C47C0" w:rsidRPr="0039626C" w:rsidRDefault="006C47C0" w:rsidP="006C47C0">
      <w:pPr>
        <w:pStyle w:val="a7"/>
        <w:jc w:val="right"/>
        <w:rPr>
          <w:rFonts w:ascii="Times New Roman" w:hAnsi="Times New Roman"/>
          <w:i/>
          <w:sz w:val="20"/>
          <w:szCs w:val="20"/>
          <w:lang w:val="ru-RU"/>
        </w:rPr>
      </w:pPr>
      <w:r w:rsidRPr="0066753A">
        <w:rPr>
          <w:rFonts w:ascii="Times New Roman" w:hAnsi="Times New Roman"/>
          <w:i/>
          <w:sz w:val="20"/>
          <w:szCs w:val="20"/>
        </w:rPr>
        <w:t>до тендерної документації</w:t>
      </w:r>
    </w:p>
    <w:p w14:paraId="289C6CA6" w14:textId="77777777" w:rsidR="006C47C0" w:rsidRPr="00AA2C36" w:rsidRDefault="006C47C0" w:rsidP="00AA2C36">
      <w:pPr>
        <w:pStyle w:val="a7"/>
        <w:jc w:val="center"/>
        <w:rPr>
          <w:rFonts w:ascii="Times New Roman" w:hAnsi="Times New Roman"/>
          <w:sz w:val="20"/>
          <w:szCs w:val="20"/>
        </w:rPr>
      </w:pPr>
    </w:p>
    <w:p w14:paraId="1400F758" w14:textId="77777777" w:rsidR="006C47C0" w:rsidRPr="00AA2C36" w:rsidRDefault="006C47C0" w:rsidP="00C62427">
      <w:pPr>
        <w:ind w:left="68" w:firstLine="567"/>
        <w:jc w:val="center"/>
        <w:rPr>
          <w:rFonts w:ascii="Times New Roman" w:hAnsi="Times New Roman"/>
          <w:i/>
          <w:sz w:val="20"/>
          <w:szCs w:val="20"/>
        </w:rPr>
      </w:pPr>
      <w:r w:rsidRPr="00AA2C36">
        <w:rPr>
          <w:rFonts w:ascii="Times New Roman" w:hAnsi="Times New Roman"/>
          <w:i/>
          <w:sz w:val="20"/>
          <w:szCs w:val="20"/>
        </w:rPr>
        <w:t xml:space="preserve">Таблиця відповідності учасника </w:t>
      </w:r>
      <w:r w:rsidRPr="00AA2C36">
        <w:rPr>
          <w:rFonts w:ascii="Times New Roman" w:eastAsia="Times New Roman" w:hAnsi="Times New Roman"/>
          <w:i/>
          <w:sz w:val="20"/>
          <w:szCs w:val="20"/>
          <w:lang w:eastAsia="ru-RU"/>
        </w:rPr>
        <w:t>повинна бути складена і заповнена за наведеною нижче формою</w:t>
      </w:r>
      <w:r w:rsidR="00AA2C36">
        <w:rPr>
          <w:rFonts w:ascii="Times New Roman" w:hAnsi="Times New Roman"/>
          <w:i/>
          <w:sz w:val="20"/>
          <w:szCs w:val="20"/>
        </w:rPr>
        <w:t>.</w:t>
      </w:r>
    </w:p>
    <w:p w14:paraId="041DB90C" w14:textId="77777777" w:rsidR="006C47C0" w:rsidRPr="0070429E" w:rsidRDefault="006C7A3E" w:rsidP="006C47C0">
      <w:pPr>
        <w:spacing w:after="0" w:line="240" w:lineRule="auto"/>
        <w:jc w:val="center"/>
        <w:rPr>
          <w:rFonts w:ascii="Times New Roman" w:hAnsi="Times New Roman"/>
          <w:b/>
          <w:bCs/>
          <w:sz w:val="24"/>
          <w:szCs w:val="24"/>
        </w:rPr>
      </w:pPr>
      <w:r>
        <w:rPr>
          <w:rFonts w:ascii="Times New Roman" w:hAnsi="Times New Roman"/>
          <w:b/>
          <w:bCs/>
          <w:sz w:val="24"/>
          <w:szCs w:val="24"/>
        </w:rPr>
        <w:t>ТАБЛИЦЯ ВІДПОВІДНОСТІ</w:t>
      </w:r>
    </w:p>
    <w:p w14:paraId="0350BF2E" w14:textId="77777777" w:rsidR="006C47C0" w:rsidRDefault="006C7A3E" w:rsidP="006C47C0">
      <w:pPr>
        <w:spacing w:after="0" w:line="240" w:lineRule="auto"/>
        <w:jc w:val="center"/>
        <w:rPr>
          <w:rFonts w:ascii="Times New Roman" w:hAnsi="Times New Roman"/>
          <w:b/>
          <w:bCs/>
          <w:sz w:val="24"/>
          <w:szCs w:val="24"/>
        </w:rPr>
      </w:pPr>
      <w:r>
        <w:rPr>
          <w:rFonts w:ascii="Times New Roman" w:hAnsi="Times New Roman"/>
          <w:b/>
          <w:bCs/>
          <w:sz w:val="24"/>
          <w:szCs w:val="24"/>
        </w:rPr>
        <w:t>т</w:t>
      </w:r>
      <w:r w:rsidR="006C47C0" w:rsidRPr="0070429E">
        <w:rPr>
          <w:rFonts w:ascii="Times New Roman" w:hAnsi="Times New Roman"/>
          <w:b/>
          <w:bCs/>
          <w:sz w:val="24"/>
          <w:szCs w:val="24"/>
        </w:rPr>
        <w:t>ехнічних</w:t>
      </w:r>
      <w:r w:rsidR="006C47C0" w:rsidRPr="004E0ABF">
        <w:rPr>
          <w:rFonts w:ascii="Times New Roman" w:hAnsi="Times New Roman"/>
          <w:b/>
          <w:bCs/>
          <w:sz w:val="24"/>
          <w:szCs w:val="24"/>
          <w:lang w:val="ru-RU"/>
        </w:rPr>
        <w:t xml:space="preserve"> </w:t>
      </w:r>
      <w:r w:rsidR="006C47C0">
        <w:rPr>
          <w:rFonts w:ascii="Times New Roman" w:hAnsi="Times New Roman"/>
          <w:b/>
          <w:bCs/>
          <w:sz w:val="24"/>
          <w:szCs w:val="24"/>
        </w:rPr>
        <w:t>та</w:t>
      </w:r>
      <w:r w:rsidR="006C47C0" w:rsidRPr="0070429E">
        <w:rPr>
          <w:rFonts w:ascii="Times New Roman" w:hAnsi="Times New Roman"/>
          <w:b/>
          <w:bCs/>
          <w:sz w:val="24"/>
          <w:szCs w:val="24"/>
        </w:rPr>
        <w:t xml:space="preserve"> якісних характеристик запропонован</w:t>
      </w:r>
      <w:r w:rsidR="006C47C0">
        <w:rPr>
          <w:rFonts w:ascii="Times New Roman" w:hAnsi="Times New Roman"/>
          <w:b/>
          <w:bCs/>
          <w:sz w:val="24"/>
          <w:szCs w:val="24"/>
        </w:rPr>
        <w:t>ого</w:t>
      </w:r>
      <w:r w:rsidR="006C47C0" w:rsidRPr="0070429E">
        <w:rPr>
          <w:rFonts w:ascii="Times New Roman" w:hAnsi="Times New Roman"/>
          <w:b/>
          <w:bCs/>
          <w:sz w:val="24"/>
          <w:szCs w:val="24"/>
        </w:rPr>
        <w:t xml:space="preserve"> товар</w:t>
      </w:r>
      <w:r w:rsidR="006C47C0">
        <w:rPr>
          <w:rFonts w:ascii="Times New Roman" w:hAnsi="Times New Roman"/>
          <w:b/>
          <w:bCs/>
          <w:sz w:val="24"/>
          <w:szCs w:val="24"/>
        </w:rPr>
        <w:t xml:space="preserve">у </w:t>
      </w:r>
      <w:r w:rsidR="006C47C0" w:rsidRPr="0070429E">
        <w:rPr>
          <w:rFonts w:ascii="Times New Roman" w:hAnsi="Times New Roman"/>
          <w:b/>
          <w:bCs/>
          <w:sz w:val="24"/>
          <w:szCs w:val="24"/>
        </w:rPr>
        <w:t>умовам тендерної документації</w:t>
      </w:r>
    </w:p>
    <w:p w14:paraId="4BC2F591" w14:textId="77777777" w:rsidR="006C47C0" w:rsidRPr="000B7054" w:rsidRDefault="006C47C0" w:rsidP="006C47C0">
      <w:pPr>
        <w:spacing w:after="0" w:line="240" w:lineRule="auto"/>
        <w:jc w:val="center"/>
        <w:rPr>
          <w:rFonts w:ascii="Times New Roman" w:hAnsi="Times New Roman"/>
          <w:b/>
          <w:bCs/>
          <w:sz w:val="16"/>
          <w:szCs w:val="16"/>
        </w:rPr>
      </w:pPr>
    </w:p>
    <w:tbl>
      <w:tblPr>
        <w:tblW w:w="5228" w:type="pct"/>
        <w:tblInd w:w="-205" w:type="dxa"/>
        <w:tblLayout w:type="fixed"/>
        <w:tblCellMar>
          <w:left w:w="0" w:type="dxa"/>
          <w:right w:w="0" w:type="dxa"/>
        </w:tblCellMar>
        <w:tblLook w:val="04A0" w:firstRow="1" w:lastRow="0" w:firstColumn="1" w:lastColumn="0" w:noHBand="0" w:noVBand="1"/>
      </w:tblPr>
      <w:tblGrid>
        <w:gridCol w:w="507"/>
        <w:gridCol w:w="3262"/>
        <w:gridCol w:w="3303"/>
        <w:gridCol w:w="2836"/>
      </w:tblGrid>
      <w:tr w:rsidR="006C47C0" w:rsidRPr="006467A9" w14:paraId="5A8454C8" w14:textId="77777777" w:rsidTr="00B41AF0">
        <w:trPr>
          <w:trHeight w:val="1191"/>
          <w:tblHeader/>
        </w:trPr>
        <w:tc>
          <w:tcPr>
            <w:tcW w:w="2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539BD0" w14:textId="77777777" w:rsidR="006C47C0" w:rsidRPr="00624192" w:rsidRDefault="006C47C0" w:rsidP="00B41AF0">
            <w:pPr>
              <w:spacing w:after="0" w:line="240" w:lineRule="auto"/>
              <w:jc w:val="center"/>
              <w:rPr>
                <w:rFonts w:ascii="Times New Roman" w:eastAsia="Times New Roman" w:hAnsi="Times New Roman"/>
                <w:b/>
                <w:bCs/>
                <w:sz w:val="20"/>
                <w:szCs w:val="20"/>
                <w:lang w:eastAsia="ru-RU"/>
              </w:rPr>
            </w:pPr>
            <w:r w:rsidRPr="00624192">
              <w:rPr>
                <w:rFonts w:ascii="Times New Roman" w:eastAsia="Times New Roman" w:hAnsi="Times New Roman"/>
                <w:b/>
                <w:bCs/>
                <w:sz w:val="20"/>
                <w:szCs w:val="20"/>
                <w:lang w:eastAsia="ru-RU"/>
              </w:rPr>
              <w:t>№ з/п</w:t>
            </w:r>
          </w:p>
        </w:tc>
        <w:tc>
          <w:tcPr>
            <w:tcW w:w="16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8D46C4" w14:textId="77777777" w:rsidR="006C47C0" w:rsidRPr="00624192" w:rsidRDefault="006C47C0" w:rsidP="00B41AF0">
            <w:pPr>
              <w:autoSpaceDE w:val="0"/>
              <w:autoSpaceDN w:val="0"/>
              <w:spacing w:after="0" w:line="240" w:lineRule="auto"/>
              <w:jc w:val="center"/>
              <w:rPr>
                <w:rFonts w:ascii="Times New Roman" w:eastAsia="Times New Roman" w:hAnsi="Times New Roman"/>
                <w:b/>
                <w:bCs/>
                <w:sz w:val="20"/>
                <w:szCs w:val="20"/>
                <w:highlight w:val="yellow"/>
                <w:lang w:eastAsia="ru-RU"/>
              </w:rPr>
            </w:pPr>
            <w:r w:rsidRPr="00624192">
              <w:rPr>
                <w:rFonts w:ascii="Times New Roman" w:hAnsi="Times New Roman"/>
                <w:b/>
                <w:sz w:val="20"/>
                <w:szCs w:val="20"/>
              </w:rPr>
              <w:t>Найменування товарів, технічні та якісні характеристики товарів, що вимагаються замовником</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E09CA0" w14:textId="77777777" w:rsidR="006C47C0" w:rsidRPr="00624192" w:rsidRDefault="006C47C0" w:rsidP="00B41AF0">
            <w:pPr>
              <w:autoSpaceDE w:val="0"/>
              <w:autoSpaceDN w:val="0"/>
              <w:spacing w:after="0" w:line="240" w:lineRule="auto"/>
              <w:jc w:val="center"/>
              <w:rPr>
                <w:rFonts w:ascii="Times New Roman" w:eastAsia="Times New Roman" w:hAnsi="Times New Roman"/>
                <w:b/>
                <w:bCs/>
                <w:sz w:val="20"/>
                <w:szCs w:val="20"/>
                <w:highlight w:val="yellow"/>
                <w:lang w:eastAsia="ru-RU"/>
              </w:rPr>
            </w:pPr>
            <w:r w:rsidRPr="00624192">
              <w:rPr>
                <w:rFonts w:ascii="Times New Roman" w:hAnsi="Times New Roman"/>
                <w:b/>
                <w:sz w:val="20"/>
                <w:szCs w:val="20"/>
              </w:rPr>
              <w:t>Найменування товарів</w:t>
            </w:r>
            <w:r w:rsidRPr="00624192">
              <w:rPr>
                <w:rFonts w:ascii="Times New Roman" w:hAnsi="Times New Roman"/>
                <w:b/>
                <w:bCs/>
                <w:sz w:val="20"/>
                <w:szCs w:val="20"/>
              </w:rPr>
              <w:t>, технічні та якісні характеристики товарів</w:t>
            </w:r>
            <w:r w:rsidRPr="00624192">
              <w:rPr>
                <w:rFonts w:ascii="Times New Roman" w:hAnsi="Times New Roman"/>
                <w:b/>
                <w:sz w:val="20"/>
                <w:szCs w:val="20"/>
              </w:rPr>
              <w:t xml:space="preserve">, </w:t>
            </w:r>
            <w:r w:rsidRPr="00624192">
              <w:rPr>
                <w:rFonts w:ascii="Times New Roman" w:hAnsi="Times New Roman"/>
                <w:b/>
                <w:bCs/>
                <w:sz w:val="20"/>
                <w:szCs w:val="20"/>
              </w:rPr>
              <w:t>що пропонуються учасником</w:t>
            </w:r>
          </w:p>
        </w:tc>
        <w:tc>
          <w:tcPr>
            <w:tcW w:w="14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E594A5" w14:textId="77777777" w:rsidR="006C47C0" w:rsidRPr="00624192" w:rsidRDefault="006C47C0" w:rsidP="00B41AF0">
            <w:pPr>
              <w:spacing w:after="0" w:line="240" w:lineRule="auto"/>
              <w:jc w:val="center"/>
              <w:rPr>
                <w:rFonts w:ascii="Times New Roman" w:eastAsia="Times New Roman" w:hAnsi="Times New Roman"/>
                <w:b/>
                <w:bCs/>
                <w:sz w:val="20"/>
                <w:szCs w:val="20"/>
                <w:highlight w:val="yellow"/>
                <w:lang w:eastAsia="ru-RU"/>
              </w:rPr>
            </w:pPr>
            <w:r w:rsidRPr="00624192">
              <w:rPr>
                <w:rFonts w:ascii="Times New Roman" w:eastAsia="Times New Roman" w:hAnsi="Times New Roman"/>
                <w:b/>
                <w:bCs/>
                <w:sz w:val="20"/>
                <w:szCs w:val="20"/>
                <w:lang w:eastAsia="ru-RU"/>
              </w:rPr>
              <w:t>Відповідність</w:t>
            </w:r>
          </w:p>
        </w:tc>
      </w:tr>
      <w:tr w:rsidR="006C47C0" w:rsidRPr="006467A9" w14:paraId="4EC7ED16" w14:textId="77777777" w:rsidTr="003A7659">
        <w:trPr>
          <w:trHeight w:val="4136"/>
        </w:trPr>
        <w:tc>
          <w:tcPr>
            <w:tcW w:w="25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1B56A81" w14:textId="77777777" w:rsidR="006C47C0" w:rsidRPr="00624192" w:rsidRDefault="006C47C0" w:rsidP="00624192">
            <w:pPr>
              <w:spacing w:after="0" w:line="240" w:lineRule="auto"/>
              <w:jc w:val="center"/>
              <w:rPr>
                <w:rFonts w:ascii="Times New Roman" w:eastAsia="Times New Roman" w:hAnsi="Times New Roman"/>
                <w:bCs/>
                <w:lang w:eastAsia="ru-RU"/>
              </w:rPr>
            </w:pPr>
            <w:r w:rsidRPr="00624192">
              <w:rPr>
                <w:rFonts w:ascii="Times New Roman" w:eastAsia="Times New Roman" w:hAnsi="Times New Roman"/>
                <w:bCs/>
                <w:lang w:eastAsia="ru-RU"/>
              </w:rPr>
              <w:t>1</w:t>
            </w:r>
            <w:r w:rsidR="00624192">
              <w:rPr>
                <w:rFonts w:ascii="Times New Roman" w:eastAsia="Times New Roman" w:hAnsi="Times New Roman"/>
                <w:bCs/>
                <w:lang w:eastAsia="ru-RU"/>
              </w:rPr>
              <w:t>.</w:t>
            </w:r>
          </w:p>
        </w:tc>
        <w:tc>
          <w:tcPr>
            <w:tcW w:w="1646"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47C39547" w14:textId="77777777" w:rsidR="006C47C0" w:rsidRPr="008F0DDF" w:rsidRDefault="006C47C0" w:rsidP="00B41AF0">
            <w:pPr>
              <w:suppressLineNumbers/>
              <w:autoSpaceDE w:val="0"/>
              <w:autoSpaceDN w:val="0"/>
              <w:spacing w:after="0" w:line="240" w:lineRule="auto"/>
              <w:jc w:val="center"/>
              <w:rPr>
                <w:rFonts w:ascii="Times New Roman" w:hAnsi="Times New Roman"/>
                <w:i/>
                <w:color w:val="0000FF"/>
              </w:rPr>
            </w:pPr>
            <w:r w:rsidRPr="008F0DDF">
              <w:rPr>
                <w:rFonts w:ascii="Times New Roman" w:hAnsi="Times New Roman"/>
                <w:i/>
                <w:color w:val="0000FF"/>
              </w:rPr>
              <w:t>Цей стовпчик повністю</w:t>
            </w:r>
          </w:p>
          <w:p w14:paraId="3542AA66" w14:textId="77777777" w:rsidR="006C47C0" w:rsidRPr="008F0DDF" w:rsidRDefault="006C47C0" w:rsidP="00B41AF0">
            <w:pPr>
              <w:suppressLineNumbers/>
              <w:autoSpaceDE w:val="0"/>
              <w:autoSpaceDN w:val="0"/>
              <w:spacing w:after="0" w:line="240" w:lineRule="auto"/>
              <w:jc w:val="center"/>
              <w:rPr>
                <w:rFonts w:ascii="Times New Roman" w:hAnsi="Times New Roman"/>
                <w:i/>
                <w:color w:val="0000FF"/>
              </w:rPr>
            </w:pPr>
            <w:r w:rsidRPr="008F0DDF">
              <w:rPr>
                <w:rFonts w:ascii="Times New Roman" w:hAnsi="Times New Roman"/>
                <w:i/>
                <w:color w:val="0000FF"/>
              </w:rPr>
              <w:t xml:space="preserve">повторює колонку 2 </w:t>
            </w:r>
            <w:r w:rsidR="00624192">
              <w:rPr>
                <w:rFonts w:ascii="Times New Roman" w:eastAsia="Arial Unicode MS" w:hAnsi="Times New Roman"/>
                <w:i/>
                <w:color w:val="0000FF"/>
              </w:rPr>
              <w:t>«</w:t>
            </w:r>
            <w:r w:rsidR="00835E26">
              <w:rPr>
                <w:rFonts w:ascii="Times New Roman" w:eastAsia="Arial Unicode MS" w:hAnsi="Times New Roman"/>
                <w:i/>
                <w:color w:val="0000FF"/>
              </w:rPr>
              <w:t>Найменування товару</w:t>
            </w:r>
            <w:r w:rsidR="00624192">
              <w:rPr>
                <w:rFonts w:ascii="Times New Roman" w:eastAsia="Arial Unicode MS" w:hAnsi="Times New Roman"/>
                <w:i/>
                <w:color w:val="0000FF"/>
              </w:rPr>
              <w:t>»</w:t>
            </w:r>
            <w:r w:rsidRPr="008F0DDF">
              <w:rPr>
                <w:rFonts w:ascii="Times New Roman" w:hAnsi="Times New Roman"/>
                <w:i/>
                <w:color w:val="0000FF"/>
              </w:rPr>
              <w:t xml:space="preserve"> та </w:t>
            </w:r>
            <w:r w:rsidRPr="008F0DDF">
              <w:rPr>
                <w:rFonts w:ascii="Times New Roman" w:eastAsia="Arial Unicode MS" w:hAnsi="Times New Roman"/>
                <w:i/>
                <w:color w:val="0000FF"/>
              </w:rPr>
              <w:t xml:space="preserve">колонку 3 </w:t>
            </w:r>
            <w:r w:rsidR="00624192">
              <w:rPr>
                <w:rFonts w:ascii="Times New Roman" w:eastAsia="Arial Unicode MS" w:hAnsi="Times New Roman"/>
                <w:i/>
                <w:color w:val="0000FF"/>
              </w:rPr>
              <w:t>«</w:t>
            </w:r>
            <w:r w:rsidRPr="008F0DDF">
              <w:rPr>
                <w:rFonts w:ascii="Times New Roman" w:eastAsia="Arial Unicode MS" w:hAnsi="Times New Roman"/>
                <w:i/>
                <w:color w:val="0000FF"/>
              </w:rPr>
              <w:t>Технічні та якісні характеристики</w:t>
            </w:r>
            <w:r w:rsidR="00624192">
              <w:rPr>
                <w:rFonts w:ascii="Times New Roman" w:eastAsia="Arial Unicode MS" w:hAnsi="Times New Roman"/>
                <w:i/>
                <w:color w:val="0000FF"/>
              </w:rPr>
              <w:t>»</w:t>
            </w:r>
          </w:p>
          <w:p w14:paraId="598FCA38" w14:textId="77777777" w:rsidR="006C47C0" w:rsidRPr="00624192" w:rsidRDefault="008F0DDF" w:rsidP="00624192">
            <w:pPr>
              <w:pStyle w:val="a7"/>
              <w:jc w:val="center"/>
              <w:rPr>
                <w:rFonts w:ascii="Times New Roman" w:eastAsia="Arial Unicode MS" w:hAnsi="Times New Roman"/>
                <w:i/>
                <w:color w:val="0000FF"/>
              </w:rPr>
            </w:pPr>
            <w:r w:rsidRPr="00624192">
              <w:rPr>
                <w:rFonts w:ascii="Times New Roman" w:eastAsia="Arial Unicode MS" w:hAnsi="Times New Roman"/>
                <w:b/>
                <w:i/>
                <w:color w:val="0000FF"/>
              </w:rPr>
              <w:t>Додатку</w:t>
            </w:r>
            <w:r w:rsidR="00624192" w:rsidRPr="00624192">
              <w:rPr>
                <w:rFonts w:ascii="Times New Roman" w:eastAsia="Arial Unicode MS" w:hAnsi="Times New Roman"/>
                <w:b/>
                <w:i/>
                <w:color w:val="0000FF"/>
              </w:rPr>
              <w:t> </w:t>
            </w:r>
            <w:r w:rsidRPr="00624192">
              <w:rPr>
                <w:rFonts w:ascii="Times New Roman" w:eastAsia="Arial Unicode MS" w:hAnsi="Times New Roman"/>
                <w:b/>
                <w:i/>
                <w:color w:val="0000FF"/>
              </w:rPr>
              <w:t>2</w:t>
            </w:r>
            <w:r w:rsidRPr="008F0DDF">
              <w:rPr>
                <w:rFonts w:ascii="Times New Roman" w:eastAsia="Arial Unicode MS" w:hAnsi="Times New Roman"/>
                <w:i/>
                <w:color w:val="0000FF"/>
              </w:rPr>
              <w:t xml:space="preserve"> «</w:t>
            </w:r>
            <w:r w:rsidRPr="008F0DDF">
              <w:rPr>
                <w:rFonts w:ascii="Times New Roman" w:hAnsi="Times New Roman"/>
                <w:i/>
                <w:color w:val="0000FF"/>
              </w:rPr>
              <w:t>Вимоги щодо технічних,</w:t>
            </w:r>
            <w:r w:rsidR="00624192">
              <w:rPr>
                <w:rFonts w:ascii="Times New Roman" w:hAnsi="Times New Roman"/>
                <w:i/>
                <w:color w:val="0000FF"/>
              </w:rPr>
              <w:t xml:space="preserve"> </w:t>
            </w:r>
            <w:r w:rsidRPr="008F0DDF">
              <w:rPr>
                <w:rFonts w:ascii="Times New Roman" w:hAnsi="Times New Roman"/>
                <w:i/>
                <w:color w:val="0000FF"/>
              </w:rPr>
              <w:t>якісних, кількісних та інших характеристик предмета закупівлі»</w:t>
            </w:r>
            <w:r w:rsidR="00624192">
              <w:rPr>
                <w:rFonts w:ascii="Times New Roman" w:hAnsi="Times New Roman"/>
                <w:i/>
                <w:color w:val="0000FF"/>
              </w:rPr>
              <w:t xml:space="preserve"> </w:t>
            </w:r>
            <w:r w:rsidR="006C47C0" w:rsidRPr="008F0DDF">
              <w:rPr>
                <w:rFonts w:ascii="Times New Roman" w:eastAsia="Arial Unicode MS" w:hAnsi="Times New Roman"/>
                <w:i/>
                <w:color w:val="0000FF"/>
              </w:rPr>
              <w:t>до тендерної документації</w:t>
            </w:r>
            <w:r w:rsidR="00624192">
              <w:rPr>
                <w:rFonts w:ascii="Times New Roman" w:eastAsia="Arial Unicode MS" w:hAnsi="Times New Roman"/>
                <w:i/>
                <w:color w:val="0000FF"/>
              </w:rPr>
              <w:t>.</w:t>
            </w:r>
          </w:p>
        </w:tc>
        <w:tc>
          <w:tcPr>
            <w:tcW w:w="1667" w:type="pct"/>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7C4DA4E6" w14:textId="77777777" w:rsidR="006C47C0" w:rsidRPr="00624192" w:rsidRDefault="006C47C0" w:rsidP="00B41AF0">
            <w:pPr>
              <w:spacing w:after="0" w:line="240" w:lineRule="auto"/>
              <w:jc w:val="center"/>
              <w:rPr>
                <w:rFonts w:ascii="Times New Roman" w:eastAsia="Times New Roman" w:hAnsi="Times New Roman"/>
                <w:b/>
                <w:i/>
                <w:color w:val="0000FF"/>
                <w:lang w:eastAsia="ru-RU"/>
              </w:rPr>
            </w:pPr>
            <w:r w:rsidRPr="00624192">
              <w:rPr>
                <w:rFonts w:ascii="Times New Roman" w:eastAsia="Times New Roman" w:hAnsi="Times New Roman"/>
                <w:b/>
                <w:i/>
                <w:color w:val="0000FF"/>
                <w:lang w:eastAsia="ru-RU"/>
              </w:rPr>
              <w:t>У цьому стовпчику необхідно зазначити:</w:t>
            </w:r>
          </w:p>
          <w:p w14:paraId="49BC1499" w14:textId="77777777" w:rsidR="006C47C0" w:rsidRPr="00624192" w:rsidRDefault="006C47C0" w:rsidP="001375DE">
            <w:pPr>
              <w:pStyle w:val="aa"/>
              <w:numPr>
                <w:ilvl w:val="0"/>
                <w:numId w:val="12"/>
              </w:numPr>
              <w:spacing w:after="0" w:line="240" w:lineRule="auto"/>
              <w:ind w:left="317"/>
              <w:rPr>
                <w:rFonts w:ascii="Times New Roman" w:eastAsia="Times New Roman" w:hAnsi="Times New Roman"/>
                <w:i/>
                <w:color w:val="0000FF"/>
                <w:lang w:eastAsia="ru-RU"/>
              </w:rPr>
            </w:pPr>
            <w:r w:rsidRPr="00624192">
              <w:rPr>
                <w:rFonts w:ascii="Times New Roman" w:eastAsia="Times New Roman" w:hAnsi="Times New Roman"/>
                <w:i/>
                <w:color w:val="0000FF"/>
                <w:lang w:eastAsia="ru-RU"/>
              </w:rPr>
              <w:t xml:space="preserve"> повне </w:t>
            </w:r>
            <w:r w:rsidRPr="00624192">
              <w:rPr>
                <w:rFonts w:ascii="Times New Roman" w:eastAsia="Times New Roman" w:hAnsi="Times New Roman"/>
                <w:i/>
                <w:color w:val="0000FF"/>
                <w:u w:val="single"/>
                <w:lang w:eastAsia="ru-RU"/>
              </w:rPr>
              <w:t>найменування товару, модель виробу;</w:t>
            </w:r>
          </w:p>
          <w:p w14:paraId="4F6F13F6" w14:textId="77777777" w:rsidR="006C47C0" w:rsidRPr="00624192" w:rsidRDefault="006C47C0" w:rsidP="001375DE">
            <w:pPr>
              <w:pStyle w:val="aa"/>
              <w:numPr>
                <w:ilvl w:val="0"/>
                <w:numId w:val="12"/>
              </w:numPr>
              <w:spacing w:after="0" w:line="240" w:lineRule="auto"/>
              <w:ind w:left="317"/>
              <w:rPr>
                <w:rFonts w:ascii="Times New Roman" w:eastAsia="Times New Roman" w:hAnsi="Times New Roman"/>
                <w:i/>
                <w:color w:val="0000FF"/>
                <w:lang w:eastAsia="ru-RU"/>
              </w:rPr>
            </w:pPr>
            <w:r w:rsidRPr="00624192">
              <w:rPr>
                <w:rFonts w:ascii="Times New Roman" w:hAnsi="Times New Roman"/>
                <w:i/>
                <w:color w:val="0000FF"/>
                <w:sz w:val="24"/>
                <w:szCs w:val="24"/>
              </w:rPr>
              <w:t xml:space="preserve"> </w:t>
            </w:r>
            <w:r w:rsidRPr="00624192">
              <w:rPr>
                <w:rFonts w:ascii="Times New Roman" w:eastAsia="Times New Roman" w:hAnsi="Times New Roman"/>
                <w:i/>
                <w:color w:val="0000FF"/>
                <w:u w:val="single"/>
                <w:lang w:eastAsia="ru-RU"/>
              </w:rPr>
              <w:t xml:space="preserve">номенклатурний номер (код) виробника товару (у разі наявності), </w:t>
            </w:r>
          </w:p>
          <w:p w14:paraId="735DB129" w14:textId="77777777" w:rsidR="00195401" w:rsidRPr="00195401" w:rsidRDefault="006C47C0" w:rsidP="000027E3">
            <w:pPr>
              <w:pStyle w:val="aa"/>
              <w:numPr>
                <w:ilvl w:val="0"/>
                <w:numId w:val="12"/>
              </w:numPr>
              <w:spacing w:after="0" w:line="240" w:lineRule="auto"/>
              <w:ind w:left="317"/>
              <w:rPr>
                <w:rFonts w:ascii="Times New Roman" w:eastAsia="Times New Roman" w:hAnsi="Times New Roman"/>
                <w:i/>
                <w:color w:val="0000FF"/>
                <w:lang w:eastAsia="ru-RU"/>
              </w:rPr>
            </w:pPr>
            <w:r w:rsidRPr="00624192">
              <w:rPr>
                <w:rFonts w:ascii="Times New Roman" w:eastAsia="Times New Roman" w:hAnsi="Times New Roman"/>
                <w:i/>
                <w:color w:val="0000FF"/>
                <w:lang w:eastAsia="ru-RU"/>
              </w:rPr>
              <w:t>вказати відповідні показники технічних, якісних характеристик товарів, що пропонується учасником</w:t>
            </w:r>
          </w:p>
        </w:tc>
        <w:tc>
          <w:tcPr>
            <w:tcW w:w="1431" w:type="pct"/>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6C626834" w14:textId="77777777" w:rsidR="006C47C0" w:rsidRPr="00624192" w:rsidRDefault="006C47C0" w:rsidP="00624192">
            <w:pPr>
              <w:suppressLineNumbers/>
              <w:autoSpaceDE w:val="0"/>
              <w:autoSpaceDN w:val="0"/>
              <w:spacing w:line="240" w:lineRule="auto"/>
              <w:jc w:val="center"/>
              <w:rPr>
                <w:rFonts w:ascii="Times New Roman" w:hAnsi="Times New Roman"/>
                <w:i/>
                <w:color w:val="0000FF"/>
                <w:sz w:val="20"/>
                <w:szCs w:val="20"/>
              </w:rPr>
            </w:pPr>
            <w:r w:rsidRPr="00624192">
              <w:rPr>
                <w:rFonts w:ascii="Times New Roman" w:hAnsi="Times New Roman"/>
                <w:i/>
                <w:color w:val="0000FF"/>
                <w:sz w:val="20"/>
                <w:szCs w:val="20"/>
              </w:rPr>
              <w:t xml:space="preserve">У разі, якщо найменування товару, технічні та якісні характеристики товару, що пропонується, відповідають або перевищують необхідні характеристики, пишеться </w:t>
            </w:r>
            <w:r w:rsidR="00624192" w:rsidRPr="00624192">
              <w:rPr>
                <w:rFonts w:ascii="Times New Roman" w:hAnsi="Times New Roman"/>
                <w:i/>
                <w:color w:val="0000FF"/>
                <w:sz w:val="20"/>
                <w:szCs w:val="20"/>
              </w:rPr>
              <w:t>– «</w:t>
            </w:r>
            <w:r w:rsidRPr="00624192">
              <w:rPr>
                <w:rFonts w:ascii="Times New Roman" w:hAnsi="Times New Roman"/>
                <w:i/>
                <w:color w:val="0000FF"/>
                <w:sz w:val="20"/>
                <w:szCs w:val="20"/>
              </w:rPr>
              <w:t>так</w:t>
            </w:r>
            <w:r w:rsidR="00624192" w:rsidRPr="00624192">
              <w:rPr>
                <w:rFonts w:ascii="Times New Roman" w:hAnsi="Times New Roman"/>
                <w:i/>
                <w:color w:val="0000FF"/>
                <w:sz w:val="20"/>
                <w:szCs w:val="20"/>
              </w:rPr>
              <w:t>»</w:t>
            </w:r>
            <w:r w:rsidRPr="00624192">
              <w:rPr>
                <w:rFonts w:ascii="Times New Roman" w:hAnsi="Times New Roman"/>
                <w:i/>
                <w:color w:val="0000FF"/>
                <w:sz w:val="20"/>
                <w:szCs w:val="20"/>
              </w:rPr>
              <w:t xml:space="preserve">, якщо не відповідають – </w:t>
            </w:r>
            <w:r w:rsidR="00624192" w:rsidRPr="00624192">
              <w:rPr>
                <w:rFonts w:ascii="Times New Roman" w:hAnsi="Times New Roman"/>
                <w:i/>
                <w:color w:val="0000FF"/>
                <w:sz w:val="20"/>
                <w:szCs w:val="20"/>
              </w:rPr>
              <w:t>«</w:t>
            </w:r>
            <w:r w:rsidRPr="00624192">
              <w:rPr>
                <w:rFonts w:ascii="Times New Roman" w:hAnsi="Times New Roman"/>
                <w:i/>
                <w:color w:val="0000FF"/>
                <w:sz w:val="20"/>
                <w:szCs w:val="20"/>
              </w:rPr>
              <w:t>ні</w:t>
            </w:r>
            <w:r w:rsidR="00624192" w:rsidRPr="00624192">
              <w:rPr>
                <w:rFonts w:ascii="Times New Roman" w:hAnsi="Times New Roman"/>
                <w:i/>
                <w:color w:val="0000FF"/>
                <w:sz w:val="20"/>
                <w:szCs w:val="20"/>
              </w:rPr>
              <w:t>»</w:t>
            </w:r>
            <w:r w:rsidRPr="00624192">
              <w:rPr>
                <w:rFonts w:ascii="Times New Roman" w:hAnsi="Times New Roman"/>
                <w:i/>
                <w:color w:val="0000FF"/>
                <w:sz w:val="20"/>
                <w:szCs w:val="20"/>
              </w:rPr>
              <w:t>.</w:t>
            </w:r>
          </w:p>
          <w:p w14:paraId="16448BE7" w14:textId="77777777" w:rsidR="003A7659" w:rsidRPr="003A7659" w:rsidRDefault="006C47C0" w:rsidP="003A7659">
            <w:pPr>
              <w:spacing w:after="0" w:line="240" w:lineRule="auto"/>
              <w:ind w:firstLine="333"/>
              <w:jc w:val="both"/>
              <w:rPr>
                <w:rFonts w:ascii="Times New Roman" w:hAnsi="Times New Roman"/>
                <w:b/>
                <w:i/>
                <w:color w:val="C0504D" w:themeColor="accent2"/>
                <w:sz w:val="20"/>
                <w:szCs w:val="20"/>
                <w:shd w:val="clear" w:color="auto" w:fill="FFFFFF" w:themeFill="background1"/>
              </w:rPr>
            </w:pPr>
            <w:r w:rsidRPr="003A7659">
              <w:rPr>
                <w:rFonts w:ascii="Times New Roman" w:hAnsi="Times New Roman"/>
                <w:b/>
                <w:i/>
                <w:color w:val="C0504D" w:themeColor="accent2"/>
                <w:sz w:val="20"/>
                <w:szCs w:val="20"/>
                <w:shd w:val="clear" w:color="auto" w:fill="FFFFFF" w:themeFill="background1"/>
              </w:rPr>
              <w:t>У разі пропозиції еквівалентного товару:</w:t>
            </w:r>
          </w:p>
          <w:p w14:paraId="5EB7DDE1" w14:textId="77777777" w:rsidR="006C47C0" w:rsidRPr="003A7659" w:rsidRDefault="003A7659" w:rsidP="003A7659">
            <w:pPr>
              <w:spacing w:after="0" w:line="240" w:lineRule="auto"/>
              <w:jc w:val="both"/>
              <w:rPr>
                <w:rFonts w:ascii="Times New Roman" w:hAnsi="Times New Roman"/>
                <w:b/>
                <w:i/>
                <w:color w:val="C0504D" w:themeColor="accent2"/>
                <w:shd w:val="clear" w:color="auto" w:fill="FFFFFF" w:themeFill="background1"/>
              </w:rPr>
            </w:pPr>
            <w:r w:rsidRPr="003A7659">
              <w:rPr>
                <w:rFonts w:ascii="Times New Roman" w:hAnsi="Times New Roman"/>
                <w:b/>
                <w:i/>
                <w:color w:val="C0504D" w:themeColor="accent2"/>
                <w:sz w:val="20"/>
                <w:szCs w:val="20"/>
                <w:shd w:val="clear" w:color="auto" w:fill="FFFFFF" w:themeFill="background1"/>
              </w:rPr>
              <w:t>- </w:t>
            </w:r>
            <w:r w:rsidR="006C47C0" w:rsidRPr="003A7659">
              <w:rPr>
                <w:rFonts w:ascii="Times New Roman" w:hAnsi="Times New Roman"/>
                <w:b/>
                <w:i/>
                <w:color w:val="C0504D" w:themeColor="accent2"/>
                <w:sz w:val="20"/>
                <w:szCs w:val="20"/>
                <w:shd w:val="clear" w:color="auto" w:fill="FFFFFF" w:themeFill="background1"/>
              </w:rPr>
              <w:t xml:space="preserve">по кожній технічній </w:t>
            </w:r>
            <w:r w:rsidR="00624192" w:rsidRPr="003A7659">
              <w:rPr>
                <w:rFonts w:ascii="Times New Roman" w:hAnsi="Times New Roman"/>
                <w:b/>
                <w:i/>
                <w:color w:val="C0504D" w:themeColor="accent2"/>
                <w:sz w:val="20"/>
                <w:szCs w:val="20"/>
                <w:shd w:val="clear" w:color="auto" w:fill="FFFFFF" w:themeFill="background1"/>
              </w:rPr>
              <w:t xml:space="preserve">характеристиці </w:t>
            </w:r>
            <w:r w:rsidR="006C47C0" w:rsidRPr="003A7659">
              <w:rPr>
                <w:rFonts w:ascii="Times New Roman" w:hAnsi="Times New Roman"/>
                <w:b/>
                <w:i/>
                <w:color w:val="C0504D" w:themeColor="accent2"/>
                <w:sz w:val="20"/>
                <w:szCs w:val="20"/>
                <w:shd w:val="clear" w:color="auto" w:fill="FFFFFF" w:themeFill="background1"/>
              </w:rPr>
              <w:t>робиться посилання на Інтернет-ресурси</w:t>
            </w:r>
            <w:r w:rsidR="00624192" w:rsidRPr="003A7659">
              <w:rPr>
                <w:rFonts w:ascii="Times New Roman" w:hAnsi="Times New Roman"/>
                <w:b/>
                <w:i/>
                <w:color w:val="C0504D" w:themeColor="accent2"/>
                <w:sz w:val="20"/>
                <w:szCs w:val="20"/>
                <w:shd w:val="clear" w:color="auto" w:fill="FFFFFF" w:themeFill="background1"/>
              </w:rPr>
              <w:t xml:space="preserve"> з </w:t>
            </w:r>
            <w:r w:rsidR="006C47C0" w:rsidRPr="003A7659">
              <w:rPr>
                <w:rFonts w:ascii="Times New Roman" w:hAnsi="Times New Roman"/>
                <w:b/>
                <w:i/>
                <w:color w:val="C0504D" w:themeColor="accent2"/>
                <w:sz w:val="20"/>
                <w:szCs w:val="20"/>
                <w:shd w:val="clear" w:color="auto" w:fill="FFFFFF" w:themeFill="background1"/>
              </w:rPr>
              <w:t xml:space="preserve">описом технічних та якісних характеристик </w:t>
            </w:r>
            <w:r w:rsidRPr="003A7659">
              <w:rPr>
                <w:rFonts w:ascii="Times New Roman" w:hAnsi="Times New Roman"/>
                <w:b/>
                <w:i/>
                <w:color w:val="C0504D" w:themeColor="accent2"/>
                <w:sz w:val="20"/>
                <w:szCs w:val="20"/>
                <w:shd w:val="clear" w:color="auto" w:fill="FFFFFF" w:themeFill="background1"/>
              </w:rPr>
              <w:t>о</w:t>
            </w:r>
            <w:r w:rsidR="006C47C0" w:rsidRPr="003A7659">
              <w:rPr>
                <w:rFonts w:ascii="Times New Roman" w:hAnsi="Times New Roman"/>
                <w:b/>
                <w:i/>
                <w:color w:val="C0504D" w:themeColor="accent2"/>
                <w:sz w:val="20"/>
                <w:szCs w:val="20"/>
                <w:shd w:val="clear" w:color="auto" w:fill="FFFFFF" w:themeFill="background1"/>
              </w:rPr>
              <w:t>бладнання що пропонується учасником.</w:t>
            </w:r>
          </w:p>
        </w:tc>
      </w:tr>
      <w:tr w:rsidR="006C47C0" w:rsidRPr="006467A9" w14:paraId="10288DEA" w14:textId="77777777" w:rsidTr="00B41AF0">
        <w:trPr>
          <w:trHeight w:val="315"/>
        </w:trPr>
        <w:tc>
          <w:tcPr>
            <w:tcW w:w="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F317E" w14:textId="77777777" w:rsidR="006C47C0" w:rsidRPr="006467A9" w:rsidRDefault="006C47C0" w:rsidP="00B41AF0">
            <w:pPr>
              <w:spacing w:after="0" w:line="240" w:lineRule="auto"/>
              <w:ind w:left="-58"/>
              <w:rPr>
                <w:rFonts w:ascii="Times New Roman" w:eastAsia="Times New Roman" w:hAnsi="Times New Roman"/>
                <w:bCs/>
                <w:sz w:val="24"/>
                <w:szCs w:val="24"/>
                <w:lang w:eastAsia="ru-RU"/>
              </w:rPr>
            </w:pPr>
          </w:p>
        </w:tc>
        <w:tc>
          <w:tcPr>
            <w:tcW w:w="16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A9A13" w14:textId="77777777" w:rsidR="006C47C0" w:rsidRPr="006467A9" w:rsidRDefault="006C47C0" w:rsidP="00B41AF0">
            <w:pPr>
              <w:spacing w:after="0" w:line="240" w:lineRule="auto"/>
              <w:ind w:firstLine="33"/>
              <w:jc w:val="both"/>
              <w:rPr>
                <w:rFonts w:ascii="Times New Roman" w:hAnsi="Times New Roman"/>
              </w:rPr>
            </w:pPr>
          </w:p>
        </w:tc>
        <w:tc>
          <w:tcPr>
            <w:tcW w:w="1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58293" w14:textId="77777777" w:rsidR="006C47C0" w:rsidRPr="006467A9" w:rsidRDefault="006C47C0" w:rsidP="00B41AF0">
            <w:pPr>
              <w:spacing w:after="0" w:line="240" w:lineRule="auto"/>
              <w:jc w:val="center"/>
              <w:rPr>
                <w:rFonts w:ascii="Times New Roman" w:eastAsia="Times New Roman" w:hAnsi="Times New Roman"/>
                <w:i/>
                <w:lang w:eastAsia="ru-RU"/>
              </w:rPr>
            </w:pPr>
          </w:p>
        </w:tc>
        <w:tc>
          <w:tcPr>
            <w:tcW w:w="14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F19AB" w14:textId="77777777" w:rsidR="006C47C0" w:rsidRPr="006467A9" w:rsidRDefault="006C47C0" w:rsidP="00B41AF0">
            <w:pPr>
              <w:spacing w:after="0" w:line="240" w:lineRule="auto"/>
              <w:jc w:val="center"/>
              <w:rPr>
                <w:rFonts w:ascii="Times New Roman" w:eastAsia="Times New Roman" w:hAnsi="Times New Roman"/>
                <w:i/>
                <w:lang w:eastAsia="ru-RU"/>
              </w:rPr>
            </w:pPr>
          </w:p>
        </w:tc>
      </w:tr>
      <w:tr w:rsidR="006C47C0" w:rsidRPr="006467A9" w14:paraId="35C7B7F3" w14:textId="77777777" w:rsidTr="00B41AF0">
        <w:trPr>
          <w:trHeight w:val="315"/>
        </w:trPr>
        <w:tc>
          <w:tcPr>
            <w:tcW w:w="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D906D9" w14:textId="77777777" w:rsidR="006C47C0" w:rsidRPr="006467A9" w:rsidRDefault="006C47C0" w:rsidP="00B41AF0">
            <w:pPr>
              <w:spacing w:after="0" w:line="240" w:lineRule="auto"/>
              <w:rPr>
                <w:rFonts w:ascii="Times New Roman" w:eastAsia="Times New Roman" w:hAnsi="Times New Roman"/>
                <w:bCs/>
                <w:sz w:val="24"/>
                <w:szCs w:val="24"/>
                <w:lang w:eastAsia="ru-RU"/>
              </w:rPr>
            </w:pPr>
            <w:r w:rsidRPr="006467A9">
              <w:rPr>
                <w:rFonts w:ascii="Times New Roman" w:eastAsia="Times New Roman" w:hAnsi="Times New Roman"/>
                <w:bCs/>
                <w:sz w:val="24"/>
                <w:szCs w:val="24"/>
                <w:lang w:eastAsia="ru-RU"/>
              </w:rPr>
              <w:t>…</w:t>
            </w:r>
          </w:p>
        </w:tc>
        <w:tc>
          <w:tcPr>
            <w:tcW w:w="16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89F8D" w14:textId="77777777" w:rsidR="006C47C0" w:rsidRPr="006467A9" w:rsidRDefault="006C47C0" w:rsidP="00B41AF0">
            <w:pPr>
              <w:spacing w:after="0" w:line="240" w:lineRule="auto"/>
              <w:ind w:firstLine="33"/>
              <w:jc w:val="both"/>
              <w:rPr>
                <w:rFonts w:ascii="Times New Roman" w:hAnsi="Times New Roman"/>
              </w:rPr>
            </w:pPr>
          </w:p>
        </w:tc>
        <w:tc>
          <w:tcPr>
            <w:tcW w:w="1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DD3A5" w14:textId="77777777" w:rsidR="006C47C0" w:rsidRPr="006467A9" w:rsidRDefault="006C47C0" w:rsidP="00B41AF0">
            <w:pPr>
              <w:spacing w:after="0" w:line="240" w:lineRule="auto"/>
              <w:jc w:val="center"/>
              <w:rPr>
                <w:rFonts w:ascii="Times New Roman" w:eastAsia="Times New Roman" w:hAnsi="Times New Roman"/>
                <w:i/>
                <w:lang w:eastAsia="ru-RU"/>
              </w:rPr>
            </w:pPr>
          </w:p>
        </w:tc>
        <w:tc>
          <w:tcPr>
            <w:tcW w:w="14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ED183D" w14:textId="77777777" w:rsidR="006C47C0" w:rsidRPr="006467A9" w:rsidRDefault="006C47C0" w:rsidP="00B41AF0">
            <w:pPr>
              <w:spacing w:after="0" w:line="240" w:lineRule="auto"/>
              <w:jc w:val="center"/>
              <w:rPr>
                <w:rFonts w:ascii="Times New Roman" w:eastAsia="Times New Roman" w:hAnsi="Times New Roman"/>
                <w:i/>
                <w:lang w:eastAsia="ru-RU"/>
              </w:rPr>
            </w:pPr>
          </w:p>
        </w:tc>
      </w:tr>
    </w:tbl>
    <w:p w14:paraId="49E8AC4F" w14:textId="77777777" w:rsidR="006C47C0" w:rsidRPr="006467A9" w:rsidRDefault="006C47C0" w:rsidP="00C62427">
      <w:pPr>
        <w:spacing w:after="0" w:line="240" w:lineRule="auto"/>
        <w:rPr>
          <w:rFonts w:ascii="Times New Roman" w:hAnsi="Times New Roman"/>
          <w:b/>
          <w:sz w:val="24"/>
          <w:szCs w:val="24"/>
        </w:rPr>
      </w:pPr>
    </w:p>
    <w:p w14:paraId="7E273407" w14:textId="77777777" w:rsidR="006E30EB" w:rsidRDefault="006E30EB" w:rsidP="006E30EB">
      <w:pPr>
        <w:widowControl w:val="0"/>
        <w:spacing w:line="240" w:lineRule="auto"/>
        <w:ind w:firstLine="142"/>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w:t>
      </w:r>
      <w:r>
        <w:rPr>
          <w:rFonts w:ascii="Times New Roman" w:hAnsi="Times New Roman"/>
          <w:color w:val="000000"/>
          <w:sz w:val="24"/>
          <w:szCs w:val="24"/>
          <w:lang w:eastAsia="uk-UA"/>
        </w:rPr>
        <w:t>«___» ________________ 20__ р.</w:t>
      </w:r>
    </w:p>
    <w:p w14:paraId="4103EEDF" w14:textId="77777777" w:rsidR="006E30EB" w:rsidRPr="00255F5F" w:rsidRDefault="006E30EB" w:rsidP="006E30EB">
      <w:pPr>
        <w:widowControl w:val="0"/>
        <w:spacing w:line="240" w:lineRule="auto"/>
        <w:ind w:firstLine="567"/>
        <w:contextualSpacing/>
        <w:jc w:val="both"/>
        <w:rPr>
          <w:rFonts w:ascii="Times New Roman" w:hAnsi="Times New Roman"/>
          <w:color w:val="000000"/>
          <w:sz w:val="12"/>
          <w:szCs w:val="24"/>
          <w:lang w:eastAsia="uk-UA"/>
        </w:rPr>
      </w:pPr>
    </w:p>
    <w:p w14:paraId="4EEFC471" w14:textId="77777777" w:rsidR="006E30EB" w:rsidRPr="000F20D6" w:rsidRDefault="006E30EB" w:rsidP="006E30EB">
      <w:pPr>
        <w:widowControl w:val="0"/>
        <w:spacing w:line="240" w:lineRule="auto"/>
        <w:ind w:firstLine="142"/>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14:paraId="5F4FFE50" w14:textId="77777777" w:rsidR="006E30EB" w:rsidRPr="006E30EB" w:rsidRDefault="006E30EB" w:rsidP="006E30EB">
      <w:pPr>
        <w:widowControl w:val="0"/>
        <w:spacing w:line="240" w:lineRule="auto"/>
        <w:ind w:firstLine="142"/>
        <w:contextualSpacing/>
        <w:jc w:val="both"/>
        <w:rPr>
          <w:rFonts w:ascii="Times New Roman" w:hAnsi="Times New Roman"/>
          <w:sz w:val="18"/>
          <w:szCs w:val="18"/>
          <w:lang w:eastAsia="uk-UA"/>
        </w:rPr>
      </w:pPr>
      <w:r w:rsidRPr="006E30EB">
        <w:rPr>
          <w:rFonts w:ascii="Times New Roman" w:hAnsi="Times New Roman"/>
          <w:i/>
          <w:iCs/>
          <w:color w:val="000000"/>
          <w:sz w:val="18"/>
          <w:szCs w:val="18"/>
          <w:lang w:eastAsia="uk-UA"/>
        </w:rPr>
        <w:t xml:space="preserve">[Підпис] </w:t>
      </w:r>
      <w:r w:rsidRPr="006E30EB">
        <w:rPr>
          <w:rFonts w:ascii="Times New Roman" w:hAnsi="Times New Roman"/>
          <w:i/>
          <w:iCs/>
          <w:color w:val="000000"/>
          <w:sz w:val="18"/>
          <w:szCs w:val="18"/>
          <w:lang w:eastAsia="uk-UA"/>
        </w:rPr>
        <w:tab/>
        <w:t xml:space="preserve">     </w:t>
      </w:r>
      <w:r>
        <w:rPr>
          <w:rFonts w:ascii="Times New Roman" w:hAnsi="Times New Roman"/>
          <w:i/>
          <w:iCs/>
          <w:color w:val="000000"/>
          <w:sz w:val="18"/>
          <w:szCs w:val="18"/>
          <w:lang w:eastAsia="uk-UA"/>
        </w:rPr>
        <w:t xml:space="preserve">    </w:t>
      </w:r>
      <w:r w:rsidRPr="006E30EB">
        <w:rPr>
          <w:rFonts w:ascii="Times New Roman" w:hAnsi="Times New Roman"/>
          <w:i/>
          <w:iCs/>
          <w:color w:val="000000"/>
          <w:sz w:val="18"/>
          <w:szCs w:val="18"/>
          <w:lang w:eastAsia="uk-UA"/>
        </w:rPr>
        <w:t xml:space="preserve">      [прізвище, ініціали, посада уповноваженої особи учасника]</w:t>
      </w:r>
    </w:p>
    <w:p w14:paraId="1ADC260C" w14:textId="77777777" w:rsidR="00195401" w:rsidRDefault="006C47C0" w:rsidP="006C47C0">
      <w:pPr>
        <w:widowControl w:val="0"/>
        <w:spacing w:after="0" w:line="240" w:lineRule="auto"/>
        <w:contextualSpacing/>
        <w:rPr>
          <w:rFonts w:ascii="Times New Roman" w:eastAsia="Times New Roman" w:hAnsi="Times New Roman"/>
          <w:bCs/>
          <w:i/>
          <w:sz w:val="24"/>
          <w:szCs w:val="24"/>
        </w:rPr>
      </w:pPr>
      <w:r w:rsidRPr="0087435F">
        <w:rPr>
          <w:rFonts w:ascii="Times New Roman" w:eastAsia="Times New Roman" w:hAnsi="Times New Roman"/>
          <w:bCs/>
          <w:i/>
          <w:sz w:val="24"/>
          <w:szCs w:val="24"/>
        </w:rPr>
        <w:br w:type="page"/>
      </w:r>
    </w:p>
    <w:p w14:paraId="0AAC4BD1" w14:textId="77777777" w:rsidR="00195401" w:rsidRDefault="00195401" w:rsidP="006C47C0">
      <w:pPr>
        <w:widowControl w:val="0"/>
        <w:spacing w:after="0" w:line="240" w:lineRule="auto"/>
        <w:contextualSpacing/>
        <w:rPr>
          <w:rFonts w:ascii="Times New Roman" w:eastAsia="Times New Roman" w:hAnsi="Times New Roman"/>
          <w:bCs/>
          <w:i/>
          <w:sz w:val="24"/>
          <w:szCs w:val="24"/>
        </w:rPr>
      </w:pPr>
    </w:p>
    <w:p w14:paraId="0EE53FE9" w14:textId="77777777" w:rsidR="00827379" w:rsidRPr="008E241B" w:rsidRDefault="00827379" w:rsidP="00827379">
      <w:pPr>
        <w:pStyle w:val="a7"/>
        <w:jc w:val="right"/>
        <w:rPr>
          <w:rFonts w:ascii="Times New Roman" w:hAnsi="Times New Roman"/>
          <w:b/>
          <w:i/>
          <w:sz w:val="20"/>
          <w:szCs w:val="20"/>
        </w:rPr>
      </w:pPr>
      <w:r w:rsidRPr="008E241B">
        <w:rPr>
          <w:rFonts w:ascii="Times New Roman" w:eastAsia="Times New Roman" w:hAnsi="Times New Roman"/>
          <w:b/>
          <w:i/>
          <w:sz w:val="20"/>
          <w:szCs w:val="20"/>
        </w:rPr>
        <w:t>Д</w:t>
      </w:r>
      <w:r w:rsidRPr="008E241B">
        <w:rPr>
          <w:rFonts w:ascii="Times New Roman" w:hAnsi="Times New Roman"/>
          <w:b/>
          <w:i/>
          <w:sz w:val="20"/>
          <w:szCs w:val="20"/>
        </w:rPr>
        <w:t>одаток </w:t>
      </w:r>
      <w:r>
        <w:rPr>
          <w:rFonts w:ascii="Times New Roman" w:hAnsi="Times New Roman"/>
          <w:b/>
          <w:i/>
          <w:sz w:val="20"/>
          <w:szCs w:val="20"/>
        </w:rPr>
        <w:t>4</w:t>
      </w:r>
    </w:p>
    <w:p w14:paraId="0BD17CDA" w14:textId="77777777" w:rsidR="00827379" w:rsidRPr="0039626C" w:rsidRDefault="00827379" w:rsidP="00827379">
      <w:pPr>
        <w:pStyle w:val="a7"/>
        <w:jc w:val="right"/>
        <w:rPr>
          <w:rFonts w:ascii="Times New Roman" w:hAnsi="Times New Roman"/>
          <w:i/>
          <w:sz w:val="20"/>
          <w:szCs w:val="20"/>
          <w:lang w:val="ru-RU"/>
        </w:rPr>
      </w:pPr>
      <w:r w:rsidRPr="0066753A">
        <w:rPr>
          <w:rFonts w:ascii="Times New Roman" w:hAnsi="Times New Roman"/>
          <w:i/>
          <w:sz w:val="20"/>
          <w:szCs w:val="20"/>
        </w:rPr>
        <w:t>до тендерної документації</w:t>
      </w:r>
    </w:p>
    <w:p w14:paraId="7EAF7B4D" w14:textId="77777777" w:rsidR="00827379" w:rsidRPr="0039626C" w:rsidRDefault="00827379" w:rsidP="00827379">
      <w:pPr>
        <w:spacing w:after="0" w:line="240" w:lineRule="auto"/>
        <w:jc w:val="center"/>
        <w:rPr>
          <w:rFonts w:ascii="Times New Roman" w:eastAsia="Times New Roman" w:hAnsi="Times New Roman"/>
          <w:i/>
          <w:sz w:val="24"/>
          <w:szCs w:val="24"/>
          <w:lang w:val="ru-RU"/>
        </w:rPr>
      </w:pPr>
    </w:p>
    <w:p w14:paraId="2D1A3D73" w14:textId="77777777" w:rsidR="00827379" w:rsidRPr="0039626C" w:rsidRDefault="00827379" w:rsidP="00827379">
      <w:pPr>
        <w:spacing w:after="0" w:line="240" w:lineRule="auto"/>
        <w:jc w:val="center"/>
        <w:rPr>
          <w:rFonts w:ascii="Times New Roman" w:eastAsia="Times New Roman" w:hAnsi="Times New Roman"/>
          <w:b/>
          <w:i/>
          <w:sz w:val="24"/>
          <w:szCs w:val="24"/>
          <w:lang w:val="ru-RU"/>
        </w:rPr>
      </w:pPr>
      <w:r w:rsidRPr="009E6EF5">
        <w:rPr>
          <w:rFonts w:ascii="Times New Roman" w:eastAsia="Times New Roman" w:hAnsi="Times New Roman"/>
          <w:b/>
          <w:i/>
          <w:sz w:val="24"/>
          <w:szCs w:val="24"/>
        </w:rPr>
        <w:t>Кваліфікаційні</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критерії</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та</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перелік</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документів</w:t>
      </w:r>
      <w:r w:rsidRPr="0039626C">
        <w:rPr>
          <w:rFonts w:ascii="Times New Roman" w:eastAsia="Times New Roman" w:hAnsi="Times New Roman"/>
          <w:b/>
          <w:i/>
          <w:sz w:val="24"/>
          <w:szCs w:val="24"/>
          <w:lang w:val="ru-RU"/>
        </w:rPr>
        <w:t>,</w:t>
      </w:r>
    </w:p>
    <w:p w14:paraId="62B41DA5" w14:textId="77777777" w:rsidR="00827379" w:rsidRDefault="00827379" w:rsidP="00827379">
      <w:pPr>
        <w:spacing w:after="0" w:line="240" w:lineRule="auto"/>
        <w:jc w:val="center"/>
        <w:rPr>
          <w:rFonts w:ascii="Times New Roman" w:eastAsia="Times New Roman" w:hAnsi="Times New Roman"/>
          <w:b/>
          <w:i/>
          <w:sz w:val="24"/>
          <w:szCs w:val="24"/>
        </w:rPr>
      </w:pPr>
      <w:r w:rsidRPr="009E6EF5">
        <w:rPr>
          <w:rFonts w:ascii="Times New Roman" w:eastAsia="Times New Roman" w:hAnsi="Times New Roman"/>
          <w:b/>
          <w:i/>
          <w:sz w:val="24"/>
          <w:szCs w:val="24"/>
        </w:rPr>
        <w:t>що</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підтверджують</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інформацію</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учасників</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про</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відповідність</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їх</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таким</w:t>
      </w:r>
      <w:r w:rsidRPr="0039626C">
        <w:rPr>
          <w:rFonts w:ascii="Times New Roman" w:eastAsia="Times New Roman" w:hAnsi="Times New Roman"/>
          <w:b/>
          <w:i/>
          <w:sz w:val="24"/>
          <w:szCs w:val="24"/>
          <w:lang w:val="ru-RU"/>
        </w:rPr>
        <w:t xml:space="preserve"> </w:t>
      </w:r>
      <w:r w:rsidRPr="009E6EF5">
        <w:rPr>
          <w:rFonts w:ascii="Times New Roman" w:eastAsia="Times New Roman" w:hAnsi="Times New Roman"/>
          <w:b/>
          <w:i/>
          <w:sz w:val="24"/>
          <w:szCs w:val="24"/>
        </w:rPr>
        <w:t>критеріям</w:t>
      </w:r>
    </w:p>
    <w:p w14:paraId="32E23DFA" w14:textId="77777777" w:rsidR="00827379" w:rsidRDefault="00827379" w:rsidP="00827379">
      <w:pPr>
        <w:widowControl w:val="0"/>
        <w:tabs>
          <w:tab w:val="left" w:pos="1080"/>
        </w:tabs>
        <w:spacing w:after="0" w:line="240" w:lineRule="auto"/>
        <w:jc w:val="center"/>
        <w:rPr>
          <w:rFonts w:ascii="Times New Roman" w:hAnsi="Times New Roman"/>
          <w:sz w:val="24"/>
          <w:szCs w:val="24"/>
        </w:rPr>
      </w:pPr>
    </w:p>
    <w:p w14:paraId="2C705D0A" w14:textId="77777777" w:rsidR="00827379" w:rsidRDefault="00827379" w:rsidP="00827379">
      <w:pPr>
        <w:widowControl w:val="0"/>
        <w:tabs>
          <w:tab w:val="left" w:pos="0"/>
        </w:tabs>
        <w:spacing w:after="0" w:line="240" w:lineRule="auto"/>
        <w:ind w:firstLine="709"/>
        <w:jc w:val="both"/>
        <w:rPr>
          <w:rFonts w:ascii="Times New Roman" w:hAnsi="Times New Roman"/>
          <w:b/>
          <w:sz w:val="24"/>
          <w:szCs w:val="24"/>
        </w:rPr>
      </w:pPr>
      <w:r w:rsidRPr="0016040F">
        <w:rPr>
          <w:rFonts w:ascii="Times New Roman" w:hAnsi="Times New Roman"/>
          <w:b/>
          <w:sz w:val="24"/>
          <w:szCs w:val="24"/>
        </w:rPr>
        <w:t>Документи для підтвердження інформації про відповідність учасника кваліфікаційним критеріям (ч. 2 ст. 16 Закону):</w:t>
      </w: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374"/>
        <w:gridCol w:w="5982"/>
      </w:tblGrid>
      <w:tr w:rsidR="00827379" w:rsidRPr="00306645" w14:paraId="20CACEF4" w14:textId="77777777" w:rsidTr="00E36827">
        <w:tc>
          <w:tcPr>
            <w:tcW w:w="560" w:type="dxa"/>
            <w:shd w:val="clear" w:color="auto" w:fill="BFBFBF" w:themeFill="background1" w:themeFillShade="BF"/>
            <w:vAlign w:val="center"/>
          </w:tcPr>
          <w:p w14:paraId="6DAE0B77" w14:textId="77777777" w:rsidR="00827379" w:rsidRDefault="00827379" w:rsidP="00E36827">
            <w:pPr>
              <w:widowControl w:val="0"/>
              <w:tabs>
                <w:tab w:val="left" w:pos="1080"/>
              </w:tabs>
              <w:spacing w:after="0" w:line="240" w:lineRule="auto"/>
              <w:jc w:val="center"/>
              <w:rPr>
                <w:rFonts w:ascii="Times New Roman" w:hAnsi="Times New Roman"/>
                <w:b/>
                <w:bCs/>
                <w:sz w:val="20"/>
                <w:szCs w:val="20"/>
              </w:rPr>
            </w:pPr>
            <w:r>
              <w:rPr>
                <w:rFonts w:ascii="Times New Roman" w:hAnsi="Times New Roman"/>
                <w:b/>
                <w:bCs/>
                <w:sz w:val="20"/>
                <w:szCs w:val="20"/>
              </w:rPr>
              <w:t>№</w:t>
            </w:r>
          </w:p>
          <w:p w14:paraId="48FAD555" w14:textId="77777777" w:rsidR="00827379" w:rsidRPr="007B1520" w:rsidRDefault="00827379" w:rsidP="00E36827">
            <w:pPr>
              <w:widowControl w:val="0"/>
              <w:tabs>
                <w:tab w:val="left" w:pos="1080"/>
              </w:tabs>
              <w:spacing w:after="0" w:line="240" w:lineRule="auto"/>
              <w:jc w:val="center"/>
              <w:rPr>
                <w:rFonts w:ascii="Times New Roman" w:hAnsi="Times New Roman"/>
                <w:b/>
                <w:bCs/>
                <w:sz w:val="20"/>
                <w:szCs w:val="20"/>
              </w:rPr>
            </w:pPr>
            <w:r w:rsidRPr="007B1520">
              <w:rPr>
                <w:rFonts w:ascii="Times New Roman" w:hAnsi="Times New Roman"/>
                <w:b/>
                <w:bCs/>
                <w:sz w:val="20"/>
                <w:szCs w:val="20"/>
              </w:rPr>
              <w:t>з/п</w:t>
            </w:r>
          </w:p>
        </w:tc>
        <w:tc>
          <w:tcPr>
            <w:tcW w:w="3374" w:type="dxa"/>
            <w:shd w:val="clear" w:color="auto" w:fill="BFBFBF" w:themeFill="background1" w:themeFillShade="BF"/>
            <w:vAlign w:val="center"/>
          </w:tcPr>
          <w:p w14:paraId="59D6F685" w14:textId="77777777" w:rsidR="00827379" w:rsidRPr="007B1520" w:rsidRDefault="00827379" w:rsidP="00E36827">
            <w:pPr>
              <w:widowControl w:val="0"/>
              <w:tabs>
                <w:tab w:val="left" w:pos="1080"/>
              </w:tabs>
              <w:spacing w:after="0" w:line="240" w:lineRule="auto"/>
              <w:jc w:val="center"/>
              <w:rPr>
                <w:rFonts w:ascii="Times New Roman" w:hAnsi="Times New Roman"/>
                <w:b/>
                <w:bCs/>
                <w:sz w:val="20"/>
                <w:szCs w:val="20"/>
              </w:rPr>
            </w:pPr>
            <w:r w:rsidRPr="007B1520">
              <w:rPr>
                <w:rFonts w:ascii="Times New Roman" w:hAnsi="Times New Roman"/>
                <w:b/>
                <w:bCs/>
                <w:sz w:val="20"/>
                <w:szCs w:val="20"/>
              </w:rPr>
              <w:t>Кваліфікаційні критерії</w:t>
            </w:r>
          </w:p>
        </w:tc>
        <w:tc>
          <w:tcPr>
            <w:tcW w:w="5982" w:type="dxa"/>
            <w:shd w:val="clear" w:color="auto" w:fill="BFBFBF" w:themeFill="background1" w:themeFillShade="BF"/>
            <w:vAlign w:val="center"/>
          </w:tcPr>
          <w:p w14:paraId="26BC2196" w14:textId="77777777" w:rsidR="00827379" w:rsidRDefault="00827379" w:rsidP="00E36827">
            <w:pPr>
              <w:widowControl w:val="0"/>
              <w:tabs>
                <w:tab w:val="left" w:pos="1080"/>
              </w:tabs>
              <w:spacing w:after="0" w:line="240" w:lineRule="auto"/>
              <w:jc w:val="center"/>
              <w:rPr>
                <w:rFonts w:ascii="Times New Roman" w:hAnsi="Times New Roman"/>
                <w:b/>
                <w:bCs/>
                <w:sz w:val="20"/>
                <w:szCs w:val="20"/>
              </w:rPr>
            </w:pPr>
            <w:r w:rsidRPr="007B1520">
              <w:rPr>
                <w:rFonts w:ascii="Times New Roman" w:hAnsi="Times New Roman"/>
                <w:b/>
                <w:bCs/>
                <w:sz w:val="20"/>
                <w:szCs w:val="20"/>
              </w:rPr>
              <w:t>Документи, які підтверджують відповідність</w:t>
            </w:r>
          </w:p>
          <w:p w14:paraId="1A614618" w14:textId="77777777" w:rsidR="00827379" w:rsidRPr="007B1520" w:rsidRDefault="00827379" w:rsidP="00E36827">
            <w:pPr>
              <w:widowControl w:val="0"/>
              <w:tabs>
                <w:tab w:val="left" w:pos="1080"/>
              </w:tabs>
              <w:spacing w:after="0" w:line="240" w:lineRule="auto"/>
              <w:jc w:val="center"/>
              <w:rPr>
                <w:rFonts w:ascii="Times New Roman" w:hAnsi="Times New Roman"/>
                <w:b/>
                <w:bCs/>
                <w:sz w:val="20"/>
                <w:szCs w:val="20"/>
              </w:rPr>
            </w:pPr>
            <w:r w:rsidRPr="007B1520">
              <w:rPr>
                <w:rFonts w:ascii="Times New Roman" w:hAnsi="Times New Roman"/>
                <w:b/>
                <w:bCs/>
                <w:sz w:val="20"/>
                <w:szCs w:val="20"/>
              </w:rPr>
              <w:t>Учасника кваліфікаційним критеріям</w:t>
            </w:r>
          </w:p>
        </w:tc>
      </w:tr>
      <w:tr w:rsidR="00827379" w:rsidRPr="009A5997" w14:paraId="7404FD41" w14:textId="77777777" w:rsidTr="00E36827">
        <w:tc>
          <w:tcPr>
            <w:tcW w:w="560" w:type="dxa"/>
          </w:tcPr>
          <w:p w14:paraId="1F721E04" w14:textId="77777777" w:rsidR="00827379" w:rsidRPr="00306645" w:rsidRDefault="00827379" w:rsidP="00E36827">
            <w:pPr>
              <w:widowControl w:val="0"/>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374" w:type="dxa"/>
          </w:tcPr>
          <w:p w14:paraId="77F63BD8" w14:textId="77777777" w:rsidR="00827379" w:rsidRPr="00306645" w:rsidRDefault="00827379" w:rsidP="00E36827">
            <w:pPr>
              <w:widowControl w:val="0"/>
              <w:tabs>
                <w:tab w:val="left" w:pos="1080"/>
              </w:tabs>
              <w:spacing w:after="0" w:line="240" w:lineRule="auto"/>
              <w:jc w:val="both"/>
              <w:rPr>
                <w:rFonts w:ascii="Times New Roman" w:hAnsi="Times New Roman"/>
                <w:sz w:val="24"/>
                <w:szCs w:val="24"/>
              </w:rPr>
            </w:pPr>
            <w:r w:rsidRPr="00306645">
              <w:rPr>
                <w:rFonts w:ascii="Times New Roman" w:hAnsi="Times New Roman"/>
                <w:sz w:val="24"/>
                <w:szCs w:val="24"/>
              </w:rPr>
              <w:t>Наявність документально підтвердженого досвіду виконання аналогічн</w:t>
            </w:r>
            <w:r>
              <w:rPr>
                <w:rFonts w:ascii="Times New Roman" w:hAnsi="Times New Roman"/>
                <w:sz w:val="24"/>
                <w:szCs w:val="24"/>
              </w:rPr>
              <w:t xml:space="preserve">ого (аналогічних) за предметом закупівлі </w:t>
            </w:r>
            <w:r w:rsidRPr="00306645">
              <w:rPr>
                <w:rFonts w:ascii="Times New Roman" w:hAnsi="Times New Roman"/>
                <w:sz w:val="24"/>
                <w:szCs w:val="24"/>
              </w:rPr>
              <w:t>договор</w:t>
            </w:r>
            <w:r>
              <w:rPr>
                <w:rFonts w:ascii="Times New Roman" w:hAnsi="Times New Roman"/>
                <w:sz w:val="24"/>
                <w:szCs w:val="24"/>
              </w:rPr>
              <w:t xml:space="preserve">у (договорів) </w:t>
            </w:r>
          </w:p>
        </w:tc>
        <w:tc>
          <w:tcPr>
            <w:tcW w:w="5982" w:type="dxa"/>
          </w:tcPr>
          <w:p w14:paraId="3C62B6BE" w14:textId="36F24078" w:rsidR="00827379" w:rsidRDefault="00827379" w:rsidP="00827379">
            <w:pPr>
              <w:pStyle w:val="aa"/>
              <w:widowControl w:val="0"/>
              <w:numPr>
                <w:ilvl w:val="0"/>
                <w:numId w:val="13"/>
              </w:numPr>
              <w:spacing w:after="0" w:line="240" w:lineRule="auto"/>
              <w:ind w:left="29" w:firstLine="284"/>
              <w:jc w:val="both"/>
              <w:rPr>
                <w:rFonts w:ascii="Times New Roman" w:hAnsi="Times New Roman"/>
                <w:sz w:val="24"/>
                <w:szCs w:val="24"/>
              </w:rPr>
            </w:pPr>
            <w:r w:rsidRPr="001C70F8">
              <w:rPr>
                <w:rFonts w:ascii="Times New Roman" w:hAnsi="Times New Roman"/>
                <w:sz w:val="24"/>
                <w:szCs w:val="24"/>
              </w:rPr>
              <w:t>Довідка (лист</w:t>
            </w:r>
            <w:r>
              <w:rPr>
                <w:rFonts w:ascii="Times New Roman" w:hAnsi="Times New Roman"/>
                <w:sz w:val="24"/>
                <w:szCs w:val="24"/>
              </w:rPr>
              <w:t>, інший документ</w:t>
            </w:r>
            <w:r w:rsidRPr="001C70F8">
              <w:rPr>
                <w:rFonts w:ascii="Times New Roman" w:hAnsi="Times New Roman"/>
                <w:sz w:val="24"/>
                <w:szCs w:val="24"/>
              </w:rPr>
              <w:t xml:space="preserve">) </w:t>
            </w:r>
            <w:r w:rsidRPr="0087435F">
              <w:rPr>
                <w:rFonts w:ascii="Times New Roman" w:eastAsia="Times New Roman" w:hAnsi="Times New Roman"/>
                <w:sz w:val="24"/>
                <w:szCs w:val="24"/>
                <w:lang w:val="ru-RU" w:eastAsia="ar-SA"/>
              </w:rPr>
              <w:t xml:space="preserve">в </w:t>
            </w:r>
            <w:r w:rsidRPr="00AB2AF2">
              <w:rPr>
                <w:rFonts w:ascii="Times New Roman" w:eastAsia="Times New Roman" w:hAnsi="Times New Roman"/>
                <w:sz w:val="24"/>
                <w:szCs w:val="24"/>
                <w:lang w:eastAsia="ar-SA"/>
              </w:rPr>
              <w:t>електронному вигляді</w:t>
            </w:r>
            <w:r w:rsidRPr="0087435F">
              <w:rPr>
                <w:rFonts w:ascii="Times New Roman" w:eastAsia="Times New Roman" w:hAnsi="Times New Roman"/>
                <w:sz w:val="24"/>
                <w:szCs w:val="24"/>
                <w:lang w:val="ru-RU" w:eastAsia="ar-SA"/>
              </w:rPr>
              <w:t xml:space="preserve"> в</w:t>
            </w:r>
            <w:r w:rsidRPr="001C70F8">
              <w:rPr>
                <w:rFonts w:ascii="Times New Roman" w:hAnsi="Times New Roman"/>
                <w:sz w:val="24"/>
                <w:szCs w:val="24"/>
              </w:rPr>
              <w:t xml:space="preserve"> довільн</w:t>
            </w:r>
            <w:r>
              <w:rPr>
                <w:rFonts w:ascii="Times New Roman" w:hAnsi="Times New Roman"/>
                <w:sz w:val="24"/>
                <w:szCs w:val="24"/>
              </w:rPr>
              <w:t>ої</w:t>
            </w:r>
            <w:r w:rsidRPr="001C70F8">
              <w:rPr>
                <w:rFonts w:ascii="Times New Roman" w:hAnsi="Times New Roman"/>
                <w:sz w:val="24"/>
                <w:szCs w:val="24"/>
              </w:rPr>
              <w:t xml:space="preserve"> форм</w:t>
            </w:r>
            <w:r>
              <w:rPr>
                <w:rFonts w:ascii="Times New Roman" w:hAnsi="Times New Roman"/>
                <w:sz w:val="24"/>
                <w:szCs w:val="24"/>
              </w:rPr>
              <w:t>и,</w:t>
            </w:r>
            <w:r w:rsidRPr="001C70F8">
              <w:rPr>
                <w:rFonts w:ascii="Times New Roman" w:hAnsi="Times New Roman"/>
                <w:sz w:val="24"/>
                <w:szCs w:val="24"/>
              </w:rPr>
              <w:t xml:space="preserve"> </w:t>
            </w:r>
            <w:r w:rsidRPr="0087435F">
              <w:rPr>
                <w:rFonts w:ascii="Times New Roman" w:eastAsia="Times New Roman" w:hAnsi="Times New Roman"/>
                <w:sz w:val="24"/>
                <w:szCs w:val="24"/>
                <w:lang w:val="ru-RU" w:eastAsia="ar-SA"/>
              </w:rPr>
              <w:t xml:space="preserve">за </w:t>
            </w:r>
            <w:r w:rsidRPr="00AB2AF2">
              <w:rPr>
                <w:rFonts w:ascii="Times New Roman" w:eastAsia="Times New Roman" w:hAnsi="Times New Roman"/>
                <w:sz w:val="24"/>
                <w:szCs w:val="24"/>
                <w:lang w:eastAsia="ar-SA"/>
              </w:rPr>
              <w:t>підписом уповноваженої посадової особи Учасника,</w:t>
            </w:r>
            <w:r w:rsidRPr="00AB2AF2">
              <w:rPr>
                <w:rFonts w:ascii="Times New Roman" w:hAnsi="Times New Roman"/>
                <w:sz w:val="24"/>
                <w:szCs w:val="24"/>
              </w:rPr>
              <w:t xml:space="preserve"> з інформацією про виконання</w:t>
            </w:r>
            <w:r w:rsidRPr="001C70F8">
              <w:rPr>
                <w:rFonts w:ascii="Times New Roman" w:hAnsi="Times New Roman"/>
                <w:sz w:val="24"/>
                <w:szCs w:val="24"/>
              </w:rPr>
              <w:t xml:space="preserve"> </w:t>
            </w:r>
            <w:r>
              <w:rPr>
                <w:rFonts w:ascii="Times New Roman" w:hAnsi="Times New Roman"/>
                <w:sz w:val="24"/>
                <w:szCs w:val="24"/>
              </w:rPr>
              <w:t xml:space="preserve">що найменше </w:t>
            </w:r>
            <w:r w:rsidR="00043256">
              <w:rPr>
                <w:rFonts w:ascii="Times New Roman" w:hAnsi="Times New Roman"/>
                <w:sz w:val="24"/>
                <w:szCs w:val="24"/>
              </w:rPr>
              <w:t>1</w:t>
            </w:r>
            <w:r>
              <w:rPr>
                <w:rFonts w:ascii="Times New Roman" w:hAnsi="Times New Roman"/>
                <w:sz w:val="24"/>
                <w:szCs w:val="24"/>
              </w:rPr>
              <w:t>(</w:t>
            </w:r>
            <w:r w:rsidR="00043256">
              <w:rPr>
                <w:rFonts w:ascii="Times New Roman" w:hAnsi="Times New Roman"/>
                <w:sz w:val="24"/>
                <w:szCs w:val="24"/>
              </w:rPr>
              <w:t>одного</w:t>
            </w:r>
            <w:r>
              <w:rPr>
                <w:rFonts w:ascii="Times New Roman" w:hAnsi="Times New Roman"/>
                <w:sz w:val="24"/>
                <w:szCs w:val="24"/>
              </w:rPr>
              <w:t>) аналогічн</w:t>
            </w:r>
            <w:r w:rsidR="00043256">
              <w:rPr>
                <w:rFonts w:ascii="Times New Roman" w:hAnsi="Times New Roman"/>
                <w:sz w:val="24"/>
                <w:szCs w:val="24"/>
              </w:rPr>
              <w:t>ого</w:t>
            </w:r>
            <w:r>
              <w:rPr>
                <w:rFonts w:ascii="Times New Roman" w:hAnsi="Times New Roman"/>
                <w:sz w:val="24"/>
                <w:szCs w:val="24"/>
              </w:rPr>
              <w:t xml:space="preserve"> договор</w:t>
            </w:r>
            <w:r w:rsidR="00043256">
              <w:rPr>
                <w:rFonts w:ascii="Times New Roman" w:hAnsi="Times New Roman"/>
                <w:sz w:val="24"/>
                <w:szCs w:val="24"/>
              </w:rPr>
              <w:t>у</w:t>
            </w:r>
            <w:r w:rsidRPr="001C70F8">
              <w:rPr>
                <w:rFonts w:ascii="Times New Roman" w:hAnsi="Times New Roman"/>
                <w:sz w:val="24"/>
                <w:szCs w:val="24"/>
              </w:rPr>
              <w:t xml:space="preserve"> </w:t>
            </w:r>
            <w:r w:rsidRPr="00EF0895">
              <w:rPr>
                <w:rFonts w:ascii="Times New Roman" w:hAnsi="Times New Roman"/>
                <w:sz w:val="24"/>
                <w:szCs w:val="24"/>
              </w:rPr>
              <w:t>про закупівлю</w:t>
            </w:r>
            <w:r>
              <w:rPr>
                <w:rFonts w:ascii="Times New Roman" w:hAnsi="Times New Roman"/>
                <w:sz w:val="24"/>
                <w:szCs w:val="24"/>
              </w:rPr>
              <w:t>.</w:t>
            </w:r>
          </w:p>
          <w:p w14:paraId="2EA39FA4" w14:textId="2439A7C3" w:rsidR="009E53D6" w:rsidRDefault="00827379" w:rsidP="009E53D6">
            <w:pPr>
              <w:spacing w:after="0" w:line="240" w:lineRule="auto"/>
              <w:jc w:val="center"/>
              <w:rPr>
                <w:rFonts w:ascii="Times New Roman" w:hAnsi="Times New Roman"/>
                <w:sz w:val="28"/>
                <w:szCs w:val="28"/>
              </w:rPr>
            </w:pPr>
            <w:r w:rsidRPr="00B451BF">
              <w:rPr>
                <w:rFonts w:ascii="Times New Roman" w:hAnsi="Times New Roman"/>
                <w:i/>
                <w:sz w:val="24"/>
                <w:szCs w:val="24"/>
                <w:u w:val="single"/>
              </w:rPr>
              <w:t>Аналогічним договором</w:t>
            </w:r>
            <w:r w:rsidRPr="007A45BB">
              <w:rPr>
                <w:rFonts w:ascii="Times New Roman" w:hAnsi="Times New Roman"/>
                <w:sz w:val="24"/>
                <w:szCs w:val="24"/>
              </w:rPr>
              <w:t xml:space="preserve"> </w:t>
            </w:r>
            <w:r w:rsidR="00B573B6" w:rsidRPr="00B573B6">
              <w:rPr>
                <w:rFonts w:ascii="Times New Roman" w:hAnsi="Times New Roman"/>
                <w:sz w:val="24"/>
                <w:szCs w:val="24"/>
              </w:rPr>
              <w:t xml:space="preserve">вважається договір, предметом якого є купівля-продаж товарів за кодом </w:t>
            </w:r>
            <w:r w:rsidR="009E53D6">
              <w:rPr>
                <w:rFonts w:ascii="Times New Roman" w:hAnsi="Times New Roman"/>
                <w:sz w:val="24"/>
                <w:szCs w:val="24"/>
              </w:rPr>
              <w:t xml:space="preserve"> </w:t>
            </w:r>
            <w:r w:rsidR="009E53D6">
              <w:rPr>
                <w:rFonts w:ascii="Times New Roman" w:hAnsi="Times New Roman"/>
                <w:b/>
                <w:sz w:val="26"/>
                <w:szCs w:val="26"/>
              </w:rPr>
              <w:t xml:space="preserve">Готові текстильні вироби </w:t>
            </w:r>
            <w:r w:rsidR="009E53D6" w:rsidRPr="00317ECD">
              <w:rPr>
                <w:rFonts w:ascii="Times New Roman" w:hAnsi="Times New Roman"/>
                <w:b/>
                <w:sz w:val="26"/>
                <w:szCs w:val="26"/>
              </w:rPr>
              <w:t>(</w:t>
            </w:r>
            <w:proofErr w:type="spellStart"/>
            <w:r w:rsidR="009E53D6">
              <w:rPr>
                <w:rFonts w:ascii="Times New Roman" w:hAnsi="Times New Roman"/>
                <w:b/>
                <w:sz w:val="26"/>
                <w:szCs w:val="26"/>
              </w:rPr>
              <w:t>Пневмокаркасний</w:t>
            </w:r>
            <w:proofErr w:type="spellEnd"/>
            <w:r w:rsidR="009E53D6">
              <w:rPr>
                <w:rFonts w:ascii="Times New Roman" w:hAnsi="Times New Roman"/>
                <w:b/>
                <w:sz w:val="26"/>
                <w:szCs w:val="26"/>
              </w:rPr>
              <w:t xml:space="preserve"> намет для ремонту ОВТ</w:t>
            </w:r>
            <w:r w:rsidR="009E53D6" w:rsidRPr="00317ECD">
              <w:rPr>
                <w:rFonts w:ascii="Times New Roman" w:hAnsi="Times New Roman"/>
                <w:b/>
                <w:sz w:val="26"/>
                <w:szCs w:val="26"/>
              </w:rPr>
              <w:t>)</w:t>
            </w:r>
            <w:r w:rsidR="009E53D6">
              <w:rPr>
                <w:rFonts w:ascii="Times New Roman" w:hAnsi="Times New Roman"/>
                <w:b/>
                <w:sz w:val="26"/>
                <w:szCs w:val="26"/>
              </w:rPr>
              <w:t xml:space="preserve"> 39520000-3 </w:t>
            </w:r>
            <w:r w:rsidR="009E53D6" w:rsidRPr="00F654CB">
              <w:rPr>
                <w:rFonts w:ascii="Times New Roman" w:hAnsi="Times New Roman"/>
                <w:b/>
                <w:sz w:val="26"/>
                <w:szCs w:val="26"/>
              </w:rPr>
              <w:t>за ДК 021:201Єдиного закупівельного словника</w:t>
            </w:r>
          </w:p>
          <w:p w14:paraId="306C5240" w14:textId="52E597EA" w:rsidR="00827379" w:rsidRPr="009E53D6" w:rsidRDefault="00B573B6" w:rsidP="009E53D6">
            <w:pPr>
              <w:autoSpaceDE w:val="0"/>
              <w:autoSpaceDN w:val="0"/>
              <w:adjustRightInd w:val="0"/>
              <w:spacing w:after="0" w:line="240" w:lineRule="auto"/>
              <w:ind w:left="29" w:firstLine="284"/>
              <w:jc w:val="both"/>
              <w:rPr>
                <w:rFonts w:ascii="Times New Roman" w:hAnsi="Times New Roman"/>
                <w:sz w:val="24"/>
                <w:szCs w:val="24"/>
              </w:rPr>
            </w:pPr>
            <w:r w:rsidRPr="00B573B6">
              <w:rPr>
                <w:rFonts w:ascii="Times New Roman" w:hAnsi="Times New Roman"/>
                <w:sz w:val="24"/>
                <w:szCs w:val="24"/>
              </w:rPr>
              <w:t>.</w:t>
            </w:r>
            <w:r w:rsidR="00827379" w:rsidRPr="00C508B2">
              <w:rPr>
                <w:rFonts w:ascii="Times New Roman" w:hAnsi="Times New Roman"/>
                <w:i/>
                <w:sz w:val="24"/>
                <w:szCs w:val="24"/>
                <w:u w:val="single"/>
              </w:rPr>
              <w:t>Довідка (лист, інший документ) довільної форми повинна містити наступну інформацію:</w:t>
            </w:r>
          </w:p>
          <w:p w14:paraId="469C2BCE" w14:textId="77777777" w:rsidR="00827379" w:rsidRPr="00C508B2" w:rsidRDefault="00827379" w:rsidP="00E36827">
            <w:pPr>
              <w:autoSpaceDE w:val="0"/>
              <w:autoSpaceDN w:val="0"/>
              <w:adjustRightInd w:val="0"/>
              <w:spacing w:after="0" w:line="240" w:lineRule="auto"/>
              <w:ind w:left="29" w:firstLine="284"/>
              <w:jc w:val="both"/>
              <w:rPr>
                <w:rFonts w:ascii="Times New Roman" w:hAnsi="Times New Roman"/>
                <w:i/>
                <w:sz w:val="24"/>
                <w:szCs w:val="24"/>
              </w:rPr>
            </w:pPr>
            <w:r w:rsidRPr="00C508B2">
              <w:rPr>
                <w:rFonts w:ascii="Times New Roman" w:hAnsi="Times New Roman"/>
                <w:i/>
                <w:sz w:val="24"/>
                <w:szCs w:val="24"/>
              </w:rPr>
              <w:t>- повна назва контрагента, з яким укладено договір;</w:t>
            </w:r>
          </w:p>
          <w:p w14:paraId="70494D68" w14:textId="77777777" w:rsidR="00827379" w:rsidRPr="00C508B2" w:rsidRDefault="00827379" w:rsidP="00E36827">
            <w:pPr>
              <w:autoSpaceDE w:val="0"/>
              <w:autoSpaceDN w:val="0"/>
              <w:adjustRightInd w:val="0"/>
              <w:spacing w:after="0" w:line="240" w:lineRule="auto"/>
              <w:ind w:left="29" w:firstLine="284"/>
              <w:jc w:val="both"/>
              <w:rPr>
                <w:rFonts w:ascii="Times New Roman" w:hAnsi="Times New Roman"/>
                <w:i/>
                <w:color w:val="000000"/>
                <w:sz w:val="24"/>
                <w:szCs w:val="24"/>
              </w:rPr>
            </w:pPr>
            <w:r w:rsidRPr="00C508B2">
              <w:rPr>
                <w:rFonts w:ascii="Times New Roman" w:hAnsi="Times New Roman"/>
                <w:i/>
                <w:sz w:val="24"/>
                <w:szCs w:val="24"/>
              </w:rPr>
              <w:t>- к</w:t>
            </w:r>
            <w:r w:rsidRPr="00C508B2">
              <w:rPr>
                <w:rFonts w:ascii="Times New Roman" w:hAnsi="Times New Roman"/>
                <w:i/>
                <w:color w:val="000000"/>
                <w:sz w:val="24"/>
                <w:szCs w:val="24"/>
              </w:rPr>
              <w:t>од за ЄДРПОУ (або ІПН – для фізичних осіб-підприємців) контрагента;</w:t>
            </w:r>
          </w:p>
          <w:p w14:paraId="472B8B3D" w14:textId="77777777" w:rsidR="00827379" w:rsidRPr="00C508B2" w:rsidRDefault="00827379" w:rsidP="00E36827">
            <w:pPr>
              <w:autoSpaceDE w:val="0"/>
              <w:autoSpaceDN w:val="0"/>
              <w:adjustRightInd w:val="0"/>
              <w:spacing w:after="0" w:line="240" w:lineRule="auto"/>
              <w:ind w:left="29" w:firstLine="284"/>
              <w:jc w:val="both"/>
              <w:rPr>
                <w:rFonts w:ascii="Times New Roman" w:hAnsi="Times New Roman"/>
                <w:i/>
                <w:sz w:val="24"/>
                <w:szCs w:val="24"/>
              </w:rPr>
            </w:pPr>
            <w:r w:rsidRPr="00C508B2">
              <w:rPr>
                <w:rFonts w:ascii="Times New Roman" w:hAnsi="Times New Roman"/>
                <w:i/>
                <w:color w:val="000000"/>
                <w:sz w:val="24"/>
                <w:szCs w:val="24"/>
              </w:rPr>
              <w:t xml:space="preserve">- його </w:t>
            </w:r>
            <w:r w:rsidRPr="00C508B2">
              <w:rPr>
                <w:rFonts w:ascii="Times New Roman" w:hAnsi="Times New Roman"/>
                <w:i/>
                <w:sz w:val="24"/>
                <w:szCs w:val="24"/>
              </w:rPr>
              <w:t>місцезнаходження та номер телефону;</w:t>
            </w:r>
          </w:p>
          <w:p w14:paraId="6C8971C2" w14:textId="77777777" w:rsidR="00827379" w:rsidRPr="00C508B2" w:rsidRDefault="00827379" w:rsidP="00E36827">
            <w:pPr>
              <w:autoSpaceDE w:val="0"/>
              <w:autoSpaceDN w:val="0"/>
              <w:adjustRightInd w:val="0"/>
              <w:spacing w:after="0" w:line="240" w:lineRule="auto"/>
              <w:ind w:left="29" w:firstLine="284"/>
              <w:jc w:val="both"/>
              <w:rPr>
                <w:rFonts w:ascii="Times New Roman" w:hAnsi="Times New Roman"/>
                <w:i/>
                <w:sz w:val="24"/>
                <w:szCs w:val="24"/>
              </w:rPr>
            </w:pPr>
            <w:r>
              <w:rPr>
                <w:rFonts w:ascii="Times New Roman" w:hAnsi="Times New Roman"/>
                <w:i/>
                <w:sz w:val="24"/>
                <w:szCs w:val="24"/>
              </w:rPr>
              <w:t>- </w:t>
            </w:r>
            <w:r w:rsidRPr="00C508B2">
              <w:rPr>
                <w:rFonts w:ascii="Times New Roman" w:hAnsi="Times New Roman"/>
                <w:i/>
                <w:sz w:val="24"/>
                <w:szCs w:val="24"/>
              </w:rPr>
              <w:t>назва предмета закупівлі;</w:t>
            </w:r>
          </w:p>
          <w:p w14:paraId="6FDE0E11" w14:textId="77777777" w:rsidR="00827379" w:rsidRPr="00C508B2" w:rsidRDefault="00827379" w:rsidP="00E36827">
            <w:pPr>
              <w:autoSpaceDE w:val="0"/>
              <w:autoSpaceDN w:val="0"/>
              <w:adjustRightInd w:val="0"/>
              <w:spacing w:after="0" w:line="240" w:lineRule="auto"/>
              <w:ind w:left="29" w:firstLine="284"/>
              <w:jc w:val="both"/>
              <w:rPr>
                <w:rFonts w:ascii="Times New Roman" w:hAnsi="Times New Roman"/>
                <w:i/>
                <w:sz w:val="24"/>
                <w:szCs w:val="24"/>
              </w:rPr>
            </w:pPr>
            <w:r>
              <w:rPr>
                <w:rFonts w:ascii="Times New Roman" w:hAnsi="Times New Roman"/>
                <w:i/>
                <w:sz w:val="24"/>
                <w:szCs w:val="24"/>
              </w:rPr>
              <w:t>- </w:t>
            </w:r>
            <w:r w:rsidRPr="00C508B2">
              <w:rPr>
                <w:rFonts w:ascii="Times New Roman" w:hAnsi="Times New Roman"/>
                <w:i/>
                <w:sz w:val="24"/>
                <w:szCs w:val="24"/>
              </w:rPr>
              <w:t>номер та дата укладання договору, сума договору.</w:t>
            </w:r>
          </w:p>
          <w:p w14:paraId="34CEA646" w14:textId="77777777" w:rsidR="00827379" w:rsidRDefault="00827379" w:rsidP="00827379">
            <w:pPr>
              <w:pStyle w:val="aa"/>
              <w:widowControl w:val="0"/>
              <w:numPr>
                <w:ilvl w:val="0"/>
                <w:numId w:val="13"/>
              </w:numPr>
              <w:tabs>
                <w:tab w:val="left" w:pos="342"/>
              </w:tabs>
              <w:spacing w:after="0" w:line="240" w:lineRule="auto"/>
              <w:ind w:left="29" w:firstLine="284"/>
              <w:jc w:val="both"/>
              <w:rPr>
                <w:rFonts w:ascii="Times New Roman" w:hAnsi="Times New Roman"/>
                <w:sz w:val="24"/>
                <w:szCs w:val="24"/>
              </w:rPr>
            </w:pPr>
            <w:r w:rsidRPr="007A45BB">
              <w:rPr>
                <w:rFonts w:ascii="Times New Roman" w:hAnsi="Times New Roman"/>
                <w:sz w:val="24"/>
                <w:szCs w:val="24"/>
              </w:rPr>
              <w:t>Для підтвердження досвіду виконання аналогічного</w:t>
            </w:r>
            <w:r>
              <w:rPr>
                <w:rFonts w:ascii="Times New Roman" w:hAnsi="Times New Roman"/>
                <w:sz w:val="24"/>
                <w:szCs w:val="24"/>
              </w:rPr>
              <w:t xml:space="preserve"> (аналогічних) за предметом закупівлі</w:t>
            </w:r>
            <w:r w:rsidRPr="007A45BB">
              <w:rPr>
                <w:rFonts w:ascii="Times New Roman" w:hAnsi="Times New Roman"/>
                <w:sz w:val="24"/>
                <w:szCs w:val="24"/>
              </w:rPr>
              <w:t xml:space="preserve"> договору (договорів) учасники повинні надати</w:t>
            </w:r>
            <w:r>
              <w:rPr>
                <w:rFonts w:ascii="Times New Roman" w:hAnsi="Times New Roman"/>
                <w:sz w:val="24"/>
                <w:szCs w:val="24"/>
              </w:rPr>
              <w:t xml:space="preserve"> </w:t>
            </w:r>
            <w:proofErr w:type="spellStart"/>
            <w:r>
              <w:rPr>
                <w:rFonts w:ascii="Times New Roman" w:hAnsi="Times New Roman"/>
                <w:sz w:val="24"/>
                <w:szCs w:val="24"/>
              </w:rPr>
              <w:t>скан</w:t>
            </w:r>
            <w:r w:rsidRPr="007A45BB">
              <w:rPr>
                <w:rFonts w:ascii="Times New Roman" w:hAnsi="Times New Roman"/>
                <w:sz w:val="24"/>
                <w:szCs w:val="24"/>
              </w:rPr>
              <w:t>копію</w:t>
            </w:r>
            <w:proofErr w:type="spellEnd"/>
            <w:r w:rsidRPr="007A45BB">
              <w:rPr>
                <w:rFonts w:ascii="Times New Roman" w:hAnsi="Times New Roman"/>
                <w:sz w:val="24"/>
                <w:szCs w:val="24"/>
              </w:rPr>
              <w:t xml:space="preserve"> договору (договорів), вказаного</w:t>
            </w:r>
            <w:r>
              <w:rPr>
                <w:rFonts w:ascii="Times New Roman" w:hAnsi="Times New Roman"/>
                <w:sz w:val="24"/>
                <w:szCs w:val="24"/>
              </w:rPr>
              <w:t xml:space="preserve"> </w:t>
            </w:r>
            <w:r w:rsidRPr="007A45BB">
              <w:rPr>
                <w:rFonts w:ascii="Times New Roman" w:hAnsi="Times New Roman"/>
                <w:sz w:val="24"/>
                <w:szCs w:val="24"/>
              </w:rPr>
              <w:t>(</w:t>
            </w:r>
            <w:r>
              <w:rPr>
                <w:rFonts w:ascii="Times New Roman" w:hAnsi="Times New Roman"/>
                <w:sz w:val="24"/>
                <w:szCs w:val="24"/>
              </w:rPr>
              <w:t>-</w:t>
            </w:r>
            <w:proofErr w:type="spellStart"/>
            <w:r w:rsidRPr="007A45BB">
              <w:rPr>
                <w:rFonts w:ascii="Times New Roman" w:hAnsi="Times New Roman"/>
                <w:sz w:val="24"/>
                <w:szCs w:val="24"/>
              </w:rPr>
              <w:t>их</w:t>
            </w:r>
            <w:proofErr w:type="spellEnd"/>
            <w:r w:rsidRPr="007A45BB">
              <w:rPr>
                <w:rFonts w:ascii="Times New Roman" w:hAnsi="Times New Roman"/>
                <w:sz w:val="24"/>
                <w:szCs w:val="24"/>
              </w:rPr>
              <w:t>) в вище</w:t>
            </w:r>
            <w:r>
              <w:rPr>
                <w:rFonts w:ascii="Times New Roman" w:hAnsi="Times New Roman"/>
                <w:sz w:val="24"/>
                <w:szCs w:val="24"/>
              </w:rPr>
              <w:t>зазначеній</w:t>
            </w:r>
            <w:r w:rsidRPr="007A45BB">
              <w:rPr>
                <w:rFonts w:ascii="Times New Roman" w:hAnsi="Times New Roman"/>
                <w:sz w:val="24"/>
                <w:szCs w:val="24"/>
              </w:rPr>
              <w:t xml:space="preserve"> довідці (листі</w:t>
            </w:r>
            <w:r>
              <w:rPr>
                <w:rFonts w:ascii="Times New Roman" w:hAnsi="Times New Roman"/>
                <w:sz w:val="24"/>
                <w:szCs w:val="24"/>
              </w:rPr>
              <w:t>, іншому документі</w:t>
            </w:r>
            <w:r w:rsidRPr="007A45BB">
              <w:rPr>
                <w:rFonts w:ascii="Times New Roman" w:hAnsi="Times New Roman"/>
                <w:sz w:val="24"/>
                <w:szCs w:val="24"/>
              </w:rPr>
              <w:t xml:space="preserve">), </w:t>
            </w:r>
            <w:r w:rsidRPr="00B451BF">
              <w:rPr>
                <w:rFonts w:ascii="Times New Roman" w:hAnsi="Times New Roman"/>
                <w:i/>
                <w:sz w:val="24"/>
                <w:szCs w:val="24"/>
                <w:u w:val="single"/>
              </w:rPr>
              <w:t>а також позитивний відгук від контрагента про належне виконання такого (таких) договору (договорів)</w:t>
            </w:r>
            <w:r>
              <w:rPr>
                <w:rFonts w:ascii="Times New Roman" w:hAnsi="Times New Roman"/>
                <w:sz w:val="24"/>
                <w:szCs w:val="24"/>
              </w:rPr>
              <w:t>.</w:t>
            </w:r>
          </w:p>
          <w:p w14:paraId="76CDAE42" w14:textId="77777777" w:rsidR="00827379" w:rsidRDefault="00827379" w:rsidP="00E36827">
            <w:pPr>
              <w:pStyle w:val="aa"/>
              <w:widowControl w:val="0"/>
              <w:tabs>
                <w:tab w:val="left" w:pos="342"/>
              </w:tabs>
              <w:spacing w:after="0" w:line="240" w:lineRule="auto"/>
              <w:ind w:left="29" w:firstLine="284"/>
              <w:jc w:val="both"/>
              <w:rPr>
                <w:rFonts w:ascii="Times New Roman" w:hAnsi="Times New Roman"/>
                <w:sz w:val="24"/>
                <w:szCs w:val="24"/>
              </w:rPr>
            </w:pPr>
            <w:proofErr w:type="spellStart"/>
            <w:r>
              <w:rPr>
                <w:rFonts w:ascii="Times New Roman" w:hAnsi="Times New Roman"/>
                <w:sz w:val="24"/>
                <w:szCs w:val="24"/>
              </w:rPr>
              <w:t>Сканк</w:t>
            </w:r>
            <w:r w:rsidRPr="007A45BB">
              <w:rPr>
                <w:rFonts w:ascii="Times New Roman" w:hAnsi="Times New Roman"/>
                <w:sz w:val="24"/>
                <w:szCs w:val="24"/>
              </w:rPr>
              <w:t>опія</w:t>
            </w:r>
            <w:proofErr w:type="spellEnd"/>
            <w:r w:rsidRPr="007A45BB">
              <w:rPr>
                <w:rFonts w:ascii="Times New Roman" w:hAnsi="Times New Roman"/>
                <w:sz w:val="24"/>
                <w:szCs w:val="24"/>
              </w:rPr>
              <w:t xml:space="preserve"> аналогічного</w:t>
            </w:r>
            <w:r>
              <w:rPr>
                <w:rFonts w:ascii="Times New Roman" w:hAnsi="Times New Roman"/>
                <w:sz w:val="24"/>
                <w:szCs w:val="24"/>
              </w:rPr>
              <w:t xml:space="preserve"> (аналогічних) за предметом закупівлі</w:t>
            </w:r>
            <w:r w:rsidRPr="007A45BB">
              <w:rPr>
                <w:rFonts w:ascii="Times New Roman" w:hAnsi="Times New Roman"/>
                <w:sz w:val="24"/>
                <w:szCs w:val="24"/>
              </w:rPr>
              <w:t xml:space="preserve"> договору</w:t>
            </w:r>
            <w:r>
              <w:rPr>
                <w:rFonts w:ascii="Times New Roman" w:hAnsi="Times New Roman"/>
                <w:sz w:val="24"/>
                <w:szCs w:val="24"/>
              </w:rPr>
              <w:t xml:space="preserve"> (договорів)</w:t>
            </w:r>
            <w:r w:rsidRPr="007A45BB">
              <w:rPr>
                <w:rFonts w:ascii="Times New Roman" w:hAnsi="Times New Roman"/>
                <w:sz w:val="24"/>
                <w:szCs w:val="24"/>
              </w:rPr>
              <w:t xml:space="preserve"> повинна містити</w:t>
            </w:r>
            <w:r>
              <w:rPr>
                <w:rFonts w:ascii="Times New Roman" w:hAnsi="Times New Roman"/>
                <w:sz w:val="24"/>
                <w:szCs w:val="24"/>
              </w:rPr>
              <w:t>:</w:t>
            </w:r>
          </w:p>
          <w:p w14:paraId="4BA30A38" w14:textId="77777777" w:rsidR="00827379" w:rsidRPr="00AB2AF2" w:rsidRDefault="00827379" w:rsidP="00E36827">
            <w:pPr>
              <w:pStyle w:val="a7"/>
              <w:ind w:firstLine="313"/>
              <w:jc w:val="both"/>
              <w:rPr>
                <w:rFonts w:ascii="Times New Roman" w:hAnsi="Times New Roman"/>
                <w:sz w:val="24"/>
                <w:szCs w:val="24"/>
              </w:rPr>
            </w:pPr>
            <w:r w:rsidRPr="00AB2AF2">
              <w:rPr>
                <w:rFonts w:ascii="Times New Roman" w:hAnsi="Times New Roman"/>
                <w:sz w:val="24"/>
                <w:szCs w:val="24"/>
              </w:rPr>
              <w:t>- всі сторінки та додатки, посилання на які є в цьому договорі (зокрема специфікації, графіки, тарифи, вимоги до якості тощо);</w:t>
            </w:r>
          </w:p>
          <w:p w14:paraId="48CBE414" w14:textId="77777777" w:rsidR="00827379" w:rsidRPr="00AB2AF2" w:rsidRDefault="00827379" w:rsidP="00E36827">
            <w:pPr>
              <w:pStyle w:val="a7"/>
              <w:ind w:firstLine="313"/>
              <w:jc w:val="both"/>
              <w:rPr>
                <w:rFonts w:ascii="Times New Roman" w:hAnsi="Times New Roman"/>
                <w:sz w:val="24"/>
                <w:szCs w:val="24"/>
              </w:rPr>
            </w:pPr>
            <w:r w:rsidRPr="00AB2AF2">
              <w:rPr>
                <w:rFonts w:ascii="Times New Roman" w:hAnsi="Times New Roman"/>
                <w:sz w:val="24"/>
                <w:szCs w:val="24"/>
              </w:rPr>
              <w:t>- копії всіх сторінок усіх додаткових угод до цього договору, якщо вони були;</w:t>
            </w:r>
          </w:p>
          <w:p w14:paraId="50F9B605" w14:textId="77777777" w:rsidR="00827379" w:rsidRPr="00AB2AF2" w:rsidRDefault="00827379" w:rsidP="00E36827">
            <w:pPr>
              <w:pStyle w:val="a7"/>
              <w:ind w:firstLine="313"/>
              <w:jc w:val="both"/>
              <w:rPr>
                <w:rFonts w:ascii="Times New Roman" w:eastAsia="Times New Roman" w:hAnsi="Times New Roman"/>
                <w:sz w:val="24"/>
                <w:szCs w:val="24"/>
                <w:lang w:eastAsia="ru-RU"/>
              </w:rPr>
            </w:pPr>
            <w:r w:rsidRPr="00AB2AF2">
              <w:rPr>
                <w:rFonts w:ascii="Times New Roman" w:eastAsia="Times New Roman" w:hAnsi="Times New Roman"/>
                <w:sz w:val="24"/>
                <w:szCs w:val="24"/>
                <w:lang w:eastAsia="ru-RU"/>
              </w:rPr>
              <w:t>- копії документів, що підтверджують факт поставки аналогічного товару (копії видаткових накладних та/або актів приймання-передачі товару)</w:t>
            </w:r>
            <w:r>
              <w:rPr>
                <w:rFonts w:ascii="Times New Roman" w:eastAsia="Times New Roman" w:hAnsi="Times New Roman"/>
                <w:sz w:val="24"/>
                <w:szCs w:val="24"/>
                <w:lang w:eastAsia="ru-RU"/>
              </w:rPr>
              <w:t xml:space="preserve">, </w:t>
            </w:r>
            <w:r w:rsidRPr="00AB2AF2">
              <w:rPr>
                <w:rFonts w:ascii="Times New Roman" w:eastAsia="Times New Roman" w:hAnsi="Times New Roman"/>
                <w:sz w:val="24"/>
                <w:szCs w:val="24"/>
                <w:lang w:eastAsia="ru-RU"/>
              </w:rPr>
              <w:t xml:space="preserve">крім відомостей, що </w:t>
            </w:r>
            <w:r>
              <w:rPr>
                <w:rFonts w:ascii="Times New Roman" w:eastAsia="Times New Roman" w:hAnsi="Times New Roman"/>
                <w:sz w:val="24"/>
                <w:szCs w:val="24"/>
                <w:lang w:eastAsia="ru-RU"/>
              </w:rPr>
              <w:t>становлять комерційну таємницю.</w:t>
            </w:r>
          </w:p>
          <w:p w14:paraId="16C8C718" w14:textId="77777777" w:rsidR="00827379" w:rsidRDefault="00827379" w:rsidP="00E36827">
            <w:pPr>
              <w:widowControl w:val="0"/>
              <w:tabs>
                <w:tab w:val="left" w:pos="342"/>
              </w:tabs>
              <w:spacing w:after="0" w:line="240" w:lineRule="auto"/>
              <w:ind w:left="29" w:firstLine="284"/>
              <w:jc w:val="both"/>
              <w:rPr>
                <w:rFonts w:ascii="Times New Roman" w:eastAsia="Times New Roman" w:hAnsi="Times New Roman"/>
                <w:sz w:val="24"/>
                <w:szCs w:val="24"/>
              </w:rPr>
            </w:pPr>
            <w:r w:rsidRPr="00B142B6">
              <w:rPr>
                <w:rFonts w:ascii="Times New Roman" w:eastAsia="Times New Roman" w:hAnsi="Times New Roman"/>
                <w:b/>
                <w:sz w:val="24"/>
                <w:szCs w:val="24"/>
              </w:rPr>
              <w:t>Також</w:t>
            </w:r>
            <w:r>
              <w:rPr>
                <w:rFonts w:ascii="Times New Roman" w:eastAsia="Times New Roman" w:hAnsi="Times New Roman"/>
                <w:sz w:val="24"/>
                <w:szCs w:val="24"/>
              </w:rPr>
              <w:t xml:space="preserve">, Учасник </w:t>
            </w:r>
            <w:r w:rsidRPr="004B785B">
              <w:rPr>
                <w:rFonts w:ascii="Times New Roman" w:eastAsia="Times New Roman" w:hAnsi="Times New Roman"/>
                <w:b/>
                <w:sz w:val="24"/>
                <w:szCs w:val="24"/>
              </w:rPr>
              <w:t>надає</w:t>
            </w:r>
            <w:r>
              <w:rPr>
                <w:rFonts w:ascii="Times New Roman" w:eastAsia="Times New Roman" w:hAnsi="Times New Roman"/>
                <w:sz w:val="24"/>
                <w:szCs w:val="24"/>
              </w:rPr>
              <w:t xml:space="preserve"> </w:t>
            </w:r>
            <w:r w:rsidRPr="004B785B">
              <w:rPr>
                <w:rFonts w:ascii="Times New Roman" w:eastAsia="Times New Roman" w:hAnsi="Times New Roman"/>
                <w:sz w:val="24"/>
                <w:szCs w:val="24"/>
              </w:rPr>
              <w:t>лист-підтвердження</w:t>
            </w:r>
            <w:r>
              <w:rPr>
                <w:rFonts w:ascii="Times New Roman" w:eastAsia="Times New Roman" w:hAnsi="Times New Roman"/>
                <w:sz w:val="24"/>
                <w:szCs w:val="24"/>
              </w:rPr>
              <w:t xml:space="preserve"> (довідку, інший документ) </w:t>
            </w:r>
            <w:r w:rsidRPr="004B785B">
              <w:rPr>
                <w:rFonts w:ascii="Times New Roman" w:eastAsia="Times New Roman" w:hAnsi="Times New Roman"/>
                <w:sz w:val="24"/>
                <w:szCs w:val="24"/>
              </w:rPr>
              <w:t>довільної форми, про те, що до учасника не застосовувались при виконанні попередніх (попереднього) аналогічних (аналогічного) за предметом закупівлі договорів (договору</w:t>
            </w:r>
            <w:r w:rsidRPr="00B66AB5">
              <w:rPr>
                <w:rFonts w:ascii="Times New Roman" w:eastAsia="Times New Roman" w:hAnsi="Times New Roman"/>
                <w:sz w:val="24"/>
                <w:szCs w:val="24"/>
              </w:rPr>
              <w:t xml:space="preserve">) </w:t>
            </w:r>
            <w:proofErr w:type="spellStart"/>
            <w:r w:rsidRPr="00B66AB5">
              <w:rPr>
                <w:rFonts w:ascii="Times New Roman" w:hAnsi="Times New Roman"/>
                <w:color w:val="202124"/>
                <w:sz w:val="24"/>
                <w:szCs w:val="24"/>
                <w:shd w:val="clear" w:color="auto" w:fill="FFFFFF"/>
              </w:rPr>
              <w:t>оперативно</w:t>
            </w:r>
            <w:proofErr w:type="spellEnd"/>
            <w:r w:rsidRPr="00B66AB5">
              <w:rPr>
                <w:rFonts w:ascii="Times New Roman" w:hAnsi="Times New Roman"/>
                <w:color w:val="202124"/>
                <w:sz w:val="24"/>
                <w:szCs w:val="24"/>
                <w:shd w:val="clear" w:color="auto" w:fill="FFFFFF"/>
              </w:rPr>
              <w:t>-</w:t>
            </w:r>
            <w:r w:rsidRPr="00B66AB5">
              <w:rPr>
                <w:rFonts w:ascii="Times New Roman" w:hAnsi="Times New Roman"/>
                <w:color w:val="040C28"/>
                <w:sz w:val="24"/>
                <w:szCs w:val="24"/>
              </w:rPr>
              <w:lastRenderedPageBreak/>
              <w:t>господарські</w:t>
            </w:r>
            <w:r w:rsidRPr="00B66AB5">
              <w:rPr>
                <w:rFonts w:ascii="Times New Roman" w:hAnsi="Times New Roman"/>
                <w:color w:val="202124"/>
                <w:sz w:val="24"/>
                <w:szCs w:val="24"/>
                <w:shd w:val="clear" w:color="auto" w:fill="FFFFFF"/>
              </w:rPr>
              <w:t xml:space="preserve"> санкції</w:t>
            </w:r>
            <w:r w:rsidRPr="00B66AB5">
              <w:rPr>
                <w:rFonts w:ascii="Times New Roman" w:eastAsia="Times New Roman" w:hAnsi="Times New Roman"/>
                <w:sz w:val="24"/>
                <w:szCs w:val="24"/>
              </w:rPr>
              <w:t>,</w:t>
            </w:r>
            <w:r w:rsidRPr="004B785B">
              <w:rPr>
                <w:rFonts w:ascii="Times New Roman" w:eastAsia="Times New Roman" w:hAnsi="Times New Roman"/>
                <w:sz w:val="24"/>
                <w:szCs w:val="24"/>
              </w:rPr>
              <w:t xml:space="preserve"> відповідно до статей 235-237 Господарського кодексу України, а також не було припинення (розірвання) Договору або внесення змін до Договору, у зв’язку </w:t>
            </w:r>
            <w:r>
              <w:rPr>
                <w:rFonts w:ascii="Times New Roman" w:eastAsia="Times New Roman" w:hAnsi="Times New Roman"/>
                <w:sz w:val="24"/>
                <w:szCs w:val="24"/>
              </w:rPr>
              <w:t xml:space="preserve">із застосуванням вищевказаних </w:t>
            </w:r>
            <w:proofErr w:type="spellStart"/>
            <w:r>
              <w:rPr>
                <w:rFonts w:ascii="Times New Roman" w:eastAsia="Times New Roman" w:hAnsi="Times New Roman"/>
                <w:sz w:val="24"/>
                <w:szCs w:val="24"/>
              </w:rPr>
              <w:t>оперативно</w:t>
            </w:r>
            <w:proofErr w:type="spellEnd"/>
            <w:r>
              <w:rPr>
                <w:rFonts w:ascii="Times New Roman" w:eastAsia="Times New Roman" w:hAnsi="Times New Roman"/>
                <w:sz w:val="24"/>
                <w:szCs w:val="24"/>
              </w:rPr>
              <w:t>-господарських санкцій</w:t>
            </w:r>
            <w:r w:rsidRPr="004B785B">
              <w:rPr>
                <w:rFonts w:ascii="Times New Roman" w:eastAsia="Times New Roman" w:hAnsi="Times New Roman"/>
                <w:sz w:val="24"/>
                <w:szCs w:val="24"/>
              </w:rPr>
              <w:t>.</w:t>
            </w:r>
          </w:p>
          <w:p w14:paraId="2F8A9F10" w14:textId="77777777" w:rsidR="00827379" w:rsidRPr="00D55C22" w:rsidRDefault="00827379" w:rsidP="00E36827">
            <w:pPr>
              <w:widowControl w:val="0"/>
              <w:pBdr>
                <w:top w:val="nil"/>
                <w:left w:val="nil"/>
                <w:bottom w:val="nil"/>
                <w:right w:val="nil"/>
                <w:between w:val="nil"/>
              </w:pBdr>
              <w:spacing w:after="0" w:line="240" w:lineRule="auto"/>
              <w:ind w:left="29" w:firstLine="284"/>
              <w:jc w:val="both"/>
              <w:rPr>
                <w:rFonts w:ascii="Times New Roman" w:eastAsia="Times New Roman" w:hAnsi="Times New Roman"/>
                <w:i/>
              </w:rPr>
            </w:pPr>
            <w:r w:rsidRPr="00D55C22">
              <w:rPr>
                <w:rFonts w:ascii="Times New Roman" w:eastAsia="Times New Roman" w:hAnsi="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bl>
    <w:p w14:paraId="7E749BA6" w14:textId="77777777" w:rsidR="00827379" w:rsidRPr="007E4237" w:rsidRDefault="00827379" w:rsidP="00827379">
      <w:pPr>
        <w:spacing w:after="0" w:line="240" w:lineRule="auto"/>
        <w:ind w:firstLine="709"/>
        <w:jc w:val="both"/>
        <w:rPr>
          <w:rFonts w:ascii="Times New Roman" w:eastAsia="Times New Roman" w:hAnsi="Times New Roman"/>
          <w:i/>
          <w:iCs/>
          <w:color w:val="000000"/>
          <w:sz w:val="20"/>
          <w:szCs w:val="20"/>
        </w:rPr>
      </w:pPr>
      <w:r w:rsidRPr="007E4237">
        <w:rPr>
          <w:rFonts w:ascii="Times New Roman" w:hAnsi="Times New Roman"/>
          <w:sz w:val="20"/>
          <w:szCs w:val="20"/>
        </w:rPr>
        <w:t>*</w:t>
      </w:r>
      <w:r>
        <w:rPr>
          <w:rFonts w:ascii="Times New Roman" w:eastAsia="Times New Roman" w:hAnsi="Times New Roman"/>
          <w:i/>
          <w:iCs/>
          <w:color w:val="000000"/>
          <w:sz w:val="20"/>
          <w:szCs w:val="20"/>
        </w:rPr>
        <w:t> </w:t>
      </w:r>
      <w:r w:rsidRPr="007E4237">
        <w:rPr>
          <w:rFonts w:ascii="Times New Roman" w:eastAsia="Times New Roman" w:hAnsi="Times New Roman"/>
          <w:i/>
          <w:iCs/>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842504" w14:textId="77777777" w:rsidR="00827379" w:rsidRDefault="00827379" w:rsidP="00827379">
      <w:pPr>
        <w:spacing w:after="0" w:line="240" w:lineRule="auto"/>
        <w:jc w:val="both"/>
        <w:rPr>
          <w:rFonts w:ascii="Times New Roman" w:eastAsia="Times New Roman" w:hAnsi="Times New Roman"/>
          <w:i/>
          <w:iCs/>
          <w:color w:val="000000"/>
          <w:sz w:val="24"/>
          <w:szCs w:val="24"/>
        </w:rPr>
      </w:pPr>
    </w:p>
    <w:p w14:paraId="1A8CF215" w14:textId="77777777" w:rsidR="00827379" w:rsidRPr="003016F1" w:rsidRDefault="00827379" w:rsidP="00827379">
      <w:pPr>
        <w:spacing w:after="0" w:line="240" w:lineRule="auto"/>
        <w:ind w:firstLine="709"/>
        <w:jc w:val="both"/>
        <w:rPr>
          <w:rFonts w:ascii="Times New Roman" w:hAnsi="Times New Roman"/>
          <w:sz w:val="24"/>
          <w:szCs w:val="24"/>
        </w:rPr>
      </w:pPr>
      <w:r w:rsidRPr="00B613DE">
        <w:rPr>
          <w:rFonts w:ascii="Times New Roman" w:hAnsi="Times New Roman"/>
          <w:sz w:val="24"/>
          <w:szCs w:val="24"/>
        </w:rPr>
        <w:t xml:space="preserve">Відповідно до частини третьої статті 12 Закону України «Про публічні закупівлі» під час використання електронної системи </w:t>
      </w:r>
      <w:proofErr w:type="spellStart"/>
      <w:r w:rsidRPr="00B613DE">
        <w:rPr>
          <w:rFonts w:ascii="Times New Roman" w:hAnsi="Times New Roman"/>
          <w:sz w:val="24"/>
          <w:szCs w:val="24"/>
        </w:rPr>
        <w:t>закупівель</w:t>
      </w:r>
      <w:proofErr w:type="spellEnd"/>
      <w:r w:rsidRPr="00B613DE">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22" w:history="1">
        <w:r>
          <w:rPr>
            <w:rStyle w:val="a9"/>
            <w:rFonts w:ascii="Times New Roman" w:hAnsi="Times New Roman"/>
            <w:sz w:val="24"/>
            <w:szCs w:val="24"/>
          </w:rPr>
          <w:t>«</w:t>
        </w:r>
        <w:r w:rsidRPr="00B613DE">
          <w:rPr>
            <w:rStyle w:val="a9"/>
            <w:rFonts w:ascii="Times New Roman" w:hAnsi="Times New Roman"/>
            <w:sz w:val="24"/>
            <w:szCs w:val="24"/>
          </w:rPr>
          <w:t>Про електронні документи та електронний документообіг</w:t>
        </w:r>
        <w:r>
          <w:rPr>
            <w:rStyle w:val="a9"/>
            <w:rFonts w:ascii="Times New Roman" w:hAnsi="Times New Roman"/>
            <w:sz w:val="24"/>
            <w:szCs w:val="24"/>
          </w:rPr>
          <w:t>»</w:t>
        </w:r>
      </w:hyperlink>
      <w:r w:rsidRPr="00B613DE">
        <w:rPr>
          <w:rFonts w:ascii="Times New Roman" w:hAnsi="Times New Roman"/>
          <w:sz w:val="24"/>
          <w:szCs w:val="24"/>
        </w:rPr>
        <w:t xml:space="preserve"> та </w:t>
      </w:r>
      <w:hyperlink r:id="rId23" w:history="1">
        <w:r>
          <w:rPr>
            <w:rStyle w:val="a9"/>
            <w:rFonts w:ascii="Times New Roman" w:hAnsi="Times New Roman"/>
            <w:sz w:val="24"/>
            <w:szCs w:val="24"/>
          </w:rPr>
          <w:t>«</w:t>
        </w:r>
        <w:r w:rsidRPr="00B613DE">
          <w:rPr>
            <w:rStyle w:val="a9"/>
            <w:rFonts w:ascii="Times New Roman" w:hAnsi="Times New Roman"/>
            <w:sz w:val="24"/>
            <w:szCs w:val="24"/>
          </w:rPr>
          <w:t>Про електронні довірчі послуги</w:t>
        </w:r>
        <w:r>
          <w:rPr>
            <w:rStyle w:val="a9"/>
            <w:rFonts w:ascii="Times New Roman" w:hAnsi="Times New Roman"/>
            <w:sz w:val="24"/>
            <w:szCs w:val="24"/>
          </w:rPr>
          <w:t>»</w:t>
        </w:r>
      </w:hyperlink>
      <w:r>
        <w:rPr>
          <w:rFonts w:ascii="Times New Roman" w:hAnsi="Times New Roman"/>
          <w:sz w:val="24"/>
          <w:szCs w:val="24"/>
        </w:rPr>
        <w:t>.</w:t>
      </w:r>
    </w:p>
    <w:p w14:paraId="2C2FCB20" w14:textId="77777777" w:rsidR="00827379" w:rsidRDefault="00827379" w:rsidP="00827379">
      <w:pPr>
        <w:widowControl w:val="0"/>
        <w:spacing w:after="0" w:line="240" w:lineRule="auto"/>
        <w:contextualSpacing/>
        <w:rPr>
          <w:rFonts w:ascii="Times New Roman" w:eastAsia="Times New Roman" w:hAnsi="Times New Roman"/>
          <w:bCs/>
          <w:i/>
          <w:sz w:val="24"/>
          <w:szCs w:val="24"/>
        </w:rPr>
      </w:pPr>
      <w:r w:rsidRPr="0087435F">
        <w:rPr>
          <w:rFonts w:ascii="Times New Roman" w:eastAsia="Times New Roman" w:hAnsi="Times New Roman"/>
          <w:bCs/>
          <w:i/>
          <w:sz w:val="24"/>
          <w:szCs w:val="24"/>
        </w:rPr>
        <w:br w:type="page"/>
      </w:r>
    </w:p>
    <w:p w14:paraId="409046A5" w14:textId="77777777" w:rsidR="001B1BAA" w:rsidRPr="00584E2F" w:rsidRDefault="001B1BAA" w:rsidP="001B1BAA">
      <w:pPr>
        <w:pStyle w:val="a7"/>
        <w:jc w:val="right"/>
        <w:rPr>
          <w:rFonts w:ascii="Times New Roman" w:hAnsi="Times New Roman"/>
          <w:b/>
          <w:i/>
          <w:sz w:val="20"/>
          <w:szCs w:val="20"/>
        </w:rPr>
      </w:pPr>
      <w:r w:rsidRPr="00584E2F">
        <w:rPr>
          <w:rFonts w:ascii="Times New Roman" w:eastAsia="Times New Roman" w:hAnsi="Times New Roman"/>
          <w:b/>
          <w:i/>
          <w:sz w:val="20"/>
          <w:szCs w:val="20"/>
        </w:rPr>
        <w:lastRenderedPageBreak/>
        <w:t>Д</w:t>
      </w:r>
      <w:r w:rsidRPr="00584E2F">
        <w:rPr>
          <w:rFonts w:ascii="Times New Roman" w:hAnsi="Times New Roman"/>
          <w:b/>
          <w:i/>
          <w:sz w:val="20"/>
          <w:szCs w:val="20"/>
        </w:rPr>
        <w:t>одаток</w:t>
      </w:r>
      <w:r w:rsidR="007B1520" w:rsidRPr="00584E2F">
        <w:rPr>
          <w:rFonts w:ascii="Times New Roman" w:hAnsi="Times New Roman"/>
          <w:b/>
          <w:i/>
          <w:sz w:val="20"/>
          <w:szCs w:val="20"/>
        </w:rPr>
        <w:t> </w:t>
      </w:r>
      <w:r w:rsidR="00E92F24">
        <w:rPr>
          <w:rFonts w:ascii="Times New Roman" w:hAnsi="Times New Roman"/>
          <w:b/>
          <w:i/>
          <w:sz w:val="20"/>
          <w:szCs w:val="20"/>
        </w:rPr>
        <w:t>5</w:t>
      </w:r>
    </w:p>
    <w:p w14:paraId="79F2EE5F" w14:textId="77777777" w:rsidR="001B1BAA" w:rsidRPr="0039626C" w:rsidRDefault="001B1BAA" w:rsidP="001B1BAA">
      <w:pPr>
        <w:pStyle w:val="a7"/>
        <w:jc w:val="right"/>
        <w:rPr>
          <w:rFonts w:ascii="Times New Roman" w:hAnsi="Times New Roman"/>
          <w:i/>
          <w:sz w:val="20"/>
          <w:szCs w:val="20"/>
          <w:lang w:val="ru-RU"/>
        </w:rPr>
      </w:pPr>
      <w:r w:rsidRPr="0066753A">
        <w:rPr>
          <w:rFonts w:ascii="Times New Roman" w:hAnsi="Times New Roman"/>
          <w:i/>
          <w:sz w:val="20"/>
          <w:szCs w:val="20"/>
        </w:rPr>
        <w:t>до тендерної документації</w:t>
      </w:r>
    </w:p>
    <w:p w14:paraId="77AFA8D2" w14:textId="77777777" w:rsidR="001B1BAA" w:rsidRDefault="001B1BAA" w:rsidP="001B1BAA">
      <w:pPr>
        <w:pStyle w:val="a7"/>
        <w:jc w:val="center"/>
        <w:rPr>
          <w:rFonts w:ascii="Times New Roman" w:eastAsia="Times New Roman" w:hAnsi="Times New Roman"/>
          <w:sz w:val="24"/>
          <w:szCs w:val="24"/>
          <w:lang w:eastAsia="ru-RU"/>
        </w:rPr>
      </w:pPr>
    </w:p>
    <w:p w14:paraId="28EC794D" w14:textId="77777777" w:rsidR="00F20FD3" w:rsidRPr="00F20FD3" w:rsidRDefault="00F20FD3" w:rsidP="00F20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b/>
          <w:i/>
          <w:u w:val="single"/>
          <w:lang w:eastAsia="ar-SA"/>
        </w:rPr>
      </w:pPr>
      <w:r w:rsidRPr="00F20FD3">
        <w:rPr>
          <w:rFonts w:ascii="Times New Roman" w:hAnsi="Times New Roman"/>
          <w:b/>
          <w:i/>
          <w:u w:val="single"/>
          <w:lang w:eastAsia="ar-SA"/>
        </w:rPr>
        <w:t xml:space="preserve">Подається виключно </w:t>
      </w:r>
      <w:r w:rsidRPr="00F20FD3">
        <w:rPr>
          <w:rFonts w:ascii="Times New Roman" w:hAnsi="Times New Roman"/>
          <w:b/>
          <w:i/>
          <w:u w:val="single"/>
        </w:rPr>
        <w:t>учасниками-</w:t>
      </w:r>
      <w:r w:rsidRPr="00F20FD3">
        <w:rPr>
          <w:rFonts w:ascii="Times New Roman" w:hAnsi="Times New Roman"/>
          <w:b/>
          <w:i/>
          <w:u w:val="single"/>
          <w:lang w:eastAsia="ar-SA"/>
        </w:rPr>
        <w:t>фізичними особами/фізичними-особами підприємцями</w:t>
      </w:r>
    </w:p>
    <w:p w14:paraId="12F63FF0" w14:textId="77777777" w:rsidR="001B1BAA" w:rsidRPr="007B1520" w:rsidRDefault="001B1BAA" w:rsidP="001B1BAA">
      <w:pPr>
        <w:pStyle w:val="a7"/>
        <w:jc w:val="center"/>
        <w:rPr>
          <w:rFonts w:ascii="Times New Roman" w:eastAsia="Times New Roman" w:hAnsi="Times New Roman"/>
          <w:i/>
          <w:color w:val="FF0000"/>
          <w:lang w:eastAsia="ru-RU"/>
        </w:rPr>
      </w:pPr>
      <w:r w:rsidRPr="007B1520">
        <w:rPr>
          <w:rFonts w:ascii="Times New Roman" w:eastAsia="Times New Roman" w:hAnsi="Times New Roman"/>
          <w:i/>
          <w:color w:val="FF0000"/>
          <w:lang w:eastAsia="ru-RU"/>
        </w:rPr>
        <w:t>Учасник не повинен відступати від даної форми.</w:t>
      </w:r>
    </w:p>
    <w:p w14:paraId="0BFFA02D" w14:textId="77777777" w:rsidR="00550DE0" w:rsidRDefault="00550DE0" w:rsidP="00F14314">
      <w:pPr>
        <w:pStyle w:val="a7"/>
        <w:jc w:val="center"/>
        <w:rPr>
          <w:rFonts w:ascii="Times New Roman" w:hAnsi="Times New Roman"/>
          <w:sz w:val="24"/>
          <w:szCs w:val="24"/>
          <w:lang w:eastAsia="zh-CN"/>
        </w:rPr>
      </w:pPr>
    </w:p>
    <w:p w14:paraId="68B0847C" w14:textId="77777777" w:rsidR="00F20FD3" w:rsidRDefault="00F20FD3" w:rsidP="00F14314">
      <w:pPr>
        <w:pStyle w:val="a7"/>
        <w:jc w:val="center"/>
        <w:rPr>
          <w:rFonts w:ascii="Times New Roman" w:hAnsi="Times New Roman"/>
          <w:sz w:val="24"/>
          <w:szCs w:val="24"/>
          <w:lang w:eastAsia="zh-CN"/>
        </w:rPr>
      </w:pPr>
    </w:p>
    <w:p w14:paraId="56D77458" w14:textId="77777777" w:rsidR="00F20FD3" w:rsidRPr="00CA4433" w:rsidRDefault="00F20FD3" w:rsidP="00F20FD3">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22973202" w14:textId="77777777" w:rsidR="00F20FD3" w:rsidRPr="00CA4433" w:rsidRDefault="00F20FD3" w:rsidP="00F20FD3">
      <w:pPr>
        <w:tabs>
          <w:tab w:val="left" w:pos="3345"/>
        </w:tabs>
        <w:suppressAutoHyphens/>
        <w:spacing w:after="0" w:line="240" w:lineRule="auto"/>
        <w:rPr>
          <w:rFonts w:ascii="Times New Roman" w:hAnsi="Times New Roman"/>
          <w:sz w:val="24"/>
          <w:szCs w:val="24"/>
          <w:lang w:eastAsia="ar-SA"/>
        </w:rPr>
      </w:pPr>
    </w:p>
    <w:p w14:paraId="1D6628A2" w14:textId="77777777" w:rsidR="00543A88" w:rsidRPr="001B1BAA" w:rsidRDefault="00F20FD3" w:rsidP="00F20FD3">
      <w:pPr>
        <w:pStyle w:val="a7"/>
        <w:ind w:firstLine="709"/>
        <w:jc w:val="both"/>
        <w:rPr>
          <w:rFonts w:ascii="Times New Roman" w:hAnsi="Times New Roman"/>
          <w:sz w:val="24"/>
          <w:szCs w:val="24"/>
          <w:lang w:eastAsia="zh-CN"/>
        </w:rPr>
      </w:pPr>
      <w:r w:rsidRPr="00CA4433">
        <w:rPr>
          <w:rFonts w:ascii="Times New Roman" w:hAnsi="Times New Roman"/>
          <w:sz w:val="24"/>
          <w:szCs w:val="24"/>
          <w:lang w:eastAsia="ar-SA"/>
        </w:rPr>
        <w:t xml:space="preserve">Відповідно до Закону </w:t>
      </w:r>
      <w:r>
        <w:rPr>
          <w:rFonts w:ascii="Times New Roman" w:hAnsi="Times New Roman"/>
          <w:sz w:val="24"/>
          <w:szCs w:val="24"/>
          <w:lang w:eastAsia="ar-SA"/>
        </w:rPr>
        <w:t xml:space="preserve">України </w:t>
      </w:r>
      <w:r>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Pr>
          <w:rFonts w:ascii="Times New Roman" w:hAnsi="Times New Roman"/>
          <w:sz w:val="24"/>
          <w:szCs w:val="24"/>
          <w:lang w:val="ru-RU" w:eastAsia="ar-SA"/>
        </w:rPr>
        <w:t>»</w:t>
      </w:r>
      <w:r>
        <w:rPr>
          <w:rFonts w:ascii="Times New Roman" w:hAnsi="Times New Roman"/>
          <w:sz w:val="24"/>
          <w:szCs w:val="24"/>
          <w:lang w:eastAsia="ar-SA"/>
        </w:rPr>
        <w:t xml:space="preserve">, я </w:t>
      </w:r>
      <w:r w:rsidRPr="00A32311">
        <w:rPr>
          <w:rFonts w:ascii="Times New Roman" w:hAnsi="Times New Roman"/>
          <w:sz w:val="24"/>
          <w:szCs w:val="24"/>
          <w:u w:val="single"/>
          <w:lang w:eastAsia="ar-SA"/>
        </w:rPr>
        <w:t>____________</w:t>
      </w:r>
      <w:r w:rsidR="00A32311">
        <w:rPr>
          <w:rFonts w:ascii="Times New Roman" w:hAnsi="Times New Roman"/>
          <w:sz w:val="24"/>
          <w:szCs w:val="24"/>
          <w:u w:val="single"/>
          <w:lang w:eastAsia="ar-SA"/>
        </w:rPr>
        <w:t>_____________________</w:t>
      </w:r>
      <w:r w:rsidRPr="00A32311">
        <w:rPr>
          <w:rFonts w:ascii="Times New Roman" w:hAnsi="Times New Roman"/>
          <w:sz w:val="24"/>
          <w:szCs w:val="24"/>
          <w:u w:val="single"/>
          <w:lang w:eastAsia="ar-SA"/>
        </w:rPr>
        <w:t>___________</w:t>
      </w:r>
      <w:r w:rsidRPr="00464F2B">
        <w:rPr>
          <w:rFonts w:ascii="Times New Roman" w:eastAsia="Times New Roman" w:hAnsi="Times New Roman"/>
          <w:sz w:val="24"/>
          <w:szCs w:val="24"/>
        </w:rPr>
        <w:t xml:space="preserve"> </w:t>
      </w:r>
      <w:r w:rsidRPr="00F20FD3">
        <w:rPr>
          <w:rFonts w:ascii="Times New Roman" w:eastAsia="Times New Roman" w:hAnsi="Times New Roman"/>
          <w:i/>
          <w:color w:val="0000FF"/>
          <w:sz w:val="24"/>
          <w:szCs w:val="24"/>
        </w:rPr>
        <w:t>(зазначити прізвище, ім'я, по-батькові)</w:t>
      </w:r>
      <w:r w:rsidRPr="005249F5">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Pr>
          <w:rFonts w:ascii="Times New Roman" w:hAnsi="Times New Roman"/>
          <w:sz w:val="24"/>
          <w:szCs w:val="24"/>
          <w:lang w:val="ru-RU" w:eastAsia="ar-SA"/>
        </w:rPr>
        <w:t>»</w:t>
      </w:r>
      <w:r w:rsidR="009D4E87">
        <w:rPr>
          <w:rFonts w:ascii="Times New Roman" w:hAnsi="Times New Roman"/>
          <w:sz w:val="24"/>
          <w:szCs w:val="24"/>
          <w:lang w:eastAsia="ar-SA"/>
        </w:rPr>
        <w:t xml:space="preserve">, а також згідно </w:t>
      </w:r>
      <w:r w:rsidRPr="00CA4433">
        <w:rPr>
          <w:rFonts w:ascii="Times New Roman" w:hAnsi="Times New Roman"/>
          <w:sz w:val="24"/>
          <w:szCs w:val="24"/>
          <w:lang w:eastAsia="ar-SA"/>
        </w:rPr>
        <w:t>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73318147" w14:textId="77777777" w:rsidR="00F20FD3" w:rsidRDefault="00F20FD3" w:rsidP="0072629E">
      <w:pPr>
        <w:pStyle w:val="a7"/>
        <w:jc w:val="center"/>
        <w:rPr>
          <w:rFonts w:ascii="Times New Roman" w:hAnsi="Times New Roman"/>
          <w:b/>
          <w:sz w:val="24"/>
          <w:szCs w:val="24"/>
          <w:lang w:eastAsia="zh-CN"/>
        </w:rPr>
      </w:pPr>
    </w:p>
    <w:p w14:paraId="4D3963FF" w14:textId="77777777" w:rsidR="00550DE0" w:rsidRPr="001B1BAA" w:rsidRDefault="00550DE0" w:rsidP="001B1BAA">
      <w:pPr>
        <w:pStyle w:val="a7"/>
        <w:ind w:firstLine="709"/>
        <w:jc w:val="both"/>
        <w:rPr>
          <w:rFonts w:ascii="Times New Roman" w:hAnsi="Times New Roman"/>
          <w:sz w:val="24"/>
          <w:szCs w:val="24"/>
          <w:lang w:eastAsia="zh-CN"/>
        </w:rPr>
      </w:pPr>
    </w:p>
    <w:p w14:paraId="2DBE1A5C" w14:textId="77777777" w:rsidR="00550DE0" w:rsidRPr="00675A68" w:rsidRDefault="00392665" w:rsidP="001B4174">
      <w:pPr>
        <w:pStyle w:val="a7"/>
        <w:jc w:val="both"/>
        <w:rPr>
          <w:rFonts w:ascii="Times New Roman" w:hAnsi="Times New Roman"/>
          <w:i/>
          <w:sz w:val="20"/>
          <w:szCs w:val="20"/>
          <w:lang w:eastAsia="zh-CN"/>
        </w:rPr>
      </w:pPr>
      <w:r>
        <w:rPr>
          <w:rFonts w:ascii="Times New Roman" w:hAnsi="Times New Roman"/>
          <w:sz w:val="24"/>
          <w:szCs w:val="24"/>
          <w:lang w:eastAsia="zh-CN"/>
        </w:rPr>
        <w:t>Дата</w:t>
      </w:r>
      <w:r w:rsidR="001B4174">
        <w:rPr>
          <w:rFonts w:ascii="Times New Roman" w:hAnsi="Times New Roman"/>
          <w:sz w:val="24"/>
          <w:szCs w:val="24"/>
          <w:lang w:eastAsia="zh-CN"/>
        </w:rPr>
        <w:t xml:space="preserve"> </w:t>
      </w:r>
      <w:r>
        <w:rPr>
          <w:rFonts w:ascii="Times New Roman" w:hAnsi="Times New Roman"/>
          <w:sz w:val="24"/>
          <w:szCs w:val="24"/>
          <w:lang w:eastAsia="zh-CN"/>
        </w:rPr>
        <w:t xml:space="preserve">______________ </w:t>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sidR="00550DE0" w:rsidRPr="001B1BAA">
        <w:rPr>
          <w:rFonts w:ascii="Times New Roman" w:hAnsi="Times New Roman"/>
          <w:sz w:val="24"/>
          <w:szCs w:val="24"/>
          <w:lang w:eastAsia="zh-CN"/>
        </w:rPr>
        <w:t>_________________/___</w:t>
      </w:r>
      <w:r>
        <w:rPr>
          <w:rFonts w:ascii="Times New Roman" w:hAnsi="Times New Roman"/>
          <w:sz w:val="24"/>
          <w:szCs w:val="24"/>
          <w:lang w:eastAsia="zh-CN"/>
        </w:rPr>
        <w:t>______</w:t>
      </w:r>
      <w:r w:rsidR="00550DE0" w:rsidRPr="001B1BAA">
        <w:rPr>
          <w:rFonts w:ascii="Times New Roman" w:hAnsi="Times New Roman"/>
          <w:sz w:val="24"/>
          <w:szCs w:val="24"/>
          <w:lang w:eastAsia="zh-CN"/>
        </w:rPr>
        <w:t>________</w:t>
      </w:r>
      <w:r w:rsidR="00550DE0" w:rsidRPr="001B1BAA">
        <w:rPr>
          <w:rFonts w:ascii="Times New Roman" w:hAnsi="Times New Roman"/>
          <w:sz w:val="24"/>
          <w:szCs w:val="24"/>
          <w:lang w:eastAsia="zh-CN"/>
        </w:rPr>
        <w:tab/>
      </w:r>
      <w:r w:rsidR="00550DE0" w:rsidRPr="001B1BAA">
        <w:rPr>
          <w:rFonts w:ascii="Times New Roman" w:hAnsi="Times New Roman"/>
          <w:sz w:val="24"/>
          <w:szCs w:val="24"/>
          <w:lang w:eastAsia="zh-CN"/>
        </w:rPr>
        <w:tab/>
      </w:r>
      <w:r w:rsidR="00550DE0" w:rsidRPr="001B1BAA">
        <w:rPr>
          <w:rFonts w:ascii="Times New Roman" w:hAnsi="Times New Roman"/>
          <w:sz w:val="24"/>
          <w:szCs w:val="24"/>
          <w:lang w:eastAsia="zh-CN"/>
        </w:rPr>
        <w:tab/>
      </w:r>
      <w:r w:rsidR="00550DE0" w:rsidRPr="001B1BAA">
        <w:rPr>
          <w:rFonts w:ascii="Times New Roman" w:hAnsi="Times New Roman"/>
          <w:sz w:val="24"/>
          <w:szCs w:val="24"/>
          <w:lang w:eastAsia="zh-CN"/>
        </w:rPr>
        <w:tab/>
      </w:r>
      <w:r w:rsidR="00550DE0" w:rsidRPr="001B1BAA">
        <w:rPr>
          <w:rFonts w:ascii="Times New Roman" w:hAnsi="Times New Roman"/>
          <w:sz w:val="24"/>
          <w:szCs w:val="24"/>
          <w:lang w:eastAsia="zh-CN"/>
        </w:rPr>
        <w:tab/>
      </w:r>
      <w:r w:rsidR="00550DE0" w:rsidRPr="001B1BAA">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sidRPr="00675A68">
        <w:rPr>
          <w:rFonts w:ascii="Times New Roman" w:hAnsi="Times New Roman"/>
          <w:i/>
          <w:sz w:val="20"/>
          <w:szCs w:val="20"/>
          <w:lang w:eastAsia="zh-CN"/>
        </w:rPr>
        <w:t xml:space="preserve">        </w:t>
      </w:r>
      <w:r w:rsidR="00675A68">
        <w:rPr>
          <w:rFonts w:ascii="Times New Roman" w:hAnsi="Times New Roman"/>
          <w:i/>
          <w:sz w:val="20"/>
          <w:szCs w:val="20"/>
          <w:lang w:eastAsia="zh-CN"/>
        </w:rPr>
        <w:t xml:space="preserve">   </w:t>
      </w:r>
      <w:r w:rsidRPr="00675A68">
        <w:rPr>
          <w:rFonts w:ascii="Times New Roman" w:hAnsi="Times New Roman"/>
          <w:i/>
          <w:sz w:val="20"/>
          <w:szCs w:val="20"/>
          <w:lang w:eastAsia="zh-CN"/>
        </w:rPr>
        <w:t xml:space="preserve"> </w:t>
      </w:r>
      <w:r w:rsidR="00550DE0" w:rsidRPr="00675A68">
        <w:rPr>
          <w:rFonts w:ascii="Times New Roman" w:hAnsi="Times New Roman"/>
          <w:i/>
          <w:sz w:val="20"/>
          <w:szCs w:val="20"/>
          <w:lang w:eastAsia="zh-CN"/>
        </w:rPr>
        <w:t>(підпис)</w:t>
      </w:r>
      <w:r w:rsidR="00550DE0" w:rsidRPr="00675A68">
        <w:rPr>
          <w:rFonts w:ascii="Times New Roman" w:hAnsi="Times New Roman"/>
          <w:i/>
          <w:sz w:val="20"/>
          <w:szCs w:val="20"/>
          <w:lang w:eastAsia="zh-CN"/>
        </w:rPr>
        <w:tab/>
      </w:r>
      <w:r w:rsidR="00550DE0" w:rsidRPr="00675A68">
        <w:rPr>
          <w:rFonts w:ascii="Times New Roman" w:hAnsi="Times New Roman"/>
          <w:i/>
          <w:sz w:val="20"/>
          <w:szCs w:val="20"/>
          <w:lang w:eastAsia="zh-CN"/>
        </w:rPr>
        <w:tab/>
      </w:r>
      <w:r w:rsidRPr="00675A68">
        <w:rPr>
          <w:rFonts w:ascii="Times New Roman" w:hAnsi="Times New Roman"/>
          <w:i/>
          <w:sz w:val="20"/>
          <w:szCs w:val="20"/>
          <w:lang w:eastAsia="zh-CN"/>
        </w:rPr>
        <w:t xml:space="preserve">           </w:t>
      </w:r>
      <w:r w:rsidR="001B4174" w:rsidRPr="00675A68">
        <w:rPr>
          <w:rFonts w:ascii="Times New Roman" w:hAnsi="Times New Roman"/>
          <w:i/>
          <w:sz w:val="20"/>
          <w:szCs w:val="20"/>
          <w:lang w:eastAsia="zh-CN"/>
        </w:rPr>
        <w:t>(ПІБ)</w:t>
      </w:r>
    </w:p>
    <w:p w14:paraId="71060466" w14:textId="77777777" w:rsidR="00F20FD3" w:rsidRDefault="00F20FD3" w:rsidP="001B4174">
      <w:pPr>
        <w:pStyle w:val="a7"/>
        <w:jc w:val="both"/>
        <w:rPr>
          <w:rFonts w:ascii="Times New Roman" w:hAnsi="Times New Roman"/>
          <w:sz w:val="24"/>
          <w:szCs w:val="24"/>
          <w:lang w:eastAsia="zh-CN"/>
        </w:rPr>
      </w:pPr>
    </w:p>
    <w:p w14:paraId="0EE3BA1D" w14:textId="77777777" w:rsidR="00F669A8" w:rsidRDefault="00F669A8" w:rsidP="00F669A8">
      <w:pPr>
        <w:widowControl w:val="0"/>
        <w:spacing w:after="0" w:line="240" w:lineRule="auto"/>
        <w:contextualSpacing/>
        <w:rPr>
          <w:rFonts w:ascii="Times New Roman" w:eastAsia="Times New Roman" w:hAnsi="Times New Roman"/>
          <w:bCs/>
          <w:i/>
          <w:sz w:val="24"/>
          <w:szCs w:val="24"/>
        </w:rPr>
      </w:pPr>
      <w:r w:rsidRPr="0087435F">
        <w:rPr>
          <w:rFonts w:ascii="Times New Roman" w:eastAsia="Times New Roman" w:hAnsi="Times New Roman"/>
          <w:bCs/>
          <w:i/>
          <w:sz w:val="24"/>
          <w:szCs w:val="24"/>
        </w:rPr>
        <w:br w:type="page"/>
      </w:r>
    </w:p>
    <w:p w14:paraId="5167A427" w14:textId="77777777" w:rsidR="00F669A8" w:rsidRPr="00584E2F" w:rsidRDefault="00F669A8" w:rsidP="00F669A8">
      <w:pPr>
        <w:pStyle w:val="a7"/>
        <w:jc w:val="right"/>
        <w:rPr>
          <w:rFonts w:ascii="Times New Roman" w:hAnsi="Times New Roman"/>
          <w:b/>
          <w:i/>
          <w:sz w:val="20"/>
          <w:szCs w:val="20"/>
        </w:rPr>
      </w:pPr>
      <w:r w:rsidRPr="00584E2F">
        <w:rPr>
          <w:rFonts w:ascii="Times New Roman" w:eastAsia="Times New Roman" w:hAnsi="Times New Roman"/>
          <w:b/>
          <w:i/>
          <w:sz w:val="20"/>
          <w:szCs w:val="20"/>
        </w:rPr>
        <w:lastRenderedPageBreak/>
        <w:t>Д</w:t>
      </w:r>
      <w:r w:rsidRPr="00584E2F">
        <w:rPr>
          <w:rFonts w:ascii="Times New Roman" w:hAnsi="Times New Roman"/>
          <w:b/>
          <w:i/>
          <w:sz w:val="20"/>
          <w:szCs w:val="20"/>
        </w:rPr>
        <w:t>одаток </w:t>
      </w:r>
      <w:r w:rsidR="00E92F24">
        <w:rPr>
          <w:rFonts w:ascii="Times New Roman" w:hAnsi="Times New Roman"/>
          <w:b/>
          <w:i/>
          <w:sz w:val="20"/>
          <w:szCs w:val="20"/>
        </w:rPr>
        <w:t>6</w:t>
      </w:r>
    </w:p>
    <w:p w14:paraId="10116029" w14:textId="77777777" w:rsidR="00F669A8" w:rsidRPr="0039626C" w:rsidRDefault="00F669A8" w:rsidP="00F669A8">
      <w:pPr>
        <w:pStyle w:val="a7"/>
        <w:jc w:val="right"/>
        <w:rPr>
          <w:rFonts w:ascii="Times New Roman" w:hAnsi="Times New Roman"/>
          <w:i/>
          <w:sz w:val="20"/>
          <w:szCs w:val="20"/>
          <w:lang w:val="ru-RU"/>
        </w:rPr>
      </w:pPr>
      <w:r w:rsidRPr="0066753A">
        <w:rPr>
          <w:rFonts w:ascii="Times New Roman" w:hAnsi="Times New Roman"/>
          <w:i/>
          <w:sz w:val="20"/>
          <w:szCs w:val="20"/>
        </w:rPr>
        <w:t>до тендерної документації</w:t>
      </w:r>
    </w:p>
    <w:p w14:paraId="05A2BF44" w14:textId="77777777" w:rsidR="00CA6347" w:rsidRPr="00BA74EA" w:rsidRDefault="00CA6347" w:rsidP="00CA6347">
      <w:pPr>
        <w:widowControl w:val="0"/>
        <w:shd w:val="clear" w:color="auto" w:fill="FFFFFF" w:themeFill="background1"/>
        <w:spacing w:after="0"/>
        <w:ind w:firstLine="425"/>
        <w:jc w:val="center"/>
        <w:rPr>
          <w:rFonts w:ascii="Times New Roman" w:hAnsi="Times New Roman"/>
          <w:sz w:val="24"/>
          <w:szCs w:val="24"/>
          <w:lang w:eastAsia="uk-UA"/>
        </w:rPr>
      </w:pPr>
    </w:p>
    <w:p w14:paraId="4F905A49" w14:textId="77777777" w:rsidR="00CA6347" w:rsidRPr="0077061F" w:rsidRDefault="00CA6347" w:rsidP="00A32311">
      <w:pPr>
        <w:widowControl w:val="0"/>
        <w:shd w:val="clear" w:color="auto" w:fill="FFFFFF" w:themeFill="background1"/>
        <w:spacing w:after="0"/>
        <w:jc w:val="center"/>
        <w:rPr>
          <w:rFonts w:ascii="Times New Roman" w:hAnsi="Times New Roman"/>
          <w:b/>
          <w:sz w:val="24"/>
          <w:szCs w:val="24"/>
          <w:lang w:eastAsia="uk-UA"/>
        </w:rPr>
      </w:pPr>
      <w:r w:rsidRPr="0077061F">
        <w:rPr>
          <w:rFonts w:ascii="Times New Roman" w:hAnsi="Times New Roman"/>
          <w:b/>
          <w:sz w:val="24"/>
          <w:szCs w:val="24"/>
          <w:lang w:eastAsia="uk-UA"/>
        </w:rPr>
        <w:t xml:space="preserve">Перелік документів, </w:t>
      </w:r>
      <w:r>
        <w:rPr>
          <w:rFonts w:ascii="Times New Roman" w:hAnsi="Times New Roman"/>
          <w:b/>
          <w:sz w:val="24"/>
          <w:szCs w:val="24"/>
          <w:lang w:eastAsia="uk-UA"/>
        </w:rPr>
        <w:t>які учасник повинен завантажити</w:t>
      </w:r>
    </w:p>
    <w:p w14:paraId="6FE48067" w14:textId="77777777" w:rsidR="00CA6347" w:rsidRDefault="00CA6347" w:rsidP="00A32311">
      <w:pPr>
        <w:widowControl w:val="0"/>
        <w:shd w:val="clear" w:color="auto" w:fill="FFFFFF" w:themeFill="background1"/>
        <w:spacing w:after="0"/>
        <w:jc w:val="center"/>
        <w:rPr>
          <w:rFonts w:ascii="Times New Roman" w:hAnsi="Times New Roman"/>
          <w:b/>
          <w:sz w:val="24"/>
          <w:szCs w:val="24"/>
          <w:lang w:eastAsia="uk-UA"/>
        </w:rPr>
      </w:pPr>
      <w:r w:rsidRPr="0077061F">
        <w:rPr>
          <w:rFonts w:ascii="Times New Roman" w:hAnsi="Times New Roman"/>
          <w:b/>
          <w:sz w:val="24"/>
          <w:szCs w:val="24"/>
          <w:lang w:eastAsia="uk-UA"/>
        </w:rPr>
        <w:t>у складі тендерної пропозиції</w:t>
      </w:r>
    </w:p>
    <w:p w14:paraId="2C1EE01D" w14:textId="77777777" w:rsidR="00A32311" w:rsidRPr="00BA74EA" w:rsidRDefault="00A32311" w:rsidP="00CA6347">
      <w:pPr>
        <w:widowControl w:val="0"/>
        <w:shd w:val="clear" w:color="auto" w:fill="FFFFFF" w:themeFill="background1"/>
        <w:spacing w:after="0"/>
        <w:ind w:firstLine="425"/>
        <w:jc w:val="center"/>
        <w:rPr>
          <w:rFonts w:ascii="Times New Roman" w:hAnsi="Times New Roman"/>
          <w:sz w:val="24"/>
          <w:szCs w:val="24"/>
          <w:lang w:eastAsia="uk-UA"/>
        </w:rPr>
      </w:pPr>
    </w:p>
    <w:p w14:paraId="37887334" w14:textId="77777777" w:rsidR="00CA6347" w:rsidRPr="00BA74EA" w:rsidRDefault="00CA6347" w:rsidP="00BA74EA">
      <w:pPr>
        <w:pStyle w:val="a7"/>
        <w:ind w:firstLine="709"/>
        <w:jc w:val="both"/>
        <w:rPr>
          <w:rFonts w:ascii="Times New Roman" w:hAnsi="Times New Roman"/>
          <w:sz w:val="24"/>
          <w:szCs w:val="24"/>
        </w:rPr>
      </w:pPr>
      <w:r w:rsidRPr="00BA74EA">
        <w:rPr>
          <w:rFonts w:ascii="Times New Roman" w:hAnsi="Times New Roman"/>
          <w:b/>
          <w:sz w:val="24"/>
          <w:szCs w:val="24"/>
        </w:rPr>
        <w:t>1)</w:t>
      </w:r>
      <w:r w:rsidR="00D541F4" w:rsidRPr="00BA74EA">
        <w:rPr>
          <w:rFonts w:ascii="Times New Roman" w:hAnsi="Times New Roman"/>
          <w:b/>
          <w:sz w:val="24"/>
          <w:szCs w:val="24"/>
        </w:rPr>
        <w:t>.</w:t>
      </w:r>
      <w:r w:rsidR="00003E8B" w:rsidRPr="00BA74EA">
        <w:rPr>
          <w:rFonts w:ascii="Times New Roman" w:hAnsi="Times New Roman"/>
          <w:sz w:val="24"/>
          <w:szCs w:val="24"/>
        </w:rPr>
        <w:t> </w:t>
      </w:r>
      <w:r w:rsidRPr="00BA74EA">
        <w:rPr>
          <w:rFonts w:ascii="Times New Roman" w:hAnsi="Times New Roman"/>
          <w:sz w:val="24"/>
          <w:szCs w:val="24"/>
        </w:rPr>
        <w:t xml:space="preserve">Документ </w:t>
      </w:r>
      <w:r w:rsidR="00FA0F73" w:rsidRPr="00BA74EA">
        <w:rPr>
          <w:rFonts w:ascii="Times New Roman" w:hAnsi="Times New Roman"/>
          <w:sz w:val="24"/>
          <w:szCs w:val="24"/>
        </w:rPr>
        <w:t>«</w:t>
      </w:r>
      <w:r w:rsidRPr="00BA74EA">
        <w:rPr>
          <w:rFonts w:ascii="Times New Roman" w:hAnsi="Times New Roman"/>
          <w:sz w:val="24"/>
          <w:szCs w:val="24"/>
        </w:rPr>
        <w:t>Тендерна пропозиція</w:t>
      </w:r>
      <w:r w:rsidR="00FA0F73" w:rsidRPr="00BA74EA">
        <w:rPr>
          <w:rFonts w:ascii="Times New Roman" w:hAnsi="Times New Roman"/>
          <w:sz w:val="24"/>
          <w:szCs w:val="24"/>
        </w:rPr>
        <w:t>»</w:t>
      </w:r>
      <w:r w:rsidRPr="00BA74EA">
        <w:rPr>
          <w:rFonts w:ascii="Times New Roman" w:hAnsi="Times New Roman"/>
          <w:sz w:val="24"/>
          <w:szCs w:val="24"/>
        </w:rPr>
        <w:t xml:space="preserve">, який складений і заповнений за формою, що наведена у </w:t>
      </w:r>
      <w:r w:rsidRPr="00BA74EA">
        <w:rPr>
          <w:rFonts w:ascii="Times New Roman" w:hAnsi="Times New Roman"/>
          <w:b/>
          <w:i/>
          <w:sz w:val="24"/>
          <w:szCs w:val="24"/>
        </w:rPr>
        <w:t>Додатку</w:t>
      </w:r>
      <w:r w:rsidR="00003E8B" w:rsidRPr="00BA74EA">
        <w:rPr>
          <w:rFonts w:ascii="Times New Roman" w:hAnsi="Times New Roman"/>
          <w:b/>
          <w:i/>
          <w:sz w:val="24"/>
          <w:szCs w:val="24"/>
        </w:rPr>
        <w:t> </w:t>
      </w:r>
      <w:r w:rsidR="00960656" w:rsidRPr="00BA74EA">
        <w:rPr>
          <w:rFonts w:ascii="Times New Roman" w:hAnsi="Times New Roman"/>
          <w:b/>
          <w:i/>
          <w:sz w:val="24"/>
          <w:szCs w:val="24"/>
        </w:rPr>
        <w:t>1</w:t>
      </w:r>
      <w:r w:rsidRPr="00BA74EA">
        <w:rPr>
          <w:rFonts w:ascii="Times New Roman" w:hAnsi="Times New Roman"/>
          <w:sz w:val="24"/>
          <w:szCs w:val="24"/>
        </w:rPr>
        <w:t xml:space="preserve"> до тендерної документації.</w:t>
      </w:r>
    </w:p>
    <w:p w14:paraId="08B8745A" w14:textId="77777777" w:rsidR="00CA6347" w:rsidRPr="00BA74EA" w:rsidRDefault="00CA6347" w:rsidP="00BA74EA">
      <w:pPr>
        <w:pStyle w:val="a7"/>
        <w:ind w:firstLine="709"/>
        <w:jc w:val="both"/>
        <w:rPr>
          <w:rFonts w:ascii="Times New Roman" w:hAnsi="Times New Roman"/>
          <w:sz w:val="24"/>
          <w:szCs w:val="24"/>
        </w:rPr>
      </w:pPr>
      <w:r w:rsidRPr="00BA74EA">
        <w:rPr>
          <w:rFonts w:ascii="Times New Roman" w:hAnsi="Times New Roman"/>
          <w:sz w:val="24"/>
          <w:szCs w:val="24"/>
        </w:rPr>
        <w:t xml:space="preserve">Документ </w:t>
      </w:r>
      <w:r w:rsidR="00003E8B" w:rsidRPr="00BA74EA">
        <w:rPr>
          <w:rFonts w:ascii="Times New Roman" w:hAnsi="Times New Roman"/>
          <w:sz w:val="24"/>
          <w:szCs w:val="24"/>
        </w:rPr>
        <w:t>«</w:t>
      </w:r>
      <w:r w:rsidRPr="00BA74EA">
        <w:rPr>
          <w:rFonts w:ascii="Times New Roman" w:hAnsi="Times New Roman"/>
          <w:sz w:val="24"/>
          <w:szCs w:val="24"/>
        </w:rPr>
        <w:t>Тендерна пропозиція</w:t>
      </w:r>
      <w:r w:rsidR="00003E8B" w:rsidRPr="00BA74EA">
        <w:rPr>
          <w:rFonts w:ascii="Times New Roman" w:hAnsi="Times New Roman"/>
          <w:sz w:val="24"/>
          <w:szCs w:val="24"/>
        </w:rPr>
        <w:t>»</w:t>
      </w:r>
      <w:r w:rsidRPr="00BA74EA">
        <w:rPr>
          <w:rFonts w:ascii="Times New Roman" w:hAnsi="Times New Roman"/>
          <w:sz w:val="24"/>
          <w:szCs w:val="24"/>
        </w:rPr>
        <w:t xml:space="preserve"> повинен містити точну і повну інформац</w:t>
      </w:r>
      <w:r w:rsidR="00003E8B" w:rsidRPr="00BA74EA">
        <w:rPr>
          <w:rFonts w:ascii="Times New Roman" w:hAnsi="Times New Roman"/>
          <w:sz w:val="24"/>
          <w:szCs w:val="24"/>
        </w:rPr>
        <w:t>ію про товари, що пропонуються.</w:t>
      </w:r>
    </w:p>
    <w:p w14:paraId="275447BC" w14:textId="77777777" w:rsidR="00CA6347" w:rsidRPr="00BA74EA" w:rsidRDefault="00CA6347" w:rsidP="00BA74EA">
      <w:pPr>
        <w:pStyle w:val="a7"/>
        <w:ind w:firstLine="709"/>
        <w:jc w:val="both"/>
        <w:rPr>
          <w:rFonts w:ascii="Times New Roman" w:hAnsi="Times New Roman"/>
          <w:sz w:val="24"/>
          <w:szCs w:val="24"/>
        </w:rPr>
      </w:pPr>
      <w:r w:rsidRPr="00BA74EA">
        <w:rPr>
          <w:rFonts w:ascii="Times New Roman" w:hAnsi="Times New Roman"/>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14:paraId="6750C31F" w14:textId="77777777" w:rsidR="00CA6347" w:rsidRPr="00BA74EA" w:rsidRDefault="00CA6347" w:rsidP="00BA74EA">
      <w:pPr>
        <w:pStyle w:val="a7"/>
        <w:ind w:firstLine="709"/>
        <w:jc w:val="both"/>
        <w:rPr>
          <w:rFonts w:ascii="Times New Roman" w:hAnsi="Times New Roman"/>
          <w:sz w:val="24"/>
          <w:szCs w:val="24"/>
        </w:rPr>
      </w:pPr>
      <w:r w:rsidRPr="00BA74EA">
        <w:rPr>
          <w:rFonts w:ascii="Times New Roman" w:hAnsi="Times New Roman"/>
          <w:sz w:val="24"/>
          <w:szCs w:val="24"/>
        </w:rPr>
        <w:t>Учасник визначає ціни на товари, які він пропонує поставити за договором, з урахуванням всіх податків і зборів, що сплачуються або мають бути сплачені, на умовах, викладених в про</w:t>
      </w:r>
      <w:r w:rsidR="00003E8B" w:rsidRPr="00BA74EA">
        <w:rPr>
          <w:rFonts w:ascii="Times New Roman" w:hAnsi="Times New Roman"/>
          <w:sz w:val="24"/>
          <w:szCs w:val="24"/>
        </w:rPr>
        <w:t>е</w:t>
      </w:r>
      <w:r w:rsidRPr="00BA74EA">
        <w:rPr>
          <w:rFonts w:ascii="Times New Roman" w:hAnsi="Times New Roman"/>
          <w:sz w:val="24"/>
          <w:szCs w:val="24"/>
        </w:rPr>
        <w:t xml:space="preserve">кті договору про закупівлю, який наведено у </w:t>
      </w:r>
      <w:r w:rsidRPr="00BA74EA">
        <w:rPr>
          <w:rFonts w:ascii="Times New Roman" w:hAnsi="Times New Roman"/>
          <w:b/>
          <w:i/>
          <w:sz w:val="24"/>
          <w:szCs w:val="24"/>
        </w:rPr>
        <w:t>Додатку</w:t>
      </w:r>
      <w:r w:rsidR="00003E8B" w:rsidRPr="00BA74EA">
        <w:rPr>
          <w:rFonts w:ascii="Times New Roman" w:hAnsi="Times New Roman"/>
          <w:b/>
          <w:i/>
          <w:sz w:val="24"/>
          <w:szCs w:val="24"/>
        </w:rPr>
        <w:t> </w:t>
      </w:r>
      <w:r w:rsidR="00960656" w:rsidRPr="00BA74EA">
        <w:rPr>
          <w:rFonts w:ascii="Times New Roman" w:hAnsi="Times New Roman"/>
          <w:b/>
          <w:i/>
          <w:sz w:val="24"/>
          <w:szCs w:val="24"/>
          <w:lang w:val="ru-RU"/>
        </w:rPr>
        <w:t>9</w:t>
      </w:r>
      <w:r w:rsidRPr="00BA74EA">
        <w:rPr>
          <w:rFonts w:ascii="Times New Roman" w:hAnsi="Times New Roman"/>
          <w:b/>
          <w:sz w:val="24"/>
          <w:szCs w:val="24"/>
        </w:rPr>
        <w:t xml:space="preserve"> </w:t>
      </w:r>
      <w:r w:rsidRPr="00BA74EA">
        <w:rPr>
          <w:rFonts w:ascii="Times New Roman" w:hAnsi="Times New Roman"/>
          <w:sz w:val="24"/>
          <w:szCs w:val="24"/>
        </w:rPr>
        <w:t xml:space="preserve">до тендерної </w:t>
      </w:r>
      <w:r w:rsidRPr="00BA74EA">
        <w:rPr>
          <w:rFonts w:ascii="Times New Roman" w:eastAsia="Arial Unicode MS" w:hAnsi="Times New Roman"/>
          <w:sz w:val="24"/>
          <w:szCs w:val="24"/>
        </w:rPr>
        <w:t>документації</w:t>
      </w:r>
      <w:r w:rsidR="0089716E" w:rsidRPr="00BA74EA">
        <w:rPr>
          <w:rFonts w:ascii="Times New Roman" w:hAnsi="Times New Roman"/>
          <w:sz w:val="24"/>
          <w:szCs w:val="24"/>
        </w:rPr>
        <w:t>.</w:t>
      </w:r>
    </w:p>
    <w:p w14:paraId="205A7593" w14:textId="77777777" w:rsidR="00CA6347" w:rsidRPr="00BA74EA" w:rsidRDefault="00CA6347" w:rsidP="00BA74EA">
      <w:pPr>
        <w:pStyle w:val="a7"/>
        <w:ind w:firstLine="709"/>
        <w:jc w:val="both"/>
        <w:rPr>
          <w:rFonts w:ascii="Times New Roman" w:hAnsi="Times New Roman"/>
          <w:sz w:val="24"/>
          <w:szCs w:val="24"/>
        </w:rPr>
      </w:pPr>
      <w:r w:rsidRPr="00BA74EA">
        <w:rPr>
          <w:rFonts w:ascii="Times New Roman" w:hAnsi="Times New Roman"/>
          <w:sz w:val="24"/>
          <w:szCs w:val="24"/>
        </w:rPr>
        <w:t>Ціна тендерної пропозиції учасника означає суму, за яку учасник передбачає виконати поставку товарів, передбачених тендерною документацією.</w:t>
      </w:r>
    </w:p>
    <w:p w14:paraId="495D3ECD" w14:textId="77777777" w:rsidR="00CA6347" w:rsidRPr="00BA74EA" w:rsidRDefault="00CA6347" w:rsidP="00BA74EA">
      <w:pPr>
        <w:pStyle w:val="a7"/>
        <w:ind w:firstLine="709"/>
        <w:jc w:val="both"/>
        <w:rPr>
          <w:rFonts w:ascii="Times New Roman" w:hAnsi="Times New Roman"/>
          <w:color w:val="000000"/>
          <w:sz w:val="24"/>
          <w:szCs w:val="24"/>
        </w:rPr>
      </w:pPr>
      <w:r w:rsidRPr="00BA74EA">
        <w:rPr>
          <w:rFonts w:ascii="Times New Roman" w:eastAsia="Arial" w:hAnsi="Times New Roman"/>
          <w:sz w:val="24"/>
          <w:szCs w:val="24"/>
          <w:lang w:eastAsia="ru-RU"/>
        </w:rPr>
        <w:t xml:space="preserve">Не врахована учасником вартість окремих товарів не сплачується замовником окремо, а витрати на їх постачання вважаються врахованими </w:t>
      </w:r>
      <w:r w:rsidRPr="00BA74EA">
        <w:rPr>
          <w:rFonts w:ascii="Times New Roman" w:hAnsi="Times New Roman"/>
          <w:iCs/>
          <w:sz w:val="24"/>
          <w:szCs w:val="24"/>
        </w:rPr>
        <w:t>у загальній ціні його тендерної пропозиції</w:t>
      </w:r>
      <w:r w:rsidRPr="00BA74EA">
        <w:rPr>
          <w:rFonts w:ascii="Times New Roman" w:hAnsi="Times New Roman"/>
          <w:color w:val="000000"/>
          <w:sz w:val="24"/>
          <w:szCs w:val="24"/>
        </w:rPr>
        <w:t>.</w:t>
      </w:r>
    </w:p>
    <w:p w14:paraId="193F135E" w14:textId="77777777" w:rsidR="00CA6347" w:rsidRPr="00003E8B" w:rsidRDefault="00CA6347" w:rsidP="00BA74EA">
      <w:pPr>
        <w:widowControl w:val="0"/>
        <w:spacing w:after="0" w:line="240" w:lineRule="auto"/>
        <w:contextualSpacing/>
        <w:jc w:val="both"/>
        <w:rPr>
          <w:rFonts w:ascii="Times New Roman" w:hAnsi="Times New Roman"/>
          <w:spacing w:val="-2"/>
          <w:sz w:val="24"/>
          <w:szCs w:val="24"/>
        </w:rPr>
      </w:pPr>
    </w:p>
    <w:p w14:paraId="23D6CF46" w14:textId="77777777" w:rsidR="00CA6347" w:rsidRPr="00003E8B" w:rsidRDefault="00CA6347" w:rsidP="00D541F4">
      <w:pPr>
        <w:widowControl w:val="0"/>
        <w:spacing w:after="0" w:line="240" w:lineRule="auto"/>
        <w:ind w:firstLine="709"/>
        <w:contextualSpacing/>
        <w:jc w:val="both"/>
        <w:rPr>
          <w:rFonts w:ascii="Times New Roman" w:eastAsia="Times New Roman" w:hAnsi="Times New Roman"/>
          <w:spacing w:val="-2"/>
          <w:sz w:val="24"/>
          <w:szCs w:val="24"/>
          <w:lang w:eastAsia="ru-RU"/>
        </w:rPr>
      </w:pPr>
      <w:r w:rsidRPr="00003E8B">
        <w:rPr>
          <w:rFonts w:ascii="Times New Roman" w:hAnsi="Times New Roman"/>
          <w:b/>
          <w:spacing w:val="-2"/>
          <w:sz w:val="24"/>
          <w:szCs w:val="24"/>
        </w:rPr>
        <w:t>2)</w:t>
      </w:r>
      <w:r w:rsidR="00D541F4">
        <w:rPr>
          <w:rFonts w:ascii="Times New Roman" w:hAnsi="Times New Roman"/>
          <w:b/>
          <w:spacing w:val="-2"/>
          <w:sz w:val="24"/>
          <w:szCs w:val="24"/>
        </w:rPr>
        <w:t>.</w:t>
      </w:r>
      <w:r w:rsidR="00003E8B" w:rsidRPr="00003E8B">
        <w:rPr>
          <w:rFonts w:ascii="Times New Roman" w:hAnsi="Times New Roman"/>
          <w:b/>
          <w:spacing w:val="-2"/>
          <w:sz w:val="24"/>
          <w:szCs w:val="24"/>
        </w:rPr>
        <w:t> </w:t>
      </w:r>
      <w:r w:rsidRPr="00003E8B">
        <w:rPr>
          <w:rFonts w:ascii="Times New Roman" w:hAnsi="Times New Roman"/>
          <w:spacing w:val="-2"/>
          <w:sz w:val="24"/>
          <w:szCs w:val="24"/>
        </w:rPr>
        <w:t xml:space="preserve">Інформація та документи, що підтверджують відповідність учасника кваліфікаційним (кваліфікаційному) </w:t>
      </w:r>
      <w:r w:rsidRPr="00003E8B">
        <w:rPr>
          <w:rFonts w:ascii="Times New Roman" w:eastAsia="Times New Roman" w:hAnsi="Times New Roman"/>
          <w:spacing w:val="-2"/>
          <w:sz w:val="24"/>
          <w:szCs w:val="24"/>
          <w:lang w:eastAsia="ru-RU"/>
        </w:rPr>
        <w:t xml:space="preserve">критеріям </w:t>
      </w:r>
      <w:r w:rsidR="00003E8B" w:rsidRPr="00003E8B">
        <w:rPr>
          <w:rFonts w:ascii="Times New Roman" w:eastAsia="Times New Roman" w:hAnsi="Times New Roman"/>
          <w:spacing w:val="-2"/>
          <w:sz w:val="24"/>
          <w:szCs w:val="24"/>
          <w:lang w:eastAsia="ru-RU"/>
        </w:rPr>
        <w:t>(</w:t>
      </w:r>
      <w:r w:rsidR="00003E8B" w:rsidRPr="00003E8B">
        <w:rPr>
          <w:rFonts w:ascii="Times New Roman" w:hAnsi="Times New Roman"/>
          <w:sz w:val="24"/>
          <w:szCs w:val="24"/>
        </w:rPr>
        <w:t xml:space="preserve">наведено у </w:t>
      </w:r>
      <w:r w:rsidR="00003E8B" w:rsidRPr="00003E8B">
        <w:rPr>
          <w:rFonts w:ascii="Times New Roman" w:hAnsi="Times New Roman"/>
          <w:b/>
          <w:i/>
          <w:sz w:val="24"/>
          <w:szCs w:val="24"/>
        </w:rPr>
        <w:t>Додатку </w:t>
      </w:r>
      <w:r w:rsidR="00003E8B" w:rsidRPr="00003E8B">
        <w:rPr>
          <w:rFonts w:ascii="Times New Roman" w:hAnsi="Times New Roman"/>
          <w:b/>
          <w:i/>
          <w:sz w:val="24"/>
          <w:szCs w:val="24"/>
          <w:lang w:val="ru-RU"/>
        </w:rPr>
        <w:t>4</w:t>
      </w:r>
      <w:r w:rsidR="00003E8B" w:rsidRPr="00003E8B">
        <w:rPr>
          <w:rFonts w:ascii="Times New Roman" w:hAnsi="Times New Roman"/>
          <w:b/>
          <w:sz w:val="24"/>
          <w:szCs w:val="24"/>
        </w:rPr>
        <w:t xml:space="preserve"> </w:t>
      </w:r>
      <w:r w:rsidR="00003E8B" w:rsidRPr="00003E8B">
        <w:rPr>
          <w:rFonts w:ascii="Times New Roman" w:hAnsi="Times New Roman"/>
          <w:sz w:val="24"/>
          <w:szCs w:val="24"/>
        </w:rPr>
        <w:t xml:space="preserve">до тендерної </w:t>
      </w:r>
      <w:r w:rsidR="00003E8B" w:rsidRPr="00003E8B">
        <w:rPr>
          <w:rFonts w:ascii="Times New Roman" w:eastAsia="Arial Unicode MS" w:hAnsi="Times New Roman"/>
          <w:sz w:val="24"/>
          <w:szCs w:val="24"/>
        </w:rPr>
        <w:t>документації).</w:t>
      </w:r>
    </w:p>
    <w:p w14:paraId="02DA66E8" w14:textId="77777777" w:rsidR="00CA6347" w:rsidRPr="00CC4C14" w:rsidRDefault="00CA6347" w:rsidP="00BA74EA">
      <w:pPr>
        <w:spacing w:after="0"/>
        <w:jc w:val="both"/>
        <w:rPr>
          <w:rFonts w:ascii="Times New Roman" w:eastAsia="Times New Roman" w:hAnsi="Times New Roman"/>
          <w:sz w:val="24"/>
          <w:szCs w:val="24"/>
          <w:highlight w:val="yellow"/>
          <w:u w:val="single"/>
          <w:lang w:eastAsia="ru-RU"/>
        </w:rPr>
      </w:pPr>
    </w:p>
    <w:p w14:paraId="0FAA87C9" w14:textId="77777777" w:rsidR="00CA6347" w:rsidRPr="00003E8B" w:rsidRDefault="00CA6347" w:rsidP="00D541F4">
      <w:pPr>
        <w:widowControl w:val="0"/>
        <w:spacing w:after="0" w:line="240" w:lineRule="auto"/>
        <w:ind w:firstLine="709"/>
        <w:contextualSpacing/>
        <w:jc w:val="both"/>
        <w:rPr>
          <w:rFonts w:ascii="Times New Roman" w:eastAsia="Times New Roman" w:hAnsi="Times New Roman"/>
          <w:spacing w:val="-2"/>
          <w:sz w:val="24"/>
          <w:szCs w:val="24"/>
          <w:lang w:eastAsia="ru-RU"/>
        </w:rPr>
      </w:pPr>
      <w:r w:rsidRPr="00003E8B">
        <w:rPr>
          <w:rFonts w:ascii="Times New Roman" w:hAnsi="Times New Roman"/>
          <w:b/>
          <w:spacing w:val="-2"/>
          <w:sz w:val="24"/>
          <w:szCs w:val="24"/>
        </w:rPr>
        <w:t>3)</w:t>
      </w:r>
      <w:r w:rsidR="00D541F4">
        <w:rPr>
          <w:rFonts w:ascii="Times New Roman" w:hAnsi="Times New Roman"/>
          <w:b/>
          <w:spacing w:val="-2"/>
          <w:sz w:val="24"/>
          <w:szCs w:val="24"/>
        </w:rPr>
        <w:t>.</w:t>
      </w:r>
      <w:r w:rsidR="00003E8B" w:rsidRPr="00003E8B">
        <w:rPr>
          <w:rFonts w:ascii="Times New Roman" w:hAnsi="Times New Roman"/>
          <w:spacing w:val="-2"/>
          <w:sz w:val="24"/>
          <w:szCs w:val="24"/>
        </w:rPr>
        <w:t> </w:t>
      </w:r>
      <w:r w:rsidRPr="00003E8B">
        <w:rPr>
          <w:rFonts w:ascii="Times New Roman" w:hAnsi="Times New Roman"/>
          <w:sz w:val="24"/>
          <w:szCs w:val="24"/>
        </w:rPr>
        <w:t xml:space="preserve">Інформація щодо наявності/відсутності підстав, установлених у пункті 44 Особливостей, </w:t>
      </w:r>
      <w:r w:rsidRPr="00003E8B">
        <w:rPr>
          <w:rFonts w:ascii="Times New Roman" w:eastAsia="Times New Roman" w:hAnsi="Times New Roman"/>
          <w:b/>
          <w:sz w:val="24"/>
          <w:szCs w:val="24"/>
          <w:lang w:eastAsia="ru-RU"/>
        </w:rPr>
        <w:t xml:space="preserve">надається в електронному вигляді через електронну систему </w:t>
      </w:r>
      <w:proofErr w:type="spellStart"/>
      <w:r w:rsidRPr="00003E8B">
        <w:rPr>
          <w:rFonts w:ascii="Times New Roman" w:eastAsia="Times New Roman" w:hAnsi="Times New Roman"/>
          <w:b/>
          <w:sz w:val="24"/>
          <w:szCs w:val="24"/>
          <w:lang w:eastAsia="ru-RU"/>
        </w:rPr>
        <w:t>закупівель</w:t>
      </w:r>
      <w:proofErr w:type="spellEnd"/>
      <w:r w:rsidRPr="00003E8B">
        <w:rPr>
          <w:rFonts w:ascii="Times New Roman" w:eastAsia="Times New Roman" w:hAnsi="Times New Roman"/>
          <w:b/>
          <w:sz w:val="24"/>
          <w:szCs w:val="24"/>
          <w:lang w:eastAsia="ru-RU"/>
        </w:rPr>
        <w:t xml:space="preserve"> шляхом заповнення відповідних електронних полів, визначених адміністратором електронної системи </w:t>
      </w:r>
      <w:proofErr w:type="spellStart"/>
      <w:r w:rsidRPr="00003E8B">
        <w:rPr>
          <w:rFonts w:ascii="Times New Roman" w:eastAsia="Times New Roman" w:hAnsi="Times New Roman"/>
          <w:b/>
          <w:sz w:val="24"/>
          <w:szCs w:val="24"/>
          <w:lang w:eastAsia="ru-RU"/>
        </w:rPr>
        <w:t>закупівель</w:t>
      </w:r>
      <w:proofErr w:type="spellEnd"/>
      <w:r w:rsidRPr="00003E8B">
        <w:rPr>
          <w:rFonts w:ascii="Times New Roman" w:eastAsia="Times New Roman" w:hAnsi="Times New Roman"/>
          <w:b/>
          <w:sz w:val="24"/>
          <w:szCs w:val="24"/>
          <w:lang w:eastAsia="ru-RU"/>
        </w:rPr>
        <w:t xml:space="preserve"> і реалізованих в електронній системі </w:t>
      </w:r>
      <w:proofErr w:type="spellStart"/>
      <w:r w:rsidRPr="00003E8B">
        <w:rPr>
          <w:rFonts w:ascii="Times New Roman" w:eastAsia="Times New Roman" w:hAnsi="Times New Roman"/>
          <w:b/>
          <w:sz w:val="24"/>
          <w:szCs w:val="24"/>
          <w:lang w:eastAsia="ru-RU"/>
        </w:rPr>
        <w:t>закупівель</w:t>
      </w:r>
      <w:proofErr w:type="spellEnd"/>
      <w:r w:rsidRPr="00003E8B">
        <w:rPr>
          <w:rFonts w:ascii="Times New Roman" w:eastAsia="Times New Roman" w:hAnsi="Times New Roman"/>
          <w:spacing w:val="-2"/>
          <w:sz w:val="24"/>
          <w:szCs w:val="24"/>
          <w:lang w:eastAsia="ru-RU"/>
        </w:rPr>
        <w:t>.</w:t>
      </w:r>
    </w:p>
    <w:p w14:paraId="1C27D1A9" w14:textId="77777777" w:rsidR="00CA6347" w:rsidRPr="00003E8B" w:rsidRDefault="00CA6347" w:rsidP="00D541F4">
      <w:pPr>
        <w:widowControl w:val="0"/>
        <w:spacing w:after="0" w:line="240" w:lineRule="auto"/>
        <w:ind w:firstLine="709"/>
        <w:contextualSpacing/>
        <w:jc w:val="both"/>
        <w:rPr>
          <w:rFonts w:ascii="Times New Roman" w:eastAsia="Times New Roman" w:hAnsi="Times New Roman"/>
          <w:b/>
          <w:spacing w:val="-2"/>
          <w:sz w:val="24"/>
          <w:szCs w:val="24"/>
          <w:lang w:eastAsia="ru-RU"/>
        </w:rPr>
      </w:pPr>
      <w:r w:rsidRPr="00003E8B">
        <w:rPr>
          <w:rFonts w:ascii="Times New Roman" w:hAnsi="Times New Roman"/>
          <w:sz w:val="24"/>
          <w:szCs w:val="24"/>
        </w:rPr>
        <w:t xml:space="preserve">Учасник процедури закупівлі підтверджує відсутність </w:t>
      </w:r>
      <w:r w:rsidRPr="00003E8B">
        <w:rPr>
          <w:rFonts w:ascii="Times New Roman" w:eastAsia="Times New Roman" w:hAnsi="Times New Roman"/>
          <w:spacing w:val="-2"/>
          <w:sz w:val="24"/>
          <w:szCs w:val="24"/>
          <w:lang w:eastAsia="ru-RU"/>
        </w:rPr>
        <w:t xml:space="preserve">підстав, зазначених </w:t>
      </w:r>
      <w:r w:rsidRPr="00003E8B">
        <w:rPr>
          <w:rFonts w:ascii="Times New Roman" w:eastAsia="Times New Roman" w:hAnsi="Times New Roman"/>
          <w:b/>
          <w:spacing w:val="-2"/>
          <w:sz w:val="24"/>
          <w:szCs w:val="24"/>
          <w:lang w:eastAsia="ru-RU"/>
        </w:rPr>
        <w:t xml:space="preserve">у </w:t>
      </w:r>
      <w:r w:rsidRPr="00003E8B">
        <w:rPr>
          <w:rFonts w:ascii="Times New Roman" w:hAnsi="Times New Roman"/>
          <w:b/>
          <w:sz w:val="24"/>
          <w:szCs w:val="24"/>
        </w:rPr>
        <w:t xml:space="preserve">пункті 44 Особливостей </w:t>
      </w:r>
      <w:r w:rsidRPr="00003E8B">
        <w:rPr>
          <w:rFonts w:ascii="Times New Roman" w:eastAsia="Times New Roman" w:hAnsi="Times New Roman"/>
          <w:b/>
          <w:spacing w:val="-2"/>
          <w:sz w:val="24"/>
          <w:szCs w:val="24"/>
          <w:lang w:eastAsia="ru-RU"/>
        </w:rPr>
        <w:t>(крім абзацу 14 цього пункту),</w:t>
      </w:r>
      <w:r w:rsidRPr="00003E8B">
        <w:rPr>
          <w:rFonts w:ascii="Times New Roman" w:eastAsia="Times New Roman" w:hAnsi="Times New Roman"/>
          <w:spacing w:val="-2"/>
          <w:sz w:val="24"/>
          <w:szCs w:val="24"/>
          <w:lang w:eastAsia="ru-RU"/>
        </w:rPr>
        <w:t xml:space="preserve"> </w:t>
      </w:r>
      <w:r w:rsidRPr="00003E8B">
        <w:rPr>
          <w:rFonts w:ascii="Times New Roman" w:hAnsi="Times New Roman"/>
          <w:sz w:val="24"/>
          <w:szCs w:val="24"/>
        </w:rPr>
        <w:t xml:space="preserve">шляхом самостійного декларування відсутності таких підстав в електронній системі </w:t>
      </w:r>
      <w:proofErr w:type="spellStart"/>
      <w:r w:rsidRPr="00003E8B">
        <w:rPr>
          <w:rFonts w:ascii="Times New Roman" w:hAnsi="Times New Roman"/>
          <w:sz w:val="24"/>
          <w:szCs w:val="24"/>
        </w:rPr>
        <w:t>закупівель</w:t>
      </w:r>
      <w:proofErr w:type="spellEnd"/>
      <w:r w:rsidRPr="00003E8B">
        <w:rPr>
          <w:rFonts w:ascii="Times New Roman" w:hAnsi="Times New Roman"/>
          <w:sz w:val="24"/>
          <w:szCs w:val="24"/>
        </w:rPr>
        <w:t xml:space="preserve"> під час подання тендерної пропозиції.</w:t>
      </w:r>
    </w:p>
    <w:p w14:paraId="3EA30E3F" w14:textId="77777777" w:rsidR="00CA6347" w:rsidRPr="00003E8B" w:rsidRDefault="00CA6347" w:rsidP="00D541F4">
      <w:pPr>
        <w:pStyle w:val="12"/>
        <w:spacing w:line="240" w:lineRule="auto"/>
        <w:ind w:firstLine="709"/>
        <w:jc w:val="both"/>
        <w:rPr>
          <w:rFonts w:ascii="Times New Roman" w:hAnsi="Times New Roman"/>
          <w:b/>
          <w:color w:val="auto"/>
          <w:sz w:val="24"/>
          <w:szCs w:val="24"/>
          <w:lang w:val="uk-UA" w:eastAsia="en-US"/>
        </w:rPr>
      </w:pPr>
      <w:r w:rsidRPr="00003E8B">
        <w:rPr>
          <w:rFonts w:ascii="Times New Roman" w:hAnsi="Times New Roman"/>
          <w:color w:val="auto"/>
          <w:sz w:val="24"/>
          <w:szCs w:val="24"/>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3E8B">
        <w:rPr>
          <w:rFonts w:ascii="Times New Roman" w:hAnsi="Times New Roman"/>
          <w:color w:val="auto"/>
          <w:sz w:val="24"/>
          <w:szCs w:val="24"/>
          <w:lang w:val="uk-UA" w:eastAsia="en-US"/>
        </w:rPr>
        <w:t>закупівель</w:t>
      </w:r>
      <w:proofErr w:type="spellEnd"/>
      <w:r w:rsidRPr="00003E8B">
        <w:rPr>
          <w:rFonts w:ascii="Times New Roman" w:hAnsi="Times New Roman"/>
          <w:color w:val="auto"/>
          <w:sz w:val="24"/>
          <w:szCs w:val="24"/>
          <w:lang w:val="uk-UA" w:eastAsia="en-US"/>
        </w:rPr>
        <w:t xml:space="preserve"> будь-яких документів, що підтверджують відсутність підстав, визначених у </w:t>
      </w:r>
      <w:r w:rsidRPr="00003E8B">
        <w:rPr>
          <w:rFonts w:ascii="Times New Roman" w:hAnsi="Times New Roman"/>
          <w:color w:val="auto"/>
          <w:sz w:val="24"/>
          <w:szCs w:val="24"/>
          <w:lang w:val="uk-UA"/>
        </w:rPr>
        <w:t xml:space="preserve">пункті 44 Особливостей </w:t>
      </w:r>
      <w:r w:rsidRPr="00003E8B">
        <w:rPr>
          <w:rFonts w:ascii="Times New Roman" w:hAnsi="Times New Roman"/>
          <w:spacing w:val="-2"/>
          <w:sz w:val="24"/>
          <w:szCs w:val="24"/>
          <w:lang w:val="uk-UA"/>
        </w:rPr>
        <w:t xml:space="preserve">(крім абзацу 14 </w:t>
      </w:r>
      <w:r w:rsidRPr="00003E8B">
        <w:rPr>
          <w:rFonts w:ascii="Times New Roman" w:hAnsi="Times New Roman"/>
          <w:sz w:val="24"/>
          <w:szCs w:val="24"/>
          <w:lang w:val="uk-UA"/>
        </w:rPr>
        <w:t>пункту 44 Особливостей</w:t>
      </w:r>
      <w:r w:rsidRPr="00003E8B">
        <w:rPr>
          <w:rFonts w:ascii="Times New Roman" w:hAnsi="Times New Roman"/>
          <w:spacing w:val="-2"/>
          <w:sz w:val="24"/>
          <w:szCs w:val="24"/>
          <w:lang w:val="uk-UA"/>
        </w:rPr>
        <w:t>)</w:t>
      </w:r>
      <w:r w:rsidRPr="00003E8B">
        <w:rPr>
          <w:rFonts w:ascii="Times New Roman" w:hAnsi="Times New Roman"/>
          <w:color w:val="auto"/>
          <w:sz w:val="24"/>
          <w:szCs w:val="24"/>
          <w:lang w:val="uk-UA" w:eastAsia="en-US"/>
        </w:rPr>
        <w:t xml:space="preserve">, </w:t>
      </w:r>
      <w:r w:rsidRPr="00003E8B">
        <w:rPr>
          <w:rFonts w:ascii="Times New Roman" w:hAnsi="Times New Roman"/>
          <w:b/>
          <w:color w:val="auto"/>
          <w:sz w:val="24"/>
          <w:szCs w:val="24"/>
          <w:lang w:val="uk-UA" w:eastAsia="en-US"/>
        </w:rPr>
        <w:t>крім самостійного декларування відсутності таких підстав</w:t>
      </w:r>
      <w:r w:rsidR="0089716E">
        <w:rPr>
          <w:rFonts w:ascii="Times New Roman" w:hAnsi="Times New Roman"/>
          <w:b/>
          <w:color w:val="auto"/>
          <w:sz w:val="24"/>
          <w:szCs w:val="24"/>
          <w:lang w:val="uk-UA" w:eastAsia="en-US"/>
        </w:rPr>
        <w:t xml:space="preserve"> учасником процедури закупівлі.</w:t>
      </w:r>
    </w:p>
    <w:p w14:paraId="1066562A" w14:textId="77777777" w:rsidR="00CA6347" w:rsidRPr="00003E8B" w:rsidRDefault="00CA6347" w:rsidP="00CA6347">
      <w:pPr>
        <w:pStyle w:val="12"/>
        <w:spacing w:line="240" w:lineRule="auto"/>
        <w:ind w:firstLine="567"/>
        <w:jc w:val="both"/>
        <w:rPr>
          <w:rFonts w:ascii="Times New Roman" w:hAnsi="Times New Roman"/>
          <w:color w:val="auto"/>
          <w:sz w:val="24"/>
          <w:szCs w:val="24"/>
          <w:lang w:val="uk-UA"/>
        </w:rPr>
      </w:pPr>
      <w:r w:rsidRPr="00003E8B">
        <w:rPr>
          <w:rFonts w:ascii="Times New Roman" w:hAnsi="Times New Roman"/>
          <w:color w:val="auto"/>
          <w:sz w:val="24"/>
          <w:szCs w:val="24"/>
          <w:lang w:val="uk-UA" w:eastAsia="en-US"/>
        </w:rPr>
        <w:t xml:space="preserve">Враховуючи, що в електронній системі </w:t>
      </w:r>
      <w:proofErr w:type="spellStart"/>
      <w:r w:rsidRPr="00003E8B">
        <w:rPr>
          <w:rFonts w:ascii="Times New Roman" w:hAnsi="Times New Roman"/>
          <w:color w:val="auto"/>
          <w:sz w:val="24"/>
          <w:szCs w:val="24"/>
          <w:lang w:val="uk-UA" w:eastAsia="en-US"/>
        </w:rPr>
        <w:t>закупівель</w:t>
      </w:r>
      <w:proofErr w:type="spellEnd"/>
      <w:r w:rsidRPr="00003E8B">
        <w:rPr>
          <w:rFonts w:ascii="Times New Roman" w:hAnsi="Times New Roman"/>
          <w:color w:val="auto"/>
          <w:sz w:val="24"/>
          <w:szCs w:val="24"/>
          <w:lang w:val="uk-UA" w:eastAsia="en-US"/>
        </w:rPr>
        <w:t xml:space="preserve"> не реалізовано технічну можливість самостійно декларувати відсутність підстави, передбаченої абзацом 14 пункту 44 Особливостей, інформація про відсутність цієї підстави, </w:t>
      </w:r>
      <w:r w:rsidRPr="00003E8B">
        <w:rPr>
          <w:rFonts w:ascii="Times New Roman" w:hAnsi="Times New Roman"/>
          <w:color w:val="auto"/>
          <w:sz w:val="24"/>
          <w:szCs w:val="24"/>
          <w:lang w:val="uk-UA"/>
        </w:rPr>
        <w:t xml:space="preserve">надається учасником у </w:t>
      </w:r>
      <w:r w:rsidRPr="00003E8B">
        <w:rPr>
          <w:rFonts w:ascii="Times New Roman" w:hAnsi="Times New Roman"/>
          <w:color w:val="auto"/>
          <w:sz w:val="24"/>
          <w:szCs w:val="24"/>
          <w:lang w:val="uk-UA" w:eastAsia="en-US"/>
        </w:rPr>
        <w:t xml:space="preserve">складі тендерної пропозиції у довільній формі з урахуванням вимог пункту 44 Особливостей, а саме: </w:t>
      </w:r>
      <w:r w:rsidRPr="00003E8B">
        <w:rPr>
          <w:rFonts w:ascii="Times New Roman" w:hAnsi="Times New Roman"/>
          <w:b/>
          <w:color w:val="auto"/>
          <w:sz w:val="24"/>
          <w:szCs w:val="24"/>
          <w:u w:val="single"/>
          <w:lang w:val="uk-UA"/>
        </w:rPr>
        <w:t xml:space="preserve">надається у вигляді довідки у довільній формі або за формою, наведеною у </w:t>
      </w:r>
      <w:r w:rsidRPr="00003E8B">
        <w:rPr>
          <w:rFonts w:ascii="Times New Roman" w:hAnsi="Times New Roman"/>
          <w:b/>
          <w:i/>
          <w:color w:val="auto"/>
          <w:sz w:val="24"/>
          <w:szCs w:val="24"/>
          <w:u w:val="single"/>
          <w:lang w:val="uk-UA"/>
        </w:rPr>
        <w:t>Додатку</w:t>
      </w:r>
      <w:r w:rsidR="00003E8B" w:rsidRPr="00003E8B">
        <w:rPr>
          <w:rFonts w:ascii="Times New Roman" w:hAnsi="Times New Roman"/>
          <w:b/>
          <w:i/>
          <w:color w:val="auto"/>
          <w:sz w:val="24"/>
          <w:szCs w:val="24"/>
          <w:u w:val="single"/>
          <w:lang w:val="uk-UA"/>
        </w:rPr>
        <w:t> </w:t>
      </w:r>
      <w:r w:rsidR="0084496E" w:rsidRPr="00003E8B">
        <w:rPr>
          <w:rFonts w:ascii="Times New Roman" w:hAnsi="Times New Roman"/>
          <w:b/>
          <w:i/>
          <w:color w:val="auto"/>
          <w:sz w:val="24"/>
          <w:szCs w:val="24"/>
          <w:u w:val="single"/>
          <w:lang w:val="uk-UA"/>
        </w:rPr>
        <w:t>7</w:t>
      </w:r>
      <w:r w:rsidRPr="00003E8B">
        <w:rPr>
          <w:rFonts w:ascii="Times New Roman" w:hAnsi="Times New Roman"/>
          <w:color w:val="auto"/>
          <w:sz w:val="24"/>
          <w:szCs w:val="24"/>
          <w:u w:val="single"/>
          <w:lang w:val="uk-UA"/>
        </w:rPr>
        <w:t xml:space="preserve"> до тендерної документації</w:t>
      </w:r>
      <w:r w:rsidRPr="00003E8B">
        <w:rPr>
          <w:rFonts w:ascii="Times New Roman" w:hAnsi="Times New Roman"/>
          <w:color w:val="auto"/>
          <w:spacing w:val="-2"/>
          <w:sz w:val="24"/>
          <w:szCs w:val="24"/>
          <w:lang w:val="uk-UA"/>
        </w:rPr>
        <w:t>.</w:t>
      </w:r>
    </w:p>
    <w:p w14:paraId="4104437A" w14:textId="77777777" w:rsidR="00CA6347" w:rsidRPr="00003E8B" w:rsidRDefault="00CA6347" w:rsidP="00CA6347">
      <w:pPr>
        <w:pStyle w:val="12"/>
        <w:spacing w:line="240" w:lineRule="auto"/>
        <w:ind w:firstLine="567"/>
        <w:jc w:val="both"/>
        <w:rPr>
          <w:rFonts w:ascii="Times New Roman" w:hAnsi="Times New Roman"/>
          <w:color w:val="auto"/>
          <w:sz w:val="24"/>
          <w:szCs w:val="24"/>
          <w:lang w:val="uk-UA" w:eastAsia="en-US"/>
        </w:rPr>
      </w:pPr>
      <w:r w:rsidRPr="00003E8B">
        <w:rPr>
          <w:rFonts w:ascii="Times New Roman" w:hAnsi="Times New Roman"/>
          <w:color w:val="auto"/>
          <w:sz w:val="24"/>
          <w:szCs w:val="24"/>
          <w:lang w:val="uk-UA" w:eastAsia="en-US"/>
        </w:rPr>
        <w:t>Недотримання учасником вищезазначених вимог є підставою для його відхилення згідно з підпунктом 2 пункту 41 Особливостей.</w:t>
      </w:r>
    </w:p>
    <w:p w14:paraId="5B9D7E54" w14:textId="77777777" w:rsidR="00CA6347" w:rsidRPr="0077061F" w:rsidRDefault="00CA6347" w:rsidP="00CA6347">
      <w:pPr>
        <w:widowControl w:val="0"/>
        <w:spacing w:after="0" w:line="240" w:lineRule="auto"/>
        <w:ind w:firstLine="446"/>
        <w:contextualSpacing/>
        <w:jc w:val="both"/>
        <w:rPr>
          <w:rFonts w:ascii="Times New Roman" w:hAnsi="Times New Roman"/>
          <w:i/>
          <w:sz w:val="24"/>
          <w:szCs w:val="24"/>
        </w:rPr>
      </w:pPr>
      <w:r w:rsidRPr="00003E8B">
        <w:rPr>
          <w:rFonts w:ascii="Times New Roman" w:hAnsi="Times New Roman"/>
          <w:i/>
          <w:sz w:val="24"/>
          <w:szCs w:val="24"/>
        </w:rPr>
        <w:t xml:space="preserve">У разі, якщо учасником процедури закупівлі є </w:t>
      </w:r>
      <w:r w:rsidRPr="00003E8B">
        <w:rPr>
          <w:rFonts w:ascii="Times New Roman" w:hAnsi="Times New Roman"/>
          <w:b/>
          <w:i/>
          <w:sz w:val="24"/>
          <w:szCs w:val="24"/>
        </w:rPr>
        <w:t>об’єднання учасників</w:t>
      </w:r>
      <w:r w:rsidRPr="00003E8B">
        <w:rPr>
          <w:rFonts w:ascii="Times New Roman" w:hAnsi="Times New Roman"/>
          <w:i/>
          <w:sz w:val="24"/>
          <w:szCs w:val="24"/>
        </w:rPr>
        <w:t xml:space="preserve">, то на кожного з учасників такого об’єднання надається окрема довідка в довільній формі або за формою, наведеною згідно </w:t>
      </w:r>
      <w:r w:rsidRPr="00003E8B">
        <w:rPr>
          <w:rFonts w:ascii="Times New Roman" w:hAnsi="Times New Roman"/>
          <w:b/>
          <w:i/>
          <w:sz w:val="24"/>
          <w:szCs w:val="24"/>
        </w:rPr>
        <w:t>Додатку</w:t>
      </w:r>
      <w:r w:rsidR="00003E8B" w:rsidRPr="00003E8B">
        <w:rPr>
          <w:rFonts w:ascii="Times New Roman" w:hAnsi="Times New Roman"/>
          <w:b/>
          <w:i/>
          <w:sz w:val="24"/>
          <w:szCs w:val="24"/>
        </w:rPr>
        <w:t> </w:t>
      </w:r>
      <w:r w:rsidR="0084496E" w:rsidRPr="00003E8B">
        <w:rPr>
          <w:rFonts w:ascii="Times New Roman" w:hAnsi="Times New Roman"/>
          <w:b/>
          <w:i/>
          <w:sz w:val="24"/>
          <w:szCs w:val="24"/>
        </w:rPr>
        <w:t>8</w:t>
      </w:r>
      <w:r w:rsidRPr="00003E8B">
        <w:rPr>
          <w:rFonts w:ascii="Times New Roman" w:hAnsi="Times New Roman"/>
          <w:i/>
          <w:sz w:val="24"/>
          <w:szCs w:val="24"/>
        </w:rPr>
        <w:t xml:space="preserve"> до тендерної документації для підтвердження відповідності кожного з учасників такого об’єднання  вимогам, визначеним пунктом 44 Особливостей.</w:t>
      </w:r>
    </w:p>
    <w:p w14:paraId="440442A5" w14:textId="77777777" w:rsidR="00CA6347" w:rsidRPr="00BA74EA" w:rsidRDefault="00CA6347" w:rsidP="00BA74EA">
      <w:pPr>
        <w:widowControl w:val="0"/>
        <w:spacing w:after="0" w:line="240" w:lineRule="auto"/>
        <w:contextualSpacing/>
        <w:jc w:val="both"/>
        <w:rPr>
          <w:rFonts w:ascii="Times New Roman" w:eastAsia="Times New Roman" w:hAnsi="Times New Roman"/>
          <w:spacing w:val="-2"/>
          <w:sz w:val="24"/>
          <w:szCs w:val="24"/>
          <w:lang w:eastAsia="ru-RU"/>
        </w:rPr>
      </w:pPr>
    </w:p>
    <w:p w14:paraId="727D7D85" w14:textId="77777777" w:rsidR="00CA6347" w:rsidRPr="000D73AC" w:rsidRDefault="00CA6347" w:rsidP="0089716E">
      <w:pPr>
        <w:widowControl w:val="0"/>
        <w:spacing w:after="0" w:line="240" w:lineRule="auto"/>
        <w:ind w:firstLine="709"/>
        <w:contextualSpacing/>
        <w:jc w:val="both"/>
        <w:rPr>
          <w:rFonts w:ascii="Times New Roman" w:hAnsi="Times New Roman"/>
          <w:sz w:val="24"/>
          <w:szCs w:val="24"/>
        </w:rPr>
      </w:pPr>
      <w:r w:rsidRPr="0077061F">
        <w:rPr>
          <w:rFonts w:ascii="Times New Roman" w:eastAsia="Times New Roman" w:hAnsi="Times New Roman"/>
          <w:b/>
          <w:spacing w:val="-2"/>
          <w:sz w:val="24"/>
          <w:szCs w:val="24"/>
          <w:lang w:eastAsia="ru-RU"/>
        </w:rPr>
        <w:t>4</w:t>
      </w:r>
      <w:r w:rsidRPr="000D73AC">
        <w:rPr>
          <w:rFonts w:ascii="Times New Roman" w:eastAsia="Times New Roman" w:hAnsi="Times New Roman"/>
          <w:b/>
          <w:spacing w:val="-2"/>
          <w:sz w:val="24"/>
          <w:szCs w:val="24"/>
          <w:lang w:eastAsia="ru-RU"/>
        </w:rPr>
        <w:t>)</w:t>
      </w:r>
      <w:r w:rsidR="00D541F4">
        <w:rPr>
          <w:rFonts w:ascii="Times New Roman" w:eastAsia="Times New Roman" w:hAnsi="Times New Roman"/>
          <w:b/>
          <w:spacing w:val="-2"/>
          <w:sz w:val="24"/>
          <w:szCs w:val="24"/>
          <w:lang w:eastAsia="ru-RU"/>
        </w:rPr>
        <w:t>.</w:t>
      </w:r>
      <w:r w:rsidR="0089716E" w:rsidRPr="000D73AC">
        <w:rPr>
          <w:rFonts w:ascii="Times New Roman" w:eastAsia="Times New Roman" w:hAnsi="Times New Roman"/>
          <w:spacing w:val="-2"/>
          <w:sz w:val="24"/>
          <w:szCs w:val="24"/>
          <w:lang w:eastAsia="ru-RU"/>
        </w:rPr>
        <w:t> </w:t>
      </w:r>
      <w:r w:rsidRPr="000D73AC">
        <w:rPr>
          <w:rFonts w:ascii="Times New Roman" w:eastAsia="Times New Roman" w:hAnsi="Times New Roman"/>
          <w:spacing w:val="-2"/>
          <w:sz w:val="24"/>
          <w:szCs w:val="24"/>
        </w:rPr>
        <w:t xml:space="preserve">Інформація про необхідні технічні, якісні та кількісні характеристики предмета </w:t>
      </w:r>
      <w:r w:rsidRPr="000D73AC">
        <w:rPr>
          <w:rFonts w:ascii="Times New Roman" w:eastAsia="Times New Roman" w:hAnsi="Times New Roman"/>
          <w:spacing w:val="-2"/>
          <w:sz w:val="24"/>
          <w:szCs w:val="24"/>
        </w:rPr>
        <w:lastRenderedPageBreak/>
        <w:t>закупівлі</w:t>
      </w:r>
      <w:r w:rsidRPr="000D73AC">
        <w:rPr>
          <w:rFonts w:ascii="Times New Roman" w:hAnsi="Times New Roman"/>
          <w:sz w:val="24"/>
          <w:szCs w:val="24"/>
        </w:rPr>
        <w:t>, а саме:</w:t>
      </w:r>
    </w:p>
    <w:p w14:paraId="53453F64" w14:textId="77777777" w:rsidR="00CA6347" w:rsidRDefault="002F3DA5" w:rsidP="0089716E">
      <w:pPr>
        <w:widowControl w:val="0"/>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cstheme="minorBidi"/>
          <w:sz w:val="24"/>
          <w:szCs w:val="24"/>
        </w:rPr>
        <w:t>- </w:t>
      </w:r>
      <w:r w:rsidR="00CA6347" w:rsidRPr="000D73AC">
        <w:rPr>
          <w:rFonts w:ascii="Times New Roman" w:eastAsia="Times New Roman" w:hAnsi="Times New Roman" w:cstheme="minorBidi"/>
          <w:sz w:val="24"/>
          <w:szCs w:val="24"/>
        </w:rPr>
        <w:t xml:space="preserve">Документ </w:t>
      </w:r>
      <w:r w:rsidR="0084496E" w:rsidRPr="000D73AC">
        <w:rPr>
          <w:rFonts w:ascii="Times New Roman" w:eastAsia="Times New Roman" w:hAnsi="Times New Roman" w:cstheme="minorBidi"/>
          <w:sz w:val="24"/>
          <w:szCs w:val="24"/>
          <w:lang w:val="ru-RU"/>
        </w:rPr>
        <w:t>«</w:t>
      </w:r>
      <w:r w:rsidR="00CA6347" w:rsidRPr="000D73AC">
        <w:rPr>
          <w:rFonts w:ascii="Times New Roman" w:eastAsia="Times New Roman" w:hAnsi="Times New Roman" w:cstheme="minorBidi"/>
          <w:sz w:val="24"/>
          <w:szCs w:val="24"/>
        </w:rPr>
        <w:t>Таблиця відповідності технічних, якісних характеристик запропонованих товарів умовам тендерної документації</w:t>
      </w:r>
      <w:r w:rsidR="0084496E" w:rsidRPr="000D73AC">
        <w:rPr>
          <w:rFonts w:ascii="Times New Roman" w:eastAsia="Times New Roman" w:hAnsi="Times New Roman" w:cstheme="minorBidi"/>
          <w:sz w:val="24"/>
          <w:szCs w:val="24"/>
          <w:lang w:val="ru-RU"/>
        </w:rPr>
        <w:t>»</w:t>
      </w:r>
      <w:r w:rsidR="00CA6347" w:rsidRPr="000D73AC">
        <w:rPr>
          <w:rFonts w:ascii="Times New Roman" w:eastAsia="Times New Roman" w:hAnsi="Times New Roman" w:cstheme="minorBidi"/>
          <w:sz w:val="24"/>
          <w:szCs w:val="24"/>
        </w:rPr>
        <w:t xml:space="preserve">, </w:t>
      </w:r>
      <w:r w:rsidR="00CA6347" w:rsidRPr="000D73AC">
        <w:rPr>
          <w:rFonts w:ascii="Times New Roman" w:eastAsia="Times New Roman" w:hAnsi="Times New Roman"/>
          <w:sz w:val="24"/>
          <w:szCs w:val="24"/>
          <w:lang w:eastAsia="ru-RU"/>
        </w:rPr>
        <w:t xml:space="preserve">складений і заповнений за формою, наведеною у </w:t>
      </w:r>
      <w:r w:rsidR="00CA6347" w:rsidRPr="000D73AC">
        <w:rPr>
          <w:rFonts w:ascii="Times New Roman" w:eastAsia="Times New Roman" w:hAnsi="Times New Roman"/>
          <w:b/>
          <w:i/>
          <w:sz w:val="24"/>
          <w:szCs w:val="24"/>
          <w:lang w:eastAsia="ru-RU"/>
        </w:rPr>
        <w:t>Додатку</w:t>
      </w:r>
      <w:r w:rsidR="008A2029" w:rsidRPr="000D73AC">
        <w:rPr>
          <w:rFonts w:ascii="Times New Roman" w:eastAsia="Times New Roman" w:hAnsi="Times New Roman"/>
          <w:b/>
          <w:i/>
          <w:sz w:val="24"/>
          <w:szCs w:val="24"/>
          <w:lang w:eastAsia="ru-RU"/>
        </w:rPr>
        <w:t> 3</w:t>
      </w:r>
      <w:r w:rsidR="008A2029" w:rsidRPr="000D73AC">
        <w:rPr>
          <w:rFonts w:ascii="Times New Roman" w:eastAsia="Times New Roman" w:hAnsi="Times New Roman"/>
          <w:sz w:val="24"/>
          <w:szCs w:val="24"/>
          <w:lang w:eastAsia="ru-RU"/>
        </w:rPr>
        <w:t xml:space="preserve"> до тендерної документації.</w:t>
      </w:r>
    </w:p>
    <w:p w14:paraId="229DC4B5" w14:textId="77777777" w:rsidR="00CA6347" w:rsidRPr="00AF5046" w:rsidRDefault="00CA6347" w:rsidP="000D73AC">
      <w:pPr>
        <w:widowControl w:val="0"/>
        <w:tabs>
          <w:tab w:val="left" w:pos="0"/>
        </w:tabs>
        <w:spacing w:after="0" w:line="240" w:lineRule="auto"/>
        <w:ind w:firstLine="709"/>
        <w:contextualSpacing/>
        <w:jc w:val="both"/>
        <w:rPr>
          <w:rFonts w:ascii="Times New Roman" w:eastAsia="Times New Roman" w:hAnsi="Times New Roman" w:cstheme="minorBidi"/>
          <w:b/>
          <w:sz w:val="24"/>
          <w:szCs w:val="24"/>
        </w:rPr>
      </w:pPr>
      <w:r w:rsidRPr="00AF5046">
        <w:rPr>
          <w:rFonts w:ascii="Times New Roman" w:eastAsia="Times New Roman" w:hAnsi="Times New Roman" w:cstheme="minorBidi"/>
          <w:b/>
          <w:sz w:val="24"/>
          <w:szCs w:val="24"/>
        </w:rPr>
        <w:t>У разі пропонування еквівалентного обладнання, по кожній технічній характеристиці робиться посилання на Інтернет-ресурси з описом технічних та якісних характеристик обладнання, що пропонується учасником.</w:t>
      </w:r>
    </w:p>
    <w:p w14:paraId="19902461" w14:textId="77777777" w:rsidR="00CA6347" w:rsidRPr="00444277" w:rsidRDefault="00CA6347" w:rsidP="00BA74EA">
      <w:pPr>
        <w:widowControl w:val="0"/>
        <w:spacing w:after="0" w:line="240" w:lineRule="auto"/>
        <w:contextualSpacing/>
        <w:jc w:val="both"/>
        <w:rPr>
          <w:rFonts w:ascii="Times New Roman" w:eastAsia="Times New Roman" w:hAnsi="Times New Roman" w:cstheme="minorBidi"/>
          <w:sz w:val="24"/>
          <w:szCs w:val="24"/>
          <w:highlight w:val="yellow"/>
        </w:rPr>
      </w:pPr>
    </w:p>
    <w:p w14:paraId="49D061CC" w14:textId="77777777" w:rsidR="00CA6347" w:rsidRPr="000D73AC" w:rsidRDefault="00CA6347" w:rsidP="000D73AC">
      <w:pPr>
        <w:widowControl w:val="0"/>
        <w:spacing w:after="0" w:line="240" w:lineRule="auto"/>
        <w:ind w:firstLine="709"/>
        <w:contextualSpacing/>
        <w:jc w:val="both"/>
        <w:rPr>
          <w:rStyle w:val="rvts0"/>
          <w:rFonts w:ascii="Times New Roman" w:hAnsi="Times New Roman"/>
          <w:spacing w:val="-2"/>
          <w:sz w:val="24"/>
          <w:szCs w:val="24"/>
        </w:rPr>
      </w:pPr>
      <w:r w:rsidRPr="000D73AC">
        <w:rPr>
          <w:rFonts w:ascii="Times New Roman" w:eastAsia="Times New Roman" w:hAnsi="Times New Roman"/>
          <w:b/>
          <w:spacing w:val="-2"/>
          <w:sz w:val="24"/>
          <w:szCs w:val="24"/>
          <w:lang w:eastAsia="ru-RU"/>
        </w:rPr>
        <w:t>5)</w:t>
      </w:r>
      <w:r w:rsidR="00D541F4">
        <w:rPr>
          <w:rFonts w:ascii="Times New Roman" w:eastAsia="Times New Roman" w:hAnsi="Times New Roman"/>
          <w:b/>
          <w:spacing w:val="-2"/>
          <w:sz w:val="24"/>
          <w:szCs w:val="24"/>
          <w:lang w:eastAsia="ru-RU"/>
        </w:rPr>
        <w:t>.</w:t>
      </w:r>
      <w:r w:rsidR="000D73AC" w:rsidRPr="000D73AC">
        <w:rPr>
          <w:rFonts w:ascii="Times New Roman" w:eastAsia="Times New Roman" w:hAnsi="Times New Roman"/>
          <w:b/>
          <w:spacing w:val="-2"/>
          <w:sz w:val="24"/>
          <w:szCs w:val="24"/>
          <w:lang w:eastAsia="ru-RU"/>
        </w:rPr>
        <w:t> </w:t>
      </w:r>
      <w:r w:rsidRPr="000D73AC">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44B0AA" w14:textId="77777777" w:rsidR="00CA6347" w:rsidRPr="000D73AC" w:rsidRDefault="00CA6347" w:rsidP="000D73AC">
      <w:pPr>
        <w:widowControl w:val="0"/>
        <w:spacing w:after="0" w:line="240" w:lineRule="auto"/>
        <w:ind w:firstLine="709"/>
        <w:contextualSpacing/>
        <w:jc w:val="both"/>
        <w:rPr>
          <w:rStyle w:val="rvts0"/>
          <w:rFonts w:ascii="Times New Roman" w:hAnsi="Times New Roman"/>
          <w:spacing w:val="-2"/>
          <w:sz w:val="24"/>
          <w:szCs w:val="24"/>
        </w:rPr>
      </w:pPr>
      <w:r w:rsidRPr="000D73AC">
        <w:rPr>
          <w:rStyle w:val="rvts0"/>
          <w:rFonts w:ascii="Times New Roman" w:hAnsi="Times New Roman"/>
          <w:b/>
          <w:spacing w:val="-2"/>
          <w:sz w:val="24"/>
          <w:szCs w:val="24"/>
          <w:u w:val="single"/>
        </w:rPr>
        <w:t>для керівника учасника</w:t>
      </w:r>
      <w:r w:rsidR="000D73AC" w:rsidRPr="000D73AC">
        <w:rPr>
          <w:rStyle w:val="rvts0"/>
          <w:rFonts w:ascii="Times New Roman" w:hAnsi="Times New Roman"/>
          <w:spacing w:val="-2"/>
          <w:sz w:val="24"/>
          <w:szCs w:val="24"/>
        </w:rPr>
        <w:t xml:space="preserve"> – </w:t>
      </w:r>
      <w:r w:rsidRPr="000D73AC">
        <w:rPr>
          <w:rStyle w:val="rvts0"/>
          <w:rFonts w:ascii="Times New Roman" w:hAnsi="Times New Roman"/>
          <w:spacing w:val="-2"/>
          <w:sz w:val="24"/>
          <w:szCs w:val="24"/>
        </w:rPr>
        <w:t xml:space="preserve">виписка з протоколу зборів </w:t>
      </w:r>
      <w:r w:rsidRPr="000D73AC">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0D73AC">
        <w:rPr>
          <w:rStyle w:val="rvts0"/>
          <w:rFonts w:ascii="Times New Roman" w:hAnsi="Times New Roman"/>
          <w:spacing w:val="-2"/>
          <w:sz w:val="24"/>
          <w:szCs w:val="24"/>
        </w:rPr>
        <w:t xml:space="preserve">та/або інший документ, </w:t>
      </w:r>
      <w:r w:rsidRPr="000D73AC">
        <w:rPr>
          <w:rFonts w:ascii="Times New Roman" w:hAnsi="Times New Roman"/>
          <w:spacing w:val="-2"/>
          <w:sz w:val="24"/>
          <w:szCs w:val="24"/>
        </w:rPr>
        <w:t>що підтверджує повноваження керівника учасника</w:t>
      </w:r>
      <w:r w:rsidRPr="000D73AC">
        <w:rPr>
          <w:rStyle w:val="rvts0"/>
          <w:rFonts w:ascii="Times New Roman" w:hAnsi="Times New Roman"/>
          <w:spacing w:val="-2"/>
          <w:sz w:val="24"/>
          <w:szCs w:val="24"/>
        </w:rPr>
        <w:t xml:space="preserve">; </w:t>
      </w:r>
    </w:p>
    <w:p w14:paraId="183A56A2" w14:textId="77777777" w:rsidR="00CA6347" w:rsidRPr="000D73AC" w:rsidRDefault="00CA6347" w:rsidP="000D73AC">
      <w:pPr>
        <w:widowControl w:val="0"/>
        <w:spacing w:after="0" w:line="240" w:lineRule="auto"/>
        <w:ind w:firstLine="709"/>
        <w:contextualSpacing/>
        <w:jc w:val="both"/>
        <w:rPr>
          <w:rFonts w:ascii="Times New Roman" w:eastAsia="Times New Roman" w:hAnsi="Times New Roman"/>
          <w:b/>
          <w:spacing w:val="-2"/>
          <w:sz w:val="24"/>
          <w:szCs w:val="24"/>
          <w:u w:val="single"/>
        </w:rPr>
      </w:pPr>
      <w:r w:rsidRPr="000D73AC">
        <w:rPr>
          <w:rFonts w:ascii="Times New Roman" w:eastAsia="Times New Roman" w:hAnsi="Times New Roman"/>
          <w:b/>
          <w:spacing w:val="-2"/>
          <w:sz w:val="24"/>
          <w:szCs w:val="24"/>
          <w:u w:val="single"/>
        </w:rPr>
        <w:t xml:space="preserve">та/або </w:t>
      </w:r>
    </w:p>
    <w:p w14:paraId="111A3569" w14:textId="77777777" w:rsidR="00CA6347" w:rsidRPr="000D73AC" w:rsidRDefault="00CA6347" w:rsidP="000D73AC">
      <w:pPr>
        <w:widowControl w:val="0"/>
        <w:spacing w:after="0" w:line="240" w:lineRule="auto"/>
        <w:ind w:firstLine="709"/>
        <w:contextualSpacing/>
        <w:jc w:val="both"/>
        <w:rPr>
          <w:rFonts w:ascii="Times New Roman" w:eastAsia="Times New Roman" w:hAnsi="Times New Roman"/>
          <w:spacing w:val="-2"/>
          <w:sz w:val="24"/>
          <w:szCs w:val="24"/>
          <w:lang w:eastAsia="ru-RU"/>
        </w:rPr>
      </w:pPr>
      <w:r w:rsidRPr="000D73AC">
        <w:rPr>
          <w:rFonts w:ascii="Times New Roman" w:eastAsia="Times New Roman" w:hAnsi="Times New Roman"/>
          <w:b/>
          <w:spacing w:val="-2"/>
          <w:sz w:val="24"/>
          <w:szCs w:val="24"/>
          <w:u w:val="single"/>
        </w:rPr>
        <w:t>для іншої посадової особи учасника</w:t>
      </w:r>
      <w:r w:rsidRPr="000D73AC">
        <w:rPr>
          <w:rFonts w:ascii="Times New Roman" w:eastAsia="Times New Roman" w:hAnsi="Times New Roman"/>
          <w:spacing w:val="-2"/>
          <w:sz w:val="24"/>
          <w:szCs w:val="24"/>
        </w:rPr>
        <w:t xml:space="preserve"> – довіреність (</w:t>
      </w:r>
      <w:r w:rsidRPr="000D73AC">
        <w:rPr>
          <w:rFonts w:ascii="Times New Roman" w:hAnsi="Times New Roman"/>
          <w:spacing w:val="-2"/>
          <w:sz w:val="24"/>
          <w:szCs w:val="24"/>
        </w:rPr>
        <w:t>доручення</w:t>
      </w:r>
      <w:r w:rsidRPr="000D73AC">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0D73AC">
        <w:rPr>
          <w:rFonts w:ascii="Times New Roman" w:hAnsi="Times New Roman"/>
          <w:sz w:val="24"/>
          <w:szCs w:val="24"/>
        </w:rPr>
        <w:t>інший документ, виданий керівником учасника</w:t>
      </w:r>
      <w:r w:rsidRPr="000D73AC">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0D73AC">
        <w:rPr>
          <w:rFonts w:ascii="Times New Roman" w:hAnsi="Times New Roman"/>
          <w:spacing w:val="-2"/>
          <w:sz w:val="24"/>
          <w:szCs w:val="24"/>
        </w:rPr>
        <w:t>засновників</w:t>
      </w:r>
      <w:r w:rsidRPr="000D73AC">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r w:rsidRPr="000D73AC">
        <w:rPr>
          <w:rFonts w:ascii="Times New Roman" w:eastAsia="Times New Roman" w:hAnsi="Times New Roman"/>
          <w:spacing w:val="-2"/>
          <w:sz w:val="24"/>
          <w:szCs w:val="24"/>
          <w:lang w:eastAsia="ru-RU"/>
        </w:rPr>
        <w:t>.</w:t>
      </w:r>
    </w:p>
    <w:p w14:paraId="357FA53B" w14:textId="77777777" w:rsidR="00CA6347" w:rsidRPr="000D73AC" w:rsidRDefault="00CA6347" w:rsidP="000D73AC">
      <w:pPr>
        <w:widowControl w:val="0"/>
        <w:spacing w:after="0" w:line="240" w:lineRule="auto"/>
        <w:ind w:firstLine="709"/>
        <w:contextualSpacing/>
        <w:jc w:val="both"/>
        <w:rPr>
          <w:rFonts w:ascii="Times New Roman" w:eastAsia="Times New Roman" w:hAnsi="Times New Roman"/>
          <w:i/>
          <w:spacing w:val="-2"/>
          <w:sz w:val="24"/>
          <w:szCs w:val="24"/>
          <w:lang w:eastAsia="ru-RU"/>
        </w:rPr>
      </w:pPr>
      <w:r w:rsidRPr="000D73AC">
        <w:rPr>
          <w:rFonts w:ascii="Times New Roman" w:eastAsia="Times New Roman" w:hAnsi="Times New Roman"/>
          <w:i/>
          <w:spacing w:val="-2"/>
          <w:sz w:val="24"/>
          <w:szCs w:val="24"/>
          <w:lang w:eastAsia="ru-RU"/>
        </w:rPr>
        <w:t xml:space="preserve">У разі якщо тендерна пропозиція подається </w:t>
      </w:r>
      <w:r w:rsidRPr="000D73AC">
        <w:rPr>
          <w:rFonts w:ascii="Times New Roman" w:eastAsia="Times New Roman" w:hAnsi="Times New Roman"/>
          <w:b/>
          <w:i/>
          <w:spacing w:val="-2"/>
          <w:sz w:val="24"/>
          <w:szCs w:val="24"/>
          <w:lang w:eastAsia="ru-RU"/>
        </w:rPr>
        <w:t>об’єднанням учасників</w:t>
      </w:r>
      <w:r w:rsidRPr="000D73AC">
        <w:rPr>
          <w:rFonts w:ascii="Times New Roman" w:eastAsia="Times New Roman" w:hAnsi="Times New Roman"/>
          <w:i/>
          <w:spacing w:val="-2"/>
          <w:sz w:val="24"/>
          <w:szCs w:val="24"/>
          <w:lang w:eastAsia="ru-RU"/>
        </w:rPr>
        <w:t xml:space="preserve">, до неї обов’язково включається </w:t>
      </w:r>
      <w:r w:rsidRPr="000D73AC">
        <w:rPr>
          <w:rFonts w:ascii="Times New Roman" w:eastAsia="Times New Roman" w:hAnsi="Times New Roman"/>
          <w:b/>
          <w:i/>
          <w:spacing w:val="-2"/>
          <w:sz w:val="24"/>
          <w:szCs w:val="24"/>
          <w:lang w:eastAsia="ru-RU"/>
        </w:rPr>
        <w:t>документ про створення такого об’єднання</w:t>
      </w:r>
      <w:r w:rsidRPr="000D73AC">
        <w:rPr>
          <w:rFonts w:ascii="Times New Roman" w:eastAsia="Times New Roman" w:hAnsi="Times New Roman"/>
          <w:i/>
          <w:spacing w:val="-2"/>
          <w:sz w:val="24"/>
          <w:szCs w:val="24"/>
          <w:lang w:eastAsia="ru-RU"/>
        </w:rPr>
        <w:t>.</w:t>
      </w:r>
    </w:p>
    <w:p w14:paraId="7CF2A916" w14:textId="77777777" w:rsidR="00CA6347" w:rsidRPr="00BA74EA" w:rsidRDefault="00CA6347" w:rsidP="007103F6">
      <w:pPr>
        <w:widowControl w:val="0"/>
        <w:tabs>
          <w:tab w:val="left" w:pos="0"/>
          <w:tab w:val="left" w:pos="821"/>
          <w:tab w:val="left" w:pos="963"/>
        </w:tabs>
        <w:spacing w:after="0" w:line="240" w:lineRule="auto"/>
        <w:jc w:val="both"/>
        <w:rPr>
          <w:rFonts w:ascii="Times New Roman" w:eastAsia="Times New Roman" w:hAnsi="Times New Roman"/>
          <w:spacing w:val="-2"/>
          <w:sz w:val="24"/>
          <w:szCs w:val="24"/>
          <w:highlight w:val="yellow"/>
          <w:lang w:eastAsia="ru-RU"/>
        </w:rPr>
      </w:pPr>
    </w:p>
    <w:p w14:paraId="044DBD56" w14:textId="77777777" w:rsidR="000A6891" w:rsidRPr="000A6891" w:rsidRDefault="000A6891" w:rsidP="000A6891">
      <w:pPr>
        <w:widowControl w:val="0"/>
        <w:tabs>
          <w:tab w:val="left" w:pos="0"/>
          <w:tab w:val="left" w:pos="963"/>
        </w:tabs>
        <w:spacing w:after="0" w:line="240" w:lineRule="auto"/>
        <w:ind w:firstLine="709"/>
        <w:contextualSpacing/>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6</w:t>
      </w:r>
      <w:r w:rsidRPr="000A6891">
        <w:rPr>
          <w:rFonts w:ascii="Times New Roman" w:eastAsia="Times New Roman" w:hAnsi="Times New Roman"/>
          <w:b/>
          <w:spacing w:val="-2"/>
          <w:sz w:val="24"/>
          <w:szCs w:val="24"/>
          <w:lang w:eastAsia="ru-RU"/>
        </w:rPr>
        <w:t>)</w:t>
      </w:r>
      <w:r w:rsidR="00D541F4">
        <w:rPr>
          <w:rFonts w:ascii="Times New Roman" w:eastAsia="Times New Roman" w:hAnsi="Times New Roman"/>
          <w:b/>
          <w:spacing w:val="-2"/>
          <w:sz w:val="24"/>
          <w:szCs w:val="24"/>
          <w:lang w:eastAsia="ru-RU"/>
        </w:rPr>
        <w:t>.</w:t>
      </w:r>
      <w:r w:rsidRPr="000A6891">
        <w:rPr>
          <w:rFonts w:ascii="Times New Roman" w:eastAsia="Times New Roman" w:hAnsi="Times New Roman"/>
          <w:spacing w:val="-2"/>
          <w:sz w:val="24"/>
          <w:szCs w:val="24"/>
        </w:rPr>
        <w:t> </w:t>
      </w:r>
      <w:r w:rsidR="006B277A">
        <w:rPr>
          <w:rFonts w:ascii="Times New Roman" w:eastAsia="Times New Roman" w:hAnsi="Times New Roman"/>
          <w:spacing w:val="-2"/>
          <w:sz w:val="24"/>
          <w:szCs w:val="24"/>
          <w:lang w:eastAsia="ru-RU"/>
        </w:rPr>
        <w:t xml:space="preserve">Для учасника – </w:t>
      </w:r>
      <w:r w:rsidRPr="000A6891">
        <w:rPr>
          <w:rFonts w:ascii="Times New Roman" w:eastAsia="Times New Roman" w:hAnsi="Times New Roman"/>
          <w:spacing w:val="-2"/>
          <w:sz w:val="24"/>
          <w:szCs w:val="24"/>
          <w:lang w:eastAsia="ru-RU"/>
        </w:rPr>
        <w:t>фізичної особи/ фізичної особи-підприємця:</w:t>
      </w:r>
    </w:p>
    <w:p w14:paraId="356547F6" w14:textId="77777777" w:rsidR="000A6891" w:rsidRPr="000A6891" w:rsidRDefault="000A6891" w:rsidP="000A6891">
      <w:pPr>
        <w:widowControl w:val="0"/>
        <w:tabs>
          <w:tab w:val="left" w:pos="0"/>
        </w:tabs>
        <w:spacing w:after="0" w:line="240" w:lineRule="auto"/>
        <w:ind w:firstLine="709"/>
        <w:contextualSpacing/>
        <w:jc w:val="both"/>
        <w:rPr>
          <w:rFonts w:ascii="Times New Roman" w:eastAsia="Times New Roman" w:hAnsi="Times New Roman"/>
          <w:i/>
          <w:spacing w:val="-2"/>
          <w:sz w:val="24"/>
          <w:szCs w:val="24"/>
          <w:lang w:eastAsia="ru-RU"/>
        </w:rPr>
      </w:pPr>
      <w:r w:rsidRPr="000A6891">
        <w:rPr>
          <w:rFonts w:ascii="Times New Roman" w:eastAsia="Times New Roman" w:hAnsi="Times New Roman"/>
          <w:spacing w:val="-2"/>
          <w:sz w:val="24"/>
          <w:szCs w:val="24"/>
          <w:lang w:eastAsia="ru-RU"/>
        </w:rPr>
        <w:t>а) </w:t>
      </w:r>
      <w:r w:rsidRPr="000A6891">
        <w:rPr>
          <w:rFonts w:ascii="Times New Roman" w:hAnsi="Times New Roman"/>
          <w:spacing w:val="-2"/>
          <w:sz w:val="24"/>
          <w:szCs w:val="24"/>
        </w:rPr>
        <w:t>Паспорт</w:t>
      </w:r>
      <w:r w:rsidRPr="000A6891">
        <w:rPr>
          <w:rFonts w:ascii="Times New Roman" w:hAnsi="Times New Roman"/>
          <w:spacing w:val="-2"/>
          <w:sz w:val="24"/>
          <w:szCs w:val="24"/>
          <w:lang w:val="ru-RU"/>
        </w:rPr>
        <w:t xml:space="preserve"> </w:t>
      </w:r>
      <w:r w:rsidRPr="000A6891">
        <w:rPr>
          <w:rFonts w:ascii="Times New Roman" w:hAnsi="Times New Roman"/>
          <w:sz w:val="24"/>
          <w:szCs w:val="24"/>
        </w:rPr>
        <w:t>(скановані копії заповнених сторінок) та/або копія ID картки</w:t>
      </w:r>
      <w:r w:rsidRPr="000A6891">
        <w:rPr>
          <w:rFonts w:ascii="Times New Roman" w:eastAsia="Times New Roman" w:hAnsi="Times New Roman"/>
          <w:i/>
          <w:spacing w:val="-2"/>
          <w:sz w:val="24"/>
          <w:szCs w:val="24"/>
          <w:lang w:eastAsia="ru-RU"/>
        </w:rPr>
        <w:t>.</w:t>
      </w:r>
    </w:p>
    <w:p w14:paraId="0986794B" w14:textId="77777777" w:rsidR="000A6891" w:rsidRPr="000A6891" w:rsidRDefault="000A6891" w:rsidP="000A6891">
      <w:pPr>
        <w:widowControl w:val="0"/>
        <w:tabs>
          <w:tab w:val="left" w:pos="0"/>
          <w:tab w:val="left" w:pos="752"/>
          <w:tab w:val="left" w:pos="894"/>
          <w:tab w:val="left" w:pos="1177"/>
          <w:tab w:val="left" w:pos="1461"/>
        </w:tabs>
        <w:spacing w:after="120" w:line="240" w:lineRule="auto"/>
        <w:ind w:firstLine="709"/>
        <w:contextualSpacing/>
        <w:jc w:val="both"/>
        <w:rPr>
          <w:rFonts w:ascii="Times New Roman" w:eastAsia="Times New Roman" w:hAnsi="Times New Roman"/>
          <w:spacing w:val="-2"/>
          <w:sz w:val="24"/>
          <w:szCs w:val="24"/>
          <w:lang w:eastAsia="ru-RU"/>
        </w:rPr>
      </w:pPr>
      <w:r w:rsidRPr="000A6891">
        <w:rPr>
          <w:rFonts w:ascii="Times New Roman" w:eastAsia="Times New Roman" w:hAnsi="Times New Roman"/>
          <w:spacing w:val="-2"/>
          <w:sz w:val="24"/>
          <w:szCs w:val="24"/>
          <w:lang w:eastAsia="ru-RU"/>
        </w:rPr>
        <w:t>б) </w:t>
      </w:r>
      <w:r w:rsidRPr="000A6891">
        <w:rPr>
          <w:rFonts w:ascii="Times New Roman" w:hAnsi="Times New Roman"/>
          <w:spacing w:val="-2"/>
          <w:sz w:val="24"/>
          <w:szCs w:val="24"/>
        </w:rPr>
        <w:t>Довідка</w:t>
      </w:r>
      <w:r w:rsidRPr="000A6891">
        <w:rPr>
          <w:rFonts w:ascii="Times New Roman" w:eastAsia="Times New Roman" w:hAnsi="Times New Roman"/>
          <w:spacing w:val="-2"/>
          <w:sz w:val="24"/>
          <w:szCs w:val="24"/>
          <w:lang w:eastAsia="ru-RU"/>
        </w:rPr>
        <w:t xml:space="preserve"> про присвоєння ідентифікаційного номера/коду.</w:t>
      </w:r>
    </w:p>
    <w:p w14:paraId="06E7EC52" w14:textId="77777777" w:rsidR="000A6891" w:rsidRDefault="000A6891" w:rsidP="000A6891">
      <w:pPr>
        <w:widowControl w:val="0"/>
        <w:tabs>
          <w:tab w:val="left" w:pos="0"/>
          <w:tab w:val="left" w:pos="1038"/>
          <w:tab w:val="left" w:pos="1179"/>
        </w:tabs>
        <w:spacing w:after="120" w:line="240" w:lineRule="auto"/>
        <w:ind w:firstLine="709"/>
        <w:contextualSpacing/>
        <w:jc w:val="both"/>
        <w:rPr>
          <w:rFonts w:ascii="Times New Roman" w:eastAsia="Times New Roman" w:hAnsi="Times New Roman"/>
          <w:spacing w:val="-2"/>
          <w:sz w:val="24"/>
          <w:szCs w:val="24"/>
          <w:lang w:eastAsia="ru-RU"/>
        </w:rPr>
      </w:pPr>
      <w:r w:rsidRPr="000A6891">
        <w:rPr>
          <w:rFonts w:ascii="Times New Roman" w:eastAsia="Times New Roman" w:hAnsi="Times New Roman"/>
          <w:spacing w:val="-2"/>
          <w:sz w:val="24"/>
          <w:szCs w:val="24"/>
          <w:lang w:eastAsia="ru-RU"/>
        </w:rPr>
        <w:t xml:space="preserve">в) Лист-згода на обробку персональних даних, надана за формою, наведеною у </w:t>
      </w:r>
      <w:r w:rsidRPr="000A6891">
        <w:rPr>
          <w:rFonts w:ascii="Times New Roman" w:eastAsia="Times New Roman" w:hAnsi="Times New Roman"/>
          <w:b/>
          <w:i/>
          <w:spacing w:val="-2"/>
          <w:sz w:val="24"/>
          <w:szCs w:val="24"/>
          <w:lang w:eastAsia="ru-RU"/>
        </w:rPr>
        <w:t>Додатку 5</w:t>
      </w:r>
      <w:r w:rsidRPr="000A6891">
        <w:rPr>
          <w:rFonts w:ascii="Times New Roman" w:eastAsia="Times New Roman" w:hAnsi="Times New Roman"/>
          <w:b/>
          <w:spacing w:val="-2"/>
          <w:sz w:val="24"/>
          <w:szCs w:val="24"/>
          <w:lang w:eastAsia="ru-RU"/>
        </w:rPr>
        <w:t xml:space="preserve"> </w:t>
      </w:r>
      <w:r w:rsidRPr="000A6891">
        <w:rPr>
          <w:rFonts w:ascii="Times New Roman" w:eastAsia="Times New Roman" w:hAnsi="Times New Roman"/>
          <w:spacing w:val="-2"/>
          <w:sz w:val="24"/>
          <w:szCs w:val="24"/>
          <w:lang w:eastAsia="ru-RU"/>
        </w:rPr>
        <w:t>до тендерної документації.</w:t>
      </w:r>
    </w:p>
    <w:p w14:paraId="0A61B080" w14:textId="77777777" w:rsidR="000A6891" w:rsidRPr="00BA74EA" w:rsidRDefault="000A6891" w:rsidP="007103F6">
      <w:pPr>
        <w:widowControl w:val="0"/>
        <w:tabs>
          <w:tab w:val="left" w:pos="0"/>
          <w:tab w:val="left" w:pos="821"/>
          <w:tab w:val="left" w:pos="963"/>
        </w:tabs>
        <w:spacing w:after="0" w:line="240" w:lineRule="auto"/>
        <w:jc w:val="both"/>
        <w:rPr>
          <w:rFonts w:ascii="Times New Roman" w:eastAsia="Times New Roman" w:hAnsi="Times New Roman"/>
          <w:spacing w:val="-2"/>
          <w:sz w:val="24"/>
          <w:szCs w:val="24"/>
          <w:highlight w:val="yellow"/>
          <w:lang w:eastAsia="ru-RU"/>
        </w:rPr>
      </w:pPr>
    </w:p>
    <w:p w14:paraId="60BCE681" w14:textId="77777777" w:rsidR="00CA6347" w:rsidRDefault="000A6891" w:rsidP="000D73AC">
      <w:pPr>
        <w:widowControl w:val="0"/>
        <w:tabs>
          <w:tab w:val="left" w:pos="0"/>
          <w:tab w:val="left" w:pos="821"/>
          <w:tab w:val="left" w:pos="963"/>
        </w:tabs>
        <w:spacing w:after="0" w:line="240" w:lineRule="auto"/>
        <w:ind w:firstLine="709"/>
        <w:jc w:val="both"/>
        <w:rPr>
          <w:rFonts w:ascii="Times New Roman" w:eastAsia="Times New Roman" w:hAnsi="Times New Roman"/>
          <w:spacing w:val="-2"/>
          <w:sz w:val="24"/>
          <w:szCs w:val="24"/>
          <w:lang w:eastAsia="ru-RU"/>
        </w:rPr>
      </w:pPr>
      <w:r w:rsidRPr="000A6891">
        <w:rPr>
          <w:rFonts w:ascii="Times New Roman" w:eastAsia="Times New Roman" w:hAnsi="Times New Roman"/>
          <w:b/>
          <w:spacing w:val="-2"/>
          <w:sz w:val="24"/>
          <w:szCs w:val="24"/>
          <w:lang w:eastAsia="ru-RU"/>
        </w:rPr>
        <w:t>7</w:t>
      </w:r>
      <w:r w:rsidR="00CA6347" w:rsidRPr="000A6891">
        <w:rPr>
          <w:rFonts w:ascii="Times New Roman" w:eastAsia="Times New Roman" w:hAnsi="Times New Roman"/>
          <w:b/>
          <w:spacing w:val="-2"/>
          <w:sz w:val="24"/>
          <w:szCs w:val="24"/>
          <w:lang w:eastAsia="ru-RU"/>
        </w:rPr>
        <w:t>)</w:t>
      </w:r>
      <w:r w:rsidR="00D541F4">
        <w:rPr>
          <w:rFonts w:ascii="Times New Roman" w:eastAsia="Times New Roman" w:hAnsi="Times New Roman"/>
          <w:b/>
          <w:spacing w:val="-2"/>
          <w:sz w:val="24"/>
          <w:szCs w:val="24"/>
          <w:lang w:eastAsia="ru-RU"/>
        </w:rPr>
        <w:t>.</w:t>
      </w:r>
      <w:r w:rsidR="007103F6" w:rsidRPr="000A6891">
        <w:rPr>
          <w:rFonts w:ascii="Times New Roman" w:eastAsia="Times New Roman" w:hAnsi="Times New Roman"/>
          <w:b/>
          <w:spacing w:val="-2"/>
          <w:sz w:val="24"/>
          <w:szCs w:val="24"/>
          <w:lang w:eastAsia="ru-RU"/>
        </w:rPr>
        <w:t> </w:t>
      </w:r>
      <w:r w:rsidR="00CA6347" w:rsidRPr="000A6891">
        <w:rPr>
          <w:rFonts w:ascii="Times New Roman" w:eastAsia="Times New Roman" w:hAnsi="Times New Roman"/>
          <w:spacing w:val="-2"/>
          <w:sz w:val="24"/>
          <w:szCs w:val="24"/>
          <w:lang w:eastAsia="ru-RU"/>
        </w:rPr>
        <w:t>Інша інф</w:t>
      </w:r>
      <w:r w:rsidR="006B277A">
        <w:rPr>
          <w:rFonts w:ascii="Times New Roman" w:eastAsia="Times New Roman" w:hAnsi="Times New Roman"/>
          <w:spacing w:val="-2"/>
          <w:sz w:val="24"/>
          <w:szCs w:val="24"/>
          <w:lang w:eastAsia="ru-RU"/>
        </w:rPr>
        <w:t>ормація та документи</w:t>
      </w:r>
      <w:r w:rsidR="00CA6347" w:rsidRPr="000A6891">
        <w:rPr>
          <w:rFonts w:ascii="Times New Roman" w:eastAsia="Times New Roman" w:hAnsi="Times New Roman"/>
          <w:spacing w:val="-2"/>
          <w:sz w:val="24"/>
          <w:szCs w:val="24"/>
          <w:lang w:eastAsia="ru-RU"/>
        </w:rPr>
        <w:t xml:space="preserve"> </w:t>
      </w:r>
      <w:r w:rsidR="006B277A" w:rsidRPr="0052516C">
        <w:rPr>
          <w:rFonts w:ascii="Times New Roman" w:hAnsi="Times New Roman"/>
          <w:b/>
          <w:sz w:val="24"/>
          <w:szCs w:val="24"/>
          <w:lang w:eastAsia="uk-UA"/>
        </w:rPr>
        <w:t>від учасника, що подаються у складі тендерної пропозиції</w:t>
      </w:r>
      <w:r w:rsidR="00CA6347" w:rsidRPr="000A6891">
        <w:rPr>
          <w:rFonts w:ascii="Times New Roman" w:eastAsia="Times New Roman" w:hAnsi="Times New Roman"/>
          <w:spacing w:val="-2"/>
          <w:sz w:val="24"/>
          <w:szCs w:val="24"/>
          <w:lang w:eastAsia="ru-RU"/>
        </w:rPr>
        <w:t>:</w:t>
      </w:r>
    </w:p>
    <w:p w14:paraId="49E3D20E" w14:textId="77777777" w:rsidR="00B12F5D" w:rsidRPr="0052516C" w:rsidRDefault="00D541F4" w:rsidP="006B277A">
      <w:pPr>
        <w:pStyle w:val="docdata"/>
        <w:spacing w:before="0" w:beforeAutospacing="0" w:after="0" w:afterAutospacing="0"/>
        <w:ind w:firstLine="709"/>
        <w:jc w:val="both"/>
      </w:pPr>
      <w:r>
        <w:t>- </w:t>
      </w:r>
      <w:r w:rsidR="006B277A">
        <w:t>Д</w:t>
      </w:r>
      <w:r w:rsidR="00B12F5D" w:rsidRPr="0052516C">
        <w:t>овідка (інший документ) довільної форми щодо засновника(</w:t>
      </w:r>
      <w:proofErr w:type="spellStart"/>
      <w:r w:rsidR="00B12F5D" w:rsidRPr="0052516C">
        <w:t>ів</w:t>
      </w:r>
      <w:proofErr w:type="spellEnd"/>
      <w:r w:rsidR="00B12F5D" w:rsidRPr="0052516C">
        <w:t>) та кінцевого(</w:t>
      </w:r>
      <w:proofErr w:type="spellStart"/>
      <w:r w:rsidR="00B12F5D" w:rsidRPr="0052516C">
        <w:t>их</w:t>
      </w:r>
      <w:proofErr w:type="spellEnd"/>
      <w:r w:rsidR="00B12F5D" w:rsidRPr="0052516C">
        <w:t xml:space="preserve">) </w:t>
      </w:r>
      <w:proofErr w:type="spellStart"/>
      <w:r w:rsidR="00B12F5D" w:rsidRPr="0052516C">
        <w:t>бенефіціарного</w:t>
      </w:r>
      <w:proofErr w:type="spellEnd"/>
      <w:r w:rsidR="00B12F5D" w:rsidRPr="0052516C">
        <w:t>(</w:t>
      </w:r>
      <w:proofErr w:type="spellStart"/>
      <w:r w:rsidR="00B12F5D" w:rsidRPr="0052516C">
        <w:t>их</w:t>
      </w:r>
      <w:proofErr w:type="spellEnd"/>
      <w:r w:rsidR="00B12F5D" w:rsidRPr="0052516C">
        <w:t>) власника(</w:t>
      </w:r>
      <w:proofErr w:type="spellStart"/>
      <w:r w:rsidR="00B12F5D" w:rsidRPr="0052516C">
        <w:t>ів</w:t>
      </w:r>
      <w:proofErr w:type="spellEnd"/>
      <w:r w:rsidR="00B12F5D" w:rsidRPr="0052516C">
        <w:t>) Учасника, з інформацією про його (їх) країну проживання; прізвище, ім’я по-батькові засновника(</w:t>
      </w:r>
      <w:proofErr w:type="spellStart"/>
      <w:r w:rsidR="00B12F5D" w:rsidRPr="0052516C">
        <w:t>ів</w:t>
      </w:r>
      <w:proofErr w:type="spellEnd"/>
      <w:r w:rsidR="00B12F5D" w:rsidRPr="0052516C">
        <w:t>) та кінцевого(</w:t>
      </w:r>
      <w:proofErr w:type="spellStart"/>
      <w:r w:rsidR="00B12F5D" w:rsidRPr="0052516C">
        <w:t>их</w:t>
      </w:r>
      <w:proofErr w:type="spellEnd"/>
      <w:r w:rsidR="00B12F5D" w:rsidRPr="0052516C">
        <w:t xml:space="preserve">) </w:t>
      </w:r>
      <w:proofErr w:type="spellStart"/>
      <w:r w:rsidR="00B12F5D" w:rsidRPr="0052516C">
        <w:t>бенефіціарного</w:t>
      </w:r>
      <w:proofErr w:type="spellEnd"/>
      <w:r w:rsidR="00B12F5D" w:rsidRPr="0052516C">
        <w:t>(</w:t>
      </w:r>
      <w:proofErr w:type="spellStart"/>
      <w:r w:rsidR="00B12F5D" w:rsidRPr="0052516C">
        <w:t>их</w:t>
      </w:r>
      <w:proofErr w:type="spellEnd"/>
      <w:r w:rsidR="00B12F5D" w:rsidRPr="0052516C">
        <w:t>) власника(</w:t>
      </w:r>
      <w:proofErr w:type="spellStart"/>
      <w:r w:rsidR="00B12F5D" w:rsidRPr="0052516C">
        <w:t>ів</w:t>
      </w:r>
      <w:proofErr w:type="spellEnd"/>
      <w:r w:rsidR="00B12F5D" w:rsidRPr="0052516C">
        <w:t>), громадянство;</w:t>
      </w:r>
    </w:p>
    <w:p w14:paraId="43FE5234" w14:textId="77777777" w:rsidR="00B12F5D" w:rsidRPr="0052516C" w:rsidRDefault="00D541F4" w:rsidP="006B277A">
      <w:pPr>
        <w:pStyle w:val="docdata"/>
        <w:tabs>
          <w:tab w:val="left" w:pos="0"/>
        </w:tabs>
        <w:spacing w:before="0" w:beforeAutospacing="0" w:after="0" w:afterAutospacing="0"/>
        <w:ind w:firstLine="709"/>
        <w:jc w:val="both"/>
      </w:pPr>
      <w:r>
        <w:t>-</w:t>
      </w:r>
      <w:r w:rsidR="006B277A">
        <w:t> У</w:t>
      </w:r>
      <w:r w:rsidR="00B12F5D" w:rsidRPr="0052516C">
        <w:t xml:space="preserve"> разі, якщо одним із засновників (або єдиним засновником) учасника є юридична особа, у довідці (іншому документі) додатково (у складі такої довідки чи іншого документа) надається інформація про назву такої юридичної особи, яка є засновником юридичної особи-учасника закупівлі, її місцезнаходження та країну реєстрації; прізвище, ім’я по-батькові засновника та кінцевого </w:t>
      </w:r>
      <w:proofErr w:type="spellStart"/>
      <w:r w:rsidR="00B12F5D" w:rsidRPr="0052516C">
        <w:t>бенефіціарного</w:t>
      </w:r>
      <w:proofErr w:type="spellEnd"/>
      <w:r w:rsidR="00B12F5D" w:rsidRPr="0052516C">
        <w:t xml:space="preserve"> власника, країна його проживання та громадянство.</w:t>
      </w:r>
    </w:p>
    <w:p w14:paraId="0EA47D0B" w14:textId="77777777" w:rsidR="00B12F5D" w:rsidRPr="0052516C" w:rsidRDefault="00B12F5D" w:rsidP="006B277A">
      <w:pPr>
        <w:pStyle w:val="af6"/>
        <w:shd w:val="clear" w:color="auto" w:fill="FFFFFF"/>
        <w:spacing w:before="0" w:beforeAutospacing="0" w:after="0" w:afterAutospacing="0"/>
        <w:ind w:firstLine="709"/>
        <w:jc w:val="both"/>
        <w:rPr>
          <w:i/>
          <w:lang w:val="uk-UA"/>
        </w:rPr>
      </w:pPr>
      <w:r w:rsidRPr="0052516C">
        <w:rPr>
          <w:i/>
          <w:lang w:val="uk-UA"/>
        </w:rPr>
        <w:t>Зазначена довідка (інший документ) надається лише учасниками – юридичними особами та лише в тому випадку, якщо така інформація відсутня/закрита (на момент подачі пропозиції учасником) в Єдиному державному реєстрі юридичних осіб, фізичних осіб – підприємців та громадських формувань, або коли Єдиний державний реєстр юридичних осіб, фізичних осіб – підприємців та громадських формувань, не функціонує.</w:t>
      </w:r>
    </w:p>
    <w:p w14:paraId="575DD4E7" w14:textId="77777777" w:rsidR="00B12F5D" w:rsidRPr="0052516C" w:rsidRDefault="00B12F5D" w:rsidP="006B277A">
      <w:pPr>
        <w:pStyle w:val="docdata"/>
        <w:tabs>
          <w:tab w:val="left" w:pos="430"/>
        </w:tabs>
        <w:spacing w:before="0" w:beforeAutospacing="0" w:after="0" w:afterAutospacing="0"/>
        <w:ind w:firstLine="709"/>
        <w:jc w:val="both"/>
      </w:pPr>
      <w:r w:rsidRPr="0052516C">
        <w:t xml:space="preserve">За наявності законних підстав відсутності вищевказаної інформації щодо власників/кінцевих </w:t>
      </w:r>
      <w:proofErr w:type="spellStart"/>
      <w:r w:rsidRPr="0052516C">
        <w:t>бенефіціарних</w:t>
      </w:r>
      <w:proofErr w:type="spellEnd"/>
      <w:r w:rsidRPr="0052516C">
        <w:t xml:space="preserve"> власників у Єдиному державному реєстрі </w:t>
      </w:r>
      <w:r>
        <w:t>юридичних осіб, фізичних осіб-</w:t>
      </w:r>
      <w:r w:rsidRPr="0052516C">
        <w:t>підприємців та громадських формувань, або</w:t>
      </w:r>
      <w:r w:rsidRPr="0052516C">
        <w:rPr>
          <w:shd w:val="clear" w:color="auto" w:fill="FFFFFF"/>
        </w:rPr>
        <w:t xml:space="preserve"> у разі відсутності в юридичної особи-учасника кінцевого </w:t>
      </w:r>
      <w:proofErr w:type="spellStart"/>
      <w:r w:rsidRPr="0052516C">
        <w:rPr>
          <w:shd w:val="clear" w:color="auto" w:fill="FFFFFF"/>
        </w:rPr>
        <w:t>бенефіціарного</w:t>
      </w:r>
      <w:proofErr w:type="spellEnd"/>
      <w:r w:rsidRPr="0052516C">
        <w:rPr>
          <w:shd w:val="clear" w:color="auto" w:fill="FFFFFF"/>
        </w:rPr>
        <w:t xml:space="preserve"> власника, </w:t>
      </w:r>
      <w:r w:rsidRPr="0052516C">
        <w:rPr>
          <w:b/>
          <w:i/>
          <w:u w:val="single"/>
        </w:rPr>
        <w:t>Учасник надає лист-роз’яснення (інший документ) у довільній формі з обов’язковою аргументацією причин відсутності такої інформації у даному реєстрі, з посиланням на чинне законодавство України (на момент подачі пропозиції)</w:t>
      </w:r>
      <w:r w:rsidRPr="0052516C">
        <w:t>;</w:t>
      </w:r>
    </w:p>
    <w:p w14:paraId="45BD8DD1" w14:textId="77777777" w:rsidR="00B12F5D" w:rsidRPr="0052516C" w:rsidRDefault="00D541F4" w:rsidP="00D541F4">
      <w:pPr>
        <w:pStyle w:val="12"/>
        <w:widowControl w:val="0"/>
        <w:spacing w:line="240" w:lineRule="auto"/>
        <w:ind w:firstLine="709"/>
        <w:jc w:val="both"/>
        <w:rPr>
          <w:rFonts w:ascii="Times New Roman" w:eastAsia="Times New Roman" w:hAnsi="Times New Roman" w:cs="Times New Roman"/>
          <w:b/>
          <w:color w:val="auto"/>
          <w:sz w:val="24"/>
          <w:szCs w:val="24"/>
          <w:lang w:val="uk-UA"/>
        </w:rPr>
      </w:pPr>
      <w:r>
        <w:rPr>
          <w:rFonts w:ascii="Times New Roman" w:hAnsi="Times New Roman" w:cs="Times New Roman"/>
          <w:color w:val="auto"/>
          <w:sz w:val="24"/>
          <w:szCs w:val="24"/>
          <w:lang w:val="uk-UA"/>
        </w:rPr>
        <w:t>-</w:t>
      </w:r>
      <w:r w:rsidR="006B277A">
        <w:rPr>
          <w:rFonts w:ascii="Times New Roman" w:hAnsi="Times New Roman" w:cs="Times New Roman"/>
          <w:color w:val="auto"/>
          <w:sz w:val="24"/>
          <w:szCs w:val="24"/>
          <w:lang w:val="uk-UA"/>
        </w:rPr>
        <w:t> П</w:t>
      </w:r>
      <w:r w:rsidR="00B12F5D" w:rsidRPr="0052516C">
        <w:rPr>
          <w:rFonts w:ascii="Times New Roman" w:hAnsi="Times New Roman" w:cs="Times New Roman"/>
          <w:color w:val="auto"/>
          <w:sz w:val="24"/>
          <w:szCs w:val="24"/>
          <w:lang w:val="uk-UA"/>
        </w:rPr>
        <w:t xml:space="preserve">исьмову згоду на обробку наявних персональних даних, відповідно до Закону </w:t>
      </w:r>
      <w:r w:rsidR="00B12F5D" w:rsidRPr="0052516C">
        <w:rPr>
          <w:rFonts w:ascii="Times New Roman" w:hAnsi="Times New Roman" w:cs="Times New Roman"/>
          <w:color w:val="auto"/>
          <w:sz w:val="24"/>
          <w:szCs w:val="24"/>
          <w:lang w:val="uk-UA"/>
        </w:rPr>
        <w:lastRenderedPageBreak/>
        <w:t xml:space="preserve">України «Про захист персональних даних» (згідно </w:t>
      </w:r>
      <w:r w:rsidR="00B12F5D" w:rsidRPr="0052516C">
        <w:rPr>
          <w:rFonts w:ascii="Times New Roman" w:hAnsi="Times New Roman" w:cs="Times New Roman"/>
          <w:b/>
          <w:i/>
          <w:color w:val="auto"/>
          <w:sz w:val="24"/>
          <w:szCs w:val="24"/>
          <w:lang w:val="uk-UA"/>
        </w:rPr>
        <w:t>Додатку </w:t>
      </w:r>
      <w:r w:rsidR="00B12F5D">
        <w:rPr>
          <w:rFonts w:ascii="Times New Roman" w:hAnsi="Times New Roman" w:cs="Times New Roman"/>
          <w:b/>
          <w:i/>
          <w:color w:val="auto"/>
          <w:sz w:val="24"/>
          <w:szCs w:val="24"/>
          <w:lang w:val="uk-UA"/>
        </w:rPr>
        <w:t>5</w:t>
      </w:r>
      <w:r w:rsidR="00B12F5D" w:rsidRPr="0052516C">
        <w:rPr>
          <w:rFonts w:ascii="Times New Roman" w:hAnsi="Times New Roman" w:cs="Times New Roman"/>
          <w:color w:val="auto"/>
          <w:sz w:val="24"/>
          <w:szCs w:val="24"/>
          <w:lang w:val="uk-UA"/>
        </w:rPr>
        <w:t xml:space="preserve"> до цієї тендерної документації), заповнюється та надається представниками Учасника, які будуть долучені до проведення цієї закупівлі (керівник та/або уповноважена особа Учасника);</w:t>
      </w:r>
    </w:p>
    <w:p w14:paraId="13F653FC" w14:textId="77777777" w:rsidR="00B12F5D" w:rsidRDefault="00D541F4" w:rsidP="00D541F4">
      <w:pPr>
        <w:pStyle w:val="12"/>
        <w:widowControl w:val="0"/>
        <w:spacing w:line="240" w:lineRule="auto"/>
        <w:ind w:firstLine="70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w:t>
      </w:r>
      <w:r w:rsidR="006B277A">
        <w:rPr>
          <w:rFonts w:ascii="Times New Roman" w:eastAsia="Times New Roman" w:hAnsi="Times New Roman" w:cs="Times New Roman"/>
          <w:color w:val="auto"/>
          <w:sz w:val="24"/>
          <w:szCs w:val="24"/>
          <w:lang w:val="uk-UA"/>
        </w:rPr>
        <w:t> Л</w:t>
      </w:r>
      <w:r w:rsidR="00B12F5D" w:rsidRPr="0052516C">
        <w:rPr>
          <w:rFonts w:ascii="Times New Roman" w:eastAsia="Times New Roman" w:hAnsi="Times New Roman" w:cs="Times New Roman"/>
          <w:color w:val="auto"/>
          <w:sz w:val="24"/>
          <w:szCs w:val="24"/>
          <w:lang w:val="uk-UA"/>
        </w:rPr>
        <w:t xml:space="preserve">ист-згода (інший документ) довільної форми </w:t>
      </w:r>
      <w:r w:rsidR="00B12F5D" w:rsidRPr="0052516C">
        <w:rPr>
          <w:rFonts w:ascii="Times New Roman" w:eastAsia="Times New Roman" w:hAnsi="Times New Roman" w:cs="Times New Roman"/>
          <w:b/>
          <w:i/>
          <w:color w:val="auto"/>
          <w:sz w:val="24"/>
          <w:szCs w:val="24"/>
          <w:u w:val="single"/>
          <w:lang w:val="uk-UA"/>
        </w:rPr>
        <w:t>щодо погодження з істотними умовами договору</w:t>
      </w:r>
      <w:r w:rsidR="00B12F5D" w:rsidRPr="0052516C">
        <w:rPr>
          <w:rFonts w:ascii="Times New Roman" w:eastAsia="Times New Roman" w:hAnsi="Times New Roman" w:cs="Times New Roman"/>
          <w:color w:val="auto"/>
          <w:sz w:val="24"/>
          <w:szCs w:val="24"/>
          <w:lang w:val="uk-UA"/>
        </w:rPr>
        <w:t xml:space="preserve"> про закупівлю</w:t>
      </w:r>
      <w:r w:rsidR="00B12F5D" w:rsidRPr="0052516C">
        <w:rPr>
          <w:rFonts w:ascii="Times New Roman" w:hAnsi="Times New Roman" w:cs="Times New Roman"/>
          <w:color w:val="auto"/>
          <w:sz w:val="24"/>
          <w:szCs w:val="24"/>
          <w:lang w:val="uk-UA"/>
        </w:rPr>
        <w:t>. П</w:t>
      </w:r>
      <w:r w:rsidR="00B12F5D" w:rsidRPr="0052516C">
        <w:rPr>
          <w:rFonts w:ascii="Times New Roman" w:eastAsia="Times New Roman" w:hAnsi="Times New Roman" w:cs="Times New Roman"/>
          <w:color w:val="auto"/>
          <w:sz w:val="24"/>
          <w:szCs w:val="24"/>
          <w:lang w:val="uk-UA"/>
        </w:rPr>
        <w:t xml:space="preserve">роект Договору надано в </w:t>
      </w:r>
      <w:r w:rsidR="00B12F5D" w:rsidRPr="0052516C">
        <w:rPr>
          <w:rFonts w:ascii="Times New Roman" w:eastAsia="Times New Roman" w:hAnsi="Times New Roman" w:cs="Times New Roman"/>
          <w:b/>
          <w:i/>
          <w:color w:val="auto"/>
          <w:sz w:val="24"/>
          <w:szCs w:val="24"/>
          <w:lang w:val="uk-UA"/>
        </w:rPr>
        <w:t>Додатку</w:t>
      </w:r>
      <w:r w:rsidR="00B12F5D">
        <w:rPr>
          <w:rFonts w:ascii="Times New Roman" w:eastAsia="Times New Roman" w:hAnsi="Times New Roman" w:cs="Times New Roman"/>
          <w:b/>
          <w:i/>
          <w:color w:val="auto"/>
          <w:sz w:val="24"/>
          <w:szCs w:val="24"/>
          <w:lang w:val="uk-UA"/>
        </w:rPr>
        <w:t> 9</w:t>
      </w:r>
      <w:r w:rsidR="00B12F5D" w:rsidRPr="0052516C">
        <w:rPr>
          <w:rFonts w:ascii="Times New Roman" w:eastAsia="Times New Roman" w:hAnsi="Times New Roman" w:cs="Times New Roman"/>
          <w:b/>
          <w:i/>
          <w:color w:val="auto"/>
          <w:sz w:val="24"/>
          <w:szCs w:val="24"/>
          <w:lang w:val="uk-UA"/>
        </w:rPr>
        <w:t xml:space="preserve"> </w:t>
      </w:r>
      <w:r w:rsidR="00B12F5D" w:rsidRPr="0052516C">
        <w:rPr>
          <w:rFonts w:ascii="Times New Roman" w:eastAsia="Times New Roman" w:hAnsi="Times New Roman" w:cs="Times New Roman"/>
          <w:color w:val="auto"/>
          <w:sz w:val="24"/>
          <w:szCs w:val="24"/>
          <w:lang w:val="uk-UA"/>
        </w:rPr>
        <w:t>д</w:t>
      </w:r>
      <w:r>
        <w:rPr>
          <w:rFonts w:ascii="Times New Roman" w:eastAsia="Times New Roman" w:hAnsi="Times New Roman" w:cs="Times New Roman"/>
          <w:color w:val="auto"/>
          <w:sz w:val="24"/>
          <w:szCs w:val="24"/>
          <w:lang w:val="uk-UA"/>
        </w:rPr>
        <w:t>о тендерної документації;</w:t>
      </w:r>
    </w:p>
    <w:p w14:paraId="6C00A1D7" w14:textId="77777777" w:rsidR="00307E99" w:rsidRPr="00D541F4" w:rsidRDefault="00307E99" w:rsidP="00307E99">
      <w:pPr>
        <w:widowControl w:val="0"/>
        <w:tabs>
          <w:tab w:val="left" w:pos="0"/>
        </w:tabs>
        <w:spacing w:after="0" w:line="240" w:lineRule="auto"/>
        <w:ind w:firstLine="709"/>
        <w:jc w:val="both"/>
        <w:rPr>
          <w:rFonts w:ascii="Times New Roman" w:eastAsia="Times New Roman" w:hAnsi="Times New Roman"/>
          <w:sz w:val="24"/>
          <w:szCs w:val="24"/>
          <w:lang w:eastAsia="ru-RU"/>
        </w:rPr>
      </w:pPr>
      <w:r w:rsidRPr="00D541F4">
        <w:rPr>
          <w:rFonts w:ascii="Times New Roman" w:eastAsia="Times New Roman" w:hAnsi="Times New Roman"/>
          <w:sz w:val="24"/>
          <w:szCs w:val="24"/>
          <w:lang w:eastAsia="ru-RU"/>
        </w:rPr>
        <w:t>- 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w:t>
      </w:r>
      <w:r>
        <w:rPr>
          <w:rFonts w:ascii="Times New Roman" w:eastAsia="Times New Roman" w:hAnsi="Times New Roman"/>
          <w:sz w:val="24"/>
          <w:szCs w:val="24"/>
          <w:lang w:eastAsia="ru-RU"/>
        </w:rPr>
        <w:t>ї Федерації/Республіки Білорусь;</w:t>
      </w:r>
    </w:p>
    <w:p w14:paraId="6F4DB741" w14:textId="77777777" w:rsidR="00CA6347" w:rsidRPr="000A6891" w:rsidRDefault="00D541F4" w:rsidP="006B277A">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103F6" w:rsidRPr="00307E99">
        <w:rPr>
          <w:rFonts w:ascii="Times New Roman" w:eastAsia="Times New Roman" w:hAnsi="Times New Roman"/>
          <w:sz w:val="24"/>
          <w:szCs w:val="24"/>
          <w:lang w:eastAsia="ru-RU"/>
        </w:rPr>
        <w:t> </w:t>
      </w:r>
      <w:r w:rsidR="00CA6347" w:rsidRPr="000A6891">
        <w:rPr>
          <w:rFonts w:ascii="Times New Roman" w:eastAsia="Times New Roman" w:hAnsi="Times New Roman"/>
          <w:b/>
          <w:sz w:val="24"/>
          <w:szCs w:val="24"/>
          <w:lang w:eastAsia="ru-RU"/>
        </w:rPr>
        <w:t>Документ(-и), що підтверджує(-</w:t>
      </w:r>
      <w:proofErr w:type="spellStart"/>
      <w:r w:rsidR="00CA6347" w:rsidRPr="000A6891">
        <w:rPr>
          <w:rFonts w:ascii="Times New Roman" w:eastAsia="Times New Roman" w:hAnsi="Times New Roman"/>
          <w:b/>
          <w:sz w:val="24"/>
          <w:szCs w:val="24"/>
          <w:lang w:eastAsia="ru-RU"/>
        </w:rPr>
        <w:t>ють</w:t>
      </w:r>
      <w:proofErr w:type="spellEnd"/>
      <w:r w:rsidR="00CA6347" w:rsidRPr="000A6891">
        <w:rPr>
          <w:rFonts w:ascii="Times New Roman" w:eastAsia="Times New Roman" w:hAnsi="Times New Roman"/>
          <w:b/>
          <w:sz w:val="24"/>
          <w:szCs w:val="24"/>
          <w:lang w:eastAsia="ru-RU"/>
        </w:rPr>
        <w:t xml:space="preserve">) проживання громадянина Російської Федерації/Республіки Білорусь, який є учасником процедури закупівлі чи кінцевим </w:t>
      </w:r>
      <w:proofErr w:type="spellStart"/>
      <w:r w:rsidR="00CA6347" w:rsidRPr="000A6891">
        <w:rPr>
          <w:rFonts w:ascii="Times New Roman" w:eastAsia="Times New Roman" w:hAnsi="Times New Roman"/>
          <w:b/>
          <w:sz w:val="24"/>
          <w:szCs w:val="24"/>
          <w:lang w:eastAsia="ru-RU"/>
        </w:rPr>
        <w:t>бенефіціарним</w:t>
      </w:r>
      <w:proofErr w:type="spellEnd"/>
      <w:r w:rsidR="00CA6347" w:rsidRPr="000A6891">
        <w:rPr>
          <w:rFonts w:ascii="Times New Roman" w:eastAsia="Times New Roman" w:hAnsi="Times New Roman"/>
          <w:b/>
          <w:sz w:val="24"/>
          <w:szCs w:val="24"/>
          <w:lang w:eastAsia="ru-RU"/>
        </w:rPr>
        <w:t xml:space="preserve"> власником, </w:t>
      </w:r>
      <w:r w:rsidR="00CA6347" w:rsidRPr="000A6891">
        <w:rPr>
          <w:rFonts w:ascii="Times New Roman" w:eastAsia="Times New Roman" w:hAnsi="Times New Roman"/>
          <w:b/>
          <w:bCs/>
          <w:sz w:val="24"/>
          <w:szCs w:val="24"/>
          <w:lang w:eastAsia="uk-UA"/>
        </w:rPr>
        <w:t>членом або учасником (акціонером), що має частку</w:t>
      </w:r>
      <w:r w:rsidR="00CA6347" w:rsidRPr="000A6891">
        <w:rPr>
          <w:rFonts w:ascii="Times New Roman" w:eastAsia="Times New Roman" w:hAnsi="Times New Roman"/>
          <w:b/>
          <w:sz w:val="24"/>
          <w:szCs w:val="24"/>
          <w:lang w:eastAsia="ru-RU"/>
        </w:rPr>
        <w:t xml:space="preserve"> </w:t>
      </w:r>
      <w:r w:rsidR="00CA6347" w:rsidRPr="000A6891">
        <w:rPr>
          <w:rFonts w:ascii="Times New Roman" w:eastAsia="Times New Roman" w:hAnsi="Times New Roman"/>
          <w:b/>
          <w:bCs/>
          <w:sz w:val="24"/>
          <w:szCs w:val="24"/>
          <w:lang w:eastAsia="uk-UA"/>
        </w:rPr>
        <w:t>10 і більше відсотків,</w:t>
      </w:r>
      <w:r w:rsidR="00CA6347" w:rsidRPr="000A6891">
        <w:rPr>
          <w:rFonts w:ascii="Times New Roman" w:eastAsia="Times New Roman" w:hAnsi="Times New Roman"/>
          <w:b/>
          <w:sz w:val="24"/>
          <w:szCs w:val="24"/>
          <w:lang w:eastAsia="ru-RU"/>
        </w:rPr>
        <w:t xml:space="preserve"> учасника – юридичної особи, на території України на законних підставах</w:t>
      </w:r>
      <w:r w:rsidR="007103F6" w:rsidRPr="000A6891">
        <w:rPr>
          <w:rFonts w:ascii="Times New Roman" w:eastAsia="Times New Roman" w:hAnsi="Times New Roman"/>
          <w:sz w:val="24"/>
          <w:szCs w:val="24"/>
          <w:lang w:eastAsia="ru-RU"/>
        </w:rPr>
        <w:t>.</w:t>
      </w:r>
    </w:p>
    <w:p w14:paraId="137C2616" w14:textId="77777777" w:rsidR="00CA6347" w:rsidRPr="000A6891" w:rsidRDefault="00CA6347" w:rsidP="006B277A">
      <w:pPr>
        <w:widowControl w:val="0"/>
        <w:tabs>
          <w:tab w:val="left" w:pos="0"/>
        </w:tabs>
        <w:spacing w:after="0" w:line="240" w:lineRule="auto"/>
        <w:ind w:firstLine="709"/>
        <w:jc w:val="both"/>
        <w:rPr>
          <w:rFonts w:ascii="Times New Roman" w:eastAsia="Times New Roman" w:hAnsi="Times New Roman"/>
          <w:b/>
          <w:sz w:val="24"/>
          <w:szCs w:val="24"/>
          <w:lang w:eastAsia="ru-RU"/>
        </w:rPr>
      </w:pPr>
      <w:r w:rsidRPr="000A6891">
        <w:rPr>
          <w:rFonts w:ascii="Times New Roman" w:eastAsia="Times New Roman" w:hAnsi="Times New Roman"/>
          <w:i/>
          <w:sz w:val="24"/>
          <w:szCs w:val="24"/>
          <w:lang w:eastAsia="ru-RU"/>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sidR="007103F6" w:rsidRPr="000A6891">
        <w:rPr>
          <w:rFonts w:ascii="Times New Roman" w:eastAsia="Times New Roman" w:hAnsi="Times New Roman"/>
          <w:i/>
          <w:sz w:val="24"/>
          <w:szCs w:val="24"/>
          <w:lang w:val="ru-RU" w:eastAsia="ru-RU"/>
        </w:rPr>
        <w:t>«</w:t>
      </w:r>
      <w:r w:rsidRPr="000A6891">
        <w:rPr>
          <w:rFonts w:ascii="Times New Roman" w:eastAsia="Times New Roman" w:hAnsi="Times New Roman"/>
          <w:i/>
          <w:sz w:val="24"/>
          <w:szCs w:val="24"/>
          <w:lang w:eastAsia="ru-RU"/>
        </w:rPr>
        <w:t>Про Єдиний державний демографічний реєстр та документи, що підтверджують громадянство України, посвідчують особу чи її спеціальний статус</w:t>
      </w:r>
      <w:r w:rsidR="007103F6" w:rsidRPr="000A6891">
        <w:rPr>
          <w:rFonts w:ascii="Times New Roman" w:eastAsia="Times New Roman" w:hAnsi="Times New Roman"/>
          <w:i/>
          <w:sz w:val="24"/>
          <w:szCs w:val="24"/>
          <w:lang w:val="ru-RU" w:eastAsia="ru-RU"/>
        </w:rPr>
        <w:t>»</w:t>
      </w:r>
      <w:r w:rsidR="007103F6" w:rsidRPr="000A6891">
        <w:rPr>
          <w:rFonts w:ascii="Times New Roman" w:eastAsia="Times New Roman" w:hAnsi="Times New Roman"/>
          <w:sz w:val="24"/>
          <w:szCs w:val="24"/>
          <w:lang w:eastAsia="ru-RU"/>
        </w:rPr>
        <w:t>.</w:t>
      </w:r>
    </w:p>
    <w:p w14:paraId="1CCDDC02" w14:textId="77777777" w:rsidR="00CA6347" w:rsidRPr="000A6891" w:rsidRDefault="00CA6347" w:rsidP="006B277A">
      <w:pPr>
        <w:widowControl w:val="0"/>
        <w:tabs>
          <w:tab w:val="left" w:pos="0"/>
        </w:tabs>
        <w:spacing w:after="0" w:line="240" w:lineRule="auto"/>
        <w:ind w:firstLine="709"/>
        <w:jc w:val="both"/>
        <w:rPr>
          <w:rFonts w:ascii="Times New Roman" w:eastAsia="Times New Roman" w:hAnsi="Times New Roman"/>
          <w:b/>
          <w:color w:val="C00000"/>
          <w:sz w:val="24"/>
          <w:szCs w:val="24"/>
          <w:lang w:eastAsia="ru-RU"/>
        </w:rPr>
      </w:pPr>
      <w:r w:rsidRPr="000A6891">
        <w:rPr>
          <w:rFonts w:ascii="Times New Roman" w:eastAsia="Times New Roman" w:hAnsi="Times New Roman"/>
          <w:b/>
          <w:color w:val="C00000"/>
          <w:sz w:val="24"/>
          <w:szCs w:val="24"/>
          <w:lang w:eastAsia="ru-RU"/>
        </w:rPr>
        <w:t>Такий/такі документ(-и) надається(-</w:t>
      </w:r>
      <w:proofErr w:type="spellStart"/>
      <w:r w:rsidRPr="000A6891">
        <w:rPr>
          <w:rFonts w:ascii="Times New Roman" w:eastAsia="Times New Roman" w:hAnsi="Times New Roman"/>
          <w:b/>
          <w:color w:val="C00000"/>
          <w:sz w:val="24"/>
          <w:szCs w:val="24"/>
          <w:lang w:eastAsia="ru-RU"/>
        </w:rPr>
        <w:t>ються</w:t>
      </w:r>
      <w:proofErr w:type="spellEnd"/>
      <w:r w:rsidRPr="000A6891">
        <w:rPr>
          <w:rFonts w:ascii="Times New Roman" w:eastAsia="Times New Roman" w:hAnsi="Times New Roman"/>
          <w:b/>
          <w:color w:val="C00000"/>
          <w:sz w:val="24"/>
          <w:szCs w:val="24"/>
          <w:lang w:eastAsia="ru-RU"/>
        </w:rPr>
        <w:t>) лише учасником:</w:t>
      </w:r>
    </w:p>
    <w:p w14:paraId="207DED2E" w14:textId="77777777" w:rsidR="00CA6347" w:rsidRPr="00D541F4" w:rsidRDefault="00D541F4" w:rsidP="006B277A">
      <w:pPr>
        <w:widowControl w:val="0"/>
        <w:tabs>
          <w:tab w:val="left" w:pos="0"/>
        </w:tabs>
        <w:spacing w:after="0" w:line="240" w:lineRule="auto"/>
        <w:ind w:firstLine="709"/>
        <w:jc w:val="both"/>
        <w:rPr>
          <w:rFonts w:ascii="Times New Roman" w:eastAsia="Times New Roman" w:hAnsi="Times New Roman"/>
          <w:sz w:val="24"/>
          <w:szCs w:val="24"/>
          <w:lang w:eastAsia="ru-RU"/>
        </w:rPr>
      </w:pPr>
      <w:r w:rsidRPr="00D541F4">
        <w:rPr>
          <w:rFonts w:ascii="Times New Roman" w:eastAsia="Times New Roman" w:hAnsi="Times New Roman"/>
          <w:sz w:val="24"/>
          <w:szCs w:val="24"/>
          <w:lang w:eastAsia="ru-RU"/>
        </w:rPr>
        <w:t>а)</w:t>
      </w:r>
      <w:r w:rsidR="007103F6" w:rsidRPr="00D541F4">
        <w:rPr>
          <w:rFonts w:ascii="Times New Roman" w:eastAsia="Times New Roman" w:hAnsi="Times New Roman"/>
          <w:sz w:val="24"/>
          <w:szCs w:val="24"/>
          <w:lang w:eastAsia="ru-RU"/>
        </w:rPr>
        <w:t> </w:t>
      </w:r>
      <w:r w:rsidR="00CA6347" w:rsidRPr="00D541F4">
        <w:rPr>
          <w:rFonts w:ascii="Times New Roman" w:eastAsia="Times New Roman" w:hAnsi="Times New Roman"/>
          <w:sz w:val="24"/>
          <w:szCs w:val="24"/>
          <w:lang w:eastAsia="ru-RU"/>
        </w:rPr>
        <w:t>фізичною особою (фізичною особою-підприємцем), яка є громадянином Російської Федерації/Республіки Білорусь;</w:t>
      </w:r>
    </w:p>
    <w:p w14:paraId="1A00B6E2" w14:textId="77777777" w:rsidR="00CA6347" w:rsidRPr="00D541F4" w:rsidRDefault="00D541F4" w:rsidP="006B277A">
      <w:pPr>
        <w:widowControl w:val="0"/>
        <w:tabs>
          <w:tab w:val="left" w:pos="0"/>
        </w:tabs>
        <w:spacing w:after="0" w:line="240" w:lineRule="auto"/>
        <w:ind w:firstLine="709"/>
        <w:jc w:val="both"/>
        <w:rPr>
          <w:rFonts w:ascii="Times New Roman" w:eastAsia="Times New Roman" w:hAnsi="Times New Roman"/>
          <w:sz w:val="24"/>
          <w:szCs w:val="24"/>
          <w:lang w:eastAsia="ru-RU"/>
        </w:rPr>
      </w:pPr>
      <w:r w:rsidRPr="00D541F4">
        <w:rPr>
          <w:rFonts w:ascii="Times New Roman" w:eastAsia="Times New Roman" w:hAnsi="Times New Roman"/>
          <w:sz w:val="24"/>
          <w:szCs w:val="24"/>
          <w:lang w:eastAsia="ru-RU"/>
        </w:rPr>
        <w:t>б)</w:t>
      </w:r>
      <w:r w:rsidR="007103F6" w:rsidRPr="00D541F4">
        <w:rPr>
          <w:rFonts w:ascii="Times New Roman" w:eastAsia="Times New Roman" w:hAnsi="Times New Roman"/>
          <w:sz w:val="24"/>
          <w:szCs w:val="24"/>
          <w:lang w:eastAsia="ru-RU"/>
        </w:rPr>
        <w:t> </w:t>
      </w:r>
      <w:r w:rsidR="00CA6347" w:rsidRPr="00D541F4">
        <w:rPr>
          <w:rFonts w:ascii="Times New Roman" w:eastAsia="Times New Roman" w:hAnsi="Times New Roman"/>
          <w:sz w:val="24"/>
          <w:szCs w:val="24"/>
          <w:lang w:eastAsia="ru-RU"/>
        </w:rPr>
        <w:t xml:space="preserve">юридичною особою, створеною та зареєстрованою відповідно до законодавства України, кінцевим </w:t>
      </w:r>
      <w:proofErr w:type="spellStart"/>
      <w:r w:rsidR="00CA6347" w:rsidRPr="00D541F4">
        <w:rPr>
          <w:rFonts w:ascii="Times New Roman" w:eastAsia="Times New Roman" w:hAnsi="Times New Roman"/>
          <w:sz w:val="24"/>
          <w:szCs w:val="24"/>
          <w:lang w:eastAsia="ru-RU"/>
        </w:rPr>
        <w:t>бенефіціарним</w:t>
      </w:r>
      <w:proofErr w:type="spellEnd"/>
      <w:r w:rsidR="00CA6347" w:rsidRPr="00D541F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14:paraId="2874C648" w14:textId="77777777" w:rsidR="00D541F4" w:rsidRPr="00BA74EA" w:rsidRDefault="00D541F4" w:rsidP="00BA74EA">
      <w:pPr>
        <w:pStyle w:val="12"/>
        <w:widowControl w:val="0"/>
        <w:spacing w:line="240" w:lineRule="auto"/>
        <w:jc w:val="both"/>
        <w:rPr>
          <w:rFonts w:ascii="Times New Roman" w:hAnsi="Times New Roman" w:cs="Times New Roman"/>
          <w:sz w:val="24"/>
          <w:szCs w:val="24"/>
          <w:bdr w:val="none" w:sz="0" w:space="0" w:color="auto" w:frame="1"/>
          <w:lang w:val="uk-UA"/>
        </w:rPr>
      </w:pPr>
    </w:p>
    <w:p w14:paraId="22E78B41" w14:textId="77777777" w:rsidR="006B277A" w:rsidRPr="00D541F4" w:rsidRDefault="00D541F4" w:rsidP="006B277A">
      <w:pPr>
        <w:pStyle w:val="12"/>
        <w:widowControl w:val="0"/>
        <w:spacing w:line="240" w:lineRule="auto"/>
        <w:ind w:firstLine="709"/>
        <w:jc w:val="both"/>
        <w:rPr>
          <w:rFonts w:ascii="Times New Roman" w:hAnsi="Times New Roman" w:cs="Times New Roman"/>
          <w:i/>
          <w:sz w:val="24"/>
          <w:szCs w:val="24"/>
          <w:u w:val="single"/>
          <w:bdr w:val="none" w:sz="0" w:space="0" w:color="auto" w:frame="1"/>
          <w:lang w:val="uk-UA"/>
        </w:rPr>
      </w:pPr>
      <w:r w:rsidRPr="00D541F4">
        <w:rPr>
          <w:rFonts w:ascii="Times New Roman" w:hAnsi="Times New Roman" w:cs="Times New Roman"/>
          <w:b/>
          <w:sz w:val="24"/>
          <w:szCs w:val="24"/>
          <w:bdr w:val="none" w:sz="0" w:space="0" w:color="auto" w:frame="1"/>
          <w:lang w:val="uk-UA"/>
        </w:rPr>
        <w:t>8</w:t>
      </w:r>
      <w:r w:rsidR="006B277A" w:rsidRPr="00D541F4">
        <w:rPr>
          <w:rFonts w:ascii="Times New Roman" w:hAnsi="Times New Roman" w:cs="Times New Roman"/>
          <w:b/>
          <w:sz w:val="24"/>
          <w:szCs w:val="24"/>
          <w:bdr w:val="none" w:sz="0" w:space="0" w:color="auto" w:frame="1"/>
          <w:lang w:val="uk-UA"/>
        </w:rPr>
        <w:t>).</w:t>
      </w:r>
      <w:r w:rsidR="006B277A">
        <w:rPr>
          <w:rFonts w:ascii="Times New Roman" w:hAnsi="Times New Roman" w:cs="Times New Roman"/>
          <w:b/>
          <w:i/>
          <w:sz w:val="24"/>
          <w:szCs w:val="24"/>
          <w:bdr w:val="none" w:sz="0" w:space="0" w:color="auto" w:frame="1"/>
          <w:lang w:val="uk-UA"/>
        </w:rPr>
        <w:t> </w:t>
      </w:r>
      <w:r w:rsidR="006B277A" w:rsidRPr="00D541F4">
        <w:rPr>
          <w:rFonts w:ascii="Times New Roman" w:hAnsi="Times New Roman" w:cs="Times New Roman"/>
          <w:i/>
          <w:sz w:val="24"/>
          <w:szCs w:val="24"/>
          <w:bdr w:val="none" w:sz="0" w:space="0" w:color="auto" w:frame="1"/>
          <w:lang w:val="uk-UA"/>
        </w:rPr>
        <w:t xml:space="preserve">У разі, якщо Тендерною документацією вимагається надання документів, не передбачених чинним законодавством для учасника, </w:t>
      </w:r>
      <w:r w:rsidR="006B277A" w:rsidRPr="00D541F4">
        <w:rPr>
          <w:rFonts w:ascii="Times New Roman" w:hAnsi="Times New Roman" w:cs="Times New Roman"/>
          <w:i/>
          <w:sz w:val="24"/>
          <w:szCs w:val="24"/>
          <w:u w:val="single"/>
          <w:bdr w:val="none" w:sz="0" w:space="0" w:color="auto" w:frame="1"/>
          <w:lang w:val="uk-UA"/>
        </w:rPr>
        <w:t>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14:paraId="27D600F3" w14:textId="77777777" w:rsidR="00D541F4" w:rsidRPr="00BA74EA" w:rsidRDefault="00D541F4" w:rsidP="006B277A">
      <w:pPr>
        <w:pStyle w:val="12"/>
        <w:widowControl w:val="0"/>
        <w:spacing w:line="240" w:lineRule="auto"/>
        <w:ind w:firstLine="709"/>
        <w:jc w:val="both"/>
        <w:rPr>
          <w:rFonts w:ascii="Times New Roman" w:hAnsi="Times New Roman" w:cs="Times New Roman"/>
          <w:sz w:val="24"/>
          <w:szCs w:val="24"/>
          <w:bdr w:val="none" w:sz="0" w:space="0" w:color="auto" w:frame="1"/>
          <w:lang w:val="uk-UA"/>
        </w:rPr>
      </w:pPr>
    </w:p>
    <w:p w14:paraId="57EF36EE" w14:textId="77777777" w:rsidR="00F669A8" w:rsidRDefault="00F669A8" w:rsidP="00F669A8">
      <w:pPr>
        <w:widowControl w:val="0"/>
        <w:spacing w:after="0" w:line="240" w:lineRule="auto"/>
        <w:contextualSpacing/>
        <w:rPr>
          <w:rFonts w:ascii="Times New Roman" w:eastAsia="Times New Roman" w:hAnsi="Times New Roman"/>
          <w:bCs/>
          <w:i/>
          <w:sz w:val="24"/>
          <w:szCs w:val="24"/>
        </w:rPr>
      </w:pPr>
      <w:r w:rsidRPr="0087435F">
        <w:rPr>
          <w:rFonts w:ascii="Times New Roman" w:eastAsia="Times New Roman" w:hAnsi="Times New Roman"/>
          <w:bCs/>
          <w:i/>
          <w:sz w:val="24"/>
          <w:szCs w:val="24"/>
        </w:rPr>
        <w:br w:type="page"/>
      </w:r>
    </w:p>
    <w:p w14:paraId="0F1B1B56" w14:textId="77777777" w:rsidR="00FA51AC" w:rsidRPr="00584E2F" w:rsidRDefault="00FA51AC" w:rsidP="00FA51AC">
      <w:pPr>
        <w:pStyle w:val="a7"/>
        <w:jc w:val="right"/>
        <w:rPr>
          <w:rFonts w:ascii="Times New Roman" w:hAnsi="Times New Roman"/>
          <w:b/>
          <w:i/>
          <w:sz w:val="20"/>
          <w:szCs w:val="20"/>
        </w:rPr>
      </w:pPr>
      <w:r w:rsidRPr="00584E2F">
        <w:rPr>
          <w:rFonts w:ascii="Times New Roman" w:eastAsia="Times New Roman" w:hAnsi="Times New Roman"/>
          <w:b/>
          <w:i/>
          <w:sz w:val="20"/>
          <w:szCs w:val="20"/>
        </w:rPr>
        <w:lastRenderedPageBreak/>
        <w:t>Д</w:t>
      </w:r>
      <w:r w:rsidRPr="00584E2F">
        <w:rPr>
          <w:rFonts w:ascii="Times New Roman" w:hAnsi="Times New Roman"/>
          <w:b/>
          <w:i/>
          <w:sz w:val="20"/>
          <w:szCs w:val="20"/>
        </w:rPr>
        <w:t>одаток </w:t>
      </w:r>
      <w:r w:rsidR="00E92F24">
        <w:rPr>
          <w:rFonts w:ascii="Times New Roman" w:hAnsi="Times New Roman"/>
          <w:b/>
          <w:i/>
          <w:sz w:val="20"/>
          <w:szCs w:val="20"/>
        </w:rPr>
        <w:t>7</w:t>
      </w:r>
    </w:p>
    <w:p w14:paraId="1DF461AD" w14:textId="77777777" w:rsidR="00FA51AC" w:rsidRPr="0039626C" w:rsidRDefault="00FA51AC" w:rsidP="00FA51AC">
      <w:pPr>
        <w:pStyle w:val="a7"/>
        <w:jc w:val="right"/>
        <w:rPr>
          <w:rFonts w:ascii="Times New Roman" w:hAnsi="Times New Roman"/>
          <w:i/>
          <w:sz w:val="20"/>
          <w:szCs w:val="20"/>
        </w:rPr>
      </w:pPr>
      <w:r w:rsidRPr="0066753A">
        <w:rPr>
          <w:rFonts w:ascii="Times New Roman" w:hAnsi="Times New Roman"/>
          <w:i/>
          <w:sz w:val="20"/>
          <w:szCs w:val="20"/>
        </w:rPr>
        <w:t>до тендерної документації</w:t>
      </w:r>
    </w:p>
    <w:p w14:paraId="4353DC80" w14:textId="77777777" w:rsidR="00CA6347" w:rsidRDefault="00CA6347" w:rsidP="00C30FCE">
      <w:pPr>
        <w:widowControl w:val="0"/>
        <w:autoSpaceDE w:val="0"/>
        <w:autoSpaceDN w:val="0"/>
        <w:spacing w:after="0" w:line="240" w:lineRule="auto"/>
        <w:jc w:val="center"/>
        <w:outlineLvl w:val="0"/>
        <w:rPr>
          <w:rFonts w:ascii="Times New Roman" w:eastAsia="Times New Roman" w:hAnsi="Times New Roman"/>
          <w:sz w:val="24"/>
          <w:szCs w:val="24"/>
          <w:lang w:eastAsia="ru-RU"/>
        </w:rPr>
      </w:pPr>
    </w:p>
    <w:p w14:paraId="033EEC40" w14:textId="77777777" w:rsidR="00CA6347" w:rsidRPr="00646361" w:rsidRDefault="00CA6347" w:rsidP="000A6891">
      <w:pPr>
        <w:tabs>
          <w:tab w:val="left" w:pos="180"/>
        </w:tabs>
        <w:spacing w:line="240" w:lineRule="auto"/>
        <w:ind w:firstLine="709"/>
        <w:jc w:val="center"/>
        <w:rPr>
          <w:rFonts w:ascii="Times New Roman" w:eastAsia="Times New Roman" w:hAnsi="Times New Roman"/>
          <w:i/>
          <w:sz w:val="20"/>
          <w:szCs w:val="20"/>
        </w:rPr>
      </w:pPr>
      <w:r w:rsidRPr="00646361">
        <w:rPr>
          <w:rFonts w:ascii="Times New Roman" w:eastAsia="Times New Roman" w:hAnsi="Times New Roman"/>
          <w:i/>
          <w:sz w:val="20"/>
          <w:szCs w:val="20"/>
        </w:rPr>
        <w:t xml:space="preserve">Інформація про відсутність підстави, визначеної у абзаці 14 пункту 44 Особливостей, </w:t>
      </w:r>
      <w:r w:rsidRPr="00646361">
        <w:rPr>
          <w:rFonts w:ascii="Times New Roman" w:eastAsia="Times New Roman" w:hAnsi="Times New Roman"/>
          <w:b/>
          <w:i/>
          <w:sz w:val="20"/>
          <w:szCs w:val="20"/>
        </w:rPr>
        <w:t>надається учасником</w:t>
      </w:r>
      <w:r w:rsidRPr="00646361">
        <w:rPr>
          <w:rFonts w:ascii="Times New Roman" w:eastAsia="Times New Roman" w:hAnsi="Times New Roman"/>
          <w:i/>
          <w:sz w:val="20"/>
          <w:szCs w:val="20"/>
        </w:rPr>
        <w:t xml:space="preserve"> </w:t>
      </w:r>
      <w:r w:rsidRPr="00646361">
        <w:rPr>
          <w:rFonts w:ascii="Times New Roman" w:eastAsia="Times New Roman" w:hAnsi="Times New Roman"/>
          <w:b/>
          <w:i/>
          <w:sz w:val="20"/>
          <w:szCs w:val="20"/>
        </w:rPr>
        <w:t>у складі тендерної пропозиції у вигляді довідки у довільній формі</w:t>
      </w:r>
      <w:r w:rsidRPr="00646361">
        <w:rPr>
          <w:rFonts w:ascii="Times New Roman" w:eastAsia="Times New Roman" w:hAnsi="Times New Roman"/>
          <w:i/>
          <w:sz w:val="20"/>
          <w:szCs w:val="20"/>
        </w:rPr>
        <w:t xml:space="preserve"> </w:t>
      </w:r>
      <w:r w:rsidRPr="00646361">
        <w:rPr>
          <w:rFonts w:ascii="Times New Roman" w:eastAsia="Times New Roman" w:hAnsi="Times New Roman"/>
          <w:b/>
          <w:i/>
          <w:sz w:val="20"/>
          <w:szCs w:val="20"/>
        </w:rPr>
        <w:t>або відповідно до наведеної нижче форми</w:t>
      </w:r>
      <w:r w:rsidR="00646361">
        <w:rPr>
          <w:rFonts w:ascii="Times New Roman" w:eastAsia="Times New Roman" w:hAnsi="Times New Roman"/>
          <w:i/>
          <w:sz w:val="20"/>
          <w:szCs w:val="20"/>
        </w:rPr>
        <w:t xml:space="preserve"> (лист-гарантія)</w:t>
      </w:r>
    </w:p>
    <w:p w14:paraId="1FFA0D3F" w14:textId="77777777" w:rsidR="00CA6347" w:rsidRPr="00EA39F2" w:rsidRDefault="00CA6347" w:rsidP="00CA6347">
      <w:pPr>
        <w:spacing w:line="240" w:lineRule="auto"/>
        <w:ind w:left="140"/>
        <w:jc w:val="center"/>
        <w:rPr>
          <w:rFonts w:ascii="Times New Roman" w:eastAsia="Times New Roman" w:hAnsi="Times New Roman"/>
          <w:b/>
          <w:sz w:val="24"/>
          <w:szCs w:val="24"/>
          <w:highlight w:val="yellow"/>
        </w:rPr>
      </w:pPr>
    </w:p>
    <w:p w14:paraId="56DAF3FE" w14:textId="77777777" w:rsidR="00CA6347" w:rsidRPr="00C03CB9" w:rsidRDefault="00172DDE" w:rsidP="000A6891">
      <w:pPr>
        <w:suppressAutoHyphens/>
        <w:spacing w:line="240" w:lineRule="auto"/>
        <w:ind w:right="164"/>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Лист-гарантія</w:t>
      </w:r>
    </w:p>
    <w:p w14:paraId="28CF3A68" w14:textId="77777777" w:rsidR="00CA6347" w:rsidRPr="00C03CB9" w:rsidRDefault="00CA6347" w:rsidP="000A6891">
      <w:pPr>
        <w:suppressAutoHyphens/>
        <w:spacing w:line="240" w:lineRule="auto"/>
        <w:ind w:right="164"/>
        <w:jc w:val="center"/>
        <w:rPr>
          <w:rFonts w:ascii="Times New Roman" w:eastAsia="Times New Roman" w:hAnsi="Times New Roman"/>
          <w:b/>
          <w:bCs/>
          <w:sz w:val="24"/>
          <w:szCs w:val="24"/>
          <w:lang w:eastAsia="ar-SA"/>
        </w:rPr>
      </w:pPr>
      <w:r w:rsidRPr="00C03CB9">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Pr="00307AC1">
        <w:rPr>
          <w:rFonts w:ascii="Times New Roman" w:eastAsia="Times New Roman" w:hAnsi="Times New Roman"/>
          <w:b/>
          <w:bCs/>
          <w:sz w:val="24"/>
          <w:szCs w:val="24"/>
          <w:lang w:eastAsia="ar-SA"/>
        </w:rPr>
        <w:t>пункту 44 Особливостей</w:t>
      </w:r>
    </w:p>
    <w:p w14:paraId="3100672C" w14:textId="77777777" w:rsidR="00CA6347" w:rsidRPr="00C03CB9" w:rsidRDefault="00CA6347" w:rsidP="00CA6347">
      <w:pPr>
        <w:spacing w:line="240" w:lineRule="auto"/>
        <w:ind w:firstLine="708"/>
        <w:jc w:val="both"/>
        <w:rPr>
          <w:rFonts w:ascii="Times New Roman" w:hAnsi="Times New Roman"/>
          <w:sz w:val="24"/>
          <w:szCs w:val="24"/>
        </w:rPr>
      </w:pPr>
      <w:r w:rsidRPr="00C03CB9">
        <w:rPr>
          <w:rFonts w:ascii="Times New Roman" w:eastAsia="Times New Roman" w:hAnsi="Times New Roman"/>
          <w:sz w:val="24"/>
          <w:szCs w:val="24"/>
        </w:rPr>
        <w:t xml:space="preserve">Ми, </w:t>
      </w:r>
      <w:r w:rsidRPr="000A6891">
        <w:rPr>
          <w:rFonts w:ascii="Times New Roman" w:eastAsia="Times New Roman" w:hAnsi="Times New Roman"/>
          <w:color w:val="0000FF"/>
          <w:sz w:val="24"/>
          <w:szCs w:val="24"/>
          <w:u w:val="single"/>
        </w:rPr>
        <w:t>/</w:t>
      </w:r>
      <w:r w:rsidRPr="000A6891">
        <w:rPr>
          <w:rFonts w:ascii="Times New Roman" w:eastAsia="Times New Roman" w:hAnsi="Times New Roman"/>
          <w:i/>
          <w:color w:val="0000FF"/>
          <w:sz w:val="24"/>
          <w:szCs w:val="24"/>
          <w:u w:val="single"/>
        </w:rPr>
        <w:t>найменування Учасника</w:t>
      </w:r>
      <w:r w:rsidRPr="000A6891">
        <w:rPr>
          <w:rFonts w:ascii="Times New Roman" w:eastAsia="Times New Roman" w:hAnsi="Times New Roman"/>
          <w:color w:val="0000FF"/>
          <w:sz w:val="24"/>
          <w:szCs w:val="24"/>
          <w:u w:val="single"/>
        </w:rPr>
        <w:t>/</w:t>
      </w:r>
      <w:r w:rsidRPr="00D97BF5">
        <w:rPr>
          <w:rFonts w:ascii="Times New Roman" w:eastAsia="Times New Roman" w:hAnsi="Times New Roman"/>
          <w:color w:val="0070C0"/>
          <w:sz w:val="24"/>
          <w:szCs w:val="24"/>
        </w:rPr>
        <w:t xml:space="preserve"> </w:t>
      </w:r>
      <w:r w:rsidR="00172DDE">
        <w:rPr>
          <w:rFonts w:ascii="Times New Roman" w:eastAsia="Times New Roman" w:hAnsi="Times New Roman"/>
          <w:sz w:val="24"/>
          <w:szCs w:val="24"/>
        </w:rPr>
        <w:t xml:space="preserve">(далі – </w:t>
      </w:r>
      <w:r w:rsidRPr="00C03CB9">
        <w:rPr>
          <w:rFonts w:ascii="Times New Roman" w:eastAsia="Times New Roman" w:hAnsi="Times New Roman"/>
          <w:sz w:val="24"/>
          <w:szCs w:val="24"/>
        </w:rPr>
        <w:t xml:space="preserve">Учасник), цією довідкою засвідчуємо про відсутність підстав для відмови в участі у процедурі закупівлі, передбачених </w:t>
      </w:r>
      <w:r w:rsidRPr="00307AC1">
        <w:rPr>
          <w:rFonts w:ascii="Times New Roman" w:eastAsia="Times New Roman" w:hAnsi="Times New Roman"/>
          <w:sz w:val="24"/>
          <w:szCs w:val="24"/>
        </w:rPr>
        <w:t>абзац</w:t>
      </w:r>
      <w:r>
        <w:rPr>
          <w:rFonts w:ascii="Times New Roman" w:eastAsia="Times New Roman" w:hAnsi="Times New Roman"/>
          <w:sz w:val="24"/>
          <w:szCs w:val="24"/>
        </w:rPr>
        <w:t>ом</w:t>
      </w:r>
      <w:r w:rsidRPr="00307AC1">
        <w:rPr>
          <w:rFonts w:ascii="Times New Roman" w:eastAsia="Times New Roman" w:hAnsi="Times New Roman"/>
          <w:sz w:val="24"/>
          <w:szCs w:val="24"/>
        </w:rPr>
        <w:t xml:space="preserve"> 14 пункту 44 Особливостей</w:t>
      </w:r>
      <w:r>
        <w:rPr>
          <w:rFonts w:ascii="Times New Roman" w:eastAsia="Times New Roman" w:hAnsi="Times New Roman"/>
          <w:sz w:val="24"/>
          <w:szCs w:val="24"/>
        </w:rPr>
        <w:t xml:space="preserve"> </w:t>
      </w:r>
      <w:r w:rsidRPr="000A6891">
        <w:rPr>
          <w:rFonts w:ascii="Times New Roman" w:eastAsia="Times New Roman" w:hAnsi="Times New Roman"/>
          <w:i/>
          <w:color w:val="006600"/>
          <w:sz w:val="24"/>
          <w:szCs w:val="24"/>
        </w:rPr>
        <w:t>(у разі відсутності таких підстав)</w:t>
      </w:r>
      <w:r w:rsidRPr="000A6891">
        <w:rPr>
          <w:rFonts w:ascii="Times New Roman" w:eastAsia="Times New Roman" w:hAnsi="Times New Roman"/>
          <w:sz w:val="24"/>
          <w:szCs w:val="24"/>
        </w:rPr>
        <w:t>,</w:t>
      </w:r>
      <w:r w:rsidRPr="00C03CB9">
        <w:rPr>
          <w:rFonts w:ascii="Times New Roman" w:eastAsia="Times New Roman" w:hAnsi="Times New Roman"/>
          <w:sz w:val="24"/>
          <w:szCs w:val="24"/>
        </w:rPr>
        <w:t xml:space="preserve"> а саме:</w:t>
      </w:r>
    </w:p>
    <w:p w14:paraId="7782D015" w14:textId="77777777" w:rsidR="00CA6347" w:rsidRPr="00EA39F2" w:rsidRDefault="00CA6347" w:rsidP="00CA6347">
      <w:pPr>
        <w:spacing w:line="240" w:lineRule="auto"/>
        <w:ind w:firstLine="450"/>
        <w:jc w:val="both"/>
        <w:rPr>
          <w:rFonts w:ascii="Times New Roman" w:eastAsia="Times New Roman" w:hAnsi="Times New Roman"/>
          <w:b/>
          <w:sz w:val="24"/>
          <w:szCs w:val="24"/>
        </w:rPr>
      </w:pPr>
      <w:r w:rsidRPr="00C03CB9">
        <w:rPr>
          <w:rFonts w:ascii="Times New Roman" w:eastAsia="Times New Roman" w:hAnsi="Times New Roman"/>
          <w:sz w:val="24"/>
          <w:szCs w:val="24"/>
        </w:rPr>
        <w:t xml:space="preserve">учасник процедури закупівлі </w:t>
      </w:r>
      <w:r w:rsidRPr="000A6891">
        <w:rPr>
          <w:rFonts w:ascii="Times New Roman" w:eastAsia="Times New Roman" w:hAnsi="Times New Roman"/>
          <w:b/>
          <w:color w:val="0000FF"/>
          <w:sz w:val="24"/>
          <w:szCs w:val="24"/>
        </w:rPr>
        <w:t>/</w:t>
      </w:r>
      <w:r w:rsidR="00675A68">
        <w:rPr>
          <w:rFonts w:ascii="Times New Roman" w:eastAsia="Times New Roman" w:hAnsi="Times New Roman"/>
          <w:b/>
          <w:color w:val="0000FF"/>
          <w:sz w:val="24"/>
          <w:szCs w:val="24"/>
        </w:rPr>
        <w:t> </w:t>
      </w:r>
      <w:r w:rsidRPr="000A6891">
        <w:rPr>
          <w:rFonts w:ascii="Times New Roman" w:eastAsia="Times New Roman" w:hAnsi="Times New Roman"/>
          <w:b/>
          <w:color w:val="0000FF"/>
          <w:sz w:val="24"/>
          <w:szCs w:val="24"/>
        </w:rPr>
        <w:t>виконав свої зобов</w:t>
      </w:r>
      <w:r w:rsidRPr="000A6891">
        <w:rPr>
          <w:rFonts w:ascii="Times New Roman" w:hAnsi="Times New Roman"/>
          <w:b/>
          <w:color w:val="0000FF"/>
          <w:sz w:val="24"/>
          <w:szCs w:val="24"/>
          <w:lang w:eastAsia="zh-CN"/>
        </w:rPr>
        <w:t>’язання за раніше укладеним договором (договорами) про закупівлю з Замовником</w:t>
      </w:r>
      <w:r w:rsidR="00675A68">
        <w:rPr>
          <w:rFonts w:ascii="Times New Roman" w:hAnsi="Times New Roman"/>
          <w:b/>
          <w:color w:val="0000FF"/>
          <w:sz w:val="24"/>
          <w:szCs w:val="24"/>
          <w:lang w:eastAsia="zh-CN"/>
        </w:rPr>
        <w:t xml:space="preserve"> </w:t>
      </w:r>
      <w:r w:rsidRPr="000A6891">
        <w:rPr>
          <w:rFonts w:ascii="Times New Roman" w:eastAsia="Times New Roman" w:hAnsi="Times New Roman"/>
          <w:b/>
          <w:color w:val="0000FF"/>
          <w:sz w:val="24"/>
          <w:szCs w:val="24"/>
        </w:rPr>
        <w:t>/ не співпрацював з Замовником</w:t>
      </w:r>
      <w:r w:rsidR="00675A68">
        <w:rPr>
          <w:rFonts w:ascii="Times New Roman" w:eastAsia="Times New Roman" w:hAnsi="Times New Roman"/>
          <w:b/>
          <w:color w:val="0000FF"/>
          <w:sz w:val="24"/>
          <w:szCs w:val="24"/>
        </w:rPr>
        <w:t> </w:t>
      </w:r>
      <w:r w:rsidRPr="000A6891">
        <w:rPr>
          <w:rFonts w:ascii="Times New Roman" w:eastAsia="Times New Roman" w:hAnsi="Times New Roman"/>
          <w:b/>
          <w:color w:val="0000FF"/>
          <w:sz w:val="24"/>
          <w:szCs w:val="24"/>
        </w:rPr>
        <w:t>/</w:t>
      </w:r>
      <w:r w:rsidRPr="00C03CB9">
        <w:rPr>
          <w:rFonts w:ascii="Times New Roman" w:eastAsia="Times New Roman" w:hAnsi="Times New Roman"/>
          <w:b/>
          <w:color w:val="548DD4" w:themeColor="text2" w:themeTint="99"/>
          <w:sz w:val="24"/>
          <w:szCs w:val="24"/>
        </w:rPr>
        <w:t xml:space="preserve"> </w:t>
      </w:r>
      <w:r w:rsidRPr="000A6891">
        <w:rPr>
          <w:rFonts w:ascii="Times New Roman" w:eastAsia="Times New Roman" w:hAnsi="Times New Roman"/>
          <w:i/>
          <w:color w:val="006600"/>
          <w:sz w:val="24"/>
          <w:szCs w:val="24"/>
        </w:rPr>
        <w:t>(відповідне зазначити)</w:t>
      </w:r>
      <w:r w:rsidRPr="000A6891">
        <w:rPr>
          <w:rFonts w:ascii="Times New Roman" w:eastAsia="Times New Roman" w:hAnsi="Times New Roman"/>
          <w:b/>
          <w:sz w:val="24"/>
          <w:szCs w:val="24"/>
        </w:rPr>
        <w:t xml:space="preserve"> </w:t>
      </w:r>
      <w:r w:rsidRPr="00C03CB9">
        <w:rPr>
          <w:rFonts w:ascii="Times New Roman" w:eastAsia="Times New Roman" w:hAnsi="Times New Roman"/>
          <w:b/>
          <w:sz w:val="24"/>
          <w:szCs w:val="24"/>
        </w:rPr>
        <w:t>(</w:t>
      </w:r>
      <w:r w:rsidRPr="00307AC1">
        <w:rPr>
          <w:rFonts w:ascii="Times New Roman" w:eastAsia="Times New Roman" w:hAnsi="Times New Roman"/>
          <w:b/>
          <w:sz w:val="24"/>
          <w:szCs w:val="24"/>
        </w:rPr>
        <w:t>абзац 14 пункту 44 Особливостей</w:t>
      </w:r>
      <w:r w:rsidRPr="00C03CB9">
        <w:rPr>
          <w:rFonts w:ascii="Times New Roman" w:eastAsia="Times New Roman" w:hAnsi="Times New Roman"/>
          <w:b/>
          <w:sz w:val="24"/>
          <w:szCs w:val="24"/>
        </w:rPr>
        <w:t>)*.</w:t>
      </w:r>
    </w:p>
    <w:p w14:paraId="7075B24F" w14:textId="77777777" w:rsidR="006E30EB" w:rsidRDefault="006E30EB" w:rsidP="006E30EB">
      <w:pPr>
        <w:widowControl w:val="0"/>
        <w:spacing w:line="240" w:lineRule="auto"/>
        <w:ind w:firstLine="142"/>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w:t>
      </w:r>
      <w:r>
        <w:rPr>
          <w:rFonts w:ascii="Times New Roman" w:hAnsi="Times New Roman"/>
          <w:color w:val="000000"/>
          <w:sz w:val="24"/>
          <w:szCs w:val="24"/>
          <w:lang w:eastAsia="uk-UA"/>
        </w:rPr>
        <w:t>«___» ________________ 20__ р.</w:t>
      </w:r>
    </w:p>
    <w:p w14:paraId="6E466420" w14:textId="77777777" w:rsidR="006E30EB" w:rsidRPr="00255F5F" w:rsidRDefault="006E30EB" w:rsidP="006E30EB">
      <w:pPr>
        <w:widowControl w:val="0"/>
        <w:spacing w:line="240" w:lineRule="auto"/>
        <w:ind w:firstLine="567"/>
        <w:contextualSpacing/>
        <w:jc w:val="both"/>
        <w:rPr>
          <w:rFonts w:ascii="Times New Roman" w:hAnsi="Times New Roman"/>
          <w:color w:val="000000"/>
          <w:sz w:val="12"/>
          <w:szCs w:val="24"/>
          <w:lang w:eastAsia="uk-UA"/>
        </w:rPr>
      </w:pPr>
    </w:p>
    <w:p w14:paraId="1D7C2154" w14:textId="77777777" w:rsidR="006E30EB" w:rsidRPr="000F20D6" w:rsidRDefault="006E30EB" w:rsidP="006E30EB">
      <w:pPr>
        <w:widowControl w:val="0"/>
        <w:spacing w:line="240" w:lineRule="auto"/>
        <w:ind w:firstLine="142"/>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14:paraId="3E17572D" w14:textId="77777777" w:rsidR="006E30EB" w:rsidRPr="006E30EB" w:rsidRDefault="006E30EB" w:rsidP="006E30EB">
      <w:pPr>
        <w:widowControl w:val="0"/>
        <w:spacing w:line="240" w:lineRule="auto"/>
        <w:ind w:firstLine="142"/>
        <w:contextualSpacing/>
        <w:jc w:val="both"/>
        <w:rPr>
          <w:rFonts w:ascii="Times New Roman" w:hAnsi="Times New Roman"/>
          <w:sz w:val="18"/>
          <w:szCs w:val="18"/>
          <w:lang w:eastAsia="uk-UA"/>
        </w:rPr>
      </w:pPr>
      <w:r w:rsidRPr="006E30EB">
        <w:rPr>
          <w:rFonts w:ascii="Times New Roman" w:hAnsi="Times New Roman"/>
          <w:i/>
          <w:iCs/>
          <w:color w:val="000000"/>
          <w:sz w:val="18"/>
          <w:szCs w:val="18"/>
          <w:lang w:eastAsia="uk-UA"/>
        </w:rPr>
        <w:t xml:space="preserve">[Підпис] </w:t>
      </w:r>
      <w:r w:rsidRPr="006E30EB">
        <w:rPr>
          <w:rFonts w:ascii="Times New Roman" w:hAnsi="Times New Roman"/>
          <w:i/>
          <w:iCs/>
          <w:color w:val="000000"/>
          <w:sz w:val="18"/>
          <w:szCs w:val="18"/>
          <w:lang w:eastAsia="uk-UA"/>
        </w:rPr>
        <w:tab/>
        <w:t xml:space="preserve">     </w:t>
      </w:r>
      <w:r>
        <w:rPr>
          <w:rFonts w:ascii="Times New Roman" w:hAnsi="Times New Roman"/>
          <w:i/>
          <w:iCs/>
          <w:color w:val="000000"/>
          <w:sz w:val="18"/>
          <w:szCs w:val="18"/>
          <w:lang w:eastAsia="uk-UA"/>
        </w:rPr>
        <w:t xml:space="preserve">    </w:t>
      </w:r>
      <w:r w:rsidRPr="006E30EB">
        <w:rPr>
          <w:rFonts w:ascii="Times New Roman" w:hAnsi="Times New Roman"/>
          <w:i/>
          <w:iCs/>
          <w:color w:val="000000"/>
          <w:sz w:val="18"/>
          <w:szCs w:val="18"/>
          <w:lang w:eastAsia="uk-UA"/>
        </w:rPr>
        <w:t xml:space="preserve">      [прізвище, ініціали, посада уповноваженої особи учасника]</w:t>
      </w:r>
    </w:p>
    <w:p w14:paraId="20783403" w14:textId="77777777" w:rsidR="00CA6347" w:rsidRPr="00EA39F2" w:rsidRDefault="00CA6347" w:rsidP="00CA6347">
      <w:pPr>
        <w:spacing w:line="240" w:lineRule="auto"/>
        <w:jc w:val="both"/>
        <w:rPr>
          <w:rFonts w:ascii="Times New Roman" w:eastAsia="Times New Roman" w:hAnsi="Times New Roman"/>
          <w:i/>
          <w:sz w:val="20"/>
          <w:szCs w:val="20"/>
        </w:rPr>
      </w:pPr>
    </w:p>
    <w:p w14:paraId="3E7028B0" w14:textId="77777777" w:rsidR="00CA6347" w:rsidRPr="00006456" w:rsidRDefault="00CA6347" w:rsidP="000A6891">
      <w:pPr>
        <w:spacing w:before="240" w:after="240" w:line="240" w:lineRule="auto"/>
        <w:ind w:firstLine="709"/>
        <w:jc w:val="both"/>
        <w:rPr>
          <w:rFonts w:ascii="Times New Roman" w:eastAsia="Times New Roman" w:hAnsi="Times New Roman"/>
          <w:i/>
          <w:sz w:val="20"/>
          <w:szCs w:val="20"/>
        </w:rPr>
      </w:pPr>
      <w:r w:rsidRPr="00006456">
        <w:rPr>
          <w:rFonts w:ascii="Times New Roman" w:eastAsia="Times New Roman" w:hAnsi="Times New Roman"/>
          <w:i/>
          <w:sz w:val="20"/>
          <w:szCs w:val="20"/>
        </w:rPr>
        <w:t>*</w:t>
      </w:r>
      <w:r w:rsidR="000A6891" w:rsidRPr="00006456">
        <w:rPr>
          <w:rFonts w:ascii="Times New Roman" w:eastAsia="Times New Roman" w:hAnsi="Times New Roman"/>
          <w:i/>
          <w:sz w:val="20"/>
          <w:szCs w:val="20"/>
        </w:rPr>
        <w:t> </w:t>
      </w:r>
      <w:r w:rsidRPr="00006456">
        <w:rPr>
          <w:rFonts w:ascii="Times New Roman" w:eastAsia="Times New Roman" w:hAnsi="Times New Roman"/>
          <w:i/>
          <w:sz w:val="20"/>
          <w:szCs w:val="20"/>
        </w:rPr>
        <w:t xml:space="preserve">Відповідно до абзацу 14 пункту 44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646361">
        <w:rPr>
          <w:rFonts w:ascii="Times New Roman" w:eastAsia="Times New Roman" w:hAnsi="Times New Roman"/>
          <w:i/>
          <w:sz w:val="20"/>
          <w:szCs w:val="20"/>
        </w:rPr>
        <w:t>–</w:t>
      </w:r>
      <w:r w:rsidRPr="00006456">
        <w:rPr>
          <w:rFonts w:ascii="Times New Roman" w:eastAsia="Times New Roman" w:hAnsi="Times New Roman"/>
          <w:i/>
          <w:sz w:val="20"/>
          <w:szCs w:val="20"/>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D5BA5B" w14:textId="77777777" w:rsidR="00F51B9F" w:rsidRDefault="00F51B9F" w:rsidP="00F51B9F">
      <w:pPr>
        <w:widowControl w:val="0"/>
        <w:spacing w:after="0" w:line="240" w:lineRule="auto"/>
        <w:contextualSpacing/>
        <w:rPr>
          <w:rFonts w:ascii="Times New Roman" w:eastAsia="Times New Roman" w:hAnsi="Times New Roman"/>
          <w:bCs/>
          <w:i/>
          <w:sz w:val="24"/>
          <w:szCs w:val="24"/>
        </w:rPr>
      </w:pPr>
      <w:r w:rsidRPr="0087435F">
        <w:rPr>
          <w:rFonts w:ascii="Times New Roman" w:eastAsia="Times New Roman" w:hAnsi="Times New Roman"/>
          <w:bCs/>
          <w:i/>
          <w:sz w:val="24"/>
          <w:szCs w:val="24"/>
        </w:rPr>
        <w:br w:type="page"/>
      </w:r>
    </w:p>
    <w:p w14:paraId="755B2DC4" w14:textId="77777777" w:rsidR="00F51B9F" w:rsidRPr="00584E2F" w:rsidRDefault="00F51B9F" w:rsidP="00F51B9F">
      <w:pPr>
        <w:pStyle w:val="a7"/>
        <w:jc w:val="right"/>
        <w:rPr>
          <w:rFonts w:ascii="Times New Roman" w:hAnsi="Times New Roman"/>
          <w:b/>
          <w:i/>
          <w:sz w:val="20"/>
          <w:szCs w:val="20"/>
        </w:rPr>
      </w:pPr>
      <w:r w:rsidRPr="00584E2F">
        <w:rPr>
          <w:rFonts w:ascii="Times New Roman" w:eastAsia="Times New Roman" w:hAnsi="Times New Roman"/>
          <w:b/>
          <w:i/>
          <w:sz w:val="20"/>
          <w:szCs w:val="20"/>
        </w:rPr>
        <w:lastRenderedPageBreak/>
        <w:t>Д</w:t>
      </w:r>
      <w:r w:rsidRPr="00584E2F">
        <w:rPr>
          <w:rFonts w:ascii="Times New Roman" w:hAnsi="Times New Roman"/>
          <w:b/>
          <w:i/>
          <w:sz w:val="20"/>
          <w:szCs w:val="20"/>
        </w:rPr>
        <w:t>одаток </w:t>
      </w:r>
      <w:r w:rsidR="00315F9F">
        <w:rPr>
          <w:rFonts w:ascii="Times New Roman" w:hAnsi="Times New Roman"/>
          <w:b/>
          <w:i/>
          <w:sz w:val="20"/>
          <w:szCs w:val="20"/>
        </w:rPr>
        <w:t>8</w:t>
      </w:r>
    </w:p>
    <w:p w14:paraId="45F7AA05" w14:textId="77777777" w:rsidR="00F51B9F" w:rsidRPr="0039626C" w:rsidRDefault="00F51B9F" w:rsidP="00F51B9F">
      <w:pPr>
        <w:pStyle w:val="a7"/>
        <w:jc w:val="right"/>
        <w:rPr>
          <w:rFonts w:ascii="Times New Roman" w:hAnsi="Times New Roman"/>
          <w:i/>
          <w:sz w:val="20"/>
          <w:szCs w:val="20"/>
        </w:rPr>
      </w:pPr>
      <w:r w:rsidRPr="0066753A">
        <w:rPr>
          <w:rFonts w:ascii="Times New Roman" w:hAnsi="Times New Roman"/>
          <w:i/>
          <w:sz w:val="20"/>
          <w:szCs w:val="20"/>
        </w:rPr>
        <w:t>до тендерної документації</w:t>
      </w:r>
    </w:p>
    <w:p w14:paraId="4942585C" w14:textId="77777777" w:rsidR="00F51B9F" w:rsidRPr="00646361" w:rsidRDefault="00F51B9F" w:rsidP="00C30FCE">
      <w:pPr>
        <w:pStyle w:val="a7"/>
        <w:jc w:val="center"/>
        <w:rPr>
          <w:rFonts w:ascii="Times New Roman" w:hAnsi="Times New Roman"/>
          <w:sz w:val="24"/>
          <w:szCs w:val="24"/>
        </w:rPr>
      </w:pPr>
    </w:p>
    <w:p w14:paraId="11449366" w14:textId="77777777" w:rsidR="00CA6347" w:rsidRPr="00646361" w:rsidRDefault="00CA6347" w:rsidP="00F51B9F">
      <w:pPr>
        <w:tabs>
          <w:tab w:val="left" w:pos="180"/>
        </w:tabs>
        <w:spacing w:line="240" w:lineRule="auto"/>
        <w:ind w:firstLine="709"/>
        <w:jc w:val="center"/>
        <w:rPr>
          <w:rFonts w:ascii="Times New Roman" w:eastAsia="Times New Roman" w:hAnsi="Times New Roman"/>
          <w:i/>
          <w:sz w:val="20"/>
          <w:szCs w:val="20"/>
        </w:rPr>
      </w:pPr>
      <w:r w:rsidRPr="00646361">
        <w:rPr>
          <w:rFonts w:ascii="Times New Roman" w:eastAsia="Times New Roman" w:hAnsi="Times New Roman"/>
          <w:i/>
          <w:sz w:val="20"/>
          <w:szCs w:val="20"/>
        </w:rPr>
        <w:t xml:space="preserve">У разі, якщо учасником процедури закупівлі є </w:t>
      </w:r>
      <w:r w:rsidRPr="00646361">
        <w:rPr>
          <w:rFonts w:ascii="Times New Roman" w:eastAsia="Times New Roman" w:hAnsi="Times New Roman"/>
          <w:b/>
          <w:i/>
          <w:sz w:val="20"/>
          <w:szCs w:val="20"/>
        </w:rPr>
        <w:t>об’єднання учасників</w:t>
      </w:r>
      <w:r w:rsidRPr="00646361">
        <w:rPr>
          <w:rFonts w:ascii="Times New Roman" w:eastAsia="Times New Roman" w:hAnsi="Times New Roman"/>
          <w:i/>
          <w:sz w:val="20"/>
          <w:szCs w:val="20"/>
        </w:rPr>
        <w:t>, інформація про відсутність підстав, визначених у пункті 44 Особливостей,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0ED75898" w14:textId="77777777" w:rsidR="00CA6347" w:rsidRPr="00646361" w:rsidRDefault="00CA6347" w:rsidP="00646361">
      <w:pPr>
        <w:pStyle w:val="a7"/>
        <w:jc w:val="center"/>
        <w:rPr>
          <w:rFonts w:ascii="Times New Roman" w:hAnsi="Times New Roman"/>
          <w:sz w:val="24"/>
          <w:szCs w:val="24"/>
        </w:rPr>
      </w:pPr>
    </w:p>
    <w:p w14:paraId="766E7CF5" w14:textId="77777777" w:rsidR="00CA6347" w:rsidRPr="00E06179" w:rsidRDefault="00F51B9F" w:rsidP="00F51B9F">
      <w:pPr>
        <w:suppressAutoHyphens/>
        <w:spacing w:line="240" w:lineRule="auto"/>
        <w:ind w:firstLine="709"/>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Лист-гарантія (</w:t>
      </w:r>
      <w:r w:rsidRPr="00F51B9F">
        <w:rPr>
          <w:rFonts w:ascii="Times New Roman" w:eastAsia="Times New Roman" w:hAnsi="Times New Roman"/>
          <w:b/>
          <w:sz w:val="24"/>
          <w:szCs w:val="24"/>
        </w:rPr>
        <w:t>об’єднання учасників</w:t>
      </w:r>
      <w:r>
        <w:rPr>
          <w:rFonts w:ascii="Times New Roman" w:eastAsia="Times New Roman" w:hAnsi="Times New Roman"/>
          <w:b/>
          <w:bCs/>
          <w:sz w:val="24"/>
          <w:szCs w:val="24"/>
          <w:lang w:eastAsia="ar-SA"/>
        </w:rPr>
        <w:t>)</w:t>
      </w:r>
    </w:p>
    <w:p w14:paraId="07BCB69F" w14:textId="77777777" w:rsidR="00CA6347" w:rsidRPr="00E06179" w:rsidRDefault="00CA6347" w:rsidP="00F51B9F">
      <w:pPr>
        <w:suppressAutoHyphens/>
        <w:spacing w:line="240" w:lineRule="auto"/>
        <w:ind w:firstLine="709"/>
        <w:jc w:val="center"/>
        <w:rPr>
          <w:rFonts w:ascii="Times New Roman" w:eastAsia="Times New Roman" w:hAnsi="Times New Roman"/>
          <w:b/>
          <w:bCs/>
          <w:sz w:val="24"/>
          <w:szCs w:val="24"/>
          <w:lang w:eastAsia="ar-SA"/>
        </w:rPr>
      </w:pPr>
      <w:r w:rsidRPr="00E06179">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Pr="004B3FEF">
        <w:rPr>
          <w:rFonts w:ascii="Times New Roman" w:eastAsia="Times New Roman" w:hAnsi="Times New Roman"/>
          <w:b/>
          <w:bCs/>
          <w:sz w:val="24"/>
          <w:szCs w:val="24"/>
          <w:lang w:eastAsia="ar-SA"/>
        </w:rPr>
        <w:t>пункту 44 Особливостей</w:t>
      </w:r>
    </w:p>
    <w:p w14:paraId="6DB6AFBA" w14:textId="77777777" w:rsidR="00CA6347" w:rsidRPr="007369F6" w:rsidRDefault="00CA6347" w:rsidP="00F51B9F">
      <w:pPr>
        <w:spacing w:line="240" w:lineRule="auto"/>
        <w:ind w:firstLine="709"/>
        <w:jc w:val="both"/>
        <w:rPr>
          <w:rFonts w:ascii="Times New Roman" w:hAnsi="Times New Roman"/>
          <w:sz w:val="24"/>
          <w:szCs w:val="24"/>
        </w:rPr>
      </w:pPr>
      <w:r w:rsidRPr="00E06179">
        <w:rPr>
          <w:rFonts w:ascii="Times New Roman" w:eastAsia="Times New Roman" w:hAnsi="Times New Roman"/>
          <w:sz w:val="24"/>
          <w:szCs w:val="24"/>
        </w:rPr>
        <w:t xml:space="preserve">Ми, /об’єднання учасників </w:t>
      </w:r>
      <w:r w:rsidRPr="00006456">
        <w:rPr>
          <w:rFonts w:ascii="Times New Roman" w:eastAsia="Times New Roman" w:hAnsi="Times New Roman"/>
          <w:color w:val="0000FF"/>
          <w:sz w:val="24"/>
          <w:szCs w:val="24"/>
        </w:rPr>
        <w:t>(</w:t>
      </w:r>
      <w:r w:rsidRPr="00006456">
        <w:rPr>
          <w:rFonts w:ascii="Times New Roman" w:eastAsia="Times New Roman" w:hAnsi="Times New Roman"/>
          <w:i/>
          <w:color w:val="0000FF"/>
          <w:sz w:val="24"/>
          <w:szCs w:val="24"/>
          <w:u w:val="single"/>
        </w:rPr>
        <w:t>найменування об’єднання учасників</w:t>
      </w:r>
      <w:r w:rsidRPr="00AA2C36">
        <w:rPr>
          <w:rFonts w:ascii="Times New Roman" w:eastAsia="Times New Roman" w:hAnsi="Times New Roman"/>
          <w:i/>
          <w:color w:val="0000FF"/>
          <w:sz w:val="24"/>
          <w:szCs w:val="24"/>
        </w:rPr>
        <w:t>)</w:t>
      </w:r>
      <w:r w:rsidRPr="00AA2C36">
        <w:rPr>
          <w:rFonts w:ascii="Times New Roman" w:eastAsia="Times New Roman" w:hAnsi="Times New Roman"/>
          <w:color w:val="0070C0"/>
          <w:sz w:val="24"/>
          <w:szCs w:val="24"/>
        </w:rPr>
        <w:t xml:space="preserve"> </w:t>
      </w:r>
      <w:r w:rsidR="00F51B9F">
        <w:rPr>
          <w:rFonts w:ascii="Times New Roman" w:eastAsia="Times New Roman" w:hAnsi="Times New Roman"/>
          <w:sz w:val="24"/>
          <w:szCs w:val="24"/>
        </w:rPr>
        <w:t xml:space="preserve">учасник об’єднання </w:t>
      </w:r>
      <w:r w:rsidRPr="00006456">
        <w:rPr>
          <w:rFonts w:ascii="Times New Roman" w:eastAsia="Times New Roman" w:hAnsi="Times New Roman"/>
          <w:color w:val="0000FF"/>
          <w:sz w:val="24"/>
          <w:szCs w:val="24"/>
        </w:rPr>
        <w:t>(</w:t>
      </w:r>
      <w:r w:rsidR="00F51B9F" w:rsidRPr="00006456">
        <w:rPr>
          <w:rFonts w:ascii="Times New Roman" w:eastAsia="Times New Roman" w:hAnsi="Times New Roman"/>
          <w:i/>
          <w:color w:val="0000FF"/>
          <w:sz w:val="24"/>
          <w:szCs w:val="24"/>
          <w:u w:val="single"/>
        </w:rPr>
        <w:t xml:space="preserve">найменування </w:t>
      </w:r>
      <w:r w:rsidRPr="00006456">
        <w:rPr>
          <w:rFonts w:ascii="Times New Roman" w:eastAsia="Times New Roman" w:hAnsi="Times New Roman"/>
          <w:i/>
          <w:color w:val="0000FF"/>
          <w:sz w:val="24"/>
          <w:szCs w:val="24"/>
          <w:u w:val="single"/>
        </w:rPr>
        <w:t>учасника об’єднання</w:t>
      </w:r>
      <w:r w:rsidRPr="00AA2C36">
        <w:rPr>
          <w:rFonts w:ascii="Times New Roman" w:eastAsia="Times New Roman" w:hAnsi="Times New Roman"/>
          <w:i/>
          <w:color w:val="0000FF"/>
          <w:sz w:val="24"/>
          <w:szCs w:val="24"/>
        </w:rPr>
        <w:t>)</w:t>
      </w:r>
      <w:r w:rsidRPr="00AA2C36">
        <w:rPr>
          <w:rFonts w:ascii="Times New Roman" w:eastAsia="Times New Roman" w:hAnsi="Times New Roman"/>
          <w:i/>
          <w:color w:val="0070C0"/>
          <w:sz w:val="24"/>
          <w:szCs w:val="24"/>
        </w:rPr>
        <w:t xml:space="preserve"> </w:t>
      </w:r>
      <w:r w:rsidR="00006456">
        <w:rPr>
          <w:rFonts w:ascii="Times New Roman" w:eastAsia="Times New Roman" w:hAnsi="Times New Roman"/>
          <w:sz w:val="24"/>
          <w:szCs w:val="24"/>
        </w:rPr>
        <w:t xml:space="preserve">(далі – </w:t>
      </w:r>
      <w:r w:rsidRPr="00E06179">
        <w:rPr>
          <w:rFonts w:ascii="Times New Roman" w:eastAsia="Times New Roman" w:hAnsi="Times New Roman"/>
          <w:sz w:val="24"/>
          <w:szCs w:val="24"/>
        </w:rPr>
        <w:t xml:space="preserve">Учасник), цією довідкою засвідчуємо про відсутність підстав для відмови в участі у процедурі закупівлі, передбачених </w:t>
      </w:r>
      <w:r w:rsidRPr="0077061F">
        <w:rPr>
          <w:rFonts w:ascii="Times New Roman" w:eastAsia="Times New Roman" w:hAnsi="Times New Roman"/>
          <w:sz w:val="24"/>
          <w:szCs w:val="24"/>
        </w:rPr>
        <w:t>пунктом 44 Особливостей</w:t>
      </w:r>
      <w:r w:rsidRPr="00E06179">
        <w:rPr>
          <w:rFonts w:ascii="Times New Roman" w:eastAsia="Times New Roman" w:hAnsi="Times New Roman"/>
          <w:sz w:val="24"/>
          <w:szCs w:val="24"/>
        </w:rPr>
        <w:t xml:space="preserve"> </w:t>
      </w:r>
      <w:r w:rsidRPr="00AA2C36">
        <w:rPr>
          <w:rFonts w:ascii="Times New Roman" w:eastAsia="Times New Roman" w:hAnsi="Times New Roman"/>
          <w:i/>
          <w:color w:val="006600"/>
          <w:sz w:val="24"/>
          <w:szCs w:val="24"/>
        </w:rPr>
        <w:t>(</w:t>
      </w:r>
      <w:r w:rsidRPr="00006456">
        <w:rPr>
          <w:rFonts w:ascii="Times New Roman" w:eastAsia="Times New Roman" w:hAnsi="Times New Roman"/>
          <w:i/>
          <w:color w:val="006600"/>
          <w:sz w:val="24"/>
          <w:szCs w:val="24"/>
          <w:u w:val="single"/>
        </w:rPr>
        <w:t>у разі відсутності таких підстав</w:t>
      </w:r>
      <w:r w:rsidRPr="00AA2C36">
        <w:rPr>
          <w:rFonts w:ascii="Times New Roman" w:eastAsia="Times New Roman" w:hAnsi="Times New Roman"/>
          <w:i/>
          <w:color w:val="006600"/>
          <w:sz w:val="24"/>
          <w:szCs w:val="24"/>
        </w:rPr>
        <w:t>)</w:t>
      </w:r>
      <w:r w:rsidRPr="00E06179">
        <w:rPr>
          <w:rFonts w:ascii="Times New Roman" w:eastAsia="Times New Roman" w:hAnsi="Times New Roman"/>
          <w:sz w:val="24"/>
          <w:szCs w:val="24"/>
        </w:rPr>
        <w:t>, а саме:</w:t>
      </w:r>
    </w:p>
    <w:p w14:paraId="148054BB" w14:textId="77777777" w:rsidR="00CA6347" w:rsidRPr="00B078A4" w:rsidRDefault="00CA6347" w:rsidP="00F51B9F">
      <w:pPr>
        <w:spacing w:line="240" w:lineRule="auto"/>
        <w:ind w:firstLine="709"/>
        <w:jc w:val="both"/>
        <w:rPr>
          <w:rFonts w:ascii="Times New Roman" w:hAnsi="Times New Roman"/>
          <w:sz w:val="24"/>
          <w:szCs w:val="24"/>
        </w:rPr>
      </w:pPr>
      <w:r w:rsidRPr="007369F6">
        <w:rPr>
          <w:rFonts w:ascii="Times New Roman" w:eastAsia="Times New Roman" w:hAnsi="Times New Roman"/>
          <w:sz w:val="24"/>
          <w:szCs w:val="24"/>
        </w:rPr>
        <w:t>1)</w:t>
      </w:r>
      <w:r w:rsidR="00006456">
        <w:rPr>
          <w:rFonts w:ascii="Times New Roman" w:eastAsia="Times New Roman" w:hAnsi="Times New Roman"/>
          <w:sz w:val="24"/>
          <w:szCs w:val="24"/>
        </w:rPr>
        <w:t> </w:t>
      </w:r>
      <w:r w:rsidRPr="007369F6">
        <w:rPr>
          <w:rFonts w:ascii="Times New Roman" w:eastAsia="Times New Roman" w:hAnsi="Times New Roman"/>
          <w:sz w:val="24"/>
          <w:szCs w:val="24"/>
        </w:rPr>
        <w:t xml:space="preserve">відомості про юридичну особу, яка є учасником процедури закупівлі, не </w:t>
      </w:r>
      <w:r w:rsidR="00006456" w:rsidRPr="007369F6">
        <w:rPr>
          <w:rFonts w:ascii="Times New Roman" w:eastAsia="Times New Roman" w:hAnsi="Times New Roman"/>
          <w:sz w:val="24"/>
          <w:szCs w:val="24"/>
        </w:rPr>
        <w:t>внесені</w:t>
      </w:r>
      <w:r w:rsidRPr="007369F6">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w:t>
      </w:r>
      <w:r w:rsidRPr="00B078A4">
        <w:rPr>
          <w:rFonts w:ascii="Times New Roman" w:eastAsia="Times New Roman" w:hAnsi="Times New Roman"/>
          <w:sz w:val="24"/>
          <w:szCs w:val="24"/>
        </w:rPr>
        <w:t>правопорушення;</w:t>
      </w:r>
    </w:p>
    <w:p w14:paraId="1A3F3B9D" w14:textId="77777777" w:rsidR="00CA6347" w:rsidRPr="00B078A4" w:rsidRDefault="00CA6347" w:rsidP="00F51B9F">
      <w:pPr>
        <w:spacing w:line="240" w:lineRule="auto"/>
        <w:ind w:firstLine="709"/>
        <w:jc w:val="both"/>
        <w:rPr>
          <w:rFonts w:ascii="Times New Roman" w:hAnsi="Times New Roman"/>
          <w:sz w:val="24"/>
          <w:szCs w:val="24"/>
        </w:rPr>
      </w:pPr>
      <w:r w:rsidRPr="00B078A4">
        <w:rPr>
          <w:rFonts w:ascii="Times New Roman" w:eastAsia="Times New Roman" w:hAnsi="Times New Roman"/>
          <w:sz w:val="24"/>
          <w:szCs w:val="24"/>
        </w:rPr>
        <w:t>2)</w:t>
      </w:r>
      <w:r w:rsidR="00006456">
        <w:rPr>
          <w:rFonts w:ascii="Times New Roman" w:eastAsia="Times New Roman" w:hAnsi="Times New Roman"/>
          <w:sz w:val="24"/>
          <w:szCs w:val="24"/>
        </w:rPr>
        <w:t> </w:t>
      </w:r>
      <w:r>
        <w:rPr>
          <w:rFonts w:ascii="Times New Roman" w:eastAsia="Times New Roman" w:hAnsi="Times New Roman"/>
          <w:sz w:val="24"/>
          <w:szCs w:val="24"/>
        </w:rPr>
        <w:t>керівника</w:t>
      </w:r>
      <w:r w:rsidRPr="00B078A4">
        <w:rPr>
          <w:rFonts w:ascii="Times New Roman" w:eastAsia="Times New Roman" w:hAnsi="Times New Roman"/>
          <w:sz w:val="24"/>
          <w:szCs w:val="24"/>
        </w:rPr>
        <w:t xml:space="preserve"> учасника процедури закупівлі, фізичну особу, яка є учасником</w:t>
      </w:r>
      <w:r>
        <w:rPr>
          <w:rFonts w:ascii="Times New Roman" w:eastAsia="Times New Roman" w:hAnsi="Times New Roman"/>
          <w:sz w:val="24"/>
          <w:szCs w:val="24"/>
        </w:rPr>
        <w:t xml:space="preserve"> </w:t>
      </w:r>
      <w:r w:rsidRPr="0077061F">
        <w:rPr>
          <w:rFonts w:ascii="Times New Roman" w:eastAsia="Times New Roman" w:hAnsi="Times New Roman"/>
          <w:bCs/>
          <w:sz w:val="24"/>
          <w:szCs w:val="24"/>
          <w:lang w:eastAsia="uk-UA"/>
        </w:rPr>
        <w:t>процедури закупівлі</w:t>
      </w:r>
      <w:r w:rsidRPr="00B078A4">
        <w:rPr>
          <w:rFonts w:ascii="Times New Roman" w:eastAsia="Times New Roman" w:hAnsi="Times New Roman"/>
          <w:sz w:val="24"/>
          <w:szCs w:val="24"/>
        </w:rPr>
        <w:t>, не було притягнуто згідно із законом до відповідальності за вчинення корупційного правопорушення або правопорушення, пов</w:t>
      </w:r>
      <w:r w:rsidRPr="00B078A4">
        <w:rPr>
          <w:rFonts w:ascii="Times New Roman" w:hAnsi="Times New Roman"/>
          <w:sz w:val="24"/>
          <w:szCs w:val="24"/>
          <w:lang w:eastAsia="zh-CN"/>
        </w:rPr>
        <w:t>’язаного з корупцією</w:t>
      </w:r>
      <w:r w:rsidRPr="00B078A4">
        <w:rPr>
          <w:rFonts w:ascii="Times New Roman" w:eastAsia="Times New Roman" w:hAnsi="Times New Roman"/>
          <w:sz w:val="24"/>
          <w:szCs w:val="24"/>
        </w:rPr>
        <w:t>;</w:t>
      </w:r>
    </w:p>
    <w:p w14:paraId="06DEB9ED" w14:textId="77777777" w:rsidR="00CA6347" w:rsidRPr="00B078A4" w:rsidRDefault="00CA6347" w:rsidP="00F51B9F">
      <w:pPr>
        <w:spacing w:line="240" w:lineRule="auto"/>
        <w:ind w:firstLine="709"/>
        <w:jc w:val="both"/>
        <w:rPr>
          <w:rFonts w:ascii="Times New Roman" w:hAnsi="Times New Roman"/>
          <w:sz w:val="24"/>
          <w:szCs w:val="24"/>
        </w:rPr>
      </w:pPr>
      <w:r w:rsidRPr="00B078A4">
        <w:rPr>
          <w:rFonts w:ascii="Times New Roman" w:eastAsia="Times New Roman" w:hAnsi="Times New Roman"/>
          <w:sz w:val="24"/>
          <w:szCs w:val="24"/>
        </w:rPr>
        <w:t>3)</w:t>
      </w:r>
      <w:r w:rsidR="00006456">
        <w:rPr>
          <w:rFonts w:ascii="Times New Roman" w:eastAsia="Times New Roman" w:hAnsi="Times New Roman"/>
          <w:sz w:val="24"/>
          <w:szCs w:val="24"/>
        </w:rPr>
        <w:t> </w:t>
      </w:r>
      <w:r w:rsidRPr="00B078A4">
        <w:rPr>
          <w:rFonts w:ascii="Times New Roman" w:eastAsia="Times New Roman" w:hAnsi="Times New Roman"/>
          <w:sz w:val="24"/>
          <w:szCs w:val="24"/>
        </w:rPr>
        <w:t>суб’єкт господарювання (учасник</w:t>
      </w:r>
      <w:r>
        <w:rPr>
          <w:rFonts w:ascii="Times New Roman" w:eastAsia="Times New Roman" w:hAnsi="Times New Roman"/>
          <w:sz w:val="24"/>
          <w:szCs w:val="24"/>
        </w:rPr>
        <w:t xml:space="preserve"> </w:t>
      </w:r>
      <w:r w:rsidRPr="0077061F">
        <w:rPr>
          <w:rFonts w:ascii="Times New Roman" w:eastAsia="Times New Roman" w:hAnsi="Times New Roman"/>
          <w:bCs/>
          <w:sz w:val="24"/>
          <w:szCs w:val="24"/>
          <w:lang w:eastAsia="uk-UA"/>
        </w:rPr>
        <w:t>процедури закупівлі</w:t>
      </w:r>
      <w:r w:rsidRPr="00B078A4">
        <w:rPr>
          <w:rFonts w:ascii="Times New Roman" w:eastAsia="Times New Roman" w:hAnsi="Times New Roman"/>
          <w:sz w:val="24"/>
          <w:szCs w:val="24"/>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24">
        <w:r w:rsidRPr="00B078A4">
          <w:rPr>
            <w:rFonts w:ascii="Times New Roman" w:eastAsia="Times New Roman" w:hAnsi="Times New Roman"/>
            <w:sz w:val="24"/>
            <w:szCs w:val="24"/>
          </w:rPr>
          <w:t>Закону України</w:t>
        </w:r>
      </w:hyperlink>
      <w:r w:rsidRPr="00B078A4">
        <w:rPr>
          <w:rFonts w:ascii="Times New Roman" w:eastAsia="Times New Roman" w:hAnsi="Times New Roman"/>
          <w:sz w:val="24"/>
          <w:szCs w:val="24"/>
        </w:rPr>
        <w:t xml:space="preserve"> </w:t>
      </w:r>
      <w:r w:rsidR="00006456">
        <w:rPr>
          <w:rFonts w:ascii="Times New Roman" w:eastAsia="Times New Roman" w:hAnsi="Times New Roman"/>
          <w:sz w:val="24"/>
          <w:szCs w:val="24"/>
        </w:rPr>
        <w:t>«</w:t>
      </w:r>
      <w:r w:rsidRPr="00B078A4">
        <w:rPr>
          <w:rFonts w:ascii="Times New Roman" w:eastAsia="Times New Roman" w:hAnsi="Times New Roman"/>
          <w:sz w:val="24"/>
          <w:szCs w:val="24"/>
        </w:rPr>
        <w:t>Про захист економічної конкуренції</w:t>
      </w:r>
      <w:r w:rsidR="00006456">
        <w:rPr>
          <w:rFonts w:ascii="Times New Roman" w:eastAsia="Times New Roman" w:hAnsi="Times New Roman"/>
          <w:sz w:val="24"/>
          <w:szCs w:val="24"/>
        </w:rPr>
        <w:t>»</w:t>
      </w:r>
      <w:r w:rsidRPr="00B078A4">
        <w:rPr>
          <w:rFonts w:ascii="Times New Roman" w:eastAsia="Times New Roman" w:hAnsi="Times New Roman"/>
          <w:sz w:val="24"/>
          <w:szCs w:val="24"/>
        </w:rPr>
        <w:t xml:space="preserve">, у вигляді вчинення </w:t>
      </w:r>
      <w:proofErr w:type="spellStart"/>
      <w:r w:rsidRPr="00B078A4">
        <w:rPr>
          <w:rFonts w:ascii="Times New Roman" w:eastAsia="Times New Roman" w:hAnsi="Times New Roman"/>
          <w:sz w:val="24"/>
          <w:szCs w:val="24"/>
        </w:rPr>
        <w:t>антиконкурентних</w:t>
      </w:r>
      <w:proofErr w:type="spellEnd"/>
      <w:r w:rsidRPr="00B078A4">
        <w:rPr>
          <w:rFonts w:ascii="Times New Roman" w:eastAsia="Times New Roman" w:hAnsi="Times New Roman"/>
          <w:sz w:val="24"/>
          <w:szCs w:val="24"/>
        </w:rPr>
        <w:t xml:space="preserve"> узгоджених дій, що стосуються спотворення результатів тендерів;</w:t>
      </w:r>
    </w:p>
    <w:p w14:paraId="298F5BF1" w14:textId="77777777" w:rsidR="00CA6347" w:rsidRPr="006A6DE0" w:rsidRDefault="00CA6347" w:rsidP="00F51B9F">
      <w:pPr>
        <w:spacing w:line="240" w:lineRule="auto"/>
        <w:ind w:firstLine="709"/>
        <w:jc w:val="both"/>
        <w:rPr>
          <w:rFonts w:ascii="Times New Roman" w:hAnsi="Times New Roman"/>
          <w:sz w:val="24"/>
          <w:szCs w:val="24"/>
        </w:rPr>
      </w:pPr>
      <w:r w:rsidRPr="00B078A4">
        <w:rPr>
          <w:rFonts w:ascii="Times New Roman" w:eastAsia="Times New Roman" w:hAnsi="Times New Roman"/>
          <w:sz w:val="24"/>
          <w:szCs w:val="24"/>
        </w:rPr>
        <w:t>4)</w:t>
      </w:r>
      <w:r w:rsidR="00006456">
        <w:rPr>
          <w:rFonts w:ascii="Times New Roman" w:eastAsia="Times New Roman" w:hAnsi="Times New Roman"/>
          <w:sz w:val="24"/>
          <w:szCs w:val="24"/>
        </w:rPr>
        <w:t> </w:t>
      </w:r>
      <w:r w:rsidRPr="00B078A4">
        <w:rPr>
          <w:rFonts w:ascii="Times New Roman" w:eastAsia="Times New Roman" w:hAnsi="Times New Roman"/>
          <w:sz w:val="24"/>
          <w:szCs w:val="24"/>
        </w:rPr>
        <w:t xml:space="preserve">фізична особа, яка є </w:t>
      </w:r>
      <w:r w:rsidRPr="006A6DE0">
        <w:rPr>
          <w:rFonts w:ascii="Times New Roman" w:eastAsia="Times New Roman" w:hAnsi="Times New Roman"/>
          <w:sz w:val="24"/>
          <w:szCs w:val="24"/>
        </w:rPr>
        <w:t xml:space="preserve">учасником процедури закупівлі, не була засуджена </w:t>
      </w:r>
      <w:r w:rsidRPr="006A6DE0">
        <w:rPr>
          <w:rFonts w:ascii="Times New Roman" w:hAnsi="Times New Roman"/>
          <w:sz w:val="24"/>
        </w:rPr>
        <w:t>за кримінальне правопорушення</w:t>
      </w:r>
      <w:r w:rsidRPr="00FB3EF9">
        <w:rPr>
          <w:rFonts w:ascii="Times New Roman" w:hAnsi="Times New Roman"/>
          <w:sz w:val="24"/>
        </w:rPr>
        <w:t>, вчинене з корисливих мотивів (зокрема, пов</w:t>
      </w:r>
      <w:r w:rsidRPr="00FB3EF9">
        <w:rPr>
          <w:rFonts w:ascii="Times New Roman" w:hAnsi="Times New Roman"/>
          <w:sz w:val="24"/>
          <w:lang w:eastAsia="zh-CN"/>
        </w:rPr>
        <w:t>’язане</w:t>
      </w:r>
      <w:r w:rsidRPr="00FB3EF9">
        <w:rPr>
          <w:rFonts w:ascii="Times New Roman" w:hAnsi="Times New Roman"/>
          <w:sz w:val="24"/>
          <w:szCs w:val="24"/>
          <w:lang w:eastAsia="zh-CN"/>
        </w:rPr>
        <w:t xml:space="preserve"> з хабарництвом та відмиванням коштів)</w:t>
      </w:r>
      <w:r w:rsidRPr="00FB3EF9">
        <w:rPr>
          <w:rFonts w:ascii="Times New Roman" w:eastAsia="Times New Roman" w:hAnsi="Times New Roman"/>
          <w:sz w:val="24"/>
          <w:szCs w:val="24"/>
        </w:rPr>
        <w:t>, немає судимості, не знятої або не погашеної в установленому законом порядку;</w:t>
      </w:r>
    </w:p>
    <w:p w14:paraId="7BC6F1C8" w14:textId="77777777" w:rsidR="00CA6347" w:rsidRPr="00FB3EF9" w:rsidRDefault="00CA6347" w:rsidP="00F51B9F">
      <w:pPr>
        <w:spacing w:line="240" w:lineRule="auto"/>
        <w:ind w:firstLine="709"/>
        <w:jc w:val="both"/>
        <w:rPr>
          <w:rFonts w:ascii="Times New Roman" w:hAnsi="Times New Roman"/>
          <w:sz w:val="24"/>
          <w:szCs w:val="24"/>
        </w:rPr>
      </w:pPr>
      <w:r w:rsidRPr="006A6DE0">
        <w:rPr>
          <w:rFonts w:ascii="Times New Roman" w:eastAsia="Times New Roman" w:hAnsi="Times New Roman"/>
          <w:sz w:val="24"/>
          <w:szCs w:val="24"/>
        </w:rPr>
        <w:t>5)</w:t>
      </w:r>
      <w:r w:rsidR="00006456">
        <w:rPr>
          <w:rFonts w:ascii="Times New Roman" w:eastAsia="Times New Roman" w:hAnsi="Times New Roman"/>
          <w:sz w:val="24"/>
          <w:szCs w:val="24"/>
        </w:rPr>
        <w:t> </w:t>
      </w:r>
      <w:r>
        <w:rPr>
          <w:rFonts w:ascii="Times New Roman" w:eastAsia="Times New Roman" w:hAnsi="Times New Roman"/>
          <w:sz w:val="24"/>
          <w:szCs w:val="24"/>
        </w:rPr>
        <w:t>керівник</w:t>
      </w:r>
      <w:r w:rsidRPr="006A6DE0">
        <w:rPr>
          <w:rFonts w:ascii="Times New Roman" w:eastAsia="Times New Roman" w:hAnsi="Times New Roman"/>
          <w:sz w:val="24"/>
          <w:szCs w:val="24"/>
        </w:rPr>
        <w:t xml:space="preserve"> учасника </w:t>
      </w:r>
      <w:r w:rsidRPr="00FB3EF9">
        <w:rPr>
          <w:rFonts w:ascii="Times New Roman" w:eastAsia="Times New Roman" w:hAnsi="Times New Roman"/>
          <w:sz w:val="24"/>
          <w:szCs w:val="24"/>
        </w:rPr>
        <w:t xml:space="preserve">процедури закупівлі, не був засуджений </w:t>
      </w:r>
      <w:r w:rsidRPr="00FB3EF9">
        <w:rPr>
          <w:rFonts w:ascii="Times New Roman" w:hAnsi="Times New Roman"/>
          <w:sz w:val="24"/>
        </w:rPr>
        <w:t>за кримінальне правопорушення, вчинене з корисливих мотивів (зокрема, пов</w:t>
      </w:r>
      <w:r w:rsidRPr="00FB3EF9">
        <w:rPr>
          <w:rFonts w:ascii="Times New Roman" w:hAnsi="Times New Roman"/>
          <w:sz w:val="24"/>
          <w:lang w:eastAsia="zh-CN"/>
        </w:rPr>
        <w:t>’язане</w:t>
      </w:r>
      <w:r w:rsidRPr="00FB3EF9">
        <w:rPr>
          <w:lang w:eastAsia="zh-CN"/>
        </w:rPr>
        <w:t xml:space="preserve"> </w:t>
      </w:r>
      <w:r w:rsidRPr="00FB3EF9">
        <w:rPr>
          <w:rFonts w:ascii="Times New Roman" w:hAnsi="Times New Roman"/>
          <w:sz w:val="24"/>
          <w:szCs w:val="24"/>
          <w:lang w:eastAsia="zh-CN"/>
        </w:rPr>
        <w:t>з хабарництвом, шахрайством та відмиванням коштів)</w:t>
      </w:r>
      <w:r w:rsidRPr="00FB3EF9">
        <w:rPr>
          <w:rFonts w:ascii="Times New Roman" w:eastAsia="Times New Roman" w:hAnsi="Times New Roman"/>
          <w:sz w:val="24"/>
          <w:szCs w:val="24"/>
        </w:rPr>
        <w:t>, немає судимості, не знятої або не погашеної в установленому законом порядку;</w:t>
      </w:r>
    </w:p>
    <w:p w14:paraId="1A367F91" w14:textId="77777777" w:rsidR="00CA6347" w:rsidRPr="00B078A4" w:rsidRDefault="00CA6347" w:rsidP="00F51B9F">
      <w:pPr>
        <w:spacing w:line="240" w:lineRule="auto"/>
        <w:ind w:firstLine="709"/>
        <w:jc w:val="both"/>
        <w:rPr>
          <w:rFonts w:ascii="Times New Roman" w:hAnsi="Times New Roman"/>
          <w:sz w:val="24"/>
          <w:szCs w:val="24"/>
        </w:rPr>
      </w:pPr>
      <w:r w:rsidRPr="00FB3EF9">
        <w:rPr>
          <w:rFonts w:ascii="Times New Roman" w:eastAsia="Times New Roman" w:hAnsi="Times New Roman"/>
          <w:sz w:val="24"/>
          <w:szCs w:val="24"/>
        </w:rPr>
        <w:t>6)</w:t>
      </w:r>
      <w:r w:rsidR="00006456">
        <w:rPr>
          <w:rFonts w:ascii="Times New Roman" w:eastAsia="Times New Roman" w:hAnsi="Times New Roman"/>
          <w:sz w:val="24"/>
          <w:szCs w:val="24"/>
        </w:rPr>
        <w:t> </w:t>
      </w:r>
      <w:r w:rsidRPr="00FB3EF9">
        <w:rPr>
          <w:rFonts w:ascii="Times New Roman" w:eastAsia="Times New Roman" w:hAnsi="Times New Roman"/>
          <w:sz w:val="24"/>
          <w:szCs w:val="24"/>
        </w:rPr>
        <w:t>учасник процедури закупівлі не визнаний в установленому законом порядку банкрутом та стосовно нього не відкрита ліквідаційна процедура</w:t>
      </w:r>
      <w:r w:rsidRPr="00B078A4">
        <w:rPr>
          <w:rFonts w:ascii="Times New Roman" w:eastAsia="Times New Roman" w:hAnsi="Times New Roman"/>
          <w:sz w:val="24"/>
          <w:szCs w:val="24"/>
        </w:rPr>
        <w:t>;</w:t>
      </w:r>
    </w:p>
    <w:p w14:paraId="37C8A588" w14:textId="77777777" w:rsidR="00CA6347" w:rsidRPr="00B078A4" w:rsidRDefault="00CA6347" w:rsidP="00F51B9F">
      <w:pPr>
        <w:spacing w:line="240" w:lineRule="auto"/>
        <w:ind w:firstLine="709"/>
        <w:jc w:val="both"/>
        <w:rPr>
          <w:rFonts w:ascii="Times New Roman" w:hAnsi="Times New Roman"/>
          <w:sz w:val="24"/>
          <w:szCs w:val="24"/>
        </w:rPr>
      </w:pPr>
      <w:r w:rsidRPr="00B078A4">
        <w:rPr>
          <w:rFonts w:ascii="Times New Roman" w:eastAsia="Times New Roman" w:hAnsi="Times New Roman"/>
          <w:sz w:val="24"/>
          <w:szCs w:val="24"/>
        </w:rPr>
        <w:t>7)</w:t>
      </w:r>
      <w:r w:rsidR="00006456">
        <w:rPr>
          <w:rFonts w:ascii="Times New Roman" w:eastAsia="Times New Roman" w:hAnsi="Times New Roman"/>
          <w:sz w:val="24"/>
          <w:szCs w:val="24"/>
        </w:rPr>
        <w:t> </w:t>
      </w:r>
      <w:r w:rsidRPr="00B078A4">
        <w:rPr>
          <w:rFonts w:ascii="Times New Roman" w:eastAsia="Times New Roman" w:hAnsi="Times New Roman"/>
          <w:sz w:val="24"/>
          <w:szCs w:val="24"/>
        </w:rPr>
        <w:t xml:space="preserve">у Єдиному державному реєстрі </w:t>
      </w:r>
      <w:r w:rsidR="00006456">
        <w:rPr>
          <w:rFonts w:ascii="Times New Roman" w:eastAsia="Times New Roman" w:hAnsi="Times New Roman"/>
          <w:sz w:val="24"/>
          <w:szCs w:val="24"/>
        </w:rPr>
        <w:t>юридичних осіб, фізичних осіб-</w:t>
      </w:r>
      <w:r w:rsidRPr="00B078A4">
        <w:rPr>
          <w:rFonts w:ascii="Times New Roman" w:eastAsia="Times New Roman" w:hAnsi="Times New Roman"/>
          <w:sz w:val="24"/>
          <w:szCs w:val="24"/>
        </w:rPr>
        <w:t xml:space="preserve">підприємців та громадських формувань наявна інформація, передбачена </w:t>
      </w:r>
      <w:hyperlink r:id="rId25" w:anchor="n174">
        <w:r w:rsidRPr="00B078A4">
          <w:rPr>
            <w:rFonts w:ascii="Times New Roman" w:eastAsia="Times New Roman" w:hAnsi="Times New Roman"/>
            <w:sz w:val="24"/>
            <w:szCs w:val="24"/>
          </w:rPr>
          <w:t>пунктом 9</w:t>
        </w:r>
      </w:hyperlink>
      <w:r w:rsidRPr="00B078A4">
        <w:rPr>
          <w:rFonts w:ascii="Times New Roman" w:eastAsia="Times New Roman" w:hAnsi="Times New Roman"/>
          <w:sz w:val="24"/>
          <w:szCs w:val="24"/>
        </w:rPr>
        <w:t xml:space="preserve"> частини другої статті 9 Закону України </w:t>
      </w:r>
      <w:r w:rsidR="00006456">
        <w:rPr>
          <w:rFonts w:ascii="Times New Roman" w:eastAsia="Times New Roman" w:hAnsi="Times New Roman"/>
          <w:sz w:val="24"/>
          <w:szCs w:val="24"/>
        </w:rPr>
        <w:t>«</w:t>
      </w:r>
      <w:r w:rsidRPr="00B078A4">
        <w:rPr>
          <w:rFonts w:ascii="Times New Roman" w:eastAsia="Times New Roman" w:hAnsi="Times New Roman"/>
          <w:sz w:val="24"/>
          <w:szCs w:val="24"/>
        </w:rPr>
        <w:t xml:space="preserve">Про державну реєстрацію </w:t>
      </w:r>
      <w:r w:rsidR="00006456">
        <w:rPr>
          <w:rFonts w:ascii="Times New Roman" w:eastAsia="Times New Roman" w:hAnsi="Times New Roman"/>
          <w:sz w:val="24"/>
          <w:szCs w:val="24"/>
        </w:rPr>
        <w:t>юридичних осіб, фізичних осіб-</w:t>
      </w:r>
      <w:r w:rsidRPr="00B078A4">
        <w:rPr>
          <w:rFonts w:ascii="Times New Roman" w:eastAsia="Times New Roman" w:hAnsi="Times New Roman"/>
          <w:sz w:val="24"/>
          <w:szCs w:val="24"/>
        </w:rPr>
        <w:t>підприємців та громадських формувань</w:t>
      </w:r>
      <w:r w:rsidR="00006456">
        <w:rPr>
          <w:rFonts w:ascii="Times New Roman" w:eastAsia="Times New Roman" w:hAnsi="Times New Roman"/>
          <w:sz w:val="24"/>
          <w:szCs w:val="24"/>
        </w:rPr>
        <w:t>»</w:t>
      </w:r>
      <w:r w:rsidRPr="00B078A4">
        <w:rPr>
          <w:rFonts w:ascii="Times New Roman" w:eastAsia="Times New Roman" w:hAnsi="Times New Roman"/>
          <w:sz w:val="24"/>
          <w:szCs w:val="24"/>
        </w:rPr>
        <w:t xml:space="preserve"> (крім нерезидентів);</w:t>
      </w:r>
    </w:p>
    <w:p w14:paraId="278333AA" w14:textId="77777777" w:rsidR="00CA6347" w:rsidRPr="00B078A4" w:rsidRDefault="00CA6347" w:rsidP="00F51B9F">
      <w:pPr>
        <w:spacing w:line="240" w:lineRule="auto"/>
        <w:ind w:firstLine="709"/>
        <w:jc w:val="both"/>
        <w:rPr>
          <w:rFonts w:ascii="Times New Roman" w:hAnsi="Times New Roman"/>
          <w:i/>
          <w:sz w:val="24"/>
          <w:szCs w:val="24"/>
        </w:rPr>
      </w:pPr>
      <w:r w:rsidRPr="00B078A4">
        <w:rPr>
          <w:rFonts w:ascii="Times New Roman" w:eastAsia="Times New Roman" w:hAnsi="Times New Roman"/>
          <w:sz w:val="24"/>
          <w:szCs w:val="24"/>
        </w:rPr>
        <w:t>8)</w:t>
      </w:r>
      <w:r w:rsidR="00006456">
        <w:rPr>
          <w:rFonts w:ascii="Times New Roman" w:eastAsia="Times New Roman" w:hAnsi="Times New Roman"/>
          <w:sz w:val="24"/>
          <w:szCs w:val="24"/>
        </w:rPr>
        <w:t> </w:t>
      </w:r>
      <w:r w:rsidRPr="00B078A4">
        <w:rPr>
          <w:rFonts w:ascii="Times New Roman" w:eastAsia="Times New Roman" w:hAnsi="Times New Roman"/>
          <w:sz w:val="24"/>
          <w:szCs w:val="24"/>
        </w:rPr>
        <w:t xml:space="preserve">юридична особа, яка є учасником процедури закупівлі (крім нерезидентів), має </w:t>
      </w:r>
      <w:r w:rsidRPr="00FB3EF9">
        <w:rPr>
          <w:rFonts w:ascii="Times New Roman" w:eastAsia="Times New Roman" w:hAnsi="Times New Roman"/>
          <w:sz w:val="24"/>
          <w:szCs w:val="24"/>
        </w:rPr>
        <w:t>антикорупційну програму чи уповноваженого з реалізації антикорупційної програми</w:t>
      </w:r>
      <w:r w:rsidRPr="00FB3EF9">
        <w:rPr>
          <w:rFonts w:ascii="Times New Roman" w:hAnsi="Times New Roman"/>
          <w:lang w:eastAsia="uk-UA"/>
        </w:rPr>
        <w:t xml:space="preserve">, </w:t>
      </w:r>
      <w:r w:rsidRPr="00FB3EF9">
        <w:rPr>
          <w:rFonts w:ascii="Times New Roman" w:eastAsia="Times New Roman" w:hAnsi="Times New Roman"/>
          <w:bCs/>
          <w:sz w:val="24"/>
          <w:szCs w:val="24"/>
          <w:lang w:eastAsia="uk-UA"/>
        </w:rPr>
        <w:t>якщо вартість закупівлі товару (товарів), послуги (послуг) або робіт дорівнює чи перевищує 20 млн. гривень (у тому числі за лотом)</w:t>
      </w:r>
      <w:r w:rsidRPr="00FB3EF9">
        <w:rPr>
          <w:rFonts w:ascii="Times New Roman" w:hAnsi="Times New Roman"/>
          <w:lang w:eastAsia="uk-UA"/>
        </w:rPr>
        <w:t>.</w:t>
      </w:r>
      <w:r w:rsidRPr="00B078A4">
        <w:rPr>
          <w:rFonts w:ascii="Times New Roman" w:eastAsia="Times New Roman" w:hAnsi="Times New Roman"/>
          <w:sz w:val="24"/>
          <w:szCs w:val="24"/>
        </w:rPr>
        <w:t xml:space="preserve"> </w:t>
      </w:r>
      <w:r w:rsidRPr="00006456">
        <w:rPr>
          <w:rFonts w:ascii="Times New Roman" w:eastAsia="Times New Roman" w:hAnsi="Times New Roman"/>
          <w:i/>
          <w:color w:val="C00000"/>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r w:rsidRPr="00B078A4">
        <w:rPr>
          <w:rFonts w:ascii="Times New Roman" w:eastAsia="Times New Roman" w:hAnsi="Times New Roman"/>
          <w:i/>
          <w:sz w:val="24"/>
          <w:szCs w:val="24"/>
        </w:rPr>
        <w:t>;</w:t>
      </w:r>
    </w:p>
    <w:p w14:paraId="6F61D1C1" w14:textId="77777777" w:rsidR="00CA6347" w:rsidRPr="00B078A4" w:rsidRDefault="00CA6347" w:rsidP="00F51B9F">
      <w:pPr>
        <w:spacing w:line="240" w:lineRule="auto"/>
        <w:ind w:firstLine="709"/>
        <w:jc w:val="both"/>
        <w:rPr>
          <w:rFonts w:ascii="Times New Roman" w:eastAsia="Times New Roman" w:hAnsi="Times New Roman"/>
          <w:sz w:val="24"/>
          <w:szCs w:val="24"/>
        </w:rPr>
      </w:pPr>
      <w:r w:rsidRPr="00B078A4">
        <w:rPr>
          <w:rFonts w:ascii="Times New Roman" w:eastAsia="Times New Roman" w:hAnsi="Times New Roman"/>
          <w:sz w:val="24"/>
          <w:szCs w:val="24"/>
        </w:rPr>
        <w:lastRenderedPageBreak/>
        <w:t>9)</w:t>
      </w:r>
      <w:r w:rsidR="00006456">
        <w:rPr>
          <w:rFonts w:ascii="Times New Roman" w:eastAsia="Times New Roman" w:hAnsi="Times New Roman"/>
          <w:sz w:val="24"/>
          <w:szCs w:val="24"/>
        </w:rPr>
        <w:t> </w:t>
      </w:r>
      <w:r w:rsidRPr="00B078A4">
        <w:rPr>
          <w:rFonts w:ascii="Times New Roman" w:eastAsia="Times New Roman" w:hAnsi="Times New Roman"/>
          <w:sz w:val="24"/>
          <w:szCs w:val="24"/>
        </w:rPr>
        <w:t xml:space="preserve">учасник процедури закупівлі </w:t>
      </w:r>
      <w:r w:rsidRPr="0077061F">
        <w:rPr>
          <w:rFonts w:ascii="Times New Roman" w:eastAsia="Times New Roman" w:hAnsi="Times New Roman"/>
          <w:bCs/>
          <w:sz w:val="24"/>
          <w:szCs w:val="24"/>
          <w:lang w:eastAsia="uk-UA"/>
        </w:rPr>
        <w:t xml:space="preserve">або кінцевий </w:t>
      </w:r>
      <w:proofErr w:type="spellStart"/>
      <w:r w:rsidRPr="0077061F">
        <w:rPr>
          <w:rFonts w:ascii="Times New Roman" w:eastAsia="Times New Roman" w:hAnsi="Times New Roman"/>
          <w:bCs/>
          <w:sz w:val="24"/>
          <w:szCs w:val="24"/>
          <w:lang w:eastAsia="uk-UA"/>
        </w:rPr>
        <w:t>бенефіціарний</w:t>
      </w:r>
      <w:proofErr w:type="spellEnd"/>
      <w:r w:rsidRPr="0077061F">
        <w:rPr>
          <w:rFonts w:ascii="Times New Roman" w:eastAsia="Times New Roman" w:hAnsi="Times New Roman"/>
          <w:bCs/>
          <w:sz w:val="24"/>
          <w:szCs w:val="24"/>
          <w:lang w:eastAsia="uk-UA"/>
        </w:rPr>
        <w:t xml:space="preserve"> власник, член або учасн</w:t>
      </w:r>
      <w:r w:rsidR="00006456">
        <w:rPr>
          <w:rFonts w:ascii="Times New Roman" w:eastAsia="Times New Roman" w:hAnsi="Times New Roman"/>
          <w:bCs/>
          <w:sz w:val="24"/>
          <w:szCs w:val="24"/>
          <w:lang w:eastAsia="uk-UA"/>
        </w:rPr>
        <w:t xml:space="preserve">ик (акціонер) юридичної особи – </w:t>
      </w:r>
      <w:r w:rsidRPr="0077061F">
        <w:rPr>
          <w:rFonts w:ascii="Times New Roman" w:eastAsia="Times New Roman" w:hAnsi="Times New Roman"/>
          <w:bCs/>
          <w:sz w:val="24"/>
          <w:szCs w:val="24"/>
          <w:lang w:eastAsia="uk-UA"/>
        </w:rPr>
        <w:t xml:space="preserve">учасника процедури закупівлі </w:t>
      </w:r>
      <w:r w:rsidRPr="00B078A4">
        <w:rPr>
          <w:rFonts w:ascii="Times New Roman" w:eastAsia="Times New Roman" w:hAnsi="Times New Roman"/>
          <w:sz w:val="24"/>
          <w:szCs w:val="24"/>
        </w:rPr>
        <w:t xml:space="preserve">не є особою, до якої застосовано санкцію у </w:t>
      </w:r>
      <w:r>
        <w:rPr>
          <w:rFonts w:ascii="Times New Roman" w:eastAsia="Times New Roman" w:hAnsi="Times New Roman"/>
          <w:sz w:val="24"/>
          <w:szCs w:val="24"/>
        </w:rPr>
        <w:t>вигляді</w:t>
      </w:r>
      <w:r w:rsidRPr="00B078A4">
        <w:rPr>
          <w:rFonts w:ascii="Times New Roman" w:eastAsia="Times New Roman" w:hAnsi="Times New Roman"/>
          <w:sz w:val="24"/>
          <w:szCs w:val="24"/>
        </w:rPr>
        <w:t xml:space="preserve"> заборони на здійсне</w:t>
      </w:r>
      <w:r w:rsidR="00006456">
        <w:rPr>
          <w:rFonts w:ascii="Times New Roman" w:eastAsia="Times New Roman" w:hAnsi="Times New Roman"/>
          <w:sz w:val="24"/>
          <w:szCs w:val="24"/>
        </w:rPr>
        <w:t xml:space="preserve">ння у неї публічних </w:t>
      </w:r>
      <w:proofErr w:type="spellStart"/>
      <w:r w:rsidR="00006456">
        <w:rPr>
          <w:rFonts w:ascii="Times New Roman" w:eastAsia="Times New Roman" w:hAnsi="Times New Roman"/>
          <w:sz w:val="24"/>
          <w:szCs w:val="24"/>
        </w:rPr>
        <w:t>закупівель</w:t>
      </w:r>
      <w:proofErr w:type="spellEnd"/>
      <w:r w:rsidR="00006456">
        <w:rPr>
          <w:rFonts w:ascii="Times New Roman" w:eastAsia="Times New Roman" w:hAnsi="Times New Roman"/>
          <w:sz w:val="24"/>
          <w:szCs w:val="24"/>
        </w:rPr>
        <w:t xml:space="preserve"> </w:t>
      </w:r>
      <w:r w:rsidRPr="00B078A4">
        <w:rPr>
          <w:rFonts w:ascii="Times New Roman" w:eastAsia="Times New Roman" w:hAnsi="Times New Roman"/>
          <w:sz w:val="24"/>
          <w:szCs w:val="24"/>
        </w:rPr>
        <w:t>товарів, робіт і послуг згідно із Законом України «Про санкції»;</w:t>
      </w:r>
    </w:p>
    <w:p w14:paraId="16B8C084" w14:textId="77777777" w:rsidR="00CA6347" w:rsidRPr="00B078A4" w:rsidRDefault="00CA6347" w:rsidP="00F51B9F">
      <w:pPr>
        <w:spacing w:line="240" w:lineRule="auto"/>
        <w:ind w:firstLine="709"/>
        <w:jc w:val="both"/>
        <w:rPr>
          <w:rFonts w:ascii="Times New Roman" w:hAnsi="Times New Roman"/>
          <w:lang w:eastAsia="uk-UA"/>
        </w:rPr>
      </w:pPr>
      <w:r w:rsidRPr="00B078A4">
        <w:rPr>
          <w:rFonts w:ascii="Times New Roman" w:eastAsia="Times New Roman" w:hAnsi="Times New Roman"/>
          <w:sz w:val="24"/>
          <w:szCs w:val="24"/>
        </w:rPr>
        <w:t>10)</w:t>
      </w:r>
      <w:r w:rsidR="00006456">
        <w:rPr>
          <w:rFonts w:ascii="Times New Roman" w:eastAsia="Times New Roman" w:hAnsi="Times New Roman"/>
          <w:sz w:val="24"/>
          <w:szCs w:val="24"/>
        </w:rPr>
        <w:t> </w:t>
      </w:r>
      <w:r>
        <w:rPr>
          <w:rFonts w:ascii="Times New Roman" w:eastAsia="Times New Roman" w:hAnsi="Times New Roman"/>
          <w:sz w:val="24"/>
          <w:szCs w:val="24"/>
        </w:rPr>
        <w:t>керівника учасника</w:t>
      </w:r>
      <w:r w:rsidRPr="00B078A4">
        <w:rPr>
          <w:rFonts w:ascii="Times New Roman" w:eastAsia="Times New Roman" w:hAnsi="Times New Roman"/>
          <w:sz w:val="24"/>
          <w:szCs w:val="24"/>
        </w:rPr>
        <w:t xml:space="preserve"> процедури закупівлі, фізичну особу, яка є учасником</w:t>
      </w:r>
      <w:r>
        <w:rPr>
          <w:rFonts w:ascii="Times New Roman" w:eastAsia="Times New Roman" w:hAnsi="Times New Roman"/>
          <w:sz w:val="24"/>
          <w:szCs w:val="24"/>
        </w:rPr>
        <w:t xml:space="preserve"> </w:t>
      </w:r>
      <w:r w:rsidRPr="0077061F">
        <w:rPr>
          <w:rFonts w:ascii="Times New Roman" w:eastAsia="Times New Roman" w:hAnsi="Times New Roman"/>
          <w:bCs/>
          <w:sz w:val="24"/>
          <w:szCs w:val="24"/>
          <w:lang w:eastAsia="uk-UA"/>
        </w:rPr>
        <w:t>процедури закупівлі</w:t>
      </w:r>
      <w:r w:rsidRPr="00B078A4">
        <w:rPr>
          <w:rFonts w:ascii="Times New Roman" w:eastAsia="Times New Roman" w:hAnsi="Times New Roman"/>
          <w:sz w:val="24"/>
          <w:szCs w:val="24"/>
        </w:rPr>
        <w:t xml:space="preserve">, </w:t>
      </w:r>
      <w:r>
        <w:rPr>
          <w:rFonts w:ascii="Times New Roman" w:eastAsia="Times New Roman" w:hAnsi="Times New Roman"/>
          <w:sz w:val="24"/>
          <w:szCs w:val="24"/>
        </w:rPr>
        <w:t xml:space="preserve">не </w:t>
      </w:r>
      <w:r w:rsidRPr="00B078A4">
        <w:rPr>
          <w:rFonts w:ascii="Times New Roman" w:eastAsia="Times New Roman" w:hAnsi="Times New Roman"/>
          <w:sz w:val="24"/>
          <w:szCs w:val="24"/>
        </w:rPr>
        <w:t>було притягнуто згідно із законом до відповідальності за вчинення правопорушення, пов</w:t>
      </w:r>
      <w:r w:rsidRPr="00B078A4">
        <w:rPr>
          <w:rFonts w:ascii="Times New Roman" w:hAnsi="Times New Roman"/>
          <w:sz w:val="24"/>
          <w:szCs w:val="24"/>
          <w:lang w:eastAsia="zh-CN"/>
        </w:rPr>
        <w:t>’язаного з використанням дитячої праці чи будь-якими формами торгівлі людьми</w:t>
      </w:r>
      <w:r w:rsidRPr="00B078A4">
        <w:rPr>
          <w:rFonts w:ascii="Times New Roman" w:hAnsi="Times New Roman"/>
          <w:lang w:eastAsia="uk-UA"/>
        </w:rPr>
        <w:t>;</w:t>
      </w:r>
    </w:p>
    <w:p w14:paraId="48BE54E7" w14:textId="77777777" w:rsidR="00CA6347" w:rsidRDefault="00CA6347" w:rsidP="00F51B9F">
      <w:pPr>
        <w:spacing w:line="240" w:lineRule="auto"/>
        <w:ind w:firstLine="709"/>
        <w:jc w:val="both"/>
        <w:rPr>
          <w:rFonts w:ascii="Times New Roman" w:eastAsia="Times New Roman" w:hAnsi="Times New Roman"/>
          <w:b/>
          <w:sz w:val="24"/>
          <w:szCs w:val="24"/>
        </w:rPr>
      </w:pPr>
      <w:r w:rsidRPr="00B078A4">
        <w:rPr>
          <w:rFonts w:ascii="Times New Roman" w:eastAsia="Times New Roman" w:hAnsi="Times New Roman"/>
          <w:sz w:val="24"/>
          <w:szCs w:val="24"/>
        </w:rPr>
        <w:t>11)</w:t>
      </w:r>
      <w:r w:rsidR="00646361">
        <w:rPr>
          <w:rFonts w:ascii="Times New Roman" w:eastAsia="Times New Roman" w:hAnsi="Times New Roman"/>
          <w:sz w:val="24"/>
          <w:szCs w:val="24"/>
        </w:rPr>
        <w:t> </w:t>
      </w:r>
      <w:r w:rsidRPr="00B078A4">
        <w:rPr>
          <w:rFonts w:ascii="Times New Roman" w:eastAsia="Times New Roman" w:hAnsi="Times New Roman"/>
          <w:sz w:val="24"/>
          <w:szCs w:val="24"/>
        </w:rPr>
        <w:t xml:space="preserve">учасник процедури закупівлі </w:t>
      </w:r>
      <w:r w:rsidRPr="00006456">
        <w:rPr>
          <w:rFonts w:ascii="Times New Roman" w:eastAsia="Times New Roman" w:hAnsi="Times New Roman"/>
          <w:b/>
          <w:color w:val="0000FF"/>
          <w:sz w:val="24"/>
          <w:szCs w:val="24"/>
        </w:rPr>
        <w:t>/</w:t>
      </w:r>
      <w:r w:rsidR="00540F1B">
        <w:rPr>
          <w:rFonts w:ascii="Times New Roman" w:eastAsia="Times New Roman" w:hAnsi="Times New Roman"/>
          <w:b/>
          <w:color w:val="0000FF"/>
          <w:sz w:val="24"/>
          <w:szCs w:val="24"/>
        </w:rPr>
        <w:t> </w:t>
      </w:r>
      <w:r w:rsidRPr="00006456">
        <w:rPr>
          <w:rFonts w:ascii="Times New Roman" w:eastAsia="Times New Roman" w:hAnsi="Times New Roman"/>
          <w:b/>
          <w:i/>
          <w:color w:val="0000FF"/>
          <w:sz w:val="24"/>
          <w:szCs w:val="24"/>
          <w:u w:val="single"/>
        </w:rPr>
        <w:t>виконав свої зобов</w:t>
      </w:r>
      <w:r w:rsidRPr="00006456">
        <w:rPr>
          <w:rFonts w:ascii="Times New Roman" w:hAnsi="Times New Roman"/>
          <w:b/>
          <w:i/>
          <w:color w:val="0000FF"/>
          <w:sz w:val="24"/>
          <w:szCs w:val="24"/>
          <w:u w:val="single"/>
          <w:lang w:eastAsia="zh-CN"/>
        </w:rPr>
        <w:t>’язання за раніше укладеним договором (договорами)</w:t>
      </w:r>
      <w:r w:rsidRPr="00006456">
        <w:rPr>
          <w:rFonts w:ascii="Times New Roman" w:hAnsi="Times New Roman"/>
          <w:b/>
          <w:i/>
          <w:color w:val="0000FF"/>
          <w:sz w:val="24"/>
          <w:szCs w:val="24"/>
          <w:u w:val="single"/>
          <w:lang w:val="ru-RU" w:eastAsia="zh-CN"/>
        </w:rPr>
        <w:t xml:space="preserve"> </w:t>
      </w:r>
      <w:r w:rsidRPr="00006456">
        <w:rPr>
          <w:rFonts w:ascii="Times New Roman" w:hAnsi="Times New Roman"/>
          <w:b/>
          <w:i/>
          <w:color w:val="0000FF"/>
          <w:sz w:val="24"/>
          <w:szCs w:val="24"/>
          <w:u w:val="single"/>
          <w:lang w:eastAsia="zh-CN"/>
        </w:rPr>
        <w:t>про закупівлю з Замовником</w:t>
      </w:r>
      <w:r w:rsidR="00AA2C36">
        <w:rPr>
          <w:rFonts w:ascii="Times New Roman" w:hAnsi="Times New Roman"/>
          <w:b/>
          <w:i/>
          <w:color w:val="0000FF"/>
          <w:sz w:val="24"/>
          <w:szCs w:val="24"/>
          <w:u w:val="single"/>
          <w:lang w:eastAsia="zh-CN"/>
        </w:rPr>
        <w:t xml:space="preserve"> </w:t>
      </w:r>
      <w:r w:rsidRPr="00006456">
        <w:rPr>
          <w:rFonts w:ascii="Times New Roman" w:eastAsia="Times New Roman" w:hAnsi="Times New Roman"/>
          <w:b/>
          <w:i/>
          <w:color w:val="0000FF"/>
          <w:sz w:val="24"/>
          <w:szCs w:val="24"/>
          <w:u w:val="single"/>
        </w:rPr>
        <w:t>/</w:t>
      </w:r>
      <w:r w:rsidR="00AA2C36">
        <w:rPr>
          <w:rFonts w:ascii="Times New Roman" w:eastAsia="Times New Roman" w:hAnsi="Times New Roman"/>
          <w:b/>
          <w:i/>
          <w:color w:val="0000FF"/>
          <w:sz w:val="24"/>
          <w:szCs w:val="24"/>
          <w:u w:val="single"/>
        </w:rPr>
        <w:t xml:space="preserve"> </w:t>
      </w:r>
      <w:r w:rsidRPr="00006456">
        <w:rPr>
          <w:rFonts w:ascii="Times New Roman" w:eastAsia="Times New Roman" w:hAnsi="Times New Roman"/>
          <w:b/>
          <w:i/>
          <w:color w:val="0000FF"/>
          <w:sz w:val="24"/>
          <w:szCs w:val="24"/>
          <w:u w:val="single"/>
        </w:rPr>
        <w:t>не співпрацював з Замовником</w:t>
      </w:r>
      <w:r w:rsidR="00540F1B" w:rsidRPr="00540F1B">
        <w:rPr>
          <w:rFonts w:ascii="Times New Roman" w:eastAsia="Times New Roman" w:hAnsi="Times New Roman"/>
          <w:b/>
          <w:i/>
          <w:color w:val="0000FF"/>
          <w:sz w:val="24"/>
          <w:szCs w:val="24"/>
        </w:rPr>
        <w:t> </w:t>
      </w:r>
      <w:r w:rsidR="00540F1B" w:rsidRPr="00006456">
        <w:rPr>
          <w:rFonts w:ascii="Times New Roman" w:eastAsia="Times New Roman" w:hAnsi="Times New Roman"/>
          <w:b/>
          <w:color w:val="0000FF"/>
          <w:sz w:val="24"/>
          <w:szCs w:val="24"/>
        </w:rPr>
        <w:t>/</w:t>
      </w:r>
      <w:r w:rsidR="00540F1B" w:rsidRPr="00006456">
        <w:rPr>
          <w:rFonts w:ascii="Times New Roman" w:eastAsia="Times New Roman" w:hAnsi="Times New Roman"/>
          <w:i/>
          <w:color w:val="006600"/>
          <w:sz w:val="24"/>
          <w:szCs w:val="24"/>
        </w:rPr>
        <w:t xml:space="preserve"> </w:t>
      </w:r>
      <w:r w:rsidRPr="00006456">
        <w:rPr>
          <w:rFonts w:ascii="Times New Roman" w:eastAsia="Times New Roman" w:hAnsi="Times New Roman"/>
          <w:i/>
          <w:color w:val="006600"/>
          <w:sz w:val="24"/>
          <w:szCs w:val="24"/>
        </w:rPr>
        <w:t>(відповідне зазначити)</w:t>
      </w:r>
      <w:r w:rsidRPr="00B078A4">
        <w:rPr>
          <w:rFonts w:ascii="Times New Roman" w:eastAsia="Times New Roman" w:hAnsi="Times New Roman"/>
          <w:b/>
          <w:sz w:val="24"/>
          <w:szCs w:val="24"/>
        </w:rPr>
        <w:t>*</w:t>
      </w:r>
      <w:r w:rsidRPr="00540F1B">
        <w:rPr>
          <w:rFonts w:ascii="Times New Roman" w:eastAsia="Times New Roman" w:hAnsi="Times New Roman"/>
          <w:sz w:val="24"/>
          <w:szCs w:val="24"/>
        </w:rPr>
        <w:t>.</w:t>
      </w:r>
    </w:p>
    <w:p w14:paraId="48CC10A9" w14:textId="77777777" w:rsidR="00CA6347" w:rsidRDefault="00CA6347" w:rsidP="00F51B9F">
      <w:pPr>
        <w:widowControl w:val="0"/>
        <w:ind w:firstLine="709"/>
        <w:contextualSpacing/>
        <w:jc w:val="both"/>
        <w:rPr>
          <w:rFonts w:ascii="Times New Roman" w:hAnsi="Times New Roman"/>
          <w:sz w:val="24"/>
          <w:szCs w:val="24"/>
          <w:lang w:eastAsia="uk-UA"/>
        </w:rPr>
      </w:pPr>
    </w:p>
    <w:p w14:paraId="57A80F11" w14:textId="77777777" w:rsidR="006E30EB" w:rsidRDefault="006E30EB" w:rsidP="006E30EB">
      <w:pPr>
        <w:widowControl w:val="0"/>
        <w:spacing w:line="240" w:lineRule="auto"/>
        <w:ind w:firstLine="142"/>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w:t>
      </w:r>
      <w:r>
        <w:rPr>
          <w:rFonts w:ascii="Times New Roman" w:hAnsi="Times New Roman"/>
          <w:color w:val="000000"/>
          <w:sz w:val="24"/>
          <w:szCs w:val="24"/>
          <w:lang w:eastAsia="uk-UA"/>
        </w:rPr>
        <w:t>«___» ________________ 20__ р.</w:t>
      </w:r>
    </w:p>
    <w:p w14:paraId="6556D9B0" w14:textId="77777777" w:rsidR="006E30EB" w:rsidRPr="00255F5F" w:rsidRDefault="006E30EB" w:rsidP="006E30EB">
      <w:pPr>
        <w:widowControl w:val="0"/>
        <w:spacing w:line="240" w:lineRule="auto"/>
        <w:ind w:firstLine="567"/>
        <w:contextualSpacing/>
        <w:jc w:val="both"/>
        <w:rPr>
          <w:rFonts w:ascii="Times New Roman" w:hAnsi="Times New Roman"/>
          <w:color w:val="000000"/>
          <w:sz w:val="12"/>
          <w:szCs w:val="24"/>
          <w:lang w:eastAsia="uk-UA"/>
        </w:rPr>
      </w:pPr>
    </w:p>
    <w:p w14:paraId="4FEA1EF6" w14:textId="77777777" w:rsidR="006E30EB" w:rsidRPr="000F20D6" w:rsidRDefault="006E30EB" w:rsidP="006E30EB">
      <w:pPr>
        <w:widowControl w:val="0"/>
        <w:spacing w:line="240" w:lineRule="auto"/>
        <w:ind w:firstLine="142"/>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14:paraId="63B29E07" w14:textId="77777777" w:rsidR="006E30EB" w:rsidRPr="006E30EB" w:rsidRDefault="006E30EB" w:rsidP="006E30EB">
      <w:pPr>
        <w:widowControl w:val="0"/>
        <w:spacing w:line="240" w:lineRule="auto"/>
        <w:ind w:firstLine="142"/>
        <w:contextualSpacing/>
        <w:jc w:val="both"/>
        <w:rPr>
          <w:rFonts w:ascii="Times New Roman" w:hAnsi="Times New Roman"/>
          <w:sz w:val="18"/>
          <w:szCs w:val="18"/>
          <w:lang w:eastAsia="uk-UA"/>
        </w:rPr>
      </w:pPr>
      <w:r w:rsidRPr="006E30EB">
        <w:rPr>
          <w:rFonts w:ascii="Times New Roman" w:hAnsi="Times New Roman"/>
          <w:i/>
          <w:iCs/>
          <w:color w:val="000000"/>
          <w:sz w:val="18"/>
          <w:szCs w:val="18"/>
          <w:lang w:eastAsia="uk-UA"/>
        </w:rPr>
        <w:t xml:space="preserve">[Підпис] </w:t>
      </w:r>
      <w:r w:rsidRPr="006E30EB">
        <w:rPr>
          <w:rFonts w:ascii="Times New Roman" w:hAnsi="Times New Roman"/>
          <w:i/>
          <w:iCs/>
          <w:color w:val="000000"/>
          <w:sz w:val="18"/>
          <w:szCs w:val="18"/>
          <w:lang w:eastAsia="uk-UA"/>
        </w:rPr>
        <w:tab/>
        <w:t xml:space="preserve">     </w:t>
      </w:r>
      <w:r>
        <w:rPr>
          <w:rFonts w:ascii="Times New Roman" w:hAnsi="Times New Roman"/>
          <w:i/>
          <w:iCs/>
          <w:color w:val="000000"/>
          <w:sz w:val="18"/>
          <w:szCs w:val="18"/>
          <w:lang w:eastAsia="uk-UA"/>
        </w:rPr>
        <w:t xml:space="preserve">    </w:t>
      </w:r>
      <w:r w:rsidRPr="006E30EB">
        <w:rPr>
          <w:rFonts w:ascii="Times New Roman" w:hAnsi="Times New Roman"/>
          <w:i/>
          <w:iCs/>
          <w:color w:val="000000"/>
          <w:sz w:val="18"/>
          <w:szCs w:val="18"/>
          <w:lang w:eastAsia="uk-UA"/>
        </w:rPr>
        <w:t xml:space="preserve">      [прізвище, ініціали, посада уповноваженої особи учасника]</w:t>
      </w:r>
    </w:p>
    <w:p w14:paraId="56656A81" w14:textId="77777777" w:rsidR="00CA6347" w:rsidRPr="00646361" w:rsidRDefault="00CA6347" w:rsidP="00646361">
      <w:pPr>
        <w:pStyle w:val="a7"/>
        <w:rPr>
          <w:rFonts w:ascii="Times New Roman" w:hAnsi="Times New Roman"/>
          <w:sz w:val="20"/>
          <w:szCs w:val="20"/>
        </w:rPr>
      </w:pPr>
    </w:p>
    <w:p w14:paraId="0BB3A94A" w14:textId="77777777" w:rsidR="00CA6347" w:rsidRDefault="00CA6347" w:rsidP="00006456">
      <w:pPr>
        <w:spacing w:line="240" w:lineRule="auto"/>
        <w:ind w:firstLine="709"/>
        <w:jc w:val="both"/>
        <w:rPr>
          <w:rFonts w:ascii="Times New Roman" w:eastAsia="Times New Roman" w:hAnsi="Times New Roman"/>
          <w:i/>
          <w:sz w:val="20"/>
          <w:szCs w:val="20"/>
        </w:rPr>
      </w:pPr>
      <w:r w:rsidRPr="00006456">
        <w:rPr>
          <w:rFonts w:ascii="Times New Roman" w:eastAsia="Times New Roman" w:hAnsi="Times New Roman"/>
          <w:i/>
          <w:sz w:val="20"/>
          <w:szCs w:val="20"/>
        </w:rPr>
        <w:t>*</w:t>
      </w:r>
      <w:r w:rsidR="00006456" w:rsidRPr="00006456">
        <w:rPr>
          <w:rFonts w:ascii="Times New Roman" w:eastAsia="Times New Roman" w:hAnsi="Times New Roman"/>
          <w:i/>
          <w:sz w:val="20"/>
          <w:szCs w:val="20"/>
        </w:rPr>
        <w:t> </w:t>
      </w:r>
      <w:r w:rsidRPr="00006456">
        <w:rPr>
          <w:rFonts w:ascii="Times New Roman" w:eastAsia="Times New Roman" w:hAnsi="Times New Roman"/>
          <w:i/>
          <w:sz w:val="20"/>
          <w:szCs w:val="20"/>
        </w:rPr>
        <w:t>Відповідно до абзацу 14 пункту 44 Особливостей, замовник може прийняти рішення про відмову учаснику</w:t>
      </w:r>
      <w:r w:rsidRPr="00006456">
        <w:t xml:space="preserve"> </w:t>
      </w:r>
      <w:r w:rsidRPr="00006456">
        <w:rPr>
          <w:rFonts w:ascii="Times New Roman" w:eastAsia="Times New Roman" w:hAnsi="Times New Roman"/>
          <w:i/>
          <w:sz w:val="20"/>
          <w:szCs w:val="20"/>
        </w:rPr>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w:t>
      </w:r>
      <w:r w:rsidR="00006456">
        <w:rPr>
          <w:rFonts w:ascii="Times New Roman" w:eastAsia="Times New Roman" w:hAnsi="Times New Roman"/>
          <w:i/>
          <w:sz w:val="20"/>
          <w:szCs w:val="20"/>
        </w:rPr>
        <w:t xml:space="preserve"> та/або відшкодування збитків – </w:t>
      </w:r>
      <w:r w:rsidRPr="00006456">
        <w:rPr>
          <w:rFonts w:ascii="Times New Roman" w:eastAsia="Times New Roman" w:hAnsi="Times New Roman"/>
          <w:i/>
          <w:sz w:val="20"/>
          <w:szCs w:val="20"/>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w:t>
      </w:r>
      <w:r w:rsidR="00006456">
        <w:rPr>
          <w:rFonts w:ascii="Times New Roman" w:eastAsia="Times New Roman" w:hAnsi="Times New Roman"/>
          <w:i/>
          <w:sz w:val="20"/>
          <w:szCs w:val="20"/>
        </w:rPr>
        <w:t xml:space="preserve"> в участі в процедурі закупівлі</w:t>
      </w:r>
      <w:r w:rsidR="00646361">
        <w:rPr>
          <w:rFonts w:ascii="Times New Roman" w:eastAsia="Times New Roman" w:hAnsi="Times New Roman"/>
          <w:i/>
          <w:sz w:val="20"/>
          <w:szCs w:val="20"/>
        </w:rPr>
        <w:t>.</w:t>
      </w:r>
    </w:p>
    <w:p w14:paraId="61CF11F1" w14:textId="77777777" w:rsidR="00EF7705" w:rsidRDefault="00EF7705" w:rsidP="00006456">
      <w:pPr>
        <w:spacing w:line="240" w:lineRule="auto"/>
        <w:ind w:firstLine="709"/>
        <w:jc w:val="both"/>
        <w:rPr>
          <w:rFonts w:ascii="Times New Roman" w:eastAsia="Times New Roman" w:hAnsi="Times New Roman"/>
          <w:i/>
          <w:sz w:val="20"/>
          <w:szCs w:val="20"/>
        </w:rPr>
      </w:pPr>
    </w:p>
    <w:p w14:paraId="1BD614D0" w14:textId="77777777" w:rsidR="00EF7705" w:rsidRDefault="00EF7705" w:rsidP="00006456">
      <w:pPr>
        <w:spacing w:line="240" w:lineRule="auto"/>
        <w:ind w:firstLine="709"/>
        <w:jc w:val="both"/>
        <w:rPr>
          <w:rFonts w:ascii="Times New Roman" w:eastAsia="Times New Roman" w:hAnsi="Times New Roman"/>
          <w:i/>
          <w:sz w:val="20"/>
          <w:szCs w:val="20"/>
        </w:rPr>
      </w:pPr>
    </w:p>
    <w:p w14:paraId="5120063C" w14:textId="77777777" w:rsidR="00EF7705" w:rsidRDefault="00EF7705" w:rsidP="00006456">
      <w:pPr>
        <w:spacing w:line="240" w:lineRule="auto"/>
        <w:ind w:firstLine="709"/>
        <w:jc w:val="both"/>
        <w:rPr>
          <w:rFonts w:ascii="Times New Roman" w:eastAsia="Times New Roman" w:hAnsi="Times New Roman"/>
          <w:i/>
          <w:sz w:val="20"/>
          <w:szCs w:val="20"/>
        </w:rPr>
      </w:pPr>
    </w:p>
    <w:p w14:paraId="02237DC9" w14:textId="77777777" w:rsidR="00EF7705" w:rsidRDefault="00EF7705" w:rsidP="00006456">
      <w:pPr>
        <w:spacing w:line="240" w:lineRule="auto"/>
        <w:ind w:firstLine="709"/>
        <w:jc w:val="both"/>
        <w:rPr>
          <w:rFonts w:ascii="Times New Roman" w:eastAsia="Times New Roman" w:hAnsi="Times New Roman"/>
          <w:i/>
          <w:sz w:val="20"/>
          <w:szCs w:val="20"/>
        </w:rPr>
      </w:pPr>
    </w:p>
    <w:p w14:paraId="78B58C2C" w14:textId="77777777" w:rsidR="00EF7705" w:rsidRDefault="00EF7705" w:rsidP="00006456">
      <w:pPr>
        <w:spacing w:line="240" w:lineRule="auto"/>
        <w:ind w:firstLine="709"/>
        <w:jc w:val="both"/>
        <w:rPr>
          <w:rFonts w:ascii="Times New Roman" w:eastAsia="Times New Roman" w:hAnsi="Times New Roman"/>
          <w:i/>
          <w:sz w:val="20"/>
          <w:szCs w:val="20"/>
        </w:rPr>
      </w:pPr>
    </w:p>
    <w:p w14:paraId="1919F042" w14:textId="77777777" w:rsidR="00EF7705" w:rsidRDefault="00EF7705" w:rsidP="00006456">
      <w:pPr>
        <w:spacing w:line="240" w:lineRule="auto"/>
        <w:ind w:firstLine="709"/>
        <w:jc w:val="both"/>
        <w:rPr>
          <w:rFonts w:ascii="Times New Roman" w:eastAsia="Times New Roman" w:hAnsi="Times New Roman"/>
          <w:i/>
          <w:sz w:val="20"/>
          <w:szCs w:val="20"/>
        </w:rPr>
      </w:pPr>
    </w:p>
    <w:p w14:paraId="3A9D840B" w14:textId="77777777" w:rsidR="00EF7705" w:rsidRDefault="00EF7705" w:rsidP="00006456">
      <w:pPr>
        <w:spacing w:line="240" w:lineRule="auto"/>
        <w:ind w:firstLine="709"/>
        <w:jc w:val="both"/>
        <w:rPr>
          <w:rFonts w:ascii="Times New Roman" w:eastAsia="Times New Roman" w:hAnsi="Times New Roman"/>
          <w:i/>
          <w:sz w:val="20"/>
          <w:szCs w:val="20"/>
        </w:rPr>
      </w:pPr>
    </w:p>
    <w:p w14:paraId="60FE9AD6" w14:textId="77777777" w:rsidR="00EF7705" w:rsidRDefault="00EF7705" w:rsidP="00006456">
      <w:pPr>
        <w:spacing w:line="240" w:lineRule="auto"/>
        <w:ind w:firstLine="709"/>
        <w:jc w:val="both"/>
        <w:rPr>
          <w:rFonts w:ascii="Times New Roman" w:eastAsia="Times New Roman" w:hAnsi="Times New Roman"/>
          <w:i/>
          <w:sz w:val="20"/>
          <w:szCs w:val="20"/>
        </w:rPr>
      </w:pPr>
    </w:p>
    <w:p w14:paraId="2E8FE508" w14:textId="77777777" w:rsidR="00EF7705" w:rsidRDefault="00EF7705" w:rsidP="00006456">
      <w:pPr>
        <w:spacing w:line="240" w:lineRule="auto"/>
        <w:ind w:firstLine="709"/>
        <w:jc w:val="both"/>
        <w:rPr>
          <w:rFonts w:ascii="Times New Roman" w:eastAsia="Times New Roman" w:hAnsi="Times New Roman"/>
          <w:i/>
          <w:sz w:val="20"/>
          <w:szCs w:val="20"/>
        </w:rPr>
      </w:pPr>
    </w:p>
    <w:p w14:paraId="27042901" w14:textId="77777777" w:rsidR="00EF7705" w:rsidRDefault="00EF7705" w:rsidP="00006456">
      <w:pPr>
        <w:spacing w:line="240" w:lineRule="auto"/>
        <w:ind w:firstLine="709"/>
        <w:jc w:val="both"/>
        <w:rPr>
          <w:rFonts w:ascii="Times New Roman" w:eastAsia="Times New Roman" w:hAnsi="Times New Roman"/>
          <w:i/>
          <w:sz w:val="20"/>
          <w:szCs w:val="20"/>
        </w:rPr>
      </w:pPr>
    </w:p>
    <w:p w14:paraId="283CEEBA" w14:textId="77777777" w:rsidR="00EF7705" w:rsidRDefault="00EF7705" w:rsidP="00006456">
      <w:pPr>
        <w:spacing w:line="240" w:lineRule="auto"/>
        <w:ind w:firstLine="709"/>
        <w:jc w:val="both"/>
        <w:rPr>
          <w:rFonts w:ascii="Times New Roman" w:eastAsia="Times New Roman" w:hAnsi="Times New Roman"/>
          <w:i/>
          <w:sz w:val="20"/>
          <w:szCs w:val="20"/>
        </w:rPr>
      </w:pPr>
    </w:p>
    <w:p w14:paraId="29A883CB" w14:textId="77777777" w:rsidR="00EF7705" w:rsidRDefault="00EF7705" w:rsidP="00006456">
      <w:pPr>
        <w:spacing w:line="240" w:lineRule="auto"/>
        <w:ind w:firstLine="709"/>
        <w:jc w:val="both"/>
        <w:rPr>
          <w:rFonts w:ascii="Times New Roman" w:eastAsia="Times New Roman" w:hAnsi="Times New Roman"/>
          <w:i/>
          <w:sz w:val="20"/>
          <w:szCs w:val="20"/>
        </w:rPr>
      </w:pPr>
    </w:p>
    <w:p w14:paraId="3E02FBFD" w14:textId="77777777" w:rsidR="00EF7705" w:rsidRDefault="00EF7705" w:rsidP="00006456">
      <w:pPr>
        <w:spacing w:line="240" w:lineRule="auto"/>
        <w:ind w:firstLine="709"/>
        <w:jc w:val="both"/>
        <w:rPr>
          <w:rFonts w:ascii="Times New Roman" w:eastAsia="Times New Roman" w:hAnsi="Times New Roman"/>
          <w:i/>
          <w:sz w:val="20"/>
          <w:szCs w:val="20"/>
        </w:rPr>
      </w:pPr>
    </w:p>
    <w:p w14:paraId="2CB9F25D" w14:textId="77777777" w:rsidR="00EF7705" w:rsidRDefault="00EF7705" w:rsidP="00006456">
      <w:pPr>
        <w:spacing w:line="240" w:lineRule="auto"/>
        <w:ind w:firstLine="709"/>
        <w:jc w:val="both"/>
        <w:rPr>
          <w:rFonts w:ascii="Times New Roman" w:eastAsia="Times New Roman" w:hAnsi="Times New Roman"/>
          <w:i/>
          <w:sz w:val="20"/>
          <w:szCs w:val="20"/>
        </w:rPr>
      </w:pPr>
    </w:p>
    <w:p w14:paraId="61B7EEC9" w14:textId="77777777" w:rsidR="00EF7705" w:rsidRDefault="00EF7705" w:rsidP="00006456">
      <w:pPr>
        <w:spacing w:line="240" w:lineRule="auto"/>
        <w:ind w:firstLine="709"/>
        <w:jc w:val="both"/>
        <w:rPr>
          <w:rFonts w:ascii="Times New Roman" w:eastAsia="Times New Roman" w:hAnsi="Times New Roman"/>
          <w:i/>
          <w:sz w:val="20"/>
          <w:szCs w:val="20"/>
        </w:rPr>
      </w:pPr>
    </w:p>
    <w:p w14:paraId="748553E1" w14:textId="77777777" w:rsidR="00EF7705" w:rsidRDefault="00EF7705" w:rsidP="00006456">
      <w:pPr>
        <w:spacing w:line="240" w:lineRule="auto"/>
        <w:ind w:firstLine="709"/>
        <w:jc w:val="both"/>
        <w:rPr>
          <w:rFonts w:ascii="Times New Roman" w:eastAsia="Times New Roman" w:hAnsi="Times New Roman"/>
          <w:i/>
          <w:sz w:val="20"/>
          <w:szCs w:val="20"/>
        </w:rPr>
      </w:pPr>
    </w:p>
    <w:p w14:paraId="24C22B25" w14:textId="2037AB53" w:rsidR="001C285F" w:rsidRDefault="001C285F" w:rsidP="001C285F">
      <w:pPr>
        <w:jc w:val="center"/>
        <w:rPr>
          <w:b/>
        </w:rPr>
      </w:pPr>
      <w:r>
        <w:rPr>
          <w:b/>
        </w:rPr>
        <w:lastRenderedPageBreak/>
        <w:t xml:space="preserve">              </w:t>
      </w:r>
      <w:r>
        <w:rPr>
          <w:b/>
        </w:rPr>
        <w:t xml:space="preserve">                                                                                                                                       </w:t>
      </w:r>
      <w:r>
        <w:rPr>
          <w:b/>
        </w:rPr>
        <w:t xml:space="preserve"> </w:t>
      </w:r>
      <w:r>
        <w:rPr>
          <w:b/>
        </w:rPr>
        <w:t>Додаток 9</w:t>
      </w:r>
    </w:p>
    <w:p w14:paraId="73033D59" w14:textId="77777777" w:rsidR="001C285F" w:rsidRDefault="001C285F" w:rsidP="001C285F">
      <w:pPr>
        <w:jc w:val="center"/>
        <w:rPr>
          <w:b/>
        </w:rPr>
      </w:pPr>
    </w:p>
    <w:p w14:paraId="0F497CDB" w14:textId="47FDE9E8" w:rsidR="001C285F" w:rsidRPr="008B1546" w:rsidRDefault="001C285F" w:rsidP="001C285F">
      <w:pPr>
        <w:jc w:val="center"/>
        <w:rPr>
          <w:b/>
        </w:rPr>
      </w:pPr>
      <w:r>
        <w:rPr>
          <w:b/>
        </w:rPr>
        <w:t xml:space="preserve"> </w:t>
      </w:r>
      <w:r w:rsidRPr="008B1546">
        <w:rPr>
          <w:b/>
        </w:rPr>
        <w:t>ДОГОВІР № ____</w:t>
      </w:r>
    </w:p>
    <w:p w14:paraId="11478952" w14:textId="77777777" w:rsidR="001C285F" w:rsidRPr="008B1546" w:rsidRDefault="001C285F" w:rsidP="001C285F">
      <w:pPr>
        <w:ind w:firstLine="540"/>
        <w:jc w:val="center"/>
      </w:pPr>
      <w:r w:rsidRPr="008B1546">
        <w:t>про закупівлю</w:t>
      </w:r>
      <w:r>
        <w:t xml:space="preserve"> товарів</w:t>
      </w:r>
      <w:r w:rsidRPr="008B1546">
        <w:t xml:space="preserve"> за </w:t>
      </w:r>
      <w:r>
        <w:t>д</w:t>
      </w:r>
      <w:r w:rsidRPr="008B1546">
        <w:t>ержавн</w:t>
      </w:r>
      <w:r>
        <w:t>і</w:t>
      </w:r>
      <w:r w:rsidRPr="008B1546">
        <w:t xml:space="preserve"> </w:t>
      </w:r>
      <w:r>
        <w:t>кошти</w:t>
      </w:r>
    </w:p>
    <w:p w14:paraId="006BC544" w14:textId="77777777" w:rsidR="001C285F" w:rsidRPr="008B1546" w:rsidRDefault="001C285F" w:rsidP="001C285F">
      <w:pPr>
        <w:ind w:firstLine="540"/>
        <w:jc w:val="center"/>
      </w:pPr>
    </w:p>
    <w:p w14:paraId="417B7734" w14:textId="77777777" w:rsidR="001C285F" w:rsidRPr="008B1546" w:rsidRDefault="001C285F" w:rsidP="001C285F">
      <w:pPr>
        <w:jc w:val="both"/>
        <w:rPr>
          <w:bCs/>
        </w:rPr>
      </w:pPr>
      <w:r w:rsidRPr="008B1546">
        <w:rPr>
          <w:bCs/>
        </w:rPr>
        <w:t>м.</w:t>
      </w:r>
      <w:r>
        <w:rPr>
          <w:bCs/>
        </w:rPr>
        <w:t xml:space="preserve"> Одеса</w:t>
      </w:r>
      <w:r w:rsidRPr="008B1546">
        <w:rPr>
          <w:bCs/>
        </w:rPr>
        <w:t xml:space="preserve">                                                                        </w:t>
      </w:r>
      <w:r>
        <w:rPr>
          <w:bCs/>
        </w:rPr>
        <w:t xml:space="preserve">               </w:t>
      </w:r>
      <w:r w:rsidRPr="008B1546">
        <w:rPr>
          <w:bCs/>
        </w:rPr>
        <w:t xml:space="preserve"> “____” ___________ 202</w:t>
      </w:r>
      <w:r>
        <w:rPr>
          <w:bCs/>
        </w:rPr>
        <w:t>3</w:t>
      </w:r>
      <w:r w:rsidRPr="008B1546">
        <w:rPr>
          <w:bCs/>
        </w:rPr>
        <w:t xml:space="preserve"> р.</w:t>
      </w:r>
    </w:p>
    <w:p w14:paraId="3898D3E5" w14:textId="77777777" w:rsidR="001C285F" w:rsidRPr="008B1546" w:rsidRDefault="001C285F" w:rsidP="001C285F">
      <w:pPr>
        <w:jc w:val="center"/>
        <w:rPr>
          <w:b/>
        </w:rPr>
      </w:pPr>
    </w:p>
    <w:p w14:paraId="5A05BA80" w14:textId="77777777" w:rsidR="001C285F" w:rsidRPr="008B1546" w:rsidRDefault="001C285F" w:rsidP="001C285F">
      <w:pPr>
        <w:ind w:firstLine="709"/>
        <w:jc w:val="both"/>
      </w:pPr>
      <w:r w:rsidRPr="00D84D73">
        <w:t>Військова частина А</w:t>
      </w:r>
      <w:r>
        <w:t xml:space="preserve">1325 в </w:t>
      </w:r>
      <w:r w:rsidRPr="00D84D73">
        <w:t>особі</w:t>
      </w:r>
      <w:r>
        <w:t xml:space="preserve"> заступника </w:t>
      </w:r>
      <w:r w:rsidRPr="00D84D73">
        <w:t xml:space="preserve">командира військової частини </w:t>
      </w:r>
      <w:r>
        <w:t>під</w:t>
      </w:r>
      <w:r w:rsidRPr="00D84D73">
        <w:t>полковника</w:t>
      </w:r>
      <w:r>
        <w:t xml:space="preserve"> ЛУТ Олександра Івановича </w:t>
      </w:r>
      <w:r w:rsidRPr="00D84D73">
        <w:t>, який діє на підставі</w:t>
      </w:r>
      <w:r>
        <w:t xml:space="preserve"> Закону України "Про господарську діяльність у Збройних Силах України" та на підставі п</w:t>
      </w:r>
      <w:r w:rsidRPr="00D84D73">
        <w:t>оложення Про військове (корабельне) господарство Збройних Сил України, затвердженого наказом Міністра оборони України від 16.07.1997 №300</w:t>
      </w:r>
      <w:r>
        <w:t xml:space="preserve"> (далі – Замовник)</w:t>
      </w:r>
      <w:r w:rsidRPr="00D84D73">
        <w:t>,</w:t>
      </w:r>
      <w:r w:rsidRPr="008B1546">
        <w:rPr>
          <w:lang w:eastAsia="uk-UA"/>
        </w:rPr>
        <w:t xml:space="preserve"> з</w:t>
      </w:r>
      <w:r>
        <w:t xml:space="preserve"> </w:t>
      </w:r>
      <w:r w:rsidRPr="008B1546">
        <w:t xml:space="preserve">однієї Сторони,  </w:t>
      </w:r>
      <w:r>
        <w:t>та</w:t>
      </w:r>
      <w:r w:rsidRPr="00876DCF">
        <w:t xml:space="preserve"> </w:t>
      </w:r>
      <w:r>
        <w:rPr>
          <w:b/>
          <w:color w:val="000000"/>
          <w:spacing w:val="6"/>
          <w:lang w:val="ru-RU" w:eastAsia="uk-UA"/>
        </w:rPr>
        <w:t>(</w:t>
      </w:r>
      <w:proofErr w:type="spellStart"/>
      <w:r>
        <w:rPr>
          <w:b/>
          <w:color w:val="000000"/>
          <w:spacing w:val="6"/>
          <w:lang w:val="ru-RU" w:eastAsia="uk-UA"/>
        </w:rPr>
        <w:t>постачальник</w:t>
      </w:r>
      <w:proofErr w:type="spellEnd"/>
      <w:r>
        <w:rPr>
          <w:b/>
          <w:color w:val="000000"/>
          <w:spacing w:val="6"/>
          <w:lang w:eastAsia="uk-UA"/>
        </w:rPr>
        <w:t>)</w:t>
      </w:r>
      <w:r w:rsidRPr="00876DCF">
        <w:rPr>
          <w:b/>
          <w:bCs/>
        </w:rPr>
        <w:t>,</w:t>
      </w:r>
      <w:r w:rsidRPr="00876DCF">
        <w:t xml:space="preserve"> в особі</w:t>
      </w:r>
      <w:r>
        <w:rPr>
          <w:color w:val="000000"/>
          <w:spacing w:val="6"/>
          <w:lang w:eastAsia="uk-UA"/>
        </w:rPr>
        <w:t>______________</w:t>
      </w:r>
      <w:r w:rsidRPr="00876DCF">
        <w:t>, що діє на підставі</w:t>
      </w:r>
      <w:r>
        <w:t>_____________________</w:t>
      </w:r>
      <w:r>
        <w:rPr>
          <w:color w:val="000000"/>
          <w:spacing w:val="6"/>
          <w:lang w:eastAsia="uk-UA"/>
        </w:rPr>
        <w:t xml:space="preserve"> </w:t>
      </w:r>
      <w:r w:rsidRPr="008B1546">
        <w:t>(далі – Постачальник),</w:t>
      </w:r>
      <w:r w:rsidRPr="00876DCF">
        <w:rPr>
          <w:color w:val="000000"/>
          <w:spacing w:val="6"/>
          <w:lang w:eastAsia="uk-UA"/>
        </w:rPr>
        <w:t xml:space="preserve"> </w:t>
      </w:r>
      <w:r>
        <w:rPr>
          <w:color w:val="000000"/>
          <w:spacing w:val="6"/>
          <w:lang w:eastAsia="uk-UA"/>
        </w:rPr>
        <w:t>з іншої сторони,</w:t>
      </w:r>
      <w:r w:rsidRPr="00876DCF">
        <w:rPr>
          <w:color w:val="000000"/>
          <w:spacing w:val="6"/>
          <w:lang w:eastAsia="uk-UA"/>
        </w:rPr>
        <w:t xml:space="preserve"> </w:t>
      </w:r>
      <w:r>
        <w:rPr>
          <w:color w:val="000000"/>
          <w:spacing w:val="6"/>
          <w:lang w:eastAsia="uk-UA"/>
        </w:rPr>
        <w:t xml:space="preserve">разом - </w:t>
      </w:r>
      <w:r w:rsidRPr="008B1546">
        <w:t xml:space="preserve">Сторони, уклали цей </w:t>
      </w:r>
      <w:r>
        <w:t>д</w:t>
      </w:r>
      <w:r w:rsidRPr="008B1546">
        <w:t xml:space="preserve">оговір про </w:t>
      </w:r>
      <w:r>
        <w:t>наступне (далі – Договір):</w:t>
      </w:r>
    </w:p>
    <w:p w14:paraId="28D0B730" w14:textId="77777777" w:rsidR="001C285F" w:rsidRPr="008B1546" w:rsidRDefault="001C285F" w:rsidP="001C285F">
      <w:pPr>
        <w:ind w:firstLine="709"/>
        <w:rPr>
          <w:b/>
        </w:rPr>
      </w:pPr>
    </w:p>
    <w:p w14:paraId="6A107B7C" w14:textId="77777777" w:rsidR="001C285F" w:rsidRPr="00850DB2" w:rsidRDefault="001C285F" w:rsidP="001C285F">
      <w:pPr>
        <w:pStyle w:val="aa"/>
        <w:numPr>
          <w:ilvl w:val="0"/>
          <w:numId w:val="22"/>
        </w:numPr>
        <w:spacing w:after="0" w:line="240" w:lineRule="auto"/>
        <w:jc w:val="center"/>
        <w:rPr>
          <w:b/>
        </w:rPr>
      </w:pPr>
      <w:r w:rsidRPr="00850DB2">
        <w:rPr>
          <w:b/>
        </w:rPr>
        <w:t xml:space="preserve">ПРЕДМЕТ ДОГОВОРУ </w:t>
      </w:r>
    </w:p>
    <w:p w14:paraId="155E3617" w14:textId="77777777" w:rsidR="001C285F" w:rsidRPr="00850DB2" w:rsidRDefault="001C285F" w:rsidP="001C285F">
      <w:pPr>
        <w:pStyle w:val="aa"/>
        <w:ind w:left="1069"/>
        <w:rPr>
          <w:b/>
        </w:rPr>
      </w:pPr>
    </w:p>
    <w:p w14:paraId="5A4DD55D" w14:textId="77777777" w:rsidR="001C285F" w:rsidRPr="0008540B" w:rsidRDefault="001C285F" w:rsidP="001C285F">
      <w:pPr>
        <w:shd w:val="clear" w:color="auto" w:fill="FFFFFF" w:themeFill="background1"/>
        <w:ind w:firstLine="709"/>
        <w:jc w:val="both"/>
      </w:pPr>
      <w:r w:rsidRPr="008B1546">
        <w:t>1.1. Постачальник зобов'язується у 202</w:t>
      </w:r>
      <w:r>
        <w:t>3</w:t>
      </w:r>
      <w:r w:rsidRPr="008B1546">
        <w:t xml:space="preserve">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6FF35C9" w14:textId="77777777" w:rsidR="001C285F" w:rsidRDefault="001C285F" w:rsidP="001C285F">
      <w:pPr>
        <w:ind w:firstLine="709"/>
        <w:jc w:val="both"/>
      </w:pPr>
      <w:r w:rsidRPr="008B1546">
        <w:t xml:space="preserve">1.2. </w:t>
      </w:r>
      <w:r>
        <w:t>________________(предмет закупівлі) згідно КЕКВ</w:t>
      </w:r>
      <w:r>
        <w:softHyphen/>
      </w:r>
      <w:r>
        <w:softHyphen/>
      </w:r>
      <w:r>
        <w:softHyphen/>
      </w:r>
      <w:r>
        <w:softHyphen/>
      </w:r>
      <w:r>
        <w:softHyphen/>
        <w:t>________ ;</w:t>
      </w:r>
      <w:r w:rsidRPr="00902035">
        <w:rPr>
          <w:b/>
        </w:rPr>
        <w:t xml:space="preserve"> </w:t>
      </w:r>
      <w:r>
        <w:rPr>
          <w:b/>
        </w:rPr>
        <w:t xml:space="preserve">за </w:t>
      </w:r>
      <w:r w:rsidRPr="00474DD7">
        <w:rPr>
          <w:b/>
        </w:rPr>
        <w:t>кодом ДК 021</w:t>
      </w:r>
      <w:r>
        <w:rPr>
          <w:b/>
        </w:rPr>
        <w:t xml:space="preserve"> 2015:</w:t>
      </w:r>
      <w:r>
        <w:rPr>
          <w:b/>
          <w:iCs/>
        </w:rPr>
        <w:t>________________________________</w:t>
      </w:r>
      <w:r>
        <w:t xml:space="preserve">  </w:t>
      </w:r>
      <w:r w:rsidRPr="00D84D73">
        <w:t>(далі</w:t>
      </w:r>
      <w:r>
        <w:t xml:space="preserve"> за текстом </w:t>
      </w:r>
      <w:r w:rsidRPr="00D84D73">
        <w:t xml:space="preserve"> – Товар).</w:t>
      </w:r>
    </w:p>
    <w:p w14:paraId="37BF5A87" w14:textId="77777777" w:rsidR="001C285F" w:rsidRPr="00902035" w:rsidRDefault="001C285F" w:rsidP="001C285F">
      <w:pPr>
        <w:ind w:firstLine="709"/>
        <w:jc w:val="both"/>
        <w:rPr>
          <w:lang w:val="ru-RU"/>
        </w:rPr>
      </w:pPr>
      <w:r>
        <w:t xml:space="preserve">       Загальна сума складає 20 940,00 (двадцять тисяч </w:t>
      </w:r>
      <w:proofErr w:type="spellStart"/>
      <w:r>
        <w:t>дев</w:t>
      </w:r>
      <w:proofErr w:type="spellEnd"/>
      <w:r w:rsidRPr="00902035">
        <w:rPr>
          <w:lang w:val="ru-RU"/>
        </w:rPr>
        <w:t>’</w:t>
      </w:r>
      <w:proofErr w:type="spellStart"/>
      <w:r>
        <w:rPr>
          <w:lang w:val="ru-RU"/>
        </w:rPr>
        <w:t>ятсот</w:t>
      </w:r>
      <w:proofErr w:type="spellEnd"/>
      <w:r>
        <w:rPr>
          <w:lang w:val="ru-RU"/>
        </w:rPr>
        <w:t xml:space="preserve"> сорок гривень, 00 </w:t>
      </w:r>
      <w:proofErr w:type="spellStart"/>
      <w:r>
        <w:rPr>
          <w:lang w:val="ru-RU"/>
        </w:rPr>
        <w:t>копійок</w:t>
      </w:r>
      <w:proofErr w:type="spellEnd"/>
      <w:r>
        <w:rPr>
          <w:lang w:val="ru-RU"/>
        </w:rPr>
        <w:t>) без ПДВ.</w:t>
      </w:r>
    </w:p>
    <w:p w14:paraId="4300C648" w14:textId="77777777" w:rsidR="001C285F" w:rsidRPr="00B32ECD" w:rsidRDefault="001C285F" w:rsidP="001C285F">
      <w:pPr>
        <w:spacing w:line="228" w:lineRule="auto"/>
        <w:ind w:firstLine="709"/>
        <w:jc w:val="both"/>
        <w:rPr>
          <w:rFonts w:eastAsia="Times New Roman"/>
        </w:rPr>
      </w:pPr>
      <w:r w:rsidRPr="008B1546">
        <w:t xml:space="preserve">1.3. Номенклатура Товару, передбаченого до поставки за Договором,  вимоги згідно яких виготовляється Товар, терміни виконання Договору, визначаються </w:t>
      </w:r>
      <w:r>
        <w:t>Специфікаціями</w:t>
      </w:r>
      <w:r w:rsidRPr="00B32ECD">
        <w:rPr>
          <w:rFonts w:eastAsia="Times New Roman"/>
        </w:rPr>
        <w:t>, як</w:t>
      </w:r>
      <w:r>
        <w:rPr>
          <w:rFonts w:eastAsia="Times New Roman"/>
        </w:rPr>
        <w:t>і</w:t>
      </w:r>
      <w:r w:rsidRPr="00B32ECD">
        <w:rPr>
          <w:rFonts w:eastAsia="Times New Roman"/>
        </w:rPr>
        <w:t xml:space="preserve"> дода</w:t>
      </w:r>
      <w:r>
        <w:rPr>
          <w:rFonts w:eastAsia="Times New Roman"/>
        </w:rPr>
        <w:t>ю</w:t>
      </w:r>
      <w:r w:rsidRPr="00B32ECD">
        <w:rPr>
          <w:rFonts w:eastAsia="Times New Roman"/>
        </w:rPr>
        <w:t>ться до цього Договору і є його невід'ємн</w:t>
      </w:r>
      <w:r>
        <w:rPr>
          <w:rFonts w:eastAsia="Times New Roman"/>
        </w:rPr>
        <w:t>ими</w:t>
      </w:r>
      <w:r w:rsidRPr="00B32ECD">
        <w:rPr>
          <w:rFonts w:eastAsia="Times New Roman"/>
        </w:rPr>
        <w:t xml:space="preserve"> частин</w:t>
      </w:r>
      <w:r>
        <w:rPr>
          <w:rFonts w:eastAsia="Times New Roman"/>
        </w:rPr>
        <w:t>ами (додаток №1 до цього Договору).</w:t>
      </w:r>
    </w:p>
    <w:p w14:paraId="0FC39ED0" w14:textId="77777777" w:rsidR="001C285F" w:rsidRPr="008B1546" w:rsidRDefault="001C285F" w:rsidP="001C285F">
      <w:pPr>
        <w:ind w:firstLine="709"/>
        <w:jc w:val="both"/>
      </w:pPr>
      <w:r w:rsidRPr="008B1546">
        <w:t>1.4. Замовник має право на зменшення обсягів закупівлі, зокрема з урахуванням фактичного обсягу  бюджетних видатків.</w:t>
      </w:r>
      <w:r>
        <w:t xml:space="preserve"> Зменшення обсягу закупівлі та інші зміни, що стосуються Договору, оформлюються додатковими угодами.</w:t>
      </w:r>
    </w:p>
    <w:p w14:paraId="5EB03F31" w14:textId="77777777" w:rsidR="001C285F" w:rsidRPr="008B1546" w:rsidRDefault="001C285F" w:rsidP="001C285F">
      <w:pPr>
        <w:ind w:firstLine="709"/>
        <w:jc w:val="both"/>
      </w:pPr>
      <w:r w:rsidRPr="008B1546">
        <w:t>1</w:t>
      </w:r>
      <w:r>
        <w:t>.5</w:t>
      </w:r>
      <w:r w:rsidRPr="008B1546">
        <w:t xml:space="preserve">. </w:t>
      </w:r>
      <w:r>
        <w:t xml:space="preserve">Закупівля здійснюється відповідно до Постанови Кабінету Міністрів України від 12.10.2022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воєнного стану в Україні та протягом 90 днів з дня припинення або скасування»</w:t>
      </w:r>
      <w:r w:rsidRPr="008B1546">
        <w:t>.</w:t>
      </w:r>
    </w:p>
    <w:p w14:paraId="2A752C65" w14:textId="77777777" w:rsidR="001C285F" w:rsidRPr="008B1546" w:rsidRDefault="001C285F" w:rsidP="001C285F">
      <w:pPr>
        <w:ind w:firstLine="709"/>
        <w:jc w:val="both"/>
      </w:pPr>
      <w:r w:rsidRPr="008B1546">
        <w:t>1.</w:t>
      </w:r>
      <w:r>
        <w:t>6</w:t>
      </w:r>
      <w:r w:rsidRPr="008B1546">
        <w:t>.</w:t>
      </w:r>
      <w:r>
        <w:t xml:space="preserve"> Всі витрати, пов’язані з пакуванням, доставкою, завантаженням і розвантаженням</w:t>
      </w:r>
      <w:r w:rsidRPr="00E4125A">
        <w:t xml:space="preserve"> </w:t>
      </w:r>
      <w:r>
        <w:t>товару враховані в ціну Договору та здійснюються Постачальником</w:t>
      </w:r>
      <w:r w:rsidRPr="008B1546">
        <w:t>.</w:t>
      </w:r>
    </w:p>
    <w:p w14:paraId="6C34E040" w14:textId="77777777" w:rsidR="001C285F" w:rsidRDefault="001C285F" w:rsidP="001C285F">
      <w:pPr>
        <w:autoSpaceDE w:val="0"/>
        <w:autoSpaceDN w:val="0"/>
        <w:adjustRightInd w:val="0"/>
        <w:ind w:firstLine="709"/>
        <w:jc w:val="both"/>
        <w:rPr>
          <w:b/>
          <w:bCs/>
          <w:sz w:val="25"/>
          <w:szCs w:val="25"/>
        </w:rPr>
      </w:pPr>
    </w:p>
    <w:p w14:paraId="438BF4FB" w14:textId="77777777" w:rsidR="001C285F" w:rsidRPr="00FE09F3" w:rsidRDefault="001C285F" w:rsidP="001C285F">
      <w:pPr>
        <w:pStyle w:val="aa"/>
        <w:numPr>
          <w:ilvl w:val="0"/>
          <w:numId w:val="22"/>
        </w:numPr>
        <w:autoSpaceDE w:val="0"/>
        <w:autoSpaceDN w:val="0"/>
        <w:adjustRightInd w:val="0"/>
        <w:spacing w:after="0" w:line="240" w:lineRule="auto"/>
        <w:jc w:val="center"/>
        <w:rPr>
          <w:b/>
          <w:bCs/>
          <w:sz w:val="25"/>
          <w:szCs w:val="25"/>
        </w:rPr>
      </w:pPr>
      <w:r w:rsidRPr="00FE09F3">
        <w:rPr>
          <w:b/>
          <w:bCs/>
          <w:sz w:val="25"/>
          <w:szCs w:val="25"/>
        </w:rPr>
        <w:lastRenderedPageBreak/>
        <w:t>ЯКІСТЬ ТОВАРУ ТА ГАРАНТІЯ</w:t>
      </w:r>
    </w:p>
    <w:p w14:paraId="6B42133A" w14:textId="77777777" w:rsidR="001C285F" w:rsidRPr="00FE09F3" w:rsidRDefault="001C285F" w:rsidP="001C285F">
      <w:pPr>
        <w:pStyle w:val="aa"/>
        <w:autoSpaceDE w:val="0"/>
        <w:autoSpaceDN w:val="0"/>
        <w:adjustRightInd w:val="0"/>
        <w:ind w:left="1069"/>
        <w:rPr>
          <w:b/>
          <w:bCs/>
          <w:sz w:val="25"/>
          <w:szCs w:val="25"/>
        </w:rPr>
      </w:pPr>
    </w:p>
    <w:p w14:paraId="60E8944D" w14:textId="77777777" w:rsidR="001C285F" w:rsidRDefault="001C285F" w:rsidP="001C285F">
      <w:pPr>
        <w:pStyle w:val="16"/>
        <w:ind w:left="0" w:firstLine="709"/>
        <w:jc w:val="both"/>
        <w:rPr>
          <w:lang w:val="uk-UA"/>
        </w:rPr>
      </w:pPr>
      <w:r w:rsidRPr="008B1546">
        <w:rPr>
          <w:szCs w:val="24"/>
          <w:lang w:val="uk-UA"/>
        </w:rPr>
        <w:t>2.1.</w:t>
      </w:r>
      <w:r w:rsidRPr="008B1546">
        <w:rPr>
          <w:b/>
          <w:szCs w:val="24"/>
          <w:lang w:val="uk-UA"/>
        </w:rPr>
        <w:t xml:space="preserve"> </w:t>
      </w:r>
      <w:r w:rsidRPr="005A2288">
        <w:rPr>
          <w:lang w:val="uk-UA"/>
        </w:rPr>
        <w:t xml:space="preserve">Постачальник гарантує відповідність Товару умовам державних стандартів, технічним умовам та іншим нормам, встановлених нормативно-правовими актами України для такого виду Товару, </w:t>
      </w:r>
      <w:r w:rsidRPr="005A2288">
        <w:rPr>
          <w:rFonts w:eastAsia="Times New Roman"/>
          <w:lang w:val="uk-UA"/>
        </w:rPr>
        <w:t>медичним вимогам безпеки для здоров’я і життя людини згідно з чинним законодавством України</w:t>
      </w:r>
      <w:r w:rsidRPr="005A2288">
        <w:rPr>
          <w:lang w:val="uk-UA"/>
        </w:rPr>
        <w:t xml:space="preserve"> протягом всього гарантійного строку використання та зберігання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виданих відповідними компетентними органами.</w:t>
      </w:r>
    </w:p>
    <w:p w14:paraId="558E2E1B" w14:textId="77777777" w:rsidR="001C285F" w:rsidRDefault="001C285F" w:rsidP="001C285F">
      <w:pPr>
        <w:pStyle w:val="af6"/>
        <w:tabs>
          <w:tab w:val="left" w:pos="993"/>
        </w:tabs>
        <w:spacing w:beforeAutospacing="0" w:afterAutospacing="0"/>
        <w:ind w:firstLine="709"/>
        <w:jc w:val="both"/>
        <w:rPr>
          <w:lang w:val="uk-UA"/>
        </w:rPr>
      </w:pPr>
      <w:r>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Pr>
          <w:lang w:val="uk-UA"/>
        </w:rPr>
        <w:tab/>
      </w:r>
    </w:p>
    <w:p w14:paraId="4A8B9D5F" w14:textId="77777777" w:rsidR="001C285F" w:rsidRDefault="001C285F" w:rsidP="001C285F">
      <w:pPr>
        <w:pStyle w:val="af6"/>
        <w:numPr>
          <w:ilvl w:val="1"/>
          <w:numId w:val="18"/>
        </w:numPr>
        <w:tabs>
          <w:tab w:val="left" w:pos="1134"/>
        </w:tabs>
        <w:suppressAutoHyphens/>
        <w:spacing w:before="0" w:beforeAutospacing="0" w:after="0" w:afterAutospacing="0"/>
        <w:ind w:left="0" w:firstLine="709"/>
        <w:jc w:val="both"/>
        <w:rPr>
          <w:lang w:val="uk-UA"/>
        </w:rPr>
      </w:pPr>
      <w:r>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 тощо. Замовник має право не приймати Товар у випадку не надання супровідних документів на Товар.</w:t>
      </w:r>
    </w:p>
    <w:p w14:paraId="69211E00" w14:textId="77777777" w:rsidR="001C285F" w:rsidRDefault="001C285F" w:rsidP="001C285F">
      <w:pPr>
        <w:pStyle w:val="af6"/>
        <w:numPr>
          <w:ilvl w:val="1"/>
          <w:numId w:val="18"/>
        </w:numPr>
        <w:tabs>
          <w:tab w:val="left" w:pos="1134"/>
        </w:tabs>
        <w:suppressAutoHyphens/>
        <w:spacing w:before="0" w:beforeAutospacing="0" w:after="0" w:afterAutospacing="0"/>
        <w:ind w:left="0" w:firstLine="709"/>
        <w:jc w:val="both"/>
        <w:rPr>
          <w:lang w:val="uk-UA"/>
        </w:rPr>
      </w:pPr>
      <w:r w:rsidRPr="00B4480A">
        <w:rPr>
          <w:lang w:val="uk-UA"/>
        </w:rPr>
        <w:t>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w:t>
      </w:r>
      <w:r>
        <w:rPr>
          <w:lang w:val="uk-UA"/>
        </w:rPr>
        <w:t xml:space="preserve">, наявні на Товарах написи та етикетки повинні легко </w:t>
      </w:r>
      <w:proofErr w:type="spellStart"/>
      <w:r>
        <w:rPr>
          <w:lang w:val="uk-UA"/>
        </w:rPr>
        <w:t>читатися</w:t>
      </w:r>
      <w:proofErr w:type="spellEnd"/>
      <w:r>
        <w:rPr>
          <w:lang w:val="uk-UA"/>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Pr>
          <w:spacing w:val="2"/>
          <w:lang w:val="uk-UA"/>
        </w:rPr>
        <w:t>Постачальник</w:t>
      </w:r>
      <w:r>
        <w:rPr>
          <w:lang w:val="uk-UA"/>
        </w:rPr>
        <w:t xml:space="preserve"> повинен замінити вказаний Товар на Товар належної якості.</w:t>
      </w:r>
    </w:p>
    <w:p w14:paraId="3688D3B2" w14:textId="77777777" w:rsidR="001C285F" w:rsidRPr="00B4480A" w:rsidRDefault="001C285F" w:rsidP="001C285F">
      <w:pPr>
        <w:pStyle w:val="af6"/>
        <w:numPr>
          <w:ilvl w:val="1"/>
          <w:numId w:val="18"/>
        </w:numPr>
        <w:tabs>
          <w:tab w:val="left" w:pos="1134"/>
        </w:tabs>
        <w:suppressAutoHyphens/>
        <w:spacing w:before="0" w:beforeAutospacing="0" w:after="0" w:afterAutospacing="0"/>
        <w:ind w:left="0" w:firstLine="709"/>
        <w:jc w:val="both"/>
        <w:rPr>
          <w:lang w:val="uk-UA"/>
        </w:rPr>
      </w:pPr>
      <w:r w:rsidRPr="00B4480A">
        <w:rPr>
          <w:lang w:val="uk-UA"/>
        </w:rPr>
        <w:t xml:space="preserve">Гарантії на Товар, що </w:t>
      </w:r>
      <w:r w:rsidRPr="00B4480A">
        <w:rPr>
          <w:spacing w:val="2"/>
          <w:lang w:val="uk-UA"/>
        </w:rPr>
        <w:t>поставляється</w:t>
      </w:r>
      <w:r>
        <w:rPr>
          <w:spacing w:val="2"/>
          <w:lang w:val="uk-UA"/>
        </w:rPr>
        <w:t xml:space="preserve"> </w:t>
      </w:r>
      <w:r w:rsidRPr="00B4480A">
        <w:rPr>
          <w:spacing w:val="2"/>
          <w:lang w:val="uk-UA"/>
        </w:rPr>
        <w:t>надаються</w:t>
      </w:r>
      <w:r>
        <w:rPr>
          <w:spacing w:val="2"/>
          <w:lang w:val="uk-UA"/>
        </w:rPr>
        <w:t xml:space="preserve"> </w:t>
      </w:r>
      <w:r w:rsidRPr="00B4480A">
        <w:rPr>
          <w:spacing w:val="2"/>
          <w:lang w:val="uk-UA"/>
        </w:rPr>
        <w:t>Постачальником</w:t>
      </w:r>
      <w:r w:rsidRPr="00B4480A">
        <w:rPr>
          <w:lang w:val="uk-UA"/>
        </w:rPr>
        <w:t xml:space="preserve"> відповідно до чинного законодавства. Гарантійний строк на товар складає </w:t>
      </w:r>
      <w:r>
        <w:rPr>
          <w:lang w:val="uk-UA"/>
        </w:rPr>
        <w:t>термін встановлений заводом виробником</w:t>
      </w:r>
      <w:r w:rsidRPr="00B4480A">
        <w:rPr>
          <w:lang w:val="uk-UA"/>
        </w:rPr>
        <w:t xml:space="preserve"> </w:t>
      </w:r>
      <w:r>
        <w:rPr>
          <w:lang w:val="uk-UA"/>
        </w:rPr>
        <w:t>даного типу товару. Гарантія повинна бути оформлена Постачальником встановленим порядком та передана Замовнику у день приймання-передачі товару.</w:t>
      </w:r>
    </w:p>
    <w:p w14:paraId="3A2E2A82" w14:textId="77777777" w:rsidR="001C285F" w:rsidRPr="005E732D" w:rsidRDefault="001C285F" w:rsidP="001C285F">
      <w:pPr>
        <w:pStyle w:val="26"/>
        <w:shd w:val="clear" w:color="auto" w:fill="auto"/>
        <w:spacing w:line="240" w:lineRule="auto"/>
        <w:ind w:firstLine="709"/>
        <w:rPr>
          <w:sz w:val="24"/>
          <w:szCs w:val="24"/>
        </w:rPr>
      </w:pPr>
    </w:p>
    <w:p w14:paraId="182184B6" w14:textId="77777777" w:rsidR="001C285F" w:rsidRPr="00FE09F3" w:rsidRDefault="001C285F" w:rsidP="001C285F">
      <w:pPr>
        <w:pStyle w:val="aa"/>
        <w:numPr>
          <w:ilvl w:val="0"/>
          <w:numId w:val="18"/>
        </w:numPr>
        <w:spacing w:after="0" w:line="240" w:lineRule="auto"/>
        <w:jc w:val="center"/>
        <w:rPr>
          <w:b/>
        </w:rPr>
      </w:pPr>
      <w:r w:rsidRPr="00FE09F3">
        <w:rPr>
          <w:b/>
        </w:rPr>
        <w:t>ЦІНА ДОГОВОРУ</w:t>
      </w:r>
    </w:p>
    <w:p w14:paraId="58ECF888" w14:textId="77777777" w:rsidR="001C285F" w:rsidRPr="00FE09F3" w:rsidRDefault="001C285F" w:rsidP="001C285F">
      <w:pPr>
        <w:pStyle w:val="aa"/>
        <w:ind w:left="360"/>
        <w:rPr>
          <w:b/>
        </w:rPr>
      </w:pPr>
    </w:p>
    <w:p w14:paraId="16075F03" w14:textId="77777777" w:rsidR="001C285F" w:rsidRPr="008B1546" w:rsidRDefault="001C285F" w:rsidP="001C285F">
      <w:pPr>
        <w:pStyle w:val="23"/>
        <w:tabs>
          <w:tab w:val="left" w:pos="1134"/>
        </w:tabs>
        <w:spacing w:after="0" w:line="240" w:lineRule="auto"/>
        <w:ind w:left="0" w:firstLine="709"/>
        <w:jc w:val="both"/>
      </w:pPr>
      <w:r>
        <w:t xml:space="preserve">3.1. </w:t>
      </w:r>
      <w:r w:rsidRPr="008B1546">
        <w:t xml:space="preserve">Ціна цього Договору </w:t>
      </w:r>
      <w:r w:rsidRPr="008B1546">
        <w:rPr>
          <w:bCs/>
        </w:rPr>
        <w:t>становить:</w:t>
      </w:r>
      <w:r>
        <w:rPr>
          <w:bCs/>
        </w:rPr>
        <w:t>_________________. (прописом).</w:t>
      </w:r>
    </w:p>
    <w:p w14:paraId="33D4B541" w14:textId="77777777" w:rsidR="001C285F" w:rsidRDefault="001C285F" w:rsidP="001C285F">
      <w:pPr>
        <w:pStyle w:val="af6"/>
        <w:tabs>
          <w:tab w:val="left" w:pos="1134"/>
        </w:tabs>
        <w:spacing w:beforeAutospacing="0" w:afterAutospacing="0"/>
        <w:ind w:firstLine="709"/>
        <w:jc w:val="both"/>
        <w:rPr>
          <w:lang w:val="uk-UA"/>
        </w:rPr>
      </w:pPr>
      <w:r>
        <w:t>3.2.</w:t>
      </w:r>
      <w:r>
        <w:rPr>
          <w:lang w:val="uk-UA"/>
        </w:rPr>
        <w:t xml:space="preserve"> Ціна кожного найменування, що входить </w:t>
      </w:r>
      <w:proofErr w:type="gramStart"/>
      <w:r>
        <w:rPr>
          <w:lang w:val="uk-UA"/>
        </w:rPr>
        <w:t>до складу</w:t>
      </w:r>
      <w:proofErr w:type="gramEnd"/>
      <w:r>
        <w:rPr>
          <w:lang w:val="uk-UA"/>
        </w:rPr>
        <w:t xml:space="preserve"> Товару, зазначається у Специфікації Товару (додаток №1 до цього Договору) та є його невід’ємною частиною</w:t>
      </w:r>
    </w:p>
    <w:p w14:paraId="023A5D2D" w14:textId="77777777" w:rsidR="001C285F" w:rsidRPr="00721D8E" w:rsidRDefault="001C285F" w:rsidP="001C285F">
      <w:pPr>
        <w:pStyle w:val="af6"/>
        <w:tabs>
          <w:tab w:val="left" w:pos="1134"/>
        </w:tabs>
        <w:spacing w:beforeAutospacing="0" w:afterAutospacing="0"/>
        <w:ind w:firstLine="709"/>
        <w:jc w:val="both"/>
        <w:rPr>
          <w:lang w:val="uk-UA"/>
        </w:rPr>
      </w:pPr>
      <w:r>
        <w:rPr>
          <w:lang w:val="uk-UA"/>
        </w:rPr>
        <w:t xml:space="preserve">3.3. </w:t>
      </w:r>
      <w:r w:rsidRPr="00721D8E">
        <w:rPr>
          <w:lang w:val="uk-UA"/>
        </w:rPr>
        <w:t>Ціна цього Договору</w:t>
      </w:r>
      <w:r>
        <w:rPr>
          <w:lang w:val="uk-UA"/>
        </w:rPr>
        <w:t>(вартість Товару)</w:t>
      </w:r>
      <w:r w:rsidRPr="00721D8E">
        <w:rPr>
          <w:lang w:val="uk-UA"/>
        </w:rPr>
        <w:t xml:space="preserve"> може бути зм</w:t>
      </w:r>
      <w:r>
        <w:rPr>
          <w:lang w:val="uk-UA"/>
        </w:rPr>
        <w:t>інена</w:t>
      </w:r>
      <w:r w:rsidRPr="00721D8E">
        <w:rPr>
          <w:lang w:val="uk-UA"/>
        </w:rPr>
        <w:t xml:space="preserve"> за взаємною згодою </w:t>
      </w:r>
      <w:r>
        <w:rPr>
          <w:lang w:val="uk-UA"/>
        </w:rPr>
        <w:t>С</w:t>
      </w:r>
      <w:r w:rsidRPr="00721D8E">
        <w:rPr>
          <w:lang w:val="uk-UA"/>
        </w:rPr>
        <w:t>торін</w:t>
      </w:r>
      <w:r>
        <w:rPr>
          <w:lang w:val="uk-UA"/>
        </w:rPr>
        <w:t xml:space="preserve"> виключно в межах вимог частини 4 та 5 статті 36 Закону України «Про публічні закупівлі» 922-</w:t>
      </w:r>
      <w:r>
        <w:rPr>
          <w:lang w:val="en-US"/>
        </w:rPr>
        <w:t>V</w:t>
      </w:r>
      <w:r>
        <w:rPr>
          <w:lang w:val="uk-UA"/>
        </w:rPr>
        <w:t>ІІ від 25.12.2015</w:t>
      </w:r>
      <w:r w:rsidRPr="00721D8E">
        <w:rPr>
          <w:lang w:val="uk-UA"/>
        </w:rPr>
        <w:t>.</w:t>
      </w:r>
    </w:p>
    <w:p w14:paraId="141543AB" w14:textId="77777777" w:rsidR="001C285F" w:rsidRPr="00721D8E" w:rsidRDefault="001C285F" w:rsidP="001C285F">
      <w:pPr>
        <w:ind w:firstLine="709"/>
        <w:jc w:val="both"/>
      </w:pPr>
      <w:r w:rsidRPr="00721D8E">
        <w:rPr>
          <w:spacing w:val="5"/>
        </w:rPr>
        <w:t>Зменшення</w:t>
      </w:r>
      <w:r w:rsidRPr="00721D8E">
        <w:t xml:space="preserve"> ціни цього Договору оформлюється додатковою угодою та може бути здійснено в період від дати підписання Договору до дати здійснення </w:t>
      </w:r>
      <w:r w:rsidRPr="00721D8E">
        <w:rPr>
          <w:spacing w:val="2"/>
        </w:rPr>
        <w:t>Постачальник</w:t>
      </w:r>
      <w:r w:rsidRPr="00721D8E">
        <w:t>ом поставки товару.</w:t>
      </w:r>
    </w:p>
    <w:p w14:paraId="0ED1B312" w14:textId="77777777" w:rsidR="001C285F" w:rsidRPr="005E732D" w:rsidRDefault="001C285F" w:rsidP="001C285F">
      <w:pPr>
        <w:pStyle w:val="23"/>
        <w:spacing w:after="0" w:line="240" w:lineRule="auto"/>
        <w:ind w:left="0" w:firstLine="709"/>
        <w:jc w:val="both"/>
        <w:rPr>
          <w:sz w:val="20"/>
          <w:szCs w:val="20"/>
        </w:rPr>
      </w:pPr>
    </w:p>
    <w:p w14:paraId="1DCF69A5" w14:textId="77777777" w:rsidR="001C285F" w:rsidRDefault="001C285F" w:rsidP="001C285F">
      <w:pPr>
        <w:pStyle w:val="23"/>
        <w:numPr>
          <w:ilvl w:val="0"/>
          <w:numId w:val="19"/>
        </w:numPr>
        <w:spacing w:after="0" w:line="240" w:lineRule="auto"/>
        <w:jc w:val="center"/>
        <w:rPr>
          <w:b/>
        </w:rPr>
      </w:pPr>
      <w:r>
        <w:rPr>
          <w:b/>
        </w:rPr>
        <w:t>ПОРЯДОК ЗДІЙСНЕННЯ ОПЛАТИ</w:t>
      </w:r>
    </w:p>
    <w:p w14:paraId="3914A9F2" w14:textId="77777777" w:rsidR="001C285F" w:rsidRPr="008B1546" w:rsidRDefault="001C285F" w:rsidP="001C285F">
      <w:pPr>
        <w:pStyle w:val="23"/>
        <w:spacing w:after="0" w:line="240" w:lineRule="auto"/>
        <w:ind w:left="360"/>
        <w:rPr>
          <w:b/>
        </w:rPr>
      </w:pPr>
    </w:p>
    <w:p w14:paraId="68C87BEF" w14:textId="77777777" w:rsidR="001C285F" w:rsidRPr="009F562A" w:rsidRDefault="001C285F" w:rsidP="001C285F">
      <w:pPr>
        <w:pStyle w:val="af6"/>
        <w:numPr>
          <w:ilvl w:val="1"/>
          <w:numId w:val="19"/>
        </w:numPr>
        <w:tabs>
          <w:tab w:val="left" w:pos="1134"/>
        </w:tabs>
        <w:suppressAutoHyphens/>
        <w:spacing w:before="0" w:beforeAutospacing="0" w:after="0" w:afterAutospacing="0"/>
        <w:ind w:left="0" w:firstLine="709"/>
        <w:jc w:val="both"/>
        <w:rPr>
          <w:lang w:val="uk-UA"/>
        </w:rPr>
      </w:pPr>
      <w:r>
        <w:rPr>
          <w:lang w:val="uk-UA"/>
        </w:rPr>
        <w:t xml:space="preserve">Умови оплати: Розрахунки за фактично поставлений Товар здійснюються Замовником протягом 10 банківських днів (за умови надходження бюджетних коштів на рахунок Замовника за даним кодом видатків) з дати поставки Товару, шляхом безготівкового банківського переказу коштів на розрахунковий рахунок Постачальника на підставі накладної. Попередня оплата не передбачається </w:t>
      </w:r>
      <w:r w:rsidRPr="009F562A">
        <w:rPr>
          <w:lang w:val="uk-UA"/>
        </w:rPr>
        <w:t>.</w:t>
      </w:r>
    </w:p>
    <w:p w14:paraId="6E47638D" w14:textId="77777777" w:rsidR="001C285F" w:rsidRPr="009F562A" w:rsidRDefault="001C285F" w:rsidP="001C285F">
      <w:pPr>
        <w:pStyle w:val="af6"/>
        <w:numPr>
          <w:ilvl w:val="1"/>
          <w:numId w:val="19"/>
        </w:numPr>
        <w:tabs>
          <w:tab w:val="left" w:pos="1134"/>
        </w:tabs>
        <w:suppressAutoHyphens/>
        <w:spacing w:before="0" w:beforeAutospacing="0" w:after="0" w:afterAutospacing="0"/>
        <w:ind w:left="0" w:firstLine="709"/>
        <w:jc w:val="both"/>
        <w:rPr>
          <w:rStyle w:val="apple-converted-space"/>
        </w:rPr>
      </w:pPr>
      <w:r>
        <w:rPr>
          <w:lang w:val="uk-UA"/>
        </w:rPr>
        <w:t>Ціни вказуються у національній валюті України –гривнях з копійками</w:t>
      </w:r>
      <w:r w:rsidRPr="009F562A">
        <w:rPr>
          <w:lang w:val="uk-UA"/>
        </w:rPr>
        <w:t xml:space="preserve">. </w:t>
      </w:r>
    </w:p>
    <w:p w14:paraId="43C30F5C" w14:textId="77777777" w:rsidR="001C285F" w:rsidRDefault="001C285F" w:rsidP="001C285F">
      <w:pPr>
        <w:pStyle w:val="af6"/>
        <w:numPr>
          <w:ilvl w:val="1"/>
          <w:numId w:val="19"/>
        </w:numPr>
        <w:tabs>
          <w:tab w:val="left" w:pos="1134"/>
        </w:tabs>
        <w:suppressAutoHyphens/>
        <w:spacing w:before="0" w:beforeAutospacing="0" w:after="0" w:afterAutospacing="0"/>
        <w:ind w:left="0" w:firstLine="709"/>
        <w:jc w:val="both"/>
        <w:rPr>
          <w:lang w:val="uk-UA"/>
        </w:rPr>
      </w:pPr>
      <w:r w:rsidRPr="009F562A">
        <w:rPr>
          <w:lang w:val="uk-UA"/>
        </w:rPr>
        <w:t xml:space="preserve">Замовник здійснює оплату товару не пізніше </w:t>
      </w:r>
      <w:r>
        <w:rPr>
          <w:lang w:val="uk-UA"/>
        </w:rPr>
        <w:t>30</w:t>
      </w:r>
      <w:r w:rsidRPr="009F562A">
        <w:rPr>
          <w:lang w:val="uk-UA"/>
        </w:rPr>
        <w:t xml:space="preserve"> (</w:t>
      </w:r>
      <w:r>
        <w:rPr>
          <w:lang w:val="uk-UA"/>
        </w:rPr>
        <w:t>тридцяти</w:t>
      </w:r>
      <w:r w:rsidRPr="009F562A">
        <w:rPr>
          <w:lang w:val="uk-UA"/>
        </w:rPr>
        <w:t xml:space="preserve">) банківських днів з дати поставки Товару, а у разі відсутності коштів на рахунку військової частини для </w:t>
      </w:r>
      <w:r w:rsidRPr="009F562A">
        <w:rPr>
          <w:lang w:val="uk-UA"/>
        </w:rPr>
        <w:lastRenderedPageBreak/>
        <w:t xml:space="preserve">проведення відповідних видатків, протягом </w:t>
      </w:r>
      <w:r>
        <w:rPr>
          <w:lang w:val="uk-UA"/>
        </w:rPr>
        <w:t>30</w:t>
      </w:r>
      <w:r w:rsidRPr="009F562A">
        <w:rPr>
          <w:lang w:val="uk-UA"/>
        </w:rPr>
        <w:t xml:space="preserve"> (</w:t>
      </w:r>
      <w:r>
        <w:rPr>
          <w:lang w:val="uk-UA"/>
        </w:rPr>
        <w:t>тридцяти</w:t>
      </w:r>
      <w:r w:rsidRPr="009F562A">
        <w:rPr>
          <w:lang w:val="uk-UA"/>
        </w:rPr>
        <w:t>) банківських днів з моменту</w:t>
      </w:r>
      <w:r>
        <w:rPr>
          <w:lang w:val="uk-UA"/>
        </w:rPr>
        <w:t xml:space="preserve"> </w:t>
      </w:r>
      <w:r w:rsidRPr="009F562A">
        <w:rPr>
          <w:lang w:val="uk-UA"/>
        </w:rPr>
        <w:t>надходження</w:t>
      </w:r>
      <w:r>
        <w:rPr>
          <w:lang w:val="uk-UA"/>
        </w:rPr>
        <w:t xml:space="preserve"> бюджетних коштів на рахунок Замовника за даним кодом видатків</w:t>
      </w:r>
      <w:r w:rsidRPr="009F562A">
        <w:rPr>
          <w:lang w:val="uk-UA"/>
        </w:rPr>
        <w:t>.</w:t>
      </w:r>
    </w:p>
    <w:p w14:paraId="2D310F12" w14:textId="77777777" w:rsidR="001C285F" w:rsidRDefault="001C285F" w:rsidP="001C285F">
      <w:pPr>
        <w:pStyle w:val="23"/>
        <w:numPr>
          <w:ilvl w:val="1"/>
          <w:numId w:val="19"/>
        </w:numPr>
        <w:tabs>
          <w:tab w:val="left" w:pos="1134"/>
        </w:tabs>
        <w:spacing w:after="0" w:line="240" w:lineRule="auto"/>
        <w:ind w:left="0" w:firstLine="709"/>
        <w:jc w:val="both"/>
      </w:pPr>
      <w:r w:rsidRPr="009F562A">
        <w:t xml:space="preserve">Оплата здійснюється шляхом перерахування коштів на поточний рахунок </w:t>
      </w:r>
      <w:r w:rsidRPr="009F562A">
        <w:rPr>
          <w:spacing w:val="2"/>
        </w:rPr>
        <w:t>Постачальник</w:t>
      </w:r>
      <w:r w:rsidRPr="009F562A">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14:paraId="4E1BE66D" w14:textId="77777777" w:rsidR="001C285F" w:rsidRPr="005E732D" w:rsidRDefault="001C285F" w:rsidP="001C285F">
      <w:pPr>
        <w:ind w:firstLine="709"/>
        <w:jc w:val="both"/>
        <w:rPr>
          <w:b/>
          <w:sz w:val="20"/>
          <w:szCs w:val="20"/>
        </w:rPr>
      </w:pPr>
    </w:p>
    <w:p w14:paraId="1F63C8FA" w14:textId="77777777" w:rsidR="001C285F" w:rsidRPr="00FE09F3" w:rsidRDefault="001C285F" w:rsidP="001C285F">
      <w:pPr>
        <w:pStyle w:val="aa"/>
        <w:numPr>
          <w:ilvl w:val="0"/>
          <w:numId w:val="20"/>
        </w:numPr>
        <w:spacing w:after="0" w:line="240" w:lineRule="auto"/>
        <w:jc w:val="center"/>
        <w:rPr>
          <w:b/>
        </w:rPr>
      </w:pPr>
      <w:r w:rsidRPr="00FE09F3">
        <w:rPr>
          <w:b/>
        </w:rPr>
        <w:t>ПОСТАВКА ТОВАРУ</w:t>
      </w:r>
    </w:p>
    <w:p w14:paraId="5221EF71" w14:textId="77777777" w:rsidR="001C285F" w:rsidRPr="00FE09F3" w:rsidRDefault="001C285F" w:rsidP="001C285F">
      <w:pPr>
        <w:pStyle w:val="aa"/>
        <w:ind w:left="360"/>
        <w:rPr>
          <w:b/>
        </w:rPr>
      </w:pPr>
    </w:p>
    <w:p w14:paraId="7AEBACF8" w14:textId="77777777" w:rsidR="001C285F" w:rsidRDefault="001C285F" w:rsidP="001C285F">
      <w:pPr>
        <w:pStyle w:val="af6"/>
        <w:numPr>
          <w:ilvl w:val="1"/>
          <w:numId w:val="20"/>
        </w:numPr>
        <w:tabs>
          <w:tab w:val="left" w:pos="1134"/>
        </w:tabs>
        <w:suppressAutoHyphens/>
        <w:spacing w:before="0" w:beforeAutospacing="0" w:after="0" w:afterAutospacing="0"/>
        <w:ind w:left="0" w:firstLine="709"/>
        <w:jc w:val="both"/>
        <w:rPr>
          <w:lang w:val="uk-UA"/>
        </w:rPr>
      </w:pPr>
      <w:r>
        <w:rPr>
          <w:lang w:val="uk-UA"/>
        </w:rPr>
        <w:t xml:space="preserve">Місце поставки (передачі) Товару: (Одеська </w:t>
      </w:r>
      <w:proofErr w:type="spellStart"/>
      <w:r>
        <w:rPr>
          <w:lang w:val="uk-UA"/>
        </w:rPr>
        <w:t>обл</w:t>
      </w:r>
      <w:proofErr w:type="spellEnd"/>
      <w:r>
        <w:rPr>
          <w:lang w:val="uk-UA"/>
        </w:rPr>
        <w:t xml:space="preserve">.,Одеський район)  </w:t>
      </w:r>
    </w:p>
    <w:p w14:paraId="3E57AE04" w14:textId="77777777" w:rsidR="001C285F" w:rsidRDefault="001C285F" w:rsidP="001C285F">
      <w:pPr>
        <w:pStyle w:val="af6"/>
        <w:numPr>
          <w:ilvl w:val="1"/>
          <w:numId w:val="20"/>
        </w:numPr>
        <w:tabs>
          <w:tab w:val="left" w:pos="1134"/>
        </w:tabs>
        <w:suppressAutoHyphens/>
        <w:spacing w:before="0" w:beforeAutospacing="0" w:after="0" w:afterAutospacing="0"/>
        <w:ind w:left="0" w:firstLine="709"/>
        <w:jc w:val="both"/>
        <w:rPr>
          <w:lang w:val="uk-UA"/>
        </w:rPr>
      </w:pPr>
      <w:r w:rsidRPr="008B0C9B">
        <w:rPr>
          <w:lang w:val="uk-UA"/>
        </w:rPr>
        <w:t>Поставка Товару починається за зверненням Замовника, але не раніше</w:t>
      </w:r>
      <w:r>
        <w:rPr>
          <w:lang w:val="uk-UA"/>
        </w:rPr>
        <w:t xml:space="preserve"> дати підписання Договору.</w:t>
      </w:r>
    </w:p>
    <w:p w14:paraId="44BB961C" w14:textId="77777777" w:rsidR="001C285F" w:rsidRPr="00B750E1" w:rsidRDefault="001C285F" w:rsidP="001C285F">
      <w:pPr>
        <w:pStyle w:val="af6"/>
        <w:numPr>
          <w:ilvl w:val="1"/>
          <w:numId w:val="20"/>
        </w:numPr>
        <w:tabs>
          <w:tab w:val="left" w:pos="1134"/>
        </w:tabs>
        <w:suppressAutoHyphens/>
        <w:spacing w:before="0" w:beforeAutospacing="0" w:after="0" w:afterAutospacing="0"/>
        <w:ind w:left="0" w:firstLine="709"/>
        <w:jc w:val="both"/>
        <w:rPr>
          <w:lang w:val="uk-UA"/>
        </w:rPr>
      </w:pPr>
      <w:r w:rsidRPr="00D03842">
        <w:rPr>
          <w:iCs/>
          <w:lang w:val="uk-UA"/>
        </w:rPr>
        <w:t xml:space="preserve">Товар постачається на  </w:t>
      </w:r>
      <w:r w:rsidRPr="00D03842">
        <w:rPr>
          <w:lang w:val="uk-UA"/>
        </w:rPr>
        <w:t>склад Замовника</w:t>
      </w:r>
      <w:r w:rsidRPr="00D03842">
        <w:rPr>
          <w:iCs/>
          <w:lang w:val="uk-UA"/>
        </w:rPr>
        <w:t xml:space="preserve">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w:t>
      </w:r>
    </w:p>
    <w:p w14:paraId="6B7A9506" w14:textId="77777777" w:rsidR="001C285F" w:rsidRPr="00295528" w:rsidRDefault="001C285F" w:rsidP="001C285F">
      <w:pPr>
        <w:pStyle w:val="af6"/>
        <w:numPr>
          <w:ilvl w:val="1"/>
          <w:numId w:val="20"/>
        </w:numPr>
        <w:tabs>
          <w:tab w:val="left" w:pos="1134"/>
        </w:tabs>
        <w:suppressAutoHyphens/>
        <w:spacing w:before="0" w:beforeAutospacing="0" w:after="0" w:afterAutospacing="0"/>
        <w:ind w:left="0" w:firstLine="709"/>
        <w:jc w:val="both"/>
      </w:pPr>
      <w:r>
        <w:rPr>
          <w:lang w:val="uk-UA"/>
        </w:rPr>
        <w:t xml:space="preserve">Строк поставки Товару за попередньою домовленістю сторін протягом 20 робочих днів з дати підписання Сторонами даного договору але не пізніше </w:t>
      </w:r>
      <w:r>
        <w:rPr>
          <w:lang w:val="uk-UA"/>
        </w:rPr>
        <w:br/>
        <w:t>20 грудня 2023 року.</w:t>
      </w:r>
    </w:p>
    <w:p w14:paraId="58B3F3C0" w14:textId="77777777" w:rsidR="001C285F" w:rsidRPr="000E30C5" w:rsidRDefault="001C285F" w:rsidP="001C285F">
      <w:pPr>
        <w:pStyle w:val="af6"/>
        <w:numPr>
          <w:ilvl w:val="1"/>
          <w:numId w:val="20"/>
        </w:numPr>
        <w:tabs>
          <w:tab w:val="left" w:pos="1134"/>
        </w:tabs>
        <w:suppressAutoHyphens/>
        <w:spacing w:before="0" w:beforeAutospacing="0" w:after="0" w:afterAutospacing="0"/>
        <w:ind w:left="0" w:firstLine="709"/>
        <w:jc w:val="both"/>
        <w:rPr>
          <w:lang w:val="uk-UA"/>
        </w:rPr>
      </w:pPr>
      <w:r w:rsidRPr="000E30C5">
        <w:rPr>
          <w:lang w:val="uk-UA"/>
        </w:rPr>
        <w:t>Поставка Товару здійснюється транспортом Постачальника. Витрати щодо перевезення Товару до місця приймання Товару, несе Постачальник.</w:t>
      </w:r>
    </w:p>
    <w:p w14:paraId="0A9AEE3C" w14:textId="77777777" w:rsidR="001C285F" w:rsidRDefault="001C285F" w:rsidP="001C285F">
      <w:pPr>
        <w:pStyle w:val="af6"/>
        <w:numPr>
          <w:ilvl w:val="1"/>
          <w:numId w:val="20"/>
        </w:numPr>
        <w:tabs>
          <w:tab w:val="left" w:pos="1134"/>
        </w:tabs>
        <w:suppressAutoHyphens/>
        <w:spacing w:before="0" w:beforeAutospacing="0" w:after="0" w:afterAutospacing="0"/>
        <w:ind w:left="0" w:firstLine="709"/>
        <w:jc w:val="both"/>
        <w:rPr>
          <w:lang w:val="uk-UA"/>
        </w:rPr>
      </w:pPr>
      <w:r w:rsidRPr="000E30C5">
        <w:rPr>
          <w:lang w:val="uk-UA"/>
        </w:rPr>
        <w:t>Датою поставки вважається дата фактичної передачі Товару Замовнику у кількості та комплектності визначеної в Специфікації, що підтверджується</w:t>
      </w:r>
      <w:r>
        <w:rPr>
          <w:lang w:val="uk-UA"/>
        </w:rPr>
        <w:t xml:space="preserve"> накладними і довіреністю на отримання цінностей.</w:t>
      </w:r>
    </w:p>
    <w:p w14:paraId="74B23355" w14:textId="77777777" w:rsidR="001C285F" w:rsidRPr="00125A03" w:rsidRDefault="001C285F" w:rsidP="001C285F">
      <w:pPr>
        <w:pStyle w:val="af6"/>
        <w:numPr>
          <w:ilvl w:val="1"/>
          <w:numId w:val="20"/>
        </w:numPr>
        <w:tabs>
          <w:tab w:val="left" w:pos="1134"/>
        </w:tabs>
        <w:suppressAutoHyphens/>
        <w:spacing w:before="0" w:beforeAutospacing="0" w:after="0" w:afterAutospacing="0"/>
        <w:ind w:left="0" w:firstLine="709"/>
        <w:jc w:val="both"/>
        <w:rPr>
          <w:lang w:val="uk-UA"/>
        </w:rPr>
      </w:pPr>
      <w:r w:rsidRPr="00125A03">
        <w:rPr>
          <w:lang w:val="uk-UA"/>
        </w:rPr>
        <w:t>Приймання Товару за кількістю (асортиментом) а також перевірка стану упаковки і маркування</w:t>
      </w:r>
      <w:r w:rsidRPr="00125A03">
        <w:rPr>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125A03">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125A03">
        <w:rPr>
          <w:spacing w:val="2"/>
          <w:lang w:val="uk-UA"/>
        </w:rPr>
        <w:t>Постачальник</w:t>
      </w:r>
      <w:r w:rsidRPr="00125A03">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125A03">
        <w:rPr>
          <w:spacing w:val="2"/>
          <w:lang w:val="uk-UA"/>
        </w:rPr>
        <w:t>Постачальник</w:t>
      </w:r>
      <w:r w:rsidRPr="00125A03">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73684547" w14:textId="77777777" w:rsidR="001C285F" w:rsidRPr="00125A03" w:rsidRDefault="001C285F" w:rsidP="001C285F">
      <w:pPr>
        <w:pStyle w:val="af6"/>
        <w:numPr>
          <w:ilvl w:val="1"/>
          <w:numId w:val="20"/>
        </w:numPr>
        <w:tabs>
          <w:tab w:val="left" w:pos="1276"/>
        </w:tabs>
        <w:suppressAutoHyphens/>
        <w:spacing w:before="0" w:beforeAutospacing="0" w:after="0" w:afterAutospacing="0"/>
        <w:ind w:left="0" w:firstLine="709"/>
        <w:jc w:val="both"/>
        <w:rPr>
          <w:lang w:val="uk-UA"/>
        </w:rPr>
      </w:pPr>
      <w:r w:rsidRPr="00125A03">
        <w:rPr>
          <w:lang w:val="uk-UA"/>
        </w:rPr>
        <w:t>Приймання Товару за якістю</w:t>
      </w:r>
      <w:r>
        <w:rPr>
          <w:lang w:val="uk-UA"/>
        </w:rPr>
        <w:t xml:space="preserve"> та кількістю здійснюється представниками Замовника за наявності документів, шо підтверджують кількість та якість поставленого Товару</w:t>
      </w:r>
      <w:r w:rsidRPr="00125A03">
        <w:rPr>
          <w:lang w:val="uk-UA"/>
        </w:rPr>
        <w:t>.</w:t>
      </w:r>
      <w:r>
        <w:rPr>
          <w:lang w:val="uk-UA"/>
        </w:rPr>
        <w:t xml:space="preserve"> Приймання Товару оформлюється накладною та актом приймання-передачі (додаток 22 до наказу Міністерства оборони України від 17.08.2017 №440) .</w:t>
      </w:r>
    </w:p>
    <w:p w14:paraId="0236A950" w14:textId="77777777" w:rsidR="001C285F" w:rsidRDefault="001C285F" w:rsidP="001C285F">
      <w:pPr>
        <w:pStyle w:val="3"/>
        <w:tabs>
          <w:tab w:val="left" w:pos="567"/>
          <w:tab w:val="left" w:pos="709"/>
        </w:tabs>
        <w:spacing w:before="0"/>
        <w:ind w:firstLine="709"/>
        <w:jc w:val="center"/>
        <w:rPr>
          <w:rFonts w:ascii="Times New Roman" w:hAnsi="Times New Roman" w:cs="Times New Roman"/>
        </w:rPr>
      </w:pPr>
    </w:p>
    <w:p w14:paraId="060A0090" w14:textId="77777777" w:rsidR="001C285F" w:rsidRDefault="001C285F" w:rsidP="001C285F">
      <w:pPr>
        <w:pStyle w:val="3"/>
        <w:numPr>
          <w:ilvl w:val="0"/>
          <w:numId w:val="21"/>
        </w:numPr>
        <w:tabs>
          <w:tab w:val="left" w:pos="567"/>
          <w:tab w:val="left" w:pos="709"/>
        </w:tabs>
        <w:spacing w:before="0"/>
        <w:ind w:left="720"/>
        <w:jc w:val="center"/>
        <w:rPr>
          <w:rFonts w:ascii="Times New Roman" w:hAnsi="Times New Roman" w:cs="Times New Roman"/>
        </w:rPr>
      </w:pPr>
      <w:r>
        <w:rPr>
          <w:rFonts w:ascii="Times New Roman" w:hAnsi="Times New Roman" w:cs="Times New Roman"/>
        </w:rPr>
        <w:t>ПРАВА ТА ОБОВ</w:t>
      </w:r>
      <w:r>
        <w:rPr>
          <w:rFonts w:ascii="Times New Roman" w:hAnsi="Times New Roman" w:cs="Times New Roman"/>
          <w:lang w:val="en-US"/>
        </w:rPr>
        <w:t>’</w:t>
      </w:r>
      <w:r>
        <w:rPr>
          <w:rFonts w:ascii="Times New Roman" w:hAnsi="Times New Roman" w:cs="Times New Roman"/>
        </w:rPr>
        <w:t>ЯЗКИ СТОРІН</w:t>
      </w:r>
    </w:p>
    <w:p w14:paraId="48C44505" w14:textId="77777777" w:rsidR="001C285F" w:rsidRPr="00FB4842" w:rsidRDefault="001C285F" w:rsidP="001C285F">
      <w:pPr>
        <w:pStyle w:val="3"/>
        <w:tabs>
          <w:tab w:val="left" w:pos="567"/>
          <w:tab w:val="left" w:pos="709"/>
        </w:tabs>
        <w:spacing w:before="0"/>
        <w:ind w:left="360"/>
        <w:rPr>
          <w:rFonts w:ascii="Times New Roman" w:hAnsi="Times New Roman" w:cs="Times New Roman"/>
        </w:rPr>
      </w:pPr>
    </w:p>
    <w:p w14:paraId="2C989DD6" w14:textId="77777777" w:rsidR="001C285F" w:rsidRPr="000E30C5" w:rsidRDefault="001C285F" w:rsidP="001C285F">
      <w:pPr>
        <w:pStyle w:val="af6"/>
        <w:numPr>
          <w:ilvl w:val="1"/>
          <w:numId w:val="21"/>
        </w:numPr>
        <w:tabs>
          <w:tab w:val="left" w:pos="1276"/>
        </w:tabs>
        <w:suppressAutoHyphens/>
        <w:spacing w:before="0" w:beforeAutospacing="0" w:after="0" w:afterAutospacing="0"/>
        <w:ind w:left="0" w:firstLine="709"/>
        <w:jc w:val="both"/>
        <w:rPr>
          <w:b/>
          <w:lang w:val="uk-UA"/>
        </w:rPr>
      </w:pPr>
      <w:r w:rsidRPr="000E30C5">
        <w:rPr>
          <w:b/>
          <w:lang w:val="uk-UA"/>
        </w:rPr>
        <w:t>Замовник зобов'язаний:</w:t>
      </w:r>
    </w:p>
    <w:p w14:paraId="75EBDACE" w14:textId="77777777" w:rsidR="001C285F" w:rsidRDefault="001C285F" w:rsidP="001C285F">
      <w:pPr>
        <w:pStyle w:val="af6"/>
        <w:numPr>
          <w:ilvl w:val="2"/>
          <w:numId w:val="21"/>
        </w:numPr>
        <w:tabs>
          <w:tab w:val="left" w:pos="1276"/>
        </w:tabs>
        <w:suppressAutoHyphens/>
        <w:spacing w:before="0" w:beforeAutospacing="0" w:after="0" w:afterAutospacing="0"/>
        <w:ind w:left="0" w:firstLine="709"/>
        <w:jc w:val="both"/>
        <w:rPr>
          <w:lang w:val="uk-UA"/>
        </w:rPr>
      </w:pPr>
      <w:r>
        <w:rPr>
          <w:lang w:val="uk-UA"/>
        </w:rPr>
        <w:t>Своєчасно та в повному обсязі сплачувати за поставлені товари.</w:t>
      </w:r>
    </w:p>
    <w:p w14:paraId="7435F649" w14:textId="77777777" w:rsidR="001C285F" w:rsidRDefault="001C285F" w:rsidP="001C285F">
      <w:pPr>
        <w:pStyle w:val="af6"/>
        <w:numPr>
          <w:ilvl w:val="2"/>
          <w:numId w:val="21"/>
        </w:numPr>
        <w:tabs>
          <w:tab w:val="left" w:pos="993"/>
          <w:tab w:val="left" w:pos="1276"/>
        </w:tabs>
        <w:suppressAutoHyphens/>
        <w:spacing w:before="0" w:beforeAutospacing="0" w:after="0" w:afterAutospacing="0"/>
        <w:ind w:left="0" w:firstLine="709"/>
        <w:jc w:val="both"/>
        <w:rPr>
          <w:lang w:val="uk-UA"/>
        </w:rPr>
      </w:pPr>
      <w:r>
        <w:rPr>
          <w:lang w:val="uk-UA"/>
        </w:rPr>
        <w:t>Приймати поставлені товари згідно з актом приймання-передачі товару або товарно-транспортними накладними.</w:t>
      </w:r>
    </w:p>
    <w:p w14:paraId="55364C9F" w14:textId="77777777" w:rsidR="001C285F" w:rsidRPr="00125A03"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125A03">
        <w:rPr>
          <w:lang w:val="uk-UA"/>
        </w:rPr>
        <w:t xml:space="preserve">У випадку виявлення поставки неякісного (некомплектного) товару протягом терміну зазначеного цього Договору, Замовник зобов’язаний викликати  представника </w:t>
      </w:r>
      <w:r w:rsidRPr="00125A03">
        <w:rPr>
          <w:spacing w:val="2"/>
          <w:lang w:val="uk-UA"/>
        </w:rPr>
        <w:lastRenderedPageBreak/>
        <w:t>Постачальник</w:t>
      </w:r>
      <w:r w:rsidRPr="00125A03">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w:t>
      </w:r>
      <w:r>
        <w:rPr>
          <w:lang w:val="uk-UA"/>
        </w:rPr>
        <w:t xml:space="preserve">5 </w:t>
      </w:r>
      <w:r w:rsidRPr="00125A03">
        <w:rPr>
          <w:lang w:val="uk-UA"/>
        </w:rPr>
        <w:t xml:space="preserve">-ти робочих днів після отримання виклику </w:t>
      </w:r>
      <w:r w:rsidRPr="00125A03">
        <w:rPr>
          <w:spacing w:val="2"/>
          <w:lang w:val="uk-UA"/>
        </w:rPr>
        <w:t>Постачальник</w:t>
      </w:r>
      <w:r w:rsidRPr="00125A03">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125A03">
        <w:rPr>
          <w:spacing w:val="2"/>
          <w:lang w:val="uk-UA"/>
        </w:rPr>
        <w:t>Постачальник</w:t>
      </w:r>
      <w:r w:rsidRPr="00125A03">
        <w:rPr>
          <w:lang w:val="uk-UA"/>
        </w:rPr>
        <w:t>у</w:t>
      </w:r>
      <w:r>
        <w:rPr>
          <w:lang w:val="uk-UA"/>
        </w:rPr>
        <w:t>.</w:t>
      </w:r>
    </w:p>
    <w:p w14:paraId="1F266494" w14:textId="77777777" w:rsidR="001C285F" w:rsidRPr="00125A03"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125A03">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125A03">
        <w:rPr>
          <w:spacing w:val="2"/>
          <w:lang w:val="uk-UA"/>
        </w:rPr>
        <w:t>Постачальник</w:t>
      </w:r>
      <w:r w:rsidRPr="00125A03">
        <w:rPr>
          <w:lang w:val="uk-UA"/>
        </w:rPr>
        <w:t>а для складання акту про фактичну якість (комплектність) Товару або акту про приховані недоліки Товару.</w:t>
      </w:r>
    </w:p>
    <w:p w14:paraId="1EED3C10" w14:textId="77777777" w:rsidR="001C285F" w:rsidRPr="009E7648" w:rsidRDefault="001C285F" w:rsidP="001C285F">
      <w:pPr>
        <w:pStyle w:val="af6"/>
        <w:numPr>
          <w:ilvl w:val="1"/>
          <w:numId w:val="21"/>
        </w:numPr>
        <w:tabs>
          <w:tab w:val="left" w:pos="993"/>
        </w:tabs>
        <w:suppressAutoHyphens/>
        <w:spacing w:before="0" w:beforeAutospacing="0" w:after="0" w:afterAutospacing="0"/>
        <w:ind w:left="0" w:firstLine="709"/>
        <w:jc w:val="both"/>
        <w:rPr>
          <w:b/>
          <w:lang w:val="uk-UA"/>
        </w:rPr>
      </w:pPr>
      <w:r w:rsidRPr="009E7648">
        <w:rPr>
          <w:b/>
          <w:lang w:val="uk-UA"/>
        </w:rPr>
        <w:t>Замовник має право:</w:t>
      </w:r>
    </w:p>
    <w:p w14:paraId="0E25F16E" w14:textId="77777777" w:rsidR="001C285F" w:rsidRPr="00125A03"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125A03">
        <w:rPr>
          <w:lang w:val="uk-UA"/>
        </w:rPr>
        <w:t xml:space="preserve">Достроково розірвати цей Договір у разі невиконання зобов'язань </w:t>
      </w:r>
      <w:r w:rsidRPr="00125A03">
        <w:rPr>
          <w:spacing w:val="2"/>
          <w:lang w:val="uk-UA"/>
        </w:rPr>
        <w:t>Постачальник</w:t>
      </w:r>
      <w:r w:rsidRPr="00125A03">
        <w:rPr>
          <w:lang w:val="uk-UA"/>
        </w:rPr>
        <w:t xml:space="preserve">ом, повідомивши про це його у </w:t>
      </w:r>
      <w:r>
        <w:rPr>
          <w:lang w:val="uk-UA"/>
        </w:rPr>
        <w:t>строк не пізніше ніж за 10 (десять) календарних днів.</w:t>
      </w:r>
    </w:p>
    <w:p w14:paraId="60ABC49A" w14:textId="77777777" w:rsidR="001C285F" w:rsidRPr="00125A03"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125A03">
        <w:rPr>
          <w:lang w:val="uk-UA"/>
        </w:rPr>
        <w:t>Контролювати поставку товарів у ст</w:t>
      </w:r>
      <w:r>
        <w:rPr>
          <w:lang w:val="uk-UA"/>
        </w:rPr>
        <w:t>роки, встановлені цим Договором.</w:t>
      </w:r>
    </w:p>
    <w:p w14:paraId="38A23843" w14:textId="77777777" w:rsidR="001C285F" w:rsidRPr="00125A03"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125A03">
        <w:rPr>
          <w:lang w:val="uk-UA"/>
        </w:rPr>
        <w:t xml:space="preserve">Зменшувати обсяг закупівлі товарів  та загальну вартість цього Договору залежно від реального фінансування видатків, але не пізніше здійснення </w:t>
      </w:r>
      <w:r w:rsidRPr="00125A03">
        <w:rPr>
          <w:spacing w:val="2"/>
          <w:lang w:val="uk-UA"/>
        </w:rPr>
        <w:t>Постачальник</w:t>
      </w:r>
      <w:r w:rsidRPr="00125A03">
        <w:rPr>
          <w:lang w:val="uk-UA"/>
        </w:rPr>
        <w:t>ом поставки товару. У такому разі Сторони вносять відповідні зміни (дод</w:t>
      </w:r>
      <w:r>
        <w:rPr>
          <w:lang w:val="uk-UA"/>
        </w:rPr>
        <w:t>аткові угоди) до цього Договору.</w:t>
      </w:r>
    </w:p>
    <w:p w14:paraId="425546E5" w14:textId="77777777" w:rsidR="001C285F" w:rsidRPr="00FB26EF"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FB26EF">
        <w:rPr>
          <w:lang w:val="uk-UA"/>
        </w:rPr>
        <w:t xml:space="preserve">Повернути накладну </w:t>
      </w:r>
      <w:r w:rsidRPr="00FB26EF">
        <w:rPr>
          <w:spacing w:val="2"/>
          <w:lang w:val="uk-UA"/>
        </w:rPr>
        <w:t>Постачальник</w:t>
      </w:r>
      <w:r w:rsidRPr="00FB26EF">
        <w:rPr>
          <w:lang w:val="uk-UA"/>
        </w:rPr>
        <w:t>у без здійснення оплати в разі неналежного оформлення документів (відс</w:t>
      </w:r>
      <w:r>
        <w:rPr>
          <w:lang w:val="uk-UA"/>
        </w:rPr>
        <w:t>утність печатки, підписів тощо).</w:t>
      </w:r>
    </w:p>
    <w:p w14:paraId="5C8D8FE3" w14:textId="77777777" w:rsidR="001C285F" w:rsidRPr="009E7648" w:rsidRDefault="001C285F" w:rsidP="001C285F">
      <w:pPr>
        <w:pStyle w:val="af6"/>
        <w:numPr>
          <w:ilvl w:val="1"/>
          <w:numId w:val="21"/>
        </w:numPr>
        <w:tabs>
          <w:tab w:val="left" w:pos="993"/>
        </w:tabs>
        <w:suppressAutoHyphens/>
        <w:spacing w:before="0" w:beforeAutospacing="0" w:after="0" w:afterAutospacing="0"/>
        <w:ind w:left="0" w:firstLine="709"/>
        <w:jc w:val="both"/>
        <w:rPr>
          <w:b/>
          <w:lang w:val="uk-UA"/>
        </w:rPr>
      </w:pPr>
      <w:r w:rsidRPr="009E7648">
        <w:rPr>
          <w:b/>
          <w:spacing w:val="2"/>
          <w:lang w:val="uk-UA"/>
        </w:rPr>
        <w:t>Постачальник</w:t>
      </w:r>
      <w:r w:rsidRPr="009E7648">
        <w:rPr>
          <w:b/>
          <w:lang w:val="uk-UA"/>
        </w:rPr>
        <w:t xml:space="preserve"> зобов'язаний:</w:t>
      </w:r>
    </w:p>
    <w:p w14:paraId="3DD5E95B" w14:textId="77777777" w:rsidR="001C285F" w:rsidRPr="00FB26EF"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FB26EF">
        <w:rPr>
          <w:lang w:val="uk-UA"/>
        </w:rPr>
        <w:t>Забезпечити поставку товарів у ст</w:t>
      </w:r>
      <w:r>
        <w:rPr>
          <w:lang w:val="uk-UA"/>
        </w:rPr>
        <w:t>роки, встановлені цим Договором.</w:t>
      </w:r>
    </w:p>
    <w:p w14:paraId="5266257E" w14:textId="77777777" w:rsidR="001C285F"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FB26EF">
        <w:rPr>
          <w:lang w:val="uk-UA"/>
        </w:rPr>
        <w:t>Забезпечити поставку товарів, якість яких відповідає умовам, установленим розділом 2</w:t>
      </w:r>
      <w:r>
        <w:rPr>
          <w:lang w:val="uk-UA"/>
        </w:rPr>
        <w:t> цього Договору.</w:t>
      </w:r>
    </w:p>
    <w:p w14:paraId="33B94005" w14:textId="77777777" w:rsidR="001C285F" w:rsidRPr="00386F0A"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386F0A">
        <w:rPr>
          <w:lang w:val="uk-UA"/>
        </w:rPr>
        <w:t xml:space="preserve">Письмово, не менше ніж за 5 (п’ять) </w:t>
      </w:r>
      <w:r w:rsidRPr="00386F0A">
        <w:rPr>
          <w:iCs/>
          <w:lang w:val="uk-UA"/>
        </w:rPr>
        <w:t>робочих днів</w:t>
      </w:r>
      <w:r w:rsidRPr="00386F0A">
        <w:rPr>
          <w:lang w:val="uk-UA"/>
        </w:rPr>
        <w:t>, повідомити Замовника, про дату коли Товар буде відвантажений на його адресу для приймання по якості.</w:t>
      </w:r>
    </w:p>
    <w:p w14:paraId="64D9D336" w14:textId="77777777" w:rsidR="001C285F" w:rsidRPr="00386F0A"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386F0A">
        <w:rPr>
          <w:lang w:val="uk-UA"/>
        </w:rPr>
        <w:t>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w:t>
      </w:r>
    </w:p>
    <w:p w14:paraId="13889ED4" w14:textId="77777777" w:rsidR="001C285F" w:rsidRPr="00FB26EF"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386F0A">
        <w:rPr>
          <w:lang w:val="uk-UA"/>
        </w:rPr>
        <w:t>Нести всі ризики</w:t>
      </w:r>
      <w:r w:rsidRPr="00FB26EF">
        <w:rPr>
          <w:lang w:val="uk-UA"/>
        </w:rPr>
        <w:t xml:space="preserve"> й витрати щодо доставки Товару до місця розвантаження. Ризик втрати чи пошкодження Товару, а також обов'язок несення витрат, пов'язаних з Товаром, переходить від </w:t>
      </w:r>
      <w:r w:rsidRPr="00FB26EF">
        <w:rPr>
          <w:spacing w:val="2"/>
          <w:lang w:val="uk-UA"/>
        </w:rPr>
        <w:t>Постачальник</w:t>
      </w:r>
      <w:r w:rsidRPr="00FB26EF">
        <w:rPr>
          <w:lang w:val="uk-UA"/>
        </w:rPr>
        <w:t xml:space="preserve">а до Замовника в момент виконання </w:t>
      </w:r>
      <w:r w:rsidRPr="00FB26EF">
        <w:rPr>
          <w:spacing w:val="2"/>
          <w:lang w:val="uk-UA"/>
        </w:rPr>
        <w:t>Постачальник</w:t>
      </w:r>
      <w:r w:rsidRPr="00FB26EF">
        <w:rPr>
          <w:lang w:val="uk-UA"/>
        </w:rPr>
        <w:t>ом своїх з</w:t>
      </w:r>
      <w:r>
        <w:rPr>
          <w:lang w:val="uk-UA"/>
        </w:rPr>
        <w:t>обов'язань щодо поставки Товару.</w:t>
      </w:r>
    </w:p>
    <w:p w14:paraId="7B41E72E" w14:textId="77777777" w:rsidR="001C285F" w:rsidRPr="00FB26EF"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FB26EF">
        <w:rPr>
          <w:lang w:val="uk-UA"/>
        </w:rPr>
        <w:t xml:space="preserve">Всі необхідні документи (завірені копії), що підтверджують якість Товару, </w:t>
      </w:r>
      <w:r w:rsidRPr="00FB26EF">
        <w:rPr>
          <w:spacing w:val="2"/>
          <w:lang w:val="uk-UA"/>
        </w:rPr>
        <w:t>Постачальник</w:t>
      </w:r>
      <w:r w:rsidRPr="00FB26EF">
        <w:rPr>
          <w:lang w:val="uk-UA"/>
        </w:rPr>
        <w:t xml:space="preserve"> зобов’язаний передати Замовнику в момент поставки відповідної партії Товару.</w:t>
      </w:r>
    </w:p>
    <w:p w14:paraId="2A4ECA72" w14:textId="77777777" w:rsidR="001C285F" w:rsidRPr="008A2469"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8A2469">
        <w:rPr>
          <w:lang w:val="uk-UA"/>
        </w:rPr>
        <w:t xml:space="preserve">У випадку поставки некомплектного Товару, </w:t>
      </w:r>
      <w:r w:rsidRPr="008A2469">
        <w:rPr>
          <w:spacing w:val="2"/>
          <w:lang w:val="uk-UA"/>
        </w:rPr>
        <w:t>Постачальник</w:t>
      </w:r>
      <w:r w:rsidRPr="008A2469">
        <w:rPr>
          <w:lang w:val="uk-UA"/>
        </w:rPr>
        <w:t xml:space="preserve"> зобов’язаний, на вимогу Замовника, доукомплектувати Товар чи замінити його комплектним Товаром протягом </w:t>
      </w:r>
      <w:r>
        <w:rPr>
          <w:lang w:val="uk-UA"/>
        </w:rPr>
        <w:t>30</w:t>
      </w:r>
      <w:r w:rsidRPr="008A2469">
        <w:rPr>
          <w:lang w:val="uk-UA"/>
        </w:rPr>
        <w:t xml:space="preserve"> днів з моменту отримання повідомлення від Замовника.</w:t>
      </w:r>
    </w:p>
    <w:p w14:paraId="2BB93F46" w14:textId="77777777" w:rsidR="001C285F" w:rsidRPr="008A2469"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8A2469">
        <w:rPr>
          <w:spacing w:val="2"/>
          <w:lang w:val="uk-UA"/>
        </w:rPr>
        <w:t>Постачальник</w:t>
      </w:r>
      <w:r w:rsidRPr="008A2469">
        <w:rPr>
          <w:lang w:val="uk-UA"/>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8A2469">
        <w:rPr>
          <w:spacing w:val="2"/>
          <w:lang w:val="uk-UA"/>
        </w:rPr>
        <w:t>Постачальник</w:t>
      </w:r>
      <w:r w:rsidRPr="008A2469">
        <w:rPr>
          <w:lang w:val="uk-UA"/>
        </w:rPr>
        <w:t xml:space="preserve"> здійснює заміну товару у в </w:t>
      </w:r>
      <w:r>
        <w:rPr>
          <w:lang w:val="uk-UA"/>
        </w:rPr>
        <w:t xml:space="preserve">5 </w:t>
      </w:r>
      <w:r w:rsidRPr="008A2469">
        <w:rPr>
          <w:lang w:val="uk-UA"/>
        </w:rPr>
        <w:t>-</w:t>
      </w:r>
      <w:r>
        <w:rPr>
          <w:lang w:val="uk-UA"/>
        </w:rPr>
        <w:t xml:space="preserve"> </w:t>
      </w:r>
      <w:r w:rsidRPr="008A2469">
        <w:rPr>
          <w:lang w:val="uk-UA"/>
        </w:rPr>
        <w:t xml:space="preserve">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8A2469">
        <w:rPr>
          <w:spacing w:val="2"/>
          <w:lang w:val="uk-UA"/>
        </w:rPr>
        <w:t>Постачальник</w:t>
      </w:r>
      <w:r w:rsidRPr="008A2469">
        <w:rPr>
          <w:lang w:val="uk-UA"/>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14:paraId="7CBD1B52" w14:textId="77777777" w:rsidR="001C285F" w:rsidRPr="00C154B8" w:rsidRDefault="001C285F" w:rsidP="001C285F">
      <w:pPr>
        <w:pStyle w:val="af6"/>
        <w:numPr>
          <w:ilvl w:val="1"/>
          <w:numId w:val="21"/>
        </w:numPr>
        <w:tabs>
          <w:tab w:val="left" w:pos="993"/>
        </w:tabs>
        <w:suppressAutoHyphens/>
        <w:spacing w:before="0" w:beforeAutospacing="0" w:after="0" w:afterAutospacing="0"/>
        <w:ind w:left="0" w:firstLine="709"/>
        <w:jc w:val="both"/>
        <w:rPr>
          <w:b/>
          <w:lang w:val="uk-UA"/>
        </w:rPr>
      </w:pPr>
      <w:r w:rsidRPr="00C154B8">
        <w:rPr>
          <w:b/>
          <w:spacing w:val="2"/>
          <w:lang w:val="uk-UA"/>
        </w:rPr>
        <w:t>Постачальник</w:t>
      </w:r>
      <w:r w:rsidRPr="00C154B8">
        <w:rPr>
          <w:b/>
          <w:lang w:val="uk-UA"/>
        </w:rPr>
        <w:t xml:space="preserve"> має право:</w:t>
      </w:r>
    </w:p>
    <w:p w14:paraId="7DCE1025" w14:textId="77777777" w:rsidR="001C285F" w:rsidRPr="008A2469"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8A2469">
        <w:rPr>
          <w:lang w:val="uk-UA"/>
        </w:rPr>
        <w:lastRenderedPageBreak/>
        <w:t>Своєчасно та в повному обсязі отримувати плату за поставлені товари</w:t>
      </w:r>
      <w:r>
        <w:rPr>
          <w:lang w:val="uk-UA"/>
        </w:rPr>
        <w:t>.</w:t>
      </w:r>
    </w:p>
    <w:p w14:paraId="654E6947" w14:textId="77777777" w:rsidR="001C285F" w:rsidRDefault="001C285F" w:rsidP="001C285F">
      <w:pPr>
        <w:pStyle w:val="af6"/>
        <w:numPr>
          <w:ilvl w:val="2"/>
          <w:numId w:val="21"/>
        </w:numPr>
        <w:tabs>
          <w:tab w:val="left" w:pos="993"/>
        </w:tabs>
        <w:suppressAutoHyphens/>
        <w:spacing w:before="0" w:beforeAutospacing="0" w:after="0" w:afterAutospacing="0"/>
        <w:ind w:left="0" w:firstLine="720"/>
        <w:jc w:val="both"/>
        <w:rPr>
          <w:lang w:val="uk-UA"/>
        </w:rPr>
      </w:pPr>
      <w:r w:rsidRPr="008A2469">
        <w:rPr>
          <w:lang w:val="uk-UA"/>
        </w:rPr>
        <w:t xml:space="preserve">На дострокову поставку товарів за </w:t>
      </w:r>
      <w:r>
        <w:rPr>
          <w:lang w:val="uk-UA"/>
        </w:rPr>
        <w:t>письмовим погодженням Замовника.</w:t>
      </w:r>
    </w:p>
    <w:p w14:paraId="0C29C328" w14:textId="77777777" w:rsidR="001C285F" w:rsidRPr="00C154B8" w:rsidRDefault="001C285F" w:rsidP="001C285F">
      <w:pPr>
        <w:pStyle w:val="23"/>
        <w:tabs>
          <w:tab w:val="left" w:pos="1134"/>
        </w:tabs>
        <w:spacing w:after="0" w:line="240" w:lineRule="auto"/>
        <w:ind w:left="0"/>
        <w:jc w:val="both"/>
      </w:pPr>
    </w:p>
    <w:p w14:paraId="39307A66" w14:textId="77777777" w:rsidR="001C285F" w:rsidRDefault="001C285F" w:rsidP="001C285F">
      <w:pPr>
        <w:pStyle w:val="23"/>
        <w:numPr>
          <w:ilvl w:val="0"/>
          <w:numId w:val="21"/>
        </w:numPr>
        <w:spacing w:after="0" w:line="240" w:lineRule="auto"/>
        <w:ind w:firstLine="633"/>
        <w:jc w:val="center"/>
        <w:rPr>
          <w:b/>
        </w:rPr>
      </w:pPr>
      <w:r>
        <w:rPr>
          <w:b/>
        </w:rPr>
        <w:t>ВІДПОВІДАЛЬНІСТЬ СТОРІН</w:t>
      </w:r>
    </w:p>
    <w:p w14:paraId="13D45C9F" w14:textId="77777777" w:rsidR="001C285F" w:rsidRPr="008666FF" w:rsidRDefault="001C285F" w:rsidP="001C285F">
      <w:pPr>
        <w:pStyle w:val="23"/>
        <w:spacing w:after="0" w:line="240" w:lineRule="auto"/>
        <w:ind w:left="993"/>
        <w:rPr>
          <w:b/>
        </w:rPr>
      </w:pPr>
    </w:p>
    <w:p w14:paraId="54F1F0C4" w14:textId="77777777" w:rsidR="001C285F" w:rsidRPr="008666FF" w:rsidRDefault="001C285F" w:rsidP="001C285F">
      <w:pPr>
        <w:spacing w:line="228" w:lineRule="auto"/>
        <w:ind w:firstLine="709"/>
        <w:jc w:val="both"/>
        <w:rPr>
          <w:rFonts w:eastAsia="Times New Roman"/>
        </w:rPr>
      </w:pPr>
      <w:r w:rsidRPr="008666FF">
        <w:rPr>
          <w:rFonts w:eastAsia="Times New Roman"/>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60AE6119" w14:textId="77777777" w:rsidR="001C285F" w:rsidRPr="008666FF" w:rsidRDefault="001C285F" w:rsidP="001C285F">
      <w:pPr>
        <w:ind w:right="-1" w:firstLine="567"/>
        <w:jc w:val="both"/>
        <w:rPr>
          <w:b/>
        </w:rPr>
      </w:pPr>
      <w:r w:rsidRPr="008666FF">
        <w:rPr>
          <w:b/>
        </w:rPr>
        <w:t>7.</w:t>
      </w:r>
      <w:r>
        <w:rPr>
          <w:b/>
        </w:rPr>
        <w:t>2</w:t>
      </w:r>
      <w:r w:rsidRPr="008666FF">
        <w:rPr>
          <w:b/>
        </w:rPr>
        <w:t>. Відповідальність Замовника:</w:t>
      </w:r>
    </w:p>
    <w:p w14:paraId="1CCFEA61" w14:textId="77777777" w:rsidR="001C285F" w:rsidRPr="008666FF" w:rsidRDefault="001C285F" w:rsidP="001C285F">
      <w:pPr>
        <w:ind w:right="-1" w:firstLine="567"/>
        <w:jc w:val="both"/>
      </w:pPr>
      <w:r w:rsidRPr="008666FF">
        <w:t xml:space="preserve">у випадку затримки платежів більш ніж на 30 банківських днів після підписання накладної на отримання Товару (за умови своєчасного надання Постачальником Замовнику рахунку), Замовник сплачує на користь Постачальника пеню за кожний прострочений день, яка обчислюється у відсотках (в розмірі однієї облікової ставки </w:t>
      </w:r>
      <w:r w:rsidRPr="008666FF">
        <w:rPr>
          <w:color w:val="000000"/>
        </w:rPr>
        <w:t>Національного банку України</w:t>
      </w:r>
      <w:r w:rsidRPr="008666FF">
        <w:t xml:space="preserve">) від суми простроченого платежу. </w:t>
      </w:r>
    </w:p>
    <w:p w14:paraId="6F5F4D19" w14:textId="77777777" w:rsidR="001C285F" w:rsidRPr="008666FF" w:rsidRDefault="001C285F" w:rsidP="001C285F">
      <w:pPr>
        <w:ind w:right="-1" w:firstLine="567"/>
        <w:jc w:val="both"/>
      </w:pPr>
      <w:r w:rsidRPr="008666FF">
        <w:t>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361DAB53" w14:textId="77777777" w:rsidR="001C285F" w:rsidRPr="008666FF" w:rsidRDefault="001C285F" w:rsidP="001C285F">
      <w:pPr>
        <w:ind w:right="-1" w:firstLine="567"/>
        <w:jc w:val="both"/>
        <w:rPr>
          <w:b/>
        </w:rPr>
      </w:pPr>
      <w:r w:rsidRPr="008666FF">
        <w:t>7.4. Сторони домовились, що Замовник звільняється від відповідальності за несвоєчасну оплату поставленого Товару в порядку, передбаченому частиною 1 статті 614 Цивільного кодексу України.</w:t>
      </w:r>
    </w:p>
    <w:p w14:paraId="2B4250B7" w14:textId="77777777" w:rsidR="001C285F" w:rsidRPr="008666FF" w:rsidRDefault="001C285F" w:rsidP="001C285F">
      <w:pPr>
        <w:ind w:right="-1" w:firstLine="567"/>
        <w:jc w:val="both"/>
      </w:pPr>
      <w:r w:rsidRPr="008666FF">
        <w:t xml:space="preserve">7.5. Відповідно до частини 2 статті 625 Цивільного кодексу України </w:t>
      </w:r>
      <w:r w:rsidRPr="008666FF">
        <w:rPr>
          <w:rFonts w:eastAsia="Times New Roman"/>
          <w:color w:val="000000"/>
        </w:rPr>
        <w:t>та частини 6 статті 231 Господарського кодексу України</w:t>
      </w:r>
      <w:r w:rsidRPr="008666FF">
        <w:t xml:space="preserve"> Сторони встановили інший розмір відсотків – 0% (нуль) відсотків.</w:t>
      </w:r>
    </w:p>
    <w:p w14:paraId="2A1F53D9" w14:textId="77777777" w:rsidR="001C285F" w:rsidRPr="008666FF" w:rsidRDefault="001C285F" w:rsidP="001C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6FF">
        <w:t>7.6.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0EE07DBB" w14:textId="77777777" w:rsidR="001C285F" w:rsidRPr="008666FF" w:rsidRDefault="001C285F" w:rsidP="001C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6FF">
        <w:t xml:space="preserve">7.7. Постачальник зобов'язується, у разі виявлення контролюючими органами або іншими незалежними експертними організаціями, завищень вартості Товару, повернути Замовнику кошти, зазначені в акті контролюючого органу, 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 </w:t>
      </w:r>
    </w:p>
    <w:p w14:paraId="554436DD" w14:textId="77777777" w:rsidR="001C285F" w:rsidRPr="00C154B8" w:rsidRDefault="001C285F" w:rsidP="001C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6FF">
        <w:t>7.8. Жодна із Сторін не має права передавати свої права та обов’язки за цим Договором третім особам без письмової згоди іншої Сторони.</w:t>
      </w:r>
    </w:p>
    <w:p w14:paraId="34F9A483" w14:textId="77777777" w:rsidR="001C285F" w:rsidRPr="008666FF" w:rsidRDefault="001C285F" w:rsidP="001C285F">
      <w:pPr>
        <w:spacing w:line="6" w:lineRule="exact"/>
        <w:ind w:firstLine="709"/>
        <w:rPr>
          <w:rFonts w:eastAsia="Times New Roman"/>
        </w:rPr>
      </w:pPr>
    </w:p>
    <w:p w14:paraId="68290277" w14:textId="77777777" w:rsidR="001C285F" w:rsidRPr="00B32ECD" w:rsidRDefault="001C285F" w:rsidP="001C285F">
      <w:pPr>
        <w:ind w:firstLine="709"/>
        <w:rPr>
          <w:rFonts w:eastAsia="Times New Roman"/>
          <w:b/>
        </w:rPr>
      </w:pPr>
      <w:r w:rsidRPr="00B32ECD">
        <w:rPr>
          <w:rFonts w:eastAsia="Times New Roman"/>
          <w:b/>
        </w:rPr>
        <w:t>7.</w:t>
      </w:r>
      <w:r>
        <w:rPr>
          <w:rFonts w:eastAsia="Times New Roman"/>
          <w:b/>
        </w:rPr>
        <w:t>3</w:t>
      </w:r>
      <w:r w:rsidRPr="00B32ECD">
        <w:rPr>
          <w:rFonts w:eastAsia="Times New Roman"/>
          <w:b/>
        </w:rPr>
        <w:t>. Відповідальність Постачальника:</w:t>
      </w:r>
    </w:p>
    <w:p w14:paraId="08507703" w14:textId="77777777" w:rsidR="001C285F" w:rsidRPr="00B32ECD" w:rsidRDefault="001C285F" w:rsidP="001C285F">
      <w:pPr>
        <w:spacing w:line="4" w:lineRule="exact"/>
        <w:ind w:firstLine="709"/>
        <w:rPr>
          <w:rFonts w:eastAsia="Times New Roman"/>
        </w:rPr>
      </w:pPr>
    </w:p>
    <w:p w14:paraId="11F25129" w14:textId="77777777" w:rsidR="001C285F" w:rsidRPr="00B32ECD" w:rsidRDefault="001C285F" w:rsidP="001C285F">
      <w:pPr>
        <w:spacing w:line="228" w:lineRule="auto"/>
        <w:ind w:firstLine="709"/>
        <w:jc w:val="both"/>
        <w:rPr>
          <w:rFonts w:eastAsia="Times New Roman"/>
        </w:rPr>
      </w:pPr>
      <w:r w:rsidRPr="00B32ECD">
        <w:rPr>
          <w:rFonts w:eastAsia="Times New Roman"/>
        </w:rPr>
        <w:t xml:space="preserve">за порушення умов зобов’язань щодо якості (комплектності) Товару з Постачальника стягується штраф у </w:t>
      </w:r>
      <w:r w:rsidRPr="006C71C1">
        <w:rPr>
          <w:rFonts w:eastAsia="Times New Roman"/>
        </w:rPr>
        <w:t>розмірі 20 (двадцяти) % вартості неякісного (некомплектного</w:t>
      </w:r>
      <w:r w:rsidRPr="00B32ECD">
        <w:rPr>
          <w:rFonts w:eastAsia="Times New Roman"/>
        </w:rPr>
        <w:t>) Товару;</w:t>
      </w:r>
    </w:p>
    <w:p w14:paraId="182045AC" w14:textId="77777777" w:rsidR="001C285F" w:rsidRPr="00B32ECD" w:rsidRDefault="001C285F" w:rsidP="001C285F">
      <w:pPr>
        <w:spacing w:line="12" w:lineRule="exact"/>
        <w:ind w:firstLine="709"/>
        <w:rPr>
          <w:rFonts w:eastAsia="Times New Roman"/>
        </w:rPr>
      </w:pPr>
    </w:p>
    <w:p w14:paraId="291D9EAB" w14:textId="77777777" w:rsidR="001C285F" w:rsidRPr="00B32ECD" w:rsidRDefault="001C285F" w:rsidP="001C285F">
      <w:pPr>
        <w:spacing w:line="235" w:lineRule="auto"/>
        <w:ind w:firstLine="709"/>
        <w:jc w:val="both"/>
        <w:rPr>
          <w:rFonts w:eastAsia="Times New Roman"/>
        </w:rPr>
      </w:pPr>
      <w:r w:rsidRPr="00B32ECD">
        <w:rPr>
          <w:rFonts w:eastAsia="Times New Roman"/>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705CCF06" w14:textId="77777777" w:rsidR="001C285F" w:rsidRPr="00B32ECD" w:rsidRDefault="001C285F" w:rsidP="001C285F">
      <w:pPr>
        <w:spacing w:line="11" w:lineRule="exact"/>
        <w:ind w:firstLine="709"/>
        <w:rPr>
          <w:rFonts w:eastAsia="Times New Roman"/>
        </w:rPr>
      </w:pPr>
    </w:p>
    <w:p w14:paraId="337F0F45" w14:textId="77777777" w:rsidR="001C285F" w:rsidRPr="00B32ECD" w:rsidRDefault="001C285F" w:rsidP="001C285F">
      <w:pPr>
        <w:spacing w:line="228" w:lineRule="auto"/>
        <w:ind w:firstLine="709"/>
        <w:jc w:val="both"/>
        <w:rPr>
          <w:rFonts w:eastAsia="Times New Roman"/>
        </w:rPr>
      </w:pPr>
      <w:r w:rsidRPr="00B32ECD">
        <w:rPr>
          <w:rFonts w:eastAsia="Times New Roman"/>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14:paraId="2C7987BC" w14:textId="77777777" w:rsidR="001C285F" w:rsidRPr="00B32ECD" w:rsidRDefault="001C285F" w:rsidP="001C285F">
      <w:pPr>
        <w:spacing w:line="12" w:lineRule="exact"/>
        <w:ind w:firstLine="709"/>
        <w:rPr>
          <w:rFonts w:eastAsia="Times New Roman"/>
        </w:rPr>
      </w:pPr>
    </w:p>
    <w:p w14:paraId="4D58FD94" w14:textId="77777777" w:rsidR="001C285F" w:rsidRPr="00B32ECD" w:rsidRDefault="001C285F" w:rsidP="001C285F">
      <w:pPr>
        <w:spacing w:line="228" w:lineRule="auto"/>
        <w:ind w:firstLine="709"/>
        <w:jc w:val="both"/>
        <w:rPr>
          <w:rFonts w:eastAsia="Times New Roman"/>
        </w:rPr>
      </w:pPr>
      <w:r w:rsidRPr="00B32ECD">
        <w:rPr>
          <w:rFonts w:eastAsia="Times New Roman"/>
        </w:rPr>
        <w:lastRenderedPageBreak/>
        <w:t>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14:paraId="6A04FF23" w14:textId="77777777" w:rsidR="001C285F" w:rsidRPr="00B32ECD" w:rsidRDefault="001C285F" w:rsidP="001C285F">
      <w:pPr>
        <w:spacing w:line="6" w:lineRule="exact"/>
        <w:ind w:firstLine="709"/>
        <w:rPr>
          <w:rFonts w:eastAsia="Times New Roman"/>
        </w:rPr>
      </w:pPr>
    </w:p>
    <w:p w14:paraId="5CBCE2E4" w14:textId="77777777" w:rsidR="001C285F" w:rsidRPr="00B32ECD" w:rsidRDefault="001C285F" w:rsidP="001C285F">
      <w:pPr>
        <w:spacing w:line="13" w:lineRule="exact"/>
        <w:ind w:firstLine="709"/>
        <w:rPr>
          <w:rFonts w:eastAsia="Times New Roman"/>
        </w:rPr>
      </w:pPr>
    </w:p>
    <w:p w14:paraId="5559245C" w14:textId="77777777" w:rsidR="001C285F" w:rsidRPr="00B32ECD" w:rsidRDefault="001C285F" w:rsidP="001C285F">
      <w:pPr>
        <w:spacing w:line="228" w:lineRule="auto"/>
        <w:ind w:firstLine="709"/>
        <w:jc w:val="both"/>
      </w:pPr>
      <w:r w:rsidRPr="00B32ECD">
        <w:rPr>
          <w:rFonts w:eastAsia="Times New Roman"/>
        </w:rPr>
        <w:t>7.</w:t>
      </w:r>
      <w:r>
        <w:rPr>
          <w:rFonts w:eastAsia="Times New Roman"/>
          <w:lang w:val="ru-RU"/>
        </w:rPr>
        <w:t>4</w:t>
      </w:r>
      <w:r w:rsidRPr="00B32ECD">
        <w:rPr>
          <w:rFonts w:eastAsia="Times New Roman"/>
        </w:rPr>
        <w:t>. Сторони домовились, що Замовник звільняється від відповідальності за</w:t>
      </w:r>
      <w:r>
        <w:rPr>
          <w:rFonts w:eastAsia="Times New Roman"/>
        </w:rPr>
        <w:t xml:space="preserve"> </w:t>
      </w:r>
      <w:r w:rsidRPr="00B32ECD">
        <w:rPr>
          <w:rFonts w:eastAsia="Times New Roman"/>
        </w:rPr>
        <w:t xml:space="preserve">несвоєчасну оплату поставленого Товару в порядку, передбаченому частиною 1 статті 614 Цивільного кодексу України. </w:t>
      </w:r>
    </w:p>
    <w:p w14:paraId="57D4CDF7" w14:textId="77777777" w:rsidR="001C285F" w:rsidRPr="00B32ECD" w:rsidRDefault="001C285F" w:rsidP="001C285F">
      <w:pPr>
        <w:spacing w:line="12" w:lineRule="exact"/>
        <w:ind w:firstLine="709"/>
        <w:rPr>
          <w:rFonts w:eastAsia="Times New Roman"/>
        </w:rPr>
      </w:pPr>
    </w:p>
    <w:p w14:paraId="19EE4FD4" w14:textId="77777777" w:rsidR="001C285F" w:rsidRPr="00B32ECD" w:rsidRDefault="001C285F" w:rsidP="001C285F">
      <w:pPr>
        <w:spacing w:line="228" w:lineRule="auto"/>
        <w:ind w:firstLine="709"/>
        <w:jc w:val="both"/>
        <w:rPr>
          <w:rFonts w:eastAsia="Times New Roman"/>
        </w:rPr>
      </w:pPr>
      <w:r w:rsidRPr="00B32ECD">
        <w:rPr>
          <w:rFonts w:eastAsia="Times New Roman"/>
        </w:rPr>
        <w:t>7.</w:t>
      </w:r>
      <w:r>
        <w:rPr>
          <w:rFonts w:eastAsia="Times New Roman"/>
        </w:rPr>
        <w:t>5</w:t>
      </w:r>
      <w:r w:rsidRPr="00B32ECD">
        <w:rPr>
          <w:rFonts w:eastAsia="Times New Roman"/>
        </w:rPr>
        <w:t>.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66793C59" w14:textId="77777777" w:rsidR="001C285F" w:rsidRPr="002B45E8" w:rsidRDefault="001C285F" w:rsidP="001C285F">
      <w:pPr>
        <w:ind w:firstLine="709"/>
        <w:jc w:val="both"/>
        <w:rPr>
          <w:shd w:val="clear" w:color="auto" w:fill="FFFFFF"/>
        </w:rPr>
      </w:pPr>
      <w:r w:rsidRPr="00B32ECD">
        <w:rPr>
          <w:rFonts w:eastAsia="Times New Roman"/>
        </w:rPr>
        <w:t>7.</w:t>
      </w:r>
      <w:r>
        <w:rPr>
          <w:rFonts w:eastAsia="Times New Roman"/>
        </w:rPr>
        <w:t>6</w:t>
      </w:r>
      <w:r w:rsidRPr="00495A06">
        <w:rPr>
          <w:rFonts w:eastAsia="Times New Roman"/>
        </w:rPr>
        <w:t xml:space="preserve">.  </w:t>
      </w:r>
      <w:r w:rsidRPr="00495A06">
        <w:rPr>
          <w:shd w:val="clear" w:color="auto" w:fill="FFFFFF"/>
        </w:rPr>
        <w:t>На основі вільного волевиявлення сторони погодили, що спеціальну позовну давність</w:t>
      </w:r>
      <w:r w:rsidRPr="00495A06">
        <w:rPr>
          <w:rFonts w:eastAsia="Times New Roman"/>
        </w:rPr>
        <w:t xml:space="preserve"> для стягнення неустойки (пені, штрафу), передбаченої ч.2 ст.258 ЦК України не застосовувати. Встановити строк позовної давності для стягнення неустойки (пені, штрафу) - </w:t>
      </w:r>
      <w:r>
        <w:rPr>
          <w:rFonts w:eastAsia="Times New Roman"/>
        </w:rPr>
        <w:t>1</w:t>
      </w:r>
      <w:r w:rsidRPr="00495A06">
        <w:rPr>
          <w:rFonts w:eastAsia="Times New Roman"/>
        </w:rPr>
        <w:t xml:space="preserve"> р</w:t>
      </w:r>
      <w:r>
        <w:rPr>
          <w:rFonts w:eastAsia="Times New Roman"/>
        </w:rPr>
        <w:t>ік</w:t>
      </w:r>
      <w:r w:rsidRPr="00495A06">
        <w:rPr>
          <w:rFonts w:eastAsia="Times New Roman"/>
        </w:rPr>
        <w:t>.</w:t>
      </w:r>
    </w:p>
    <w:p w14:paraId="540D1559" w14:textId="77777777" w:rsidR="001C285F" w:rsidRPr="00B32ECD" w:rsidRDefault="001C285F" w:rsidP="001C285F">
      <w:pPr>
        <w:spacing w:line="13" w:lineRule="exact"/>
        <w:ind w:firstLine="709"/>
        <w:rPr>
          <w:rFonts w:eastAsia="Times New Roman"/>
        </w:rPr>
      </w:pPr>
    </w:p>
    <w:p w14:paraId="14F8CA35" w14:textId="77777777" w:rsidR="001C285F" w:rsidRPr="00B32ECD" w:rsidRDefault="001C285F" w:rsidP="001C285F">
      <w:pPr>
        <w:spacing w:line="235" w:lineRule="auto"/>
        <w:ind w:firstLine="709"/>
        <w:jc w:val="both"/>
        <w:rPr>
          <w:rFonts w:eastAsia="Times New Roman"/>
        </w:rPr>
      </w:pPr>
      <w:r w:rsidRPr="00B32ECD">
        <w:rPr>
          <w:rFonts w:eastAsia="Times New Roman"/>
        </w:rPr>
        <w:t>7.</w:t>
      </w:r>
      <w:r>
        <w:rPr>
          <w:rFonts w:eastAsia="Times New Roman"/>
        </w:rPr>
        <w:t>7</w:t>
      </w:r>
      <w:r w:rsidRPr="00B32ECD">
        <w:rPr>
          <w:rFonts w:eastAsia="Times New Roman"/>
        </w:rPr>
        <w:t xml:space="preserve">. </w:t>
      </w:r>
      <w:bookmarkStart w:id="11" w:name="_Hlk123826076"/>
      <w:r w:rsidRPr="00495A06">
        <w:rPr>
          <w:rFonts w:eastAsia="Times New Roman"/>
        </w:rPr>
        <w:t xml:space="preserve">Постачальник зобов'язується, у разі виявлення контролюючими органами </w:t>
      </w:r>
      <w:r>
        <w:rPr>
          <w:rFonts w:eastAsia="Times New Roman"/>
        </w:rPr>
        <w:t xml:space="preserve">чи підрозділами (організаціями) аудиту </w:t>
      </w:r>
      <w:r w:rsidRPr="00495A06">
        <w:rPr>
          <w:rFonts w:eastAsia="Times New Roman"/>
        </w:rPr>
        <w:t xml:space="preserve">або іншими незалежними експертними організаціями, завищень вартості Товару, повернути Замовнику кошти, зазначені в акті контролюючого органу, </w:t>
      </w:r>
      <w:bookmarkStart w:id="12" w:name="_Hlk116478195"/>
      <w:r w:rsidRPr="00495A06">
        <w:rPr>
          <w:rFonts w:eastAsia="Times New Roman"/>
        </w:rPr>
        <w:t>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w:t>
      </w:r>
      <w:bookmarkEnd w:id="12"/>
      <w:r w:rsidRPr="00495A06">
        <w:rPr>
          <w:rFonts w:eastAsia="Times New Roman"/>
        </w:rPr>
        <w:t>.</w:t>
      </w:r>
      <w:r>
        <w:rPr>
          <w:rFonts w:eastAsia="Times New Roman"/>
        </w:rPr>
        <w:t xml:space="preserve"> </w:t>
      </w:r>
      <w:bookmarkEnd w:id="11"/>
    </w:p>
    <w:p w14:paraId="277202AF" w14:textId="77777777" w:rsidR="001C285F" w:rsidRPr="00B32ECD" w:rsidRDefault="001C285F" w:rsidP="001C285F">
      <w:pPr>
        <w:spacing w:line="228" w:lineRule="auto"/>
        <w:ind w:firstLine="709"/>
        <w:jc w:val="both"/>
      </w:pPr>
      <w:r w:rsidRPr="00B32ECD">
        <w:rPr>
          <w:rFonts w:eastAsia="Times New Roman"/>
        </w:rPr>
        <w:t>7.</w:t>
      </w:r>
      <w:r>
        <w:rPr>
          <w:rFonts w:eastAsia="Times New Roman"/>
          <w:lang w:val="ru-RU"/>
        </w:rPr>
        <w:t>8</w:t>
      </w:r>
      <w:r w:rsidRPr="00B32ECD">
        <w:rPr>
          <w:rFonts w:eastAsia="Times New Roman"/>
        </w:rPr>
        <w:t>. Жодна із Сторін не має права передавати свої права та обов’язки за цим Договором третім особам без письмової згоди іншої Сторони.</w:t>
      </w:r>
    </w:p>
    <w:p w14:paraId="5BDDCC96" w14:textId="77777777" w:rsidR="001C285F" w:rsidRPr="00105E24" w:rsidRDefault="001C285F" w:rsidP="001C285F">
      <w:pPr>
        <w:ind w:firstLine="709"/>
        <w:jc w:val="both"/>
      </w:pPr>
      <w:r w:rsidRPr="00EF11BC">
        <w:t>7</w:t>
      </w:r>
      <w:r>
        <w:t>.9.</w:t>
      </w:r>
      <w:r w:rsidRPr="00EF11BC">
        <w:t xml:space="preserve">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w:t>
      </w:r>
    </w:p>
    <w:p w14:paraId="66FE8E9A" w14:textId="77777777" w:rsidR="001C285F" w:rsidRPr="009E146D" w:rsidRDefault="001C285F" w:rsidP="001C285F">
      <w:pPr>
        <w:ind w:firstLine="709"/>
        <w:jc w:val="both"/>
      </w:pPr>
      <w:r>
        <w:t xml:space="preserve">7.10. </w:t>
      </w:r>
      <w:r w:rsidRPr="009E146D">
        <w:t>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повідомленням Постачальнику щодо такого товару.</w:t>
      </w:r>
    </w:p>
    <w:p w14:paraId="4EB18A4D" w14:textId="77777777" w:rsidR="001C285F" w:rsidRPr="009E146D" w:rsidRDefault="001C285F" w:rsidP="001C285F">
      <w:pPr>
        <w:ind w:firstLine="709"/>
        <w:jc w:val="both"/>
      </w:pPr>
      <w:r w:rsidRPr="009E146D">
        <w:t>Порядок направлення (передачі) повідомлення визначає Замовник товару.</w:t>
      </w:r>
    </w:p>
    <w:p w14:paraId="0C139C72" w14:textId="77777777" w:rsidR="001C285F" w:rsidRPr="009E146D" w:rsidRDefault="001C285F" w:rsidP="001C285F">
      <w:pPr>
        <w:ind w:firstLine="709"/>
        <w:jc w:val="both"/>
      </w:pPr>
      <w:r w:rsidRPr="009E146D">
        <w:t>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w:t>
      </w:r>
    </w:p>
    <w:p w14:paraId="6765672D" w14:textId="77777777" w:rsidR="001C285F" w:rsidRPr="009E146D" w:rsidRDefault="001C285F" w:rsidP="001C285F">
      <w:pPr>
        <w:ind w:firstLine="709"/>
        <w:jc w:val="both"/>
      </w:pPr>
      <w:r w:rsidRPr="009E146D">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3834182B" w14:textId="77777777" w:rsidR="001C285F" w:rsidRPr="009E146D" w:rsidRDefault="001C285F" w:rsidP="001C285F">
      <w:pPr>
        <w:ind w:firstLine="709"/>
        <w:jc w:val="both"/>
      </w:pPr>
      <w:r w:rsidRPr="009E146D">
        <w:t>Постачальник протягом доби  з моменту отримання такого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418FF5E6" w14:textId="77777777" w:rsidR="001C285F" w:rsidRPr="009E146D" w:rsidRDefault="001C285F" w:rsidP="001C285F">
      <w:pPr>
        <w:ind w:firstLine="709"/>
        <w:jc w:val="both"/>
      </w:pPr>
      <w:r w:rsidRPr="009E146D">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4AD94EF2" w14:textId="77777777" w:rsidR="001C285F" w:rsidRPr="009E146D" w:rsidRDefault="001C285F" w:rsidP="001C285F">
      <w:pPr>
        <w:ind w:firstLine="709"/>
        <w:jc w:val="both"/>
      </w:pPr>
      <w:r w:rsidRPr="009E146D">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0DB68451" w14:textId="77777777" w:rsidR="001C285F" w:rsidRPr="009E146D" w:rsidRDefault="001C285F" w:rsidP="001C285F">
      <w:pPr>
        <w:ind w:firstLine="709"/>
        <w:jc w:val="both"/>
      </w:pPr>
      <w:r w:rsidRPr="009E146D">
        <w:lastRenderedPageBreak/>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2DFEC835" w14:textId="77777777" w:rsidR="001C285F" w:rsidRPr="009E146D" w:rsidRDefault="001C285F" w:rsidP="001C285F">
      <w:pPr>
        <w:ind w:firstLine="709"/>
        <w:jc w:val="both"/>
      </w:pPr>
      <w:r w:rsidRPr="009E146D">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2253563F" w14:textId="77777777" w:rsidR="001C285F" w:rsidRPr="009E146D" w:rsidRDefault="001C285F" w:rsidP="001C285F">
      <w:pPr>
        <w:ind w:firstLine="709"/>
        <w:jc w:val="both"/>
      </w:pPr>
      <w:r w:rsidRPr="009E146D">
        <w:t>Акт рекламації підписують всі члени комісії та уповноважений представник Постачальника.</w:t>
      </w:r>
    </w:p>
    <w:p w14:paraId="7220832E" w14:textId="77777777" w:rsidR="001C285F" w:rsidRPr="009E146D" w:rsidRDefault="001C285F" w:rsidP="001C285F">
      <w:pPr>
        <w:ind w:firstLine="709"/>
        <w:jc w:val="both"/>
      </w:pPr>
      <w:r w:rsidRPr="009E146D">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645562CF" w14:textId="77777777" w:rsidR="001C285F" w:rsidRPr="009E146D" w:rsidRDefault="001C285F" w:rsidP="001C285F">
      <w:pPr>
        <w:ind w:firstLine="709"/>
        <w:jc w:val="both"/>
      </w:pPr>
      <w:r w:rsidRPr="009E146D">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3ABC9D01" w14:textId="77777777" w:rsidR="001C285F" w:rsidRPr="009E146D" w:rsidRDefault="001C285F" w:rsidP="001C285F">
      <w:pPr>
        <w:ind w:firstLine="709"/>
        <w:jc w:val="both"/>
      </w:pPr>
      <w:r w:rsidRPr="009E146D">
        <w:t xml:space="preserve">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 </w:t>
      </w:r>
    </w:p>
    <w:p w14:paraId="70E0083A" w14:textId="77777777" w:rsidR="001C285F" w:rsidRPr="009E146D" w:rsidRDefault="001C285F" w:rsidP="001C285F">
      <w:pPr>
        <w:ind w:firstLine="709"/>
        <w:jc w:val="both"/>
      </w:pPr>
      <w:r w:rsidRPr="009E146D">
        <w:t>Про прийняте рішення Постачальник в письмовій формі повідомляє Замовника.</w:t>
      </w:r>
    </w:p>
    <w:p w14:paraId="5DA8833E" w14:textId="77777777" w:rsidR="001C285F" w:rsidRDefault="001C285F" w:rsidP="001C285F">
      <w:pPr>
        <w:ind w:firstLine="709"/>
        <w:jc w:val="both"/>
        <w:rPr>
          <w:b/>
        </w:rPr>
      </w:pPr>
      <w:r w:rsidRPr="009E146D">
        <w:t>Рекламацію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24BFCA33" w14:textId="77777777" w:rsidR="001C285F" w:rsidRDefault="001C285F" w:rsidP="001C285F">
      <w:pPr>
        <w:pStyle w:val="23"/>
        <w:spacing w:after="0" w:line="240" w:lineRule="auto"/>
        <w:ind w:left="0" w:firstLine="709"/>
        <w:jc w:val="both"/>
        <w:rPr>
          <w:b/>
        </w:rPr>
      </w:pPr>
    </w:p>
    <w:p w14:paraId="6CBCD6D9" w14:textId="77777777" w:rsidR="001C285F" w:rsidRDefault="001C285F" w:rsidP="001C285F">
      <w:pPr>
        <w:pStyle w:val="23"/>
        <w:spacing w:after="0" w:line="240" w:lineRule="auto"/>
        <w:ind w:left="0" w:firstLine="709"/>
        <w:jc w:val="both"/>
        <w:rPr>
          <w:b/>
        </w:rPr>
      </w:pPr>
    </w:p>
    <w:p w14:paraId="238B383F" w14:textId="77777777" w:rsidR="001C285F" w:rsidRDefault="001C285F" w:rsidP="001C285F">
      <w:pPr>
        <w:pStyle w:val="23"/>
        <w:numPr>
          <w:ilvl w:val="0"/>
          <w:numId w:val="21"/>
        </w:numPr>
        <w:spacing w:after="0" w:line="240" w:lineRule="auto"/>
        <w:jc w:val="center"/>
        <w:rPr>
          <w:rStyle w:val="rvts0"/>
          <w:b/>
        </w:rPr>
      </w:pPr>
      <w:r>
        <w:rPr>
          <w:b/>
        </w:rPr>
        <w:t>ОБСТАВИНИ НЕПЕРЕБОРНОЇ СИЛИ</w:t>
      </w:r>
    </w:p>
    <w:p w14:paraId="2EF994A4" w14:textId="77777777" w:rsidR="001C285F" w:rsidRPr="00BA58A4" w:rsidRDefault="001C285F" w:rsidP="001C285F">
      <w:pPr>
        <w:pStyle w:val="23"/>
        <w:spacing w:after="0" w:line="240" w:lineRule="auto"/>
        <w:ind w:left="360"/>
        <w:jc w:val="both"/>
        <w:rPr>
          <w:rStyle w:val="rvts0"/>
          <w:b/>
        </w:rPr>
      </w:pPr>
    </w:p>
    <w:p w14:paraId="37C8238E" w14:textId="77777777" w:rsidR="001C285F" w:rsidRPr="00BA58A4" w:rsidRDefault="001C285F" w:rsidP="001C285F">
      <w:pPr>
        <w:pStyle w:val="23"/>
        <w:spacing w:after="0" w:line="240" w:lineRule="auto"/>
        <w:ind w:left="0" w:firstLine="709"/>
        <w:jc w:val="both"/>
      </w:pPr>
      <w:r w:rsidRPr="00BA58A4">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408DF79" w14:textId="77777777" w:rsidR="001C285F" w:rsidRPr="00BA58A4" w:rsidRDefault="001C285F" w:rsidP="001C285F">
      <w:pPr>
        <w:ind w:firstLine="709"/>
        <w:jc w:val="both"/>
      </w:pPr>
      <w:bookmarkStart w:id="13" w:name="88"/>
      <w:bookmarkEnd w:id="13"/>
      <w:r w:rsidRPr="00BA58A4">
        <w:t xml:space="preserve">8.2. Сторона, що не може виконувати зобов'язання за Договором унаслідок дії обставин непереборної сили, повинна не пізніше ніж протягом </w:t>
      </w:r>
      <w:r>
        <w:t>7 (семи)</w:t>
      </w:r>
      <w:r w:rsidRPr="00BA58A4">
        <w:t xml:space="preserve"> робочих днів з моменту їх виникнення повідомити про це іншу Сторону у письмовій формі.</w:t>
      </w:r>
    </w:p>
    <w:p w14:paraId="3371D31D" w14:textId="77777777" w:rsidR="001C285F" w:rsidRPr="00BA58A4" w:rsidRDefault="001C285F" w:rsidP="001C285F">
      <w:pPr>
        <w:ind w:firstLine="709"/>
        <w:jc w:val="both"/>
      </w:pPr>
      <w:r w:rsidRPr="00BA58A4">
        <w:t xml:space="preserve">8.3. </w:t>
      </w:r>
      <w:bookmarkStart w:id="14" w:name="90"/>
      <w:bookmarkEnd w:id="14"/>
      <w:r w:rsidRPr="00BA58A4">
        <w:t>Доказом виникнення обставин непереборної сили та строку їх дії є відповідний документ,</w:t>
      </w:r>
      <w:r>
        <w:t xml:space="preserve"> який </w:t>
      </w:r>
      <w:r w:rsidRPr="00BA58A4">
        <w:t xml:space="preserve">видається </w:t>
      </w:r>
      <w:r>
        <w:t>відповідними органами згідно з чинним законодавством України</w:t>
      </w:r>
      <w:r w:rsidRPr="00BA58A4">
        <w:t>.</w:t>
      </w:r>
    </w:p>
    <w:p w14:paraId="30BCD52E" w14:textId="77777777" w:rsidR="001C285F" w:rsidRPr="00BA58A4" w:rsidRDefault="001C285F" w:rsidP="001C285F">
      <w:pPr>
        <w:ind w:firstLine="709"/>
        <w:jc w:val="both"/>
      </w:pPr>
      <w:bookmarkStart w:id="15" w:name="89"/>
      <w:bookmarkEnd w:id="15"/>
      <w:r w:rsidRPr="00BA58A4">
        <w:t xml:space="preserve">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rsidRPr="00BA58A4">
        <w:t>виникло</w:t>
      </w:r>
      <w:proofErr w:type="spellEnd"/>
      <w:r w:rsidRPr="00BA58A4">
        <w:t xml:space="preserve"> після укладення Договору та Стороною було дотримано умови п.8.1</w:t>
      </w:r>
      <w:r>
        <w:t xml:space="preserve"> </w:t>
      </w:r>
      <w:r w:rsidRPr="00BA58A4">
        <w:t>-</w:t>
      </w:r>
      <w:r>
        <w:t xml:space="preserve"> </w:t>
      </w:r>
      <w:r w:rsidRPr="00BA58A4">
        <w:t>8.3 даного Договору.</w:t>
      </w:r>
    </w:p>
    <w:p w14:paraId="574B10CA" w14:textId="77777777" w:rsidR="001C285F" w:rsidRPr="00BA58A4" w:rsidRDefault="001C285F" w:rsidP="001C285F">
      <w:pPr>
        <w:ind w:firstLine="709"/>
        <w:jc w:val="both"/>
      </w:pPr>
      <w:r w:rsidRPr="00BA58A4">
        <w:t>8.5. Невиконання або неналежне виконання Постачальником п.8.1</w:t>
      </w:r>
      <w:r>
        <w:t xml:space="preserve"> </w:t>
      </w:r>
      <w:r w:rsidRPr="00BA58A4">
        <w:t>-</w:t>
      </w:r>
      <w:r>
        <w:t xml:space="preserve"> </w:t>
      </w:r>
      <w:r w:rsidRPr="00BA58A4">
        <w:t>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75CFEF5E" w14:textId="77777777" w:rsidR="001C285F" w:rsidRPr="00BA58A4" w:rsidRDefault="001C285F" w:rsidP="001C285F">
      <w:pPr>
        <w:ind w:firstLine="709"/>
        <w:jc w:val="both"/>
      </w:pPr>
      <w:r w:rsidRPr="00BA58A4">
        <w:t>8.6. Подовження строків(термінів) виконання зобов’язань за цим Договором у зв’язку із виникненням обставин непереборної сили можливо лише при виконанні Постачальником п. 8.1</w:t>
      </w:r>
      <w:r>
        <w:t xml:space="preserve"> </w:t>
      </w:r>
      <w:r w:rsidRPr="00BA58A4">
        <w:t>-</w:t>
      </w:r>
      <w:r>
        <w:t xml:space="preserve"> </w:t>
      </w:r>
      <w:r w:rsidRPr="00BA58A4">
        <w:t>8.3 цього Договору.</w:t>
      </w:r>
    </w:p>
    <w:p w14:paraId="451EEF1F" w14:textId="77777777" w:rsidR="001C285F" w:rsidRPr="00BA58A4" w:rsidRDefault="001C285F" w:rsidP="001C285F">
      <w:pPr>
        <w:ind w:firstLine="709"/>
      </w:pPr>
    </w:p>
    <w:p w14:paraId="4EC84969" w14:textId="77777777" w:rsidR="001C285F" w:rsidRPr="00233649" w:rsidRDefault="001C285F" w:rsidP="001C285F">
      <w:pPr>
        <w:pStyle w:val="aa"/>
        <w:numPr>
          <w:ilvl w:val="0"/>
          <w:numId w:val="21"/>
        </w:numPr>
        <w:spacing w:after="0" w:line="240" w:lineRule="auto"/>
        <w:jc w:val="center"/>
        <w:rPr>
          <w:b/>
        </w:rPr>
      </w:pPr>
      <w:r>
        <w:rPr>
          <w:b/>
        </w:rPr>
        <w:t>ВИРІШЕННЯ СПОРІВ</w:t>
      </w:r>
    </w:p>
    <w:p w14:paraId="74B5101E" w14:textId="77777777" w:rsidR="001C285F" w:rsidRPr="00233649" w:rsidRDefault="001C285F" w:rsidP="001C285F">
      <w:pPr>
        <w:pStyle w:val="aa"/>
        <w:ind w:left="360"/>
        <w:rPr>
          <w:b/>
        </w:rPr>
      </w:pPr>
    </w:p>
    <w:p w14:paraId="613839F8" w14:textId="77777777" w:rsidR="001C285F" w:rsidRPr="00BA58A4" w:rsidRDefault="001C285F" w:rsidP="001C285F">
      <w:pPr>
        <w:ind w:firstLine="709"/>
        <w:jc w:val="both"/>
      </w:pPr>
      <w:bookmarkStart w:id="16" w:name="93"/>
      <w:bookmarkEnd w:id="16"/>
      <w:r w:rsidRPr="00BA58A4">
        <w:t>9.1. У випадку виникнення спорів або розбіжностей Сторони зобов'язуються вирішувати їх шляхом взаємних переговорів та консультацій.</w:t>
      </w:r>
    </w:p>
    <w:p w14:paraId="4514CEA9" w14:textId="77777777" w:rsidR="001C285F" w:rsidRPr="00BA58A4" w:rsidRDefault="001C285F" w:rsidP="001C285F">
      <w:pPr>
        <w:ind w:firstLine="709"/>
        <w:jc w:val="both"/>
      </w:pPr>
      <w:bookmarkStart w:id="17" w:name="94"/>
      <w:bookmarkEnd w:id="17"/>
      <w:r w:rsidRPr="00BA58A4">
        <w:t>9.2. У разі недосягнення Сторонами згоди спори (розбіжності) вирішуються у судовому порядку відповідно до законодавства України.</w:t>
      </w:r>
    </w:p>
    <w:p w14:paraId="4A4914FE" w14:textId="77777777" w:rsidR="001C285F" w:rsidRPr="00BA58A4" w:rsidRDefault="001C285F" w:rsidP="001C285F">
      <w:pPr>
        <w:ind w:firstLine="709"/>
        <w:jc w:val="both"/>
        <w:rPr>
          <w:b/>
        </w:rPr>
      </w:pPr>
    </w:p>
    <w:p w14:paraId="70B727D1" w14:textId="77777777" w:rsidR="001C285F" w:rsidRPr="00233649" w:rsidRDefault="001C285F" w:rsidP="001C285F">
      <w:pPr>
        <w:pStyle w:val="aa"/>
        <w:numPr>
          <w:ilvl w:val="0"/>
          <w:numId w:val="21"/>
        </w:numPr>
        <w:spacing w:after="0" w:line="240" w:lineRule="auto"/>
        <w:jc w:val="center"/>
        <w:rPr>
          <w:b/>
        </w:rPr>
      </w:pPr>
      <w:r>
        <w:rPr>
          <w:b/>
        </w:rPr>
        <w:t>СТРОК ДІЇ ДОГОВОРУ</w:t>
      </w:r>
    </w:p>
    <w:p w14:paraId="3D7F6B12" w14:textId="77777777" w:rsidR="001C285F" w:rsidRPr="00233649" w:rsidRDefault="001C285F" w:rsidP="001C285F">
      <w:pPr>
        <w:pStyle w:val="aa"/>
        <w:ind w:left="360"/>
        <w:rPr>
          <w:b/>
        </w:rPr>
      </w:pPr>
    </w:p>
    <w:p w14:paraId="5C3B6BFA" w14:textId="77777777" w:rsidR="001C285F" w:rsidRPr="00F43EB0" w:rsidRDefault="001C285F" w:rsidP="001C285F">
      <w:pPr>
        <w:ind w:firstLine="709"/>
        <w:jc w:val="both"/>
      </w:pPr>
      <w:bookmarkStart w:id="18" w:name="100"/>
      <w:bookmarkStart w:id="19" w:name="101"/>
      <w:bookmarkEnd w:id="18"/>
      <w:bookmarkEnd w:id="19"/>
      <w:r w:rsidRPr="00BA58A4">
        <w:t xml:space="preserve">10.1. </w:t>
      </w:r>
      <w:r>
        <w:t xml:space="preserve">Цей </w:t>
      </w:r>
      <w:r w:rsidRPr="00BA58A4">
        <w:t>Договір набирає чинності з дати його підписання Сторонами і діє до 31.12.202</w:t>
      </w:r>
      <w:r>
        <w:t xml:space="preserve">3 (включно), а в частині гарантійних зобов’язань – до повного виконання Сторонами своїх </w:t>
      </w:r>
      <w:r w:rsidRPr="00F43EB0">
        <w:t>обов’язків.</w:t>
      </w:r>
    </w:p>
    <w:p w14:paraId="6EAA38DF" w14:textId="77777777" w:rsidR="001C285F" w:rsidRPr="00F43EB0" w:rsidRDefault="001C285F" w:rsidP="001C285F">
      <w:pPr>
        <w:pStyle w:val="23"/>
        <w:spacing w:after="0" w:line="240" w:lineRule="auto"/>
        <w:ind w:left="0" w:firstLine="709"/>
        <w:jc w:val="both"/>
      </w:pPr>
      <w:r w:rsidRPr="00F43EB0">
        <w:t xml:space="preserve">10.2. Договір укладається і підписується у двох примірниках, по одному для кожної Сторони. </w:t>
      </w:r>
    </w:p>
    <w:p w14:paraId="1354C82A" w14:textId="77777777" w:rsidR="001C285F" w:rsidRPr="005E732D" w:rsidRDefault="001C285F" w:rsidP="001C285F">
      <w:pPr>
        <w:ind w:firstLine="709"/>
        <w:jc w:val="both"/>
        <w:rPr>
          <w:b/>
          <w:color w:val="FF0000"/>
        </w:rPr>
      </w:pPr>
    </w:p>
    <w:p w14:paraId="368F9E31" w14:textId="77777777" w:rsidR="001C285F" w:rsidRPr="00233649" w:rsidRDefault="001C285F" w:rsidP="001C285F">
      <w:pPr>
        <w:pStyle w:val="aa"/>
        <w:numPr>
          <w:ilvl w:val="0"/>
          <w:numId w:val="21"/>
        </w:numPr>
        <w:spacing w:after="0" w:line="240" w:lineRule="auto"/>
        <w:jc w:val="center"/>
        <w:rPr>
          <w:b/>
        </w:rPr>
      </w:pPr>
      <w:r>
        <w:rPr>
          <w:b/>
        </w:rPr>
        <w:t>ІНШІ УМОВИ</w:t>
      </w:r>
    </w:p>
    <w:p w14:paraId="3EB49AB6" w14:textId="77777777" w:rsidR="001C285F" w:rsidRPr="00233649" w:rsidRDefault="001C285F" w:rsidP="001C285F">
      <w:pPr>
        <w:pStyle w:val="aa"/>
        <w:ind w:left="360"/>
        <w:rPr>
          <w:b/>
        </w:rPr>
      </w:pPr>
    </w:p>
    <w:p w14:paraId="31A01AF3" w14:textId="77777777" w:rsidR="001C285F" w:rsidRPr="004010FF" w:rsidRDefault="001C285F" w:rsidP="001C285F">
      <w:pPr>
        <w:ind w:firstLine="709"/>
        <w:jc w:val="both"/>
      </w:pPr>
      <w:r w:rsidRPr="004010FF">
        <w:t>11.1. При інших обставинах, що не передбачені даним Договором, відносини Сторін регулюються нормами діючого законодавства України</w:t>
      </w:r>
      <w:r>
        <w:t>, зокрема Господарським та Цивільним кодексами України</w:t>
      </w:r>
      <w:r w:rsidRPr="004010FF">
        <w:t>.</w:t>
      </w:r>
    </w:p>
    <w:p w14:paraId="6636A628" w14:textId="77777777" w:rsidR="001C285F" w:rsidRPr="0052422F" w:rsidRDefault="001C285F" w:rsidP="001C285F">
      <w:pPr>
        <w:ind w:firstLine="709"/>
        <w:jc w:val="both"/>
      </w:pPr>
      <w:r w:rsidRPr="004010FF">
        <w:t>11.2 Зміни і доповнення до цього Договору вносяться тільки у письмовій формі шляхом укладання відповідних додаткових угод.</w:t>
      </w:r>
    </w:p>
    <w:p w14:paraId="59912A1E" w14:textId="77777777" w:rsidR="001C285F" w:rsidRPr="004010FF" w:rsidRDefault="001C285F" w:rsidP="001C285F">
      <w:pPr>
        <w:pStyle w:val="80"/>
        <w:shd w:val="clear" w:color="auto" w:fill="auto"/>
        <w:spacing w:before="0" w:line="240" w:lineRule="auto"/>
        <w:ind w:firstLine="567"/>
        <w:jc w:val="both"/>
        <w:rPr>
          <w:b w:val="0"/>
          <w:color w:val="000000"/>
          <w:sz w:val="24"/>
          <w:szCs w:val="24"/>
        </w:rPr>
      </w:pPr>
      <w:r w:rsidRPr="004010FF">
        <w:rPr>
          <w:b w:val="0"/>
          <w:color w:val="000000"/>
          <w:sz w:val="24"/>
          <w:szCs w:val="24"/>
        </w:rPr>
        <w:t>11.3.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4163- 2003), затвердженого наказом Держспоживстандарту України від 07.04.2003 №55.</w:t>
      </w:r>
    </w:p>
    <w:p w14:paraId="310995B8" w14:textId="77777777" w:rsidR="001C285F" w:rsidRPr="004010FF" w:rsidRDefault="001C285F" w:rsidP="001C285F">
      <w:pPr>
        <w:pStyle w:val="80"/>
        <w:shd w:val="clear" w:color="auto" w:fill="auto"/>
        <w:spacing w:before="0" w:line="240" w:lineRule="auto"/>
        <w:ind w:firstLine="567"/>
        <w:jc w:val="both"/>
        <w:rPr>
          <w:b w:val="0"/>
          <w:color w:val="000000"/>
          <w:sz w:val="24"/>
          <w:szCs w:val="24"/>
        </w:rPr>
      </w:pPr>
      <w:r w:rsidRPr="004010FF">
        <w:rPr>
          <w:b w:val="0"/>
          <w:color w:val="000000"/>
          <w:sz w:val="24"/>
          <w:szCs w:val="24"/>
        </w:rPr>
        <w:t>11.4. Після вступу цього Договору в силу, всі попередні переговори, документи та листування стосовно нього, будуть вважатись не дійсними у частині, що суперечать змісту даного Договору.</w:t>
      </w:r>
    </w:p>
    <w:p w14:paraId="57C17EFF" w14:textId="77777777" w:rsidR="001C285F" w:rsidRPr="004010FF" w:rsidRDefault="001C285F" w:rsidP="001C285F">
      <w:pPr>
        <w:pStyle w:val="80"/>
        <w:shd w:val="clear" w:color="auto" w:fill="auto"/>
        <w:spacing w:before="0" w:line="240" w:lineRule="auto"/>
        <w:ind w:firstLine="567"/>
        <w:jc w:val="both"/>
        <w:rPr>
          <w:b w:val="0"/>
          <w:color w:val="000000"/>
          <w:sz w:val="24"/>
          <w:szCs w:val="24"/>
        </w:rPr>
      </w:pPr>
      <w:r w:rsidRPr="004010FF">
        <w:rPr>
          <w:b w:val="0"/>
          <w:color w:val="000000"/>
          <w:sz w:val="24"/>
          <w:szCs w:val="24"/>
        </w:rPr>
        <w:t>11.5. Усі зміни і доповнення до цього Договору здійснюються тільки у письмовій формі.</w:t>
      </w:r>
    </w:p>
    <w:p w14:paraId="3531DD98" w14:textId="77777777" w:rsidR="001C285F" w:rsidRPr="004010FF" w:rsidRDefault="001C285F" w:rsidP="001C285F">
      <w:pPr>
        <w:pStyle w:val="80"/>
        <w:shd w:val="clear" w:color="auto" w:fill="auto"/>
        <w:spacing w:before="0" w:line="240" w:lineRule="auto"/>
        <w:ind w:firstLine="567"/>
        <w:jc w:val="both"/>
        <w:rPr>
          <w:b w:val="0"/>
          <w:color w:val="000000"/>
          <w:sz w:val="24"/>
          <w:szCs w:val="24"/>
        </w:rPr>
      </w:pPr>
      <w:r w:rsidRPr="004010FF">
        <w:rPr>
          <w:b w:val="0"/>
          <w:color w:val="000000"/>
          <w:sz w:val="24"/>
          <w:szCs w:val="24"/>
        </w:rPr>
        <w:t>11.6. Дійсними та обов'язковими для сторін визнаються тільки ті зміни та доповнення, які внесені ними у даний Договір за попередньою взаємною згодою.</w:t>
      </w:r>
    </w:p>
    <w:p w14:paraId="550EEBB5" w14:textId="77777777" w:rsidR="001C285F" w:rsidRPr="004010FF" w:rsidRDefault="001C285F" w:rsidP="001C285F">
      <w:pPr>
        <w:pStyle w:val="80"/>
        <w:shd w:val="clear" w:color="auto" w:fill="auto"/>
        <w:spacing w:before="0" w:line="240" w:lineRule="auto"/>
        <w:ind w:firstLine="567"/>
        <w:jc w:val="both"/>
        <w:rPr>
          <w:b w:val="0"/>
          <w:color w:val="000000"/>
          <w:sz w:val="24"/>
          <w:szCs w:val="24"/>
        </w:rPr>
      </w:pPr>
      <w:r w:rsidRPr="004010FF">
        <w:rPr>
          <w:b w:val="0"/>
          <w:color w:val="000000"/>
          <w:sz w:val="24"/>
          <w:szCs w:val="24"/>
        </w:rPr>
        <w:t>11.7. Під попередньою взаємною згодою Сторін щодо змін чи доповнен</w:t>
      </w:r>
      <w:r w:rsidRPr="004010FF">
        <w:rPr>
          <w:b w:val="0"/>
          <w:color w:val="00B050"/>
          <w:sz w:val="24"/>
          <w:szCs w:val="24"/>
        </w:rPr>
        <w:t>ь</w:t>
      </w:r>
      <w:r w:rsidRPr="004010FF">
        <w:rPr>
          <w:b w:val="0"/>
          <w:color w:val="000000"/>
          <w:sz w:val="24"/>
          <w:szCs w:val="24"/>
        </w:rPr>
        <w:t xml:space="preserve"> цього Договору вважаються угоди, оформлені у вигляді протоколу і додані до тексту Договору, як невід'ємна частина.</w:t>
      </w:r>
    </w:p>
    <w:p w14:paraId="38755047" w14:textId="77777777" w:rsidR="001C285F" w:rsidRPr="004010FF" w:rsidRDefault="001C285F" w:rsidP="001C285F">
      <w:pPr>
        <w:pStyle w:val="80"/>
        <w:shd w:val="clear" w:color="auto" w:fill="auto"/>
        <w:spacing w:before="0" w:line="240" w:lineRule="auto"/>
        <w:ind w:firstLine="567"/>
        <w:jc w:val="both"/>
        <w:rPr>
          <w:b w:val="0"/>
          <w:color w:val="000000"/>
          <w:sz w:val="24"/>
          <w:szCs w:val="24"/>
        </w:rPr>
      </w:pPr>
      <w:r w:rsidRPr="004010FF">
        <w:rPr>
          <w:b w:val="0"/>
          <w:color w:val="000000"/>
          <w:sz w:val="24"/>
          <w:szCs w:val="24"/>
        </w:rPr>
        <w:t>11.8.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07957F40" w14:textId="77777777" w:rsidR="001C285F" w:rsidRPr="004010FF" w:rsidRDefault="001C285F" w:rsidP="001C285F">
      <w:pPr>
        <w:pStyle w:val="80"/>
        <w:shd w:val="clear" w:color="auto" w:fill="auto"/>
        <w:spacing w:before="0" w:line="240" w:lineRule="auto"/>
        <w:ind w:firstLine="567"/>
        <w:jc w:val="both"/>
        <w:rPr>
          <w:b w:val="0"/>
          <w:sz w:val="24"/>
          <w:szCs w:val="24"/>
        </w:rPr>
      </w:pPr>
      <w:r w:rsidRPr="004010FF">
        <w:rPr>
          <w:b w:val="0"/>
          <w:color w:val="000000"/>
          <w:sz w:val="24"/>
          <w:szCs w:val="24"/>
        </w:rPr>
        <w:t xml:space="preserve">11.9. </w:t>
      </w:r>
      <w:r w:rsidRPr="004010FF">
        <w:rPr>
          <w:b w:val="0"/>
          <w:sz w:val="24"/>
          <w:szCs w:val="24"/>
        </w:rPr>
        <w:t xml:space="preserve">Односторонні зміни або розірвання Договору не допускається, окрім випадків, </w:t>
      </w:r>
      <w:r w:rsidRPr="004010FF">
        <w:rPr>
          <w:b w:val="0"/>
          <w:sz w:val="24"/>
          <w:szCs w:val="24"/>
        </w:rPr>
        <w:lastRenderedPageBreak/>
        <w:t>передбачених даним Договором або чинним законодавством України.</w:t>
      </w:r>
    </w:p>
    <w:p w14:paraId="0D3F6A5B" w14:textId="77777777" w:rsidR="001C285F" w:rsidRPr="004010FF" w:rsidRDefault="001C285F" w:rsidP="001C285F">
      <w:pPr>
        <w:pStyle w:val="80"/>
        <w:shd w:val="clear" w:color="auto" w:fill="auto"/>
        <w:spacing w:before="0" w:line="240" w:lineRule="auto"/>
        <w:ind w:firstLine="567"/>
        <w:jc w:val="both"/>
        <w:rPr>
          <w:b w:val="0"/>
          <w:sz w:val="24"/>
          <w:szCs w:val="24"/>
        </w:rPr>
      </w:pPr>
    </w:p>
    <w:p w14:paraId="54DFF010" w14:textId="77777777" w:rsidR="001C285F" w:rsidRPr="004010FF" w:rsidRDefault="001C285F" w:rsidP="001C285F">
      <w:pPr>
        <w:autoSpaceDE w:val="0"/>
        <w:autoSpaceDN w:val="0"/>
        <w:adjustRightInd w:val="0"/>
        <w:ind w:right="57" w:firstLine="709"/>
        <w:jc w:val="both"/>
        <w:rPr>
          <w:b/>
        </w:rPr>
      </w:pPr>
    </w:p>
    <w:p w14:paraId="2E0968D6" w14:textId="77777777" w:rsidR="001C285F" w:rsidRDefault="001C285F" w:rsidP="001C285F">
      <w:pPr>
        <w:autoSpaceDE w:val="0"/>
        <w:autoSpaceDN w:val="0"/>
        <w:adjustRightInd w:val="0"/>
        <w:ind w:right="57" w:firstLine="709"/>
        <w:jc w:val="both"/>
        <w:rPr>
          <w:b/>
        </w:rPr>
      </w:pPr>
    </w:p>
    <w:p w14:paraId="3A07971C" w14:textId="77777777" w:rsidR="001C285F" w:rsidRDefault="001C285F" w:rsidP="001C285F">
      <w:r>
        <w:rPr>
          <w:b/>
        </w:rPr>
        <w:t xml:space="preserve"> </w:t>
      </w:r>
    </w:p>
    <w:tbl>
      <w:tblPr>
        <w:tblpPr w:leftFromText="180" w:rightFromText="180" w:vertAnchor="text" w:horzAnchor="margin" w:tblpXSpec="center" w:tblpY="46"/>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5176"/>
      </w:tblGrid>
      <w:tr w:rsidR="001C285F" w:rsidRPr="00B02C4F" w14:paraId="4EE8D522" w14:textId="77777777" w:rsidTr="005B3278">
        <w:trPr>
          <w:trHeight w:val="4811"/>
        </w:trPr>
        <w:tc>
          <w:tcPr>
            <w:tcW w:w="4596" w:type="dxa"/>
            <w:tcBorders>
              <w:top w:val="single" w:sz="4" w:space="0" w:color="000000"/>
              <w:left w:val="single" w:sz="4" w:space="0" w:color="000000"/>
              <w:bottom w:val="single" w:sz="4" w:space="0" w:color="000000"/>
              <w:right w:val="single" w:sz="4" w:space="0" w:color="000000"/>
            </w:tcBorders>
          </w:tcPr>
          <w:p w14:paraId="503CDDF2" w14:textId="77777777" w:rsidR="001C285F" w:rsidRDefault="001C285F" w:rsidP="005B3278">
            <w:pPr>
              <w:keepNext/>
              <w:rPr>
                <w:rFonts w:eastAsia="Times New Roman"/>
              </w:rPr>
            </w:pPr>
            <w:r>
              <w:rPr>
                <w:rFonts w:eastAsia="Times New Roman"/>
              </w:rPr>
              <w:t>Замовник:</w:t>
            </w:r>
          </w:p>
          <w:p w14:paraId="4A1B5F69" w14:textId="77777777" w:rsidR="001C285F" w:rsidRDefault="001C285F" w:rsidP="005B3278">
            <w:pPr>
              <w:rPr>
                <w:rFonts w:eastAsia="Times New Roman"/>
              </w:rPr>
            </w:pPr>
            <w:r>
              <w:rPr>
                <w:rFonts w:eastAsia="Times New Roman"/>
              </w:rPr>
              <w:t>Військова частина А1325</w:t>
            </w:r>
          </w:p>
          <w:p w14:paraId="17281876" w14:textId="77777777" w:rsidR="001C285F" w:rsidRDefault="001C285F" w:rsidP="005B3278">
            <w:pPr>
              <w:rPr>
                <w:rFonts w:eastAsia="Times New Roman"/>
              </w:rPr>
            </w:pPr>
            <w:r>
              <w:rPr>
                <w:rFonts w:eastAsia="Times New Roman"/>
              </w:rPr>
              <w:t xml:space="preserve">67625, Одеська область, </w:t>
            </w:r>
          </w:p>
          <w:p w14:paraId="783F2E1F" w14:textId="77777777" w:rsidR="001C285F" w:rsidRDefault="001C285F" w:rsidP="005B3278">
            <w:pPr>
              <w:rPr>
                <w:rFonts w:eastAsia="Times New Roman"/>
              </w:rPr>
            </w:pPr>
            <w:r>
              <w:rPr>
                <w:rFonts w:eastAsia="Times New Roman"/>
              </w:rPr>
              <w:t>Біляївський район, село Дачне, вулиця Польова 42</w:t>
            </w:r>
          </w:p>
          <w:p w14:paraId="2AD95180" w14:textId="77777777" w:rsidR="001C285F" w:rsidRDefault="001C285F" w:rsidP="005B3278">
            <w:pPr>
              <w:rPr>
                <w:rFonts w:eastAsia="Times New Roman"/>
                <w:lang w:val="ru-RU"/>
              </w:rPr>
            </w:pPr>
            <w:r>
              <w:rPr>
                <w:rFonts w:eastAsia="Times New Roman"/>
              </w:rPr>
              <w:t>ЄДРПОУ 26621567</w:t>
            </w:r>
          </w:p>
          <w:p w14:paraId="6E186740" w14:textId="77777777" w:rsidR="001C285F" w:rsidRDefault="001C285F" w:rsidP="005B3278">
            <w:pPr>
              <w:rPr>
                <w:rFonts w:eastAsia="Times New Roman"/>
              </w:rPr>
            </w:pPr>
            <w:r w:rsidRPr="00937EB6">
              <w:rPr>
                <w:rFonts w:eastAsia="Times New Roman"/>
              </w:rPr>
              <w:t xml:space="preserve">р/р </w:t>
            </w:r>
            <w:r w:rsidRPr="00937EB6">
              <w:rPr>
                <w:rFonts w:eastAsia="Times New Roman"/>
                <w:lang w:val="en-US"/>
              </w:rPr>
              <w:t>UA</w:t>
            </w:r>
            <w:r w:rsidRPr="00937EB6">
              <w:rPr>
                <w:rFonts w:eastAsia="Times New Roman"/>
              </w:rPr>
              <w:t>578201720343140001000095624</w:t>
            </w:r>
            <w:r>
              <w:rPr>
                <w:rFonts w:eastAsia="Times New Roman"/>
              </w:rPr>
              <w:t xml:space="preserve">, відкритий в ДКСУ, м. Київ, </w:t>
            </w:r>
          </w:p>
          <w:p w14:paraId="393DF497" w14:textId="77777777" w:rsidR="001C285F" w:rsidRDefault="001C285F" w:rsidP="005B3278">
            <w:pPr>
              <w:rPr>
                <w:rFonts w:eastAsia="Times New Roman"/>
              </w:rPr>
            </w:pPr>
            <w:r>
              <w:rPr>
                <w:rFonts w:eastAsia="Times New Roman"/>
              </w:rPr>
              <w:t>МФО 820172</w:t>
            </w:r>
          </w:p>
          <w:p w14:paraId="18DD25E4" w14:textId="77777777" w:rsidR="001C285F" w:rsidRPr="00802F28" w:rsidRDefault="001C285F" w:rsidP="005B3278">
            <w:pPr>
              <w:rPr>
                <w:rFonts w:eastAsia="Times New Roman"/>
              </w:rPr>
            </w:pPr>
          </w:p>
          <w:p w14:paraId="770357EB" w14:textId="77777777" w:rsidR="001C285F" w:rsidRDefault="001C285F" w:rsidP="005B3278">
            <w:pPr>
              <w:rPr>
                <w:rFonts w:eastAsia="Times New Roman"/>
              </w:rPr>
            </w:pPr>
          </w:p>
          <w:p w14:paraId="5650C622" w14:textId="77777777" w:rsidR="001C285F" w:rsidRDefault="001C285F" w:rsidP="005B3278">
            <w:pPr>
              <w:keepNext/>
              <w:rPr>
                <w:rFonts w:eastAsia="Times New Roman"/>
              </w:rPr>
            </w:pPr>
          </w:p>
          <w:p w14:paraId="73CDF89D" w14:textId="77777777" w:rsidR="001C285F" w:rsidRDefault="001C285F" w:rsidP="005B3278">
            <w:pPr>
              <w:keepNext/>
              <w:rPr>
                <w:rFonts w:eastAsia="Times New Roman"/>
              </w:rPr>
            </w:pPr>
            <w:r>
              <w:rPr>
                <w:rFonts w:eastAsia="Times New Roman"/>
              </w:rPr>
              <w:t>Заступник командира                        військової частини А1325</w:t>
            </w:r>
          </w:p>
          <w:p w14:paraId="3FC79F50" w14:textId="77777777" w:rsidR="001C285F" w:rsidRDefault="001C285F" w:rsidP="005B3278">
            <w:pPr>
              <w:keepNext/>
              <w:rPr>
                <w:rFonts w:eastAsia="Times New Roman"/>
              </w:rPr>
            </w:pPr>
          </w:p>
          <w:p w14:paraId="683798B3" w14:textId="77777777" w:rsidR="001C285F" w:rsidRDefault="001C285F" w:rsidP="005B3278">
            <w:pPr>
              <w:rPr>
                <w:rFonts w:eastAsia="Times New Roman"/>
              </w:rPr>
            </w:pPr>
          </w:p>
          <w:p w14:paraId="37EA06A9" w14:textId="77777777" w:rsidR="001C285F" w:rsidRDefault="001C285F" w:rsidP="005B3278">
            <w:pPr>
              <w:rPr>
                <w:rFonts w:eastAsia="Times New Roman"/>
              </w:rPr>
            </w:pPr>
            <w:r>
              <w:rPr>
                <w:rFonts w:eastAsia="Times New Roman"/>
              </w:rPr>
              <w:t>____________________О.І ЛУТ</w:t>
            </w:r>
          </w:p>
          <w:p w14:paraId="280E4FFF" w14:textId="77777777" w:rsidR="001C285F" w:rsidRDefault="001C285F" w:rsidP="005B3278"/>
          <w:p w14:paraId="481FB1DE" w14:textId="77777777" w:rsidR="001C285F" w:rsidRPr="00E258A5" w:rsidRDefault="001C285F" w:rsidP="005B3278">
            <w:pPr>
              <w:rPr>
                <w:color w:val="FF0000"/>
                <w:lang w:val="ru-RU"/>
              </w:rPr>
            </w:pPr>
            <w:r>
              <w:t>М.П.</w:t>
            </w:r>
          </w:p>
        </w:tc>
        <w:tc>
          <w:tcPr>
            <w:tcW w:w="5176" w:type="dxa"/>
            <w:tcBorders>
              <w:top w:val="single" w:sz="4" w:space="0" w:color="000000"/>
              <w:left w:val="single" w:sz="4" w:space="0" w:color="000000"/>
              <w:bottom w:val="single" w:sz="4" w:space="0" w:color="000000"/>
              <w:right w:val="single" w:sz="4" w:space="0" w:color="000000"/>
            </w:tcBorders>
          </w:tcPr>
          <w:p w14:paraId="02F76F63" w14:textId="77777777" w:rsidR="001C285F" w:rsidRPr="00386F0A" w:rsidRDefault="001C285F" w:rsidP="005B3278">
            <w:pPr>
              <w:ind w:right="320"/>
              <w:rPr>
                <w:rFonts w:eastAsia="Times New Roman"/>
              </w:rPr>
            </w:pPr>
            <w:r>
              <w:rPr>
                <w:rFonts w:eastAsia="Times New Roman"/>
              </w:rPr>
              <w:t xml:space="preserve"> </w:t>
            </w:r>
            <w:proofErr w:type="spellStart"/>
            <w:r w:rsidRPr="00362AB0">
              <w:rPr>
                <w:rFonts w:eastAsia="Times New Roman"/>
                <w:lang w:val="en-US"/>
              </w:rPr>
              <w:t>Виконавец</w:t>
            </w:r>
            <w:proofErr w:type="spellEnd"/>
            <w:r>
              <w:rPr>
                <w:rFonts w:eastAsia="Times New Roman"/>
              </w:rPr>
              <w:t>ь:</w:t>
            </w:r>
          </w:p>
          <w:tbl>
            <w:tblPr>
              <w:tblW w:w="4460" w:type="dxa"/>
              <w:tblInd w:w="1" w:type="dxa"/>
              <w:tblLook w:val="04A0" w:firstRow="1" w:lastRow="0" w:firstColumn="1" w:lastColumn="0" w:noHBand="0" w:noVBand="1"/>
            </w:tblPr>
            <w:tblGrid>
              <w:gridCol w:w="4460"/>
            </w:tblGrid>
            <w:tr w:rsidR="001C285F" w14:paraId="14474B20" w14:textId="77777777" w:rsidTr="005B3278">
              <w:trPr>
                <w:trHeight w:val="84"/>
              </w:trPr>
              <w:tc>
                <w:tcPr>
                  <w:tcW w:w="4460" w:type="dxa"/>
                  <w:noWrap/>
                  <w:vAlign w:val="bottom"/>
                  <w:hideMark/>
                </w:tcPr>
                <w:p w14:paraId="6978E55B" w14:textId="77777777" w:rsidR="001C285F" w:rsidRPr="001C7CD5" w:rsidRDefault="001C285F" w:rsidP="005B3278">
                  <w:pPr>
                    <w:framePr w:hSpace="180" w:wrap="around" w:vAnchor="text" w:hAnchor="margin" w:xAlign="center" w:y="46"/>
                    <w:rPr>
                      <w:szCs w:val="28"/>
                    </w:rPr>
                  </w:pPr>
                </w:p>
                <w:p w14:paraId="5E03BD55" w14:textId="77777777" w:rsidR="001C285F" w:rsidRDefault="001C285F" w:rsidP="005B3278">
                  <w:pPr>
                    <w:framePr w:hSpace="180" w:wrap="around" w:vAnchor="text" w:hAnchor="margin" w:xAlign="center" w:y="46"/>
                    <w:widowControl w:val="0"/>
                    <w:autoSpaceDE w:val="0"/>
                    <w:autoSpaceDN w:val="0"/>
                    <w:adjustRightInd w:val="0"/>
                    <w:rPr>
                      <w:bCs/>
                      <w:szCs w:val="28"/>
                    </w:rPr>
                  </w:pPr>
                </w:p>
                <w:p w14:paraId="50835E96" w14:textId="77777777" w:rsidR="001C285F" w:rsidRDefault="001C285F" w:rsidP="005B3278">
                  <w:pPr>
                    <w:framePr w:hSpace="180" w:wrap="around" w:vAnchor="text" w:hAnchor="margin" w:xAlign="center" w:y="46"/>
                    <w:widowControl w:val="0"/>
                    <w:autoSpaceDE w:val="0"/>
                    <w:autoSpaceDN w:val="0"/>
                    <w:adjustRightInd w:val="0"/>
                    <w:rPr>
                      <w:bCs/>
                      <w:szCs w:val="28"/>
                      <w:lang w:val="ru-RU"/>
                    </w:rPr>
                  </w:pPr>
                </w:p>
                <w:p w14:paraId="5AD0923B" w14:textId="77777777" w:rsidR="001C285F" w:rsidRDefault="001C285F" w:rsidP="005B3278">
                  <w:pPr>
                    <w:framePr w:hSpace="180" w:wrap="around" w:vAnchor="text" w:hAnchor="margin" w:xAlign="center" w:y="46"/>
                    <w:widowControl w:val="0"/>
                    <w:autoSpaceDE w:val="0"/>
                    <w:autoSpaceDN w:val="0"/>
                    <w:adjustRightInd w:val="0"/>
                    <w:rPr>
                      <w:bCs/>
                      <w:szCs w:val="28"/>
                      <w:lang w:val="ru-RU"/>
                    </w:rPr>
                  </w:pPr>
                </w:p>
                <w:p w14:paraId="0E86D74D" w14:textId="77777777" w:rsidR="001C285F" w:rsidRDefault="001C285F" w:rsidP="005B3278">
                  <w:pPr>
                    <w:framePr w:hSpace="180" w:wrap="around" w:vAnchor="text" w:hAnchor="margin" w:xAlign="center" w:y="46"/>
                    <w:widowControl w:val="0"/>
                    <w:autoSpaceDE w:val="0"/>
                    <w:autoSpaceDN w:val="0"/>
                    <w:adjustRightInd w:val="0"/>
                    <w:rPr>
                      <w:bCs/>
                      <w:szCs w:val="28"/>
                      <w:lang w:val="ru-RU"/>
                    </w:rPr>
                  </w:pPr>
                </w:p>
                <w:p w14:paraId="65FE4DBB" w14:textId="77777777" w:rsidR="001C285F" w:rsidRDefault="001C285F" w:rsidP="005B3278">
                  <w:pPr>
                    <w:framePr w:hSpace="180" w:wrap="around" w:vAnchor="text" w:hAnchor="margin" w:xAlign="center" w:y="46"/>
                    <w:widowControl w:val="0"/>
                    <w:autoSpaceDE w:val="0"/>
                    <w:autoSpaceDN w:val="0"/>
                    <w:adjustRightInd w:val="0"/>
                    <w:rPr>
                      <w:bCs/>
                      <w:szCs w:val="28"/>
                      <w:lang w:val="ru-RU"/>
                    </w:rPr>
                  </w:pPr>
                </w:p>
                <w:p w14:paraId="67F8F7F1" w14:textId="77777777" w:rsidR="001C285F" w:rsidRDefault="001C285F" w:rsidP="005B3278">
                  <w:pPr>
                    <w:framePr w:hSpace="180" w:wrap="around" w:vAnchor="text" w:hAnchor="margin" w:xAlign="center" w:y="46"/>
                    <w:widowControl w:val="0"/>
                    <w:autoSpaceDE w:val="0"/>
                    <w:autoSpaceDN w:val="0"/>
                    <w:adjustRightInd w:val="0"/>
                    <w:rPr>
                      <w:bCs/>
                      <w:szCs w:val="28"/>
                      <w:lang w:val="ru-RU"/>
                    </w:rPr>
                  </w:pPr>
                </w:p>
                <w:p w14:paraId="554CBFCD" w14:textId="77777777" w:rsidR="001C285F" w:rsidRDefault="001C285F" w:rsidP="005B3278">
                  <w:pPr>
                    <w:framePr w:hSpace="180" w:wrap="around" w:vAnchor="text" w:hAnchor="margin" w:xAlign="center" w:y="46"/>
                    <w:widowControl w:val="0"/>
                    <w:autoSpaceDE w:val="0"/>
                    <w:autoSpaceDN w:val="0"/>
                    <w:adjustRightInd w:val="0"/>
                    <w:rPr>
                      <w:bCs/>
                      <w:szCs w:val="28"/>
                      <w:lang w:val="ru-RU"/>
                    </w:rPr>
                  </w:pPr>
                </w:p>
                <w:p w14:paraId="7C6700D9" w14:textId="77777777" w:rsidR="001C285F" w:rsidRDefault="001C285F" w:rsidP="005B3278">
                  <w:pPr>
                    <w:framePr w:hSpace="180" w:wrap="around" w:vAnchor="text" w:hAnchor="margin" w:xAlign="center" w:y="46"/>
                    <w:widowControl w:val="0"/>
                    <w:autoSpaceDE w:val="0"/>
                    <w:autoSpaceDN w:val="0"/>
                    <w:adjustRightInd w:val="0"/>
                    <w:rPr>
                      <w:bCs/>
                      <w:szCs w:val="28"/>
                      <w:lang w:val="ru-RU"/>
                    </w:rPr>
                  </w:pPr>
                </w:p>
                <w:p w14:paraId="16987BD2" w14:textId="77777777" w:rsidR="001C285F" w:rsidRDefault="001C285F" w:rsidP="005B3278">
                  <w:pPr>
                    <w:framePr w:hSpace="180" w:wrap="around" w:vAnchor="text" w:hAnchor="margin" w:xAlign="center" w:y="46"/>
                    <w:widowControl w:val="0"/>
                    <w:autoSpaceDE w:val="0"/>
                    <w:autoSpaceDN w:val="0"/>
                    <w:adjustRightInd w:val="0"/>
                    <w:rPr>
                      <w:bCs/>
                      <w:szCs w:val="28"/>
                      <w:lang w:val="ru-RU"/>
                    </w:rPr>
                  </w:pPr>
                </w:p>
                <w:p w14:paraId="72D2EBD8" w14:textId="77777777" w:rsidR="001C285F" w:rsidRDefault="001C285F" w:rsidP="005B3278">
                  <w:pPr>
                    <w:framePr w:hSpace="180" w:wrap="around" w:vAnchor="text" w:hAnchor="margin" w:xAlign="center" w:y="46"/>
                    <w:widowControl w:val="0"/>
                    <w:autoSpaceDE w:val="0"/>
                    <w:autoSpaceDN w:val="0"/>
                    <w:adjustRightInd w:val="0"/>
                    <w:rPr>
                      <w:bCs/>
                      <w:szCs w:val="28"/>
                      <w:lang w:val="ru-RU"/>
                    </w:rPr>
                  </w:pPr>
                </w:p>
                <w:p w14:paraId="20AEC564" w14:textId="77777777" w:rsidR="001C285F" w:rsidRDefault="001C285F" w:rsidP="005B3278">
                  <w:pPr>
                    <w:framePr w:hSpace="180" w:wrap="around" w:vAnchor="text" w:hAnchor="margin" w:xAlign="center" w:y="46"/>
                    <w:widowControl w:val="0"/>
                    <w:autoSpaceDE w:val="0"/>
                    <w:autoSpaceDN w:val="0"/>
                    <w:adjustRightInd w:val="0"/>
                    <w:rPr>
                      <w:bCs/>
                      <w:szCs w:val="28"/>
                      <w:lang w:val="ru-RU"/>
                    </w:rPr>
                  </w:pPr>
                </w:p>
                <w:p w14:paraId="6BD753FC" w14:textId="77777777" w:rsidR="001C285F" w:rsidRDefault="001C285F" w:rsidP="005B3278">
                  <w:pPr>
                    <w:framePr w:hSpace="180" w:wrap="around" w:vAnchor="text" w:hAnchor="margin" w:xAlign="center" w:y="46"/>
                    <w:widowControl w:val="0"/>
                    <w:autoSpaceDE w:val="0"/>
                    <w:autoSpaceDN w:val="0"/>
                    <w:adjustRightInd w:val="0"/>
                    <w:rPr>
                      <w:bCs/>
                      <w:szCs w:val="28"/>
                      <w:lang w:val="ru-RU"/>
                    </w:rPr>
                  </w:pPr>
                </w:p>
                <w:p w14:paraId="3EBDCF67" w14:textId="77777777" w:rsidR="001C285F" w:rsidRDefault="001C285F" w:rsidP="005B3278">
                  <w:pPr>
                    <w:framePr w:hSpace="180" w:wrap="around" w:vAnchor="text" w:hAnchor="margin" w:xAlign="center" w:y="46"/>
                    <w:widowControl w:val="0"/>
                    <w:autoSpaceDE w:val="0"/>
                    <w:autoSpaceDN w:val="0"/>
                    <w:adjustRightInd w:val="0"/>
                    <w:rPr>
                      <w:bCs/>
                      <w:szCs w:val="28"/>
                      <w:lang w:val="ru-RU"/>
                    </w:rPr>
                  </w:pPr>
                </w:p>
                <w:p w14:paraId="12CA68C7" w14:textId="77777777" w:rsidR="001C285F" w:rsidRPr="00B76EFC" w:rsidRDefault="001C285F" w:rsidP="005B3278">
                  <w:pPr>
                    <w:framePr w:hSpace="180" w:wrap="around" w:vAnchor="text" w:hAnchor="margin" w:xAlign="center" w:y="46"/>
                    <w:widowControl w:val="0"/>
                    <w:autoSpaceDE w:val="0"/>
                    <w:autoSpaceDN w:val="0"/>
                    <w:adjustRightInd w:val="0"/>
                    <w:rPr>
                      <w:bCs/>
                      <w:szCs w:val="28"/>
                    </w:rPr>
                  </w:pPr>
                  <w:r>
                    <w:rPr>
                      <w:bCs/>
                      <w:szCs w:val="28"/>
                      <w:lang w:val="ru-RU"/>
                    </w:rPr>
                    <w:t>М</w:t>
                  </w:r>
                  <w:r>
                    <w:rPr>
                      <w:bCs/>
                      <w:szCs w:val="28"/>
                    </w:rPr>
                    <w:t>.П.</w:t>
                  </w:r>
                </w:p>
                <w:p w14:paraId="7A226345" w14:textId="77777777" w:rsidR="001C285F" w:rsidRDefault="001C285F" w:rsidP="005B3278">
                  <w:pPr>
                    <w:framePr w:hSpace="180" w:wrap="around" w:vAnchor="text" w:hAnchor="margin" w:xAlign="center" w:y="46"/>
                    <w:rPr>
                      <w:rFonts w:eastAsia="Times New Roman"/>
                      <w:color w:val="000000"/>
                      <w:lang w:eastAsia="uk-UA"/>
                    </w:rPr>
                  </w:pPr>
                </w:p>
              </w:tc>
            </w:tr>
            <w:tr w:rsidR="001C285F" w14:paraId="0D8A7284" w14:textId="77777777" w:rsidTr="005B3278">
              <w:trPr>
                <w:trHeight w:val="84"/>
              </w:trPr>
              <w:tc>
                <w:tcPr>
                  <w:tcW w:w="4460" w:type="dxa"/>
                  <w:noWrap/>
                  <w:vAlign w:val="bottom"/>
                  <w:hideMark/>
                </w:tcPr>
                <w:p w14:paraId="0E19C440" w14:textId="77777777" w:rsidR="001C285F" w:rsidRDefault="001C285F" w:rsidP="005B3278">
                  <w:pPr>
                    <w:framePr w:hSpace="180" w:wrap="around" w:vAnchor="text" w:hAnchor="margin" w:xAlign="center" w:y="46"/>
                    <w:rPr>
                      <w:rFonts w:eastAsia="Times New Roman"/>
                      <w:color w:val="000000"/>
                      <w:lang w:eastAsia="uk-UA"/>
                    </w:rPr>
                  </w:pPr>
                </w:p>
              </w:tc>
            </w:tr>
            <w:tr w:rsidR="001C285F" w14:paraId="2F11F2BC" w14:textId="77777777" w:rsidTr="005B3278">
              <w:trPr>
                <w:trHeight w:val="84"/>
              </w:trPr>
              <w:tc>
                <w:tcPr>
                  <w:tcW w:w="4460" w:type="dxa"/>
                  <w:noWrap/>
                  <w:vAlign w:val="bottom"/>
                  <w:hideMark/>
                </w:tcPr>
                <w:p w14:paraId="1357EC53" w14:textId="77777777" w:rsidR="001C285F" w:rsidRDefault="001C285F" w:rsidP="005B3278">
                  <w:pPr>
                    <w:framePr w:hSpace="180" w:wrap="around" w:vAnchor="text" w:hAnchor="margin" w:xAlign="center" w:y="46"/>
                    <w:rPr>
                      <w:rFonts w:eastAsia="Times New Roman"/>
                      <w:color w:val="000000"/>
                      <w:lang w:eastAsia="uk-UA"/>
                    </w:rPr>
                  </w:pPr>
                </w:p>
              </w:tc>
            </w:tr>
            <w:tr w:rsidR="001C285F" w14:paraId="53397967" w14:textId="77777777" w:rsidTr="005B3278">
              <w:trPr>
                <w:trHeight w:val="84"/>
              </w:trPr>
              <w:tc>
                <w:tcPr>
                  <w:tcW w:w="4460" w:type="dxa"/>
                  <w:noWrap/>
                  <w:vAlign w:val="bottom"/>
                  <w:hideMark/>
                </w:tcPr>
                <w:p w14:paraId="5E99F42E" w14:textId="77777777" w:rsidR="001C285F" w:rsidRDefault="001C285F" w:rsidP="005B3278">
                  <w:pPr>
                    <w:framePr w:hSpace="180" w:wrap="around" w:vAnchor="text" w:hAnchor="margin" w:xAlign="center" w:y="46"/>
                    <w:rPr>
                      <w:rFonts w:eastAsia="Times New Roman"/>
                      <w:color w:val="000000"/>
                      <w:lang w:eastAsia="uk-UA"/>
                    </w:rPr>
                  </w:pPr>
                </w:p>
              </w:tc>
            </w:tr>
            <w:tr w:rsidR="001C285F" w14:paraId="35BC2F3C" w14:textId="77777777" w:rsidTr="005B3278">
              <w:trPr>
                <w:trHeight w:val="84"/>
              </w:trPr>
              <w:tc>
                <w:tcPr>
                  <w:tcW w:w="4460" w:type="dxa"/>
                  <w:noWrap/>
                  <w:vAlign w:val="bottom"/>
                  <w:hideMark/>
                </w:tcPr>
                <w:p w14:paraId="5EF34573" w14:textId="77777777" w:rsidR="001C285F" w:rsidRDefault="001C285F" w:rsidP="005B3278">
                  <w:pPr>
                    <w:framePr w:hSpace="180" w:wrap="around" w:vAnchor="text" w:hAnchor="margin" w:xAlign="center" w:y="46"/>
                    <w:rPr>
                      <w:rFonts w:eastAsia="Times New Roman"/>
                      <w:color w:val="000000"/>
                      <w:lang w:eastAsia="uk-UA"/>
                    </w:rPr>
                  </w:pPr>
                </w:p>
              </w:tc>
            </w:tr>
            <w:tr w:rsidR="001C285F" w14:paraId="5E95165A" w14:textId="77777777" w:rsidTr="005B3278">
              <w:trPr>
                <w:trHeight w:val="84"/>
              </w:trPr>
              <w:tc>
                <w:tcPr>
                  <w:tcW w:w="4460" w:type="dxa"/>
                  <w:noWrap/>
                  <w:vAlign w:val="bottom"/>
                  <w:hideMark/>
                </w:tcPr>
                <w:p w14:paraId="0F6CDE33" w14:textId="77777777" w:rsidR="001C285F" w:rsidRDefault="001C285F" w:rsidP="005B3278">
                  <w:pPr>
                    <w:framePr w:hSpace="180" w:wrap="around" w:vAnchor="text" w:hAnchor="margin" w:xAlign="center" w:y="46"/>
                    <w:rPr>
                      <w:rFonts w:eastAsia="Times New Roman"/>
                      <w:color w:val="000000"/>
                      <w:lang w:eastAsia="uk-UA"/>
                    </w:rPr>
                  </w:pPr>
                </w:p>
              </w:tc>
            </w:tr>
            <w:tr w:rsidR="001C285F" w14:paraId="1F7A2720" w14:textId="77777777" w:rsidTr="005B3278">
              <w:trPr>
                <w:trHeight w:val="84"/>
              </w:trPr>
              <w:tc>
                <w:tcPr>
                  <w:tcW w:w="4460" w:type="dxa"/>
                  <w:noWrap/>
                  <w:vAlign w:val="bottom"/>
                  <w:hideMark/>
                </w:tcPr>
                <w:p w14:paraId="18877402" w14:textId="77777777" w:rsidR="001C285F" w:rsidRDefault="001C285F" w:rsidP="005B3278">
                  <w:pPr>
                    <w:framePr w:hSpace="180" w:wrap="around" w:vAnchor="text" w:hAnchor="margin" w:xAlign="center" w:y="46"/>
                    <w:rPr>
                      <w:rFonts w:eastAsia="Times New Roman"/>
                      <w:color w:val="000000"/>
                      <w:lang w:eastAsia="uk-UA"/>
                    </w:rPr>
                  </w:pPr>
                </w:p>
              </w:tc>
            </w:tr>
            <w:tr w:rsidR="001C285F" w14:paraId="0CFB7F71" w14:textId="77777777" w:rsidTr="005B3278">
              <w:trPr>
                <w:trHeight w:val="84"/>
              </w:trPr>
              <w:tc>
                <w:tcPr>
                  <w:tcW w:w="4460" w:type="dxa"/>
                  <w:shd w:val="clear" w:color="auto" w:fill="FFFFFF"/>
                  <w:hideMark/>
                </w:tcPr>
                <w:p w14:paraId="2C3BCB85" w14:textId="77777777" w:rsidR="001C285F" w:rsidRDefault="001C285F" w:rsidP="005B3278">
                  <w:pPr>
                    <w:framePr w:hSpace="180" w:wrap="around" w:vAnchor="text" w:hAnchor="margin" w:xAlign="center" w:y="46"/>
                    <w:rPr>
                      <w:rFonts w:eastAsia="Times New Roman"/>
                      <w:color w:val="000000"/>
                      <w:lang w:eastAsia="uk-UA"/>
                    </w:rPr>
                  </w:pPr>
                </w:p>
              </w:tc>
            </w:tr>
            <w:tr w:rsidR="001C285F" w14:paraId="7A9D988A" w14:textId="77777777" w:rsidTr="005B3278">
              <w:trPr>
                <w:trHeight w:val="84"/>
              </w:trPr>
              <w:tc>
                <w:tcPr>
                  <w:tcW w:w="4460" w:type="dxa"/>
                  <w:shd w:val="clear" w:color="auto" w:fill="FFFFFF"/>
                  <w:hideMark/>
                </w:tcPr>
                <w:p w14:paraId="2754C887" w14:textId="77777777" w:rsidR="001C285F" w:rsidRDefault="001C285F" w:rsidP="005B3278">
                  <w:pPr>
                    <w:framePr w:hSpace="180" w:wrap="around" w:vAnchor="text" w:hAnchor="margin" w:xAlign="center" w:y="46"/>
                    <w:rPr>
                      <w:rFonts w:eastAsia="Times New Roman"/>
                      <w:color w:val="000000"/>
                      <w:lang w:eastAsia="uk-UA"/>
                    </w:rPr>
                  </w:pPr>
                </w:p>
              </w:tc>
            </w:tr>
          </w:tbl>
          <w:p w14:paraId="0AF1DA80" w14:textId="77777777" w:rsidR="001C285F" w:rsidRDefault="001C285F" w:rsidP="005B3278">
            <w:pPr>
              <w:ind w:right="-363"/>
              <w:rPr>
                <w:rFonts w:eastAsia="Times New Roman"/>
              </w:rPr>
            </w:pPr>
          </w:p>
          <w:p w14:paraId="7B58176B" w14:textId="77777777" w:rsidR="001C285F" w:rsidRDefault="001C285F" w:rsidP="005B3278"/>
          <w:p w14:paraId="7D87698A" w14:textId="77777777" w:rsidR="001C285F" w:rsidRPr="00E258A5" w:rsidRDefault="001C285F" w:rsidP="005B3278">
            <w:pPr>
              <w:rPr>
                <w:color w:val="FF0000"/>
              </w:rPr>
            </w:pPr>
          </w:p>
        </w:tc>
      </w:tr>
    </w:tbl>
    <w:p w14:paraId="554558E2" w14:textId="77777777" w:rsidR="001C285F" w:rsidRDefault="001C285F" w:rsidP="001C285F"/>
    <w:p w14:paraId="606FC6A4" w14:textId="77777777" w:rsidR="001C285F" w:rsidRDefault="001C285F" w:rsidP="001C285F"/>
    <w:p w14:paraId="3B247B0A" w14:textId="77777777" w:rsidR="001C285F" w:rsidRDefault="001C285F" w:rsidP="001C285F"/>
    <w:p w14:paraId="0190F2F9" w14:textId="77777777" w:rsidR="001C285F" w:rsidRPr="00241EC1" w:rsidRDefault="001C285F" w:rsidP="001C285F">
      <w:pPr>
        <w:jc w:val="both"/>
      </w:pPr>
      <w:r w:rsidRPr="00241EC1">
        <w:t>Проект угоди підготовлено:</w:t>
      </w:r>
    </w:p>
    <w:p w14:paraId="30C5E0BF" w14:textId="77777777" w:rsidR="001C285F" w:rsidRPr="00241EC1" w:rsidRDefault="001C285F" w:rsidP="001C285F">
      <w:pPr>
        <w:jc w:val="both"/>
      </w:pPr>
      <w:r w:rsidRPr="00241EC1">
        <w:t>______________</w:t>
      </w:r>
      <w:r>
        <w:t>_______________________________</w:t>
      </w:r>
    </w:p>
    <w:p w14:paraId="324BD242" w14:textId="77777777" w:rsidR="001C285F" w:rsidRPr="00241EC1" w:rsidRDefault="001C285F" w:rsidP="001C285F">
      <w:pPr>
        <w:jc w:val="both"/>
      </w:pPr>
      <w:r w:rsidRPr="00241EC1">
        <w:lastRenderedPageBreak/>
        <w:t>«ПОГОДЖЕНО»</w:t>
      </w:r>
    </w:p>
    <w:p w14:paraId="21CE0F46" w14:textId="77777777" w:rsidR="001C285F" w:rsidRPr="00241EC1" w:rsidRDefault="001C285F" w:rsidP="001C285F">
      <w:pPr>
        <w:jc w:val="both"/>
      </w:pPr>
      <w:r w:rsidRPr="00241EC1">
        <w:t>Начальник ФЕС військової частини А1325</w:t>
      </w:r>
    </w:p>
    <w:p w14:paraId="792CB1BA" w14:textId="77777777" w:rsidR="001C285F" w:rsidRPr="00241EC1" w:rsidRDefault="001C285F" w:rsidP="001C285F">
      <w:pPr>
        <w:jc w:val="both"/>
      </w:pPr>
      <w:r w:rsidRPr="00241EC1">
        <w:t>______________</w:t>
      </w:r>
      <w:r>
        <w:t>_______________________________</w:t>
      </w:r>
    </w:p>
    <w:p w14:paraId="42AB2518" w14:textId="77777777" w:rsidR="001C285F" w:rsidRPr="00241EC1" w:rsidRDefault="001C285F" w:rsidP="001C285F">
      <w:pPr>
        <w:jc w:val="both"/>
      </w:pPr>
      <w:r w:rsidRPr="00241EC1">
        <w:t>«ПОГОДЖЕНО»</w:t>
      </w:r>
    </w:p>
    <w:p w14:paraId="3ABAD6F8" w14:textId="77777777" w:rsidR="001C285F" w:rsidRPr="00241EC1" w:rsidRDefault="001C285F" w:rsidP="001C285F">
      <w:pPr>
        <w:jc w:val="both"/>
      </w:pPr>
      <w:r w:rsidRPr="00241EC1">
        <w:t>Помічник командира</w:t>
      </w:r>
      <w:r>
        <w:t xml:space="preserve"> частини</w:t>
      </w:r>
      <w:r w:rsidRPr="00241EC1">
        <w:t xml:space="preserve"> з правової роботи військової частини А1325</w:t>
      </w:r>
    </w:p>
    <w:p w14:paraId="2CD5CC59" w14:textId="77777777" w:rsidR="001C285F" w:rsidRPr="00241EC1" w:rsidRDefault="001C285F" w:rsidP="001C285F">
      <w:pPr>
        <w:jc w:val="both"/>
      </w:pPr>
      <w:r>
        <w:t>_____________________________________________</w:t>
      </w:r>
    </w:p>
    <w:p w14:paraId="210D4D86" w14:textId="77777777" w:rsidR="001C285F" w:rsidRPr="0060383F" w:rsidRDefault="001C285F" w:rsidP="001C285F">
      <w:pPr>
        <w:jc w:val="both"/>
      </w:pPr>
      <w:r w:rsidRPr="0060383F">
        <w:t>“</w:t>
      </w:r>
      <w:r>
        <w:t>ПОГОДЖЕНО</w:t>
      </w:r>
      <w:r w:rsidRPr="0060383F">
        <w:t>”</w:t>
      </w:r>
    </w:p>
    <w:p w14:paraId="1663C355" w14:textId="77777777" w:rsidR="001C285F" w:rsidRPr="00083829" w:rsidRDefault="001C285F" w:rsidP="001C285F">
      <w:pPr>
        <w:jc w:val="both"/>
      </w:pPr>
      <w:r>
        <w:t xml:space="preserve">Уповноважена особа </w:t>
      </w:r>
      <w:proofErr w:type="spellStart"/>
      <w:r>
        <w:t>закупівель</w:t>
      </w:r>
      <w:proofErr w:type="spellEnd"/>
      <w:r w:rsidRPr="00083829">
        <w:t xml:space="preserve"> військової частини А1325</w:t>
      </w:r>
    </w:p>
    <w:p w14:paraId="0C494975" w14:textId="77777777" w:rsidR="001C285F" w:rsidRDefault="001C285F" w:rsidP="001C285F">
      <w:r w:rsidRPr="00083829">
        <w:t>___________</w:t>
      </w:r>
      <w:r>
        <w:t>______________________________</w:t>
      </w:r>
    </w:p>
    <w:p w14:paraId="7293BC1B" w14:textId="77777777" w:rsidR="001C285F" w:rsidRDefault="001C285F" w:rsidP="001C285F"/>
    <w:p w14:paraId="28A45743" w14:textId="77777777" w:rsidR="001C285F" w:rsidRDefault="001C285F" w:rsidP="001C285F"/>
    <w:p w14:paraId="43B47E21" w14:textId="77777777" w:rsidR="001C285F" w:rsidRDefault="001C285F" w:rsidP="001C285F"/>
    <w:p w14:paraId="7E579B31" w14:textId="77777777" w:rsidR="001C285F" w:rsidRDefault="001C285F" w:rsidP="001C285F"/>
    <w:p w14:paraId="01E99387" w14:textId="77777777" w:rsidR="001C285F" w:rsidRDefault="001C285F" w:rsidP="001C285F"/>
    <w:p w14:paraId="78CD44BB" w14:textId="77777777" w:rsidR="001C285F" w:rsidRDefault="001C285F" w:rsidP="001C285F"/>
    <w:p w14:paraId="75D2BDF5" w14:textId="77777777" w:rsidR="001C285F" w:rsidRDefault="001C285F" w:rsidP="001C285F"/>
    <w:p w14:paraId="30CE52DF" w14:textId="77777777" w:rsidR="001C285F" w:rsidRDefault="001C285F" w:rsidP="001C285F"/>
    <w:p w14:paraId="764DFA05" w14:textId="77777777" w:rsidR="001C285F" w:rsidRDefault="001C285F" w:rsidP="001C285F"/>
    <w:p w14:paraId="287D76D2" w14:textId="77777777" w:rsidR="001C285F" w:rsidRDefault="001C285F" w:rsidP="001C285F"/>
    <w:p w14:paraId="70442A6E" w14:textId="77777777" w:rsidR="001C285F" w:rsidRDefault="001C285F" w:rsidP="001C285F"/>
    <w:p w14:paraId="021CBD7E" w14:textId="77777777" w:rsidR="001C285F" w:rsidRPr="008B1546" w:rsidRDefault="001C285F" w:rsidP="001C285F">
      <w:r>
        <w:rPr>
          <w:rFonts w:eastAsia="Times New Roman"/>
        </w:rPr>
        <w:t xml:space="preserve"> </w:t>
      </w:r>
    </w:p>
    <w:p w14:paraId="40712A82" w14:textId="4D9D8EA0" w:rsidR="00EF7705" w:rsidRPr="00006456" w:rsidRDefault="00EF7705" w:rsidP="00006456">
      <w:pPr>
        <w:spacing w:line="240" w:lineRule="auto"/>
        <w:ind w:firstLine="709"/>
        <w:jc w:val="both"/>
        <w:rPr>
          <w:rFonts w:ascii="Times New Roman" w:eastAsia="Times New Roman" w:hAnsi="Times New Roman"/>
          <w:i/>
          <w:sz w:val="20"/>
          <w:szCs w:val="20"/>
        </w:rPr>
      </w:pPr>
      <w:r>
        <w:rPr>
          <w:rFonts w:ascii="Times New Roman" w:eastAsia="Times New Roman" w:hAnsi="Times New Roman"/>
          <w:i/>
          <w:sz w:val="20"/>
          <w:szCs w:val="20"/>
        </w:rPr>
        <w:t xml:space="preserve">                                                                                                                                                              </w:t>
      </w:r>
      <w:r w:rsidR="001C285F">
        <w:rPr>
          <w:rFonts w:ascii="Times New Roman" w:eastAsia="Times New Roman" w:hAnsi="Times New Roman"/>
          <w:i/>
          <w:sz w:val="20"/>
          <w:szCs w:val="20"/>
        </w:rPr>
        <w:t xml:space="preserve"> </w:t>
      </w:r>
    </w:p>
    <w:sectPr w:rsidR="00EF7705" w:rsidRPr="00006456" w:rsidSect="00C63DCC">
      <w:headerReference w:type="default" r:id="rId26"/>
      <w:pgSz w:w="11906" w:h="16838"/>
      <w:pgMar w:top="1128" w:right="709" w:bottom="851" w:left="1701"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AF56" w14:textId="77777777" w:rsidR="005A7126" w:rsidRDefault="005A7126" w:rsidP="00C420E7">
      <w:pPr>
        <w:spacing w:after="0" w:line="240" w:lineRule="auto"/>
      </w:pPr>
      <w:r>
        <w:separator/>
      </w:r>
    </w:p>
  </w:endnote>
  <w:endnote w:type="continuationSeparator" w:id="0">
    <w:p w14:paraId="0B7A86FA" w14:textId="77777777" w:rsidR="005A7126" w:rsidRDefault="005A7126"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FF02" w14:textId="77777777" w:rsidR="005A7126" w:rsidRDefault="005A7126" w:rsidP="00C420E7">
      <w:pPr>
        <w:spacing w:after="0" w:line="240" w:lineRule="auto"/>
      </w:pPr>
      <w:r>
        <w:separator/>
      </w:r>
    </w:p>
  </w:footnote>
  <w:footnote w:type="continuationSeparator" w:id="0">
    <w:p w14:paraId="2C0BE85F" w14:textId="77777777" w:rsidR="005A7126" w:rsidRDefault="005A7126"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45E7" w14:textId="77777777" w:rsidR="00E15E09" w:rsidRPr="009218AA" w:rsidRDefault="00E15E09" w:rsidP="00CF6BF7">
    <w:pPr>
      <w:pStyle w:val="a3"/>
      <w:jc w:val="center"/>
      <w:rPr>
        <w:sz w:val="22"/>
        <w:szCs w:val="22"/>
      </w:rPr>
    </w:pPr>
    <w:r w:rsidRPr="009218AA">
      <w:rPr>
        <w:rFonts w:ascii="Times New Roman" w:hAnsi="Times New Roman"/>
        <w:sz w:val="22"/>
        <w:szCs w:val="22"/>
      </w:rPr>
      <w:fldChar w:fldCharType="begin"/>
    </w:r>
    <w:r w:rsidRPr="009218AA">
      <w:rPr>
        <w:rFonts w:ascii="Times New Roman" w:hAnsi="Times New Roman"/>
        <w:sz w:val="22"/>
        <w:szCs w:val="22"/>
      </w:rPr>
      <w:instrText>PAGE   \* MERGEFORMAT</w:instrText>
    </w:r>
    <w:r w:rsidRPr="009218AA">
      <w:rPr>
        <w:rFonts w:ascii="Times New Roman" w:hAnsi="Times New Roman"/>
        <w:sz w:val="22"/>
        <w:szCs w:val="22"/>
      </w:rPr>
      <w:fldChar w:fldCharType="separate"/>
    </w:r>
    <w:r w:rsidR="009C5715" w:rsidRPr="009C5715">
      <w:rPr>
        <w:rFonts w:ascii="Times New Roman" w:hAnsi="Times New Roman"/>
        <w:noProof/>
        <w:sz w:val="22"/>
        <w:szCs w:val="22"/>
        <w:lang w:val="ru-RU"/>
      </w:rPr>
      <w:t>2</w:t>
    </w:r>
    <w:r w:rsidRPr="009218AA">
      <w:rP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14901B9A"/>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607CD37A">
      <w:numFmt w:val="bullet"/>
      <w:lvlText w:val="-"/>
      <w:lvlJc w:val="left"/>
      <w:pPr>
        <w:ind w:left="2520" w:hanging="360"/>
      </w:pPr>
      <w:rPr>
        <w:rFonts w:ascii="Times New Roman" w:eastAsiaTheme="minorEastAsia" w:hAnsi="Times New Roman" w:cs="Times New Roman" w:hint="default"/>
        <w:b w:val="0"/>
      </w:r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1681112B"/>
    <w:multiLevelType w:val="multilevel"/>
    <w:tmpl w:val="B6B83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5259F"/>
    <w:multiLevelType w:val="hybridMultilevel"/>
    <w:tmpl w:val="5808B9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C16B78"/>
    <w:multiLevelType w:val="multilevel"/>
    <w:tmpl w:val="36A011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E04F6D"/>
    <w:multiLevelType w:val="multilevel"/>
    <w:tmpl w:val="CDD85BCE"/>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3D203BEF"/>
    <w:multiLevelType w:val="hybridMultilevel"/>
    <w:tmpl w:val="903A68A0"/>
    <w:lvl w:ilvl="0" w:tplc="9514844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3F0903CA"/>
    <w:multiLevelType w:val="hybridMultilevel"/>
    <w:tmpl w:val="C74AE3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6557C90"/>
    <w:multiLevelType w:val="hybridMultilevel"/>
    <w:tmpl w:val="EBDCD6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C201A2C"/>
    <w:multiLevelType w:val="hybridMultilevel"/>
    <w:tmpl w:val="9AE235F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DA73C00"/>
    <w:multiLevelType w:val="multilevel"/>
    <w:tmpl w:val="25E63D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410066"/>
    <w:multiLevelType w:val="hybridMultilevel"/>
    <w:tmpl w:val="074AFCAE"/>
    <w:lvl w:ilvl="0" w:tplc="72689762">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5C6009FB"/>
    <w:multiLevelType w:val="multilevel"/>
    <w:tmpl w:val="16E6E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4A31F4"/>
    <w:multiLevelType w:val="hybridMultilevel"/>
    <w:tmpl w:val="9AE235F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4596D93"/>
    <w:multiLevelType w:val="hybridMultilevel"/>
    <w:tmpl w:val="B726E2E2"/>
    <w:lvl w:ilvl="0" w:tplc="AE683A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6B0327E"/>
    <w:multiLevelType w:val="hybridMultilevel"/>
    <w:tmpl w:val="B4A6C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792126"/>
    <w:multiLevelType w:val="multilevel"/>
    <w:tmpl w:val="EA58B08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D9408FC"/>
    <w:multiLevelType w:val="multilevel"/>
    <w:tmpl w:val="C96A86D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6EF617DD"/>
    <w:multiLevelType w:val="multilevel"/>
    <w:tmpl w:val="69626718"/>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EFB50C4"/>
    <w:multiLevelType w:val="hybridMultilevel"/>
    <w:tmpl w:val="89645B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D6E2863"/>
    <w:multiLevelType w:val="multilevel"/>
    <w:tmpl w:val="75D28656"/>
    <w:lvl w:ilvl="0">
      <w:start w:val="1"/>
      <w:numFmt w:val="decimal"/>
      <w:lvlText w:val="%1."/>
      <w:lvlJc w:val="left"/>
      <w:pPr>
        <w:ind w:left="360" w:hanging="360"/>
      </w:pPr>
      <w:rPr>
        <w:rFonts w:ascii="Times New Roman" w:eastAsia="Times New Roman" w:hAnsi="Times New Roman" w:cs="Times New Roman" w:hint="default"/>
        <w:sz w:val="24"/>
      </w:rPr>
    </w:lvl>
    <w:lvl w:ilvl="1">
      <w:start w:val="6"/>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F301E9B"/>
    <w:multiLevelType w:val="hybridMultilevel"/>
    <w:tmpl w:val="5844A588"/>
    <w:lvl w:ilvl="0" w:tplc="466C2772">
      <w:start w:val="6"/>
      <w:numFmt w:val="decimal"/>
      <w:lvlText w:val="%1)"/>
      <w:lvlJc w:val="left"/>
      <w:pPr>
        <w:ind w:left="1069" w:hanging="360"/>
      </w:pPr>
      <w:rPr>
        <w:rFonts w:hint="default"/>
        <w:b/>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660504081">
    <w:abstractNumId w:val="0"/>
  </w:num>
  <w:num w:numId="2" w16cid:durableId="1641498000">
    <w:abstractNumId w:val="18"/>
  </w:num>
  <w:num w:numId="3" w16cid:durableId="189993162">
    <w:abstractNumId w:val="17"/>
  </w:num>
  <w:num w:numId="4" w16cid:durableId="1877155834">
    <w:abstractNumId w:val="5"/>
  </w:num>
  <w:num w:numId="5" w16cid:durableId="37440750">
    <w:abstractNumId w:val="1"/>
  </w:num>
  <w:num w:numId="6" w16cid:durableId="1460029627">
    <w:abstractNumId w:val="20"/>
  </w:num>
  <w:num w:numId="7" w16cid:durableId="1534265970">
    <w:abstractNumId w:val="3"/>
  </w:num>
  <w:num w:numId="8" w16cid:durableId="425461385">
    <w:abstractNumId w:val="15"/>
  </w:num>
  <w:num w:numId="9" w16cid:durableId="2097822509">
    <w:abstractNumId w:val="8"/>
  </w:num>
  <w:num w:numId="10" w16cid:durableId="149054915">
    <w:abstractNumId w:val="2"/>
  </w:num>
  <w:num w:numId="11" w16cid:durableId="1896040739">
    <w:abstractNumId w:val="21"/>
  </w:num>
  <w:num w:numId="12" w16cid:durableId="1100292323">
    <w:abstractNumId w:val="9"/>
  </w:num>
  <w:num w:numId="13" w16cid:durableId="1946884611">
    <w:abstractNumId w:val="7"/>
  </w:num>
  <w:num w:numId="14" w16cid:durableId="978654923">
    <w:abstractNumId w:val="6"/>
  </w:num>
  <w:num w:numId="15" w16cid:durableId="441193241">
    <w:abstractNumId w:val="19"/>
  </w:num>
  <w:num w:numId="16" w16cid:durableId="676033621">
    <w:abstractNumId w:val="11"/>
  </w:num>
  <w:num w:numId="17" w16cid:durableId="661080271">
    <w:abstractNumId w:val="13"/>
  </w:num>
  <w:num w:numId="18" w16cid:durableId="2054189787">
    <w:abstractNumId w:val="10"/>
  </w:num>
  <w:num w:numId="19" w16cid:durableId="223807476">
    <w:abstractNumId w:val="16"/>
  </w:num>
  <w:num w:numId="20" w16cid:durableId="1425833061">
    <w:abstractNumId w:val="4"/>
  </w:num>
  <w:num w:numId="21" w16cid:durableId="44379857">
    <w:abstractNumId w:val="12"/>
  </w:num>
  <w:num w:numId="22" w16cid:durableId="89713256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18A0"/>
    <w:rsid w:val="00001FD9"/>
    <w:rsid w:val="00001FED"/>
    <w:rsid w:val="00002355"/>
    <w:rsid w:val="000027E3"/>
    <w:rsid w:val="00003E8B"/>
    <w:rsid w:val="00004187"/>
    <w:rsid w:val="00006456"/>
    <w:rsid w:val="0000678A"/>
    <w:rsid w:val="00006DE2"/>
    <w:rsid w:val="000072E5"/>
    <w:rsid w:val="00011E07"/>
    <w:rsid w:val="000172D0"/>
    <w:rsid w:val="00017728"/>
    <w:rsid w:val="00020870"/>
    <w:rsid w:val="00021158"/>
    <w:rsid w:val="00021B02"/>
    <w:rsid w:val="00023E1E"/>
    <w:rsid w:val="000248D4"/>
    <w:rsid w:val="00033482"/>
    <w:rsid w:val="00033C93"/>
    <w:rsid w:val="0003457C"/>
    <w:rsid w:val="00034ED8"/>
    <w:rsid w:val="0003570E"/>
    <w:rsid w:val="000371D3"/>
    <w:rsid w:val="00037979"/>
    <w:rsid w:val="00037CBC"/>
    <w:rsid w:val="00041EC5"/>
    <w:rsid w:val="000428E1"/>
    <w:rsid w:val="00043256"/>
    <w:rsid w:val="000444D9"/>
    <w:rsid w:val="000454E1"/>
    <w:rsid w:val="00045943"/>
    <w:rsid w:val="00045EF5"/>
    <w:rsid w:val="000542FF"/>
    <w:rsid w:val="000551A1"/>
    <w:rsid w:val="000610B3"/>
    <w:rsid w:val="00061A2E"/>
    <w:rsid w:val="00064B5F"/>
    <w:rsid w:val="00065192"/>
    <w:rsid w:val="00066077"/>
    <w:rsid w:val="0006635A"/>
    <w:rsid w:val="000669AE"/>
    <w:rsid w:val="00070147"/>
    <w:rsid w:val="000703E1"/>
    <w:rsid w:val="00070F41"/>
    <w:rsid w:val="00072EA6"/>
    <w:rsid w:val="000731AF"/>
    <w:rsid w:val="00074626"/>
    <w:rsid w:val="00074C9B"/>
    <w:rsid w:val="00080F24"/>
    <w:rsid w:val="00082336"/>
    <w:rsid w:val="00083A0C"/>
    <w:rsid w:val="00085B4E"/>
    <w:rsid w:val="000863CE"/>
    <w:rsid w:val="00086D94"/>
    <w:rsid w:val="000871C3"/>
    <w:rsid w:val="00087FC1"/>
    <w:rsid w:val="00090A36"/>
    <w:rsid w:val="00090A4B"/>
    <w:rsid w:val="00091AC1"/>
    <w:rsid w:val="00092560"/>
    <w:rsid w:val="00094E0C"/>
    <w:rsid w:val="0009605C"/>
    <w:rsid w:val="0009694F"/>
    <w:rsid w:val="00097057"/>
    <w:rsid w:val="000979EB"/>
    <w:rsid w:val="000A0901"/>
    <w:rsid w:val="000A0CC2"/>
    <w:rsid w:val="000A0FD0"/>
    <w:rsid w:val="000A173A"/>
    <w:rsid w:val="000A1F80"/>
    <w:rsid w:val="000A48D9"/>
    <w:rsid w:val="000A4DAB"/>
    <w:rsid w:val="000A6891"/>
    <w:rsid w:val="000A77D8"/>
    <w:rsid w:val="000A789A"/>
    <w:rsid w:val="000B1168"/>
    <w:rsid w:val="000B4FDC"/>
    <w:rsid w:val="000B7054"/>
    <w:rsid w:val="000B7915"/>
    <w:rsid w:val="000C136A"/>
    <w:rsid w:val="000C3BE0"/>
    <w:rsid w:val="000C3F98"/>
    <w:rsid w:val="000C4021"/>
    <w:rsid w:val="000C6507"/>
    <w:rsid w:val="000C6B02"/>
    <w:rsid w:val="000C6C53"/>
    <w:rsid w:val="000C728B"/>
    <w:rsid w:val="000D1CE4"/>
    <w:rsid w:val="000D1EE2"/>
    <w:rsid w:val="000D35B9"/>
    <w:rsid w:val="000D4F26"/>
    <w:rsid w:val="000D5548"/>
    <w:rsid w:val="000D5B8A"/>
    <w:rsid w:val="000D5BB0"/>
    <w:rsid w:val="000D7002"/>
    <w:rsid w:val="000D73AC"/>
    <w:rsid w:val="000D791D"/>
    <w:rsid w:val="000E154A"/>
    <w:rsid w:val="000E1CDD"/>
    <w:rsid w:val="000E2789"/>
    <w:rsid w:val="000E2F1E"/>
    <w:rsid w:val="000E3437"/>
    <w:rsid w:val="000E39F1"/>
    <w:rsid w:val="000E4ED9"/>
    <w:rsid w:val="000E52AB"/>
    <w:rsid w:val="000E5481"/>
    <w:rsid w:val="000E5B9B"/>
    <w:rsid w:val="000E5D0D"/>
    <w:rsid w:val="000E6557"/>
    <w:rsid w:val="000E7543"/>
    <w:rsid w:val="000E7D45"/>
    <w:rsid w:val="000F0A2F"/>
    <w:rsid w:val="000F1510"/>
    <w:rsid w:val="000F174F"/>
    <w:rsid w:val="000F1B4E"/>
    <w:rsid w:val="000F2D6B"/>
    <w:rsid w:val="000F3429"/>
    <w:rsid w:val="000F5391"/>
    <w:rsid w:val="000F55BB"/>
    <w:rsid w:val="000F648B"/>
    <w:rsid w:val="000F7860"/>
    <w:rsid w:val="000F7C6D"/>
    <w:rsid w:val="00101C78"/>
    <w:rsid w:val="00101CFE"/>
    <w:rsid w:val="00101EBD"/>
    <w:rsid w:val="0010262E"/>
    <w:rsid w:val="00103CA1"/>
    <w:rsid w:val="00106681"/>
    <w:rsid w:val="0010678A"/>
    <w:rsid w:val="00106D59"/>
    <w:rsid w:val="00107582"/>
    <w:rsid w:val="0011389D"/>
    <w:rsid w:val="00113B89"/>
    <w:rsid w:val="0011609F"/>
    <w:rsid w:val="00116527"/>
    <w:rsid w:val="0012070A"/>
    <w:rsid w:val="001229DA"/>
    <w:rsid w:val="00123E06"/>
    <w:rsid w:val="0012546C"/>
    <w:rsid w:val="00130D8B"/>
    <w:rsid w:val="001375DE"/>
    <w:rsid w:val="0014055A"/>
    <w:rsid w:val="00140CEC"/>
    <w:rsid w:val="001416C7"/>
    <w:rsid w:val="001431EE"/>
    <w:rsid w:val="00143554"/>
    <w:rsid w:val="00143C9E"/>
    <w:rsid w:val="00143E53"/>
    <w:rsid w:val="00145981"/>
    <w:rsid w:val="001470D6"/>
    <w:rsid w:val="00147FD9"/>
    <w:rsid w:val="00150953"/>
    <w:rsid w:val="001518B3"/>
    <w:rsid w:val="00152AC3"/>
    <w:rsid w:val="00153319"/>
    <w:rsid w:val="0015443D"/>
    <w:rsid w:val="00157006"/>
    <w:rsid w:val="001616E0"/>
    <w:rsid w:val="001621E7"/>
    <w:rsid w:val="001648BB"/>
    <w:rsid w:val="00164A19"/>
    <w:rsid w:val="00164D97"/>
    <w:rsid w:val="0016502E"/>
    <w:rsid w:val="00165FBD"/>
    <w:rsid w:val="00171BC3"/>
    <w:rsid w:val="0017294D"/>
    <w:rsid w:val="00172DDE"/>
    <w:rsid w:val="00173114"/>
    <w:rsid w:val="00173FE7"/>
    <w:rsid w:val="00175820"/>
    <w:rsid w:val="001769A4"/>
    <w:rsid w:val="00176BB6"/>
    <w:rsid w:val="00182279"/>
    <w:rsid w:val="0018332B"/>
    <w:rsid w:val="0018333D"/>
    <w:rsid w:val="00184204"/>
    <w:rsid w:val="00185158"/>
    <w:rsid w:val="00186248"/>
    <w:rsid w:val="001866E0"/>
    <w:rsid w:val="001875A0"/>
    <w:rsid w:val="00190DF7"/>
    <w:rsid w:val="00192C33"/>
    <w:rsid w:val="00192D2B"/>
    <w:rsid w:val="00193AC5"/>
    <w:rsid w:val="00194292"/>
    <w:rsid w:val="00195401"/>
    <w:rsid w:val="00195615"/>
    <w:rsid w:val="00196C02"/>
    <w:rsid w:val="0019741A"/>
    <w:rsid w:val="00197A0C"/>
    <w:rsid w:val="001A26FC"/>
    <w:rsid w:val="001A6513"/>
    <w:rsid w:val="001B1BAA"/>
    <w:rsid w:val="001B220C"/>
    <w:rsid w:val="001B4174"/>
    <w:rsid w:val="001C0686"/>
    <w:rsid w:val="001C285F"/>
    <w:rsid w:val="001C33B3"/>
    <w:rsid w:val="001C3F0E"/>
    <w:rsid w:val="001C43CC"/>
    <w:rsid w:val="001C68A0"/>
    <w:rsid w:val="001C6D25"/>
    <w:rsid w:val="001C773B"/>
    <w:rsid w:val="001C7DB4"/>
    <w:rsid w:val="001C7E7D"/>
    <w:rsid w:val="001D16BE"/>
    <w:rsid w:val="001D5081"/>
    <w:rsid w:val="001D549E"/>
    <w:rsid w:val="001D63E0"/>
    <w:rsid w:val="001D7249"/>
    <w:rsid w:val="001E05BC"/>
    <w:rsid w:val="001E0A47"/>
    <w:rsid w:val="001E1BED"/>
    <w:rsid w:val="001E4330"/>
    <w:rsid w:val="001E571D"/>
    <w:rsid w:val="001E728C"/>
    <w:rsid w:val="001F0BF7"/>
    <w:rsid w:val="001F2F0A"/>
    <w:rsid w:val="001F35AD"/>
    <w:rsid w:val="001F35DD"/>
    <w:rsid w:val="001F4636"/>
    <w:rsid w:val="001F510C"/>
    <w:rsid w:val="002017AC"/>
    <w:rsid w:val="00201D55"/>
    <w:rsid w:val="00202260"/>
    <w:rsid w:val="002033F7"/>
    <w:rsid w:val="00210381"/>
    <w:rsid w:val="00210D6F"/>
    <w:rsid w:val="00211C8B"/>
    <w:rsid w:val="0021235D"/>
    <w:rsid w:val="00212DA3"/>
    <w:rsid w:val="0021417C"/>
    <w:rsid w:val="00217D64"/>
    <w:rsid w:val="0022089A"/>
    <w:rsid w:val="00220D3D"/>
    <w:rsid w:val="00221DDE"/>
    <w:rsid w:val="0022209B"/>
    <w:rsid w:val="00226A20"/>
    <w:rsid w:val="0023017D"/>
    <w:rsid w:val="00230B39"/>
    <w:rsid w:val="00232286"/>
    <w:rsid w:val="00234A5B"/>
    <w:rsid w:val="002358D1"/>
    <w:rsid w:val="00236FA9"/>
    <w:rsid w:val="00240FEF"/>
    <w:rsid w:val="002411A5"/>
    <w:rsid w:val="00241D1C"/>
    <w:rsid w:val="0024217F"/>
    <w:rsid w:val="002423D2"/>
    <w:rsid w:val="00242E89"/>
    <w:rsid w:val="00243C91"/>
    <w:rsid w:val="0024556D"/>
    <w:rsid w:val="002458C6"/>
    <w:rsid w:val="00247187"/>
    <w:rsid w:val="002475D8"/>
    <w:rsid w:val="00250E95"/>
    <w:rsid w:val="002515CE"/>
    <w:rsid w:val="00255AF1"/>
    <w:rsid w:val="0025666E"/>
    <w:rsid w:val="00257A26"/>
    <w:rsid w:val="0026393E"/>
    <w:rsid w:val="00263BA7"/>
    <w:rsid w:val="00263F8A"/>
    <w:rsid w:val="002650E1"/>
    <w:rsid w:val="0026624E"/>
    <w:rsid w:val="0027092E"/>
    <w:rsid w:val="00272F55"/>
    <w:rsid w:val="00273A4D"/>
    <w:rsid w:val="00273BD8"/>
    <w:rsid w:val="00274871"/>
    <w:rsid w:val="002761B8"/>
    <w:rsid w:val="00282B82"/>
    <w:rsid w:val="00282F4A"/>
    <w:rsid w:val="00283228"/>
    <w:rsid w:val="002845E5"/>
    <w:rsid w:val="00285C3C"/>
    <w:rsid w:val="00287130"/>
    <w:rsid w:val="002871D0"/>
    <w:rsid w:val="002908C0"/>
    <w:rsid w:val="00290CBD"/>
    <w:rsid w:val="00291373"/>
    <w:rsid w:val="002919CD"/>
    <w:rsid w:val="002937FE"/>
    <w:rsid w:val="002938A7"/>
    <w:rsid w:val="00293C3A"/>
    <w:rsid w:val="0029426E"/>
    <w:rsid w:val="00295709"/>
    <w:rsid w:val="00295E77"/>
    <w:rsid w:val="00295FB2"/>
    <w:rsid w:val="0029742B"/>
    <w:rsid w:val="00297505"/>
    <w:rsid w:val="002A1B68"/>
    <w:rsid w:val="002B114A"/>
    <w:rsid w:val="002B457F"/>
    <w:rsid w:val="002B480A"/>
    <w:rsid w:val="002C009C"/>
    <w:rsid w:val="002C2CEC"/>
    <w:rsid w:val="002C2E35"/>
    <w:rsid w:val="002C3EA4"/>
    <w:rsid w:val="002C6ECB"/>
    <w:rsid w:val="002C7526"/>
    <w:rsid w:val="002C797D"/>
    <w:rsid w:val="002C7E23"/>
    <w:rsid w:val="002D31F9"/>
    <w:rsid w:val="002D67AA"/>
    <w:rsid w:val="002E15AB"/>
    <w:rsid w:val="002E1AB4"/>
    <w:rsid w:val="002E3EF8"/>
    <w:rsid w:val="002E4C32"/>
    <w:rsid w:val="002E5671"/>
    <w:rsid w:val="002F1D1F"/>
    <w:rsid w:val="002F3DA5"/>
    <w:rsid w:val="002F4A03"/>
    <w:rsid w:val="002F4AB0"/>
    <w:rsid w:val="002F6BF0"/>
    <w:rsid w:val="003005B7"/>
    <w:rsid w:val="00301087"/>
    <w:rsid w:val="00301308"/>
    <w:rsid w:val="00301531"/>
    <w:rsid w:val="00302E8E"/>
    <w:rsid w:val="00303911"/>
    <w:rsid w:val="003043E9"/>
    <w:rsid w:val="00304B9D"/>
    <w:rsid w:val="003050DB"/>
    <w:rsid w:val="003063E9"/>
    <w:rsid w:val="00307E99"/>
    <w:rsid w:val="003103AA"/>
    <w:rsid w:val="00310730"/>
    <w:rsid w:val="0031250E"/>
    <w:rsid w:val="003128E6"/>
    <w:rsid w:val="00313B53"/>
    <w:rsid w:val="003152FB"/>
    <w:rsid w:val="00315B4C"/>
    <w:rsid w:val="00315B66"/>
    <w:rsid w:val="00315D4F"/>
    <w:rsid w:val="00315F9F"/>
    <w:rsid w:val="00317ECD"/>
    <w:rsid w:val="003200E4"/>
    <w:rsid w:val="00321A23"/>
    <w:rsid w:val="00321A7B"/>
    <w:rsid w:val="00321E11"/>
    <w:rsid w:val="0032259F"/>
    <w:rsid w:val="00322F25"/>
    <w:rsid w:val="00323158"/>
    <w:rsid w:val="00325EC5"/>
    <w:rsid w:val="00325EEF"/>
    <w:rsid w:val="00330C8D"/>
    <w:rsid w:val="0033121E"/>
    <w:rsid w:val="00331766"/>
    <w:rsid w:val="00331DC9"/>
    <w:rsid w:val="00332B61"/>
    <w:rsid w:val="00333288"/>
    <w:rsid w:val="003351B9"/>
    <w:rsid w:val="00335F6A"/>
    <w:rsid w:val="0034000F"/>
    <w:rsid w:val="00342453"/>
    <w:rsid w:val="0034467B"/>
    <w:rsid w:val="00344904"/>
    <w:rsid w:val="0034506A"/>
    <w:rsid w:val="0034518A"/>
    <w:rsid w:val="003456D5"/>
    <w:rsid w:val="00345A1F"/>
    <w:rsid w:val="00347545"/>
    <w:rsid w:val="00347546"/>
    <w:rsid w:val="0034777E"/>
    <w:rsid w:val="00350830"/>
    <w:rsid w:val="00351B41"/>
    <w:rsid w:val="003521C1"/>
    <w:rsid w:val="00352A3F"/>
    <w:rsid w:val="00354CA2"/>
    <w:rsid w:val="0036162C"/>
    <w:rsid w:val="00361C99"/>
    <w:rsid w:val="00366978"/>
    <w:rsid w:val="00371353"/>
    <w:rsid w:val="0037186E"/>
    <w:rsid w:val="00372951"/>
    <w:rsid w:val="00373380"/>
    <w:rsid w:val="00373985"/>
    <w:rsid w:val="0037478E"/>
    <w:rsid w:val="003772AC"/>
    <w:rsid w:val="0038031B"/>
    <w:rsid w:val="00380F1E"/>
    <w:rsid w:val="003813D0"/>
    <w:rsid w:val="0038468F"/>
    <w:rsid w:val="00384DD6"/>
    <w:rsid w:val="00385DAC"/>
    <w:rsid w:val="003871C1"/>
    <w:rsid w:val="00390825"/>
    <w:rsid w:val="00391E4B"/>
    <w:rsid w:val="00392665"/>
    <w:rsid w:val="00392742"/>
    <w:rsid w:val="003956C7"/>
    <w:rsid w:val="003957E3"/>
    <w:rsid w:val="0039626C"/>
    <w:rsid w:val="00397BDE"/>
    <w:rsid w:val="00397F99"/>
    <w:rsid w:val="003A098A"/>
    <w:rsid w:val="003A0A2A"/>
    <w:rsid w:val="003A23F2"/>
    <w:rsid w:val="003A3595"/>
    <w:rsid w:val="003A55D0"/>
    <w:rsid w:val="003A6A6E"/>
    <w:rsid w:val="003A6B75"/>
    <w:rsid w:val="003A6DA3"/>
    <w:rsid w:val="003A7659"/>
    <w:rsid w:val="003A77E2"/>
    <w:rsid w:val="003B02B3"/>
    <w:rsid w:val="003B2ADA"/>
    <w:rsid w:val="003B4218"/>
    <w:rsid w:val="003B5193"/>
    <w:rsid w:val="003C06C5"/>
    <w:rsid w:val="003C12FE"/>
    <w:rsid w:val="003C294E"/>
    <w:rsid w:val="003C3143"/>
    <w:rsid w:val="003C498F"/>
    <w:rsid w:val="003C6F05"/>
    <w:rsid w:val="003C710F"/>
    <w:rsid w:val="003D1940"/>
    <w:rsid w:val="003D21A0"/>
    <w:rsid w:val="003D290D"/>
    <w:rsid w:val="003D39A6"/>
    <w:rsid w:val="003D3D9A"/>
    <w:rsid w:val="003D4733"/>
    <w:rsid w:val="003D6B66"/>
    <w:rsid w:val="003E2E3C"/>
    <w:rsid w:val="003E4216"/>
    <w:rsid w:val="003E5173"/>
    <w:rsid w:val="003E52ED"/>
    <w:rsid w:val="003E5563"/>
    <w:rsid w:val="003E7160"/>
    <w:rsid w:val="003F08D8"/>
    <w:rsid w:val="003F1731"/>
    <w:rsid w:val="003F3AA0"/>
    <w:rsid w:val="003F4AAB"/>
    <w:rsid w:val="003F50BB"/>
    <w:rsid w:val="003F5610"/>
    <w:rsid w:val="003F664B"/>
    <w:rsid w:val="00400569"/>
    <w:rsid w:val="00400682"/>
    <w:rsid w:val="00400949"/>
    <w:rsid w:val="00400AED"/>
    <w:rsid w:val="00402B0E"/>
    <w:rsid w:val="00402E85"/>
    <w:rsid w:val="00404A1A"/>
    <w:rsid w:val="00404AA5"/>
    <w:rsid w:val="0040712F"/>
    <w:rsid w:val="00410BFD"/>
    <w:rsid w:val="00410F8B"/>
    <w:rsid w:val="00411708"/>
    <w:rsid w:val="004124FC"/>
    <w:rsid w:val="00413BA2"/>
    <w:rsid w:val="00413D5E"/>
    <w:rsid w:val="00415B3F"/>
    <w:rsid w:val="00415EF7"/>
    <w:rsid w:val="00417196"/>
    <w:rsid w:val="00420473"/>
    <w:rsid w:val="004231E5"/>
    <w:rsid w:val="00423DEA"/>
    <w:rsid w:val="00423DF8"/>
    <w:rsid w:val="00427F6F"/>
    <w:rsid w:val="0043304E"/>
    <w:rsid w:val="00434230"/>
    <w:rsid w:val="00434C38"/>
    <w:rsid w:val="00435AE7"/>
    <w:rsid w:val="00436AE7"/>
    <w:rsid w:val="00437839"/>
    <w:rsid w:val="00440B03"/>
    <w:rsid w:val="00441111"/>
    <w:rsid w:val="004411D4"/>
    <w:rsid w:val="00442237"/>
    <w:rsid w:val="004432E3"/>
    <w:rsid w:val="00443AA2"/>
    <w:rsid w:val="00444B84"/>
    <w:rsid w:val="00447AAA"/>
    <w:rsid w:val="00451AFE"/>
    <w:rsid w:val="00451C42"/>
    <w:rsid w:val="00453231"/>
    <w:rsid w:val="004532A2"/>
    <w:rsid w:val="0045683A"/>
    <w:rsid w:val="0046001A"/>
    <w:rsid w:val="0046087E"/>
    <w:rsid w:val="00460BA9"/>
    <w:rsid w:val="0046152A"/>
    <w:rsid w:val="00462460"/>
    <w:rsid w:val="00463073"/>
    <w:rsid w:val="0046495A"/>
    <w:rsid w:val="00464964"/>
    <w:rsid w:val="004649C1"/>
    <w:rsid w:val="00464F54"/>
    <w:rsid w:val="00465678"/>
    <w:rsid w:val="00467B79"/>
    <w:rsid w:val="00470BE1"/>
    <w:rsid w:val="004720F2"/>
    <w:rsid w:val="00472C44"/>
    <w:rsid w:val="004752C3"/>
    <w:rsid w:val="00475905"/>
    <w:rsid w:val="0048145B"/>
    <w:rsid w:val="00484C17"/>
    <w:rsid w:val="0049147F"/>
    <w:rsid w:val="00492790"/>
    <w:rsid w:val="0049335E"/>
    <w:rsid w:val="004944D4"/>
    <w:rsid w:val="00496B88"/>
    <w:rsid w:val="004975CE"/>
    <w:rsid w:val="004978E3"/>
    <w:rsid w:val="00497F69"/>
    <w:rsid w:val="004A3D9C"/>
    <w:rsid w:val="004A6B14"/>
    <w:rsid w:val="004A7CA1"/>
    <w:rsid w:val="004B0660"/>
    <w:rsid w:val="004B0DAA"/>
    <w:rsid w:val="004B1813"/>
    <w:rsid w:val="004B1953"/>
    <w:rsid w:val="004B1CF4"/>
    <w:rsid w:val="004B2695"/>
    <w:rsid w:val="004B2BD3"/>
    <w:rsid w:val="004B3618"/>
    <w:rsid w:val="004B4AFF"/>
    <w:rsid w:val="004B5123"/>
    <w:rsid w:val="004B5343"/>
    <w:rsid w:val="004B5BFF"/>
    <w:rsid w:val="004B6188"/>
    <w:rsid w:val="004C0279"/>
    <w:rsid w:val="004C0553"/>
    <w:rsid w:val="004C0C8F"/>
    <w:rsid w:val="004C1242"/>
    <w:rsid w:val="004C1379"/>
    <w:rsid w:val="004C25DA"/>
    <w:rsid w:val="004C3B5E"/>
    <w:rsid w:val="004C4179"/>
    <w:rsid w:val="004C47FB"/>
    <w:rsid w:val="004C48E2"/>
    <w:rsid w:val="004C6454"/>
    <w:rsid w:val="004D0F44"/>
    <w:rsid w:val="004D1547"/>
    <w:rsid w:val="004D4575"/>
    <w:rsid w:val="004D58A9"/>
    <w:rsid w:val="004D5D81"/>
    <w:rsid w:val="004D7DD0"/>
    <w:rsid w:val="004E1ED2"/>
    <w:rsid w:val="004E2F8C"/>
    <w:rsid w:val="004E56FF"/>
    <w:rsid w:val="004E58BF"/>
    <w:rsid w:val="004E5DEB"/>
    <w:rsid w:val="004E6221"/>
    <w:rsid w:val="004E7ABC"/>
    <w:rsid w:val="004F01C7"/>
    <w:rsid w:val="004F091E"/>
    <w:rsid w:val="004F1D13"/>
    <w:rsid w:val="004F3528"/>
    <w:rsid w:val="004F3D7F"/>
    <w:rsid w:val="004F6FEA"/>
    <w:rsid w:val="004F7623"/>
    <w:rsid w:val="00501848"/>
    <w:rsid w:val="00504445"/>
    <w:rsid w:val="00505D41"/>
    <w:rsid w:val="00511B8C"/>
    <w:rsid w:val="005127A7"/>
    <w:rsid w:val="005154F5"/>
    <w:rsid w:val="00515657"/>
    <w:rsid w:val="0051670F"/>
    <w:rsid w:val="00517042"/>
    <w:rsid w:val="00522CCF"/>
    <w:rsid w:val="005240AE"/>
    <w:rsid w:val="00524DC7"/>
    <w:rsid w:val="0052516C"/>
    <w:rsid w:val="00525504"/>
    <w:rsid w:val="00527F2F"/>
    <w:rsid w:val="00527F52"/>
    <w:rsid w:val="00530D46"/>
    <w:rsid w:val="0053112B"/>
    <w:rsid w:val="0053279D"/>
    <w:rsid w:val="00535214"/>
    <w:rsid w:val="00535228"/>
    <w:rsid w:val="00535854"/>
    <w:rsid w:val="005377A0"/>
    <w:rsid w:val="00540C74"/>
    <w:rsid w:val="00540F1B"/>
    <w:rsid w:val="00543841"/>
    <w:rsid w:val="00543A88"/>
    <w:rsid w:val="00544967"/>
    <w:rsid w:val="00546805"/>
    <w:rsid w:val="00550DE0"/>
    <w:rsid w:val="0055135B"/>
    <w:rsid w:val="00552281"/>
    <w:rsid w:val="0055460E"/>
    <w:rsid w:val="005573D0"/>
    <w:rsid w:val="00557BC8"/>
    <w:rsid w:val="00560097"/>
    <w:rsid w:val="00560D07"/>
    <w:rsid w:val="005615E5"/>
    <w:rsid w:val="00561CE8"/>
    <w:rsid w:val="00561E38"/>
    <w:rsid w:val="00561FD6"/>
    <w:rsid w:val="005655AE"/>
    <w:rsid w:val="00565A62"/>
    <w:rsid w:val="00565C28"/>
    <w:rsid w:val="00566C33"/>
    <w:rsid w:val="005671E1"/>
    <w:rsid w:val="00571ABD"/>
    <w:rsid w:val="00572DFC"/>
    <w:rsid w:val="0057338C"/>
    <w:rsid w:val="00573491"/>
    <w:rsid w:val="00574EAB"/>
    <w:rsid w:val="00581BDC"/>
    <w:rsid w:val="00582933"/>
    <w:rsid w:val="005839F4"/>
    <w:rsid w:val="00584E2F"/>
    <w:rsid w:val="00585035"/>
    <w:rsid w:val="00585BD1"/>
    <w:rsid w:val="00586206"/>
    <w:rsid w:val="00587C93"/>
    <w:rsid w:val="0059059E"/>
    <w:rsid w:val="005910D6"/>
    <w:rsid w:val="0059294A"/>
    <w:rsid w:val="00592DF2"/>
    <w:rsid w:val="00594378"/>
    <w:rsid w:val="005945A3"/>
    <w:rsid w:val="00594E05"/>
    <w:rsid w:val="00594E91"/>
    <w:rsid w:val="005957EC"/>
    <w:rsid w:val="00596F46"/>
    <w:rsid w:val="00597245"/>
    <w:rsid w:val="005A02BC"/>
    <w:rsid w:val="005A08B9"/>
    <w:rsid w:val="005A2470"/>
    <w:rsid w:val="005A5134"/>
    <w:rsid w:val="005A7088"/>
    <w:rsid w:val="005A7126"/>
    <w:rsid w:val="005A716A"/>
    <w:rsid w:val="005B0761"/>
    <w:rsid w:val="005B0AB7"/>
    <w:rsid w:val="005B254B"/>
    <w:rsid w:val="005B303C"/>
    <w:rsid w:val="005B3DB6"/>
    <w:rsid w:val="005B5688"/>
    <w:rsid w:val="005B588B"/>
    <w:rsid w:val="005B5E10"/>
    <w:rsid w:val="005B66AC"/>
    <w:rsid w:val="005B7206"/>
    <w:rsid w:val="005C06CF"/>
    <w:rsid w:val="005C23E5"/>
    <w:rsid w:val="005C34D6"/>
    <w:rsid w:val="005C35C5"/>
    <w:rsid w:val="005C3E5E"/>
    <w:rsid w:val="005C3FFE"/>
    <w:rsid w:val="005C4658"/>
    <w:rsid w:val="005C49AE"/>
    <w:rsid w:val="005C4E99"/>
    <w:rsid w:val="005C515F"/>
    <w:rsid w:val="005C6479"/>
    <w:rsid w:val="005C7EF2"/>
    <w:rsid w:val="005D03D9"/>
    <w:rsid w:val="005D0E63"/>
    <w:rsid w:val="005D1505"/>
    <w:rsid w:val="005D1AA4"/>
    <w:rsid w:val="005D499E"/>
    <w:rsid w:val="005D4C88"/>
    <w:rsid w:val="005D699E"/>
    <w:rsid w:val="005D6DCD"/>
    <w:rsid w:val="005E098C"/>
    <w:rsid w:val="005E0A02"/>
    <w:rsid w:val="005E2E74"/>
    <w:rsid w:val="005E326F"/>
    <w:rsid w:val="005E44A6"/>
    <w:rsid w:val="005E55ED"/>
    <w:rsid w:val="005E5C92"/>
    <w:rsid w:val="005E5F65"/>
    <w:rsid w:val="005E5F9C"/>
    <w:rsid w:val="005E6602"/>
    <w:rsid w:val="005E749E"/>
    <w:rsid w:val="005F06E6"/>
    <w:rsid w:val="005F372C"/>
    <w:rsid w:val="005F5776"/>
    <w:rsid w:val="00600275"/>
    <w:rsid w:val="00600293"/>
    <w:rsid w:val="00602873"/>
    <w:rsid w:val="00603810"/>
    <w:rsid w:val="006038B4"/>
    <w:rsid w:val="0060514F"/>
    <w:rsid w:val="006079C9"/>
    <w:rsid w:val="00607CDA"/>
    <w:rsid w:val="00610399"/>
    <w:rsid w:val="00610C5C"/>
    <w:rsid w:val="006114F4"/>
    <w:rsid w:val="00612D3F"/>
    <w:rsid w:val="006142BB"/>
    <w:rsid w:val="006153C3"/>
    <w:rsid w:val="00615FBB"/>
    <w:rsid w:val="00616D8A"/>
    <w:rsid w:val="0061785F"/>
    <w:rsid w:val="006211AF"/>
    <w:rsid w:val="00623881"/>
    <w:rsid w:val="00623E4C"/>
    <w:rsid w:val="00624192"/>
    <w:rsid w:val="0062565B"/>
    <w:rsid w:val="00625818"/>
    <w:rsid w:val="00630734"/>
    <w:rsid w:val="006325D8"/>
    <w:rsid w:val="00633759"/>
    <w:rsid w:val="00636526"/>
    <w:rsid w:val="00636B5A"/>
    <w:rsid w:val="00636D82"/>
    <w:rsid w:val="00637408"/>
    <w:rsid w:val="00641F8F"/>
    <w:rsid w:val="00642731"/>
    <w:rsid w:val="0064313D"/>
    <w:rsid w:val="00643862"/>
    <w:rsid w:val="00643F8A"/>
    <w:rsid w:val="00644D7E"/>
    <w:rsid w:val="00646361"/>
    <w:rsid w:val="00647FEB"/>
    <w:rsid w:val="0065254D"/>
    <w:rsid w:val="0065314F"/>
    <w:rsid w:val="0065324D"/>
    <w:rsid w:val="00653CF6"/>
    <w:rsid w:val="0065409E"/>
    <w:rsid w:val="00657F70"/>
    <w:rsid w:val="006608B6"/>
    <w:rsid w:val="00661313"/>
    <w:rsid w:val="00664204"/>
    <w:rsid w:val="00664529"/>
    <w:rsid w:val="00664E8B"/>
    <w:rsid w:val="006650C6"/>
    <w:rsid w:val="00665501"/>
    <w:rsid w:val="00665920"/>
    <w:rsid w:val="00666B32"/>
    <w:rsid w:val="0066753A"/>
    <w:rsid w:val="006675DD"/>
    <w:rsid w:val="0067026D"/>
    <w:rsid w:val="006708CB"/>
    <w:rsid w:val="006713E8"/>
    <w:rsid w:val="00671BBD"/>
    <w:rsid w:val="0067306E"/>
    <w:rsid w:val="00673E67"/>
    <w:rsid w:val="0067500B"/>
    <w:rsid w:val="00675A68"/>
    <w:rsid w:val="0067739B"/>
    <w:rsid w:val="006804DD"/>
    <w:rsid w:val="006822B8"/>
    <w:rsid w:val="00683A72"/>
    <w:rsid w:val="00685B39"/>
    <w:rsid w:val="00685BD0"/>
    <w:rsid w:val="00687079"/>
    <w:rsid w:val="0068778E"/>
    <w:rsid w:val="00687858"/>
    <w:rsid w:val="0069084C"/>
    <w:rsid w:val="00690BCA"/>
    <w:rsid w:val="00691A97"/>
    <w:rsid w:val="00691D43"/>
    <w:rsid w:val="00692FDA"/>
    <w:rsid w:val="006931DA"/>
    <w:rsid w:val="00696F64"/>
    <w:rsid w:val="006979E5"/>
    <w:rsid w:val="00697DB7"/>
    <w:rsid w:val="006A133A"/>
    <w:rsid w:val="006A2BB2"/>
    <w:rsid w:val="006A4A3E"/>
    <w:rsid w:val="006A52BB"/>
    <w:rsid w:val="006A577D"/>
    <w:rsid w:val="006B03A0"/>
    <w:rsid w:val="006B10AD"/>
    <w:rsid w:val="006B1529"/>
    <w:rsid w:val="006B277A"/>
    <w:rsid w:val="006B366D"/>
    <w:rsid w:val="006B3860"/>
    <w:rsid w:val="006B3C68"/>
    <w:rsid w:val="006B4455"/>
    <w:rsid w:val="006B475A"/>
    <w:rsid w:val="006B7F77"/>
    <w:rsid w:val="006C11EE"/>
    <w:rsid w:val="006C2A32"/>
    <w:rsid w:val="006C3026"/>
    <w:rsid w:val="006C3F5E"/>
    <w:rsid w:val="006C4008"/>
    <w:rsid w:val="006C47C0"/>
    <w:rsid w:val="006C5B52"/>
    <w:rsid w:val="006C70F1"/>
    <w:rsid w:val="006C7A3E"/>
    <w:rsid w:val="006D0BBC"/>
    <w:rsid w:val="006D1252"/>
    <w:rsid w:val="006D1E06"/>
    <w:rsid w:val="006D2C15"/>
    <w:rsid w:val="006D3F8C"/>
    <w:rsid w:val="006D4447"/>
    <w:rsid w:val="006D4DAD"/>
    <w:rsid w:val="006E0529"/>
    <w:rsid w:val="006E2EF6"/>
    <w:rsid w:val="006E30EB"/>
    <w:rsid w:val="006E3867"/>
    <w:rsid w:val="006E5F0C"/>
    <w:rsid w:val="006E6ADF"/>
    <w:rsid w:val="006F1556"/>
    <w:rsid w:val="006F24BD"/>
    <w:rsid w:val="006F5957"/>
    <w:rsid w:val="007010F1"/>
    <w:rsid w:val="00705797"/>
    <w:rsid w:val="00705F25"/>
    <w:rsid w:val="007103F6"/>
    <w:rsid w:val="00710C28"/>
    <w:rsid w:val="00710F0F"/>
    <w:rsid w:val="00711A0D"/>
    <w:rsid w:val="00712F75"/>
    <w:rsid w:val="00716369"/>
    <w:rsid w:val="00716811"/>
    <w:rsid w:val="00725772"/>
    <w:rsid w:val="007257BC"/>
    <w:rsid w:val="0072629E"/>
    <w:rsid w:val="0072688C"/>
    <w:rsid w:val="0072739B"/>
    <w:rsid w:val="00731559"/>
    <w:rsid w:val="00731CF3"/>
    <w:rsid w:val="00732622"/>
    <w:rsid w:val="007335A3"/>
    <w:rsid w:val="00733A22"/>
    <w:rsid w:val="00735035"/>
    <w:rsid w:val="00735436"/>
    <w:rsid w:val="00736309"/>
    <w:rsid w:val="00740169"/>
    <w:rsid w:val="00741630"/>
    <w:rsid w:val="0074163B"/>
    <w:rsid w:val="0074352A"/>
    <w:rsid w:val="00745221"/>
    <w:rsid w:val="0074599C"/>
    <w:rsid w:val="00746581"/>
    <w:rsid w:val="00746585"/>
    <w:rsid w:val="00747D2D"/>
    <w:rsid w:val="00750134"/>
    <w:rsid w:val="0075170B"/>
    <w:rsid w:val="007518CE"/>
    <w:rsid w:val="00752096"/>
    <w:rsid w:val="0075276C"/>
    <w:rsid w:val="0075340D"/>
    <w:rsid w:val="00753A1F"/>
    <w:rsid w:val="00754BEC"/>
    <w:rsid w:val="007552AB"/>
    <w:rsid w:val="0076095A"/>
    <w:rsid w:val="00762C43"/>
    <w:rsid w:val="00763B8C"/>
    <w:rsid w:val="00764BE4"/>
    <w:rsid w:val="00765194"/>
    <w:rsid w:val="007661A8"/>
    <w:rsid w:val="007663C2"/>
    <w:rsid w:val="0077070B"/>
    <w:rsid w:val="00770A35"/>
    <w:rsid w:val="007720E5"/>
    <w:rsid w:val="007723F7"/>
    <w:rsid w:val="00772D7F"/>
    <w:rsid w:val="0077626F"/>
    <w:rsid w:val="0077646B"/>
    <w:rsid w:val="007774C7"/>
    <w:rsid w:val="0078031B"/>
    <w:rsid w:val="0078087A"/>
    <w:rsid w:val="007809BB"/>
    <w:rsid w:val="00781AB7"/>
    <w:rsid w:val="007826FF"/>
    <w:rsid w:val="0078310B"/>
    <w:rsid w:val="007838F2"/>
    <w:rsid w:val="007857D3"/>
    <w:rsid w:val="0078587B"/>
    <w:rsid w:val="00786781"/>
    <w:rsid w:val="00786B3C"/>
    <w:rsid w:val="00786C09"/>
    <w:rsid w:val="00786DD2"/>
    <w:rsid w:val="00787488"/>
    <w:rsid w:val="00787721"/>
    <w:rsid w:val="00791377"/>
    <w:rsid w:val="00791BED"/>
    <w:rsid w:val="00791E02"/>
    <w:rsid w:val="00794DFC"/>
    <w:rsid w:val="007971C9"/>
    <w:rsid w:val="007A22A7"/>
    <w:rsid w:val="007A5E4B"/>
    <w:rsid w:val="007A648B"/>
    <w:rsid w:val="007A64E0"/>
    <w:rsid w:val="007B1520"/>
    <w:rsid w:val="007B2083"/>
    <w:rsid w:val="007B3505"/>
    <w:rsid w:val="007B6190"/>
    <w:rsid w:val="007C0468"/>
    <w:rsid w:val="007C1FB5"/>
    <w:rsid w:val="007C30D0"/>
    <w:rsid w:val="007C5AFD"/>
    <w:rsid w:val="007C645F"/>
    <w:rsid w:val="007C6DFB"/>
    <w:rsid w:val="007D1C5C"/>
    <w:rsid w:val="007D3239"/>
    <w:rsid w:val="007D6DA9"/>
    <w:rsid w:val="007E2751"/>
    <w:rsid w:val="007E3122"/>
    <w:rsid w:val="007E33D3"/>
    <w:rsid w:val="007E4237"/>
    <w:rsid w:val="007E555A"/>
    <w:rsid w:val="007E68A5"/>
    <w:rsid w:val="007E7BBE"/>
    <w:rsid w:val="007F0D73"/>
    <w:rsid w:val="007F1444"/>
    <w:rsid w:val="007F21FF"/>
    <w:rsid w:val="007F2D1A"/>
    <w:rsid w:val="007F3FA9"/>
    <w:rsid w:val="007F447E"/>
    <w:rsid w:val="007F6C1C"/>
    <w:rsid w:val="007F6C3D"/>
    <w:rsid w:val="007F6F34"/>
    <w:rsid w:val="007F72DD"/>
    <w:rsid w:val="00800293"/>
    <w:rsid w:val="00801CD9"/>
    <w:rsid w:val="008049A5"/>
    <w:rsid w:val="00804C18"/>
    <w:rsid w:val="00805093"/>
    <w:rsid w:val="00805248"/>
    <w:rsid w:val="00807D78"/>
    <w:rsid w:val="008120B3"/>
    <w:rsid w:val="008126FD"/>
    <w:rsid w:val="0081272D"/>
    <w:rsid w:val="00814595"/>
    <w:rsid w:val="00816514"/>
    <w:rsid w:val="00816938"/>
    <w:rsid w:val="00817664"/>
    <w:rsid w:val="00822698"/>
    <w:rsid w:val="00823230"/>
    <w:rsid w:val="00823D82"/>
    <w:rsid w:val="00823ED2"/>
    <w:rsid w:val="00824682"/>
    <w:rsid w:val="00825EA0"/>
    <w:rsid w:val="008262FF"/>
    <w:rsid w:val="00827379"/>
    <w:rsid w:val="00827EAA"/>
    <w:rsid w:val="00830F52"/>
    <w:rsid w:val="0083127A"/>
    <w:rsid w:val="008312ED"/>
    <w:rsid w:val="00831D12"/>
    <w:rsid w:val="0083237E"/>
    <w:rsid w:val="0083445A"/>
    <w:rsid w:val="00835D10"/>
    <w:rsid w:val="00835E26"/>
    <w:rsid w:val="008404C1"/>
    <w:rsid w:val="00840E06"/>
    <w:rsid w:val="0084184B"/>
    <w:rsid w:val="00841C7D"/>
    <w:rsid w:val="00841F1A"/>
    <w:rsid w:val="00842C2B"/>
    <w:rsid w:val="00842C9F"/>
    <w:rsid w:val="0084496E"/>
    <w:rsid w:val="008510CE"/>
    <w:rsid w:val="00853DBD"/>
    <w:rsid w:val="00854B6D"/>
    <w:rsid w:val="008562D5"/>
    <w:rsid w:val="00860F17"/>
    <w:rsid w:val="008621F3"/>
    <w:rsid w:val="00863FD7"/>
    <w:rsid w:val="008642C8"/>
    <w:rsid w:val="00865152"/>
    <w:rsid w:val="00865B2D"/>
    <w:rsid w:val="008665BC"/>
    <w:rsid w:val="008707AE"/>
    <w:rsid w:val="0087109F"/>
    <w:rsid w:val="00873008"/>
    <w:rsid w:val="00873502"/>
    <w:rsid w:val="0087562F"/>
    <w:rsid w:val="008759C3"/>
    <w:rsid w:val="00877036"/>
    <w:rsid w:val="00881C73"/>
    <w:rsid w:val="0088219F"/>
    <w:rsid w:val="008832C0"/>
    <w:rsid w:val="00883312"/>
    <w:rsid w:val="00887627"/>
    <w:rsid w:val="008907F7"/>
    <w:rsid w:val="0089136A"/>
    <w:rsid w:val="00891EB6"/>
    <w:rsid w:val="008927A8"/>
    <w:rsid w:val="00892FA8"/>
    <w:rsid w:val="008945E4"/>
    <w:rsid w:val="008955D2"/>
    <w:rsid w:val="00895FC1"/>
    <w:rsid w:val="0089716E"/>
    <w:rsid w:val="008A2029"/>
    <w:rsid w:val="008A2357"/>
    <w:rsid w:val="008A5984"/>
    <w:rsid w:val="008B18E7"/>
    <w:rsid w:val="008B5608"/>
    <w:rsid w:val="008B5CFA"/>
    <w:rsid w:val="008B6828"/>
    <w:rsid w:val="008B6F9B"/>
    <w:rsid w:val="008B7657"/>
    <w:rsid w:val="008B7BB8"/>
    <w:rsid w:val="008C4631"/>
    <w:rsid w:val="008C6752"/>
    <w:rsid w:val="008D2B71"/>
    <w:rsid w:val="008D2CD9"/>
    <w:rsid w:val="008D301E"/>
    <w:rsid w:val="008D4027"/>
    <w:rsid w:val="008D4F23"/>
    <w:rsid w:val="008D7021"/>
    <w:rsid w:val="008D7920"/>
    <w:rsid w:val="008E07A9"/>
    <w:rsid w:val="008E1931"/>
    <w:rsid w:val="008E2BB4"/>
    <w:rsid w:val="008E355C"/>
    <w:rsid w:val="008E37AF"/>
    <w:rsid w:val="008F01C1"/>
    <w:rsid w:val="008F0DDF"/>
    <w:rsid w:val="008F2F47"/>
    <w:rsid w:val="008F3125"/>
    <w:rsid w:val="008F34D0"/>
    <w:rsid w:val="008F3BAF"/>
    <w:rsid w:val="008F4606"/>
    <w:rsid w:val="008F601E"/>
    <w:rsid w:val="008F68E6"/>
    <w:rsid w:val="008F6A1F"/>
    <w:rsid w:val="00900824"/>
    <w:rsid w:val="00901692"/>
    <w:rsid w:val="00901EDD"/>
    <w:rsid w:val="00902B1A"/>
    <w:rsid w:val="00902DBE"/>
    <w:rsid w:val="009033A9"/>
    <w:rsid w:val="00903DA5"/>
    <w:rsid w:val="00904056"/>
    <w:rsid w:val="00905AF3"/>
    <w:rsid w:val="00905B1C"/>
    <w:rsid w:val="00907D04"/>
    <w:rsid w:val="00907FA2"/>
    <w:rsid w:val="00910AA5"/>
    <w:rsid w:val="00910F5E"/>
    <w:rsid w:val="00911264"/>
    <w:rsid w:val="00912BCA"/>
    <w:rsid w:val="00915243"/>
    <w:rsid w:val="0091552C"/>
    <w:rsid w:val="00916F4F"/>
    <w:rsid w:val="00917B4A"/>
    <w:rsid w:val="00917C23"/>
    <w:rsid w:val="00920666"/>
    <w:rsid w:val="009208E6"/>
    <w:rsid w:val="00921119"/>
    <w:rsid w:val="009218AA"/>
    <w:rsid w:val="00922623"/>
    <w:rsid w:val="00922D60"/>
    <w:rsid w:val="0092417F"/>
    <w:rsid w:val="00926380"/>
    <w:rsid w:val="00931A61"/>
    <w:rsid w:val="0093388D"/>
    <w:rsid w:val="009342A5"/>
    <w:rsid w:val="0093454C"/>
    <w:rsid w:val="009347A4"/>
    <w:rsid w:val="009347EA"/>
    <w:rsid w:val="0093733D"/>
    <w:rsid w:val="00940B8A"/>
    <w:rsid w:val="00940CA5"/>
    <w:rsid w:val="00941CCC"/>
    <w:rsid w:val="009443CD"/>
    <w:rsid w:val="00944A8E"/>
    <w:rsid w:val="00945498"/>
    <w:rsid w:val="00945802"/>
    <w:rsid w:val="0094745D"/>
    <w:rsid w:val="00952AA1"/>
    <w:rsid w:val="00953A94"/>
    <w:rsid w:val="0095503C"/>
    <w:rsid w:val="00956816"/>
    <w:rsid w:val="00956EB8"/>
    <w:rsid w:val="0096029F"/>
    <w:rsid w:val="009605C4"/>
    <w:rsid w:val="00960656"/>
    <w:rsid w:val="009611EC"/>
    <w:rsid w:val="00961A29"/>
    <w:rsid w:val="00962BFA"/>
    <w:rsid w:val="00964200"/>
    <w:rsid w:val="00966148"/>
    <w:rsid w:val="009662F5"/>
    <w:rsid w:val="00966AF7"/>
    <w:rsid w:val="009716C0"/>
    <w:rsid w:val="009729FB"/>
    <w:rsid w:val="0097565D"/>
    <w:rsid w:val="00977882"/>
    <w:rsid w:val="00981863"/>
    <w:rsid w:val="00981CBD"/>
    <w:rsid w:val="009824C3"/>
    <w:rsid w:val="00982711"/>
    <w:rsid w:val="00984803"/>
    <w:rsid w:val="00986573"/>
    <w:rsid w:val="00990311"/>
    <w:rsid w:val="00993F87"/>
    <w:rsid w:val="0099489A"/>
    <w:rsid w:val="00996E7E"/>
    <w:rsid w:val="009972F6"/>
    <w:rsid w:val="009976A7"/>
    <w:rsid w:val="00997E09"/>
    <w:rsid w:val="009A01EB"/>
    <w:rsid w:val="009A21D0"/>
    <w:rsid w:val="009A22C7"/>
    <w:rsid w:val="009A2DD6"/>
    <w:rsid w:val="009A64BC"/>
    <w:rsid w:val="009A64BD"/>
    <w:rsid w:val="009B08A4"/>
    <w:rsid w:val="009B1BE0"/>
    <w:rsid w:val="009B2180"/>
    <w:rsid w:val="009B39FA"/>
    <w:rsid w:val="009B5723"/>
    <w:rsid w:val="009B7648"/>
    <w:rsid w:val="009C0410"/>
    <w:rsid w:val="009C5715"/>
    <w:rsid w:val="009C57CE"/>
    <w:rsid w:val="009C5C6B"/>
    <w:rsid w:val="009C6C1C"/>
    <w:rsid w:val="009C769C"/>
    <w:rsid w:val="009D0386"/>
    <w:rsid w:val="009D06FF"/>
    <w:rsid w:val="009D327E"/>
    <w:rsid w:val="009D3E2C"/>
    <w:rsid w:val="009D41C2"/>
    <w:rsid w:val="009D42FC"/>
    <w:rsid w:val="009D4E87"/>
    <w:rsid w:val="009D52B9"/>
    <w:rsid w:val="009D621A"/>
    <w:rsid w:val="009D6D3C"/>
    <w:rsid w:val="009D7126"/>
    <w:rsid w:val="009E03FA"/>
    <w:rsid w:val="009E09A7"/>
    <w:rsid w:val="009E12EC"/>
    <w:rsid w:val="009E273E"/>
    <w:rsid w:val="009E4710"/>
    <w:rsid w:val="009E53D6"/>
    <w:rsid w:val="009E6EF5"/>
    <w:rsid w:val="009F0375"/>
    <w:rsid w:val="009F5A27"/>
    <w:rsid w:val="00A01527"/>
    <w:rsid w:val="00A0209C"/>
    <w:rsid w:val="00A044E0"/>
    <w:rsid w:val="00A05347"/>
    <w:rsid w:val="00A05D1F"/>
    <w:rsid w:val="00A06480"/>
    <w:rsid w:val="00A06BB2"/>
    <w:rsid w:val="00A11118"/>
    <w:rsid w:val="00A11680"/>
    <w:rsid w:val="00A11BA0"/>
    <w:rsid w:val="00A12E8E"/>
    <w:rsid w:val="00A153CC"/>
    <w:rsid w:val="00A1582A"/>
    <w:rsid w:val="00A15DA1"/>
    <w:rsid w:val="00A16A1E"/>
    <w:rsid w:val="00A21D2C"/>
    <w:rsid w:val="00A22255"/>
    <w:rsid w:val="00A2367E"/>
    <w:rsid w:val="00A23869"/>
    <w:rsid w:val="00A23FC5"/>
    <w:rsid w:val="00A24034"/>
    <w:rsid w:val="00A247D0"/>
    <w:rsid w:val="00A265D0"/>
    <w:rsid w:val="00A274B9"/>
    <w:rsid w:val="00A3089B"/>
    <w:rsid w:val="00A31E53"/>
    <w:rsid w:val="00A32311"/>
    <w:rsid w:val="00A334A7"/>
    <w:rsid w:val="00A33A50"/>
    <w:rsid w:val="00A3478A"/>
    <w:rsid w:val="00A34C2F"/>
    <w:rsid w:val="00A35132"/>
    <w:rsid w:val="00A3611B"/>
    <w:rsid w:val="00A37605"/>
    <w:rsid w:val="00A378B0"/>
    <w:rsid w:val="00A40BCB"/>
    <w:rsid w:val="00A43FE6"/>
    <w:rsid w:val="00A4477A"/>
    <w:rsid w:val="00A45CEB"/>
    <w:rsid w:val="00A46CA2"/>
    <w:rsid w:val="00A4701D"/>
    <w:rsid w:val="00A47B6C"/>
    <w:rsid w:val="00A51633"/>
    <w:rsid w:val="00A52444"/>
    <w:rsid w:val="00A5428C"/>
    <w:rsid w:val="00A547E6"/>
    <w:rsid w:val="00A55A18"/>
    <w:rsid w:val="00A577E7"/>
    <w:rsid w:val="00A5784E"/>
    <w:rsid w:val="00A6079C"/>
    <w:rsid w:val="00A625E1"/>
    <w:rsid w:val="00A63367"/>
    <w:rsid w:val="00A6566E"/>
    <w:rsid w:val="00A65B07"/>
    <w:rsid w:val="00A71BEA"/>
    <w:rsid w:val="00A724CC"/>
    <w:rsid w:val="00A726D2"/>
    <w:rsid w:val="00A72A3B"/>
    <w:rsid w:val="00A75BA1"/>
    <w:rsid w:val="00A76C7D"/>
    <w:rsid w:val="00A775C9"/>
    <w:rsid w:val="00A81878"/>
    <w:rsid w:val="00A8428A"/>
    <w:rsid w:val="00A85AA3"/>
    <w:rsid w:val="00A9142A"/>
    <w:rsid w:val="00A91479"/>
    <w:rsid w:val="00A92760"/>
    <w:rsid w:val="00A93C9A"/>
    <w:rsid w:val="00A95125"/>
    <w:rsid w:val="00A95886"/>
    <w:rsid w:val="00A96F1B"/>
    <w:rsid w:val="00AA188B"/>
    <w:rsid w:val="00AA2C36"/>
    <w:rsid w:val="00AA3121"/>
    <w:rsid w:val="00AA335E"/>
    <w:rsid w:val="00AA5FC8"/>
    <w:rsid w:val="00AA6C7E"/>
    <w:rsid w:val="00AA6FCF"/>
    <w:rsid w:val="00AA7DF4"/>
    <w:rsid w:val="00AB1B43"/>
    <w:rsid w:val="00AB1C45"/>
    <w:rsid w:val="00AB2AF2"/>
    <w:rsid w:val="00AB32B5"/>
    <w:rsid w:val="00AB3529"/>
    <w:rsid w:val="00AB473A"/>
    <w:rsid w:val="00AB479C"/>
    <w:rsid w:val="00AB4F3C"/>
    <w:rsid w:val="00AB50A8"/>
    <w:rsid w:val="00AB5AE7"/>
    <w:rsid w:val="00AB5C50"/>
    <w:rsid w:val="00AB6573"/>
    <w:rsid w:val="00AC15C8"/>
    <w:rsid w:val="00AC3547"/>
    <w:rsid w:val="00AC37E5"/>
    <w:rsid w:val="00AC3A7A"/>
    <w:rsid w:val="00AC634D"/>
    <w:rsid w:val="00AC69BE"/>
    <w:rsid w:val="00AC78E3"/>
    <w:rsid w:val="00AC7C4F"/>
    <w:rsid w:val="00AC7E52"/>
    <w:rsid w:val="00AD0302"/>
    <w:rsid w:val="00AD08A5"/>
    <w:rsid w:val="00AD5730"/>
    <w:rsid w:val="00AD7E39"/>
    <w:rsid w:val="00AE21B7"/>
    <w:rsid w:val="00AE6602"/>
    <w:rsid w:val="00AE6CCB"/>
    <w:rsid w:val="00AE6D24"/>
    <w:rsid w:val="00AE7A97"/>
    <w:rsid w:val="00AE7B69"/>
    <w:rsid w:val="00AE7D78"/>
    <w:rsid w:val="00AF0D72"/>
    <w:rsid w:val="00AF10F4"/>
    <w:rsid w:val="00AF1647"/>
    <w:rsid w:val="00AF2C80"/>
    <w:rsid w:val="00AF5046"/>
    <w:rsid w:val="00AF54B9"/>
    <w:rsid w:val="00B00576"/>
    <w:rsid w:val="00B01077"/>
    <w:rsid w:val="00B01CCA"/>
    <w:rsid w:val="00B05A0D"/>
    <w:rsid w:val="00B06EED"/>
    <w:rsid w:val="00B10811"/>
    <w:rsid w:val="00B10C24"/>
    <w:rsid w:val="00B11FA6"/>
    <w:rsid w:val="00B120CF"/>
    <w:rsid w:val="00B12214"/>
    <w:rsid w:val="00B12F5D"/>
    <w:rsid w:val="00B130D4"/>
    <w:rsid w:val="00B1497F"/>
    <w:rsid w:val="00B16DC1"/>
    <w:rsid w:val="00B30701"/>
    <w:rsid w:val="00B31CF7"/>
    <w:rsid w:val="00B3336C"/>
    <w:rsid w:val="00B358FF"/>
    <w:rsid w:val="00B35B9F"/>
    <w:rsid w:val="00B363CA"/>
    <w:rsid w:val="00B3734C"/>
    <w:rsid w:val="00B373E7"/>
    <w:rsid w:val="00B37BE5"/>
    <w:rsid w:val="00B406A1"/>
    <w:rsid w:val="00B41AF0"/>
    <w:rsid w:val="00B43244"/>
    <w:rsid w:val="00B451BF"/>
    <w:rsid w:val="00B5090B"/>
    <w:rsid w:val="00B50ECF"/>
    <w:rsid w:val="00B51D77"/>
    <w:rsid w:val="00B52C5D"/>
    <w:rsid w:val="00B53204"/>
    <w:rsid w:val="00B53F17"/>
    <w:rsid w:val="00B543D1"/>
    <w:rsid w:val="00B573B6"/>
    <w:rsid w:val="00B60861"/>
    <w:rsid w:val="00B60876"/>
    <w:rsid w:val="00B60B2A"/>
    <w:rsid w:val="00B62859"/>
    <w:rsid w:val="00B6416C"/>
    <w:rsid w:val="00B65692"/>
    <w:rsid w:val="00B65FE7"/>
    <w:rsid w:val="00B66AB5"/>
    <w:rsid w:val="00B67018"/>
    <w:rsid w:val="00B67D08"/>
    <w:rsid w:val="00B70174"/>
    <w:rsid w:val="00B70658"/>
    <w:rsid w:val="00B715C7"/>
    <w:rsid w:val="00B7238A"/>
    <w:rsid w:val="00B72BF3"/>
    <w:rsid w:val="00B732B1"/>
    <w:rsid w:val="00B74D60"/>
    <w:rsid w:val="00B77D82"/>
    <w:rsid w:val="00B8176D"/>
    <w:rsid w:val="00B8242E"/>
    <w:rsid w:val="00B82690"/>
    <w:rsid w:val="00B828F9"/>
    <w:rsid w:val="00B8406C"/>
    <w:rsid w:val="00B85A52"/>
    <w:rsid w:val="00B86F4D"/>
    <w:rsid w:val="00B91476"/>
    <w:rsid w:val="00B92170"/>
    <w:rsid w:val="00B927E7"/>
    <w:rsid w:val="00B94FAD"/>
    <w:rsid w:val="00B96E6B"/>
    <w:rsid w:val="00B97CE7"/>
    <w:rsid w:val="00BA0446"/>
    <w:rsid w:val="00BA1713"/>
    <w:rsid w:val="00BA1747"/>
    <w:rsid w:val="00BA6420"/>
    <w:rsid w:val="00BA6AFA"/>
    <w:rsid w:val="00BA70A6"/>
    <w:rsid w:val="00BA74EA"/>
    <w:rsid w:val="00BA76DA"/>
    <w:rsid w:val="00BB1D87"/>
    <w:rsid w:val="00BB2264"/>
    <w:rsid w:val="00BB479D"/>
    <w:rsid w:val="00BB5A90"/>
    <w:rsid w:val="00BB6379"/>
    <w:rsid w:val="00BB78BD"/>
    <w:rsid w:val="00BC0116"/>
    <w:rsid w:val="00BC11B2"/>
    <w:rsid w:val="00BC126F"/>
    <w:rsid w:val="00BC3305"/>
    <w:rsid w:val="00BC4B52"/>
    <w:rsid w:val="00BC61AE"/>
    <w:rsid w:val="00BC77BE"/>
    <w:rsid w:val="00BD1354"/>
    <w:rsid w:val="00BD33D3"/>
    <w:rsid w:val="00BD7509"/>
    <w:rsid w:val="00BD76C9"/>
    <w:rsid w:val="00BD7F35"/>
    <w:rsid w:val="00BE2011"/>
    <w:rsid w:val="00BE241E"/>
    <w:rsid w:val="00BE4AE6"/>
    <w:rsid w:val="00BE6073"/>
    <w:rsid w:val="00BE65C5"/>
    <w:rsid w:val="00BE727B"/>
    <w:rsid w:val="00BE79AA"/>
    <w:rsid w:val="00BF183F"/>
    <w:rsid w:val="00BF1CC4"/>
    <w:rsid w:val="00BF589C"/>
    <w:rsid w:val="00BF5D7E"/>
    <w:rsid w:val="00BF6EB4"/>
    <w:rsid w:val="00BF7B7C"/>
    <w:rsid w:val="00C025F8"/>
    <w:rsid w:val="00C04376"/>
    <w:rsid w:val="00C068FA"/>
    <w:rsid w:val="00C06C53"/>
    <w:rsid w:val="00C06F3A"/>
    <w:rsid w:val="00C07008"/>
    <w:rsid w:val="00C12F58"/>
    <w:rsid w:val="00C139E4"/>
    <w:rsid w:val="00C147C2"/>
    <w:rsid w:val="00C14A48"/>
    <w:rsid w:val="00C165EB"/>
    <w:rsid w:val="00C21C55"/>
    <w:rsid w:val="00C22096"/>
    <w:rsid w:val="00C22326"/>
    <w:rsid w:val="00C23D1A"/>
    <w:rsid w:val="00C2484F"/>
    <w:rsid w:val="00C26CCA"/>
    <w:rsid w:val="00C2727A"/>
    <w:rsid w:val="00C30FCE"/>
    <w:rsid w:val="00C3220C"/>
    <w:rsid w:val="00C33079"/>
    <w:rsid w:val="00C34A61"/>
    <w:rsid w:val="00C351DC"/>
    <w:rsid w:val="00C35760"/>
    <w:rsid w:val="00C40B3C"/>
    <w:rsid w:val="00C420E7"/>
    <w:rsid w:val="00C428B0"/>
    <w:rsid w:val="00C43D22"/>
    <w:rsid w:val="00C46E0A"/>
    <w:rsid w:val="00C4763A"/>
    <w:rsid w:val="00C47D55"/>
    <w:rsid w:val="00C508B2"/>
    <w:rsid w:val="00C517D8"/>
    <w:rsid w:val="00C5457A"/>
    <w:rsid w:val="00C54588"/>
    <w:rsid w:val="00C5786E"/>
    <w:rsid w:val="00C61013"/>
    <w:rsid w:val="00C62427"/>
    <w:rsid w:val="00C62718"/>
    <w:rsid w:val="00C63DCC"/>
    <w:rsid w:val="00C645D3"/>
    <w:rsid w:val="00C64FC5"/>
    <w:rsid w:val="00C65F6F"/>
    <w:rsid w:val="00C665BF"/>
    <w:rsid w:val="00C71FA4"/>
    <w:rsid w:val="00C736E4"/>
    <w:rsid w:val="00C73FE8"/>
    <w:rsid w:val="00C7768B"/>
    <w:rsid w:val="00C77F93"/>
    <w:rsid w:val="00C8136D"/>
    <w:rsid w:val="00C8528C"/>
    <w:rsid w:val="00C85B29"/>
    <w:rsid w:val="00C86D59"/>
    <w:rsid w:val="00C87A1C"/>
    <w:rsid w:val="00C87A89"/>
    <w:rsid w:val="00C90134"/>
    <w:rsid w:val="00C902AB"/>
    <w:rsid w:val="00C9078D"/>
    <w:rsid w:val="00C919C6"/>
    <w:rsid w:val="00C93CDE"/>
    <w:rsid w:val="00C94197"/>
    <w:rsid w:val="00C94882"/>
    <w:rsid w:val="00C9516F"/>
    <w:rsid w:val="00C979DF"/>
    <w:rsid w:val="00CA13D9"/>
    <w:rsid w:val="00CA42C0"/>
    <w:rsid w:val="00CA6347"/>
    <w:rsid w:val="00CA6B67"/>
    <w:rsid w:val="00CA75FF"/>
    <w:rsid w:val="00CA7611"/>
    <w:rsid w:val="00CB03A0"/>
    <w:rsid w:val="00CB1609"/>
    <w:rsid w:val="00CB2569"/>
    <w:rsid w:val="00CB3E41"/>
    <w:rsid w:val="00CB464C"/>
    <w:rsid w:val="00CB4F36"/>
    <w:rsid w:val="00CB5714"/>
    <w:rsid w:val="00CB7A5E"/>
    <w:rsid w:val="00CC020A"/>
    <w:rsid w:val="00CC1D3E"/>
    <w:rsid w:val="00CC1D7A"/>
    <w:rsid w:val="00CC1E18"/>
    <w:rsid w:val="00CC43E1"/>
    <w:rsid w:val="00CC4C14"/>
    <w:rsid w:val="00CC6A1A"/>
    <w:rsid w:val="00CC76D0"/>
    <w:rsid w:val="00CC7C78"/>
    <w:rsid w:val="00CC7DB7"/>
    <w:rsid w:val="00CC7F9B"/>
    <w:rsid w:val="00CD03E1"/>
    <w:rsid w:val="00CD0B99"/>
    <w:rsid w:val="00CD47C7"/>
    <w:rsid w:val="00CD5159"/>
    <w:rsid w:val="00CD79F6"/>
    <w:rsid w:val="00CE06C4"/>
    <w:rsid w:val="00CE12B3"/>
    <w:rsid w:val="00CE22F9"/>
    <w:rsid w:val="00CE2446"/>
    <w:rsid w:val="00CE2464"/>
    <w:rsid w:val="00CE267D"/>
    <w:rsid w:val="00CE6C06"/>
    <w:rsid w:val="00CE7213"/>
    <w:rsid w:val="00CE7DD6"/>
    <w:rsid w:val="00CF2789"/>
    <w:rsid w:val="00CF3AE9"/>
    <w:rsid w:val="00CF3D9C"/>
    <w:rsid w:val="00CF6BF7"/>
    <w:rsid w:val="00CF6FD8"/>
    <w:rsid w:val="00CF718C"/>
    <w:rsid w:val="00D03B1E"/>
    <w:rsid w:val="00D05FBD"/>
    <w:rsid w:val="00D06DF9"/>
    <w:rsid w:val="00D10866"/>
    <w:rsid w:val="00D129D2"/>
    <w:rsid w:val="00D1542E"/>
    <w:rsid w:val="00D15B59"/>
    <w:rsid w:val="00D1721D"/>
    <w:rsid w:val="00D1760E"/>
    <w:rsid w:val="00D178C6"/>
    <w:rsid w:val="00D2035F"/>
    <w:rsid w:val="00D214BB"/>
    <w:rsid w:val="00D21DF9"/>
    <w:rsid w:val="00D22BC5"/>
    <w:rsid w:val="00D236A3"/>
    <w:rsid w:val="00D24A81"/>
    <w:rsid w:val="00D2514A"/>
    <w:rsid w:val="00D2646E"/>
    <w:rsid w:val="00D31117"/>
    <w:rsid w:val="00D31BD6"/>
    <w:rsid w:val="00D32215"/>
    <w:rsid w:val="00D337A1"/>
    <w:rsid w:val="00D34505"/>
    <w:rsid w:val="00D34A58"/>
    <w:rsid w:val="00D34D94"/>
    <w:rsid w:val="00D35B9F"/>
    <w:rsid w:val="00D36F6C"/>
    <w:rsid w:val="00D40C93"/>
    <w:rsid w:val="00D416E5"/>
    <w:rsid w:val="00D429EB"/>
    <w:rsid w:val="00D43365"/>
    <w:rsid w:val="00D43B7A"/>
    <w:rsid w:val="00D459A7"/>
    <w:rsid w:val="00D45D8C"/>
    <w:rsid w:val="00D471FE"/>
    <w:rsid w:val="00D47B3D"/>
    <w:rsid w:val="00D50BAF"/>
    <w:rsid w:val="00D50D82"/>
    <w:rsid w:val="00D5108D"/>
    <w:rsid w:val="00D521D7"/>
    <w:rsid w:val="00D5223C"/>
    <w:rsid w:val="00D541F4"/>
    <w:rsid w:val="00D54704"/>
    <w:rsid w:val="00D54A7B"/>
    <w:rsid w:val="00D55C22"/>
    <w:rsid w:val="00D560B9"/>
    <w:rsid w:val="00D560FF"/>
    <w:rsid w:val="00D56D7D"/>
    <w:rsid w:val="00D57711"/>
    <w:rsid w:val="00D57D0F"/>
    <w:rsid w:val="00D57ECE"/>
    <w:rsid w:val="00D60BE3"/>
    <w:rsid w:val="00D60ED8"/>
    <w:rsid w:val="00D6135D"/>
    <w:rsid w:val="00D62633"/>
    <w:rsid w:val="00D63EF7"/>
    <w:rsid w:val="00D640A1"/>
    <w:rsid w:val="00D65223"/>
    <w:rsid w:val="00D66A18"/>
    <w:rsid w:val="00D67892"/>
    <w:rsid w:val="00D67FA1"/>
    <w:rsid w:val="00D718B8"/>
    <w:rsid w:val="00D731D1"/>
    <w:rsid w:val="00D7345F"/>
    <w:rsid w:val="00D73BEB"/>
    <w:rsid w:val="00D74D5F"/>
    <w:rsid w:val="00D76A95"/>
    <w:rsid w:val="00D776B5"/>
    <w:rsid w:val="00D80B11"/>
    <w:rsid w:val="00D80F0B"/>
    <w:rsid w:val="00D81AF9"/>
    <w:rsid w:val="00D81F4B"/>
    <w:rsid w:val="00D82890"/>
    <w:rsid w:val="00D83C7B"/>
    <w:rsid w:val="00D85B37"/>
    <w:rsid w:val="00D8607F"/>
    <w:rsid w:val="00D8667E"/>
    <w:rsid w:val="00D90438"/>
    <w:rsid w:val="00D90572"/>
    <w:rsid w:val="00D92DBB"/>
    <w:rsid w:val="00D95BAB"/>
    <w:rsid w:val="00D96939"/>
    <w:rsid w:val="00D97E0F"/>
    <w:rsid w:val="00DA1C70"/>
    <w:rsid w:val="00DA2C19"/>
    <w:rsid w:val="00DA4FAC"/>
    <w:rsid w:val="00DB4BAC"/>
    <w:rsid w:val="00DB7A9F"/>
    <w:rsid w:val="00DC08BC"/>
    <w:rsid w:val="00DC0A56"/>
    <w:rsid w:val="00DC0BF4"/>
    <w:rsid w:val="00DC21BD"/>
    <w:rsid w:val="00DC28DD"/>
    <w:rsid w:val="00DC6B9F"/>
    <w:rsid w:val="00DC72DA"/>
    <w:rsid w:val="00DD296C"/>
    <w:rsid w:val="00DD2CC7"/>
    <w:rsid w:val="00DD747C"/>
    <w:rsid w:val="00DE11A1"/>
    <w:rsid w:val="00DE12A3"/>
    <w:rsid w:val="00DE1D9E"/>
    <w:rsid w:val="00DE304E"/>
    <w:rsid w:val="00DE487B"/>
    <w:rsid w:val="00DE5FB5"/>
    <w:rsid w:val="00DE6919"/>
    <w:rsid w:val="00DF0C81"/>
    <w:rsid w:val="00DF315A"/>
    <w:rsid w:val="00E00B34"/>
    <w:rsid w:val="00E02F0B"/>
    <w:rsid w:val="00E0315D"/>
    <w:rsid w:val="00E03832"/>
    <w:rsid w:val="00E05A4A"/>
    <w:rsid w:val="00E05CB5"/>
    <w:rsid w:val="00E079AA"/>
    <w:rsid w:val="00E1207B"/>
    <w:rsid w:val="00E1268F"/>
    <w:rsid w:val="00E12A2B"/>
    <w:rsid w:val="00E12B00"/>
    <w:rsid w:val="00E1313A"/>
    <w:rsid w:val="00E13D5B"/>
    <w:rsid w:val="00E1501D"/>
    <w:rsid w:val="00E15A7C"/>
    <w:rsid w:val="00E15E09"/>
    <w:rsid w:val="00E162EC"/>
    <w:rsid w:val="00E170A6"/>
    <w:rsid w:val="00E25876"/>
    <w:rsid w:val="00E263BE"/>
    <w:rsid w:val="00E27B77"/>
    <w:rsid w:val="00E30D07"/>
    <w:rsid w:val="00E30F0B"/>
    <w:rsid w:val="00E31108"/>
    <w:rsid w:val="00E3417A"/>
    <w:rsid w:val="00E365FD"/>
    <w:rsid w:val="00E36827"/>
    <w:rsid w:val="00E36AD1"/>
    <w:rsid w:val="00E423A1"/>
    <w:rsid w:val="00E43829"/>
    <w:rsid w:val="00E43A59"/>
    <w:rsid w:val="00E44031"/>
    <w:rsid w:val="00E45F99"/>
    <w:rsid w:val="00E471CF"/>
    <w:rsid w:val="00E47EC8"/>
    <w:rsid w:val="00E47FF0"/>
    <w:rsid w:val="00E512F7"/>
    <w:rsid w:val="00E54C89"/>
    <w:rsid w:val="00E54D37"/>
    <w:rsid w:val="00E55326"/>
    <w:rsid w:val="00E556E4"/>
    <w:rsid w:val="00E55958"/>
    <w:rsid w:val="00E56154"/>
    <w:rsid w:val="00E604A0"/>
    <w:rsid w:val="00E60D92"/>
    <w:rsid w:val="00E60EAE"/>
    <w:rsid w:val="00E6150D"/>
    <w:rsid w:val="00E61536"/>
    <w:rsid w:val="00E615BA"/>
    <w:rsid w:val="00E651B1"/>
    <w:rsid w:val="00E65E3E"/>
    <w:rsid w:val="00E66A1C"/>
    <w:rsid w:val="00E674B4"/>
    <w:rsid w:val="00E71C67"/>
    <w:rsid w:val="00E73B34"/>
    <w:rsid w:val="00E75E7B"/>
    <w:rsid w:val="00E773CD"/>
    <w:rsid w:val="00E774C1"/>
    <w:rsid w:val="00E77653"/>
    <w:rsid w:val="00E77948"/>
    <w:rsid w:val="00E80551"/>
    <w:rsid w:val="00E80C0D"/>
    <w:rsid w:val="00E80FB2"/>
    <w:rsid w:val="00E84B8C"/>
    <w:rsid w:val="00E84C67"/>
    <w:rsid w:val="00E9051F"/>
    <w:rsid w:val="00E91BF4"/>
    <w:rsid w:val="00E91CBC"/>
    <w:rsid w:val="00E92F24"/>
    <w:rsid w:val="00E93B0F"/>
    <w:rsid w:val="00E940F0"/>
    <w:rsid w:val="00E94BAA"/>
    <w:rsid w:val="00E94BB1"/>
    <w:rsid w:val="00EA04DB"/>
    <w:rsid w:val="00EA07C2"/>
    <w:rsid w:val="00EA0F38"/>
    <w:rsid w:val="00EA1751"/>
    <w:rsid w:val="00EA33C3"/>
    <w:rsid w:val="00EB10D6"/>
    <w:rsid w:val="00EB1A38"/>
    <w:rsid w:val="00EB2106"/>
    <w:rsid w:val="00EB3C6E"/>
    <w:rsid w:val="00EB5AE0"/>
    <w:rsid w:val="00EC2BDC"/>
    <w:rsid w:val="00EC33B2"/>
    <w:rsid w:val="00EC59A2"/>
    <w:rsid w:val="00EC72A6"/>
    <w:rsid w:val="00EC7761"/>
    <w:rsid w:val="00EC7943"/>
    <w:rsid w:val="00EC7F33"/>
    <w:rsid w:val="00ED0C0B"/>
    <w:rsid w:val="00ED0F4F"/>
    <w:rsid w:val="00EE0143"/>
    <w:rsid w:val="00EE196C"/>
    <w:rsid w:val="00EE1A25"/>
    <w:rsid w:val="00EE3002"/>
    <w:rsid w:val="00EE30B1"/>
    <w:rsid w:val="00EE3705"/>
    <w:rsid w:val="00EE486B"/>
    <w:rsid w:val="00EE600C"/>
    <w:rsid w:val="00EF0013"/>
    <w:rsid w:val="00EF02C4"/>
    <w:rsid w:val="00EF28F2"/>
    <w:rsid w:val="00EF31B6"/>
    <w:rsid w:val="00EF3E45"/>
    <w:rsid w:val="00EF401E"/>
    <w:rsid w:val="00EF4C24"/>
    <w:rsid w:val="00EF4DE3"/>
    <w:rsid w:val="00EF57C3"/>
    <w:rsid w:val="00EF605E"/>
    <w:rsid w:val="00EF616E"/>
    <w:rsid w:val="00EF66E0"/>
    <w:rsid w:val="00EF6A98"/>
    <w:rsid w:val="00EF7705"/>
    <w:rsid w:val="00EF7D06"/>
    <w:rsid w:val="00F005EA"/>
    <w:rsid w:val="00F00A72"/>
    <w:rsid w:val="00F0272D"/>
    <w:rsid w:val="00F02B9E"/>
    <w:rsid w:val="00F04405"/>
    <w:rsid w:val="00F0478A"/>
    <w:rsid w:val="00F06027"/>
    <w:rsid w:val="00F07727"/>
    <w:rsid w:val="00F07C96"/>
    <w:rsid w:val="00F107B5"/>
    <w:rsid w:val="00F11941"/>
    <w:rsid w:val="00F14154"/>
    <w:rsid w:val="00F14314"/>
    <w:rsid w:val="00F14B6C"/>
    <w:rsid w:val="00F1671E"/>
    <w:rsid w:val="00F1684A"/>
    <w:rsid w:val="00F20420"/>
    <w:rsid w:val="00F2090C"/>
    <w:rsid w:val="00F20FD3"/>
    <w:rsid w:val="00F2126F"/>
    <w:rsid w:val="00F21844"/>
    <w:rsid w:val="00F2218B"/>
    <w:rsid w:val="00F258F2"/>
    <w:rsid w:val="00F26CE4"/>
    <w:rsid w:val="00F309FF"/>
    <w:rsid w:val="00F331D7"/>
    <w:rsid w:val="00F36F18"/>
    <w:rsid w:val="00F37624"/>
    <w:rsid w:val="00F4210D"/>
    <w:rsid w:val="00F426FE"/>
    <w:rsid w:val="00F44FE3"/>
    <w:rsid w:val="00F457F5"/>
    <w:rsid w:val="00F4586F"/>
    <w:rsid w:val="00F467B5"/>
    <w:rsid w:val="00F47E4D"/>
    <w:rsid w:val="00F501FE"/>
    <w:rsid w:val="00F50670"/>
    <w:rsid w:val="00F508AF"/>
    <w:rsid w:val="00F51B34"/>
    <w:rsid w:val="00F51B9F"/>
    <w:rsid w:val="00F52926"/>
    <w:rsid w:val="00F53C51"/>
    <w:rsid w:val="00F654CB"/>
    <w:rsid w:val="00F669A8"/>
    <w:rsid w:val="00F67CA5"/>
    <w:rsid w:val="00F706F5"/>
    <w:rsid w:val="00F70960"/>
    <w:rsid w:val="00F70CE5"/>
    <w:rsid w:val="00F72BF5"/>
    <w:rsid w:val="00F730A1"/>
    <w:rsid w:val="00F74109"/>
    <w:rsid w:val="00F7569A"/>
    <w:rsid w:val="00F77B53"/>
    <w:rsid w:val="00F80426"/>
    <w:rsid w:val="00F82523"/>
    <w:rsid w:val="00F83DD2"/>
    <w:rsid w:val="00F8415B"/>
    <w:rsid w:val="00F85628"/>
    <w:rsid w:val="00F860D1"/>
    <w:rsid w:val="00F863AB"/>
    <w:rsid w:val="00F8664A"/>
    <w:rsid w:val="00F9073F"/>
    <w:rsid w:val="00F91067"/>
    <w:rsid w:val="00F911CF"/>
    <w:rsid w:val="00F929D8"/>
    <w:rsid w:val="00F92B25"/>
    <w:rsid w:val="00F9316C"/>
    <w:rsid w:val="00F93A25"/>
    <w:rsid w:val="00F9553D"/>
    <w:rsid w:val="00F95806"/>
    <w:rsid w:val="00F96E58"/>
    <w:rsid w:val="00F97291"/>
    <w:rsid w:val="00F97738"/>
    <w:rsid w:val="00FA0F73"/>
    <w:rsid w:val="00FA14E8"/>
    <w:rsid w:val="00FA179D"/>
    <w:rsid w:val="00FA21F2"/>
    <w:rsid w:val="00FA449A"/>
    <w:rsid w:val="00FA51AC"/>
    <w:rsid w:val="00FA746A"/>
    <w:rsid w:val="00FA7A8E"/>
    <w:rsid w:val="00FA7E4B"/>
    <w:rsid w:val="00FB13C2"/>
    <w:rsid w:val="00FB1E60"/>
    <w:rsid w:val="00FB1F9C"/>
    <w:rsid w:val="00FB3A16"/>
    <w:rsid w:val="00FB52F2"/>
    <w:rsid w:val="00FB5F8B"/>
    <w:rsid w:val="00FB6D92"/>
    <w:rsid w:val="00FB72B8"/>
    <w:rsid w:val="00FC1CFD"/>
    <w:rsid w:val="00FC3F50"/>
    <w:rsid w:val="00FC4327"/>
    <w:rsid w:val="00FC6566"/>
    <w:rsid w:val="00FC7307"/>
    <w:rsid w:val="00FC7C51"/>
    <w:rsid w:val="00FD01FE"/>
    <w:rsid w:val="00FD06BB"/>
    <w:rsid w:val="00FD215D"/>
    <w:rsid w:val="00FD2262"/>
    <w:rsid w:val="00FD4086"/>
    <w:rsid w:val="00FD4CDC"/>
    <w:rsid w:val="00FD4CE2"/>
    <w:rsid w:val="00FD70D8"/>
    <w:rsid w:val="00FE1F0C"/>
    <w:rsid w:val="00FE2814"/>
    <w:rsid w:val="00FE4D73"/>
    <w:rsid w:val="00FE5977"/>
    <w:rsid w:val="00FE64E2"/>
    <w:rsid w:val="00FF01F4"/>
    <w:rsid w:val="00FF0570"/>
    <w:rsid w:val="00FF1448"/>
    <w:rsid w:val="00FF1B6C"/>
    <w:rsid w:val="00FF36B1"/>
    <w:rsid w:val="00FF4C35"/>
    <w:rsid w:val="00FF54B1"/>
    <w:rsid w:val="00FF5B10"/>
    <w:rsid w:val="00FF5F97"/>
    <w:rsid w:val="00FF78FF"/>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403681"/>
  <w15:docId w15:val="{40A44144-1E72-4614-B7A9-E98E191E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197A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locked/>
    <w:rsid w:val="001C28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qFormat/>
    <w:rsid w:val="000E1CDD"/>
    <w:rPr>
      <w:rFonts w:cs="Times New Roman"/>
      <w:color w:val="0000FF"/>
      <w:u w:val="single"/>
    </w:rPr>
  </w:style>
  <w:style w:type="paragraph" w:styleId="aa">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b"/>
    <w:uiPriority w:val="99"/>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qFormat/>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af1">
    <w:basedOn w:val="a"/>
    <w:next w:val="1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customStyle="1" w:styleId="11">
    <w:name w:val="Заголовок1"/>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1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Знак2"/>
    <w:basedOn w:val="a"/>
    <w:link w:val="af7"/>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customStyle="1" w:styleId="12">
    <w:name w:val="Обычный1"/>
    <w:qFormat/>
    <w:rsid w:val="00E36AD1"/>
    <w:pPr>
      <w:spacing w:line="276" w:lineRule="auto"/>
    </w:pPr>
    <w:rPr>
      <w:rFonts w:ascii="Arial" w:eastAsia="Arial" w:hAnsi="Arial" w:cs="Arial"/>
      <w:color w:val="000000"/>
      <w:sz w:val="22"/>
      <w:szCs w:val="22"/>
      <w:lang w:val="ru-RU" w:eastAsia="ru-RU"/>
    </w:rPr>
  </w:style>
  <w:style w:type="paragraph" w:customStyle="1" w:styleId="tj">
    <w:name w:val="tj"/>
    <w:basedOn w:val="a"/>
    <w:rsid w:val="00F14B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7">
    <w:name w:val="Обычный (Интернет) Знак"/>
    <w:aliases w:val="Обычный (веб) Знак Знак,Знак2 Знак"/>
    <w:link w:val="af6"/>
    <w:uiPriority w:val="99"/>
    <w:locked/>
    <w:rsid w:val="00574EAB"/>
    <w:rPr>
      <w:rFonts w:ascii="Times New Roman" w:eastAsia="Times New Roman" w:hAnsi="Times New Roman"/>
      <w:sz w:val="24"/>
      <w:szCs w:val="24"/>
      <w:lang w:val="ru-RU" w:eastAsia="ru-RU"/>
    </w:rPr>
  </w:style>
  <w:style w:type="paragraph" w:customStyle="1" w:styleId="docdata">
    <w:name w:val="docdata"/>
    <w:aliases w:val="docy,v5,12734,baiaagaaboqcaaad9siaaaxflqaaaaaaaaaaaaaaaaaaaaaaaaaaaaaaaaaaaaaaaaaaaaaaaaaaaaaaaaaaaaaaaaaaaaaaaaaaaaaaaaaaaaaaaaaaaaaaaaaaaaaaaaaaaaaaaaaaaaaaaaaaaaaaaaaaaaaaaaaaaaaaaaaaaaaaaaaaaaaaaaaaaaaaaaaaaaaaaaaaaaaaaaaaaaaaaaaaaaaaaaaaaaa"/>
    <w:basedOn w:val="a"/>
    <w:rsid w:val="00574EA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3">
    <w:name w:val="Назва книги1"/>
    <w:rsid w:val="00817664"/>
    <w:rPr>
      <w:b/>
      <w:bCs/>
      <w:smallCaps/>
      <w:spacing w:val="5"/>
    </w:rPr>
  </w:style>
  <w:style w:type="character" w:customStyle="1" w:styleId="14">
    <w:name w:val="Название книги1"/>
    <w:rsid w:val="00817664"/>
    <w:rPr>
      <w:b/>
      <w:bCs/>
      <w:smallCaps/>
      <w:spacing w:val="5"/>
    </w:rPr>
  </w:style>
  <w:style w:type="character" w:customStyle="1" w:styleId="ab">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a"/>
    <w:uiPriority w:val="34"/>
    <w:locked/>
    <w:rsid w:val="00817664"/>
    <w:rPr>
      <w:sz w:val="22"/>
      <w:szCs w:val="22"/>
      <w:lang w:eastAsia="en-US"/>
    </w:rPr>
  </w:style>
  <w:style w:type="character" w:customStyle="1" w:styleId="a8">
    <w:name w:val="Без интервала Знак"/>
    <w:link w:val="a7"/>
    <w:uiPriority w:val="1"/>
    <w:rsid w:val="00DA4FAC"/>
    <w:rPr>
      <w:sz w:val="22"/>
      <w:szCs w:val="22"/>
      <w:lang w:eastAsia="en-US"/>
    </w:rPr>
  </w:style>
  <w:style w:type="paragraph" w:styleId="afb">
    <w:name w:val="Body Text Indent"/>
    <w:basedOn w:val="a"/>
    <w:link w:val="afc"/>
    <w:uiPriority w:val="99"/>
    <w:semiHidden/>
    <w:unhideWhenUsed/>
    <w:rsid w:val="00A265D0"/>
    <w:pPr>
      <w:spacing w:after="120"/>
      <w:ind w:left="283"/>
    </w:pPr>
  </w:style>
  <w:style w:type="character" w:customStyle="1" w:styleId="afc">
    <w:name w:val="Основной текст с отступом Знак"/>
    <w:basedOn w:val="a0"/>
    <w:link w:val="afb"/>
    <w:uiPriority w:val="99"/>
    <w:semiHidden/>
    <w:rsid w:val="00A265D0"/>
    <w:rPr>
      <w:sz w:val="22"/>
      <w:szCs w:val="22"/>
      <w:lang w:eastAsia="en-US"/>
    </w:rPr>
  </w:style>
  <w:style w:type="character" w:styleId="afd">
    <w:name w:val="FollowedHyperlink"/>
    <w:basedOn w:val="a0"/>
    <w:uiPriority w:val="99"/>
    <w:semiHidden/>
    <w:unhideWhenUsed/>
    <w:rsid w:val="00C06F3A"/>
    <w:rPr>
      <w:color w:val="800080" w:themeColor="followedHyperlink"/>
      <w:u w:val="single"/>
    </w:rPr>
  </w:style>
  <w:style w:type="paragraph" w:customStyle="1" w:styleId="15">
    <w:name w:val="Звичайний1"/>
    <w:rsid w:val="00827379"/>
    <w:pPr>
      <w:widowControl w:val="0"/>
    </w:pPr>
    <w:rPr>
      <w:rFonts w:ascii="Arial" w:eastAsia="Arial" w:hAnsi="Arial" w:cs="Arial"/>
      <w:sz w:val="24"/>
      <w:szCs w:val="24"/>
      <w:lang w:eastAsia="ru-RU"/>
    </w:rPr>
  </w:style>
  <w:style w:type="paragraph" w:customStyle="1" w:styleId="Iauiue">
    <w:name w:val="Iau?iue"/>
    <w:rsid w:val="00C068FA"/>
    <w:rPr>
      <w:rFonts w:ascii="Times New Roman" w:eastAsia="Times New Roman" w:hAnsi="Times New Roman"/>
      <w:lang w:val="ru-RU" w:eastAsia="ru-RU"/>
    </w:rPr>
  </w:style>
  <w:style w:type="paragraph" w:customStyle="1" w:styleId="21">
    <w:name w:val="Обычный2"/>
    <w:rsid w:val="00952AA1"/>
    <w:pPr>
      <w:widowControl w:val="0"/>
    </w:pPr>
    <w:rPr>
      <w:rFonts w:ascii="Arial" w:eastAsia="Arial" w:hAnsi="Arial" w:cs="Arial"/>
      <w:sz w:val="24"/>
      <w:szCs w:val="24"/>
      <w:lang w:eastAsia="ru-RU"/>
    </w:rPr>
  </w:style>
  <w:style w:type="character" w:customStyle="1" w:styleId="allowtextselection">
    <w:name w:val="allowtextselection"/>
    <w:basedOn w:val="a0"/>
    <w:rsid w:val="00D81F4B"/>
  </w:style>
  <w:style w:type="character" w:customStyle="1" w:styleId="10">
    <w:name w:val="Заголовок 1 Знак"/>
    <w:basedOn w:val="a0"/>
    <w:link w:val="1"/>
    <w:rsid w:val="00197A0C"/>
    <w:rPr>
      <w:rFonts w:asciiTheme="majorHAnsi" w:eastAsiaTheme="majorEastAsia" w:hAnsiTheme="majorHAnsi" w:cstheme="majorBidi"/>
      <w:color w:val="365F91" w:themeColor="accent1" w:themeShade="BF"/>
      <w:sz w:val="32"/>
      <w:szCs w:val="32"/>
      <w:lang w:eastAsia="en-US"/>
    </w:rPr>
  </w:style>
  <w:style w:type="paragraph" w:customStyle="1" w:styleId="22">
    <w:name w:val="Звичайний2"/>
    <w:rsid w:val="00FD70D8"/>
    <w:pPr>
      <w:widowControl w:val="0"/>
    </w:pPr>
    <w:rPr>
      <w:rFonts w:ascii="Arial" w:eastAsia="Arial" w:hAnsi="Arial" w:cs="Arial"/>
      <w:sz w:val="24"/>
      <w:szCs w:val="24"/>
      <w:lang w:eastAsia="ru-RU"/>
    </w:rPr>
  </w:style>
  <w:style w:type="character" w:customStyle="1" w:styleId="30">
    <w:name w:val="Заголовок 3 Знак"/>
    <w:basedOn w:val="a0"/>
    <w:link w:val="3"/>
    <w:semiHidden/>
    <w:rsid w:val="001C285F"/>
    <w:rPr>
      <w:rFonts w:asciiTheme="majorHAnsi" w:eastAsiaTheme="majorEastAsia" w:hAnsiTheme="majorHAnsi" w:cstheme="majorBidi"/>
      <w:color w:val="243F60" w:themeColor="accent1" w:themeShade="7F"/>
      <w:sz w:val="24"/>
      <w:szCs w:val="24"/>
      <w:lang w:eastAsia="en-US"/>
    </w:rPr>
  </w:style>
  <w:style w:type="paragraph" w:styleId="23">
    <w:name w:val="Body Text Indent 2"/>
    <w:basedOn w:val="a"/>
    <w:link w:val="24"/>
    <w:rsid w:val="001C285F"/>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1C285F"/>
    <w:rPr>
      <w:rFonts w:ascii="Times New Roman" w:eastAsia="Times New Roman" w:hAnsi="Times New Roman"/>
      <w:sz w:val="24"/>
      <w:szCs w:val="24"/>
      <w:lang w:eastAsia="ru-RU"/>
    </w:rPr>
  </w:style>
  <w:style w:type="paragraph" w:customStyle="1" w:styleId="16">
    <w:name w:val="Абзац списка1"/>
    <w:basedOn w:val="a"/>
    <w:qFormat/>
    <w:rsid w:val="001C285F"/>
    <w:pPr>
      <w:spacing w:after="0" w:line="240" w:lineRule="auto"/>
      <w:ind w:left="720"/>
      <w:contextualSpacing/>
    </w:pPr>
    <w:rPr>
      <w:rFonts w:ascii="Times New Roman" w:hAnsi="Times New Roman"/>
      <w:sz w:val="24"/>
      <w:lang w:val="ru-RU"/>
    </w:rPr>
  </w:style>
  <w:style w:type="character" w:customStyle="1" w:styleId="25">
    <w:name w:val="Основной текст (2)_"/>
    <w:link w:val="26"/>
    <w:locked/>
    <w:rsid w:val="001C285F"/>
    <w:rPr>
      <w:sz w:val="28"/>
      <w:szCs w:val="28"/>
      <w:shd w:val="clear" w:color="auto" w:fill="FFFFFF"/>
    </w:rPr>
  </w:style>
  <w:style w:type="paragraph" w:customStyle="1" w:styleId="26">
    <w:name w:val="Основной текст (2)"/>
    <w:basedOn w:val="a"/>
    <w:link w:val="25"/>
    <w:rsid w:val="001C285F"/>
    <w:pPr>
      <w:widowControl w:val="0"/>
      <w:shd w:val="clear" w:color="auto" w:fill="FFFFFF"/>
      <w:spacing w:after="0" w:line="320" w:lineRule="exact"/>
      <w:jc w:val="both"/>
    </w:pPr>
    <w:rPr>
      <w:sz w:val="28"/>
      <w:szCs w:val="28"/>
      <w:shd w:val="clear" w:color="auto" w:fill="FFFFFF"/>
      <w:lang w:eastAsia="uk-UA"/>
    </w:rPr>
  </w:style>
  <w:style w:type="character" w:customStyle="1" w:styleId="8">
    <w:name w:val="Основной текст (8)_"/>
    <w:link w:val="80"/>
    <w:rsid w:val="001C285F"/>
    <w:rPr>
      <w:b/>
      <w:bCs/>
      <w:sz w:val="16"/>
      <w:szCs w:val="16"/>
      <w:shd w:val="clear" w:color="auto" w:fill="FFFFFF"/>
    </w:rPr>
  </w:style>
  <w:style w:type="paragraph" w:customStyle="1" w:styleId="80">
    <w:name w:val="Основной текст (8)"/>
    <w:basedOn w:val="a"/>
    <w:link w:val="8"/>
    <w:rsid w:val="001C285F"/>
    <w:pPr>
      <w:widowControl w:val="0"/>
      <w:shd w:val="clear" w:color="auto" w:fill="FFFFFF"/>
      <w:spacing w:before="120" w:after="0" w:line="187" w:lineRule="exact"/>
      <w:jc w:val="center"/>
    </w:pPr>
    <w:rPr>
      <w:b/>
      <w:bCs/>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779">
      <w:bodyDiv w:val="1"/>
      <w:marLeft w:val="0"/>
      <w:marRight w:val="0"/>
      <w:marTop w:val="0"/>
      <w:marBottom w:val="0"/>
      <w:divBdr>
        <w:top w:val="none" w:sz="0" w:space="0" w:color="auto"/>
        <w:left w:val="none" w:sz="0" w:space="0" w:color="auto"/>
        <w:bottom w:val="none" w:sz="0" w:space="0" w:color="auto"/>
        <w:right w:val="none" w:sz="0" w:space="0" w:color="auto"/>
      </w:divBdr>
    </w:div>
    <w:div w:id="149951998">
      <w:bodyDiv w:val="1"/>
      <w:marLeft w:val="0"/>
      <w:marRight w:val="0"/>
      <w:marTop w:val="0"/>
      <w:marBottom w:val="0"/>
      <w:divBdr>
        <w:top w:val="none" w:sz="0" w:space="0" w:color="auto"/>
        <w:left w:val="none" w:sz="0" w:space="0" w:color="auto"/>
        <w:bottom w:val="none" w:sz="0" w:space="0" w:color="auto"/>
        <w:right w:val="none" w:sz="0" w:space="0" w:color="auto"/>
      </w:divBdr>
    </w:div>
    <w:div w:id="4889040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27259842">
      <w:bodyDiv w:val="1"/>
      <w:marLeft w:val="0"/>
      <w:marRight w:val="0"/>
      <w:marTop w:val="0"/>
      <w:marBottom w:val="0"/>
      <w:divBdr>
        <w:top w:val="none" w:sz="0" w:space="0" w:color="auto"/>
        <w:left w:val="none" w:sz="0" w:space="0" w:color="auto"/>
        <w:bottom w:val="none" w:sz="0" w:space="0" w:color="auto"/>
        <w:right w:val="none" w:sz="0" w:space="0" w:color="auto"/>
      </w:divBdr>
    </w:div>
    <w:div w:id="598147492">
      <w:bodyDiv w:val="1"/>
      <w:marLeft w:val="0"/>
      <w:marRight w:val="0"/>
      <w:marTop w:val="0"/>
      <w:marBottom w:val="0"/>
      <w:divBdr>
        <w:top w:val="none" w:sz="0" w:space="0" w:color="auto"/>
        <w:left w:val="none" w:sz="0" w:space="0" w:color="auto"/>
        <w:bottom w:val="none" w:sz="0" w:space="0" w:color="auto"/>
        <w:right w:val="none" w:sz="0" w:space="0" w:color="auto"/>
      </w:divBdr>
    </w:div>
    <w:div w:id="851844604">
      <w:bodyDiv w:val="1"/>
      <w:marLeft w:val="0"/>
      <w:marRight w:val="0"/>
      <w:marTop w:val="0"/>
      <w:marBottom w:val="0"/>
      <w:divBdr>
        <w:top w:val="none" w:sz="0" w:space="0" w:color="auto"/>
        <w:left w:val="none" w:sz="0" w:space="0" w:color="auto"/>
        <w:bottom w:val="none" w:sz="0" w:space="0" w:color="auto"/>
        <w:right w:val="none" w:sz="0" w:space="0" w:color="auto"/>
      </w:divBdr>
    </w:div>
    <w:div w:id="926767547">
      <w:bodyDiv w:val="1"/>
      <w:marLeft w:val="0"/>
      <w:marRight w:val="0"/>
      <w:marTop w:val="0"/>
      <w:marBottom w:val="0"/>
      <w:divBdr>
        <w:top w:val="none" w:sz="0" w:space="0" w:color="auto"/>
        <w:left w:val="none" w:sz="0" w:space="0" w:color="auto"/>
        <w:bottom w:val="none" w:sz="0" w:space="0" w:color="auto"/>
        <w:right w:val="none" w:sz="0" w:space="0" w:color="auto"/>
      </w:divBdr>
    </w:div>
    <w:div w:id="947851554">
      <w:bodyDiv w:val="1"/>
      <w:marLeft w:val="0"/>
      <w:marRight w:val="0"/>
      <w:marTop w:val="0"/>
      <w:marBottom w:val="0"/>
      <w:divBdr>
        <w:top w:val="none" w:sz="0" w:space="0" w:color="auto"/>
        <w:left w:val="none" w:sz="0" w:space="0" w:color="auto"/>
        <w:bottom w:val="none" w:sz="0" w:space="0" w:color="auto"/>
        <w:right w:val="none" w:sz="0" w:space="0" w:color="auto"/>
      </w:divBdr>
    </w:div>
    <w:div w:id="1397169852">
      <w:bodyDiv w:val="1"/>
      <w:marLeft w:val="0"/>
      <w:marRight w:val="0"/>
      <w:marTop w:val="0"/>
      <w:marBottom w:val="0"/>
      <w:divBdr>
        <w:top w:val="none" w:sz="0" w:space="0" w:color="auto"/>
        <w:left w:val="none" w:sz="0" w:space="0" w:color="auto"/>
        <w:bottom w:val="none" w:sz="0" w:space="0" w:color="auto"/>
        <w:right w:val="none" w:sz="0" w:space="0" w:color="auto"/>
      </w:divBdr>
    </w:div>
    <w:div w:id="1513959940">
      <w:bodyDiv w:val="1"/>
      <w:marLeft w:val="0"/>
      <w:marRight w:val="0"/>
      <w:marTop w:val="0"/>
      <w:marBottom w:val="0"/>
      <w:divBdr>
        <w:top w:val="none" w:sz="0" w:space="0" w:color="auto"/>
        <w:left w:val="none" w:sz="0" w:space="0" w:color="auto"/>
        <w:bottom w:val="none" w:sz="0" w:space="0" w:color="auto"/>
        <w:right w:val="none" w:sz="0" w:space="0" w:color="auto"/>
      </w:divBdr>
    </w:div>
    <w:div w:id="1529290878">
      <w:bodyDiv w:val="1"/>
      <w:marLeft w:val="0"/>
      <w:marRight w:val="0"/>
      <w:marTop w:val="0"/>
      <w:marBottom w:val="0"/>
      <w:divBdr>
        <w:top w:val="none" w:sz="0" w:space="0" w:color="auto"/>
        <w:left w:val="none" w:sz="0" w:space="0" w:color="auto"/>
        <w:bottom w:val="none" w:sz="0" w:space="0" w:color="auto"/>
        <w:right w:val="none" w:sz="0" w:space="0" w:color="auto"/>
      </w:divBdr>
    </w:div>
    <w:div w:id="2018841620">
      <w:bodyDiv w:val="1"/>
      <w:marLeft w:val="0"/>
      <w:marRight w:val="0"/>
      <w:marTop w:val="0"/>
      <w:marBottom w:val="0"/>
      <w:divBdr>
        <w:top w:val="none" w:sz="0" w:space="0" w:color="auto"/>
        <w:left w:val="none" w:sz="0" w:space="0" w:color="auto"/>
        <w:bottom w:val="none" w:sz="0" w:space="0" w:color="auto"/>
        <w:right w:val="none" w:sz="0" w:space="0" w:color="auto"/>
      </w:divBdr>
    </w:div>
    <w:div w:id="2034576883">
      <w:bodyDiv w:val="1"/>
      <w:marLeft w:val="0"/>
      <w:marRight w:val="0"/>
      <w:marTop w:val="0"/>
      <w:marBottom w:val="0"/>
      <w:divBdr>
        <w:top w:val="none" w:sz="0" w:space="0" w:color="auto"/>
        <w:left w:val="none" w:sz="0" w:space="0" w:color="auto"/>
        <w:bottom w:val="none" w:sz="0" w:space="0" w:color="auto"/>
        <w:right w:val="none" w:sz="0" w:space="0" w:color="auto"/>
      </w:divBdr>
    </w:div>
    <w:div w:id="20845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55-19" TargetMode="External"/><Relationship Id="rId18" Type="http://schemas.openxmlformats.org/officeDocument/2006/relationships/hyperlink" Target="https://vytiah.mvs.gov.ua/app/landi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922-19/ed20230101"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corruptinfo.nazk.gov.ua/reference/getpersonalreference/individual" TargetMode="External"/><Relationship Id="rId25" Type="http://schemas.openxmlformats.org/officeDocument/2006/relationships/hyperlink" Target="http://zakon5.rada.gov.ua/laws/show/755-15/paran174"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zakon5.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155-19"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851-1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25187-83A3-4BF6-B3F4-EBB4D850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57</Pages>
  <Words>16431</Words>
  <Characters>113540</Characters>
  <Application>Microsoft Office Word</Application>
  <DocSecurity>0</DocSecurity>
  <Lines>3244</Lines>
  <Paragraphs>1493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128478</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dima kostenko</cp:lastModifiedBy>
  <cp:revision>10</cp:revision>
  <cp:lastPrinted>2023-05-12T11:07:00Z</cp:lastPrinted>
  <dcterms:created xsi:type="dcterms:W3CDTF">2023-05-15T13:58:00Z</dcterms:created>
  <dcterms:modified xsi:type="dcterms:W3CDTF">2023-05-30T08:33:00Z</dcterms:modified>
</cp:coreProperties>
</file>