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CE" w:rsidRPr="00F34FCE" w:rsidRDefault="00F34FCE" w:rsidP="00F34FCE">
      <w:pPr>
        <w:ind w:firstLine="6663"/>
        <w:jc w:val="right"/>
        <w:rPr>
          <w:b/>
          <w:color w:val="000000"/>
          <w:sz w:val="16"/>
          <w:szCs w:val="16"/>
          <w:lang w:val="ru-RU"/>
        </w:rPr>
      </w:pPr>
      <w:proofErr w:type="spellStart"/>
      <w:r w:rsidRPr="00F34FCE">
        <w:rPr>
          <w:b/>
          <w:color w:val="000000"/>
          <w:sz w:val="16"/>
          <w:szCs w:val="16"/>
          <w:lang w:val="ru-RU"/>
        </w:rPr>
        <w:t>Додаток</w:t>
      </w:r>
      <w:proofErr w:type="spellEnd"/>
      <w:r w:rsidRPr="00F34FCE">
        <w:rPr>
          <w:b/>
          <w:color w:val="000000"/>
          <w:sz w:val="16"/>
          <w:szCs w:val="16"/>
          <w:lang w:val="ru-RU"/>
        </w:rPr>
        <w:t xml:space="preserve"> №3</w:t>
      </w:r>
    </w:p>
    <w:p w:rsidR="00F34FCE" w:rsidRPr="00F34FCE" w:rsidRDefault="00F34FCE" w:rsidP="00F34FCE">
      <w:pPr>
        <w:ind w:firstLine="6663"/>
        <w:jc w:val="right"/>
        <w:rPr>
          <w:b/>
          <w:color w:val="000000"/>
          <w:sz w:val="16"/>
          <w:szCs w:val="16"/>
          <w:lang w:val="ru-RU"/>
        </w:rPr>
      </w:pPr>
      <w:r w:rsidRPr="00F34FCE">
        <w:rPr>
          <w:b/>
          <w:color w:val="000000"/>
          <w:sz w:val="16"/>
          <w:szCs w:val="16"/>
          <w:lang w:val="ru-RU"/>
        </w:rPr>
        <w:t xml:space="preserve">до </w:t>
      </w:r>
      <w:proofErr w:type="spellStart"/>
      <w:r w:rsidRPr="00F34FCE">
        <w:rPr>
          <w:b/>
          <w:color w:val="000000"/>
          <w:sz w:val="16"/>
          <w:szCs w:val="16"/>
          <w:lang w:val="ru-RU"/>
        </w:rPr>
        <w:t>тендерної</w:t>
      </w:r>
      <w:proofErr w:type="spellEnd"/>
      <w:r w:rsidRPr="00F34FCE">
        <w:rPr>
          <w:b/>
          <w:color w:val="000000"/>
          <w:sz w:val="16"/>
          <w:szCs w:val="16"/>
          <w:lang w:val="ru-RU"/>
        </w:rPr>
        <w:t xml:space="preserve"> </w:t>
      </w:r>
      <w:proofErr w:type="spellStart"/>
      <w:r w:rsidRPr="00F34FCE">
        <w:rPr>
          <w:b/>
          <w:color w:val="000000"/>
          <w:sz w:val="16"/>
          <w:szCs w:val="16"/>
          <w:lang w:val="ru-RU"/>
        </w:rPr>
        <w:t>документації</w:t>
      </w:r>
      <w:proofErr w:type="spellEnd"/>
    </w:p>
    <w:p w:rsidR="00F34FCE" w:rsidRPr="00F34FCE" w:rsidRDefault="00F34FCE" w:rsidP="00F34FCE">
      <w:pPr>
        <w:widowControl w:val="0"/>
        <w:spacing w:line="240" w:lineRule="exact"/>
        <w:rPr>
          <w:b/>
          <w:i/>
          <w:color w:val="000000"/>
          <w:sz w:val="16"/>
          <w:szCs w:val="16"/>
          <w:lang w:val="ru-RU" w:eastAsia="uk-UA" w:bidi="uk-UA"/>
        </w:rPr>
      </w:pPr>
    </w:p>
    <w:p w:rsidR="00F34FCE" w:rsidRPr="00F34FCE" w:rsidRDefault="00F34FCE" w:rsidP="00F34FCE">
      <w:pPr>
        <w:widowControl w:val="0"/>
        <w:spacing w:line="240" w:lineRule="exact"/>
        <w:jc w:val="center"/>
        <w:rPr>
          <w:b/>
          <w:i/>
          <w:color w:val="000000"/>
          <w:sz w:val="16"/>
          <w:szCs w:val="16"/>
          <w:lang w:val="ru-RU" w:eastAsia="uk-UA" w:bidi="uk-UA"/>
        </w:rPr>
      </w:pPr>
      <w:proofErr w:type="spellStart"/>
      <w:proofErr w:type="gram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Подається</w:t>
      </w:r>
      <w:proofErr w:type="spellEnd"/>
      <w:proofErr w:type="gram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у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вигляді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наведеному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нижче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! </w:t>
      </w:r>
    </w:p>
    <w:p w:rsidR="00F34FCE" w:rsidRPr="00F34FCE" w:rsidRDefault="00F34FCE" w:rsidP="00F34FCE">
      <w:pPr>
        <w:widowControl w:val="0"/>
        <w:spacing w:line="240" w:lineRule="exact"/>
        <w:jc w:val="center"/>
        <w:rPr>
          <w:b/>
          <w:i/>
          <w:color w:val="000000"/>
          <w:sz w:val="16"/>
          <w:szCs w:val="16"/>
          <w:lang w:val="ru-RU" w:eastAsia="uk-UA" w:bidi="uk-UA"/>
        </w:rPr>
      </w:pP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Увага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! Проект договору не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заповнюється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, а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лише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завіряється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(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кожна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сторінка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) </w:t>
      </w:r>
      <w:proofErr w:type="spellStart"/>
      <w:proofErr w:type="gram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п</w:t>
      </w:r>
      <w:proofErr w:type="gram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ідписом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та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печаткою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(у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разі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наявності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)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Уповноваженої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особи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Учасника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у знак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повного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та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беззастережного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погодження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з </w:t>
      </w:r>
      <w:proofErr w:type="spellStart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>умовами</w:t>
      </w:r>
      <w:proofErr w:type="spellEnd"/>
      <w:r w:rsidRPr="00F34FCE">
        <w:rPr>
          <w:b/>
          <w:i/>
          <w:color w:val="000000"/>
          <w:sz w:val="16"/>
          <w:szCs w:val="16"/>
          <w:lang w:val="ru-RU" w:eastAsia="uk-UA" w:bidi="uk-UA"/>
        </w:rPr>
        <w:t xml:space="preserve"> проекту договору.</w:t>
      </w:r>
    </w:p>
    <w:p w:rsidR="00F34FCE" w:rsidRPr="00F34FCE" w:rsidRDefault="00F34FCE" w:rsidP="00F34FCE">
      <w:pPr>
        <w:widowControl w:val="0"/>
        <w:spacing w:line="240" w:lineRule="exact"/>
        <w:rPr>
          <w:b/>
          <w:i/>
          <w:color w:val="000000"/>
          <w:sz w:val="16"/>
          <w:szCs w:val="16"/>
          <w:lang w:val="ru-RU" w:eastAsia="uk-UA" w:bidi="uk-UA"/>
        </w:rPr>
      </w:pPr>
    </w:p>
    <w:p w:rsidR="00F34FCE" w:rsidRPr="00F34FCE" w:rsidRDefault="00F34FCE" w:rsidP="00F34FCE">
      <w:pPr>
        <w:widowControl w:val="0"/>
        <w:spacing w:line="240" w:lineRule="exact"/>
        <w:jc w:val="center"/>
        <w:rPr>
          <w:b/>
          <w:color w:val="000000"/>
          <w:sz w:val="16"/>
          <w:szCs w:val="16"/>
          <w:u w:val="single"/>
          <w:lang w:val="ru-RU" w:eastAsia="uk-UA" w:bidi="uk-UA"/>
        </w:rPr>
      </w:pPr>
      <w:r w:rsidRPr="00F34FCE">
        <w:rPr>
          <w:b/>
          <w:color w:val="000000"/>
          <w:sz w:val="16"/>
          <w:szCs w:val="16"/>
          <w:u w:val="single"/>
          <w:lang w:val="ru-RU" w:eastAsia="uk-UA" w:bidi="uk-UA"/>
        </w:rPr>
        <w:t xml:space="preserve">У РАЗІ ВИЗНАЧЕННЯ НАС ПЕРЕМОЖЦЯМИ  ЗОБОВЯЗУЄМОСЬ </w:t>
      </w:r>
      <w:proofErr w:type="gramStart"/>
      <w:r w:rsidRPr="00F34FCE">
        <w:rPr>
          <w:b/>
          <w:color w:val="000000"/>
          <w:sz w:val="16"/>
          <w:szCs w:val="16"/>
          <w:u w:val="single"/>
          <w:lang w:val="ru-RU" w:eastAsia="uk-UA" w:bidi="uk-UA"/>
        </w:rPr>
        <w:t>П</w:t>
      </w:r>
      <w:proofErr w:type="gramEnd"/>
      <w:r w:rsidRPr="00F34FCE">
        <w:rPr>
          <w:b/>
          <w:color w:val="000000"/>
          <w:sz w:val="16"/>
          <w:szCs w:val="16"/>
          <w:u w:val="single"/>
          <w:lang w:val="ru-RU" w:eastAsia="uk-UA" w:bidi="uk-UA"/>
        </w:rPr>
        <w:t>ІДПИСАТИ ДОГОВІР ВИКЛАДЕНИЙ НИЖЧЕ!</w:t>
      </w:r>
    </w:p>
    <w:p w:rsidR="00F34FCE" w:rsidRPr="00F34FCE" w:rsidRDefault="00F34FCE" w:rsidP="00F34FCE">
      <w:pPr>
        <w:widowControl w:val="0"/>
        <w:spacing w:line="240" w:lineRule="exact"/>
        <w:jc w:val="center"/>
        <w:rPr>
          <w:b/>
          <w:color w:val="000000"/>
          <w:sz w:val="16"/>
          <w:szCs w:val="16"/>
          <w:u w:val="single"/>
          <w:lang w:val="ru-RU" w:eastAsia="uk-UA" w:bidi="uk-UA"/>
        </w:rPr>
      </w:pPr>
      <w:proofErr w:type="gramStart"/>
      <w:r w:rsidRPr="00F34FCE">
        <w:rPr>
          <w:b/>
          <w:color w:val="000000"/>
          <w:sz w:val="16"/>
          <w:szCs w:val="16"/>
          <w:u w:val="single"/>
          <w:lang w:val="ru-RU" w:eastAsia="uk-UA" w:bidi="uk-UA"/>
        </w:rPr>
        <w:t>П</w:t>
      </w:r>
      <w:proofErr w:type="gramEnd"/>
      <w:r w:rsidRPr="00F34FCE">
        <w:rPr>
          <w:b/>
          <w:color w:val="000000"/>
          <w:sz w:val="16"/>
          <w:szCs w:val="16"/>
          <w:u w:val="single"/>
          <w:lang w:val="ru-RU" w:eastAsia="uk-UA" w:bidi="uk-UA"/>
        </w:rPr>
        <w:t>ІДТВЕРДЖУЄМО ПОВНУ ТА БЕЗУМОВНУ ЗГОДУ З  УСІМА УМОВАМИ ДОГОВОВОРУ</w:t>
      </w:r>
    </w:p>
    <w:p w:rsidR="00F34FCE" w:rsidRPr="00F34FCE" w:rsidRDefault="00F34FCE" w:rsidP="00F34FCE">
      <w:pPr>
        <w:widowControl w:val="0"/>
        <w:spacing w:line="240" w:lineRule="exact"/>
        <w:jc w:val="center"/>
        <w:rPr>
          <w:b/>
          <w:color w:val="000000"/>
          <w:sz w:val="16"/>
          <w:szCs w:val="16"/>
          <w:u w:val="single"/>
          <w:lang w:val="ru-RU" w:eastAsia="uk-UA" w:bidi="uk-UA"/>
        </w:rPr>
      </w:pPr>
      <w:r w:rsidRPr="00F34FCE">
        <w:rPr>
          <w:b/>
          <w:color w:val="000000"/>
          <w:sz w:val="16"/>
          <w:szCs w:val="16"/>
          <w:u w:val="single"/>
          <w:lang w:val="ru-RU" w:eastAsia="uk-UA" w:bidi="uk-UA"/>
        </w:rPr>
        <w:t xml:space="preserve">ПРИ </w:t>
      </w:r>
      <w:proofErr w:type="gramStart"/>
      <w:r w:rsidRPr="00F34FCE">
        <w:rPr>
          <w:b/>
          <w:color w:val="000000"/>
          <w:sz w:val="16"/>
          <w:szCs w:val="16"/>
          <w:u w:val="single"/>
          <w:lang w:val="ru-RU" w:eastAsia="uk-UA" w:bidi="uk-UA"/>
        </w:rPr>
        <w:t>П</w:t>
      </w:r>
      <w:proofErr w:type="gramEnd"/>
      <w:r w:rsidRPr="00F34FCE">
        <w:rPr>
          <w:b/>
          <w:color w:val="000000"/>
          <w:sz w:val="16"/>
          <w:szCs w:val="16"/>
          <w:u w:val="single"/>
          <w:lang w:val="ru-RU" w:eastAsia="uk-UA" w:bidi="uk-UA"/>
        </w:rPr>
        <w:t>ІДПИСАННІ ДОГОВОРУ ЗОБОВ’ЯЗУЄМОСЬ  НЕ ІНІЦІЮВАТИ ЖОДНИХ ЗМІН ДО ДОГОВОРУ</w:t>
      </w:r>
    </w:p>
    <w:p w:rsidR="00DC3994" w:rsidRPr="00940912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  <w:lang w:val="ru-RU"/>
        </w:rPr>
      </w:pPr>
      <w:r w:rsidRPr="00DC3994">
        <w:rPr>
          <w:b/>
          <w:bCs/>
          <w:color w:val="000000"/>
          <w:sz w:val="24"/>
          <w:szCs w:val="24"/>
          <w:lang w:val="ru-RU"/>
        </w:rPr>
        <w:t>ДОГОВІ</w:t>
      </w:r>
      <w:proofErr w:type="gramStart"/>
      <w:r w:rsidRPr="00DC3994">
        <w:rPr>
          <w:b/>
          <w:bCs/>
          <w:color w:val="000000"/>
          <w:sz w:val="24"/>
          <w:szCs w:val="24"/>
          <w:lang w:val="ru-RU"/>
        </w:rPr>
        <w:t>Р</w:t>
      </w:r>
      <w:proofErr w:type="gramEnd"/>
      <w:r w:rsidRPr="00DC3994">
        <w:rPr>
          <w:b/>
          <w:bCs/>
          <w:color w:val="000000"/>
          <w:sz w:val="24"/>
          <w:szCs w:val="24"/>
          <w:lang w:val="ru-RU"/>
        </w:rPr>
        <w:t xml:space="preserve"> №</w:t>
      </w:r>
      <w:r w:rsidRPr="00DC3994">
        <w:rPr>
          <w:b/>
          <w:bCs/>
          <w:color w:val="000000"/>
          <w:sz w:val="24"/>
          <w:szCs w:val="24"/>
          <w:lang w:val="ru-RU"/>
        </w:rPr>
        <w:br/>
        <w:t xml:space="preserve">             про </w:t>
      </w:r>
      <w:proofErr w:type="spellStart"/>
      <w:r w:rsidRPr="00DC3994">
        <w:rPr>
          <w:b/>
          <w:bCs/>
          <w:color w:val="000000"/>
          <w:sz w:val="24"/>
          <w:szCs w:val="24"/>
          <w:lang w:val="ru-RU"/>
        </w:rPr>
        <w:t>закупівлю</w:t>
      </w:r>
      <w:proofErr w:type="spellEnd"/>
      <w:r w:rsidRPr="00DC3994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b/>
          <w:bCs/>
          <w:color w:val="000000"/>
          <w:sz w:val="24"/>
          <w:szCs w:val="24"/>
          <w:lang w:val="ru-RU"/>
        </w:rPr>
        <w:t>товарів</w:t>
      </w:r>
      <w:proofErr w:type="spellEnd"/>
      <w:r w:rsidRPr="00DC3994">
        <w:rPr>
          <w:b/>
          <w:bCs/>
          <w:color w:val="000000"/>
          <w:sz w:val="24"/>
          <w:szCs w:val="24"/>
          <w:lang w:val="ru-RU"/>
        </w:rPr>
        <w:t xml:space="preserve"> </w:t>
      </w:r>
      <w:bookmarkStart w:id="0" w:name="17"/>
      <w:bookmarkEnd w:id="0"/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proofErr w:type="spellStart"/>
      <w:r>
        <w:rPr>
          <w:bCs/>
          <w:color w:val="000000"/>
          <w:sz w:val="24"/>
          <w:szCs w:val="24"/>
          <w:lang w:val="ru-RU"/>
        </w:rPr>
        <w:t>с</w:t>
      </w:r>
      <w:r w:rsidRPr="00DC3994">
        <w:rPr>
          <w:bCs/>
          <w:color w:val="000000"/>
          <w:sz w:val="24"/>
          <w:szCs w:val="24"/>
          <w:lang w:val="ru-RU"/>
        </w:rPr>
        <w:t>м</w:t>
      </w:r>
      <w:r>
        <w:rPr>
          <w:bCs/>
          <w:color w:val="000000"/>
          <w:sz w:val="24"/>
          <w:szCs w:val="24"/>
          <w:lang w:val="ru-RU"/>
        </w:rPr>
        <w:t>т</w:t>
      </w:r>
      <w:proofErr w:type="spellEnd"/>
      <w:r w:rsidRPr="00DC3994">
        <w:rPr>
          <w:bCs/>
          <w:color w:val="000000"/>
          <w:sz w:val="24"/>
          <w:szCs w:val="24"/>
          <w:lang w:val="ru-RU"/>
        </w:rPr>
        <w:t xml:space="preserve">. </w:t>
      </w:r>
      <w:r w:rsidR="007C2FAE">
        <w:rPr>
          <w:bCs/>
          <w:color w:val="000000"/>
          <w:sz w:val="24"/>
          <w:szCs w:val="24"/>
          <w:lang w:val="ru-RU"/>
        </w:rPr>
        <w:t>Верховина</w:t>
      </w:r>
      <w:r w:rsidRPr="00DC3994">
        <w:rPr>
          <w:color w:val="000000"/>
          <w:sz w:val="24"/>
          <w:szCs w:val="24"/>
          <w:lang w:val="ru-RU"/>
        </w:rPr>
        <w:t xml:space="preserve">                                                               </w:t>
      </w:r>
      <w:r w:rsidR="008748AA">
        <w:rPr>
          <w:color w:val="000000"/>
          <w:sz w:val="24"/>
          <w:szCs w:val="24"/>
          <w:lang w:val="ru-RU"/>
        </w:rPr>
        <w:t xml:space="preserve">      «__»_________________ 2024</w:t>
      </w:r>
      <w:r w:rsidRPr="00DC3994">
        <w:rPr>
          <w:color w:val="000000"/>
          <w:sz w:val="24"/>
          <w:szCs w:val="24"/>
          <w:lang w:val="ru-RU"/>
        </w:rPr>
        <w:t xml:space="preserve">  року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_______________________________________________________________________, в </w:t>
      </w:r>
      <w:proofErr w:type="spellStart"/>
      <w:r w:rsidRPr="00DC3994">
        <w:rPr>
          <w:color w:val="000000"/>
          <w:sz w:val="24"/>
          <w:szCs w:val="24"/>
          <w:lang w:val="ru-RU"/>
        </w:rPr>
        <w:t>особі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_____________________________________________________________,  </w:t>
      </w:r>
      <w:proofErr w:type="spellStart"/>
      <w:r w:rsidRPr="00DC3994">
        <w:rPr>
          <w:color w:val="000000"/>
          <w:sz w:val="24"/>
          <w:szCs w:val="24"/>
          <w:lang w:val="ru-RU"/>
        </w:rPr>
        <w:t>що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діє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DC3994">
        <w:rPr>
          <w:color w:val="000000"/>
          <w:sz w:val="24"/>
          <w:szCs w:val="24"/>
          <w:lang w:val="ru-RU"/>
        </w:rPr>
        <w:t>підставі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_____________________________________________________________ (</w:t>
      </w:r>
      <w:proofErr w:type="spellStart"/>
      <w:r w:rsidRPr="00DC3994">
        <w:rPr>
          <w:color w:val="000000"/>
          <w:sz w:val="24"/>
          <w:szCs w:val="24"/>
          <w:lang w:val="ru-RU"/>
        </w:rPr>
        <w:t>далі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DC3994">
        <w:rPr>
          <w:color w:val="000000"/>
          <w:sz w:val="24"/>
          <w:szCs w:val="24"/>
          <w:lang w:val="ru-RU"/>
        </w:rPr>
        <w:t>Покупець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), з </w:t>
      </w:r>
      <w:proofErr w:type="spellStart"/>
      <w:r w:rsidRPr="00DC3994">
        <w:rPr>
          <w:color w:val="000000"/>
          <w:sz w:val="24"/>
          <w:szCs w:val="24"/>
          <w:lang w:val="ru-RU"/>
        </w:rPr>
        <w:t>однієї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сторони</w:t>
      </w:r>
      <w:proofErr w:type="spellEnd"/>
      <w:r w:rsidRPr="00DC3994">
        <w:rPr>
          <w:color w:val="000000"/>
          <w:sz w:val="24"/>
          <w:szCs w:val="24"/>
          <w:lang w:val="ru-RU"/>
        </w:rPr>
        <w:t>,</w:t>
      </w:r>
      <w:r w:rsidRPr="00DC3994">
        <w:rPr>
          <w:color w:val="0000FF"/>
          <w:sz w:val="24"/>
          <w:szCs w:val="24"/>
          <w:lang w:val="ru-RU"/>
        </w:rPr>
        <w:t xml:space="preserve"> </w:t>
      </w:r>
      <w:r w:rsidRPr="00DC3994">
        <w:rPr>
          <w:color w:val="000000"/>
          <w:sz w:val="24"/>
          <w:szCs w:val="24"/>
          <w:lang w:val="ru-RU"/>
        </w:rPr>
        <w:t xml:space="preserve">і ______________________________________________________, в </w:t>
      </w:r>
      <w:proofErr w:type="spellStart"/>
      <w:r w:rsidRPr="00DC3994">
        <w:rPr>
          <w:color w:val="000000"/>
          <w:sz w:val="24"/>
          <w:szCs w:val="24"/>
          <w:lang w:val="ru-RU"/>
        </w:rPr>
        <w:t>особі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_______________________________________________________________________, </w:t>
      </w:r>
      <w:proofErr w:type="spellStart"/>
      <w:r w:rsidRPr="00DC3994">
        <w:rPr>
          <w:color w:val="000000"/>
          <w:sz w:val="24"/>
          <w:szCs w:val="24"/>
          <w:lang w:val="ru-RU"/>
        </w:rPr>
        <w:t>що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діє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DC3994">
        <w:rPr>
          <w:color w:val="000000"/>
          <w:sz w:val="24"/>
          <w:szCs w:val="24"/>
          <w:lang w:val="ru-RU"/>
        </w:rPr>
        <w:t>підставі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_________________________________________________________________ (</w:t>
      </w:r>
      <w:proofErr w:type="spellStart"/>
      <w:r w:rsidRPr="00DC3994">
        <w:rPr>
          <w:color w:val="000000"/>
          <w:sz w:val="24"/>
          <w:szCs w:val="24"/>
          <w:lang w:val="ru-RU"/>
        </w:rPr>
        <w:t>далі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- </w:t>
      </w:r>
      <w:proofErr w:type="spellStart"/>
      <w:r w:rsidRPr="00DC3994">
        <w:rPr>
          <w:color w:val="000000"/>
          <w:sz w:val="24"/>
          <w:szCs w:val="24"/>
          <w:lang w:val="ru-RU"/>
        </w:rPr>
        <w:t>Продавець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), з </w:t>
      </w:r>
      <w:proofErr w:type="spellStart"/>
      <w:r w:rsidRPr="00DC3994">
        <w:rPr>
          <w:color w:val="000000"/>
          <w:sz w:val="24"/>
          <w:szCs w:val="24"/>
          <w:lang w:val="ru-RU"/>
        </w:rPr>
        <w:t>іншої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сторони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 разом - </w:t>
      </w:r>
      <w:proofErr w:type="spellStart"/>
      <w:r w:rsidRPr="00DC3994">
        <w:rPr>
          <w:color w:val="000000"/>
          <w:sz w:val="24"/>
          <w:szCs w:val="24"/>
          <w:lang w:val="ru-RU"/>
        </w:rPr>
        <w:t>Сторони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 </w:t>
      </w:r>
      <w:proofErr w:type="spellStart"/>
      <w:r w:rsidRPr="00DC3994">
        <w:rPr>
          <w:color w:val="000000"/>
          <w:sz w:val="24"/>
          <w:szCs w:val="24"/>
          <w:lang w:val="ru-RU"/>
        </w:rPr>
        <w:t>уклали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цей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Договір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DC3994">
        <w:rPr>
          <w:color w:val="000000"/>
          <w:sz w:val="24"/>
          <w:szCs w:val="24"/>
          <w:lang w:val="ru-RU"/>
        </w:rPr>
        <w:t>таке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DC3994">
        <w:rPr>
          <w:color w:val="000000"/>
          <w:sz w:val="24"/>
          <w:szCs w:val="24"/>
          <w:lang w:val="ru-RU"/>
        </w:rPr>
        <w:t>далі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DC3994">
        <w:rPr>
          <w:color w:val="000000"/>
          <w:sz w:val="24"/>
          <w:szCs w:val="24"/>
          <w:lang w:val="ru-RU"/>
        </w:rPr>
        <w:t>Договір</w:t>
      </w:r>
      <w:proofErr w:type="spellEnd"/>
      <w:r w:rsidRPr="00DC3994">
        <w:rPr>
          <w:color w:val="000000"/>
          <w:sz w:val="24"/>
          <w:szCs w:val="24"/>
          <w:lang w:val="ru-RU"/>
        </w:rPr>
        <w:t>):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 w:rsidRPr="006C1946">
        <w:rPr>
          <w:color w:val="000000"/>
          <w:sz w:val="24"/>
          <w:szCs w:val="24"/>
        </w:rPr>
        <w:t>I</w:t>
      </w:r>
      <w:r w:rsidRPr="00DC3994">
        <w:rPr>
          <w:color w:val="000000"/>
          <w:sz w:val="24"/>
          <w:szCs w:val="24"/>
          <w:lang w:val="ru-RU"/>
        </w:rPr>
        <w:t xml:space="preserve">. Предмет Договору 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1.1. </w:t>
      </w:r>
      <w:proofErr w:type="spellStart"/>
      <w:r w:rsidRPr="00DC3994">
        <w:rPr>
          <w:color w:val="000000"/>
          <w:sz w:val="24"/>
          <w:szCs w:val="24"/>
          <w:lang w:val="ru-RU"/>
        </w:rPr>
        <w:t>Продавець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зобов'язується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r w:rsidR="009E15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B36C6">
        <w:rPr>
          <w:b/>
          <w:color w:val="000000"/>
          <w:sz w:val="24"/>
          <w:szCs w:val="24"/>
          <w:lang w:val="ru-RU"/>
        </w:rPr>
        <w:t>протягом</w:t>
      </w:r>
      <w:proofErr w:type="spellEnd"/>
      <w:r w:rsidRPr="002B36C6">
        <w:rPr>
          <w:b/>
          <w:color w:val="000000"/>
          <w:sz w:val="24"/>
          <w:szCs w:val="24"/>
          <w:lang w:val="ru-RU"/>
        </w:rPr>
        <w:t xml:space="preserve">  20</w:t>
      </w:r>
      <w:r w:rsidR="008748AA">
        <w:rPr>
          <w:b/>
          <w:color w:val="000000"/>
          <w:sz w:val="24"/>
          <w:szCs w:val="24"/>
          <w:lang w:val="ru-RU"/>
        </w:rPr>
        <w:t>24</w:t>
      </w:r>
      <w:r w:rsidRPr="002B36C6">
        <w:rPr>
          <w:b/>
          <w:color w:val="000000"/>
          <w:sz w:val="24"/>
          <w:szCs w:val="24"/>
          <w:lang w:val="ru-RU"/>
        </w:rPr>
        <w:t xml:space="preserve">  року</w:t>
      </w:r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передати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DC3994">
        <w:rPr>
          <w:color w:val="000000"/>
          <w:sz w:val="24"/>
          <w:szCs w:val="24"/>
          <w:lang w:val="ru-RU"/>
        </w:rPr>
        <w:t>власність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Покупця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товар,  </w:t>
      </w:r>
      <w:proofErr w:type="spellStart"/>
      <w:r w:rsidRPr="00DC3994">
        <w:rPr>
          <w:color w:val="000000"/>
          <w:sz w:val="24"/>
          <w:szCs w:val="24"/>
          <w:lang w:val="ru-RU"/>
        </w:rPr>
        <w:t>зазначений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DC3994">
        <w:rPr>
          <w:color w:val="000000"/>
          <w:sz w:val="24"/>
          <w:szCs w:val="24"/>
          <w:lang w:val="ru-RU"/>
        </w:rPr>
        <w:t>пункті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1.2 Договору,  а </w:t>
      </w:r>
      <w:proofErr w:type="spellStart"/>
      <w:r w:rsidRPr="00DC3994">
        <w:rPr>
          <w:color w:val="000000"/>
          <w:sz w:val="24"/>
          <w:szCs w:val="24"/>
          <w:lang w:val="ru-RU"/>
        </w:rPr>
        <w:t>Покупець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DC3994">
        <w:rPr>
          <w:color w:val="000000"/>
          <w:sz w:val="24"/>
          <w:szCs w:val="24"/>
          <w:lang w:val="ru-RU"/>
        </w:rPr>
        <w:t>прийняти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DC3994">
        <w:rPr>
          <w:color w:val="000000"/>
          <w:sz w:val="24"/>
          <w:szCs w:val="24"/>
          <w:lang w:val="ru-RU"/>
        </w:rPr>
        <w:t>оплатити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такий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товар.</w:t>
      </w:r>
      <w:r w:rsidRPr="00DC3994">
        <w:rPr>
          <w:sz w:val="24"/>
          <w:szCs w:val="24"/>
          <w:lang w:val="ru-RU"/>
        </w:rPr>
        <w:t xml:space="preserve"> </w:t>
      </w:r>
    </w:p>
    <w:p w:rsidR="00DC3994" w:rsidRPr="00DC3994" w:rsidRDefault="00DC3994" w:rsidP="00DC3994">
      <w:pPr>
        <w:spacing w:after="0"/>
        <w:jc w:val="both"/>
        <w:rPr>
          <w:b/>
          <w:sz w:val="24"/>
          <w:szCs w:val="24"/>
          <w:lang w:val="ru-RU" w:eastAsia="uk-UA"/>
        </w:rPr>
      </w:pPr>
      <w:r w:rsidRPr="00DC3994">
        <w:rPr>
          <w:color w:val="0000FF"/>
          <w:sz w:val="24"/>
          <w:szCs w:val="24"/>
          <w:lang w:val="ru-RU" w:eastAsia="uk-UA"/>
        </w:rPr>
        <w:t xml:space="preserve">     </w:t>
      </w:r>
      <w:r w:rsidRPr="00DC3994">
        <w:rPr>
          <w:color w:val="000000"/>
          <w:sz w:val="24"/>
          <w:szCs w:val="24"/>
          <w:lang w:val="ru-RU" w:eastAsia="uk-UA"/>
        </w:rPr>
        <w:t xml:space="preserve">1.2. </w:t>
      </w:r>
      <w:proofErr w:type="spellStart"/>
      <w:r w:rsidRPr="00DC3994">
        <w:rPr>
          <w:color w:val="000000"/>
          <w:sz w:val="24"/>
          <w:szCs w:val="24"/>
          <w:lang w:val="ru-RU" w:eastAsia="uk-UA"/>
        </w:rPr>
        <w:t>Найменування</w:t>
      </w:r>
      <w:proofErr w:type="spellEnd"/>
      <w:r w:rsidRPr="00DC3994">
        <w:rPr>
          <w:color w:val="000000"/>
          <w:sz w:val="24"/>
          <w:szCs w:val="24"/>
          <w:lang w:val="ru-RU" w:eastAsia="uk-UA"/>
        </w:rPr>
        <w:t xml:space="preserve"> товару: </w:t>
      </w:r>
      <w:r w:rsidRPr="006C1946">
        <w:rPr>
          <w:b/>
          <w:sz w:val="24"/>
          <w:szCs w:val="24"/>
          <w:lang w:val="ru-RU" w:eastAsia="uk-UA"/>
        </w:rPr>
        <w:t xml:space="preserve">ДК 021:2015 код 03410000-7 </w:t>
      </w:r>
      <w:r w:rsidRPr="00DC3994">
        <w:rPr>
          <w:b/>
          <w:sz w:val="24"/>
          <w:szCs w:val="24"/>
          <w:lang w:val="ru-RU" w:eastAsia="uk-UA"/>
        </w:rPr>
        <w:t>«</w:t>
      </w:r>
      <w:r w:rsidRPr="006C1946">
        <w:rPr>
          <w:b/>
          <w:sz w:val="24"/>
          <w:szCs w:val="24"/>
          <w:lang w:val="ru-RU" w:eastAsia="uk-UA"/>
        </w:rPr>
        <w:t>Деревина</w:t>
      </w:r>
      <w:r w:rsidRPr="00DC3994">
        <w:rPr>
          <w:b/>
          <w:sz w:val="24"/>
          <w:szCs w:val="24"/>
          <w:lang w:val="ru-RU" w:eastAsia="uk-UA"/>
        </w:rPr>
        <w:t>»</w:t>
      </w:r>
    </w:p>
    <w:p w:rsidR="00DC3994" w:rsidRPr="006C1946" w:rsidRDefault="00DC3994" w:rsidP="00DC3994">
      <w:pPr>
        <w:spacing w:after="0"/>
        <w:jc w:val="both"/>
        <w:rPr>
          <w:b/>
          <w:sz w:val="24"/>
          <w:szCs w:val="24"/>
          <w:lang w:val="ru-RU" w:eastAsia="uk-UA"/>
        </w:rPr>
      </w:pPr>
      <w:r w:rsidRPr="006C1946">
        <w:rPr>
          <w:b/>
          <w:sz w:val="24"/>
          <w:szCs w:val="24"/>
          <w:lang w:val="ru-RU" w:eastAsia="uk-UA"/>
        </w:rPr>
        <w:t>(</w:t>
      </w:r>
      <w:r w:rsidRPr="00DC3994">
        <w:rPr>
          <w:b/>
          <w:sz w:val="24"/>
          <w:szCs w:val="24"/>
          <w:lang w:val="ru-RU" w:eastAsia="uk-UA"/>
        </w:rPr>
        <w:t>д</w:t>
      </w:r>
      <w:r w:rsidRPr="006C1946">
        <w:rPr>
          <w:b/>
          <w:sz w:val="24"/>
          <w:szCs w:val="24"/>
          <w:lang w:val="ru-RU" w:eastAsia="uk-UA"/>
        </w:rPr>
        <w:t xml:space="preserve">еревина </w:t>
      </w:r>
      <w:proofErr w:type="spellStart"/>
      <w:r w:rsidRPr="006C1946">
        <w:rPr>
          <w:b/>
          <w:sz w:val="24"/>
          <w:szCs w:val="24"/>
          <w:lang w:val="ru-RU" w:eastAsia="uk-UA"/>
        </w:rPr>
        <w:t>дров’яна</w:t>
      </w:r>
      <w:proofErr w:type="spellEnd"/>
      <w:r w:rsidRPr="006C1946">
        <w:rPr>
          <w:b/>
          <w:sz w:val="24"/>
          <w:szCs w:val="24"/>
          <w:lang w:val="ru-RU" w:eastAsia="uk-UA"/>
        </w:rPr>
        <w:t xml:space="preserve"> не </w:t>
      </w:r>
      <w:proofErr w:type="spellStart"/>
      <w:r w:rsidRPr="006C1946">
        <w:rPr>
          <w:b/>
          <w:sz w:val="24"/>
          <w:szCs w:val="24"/>
          <w:lang w:val="ru-RU" w:eastAsia="uk-UA"/>
        </w:rPr>
        <w:t>промислового</w:t>
      </w:r>
      <w:proofErr w:type="spellEnd"/>
      <w:r w:rsidRPr="006C1946">
        <w:rPr>
          <w:b/>
          <w:sz w:val="24"/>
          <w:szCs w:val="24"/>
          <w:lang w:val="ru-RU" w:eastAsia="uk-UA"/>
        </w:rPr>
        <w:t xml:space="preserve"> </w:t>
      </w:r>
      <w:proofErr w:type="spellStart"/>
      <w:r w:rsidRPr="006C1946">
        <w:rPr>
          <w:b/>
          <w:sz w:val="24"/>
          <w:szCs w:val="24"/>
          <w:lang w:val="ru-RU" w:eastAsia="uk-UA"/>
        </w:rPr>
        <w:t>використання</w:t>
      </w:r>
      <w:proofErr w:type="spellEnd"/>
      <w:r w:rsidRPr="006C1946">
        <w:rPr>
          <w:b/>
          <w:sz w:val="24"/>
          <w:szCs w:val="24"/>
          <w:lang w:val="ru-RU" w:eastAsia="uk-UA"/>
        </w:rPr>
        <w:t>),</w:t>
      </w:r>
      <w:r>
        <w:rPr>
          <w:b/>
          <w:sz w:val="24"/>
          <w:szCs w:val="24"/>
          <w:lang w:val="ru-RU" w:eastAsia="uk-UA"/>
        </w:rPr>
        <w:t xml:space="preserve"> </w:t>
      </w:r>
      <w:proofErr w:type="spellStart"/>
      <w:r w:rsidRPr="006C1946">
        <w:rPr>
          <w:b/>
          <w:sz w:val="24"/>
          <w:szCs w:val="24"/>
          <w:lang w:val="ru-RU" w:eastAsia="uk-UA"/>
        </w:rPr>
        <w:t>Номенклатурна</w:t>
      </w:r>
      <w:proofErr w:type="spellEnd"/>
      <w:r w:rsidRPr="006C1946">
        <w:rPr>
          <w:b/>
          <w:sz w:val="24"/>
          <w:szCs w:val="24"/>
          <w:lang w:val="ru-RU" w:eastAsia="uk-UA"/>
        </w:rPr>
        <w:t xml:space="preserve"> </w:t>
      </w:r>
      <w:proofErr w:type="spellStart"/>
      <w:r w:rsidRPr="006C1946">
        <w:rPr>
          <w:b/>
          <w:sz w:val="24"/>
          <w:szCs w:val="24"/>
          <w:lang w:val="ru-RU" w:eastAsia="uk-UA"/>
        </w:rPr>
        <w:t>позиція</w:t>
      </w:r>
      <w:proofErr w:type="spellEnd"/>
      <w:r w:rsidRPr="006C1946">
        <w:rPr>
          <w:b/>
          <w:sz w:val="24"/>
          <w:szCs w:val="24"/>
          <w:lang w:val="ru-RU" w:eastAsia="uk-UA"/>
        </w:rPr>
        <w:t xml:space="preserve"> ДК 021:2015 код 03413000-8 </w:t>
      </w:r>
      <w:proofErr w:type="spellStart"/>
      <w:r w:rsidRPr="006C1946">
        <w:rPr>
          <w:b/>
          <w:sz w:val="24"/>
          <w:szCs w:val="24"/>
          <w:lang w:val="ru-RU" w:eastAsia="uk-UA"/>
        </w:rPr>
        <w:t>паливна</w:t>
      </w:r>
      <w:proofErr w:type="spellEnd"/>
      <w:r w:rsidRPr="006C1946">
        <w:rPr>
          <w:b/>
          <w:sz w:val="24"/>
          <w:szCs w:val="24"/>
          <w:lang w:val="ru-RU" w:eastAsia="uk-UA"/>
        </w:rPr>
        <w:t xml:space="preserve"> деревина</w:t>
      </w:r>
      <w:r w:rsidRPr="00DC3994">
        <w:rPr>
          <w:b/>
          <w:sz w:val="24"/>
          <w:szCs w:val="24"/>
          <w:lang w:val="ru-RU" w:eastAsia="uk-UA"/>
        </w:rPr>
        <w:t>.</w:t>
      </w:r>
    </w:p>
    <w:p w:rsidR="00DC3994" w:rsidRPr="00DC3994" w:rsidRDefault="00DC3994" w:rsidP="00DC3994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FF"/>
          <w:sz w:val="24"/>
          <w:szCs w:val="24"/>
          <w:lang w:val="ru-RU"/>
        </w:rPr>
        <w:t xml:space="preserve">       </w:t>
      </w:r>
      <w:proofErr w:type="spellStart"/>
      <w:r w:rsidRPr="00DC3994">
        <w:rPr>
          <w:color w:val="000000"/>
          <w:sz w:val="24"/>
          <w:szCs w:val="24"/>
          <w:lang w:val="ru-RU"/>
        </w:rPr>
        <w:t>Кількість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товару: </w:t>
      </w:r>
      <w:r w:rsidR="008748AA">
        <w:rPr>
          <w:b/>
          <w:color w:val="000000"/>
          <w:sz w:val="24"/>
          <w:szCs w:val="24"/>
          <w:lang w:val="ru-RU"/>
        </w:rPr>
        <w:t xml:space="preserve">890 </w:t>
      </w:r>
      <w:r w:rsidR="00A63682">
        <w:rPr>
          <w:b/>
          <w:color w:val="000000"/>
          <w:sz w:val="24"/>
          <w:szCs w:val="24"/>
          <w:lang w:val="ru-RU"/>
        </w:rPr>
        <w:t xml:space="preserve"> </w:t>
      </w:r>
      <w:r w:rsidRPr="00DC3994">
        <w:rPr>
          <w:b/>
          <w:color w:val="000000"/>
          <w:sz w:val="24"/>
          <w:szCs w:val="24"/>
          <w:lang w:val="ru-RU"/>
        </w:rPr>
        <w:t>м куб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1.3. </w:t>
      </w:r>
      <w:proofErr w:type="spellStart"/>
      <w:r w:rsidRPr="00DC3994">
        <w:rPr>
          <w:color w:val="000000"/>
          <w:sz w:val="24"/>
          <w:szCs w:val="24"/>
          <w:lang w:val="ru-RU"/>
        </w:rPr>
        <w:t>Обсяги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закупівлі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товару </w:t>
      </w:r>
      <w:proofErr w:type="spellStart"/>
      <w:r w:rsidRPr="00DC3994">
        <w:rPr>
          <w:color w:val="000000"/>
          <w:sz w:val="24"/>
          <w:szCs w:val="24"/>
          <w:lang w:val="ru-RU"/>
        </w:rPr>
        <w:t>можуть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бути </w:t>
      </w:r>
      <w:proofErr w:type="spellStart"/>
      <w:r w:rsidRPr="00DC3994">
        <w:rPr>
          <w:color w:val="000000"/>
          <w:sz w:val="24"/>
          <w:szCs w:val="24"/>
          <w:lang w:val="ru-RU"/>
        </w:rPr>
        <w:t>зменшені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залежно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від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реального </w:t>
      </w:r>
      <w:proofErr w:type="spellStart"/>
      <w:r w:rsidRPr="00DC3994">
        <w:rPr>
          <w:color w:val="000000"/>
          <w:sz w:val="24"/>
          <w:szCs w:val="24"/>
          <w:lang w:val="ru-RU"/>
        </w:rPr>
        <w:t>фінансування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видаткі</w:t>
      </w:r>
      <w:r>
        <w:rPr>
          <w:color w:val="000000"/>
          <w:sz w:val="24"/>
          <w:szCs w:val="24"/>
          <w:lang w:val="ru-RU"/>
        </w:rPr>
        <w:t>в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Замовника</w:t>
      </w:r>
      <w:proofErr w:type="spellEnd"/>
      <w:r>
        <w:rPr>
          <w:color w:val="000000"/>
          <w:sz w:val="24"/>
          <w:szCs w:val="24"/>
          <w:lang w:val="ru-RU"/>
        </w:rPr>
        <w:t>.</w:t>
      </w:r>
    </w:p>
    <w:p w:rsidR="00DC3994" w:rsidRDefault="00DC3994" w:rsidP="009E1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1.4.  </w:t>
      </w:r>
      <w:proofErr w:type="spellStart"/>
      <w:r w:rsidRPr="00DC3994">
        <w:rPr>
          <w:color w:val="000000"/>
          <w:sz w:val="24"/>
          <w:szCs w:val="24"/>
          <w:lang w:val="ru-RU"/>
        </w:rPr>
        <w:t>Договірні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платіжні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зобов’язання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виникають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при </w:t>
      </w:r>
      <w:proofErr w:type="spellStart"/>
      <w:r w:rsidRPr="00DC3994">
        <w:rPr>
          <w:color w:val="000000"/>
          <w:sz w:val="24"/>
          <w:szCs w:val="24"/>
          <w:lang w:val="ru-RU"/>
        </w:rPr>
        <w:t>наявності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0C2F">
        <w:rPr>
          <w:sz w:val="24"/>
          <w:szCs w:val="24"/>
          <w:lang w:val="ru-RU"/>
        </w:rPr>
        <w:t>відповідного</w:t>
      </w:r>
      <w:proofErr w:type="spellEnd"/>
      <w:r w:rsidRPr="00490C2F">
        <w:rPr>
          <w:sz w:val="24"/>
          <w:szCs w:val="24"/>
          <w:lang w:val="ru-RU"/>
        </w:rPr>
        <w:t xml:space="preserve"> </w:t>
      </w:r>
      <w:proofErr w:type="gramStart"/>
      <w:r w:rsidRPr="00490C2F">
        <w:rPr>
          <w:sz w:val="24"/>
          <w:szCs w:val="24"/>
          <w:lang w:val="ru-RU"/>
        </w:rPr>
        <w:t>бюджетного</w:t>
      </w:r>
      <w:proofErr w:type="gramEnd"/>
      <w:r w:rsidRPr="00490C2F">
        <w:rPr>
          <w:sz w:val="24"/>
          <w:szCs w:val="24"/>
          <w:lang w:val="ru-RU"/>
        </w:rPr>
        <w:t xml:space="preserve"> </w:t>
      </w:r>
      <w:proofErr w:type="spellStart"/>
      <w:r w:rsidRPr="00490C2F">
        <w:rPr>
          <w:sz w:val="24"/>
          <w:szCs w:val="24"/>
          <w:lang w:val="ru-RU"/>
        </w:rPr>
        <w:t>призна</w:t>
      </w:r>
      <w:r w:rsidR="009E157F">
        <w:rPr>
          <w:sz w:val="24"/>
          <w:szCs w:val="24"/>
          <w:lang w:val="ru-RU"/>
        </w:rPr>
        <w:t>чення</w:t>
      </w:r>
      <w:proofErr w:type="spellEnd"/>
      <w:r w:rsidR="009E157F">
        <w:rPr>
          <w:sz w:val="24"/>
          <w:szCs w:val="24"/>
          <w:lang w:val="ru-RU"/>
        </w:rPr>
        <w:t xml:space="preserve"> (</w:t>
      </w:r>
      <w:proofErr w:type="spellStart"/>
      <w:r w:rsidR="009E157F">
        <w:rPr>
          <w:sz w:val="24"/>
          <w:szCs w:val="24"/>
          <w:lang w:val="ru-RU"/>
        </w:rPr>
        <w:t>бюджетних</w:t>
      </w:r>
      <w:proofErr w:type="spellEnd"/>
      <w:r w:rsidR="009E157F">
        <w:rPr>
          <w:sz w:val="24"/>
          <w:szCs w:val="24"/>
          <w:lang w:val="ru-RU"/>
        </w:rPr>
        <w:t xml:space="preserve"> </w:t>
      </w:r>
      <w:proofErr w:type="spellStart"/>
      <w:r w:rsidR="009E157F">
        <w:rPr>
          <w:sz w:val="24"/>
          <w:szCs w:val="24"/>
          <w:lang w:val="ru-RU"/>
        </w:rPr>
        <w:t>асигнувань</w:t>
      </w:r>
      <w:proofErr w:type="spellEnd"/>
      <w:r w:rsidR="009E157F">
        <w:rPr>
          <w:sz w:val="24"/>
          <w:szCs w:val="24"/>
          <w:lang w:val="ru-RU"/>
        </w:rPr>
        <w:t>).</w:t>
      </w:r>
    </w:p>
    <w:p w:rsidR="009E157F" w:rsidRPr="00490C2F" w:rsidRDefault="009E157F" w:rsidP="009E1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  <w:lang w:val="ru-RU"/>
        </w:rPr>
      </w:pP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ІІ. </w:t>
      </w:r>
      <w:proofErr w:type="spellStart"/>
      <w:r w:rsidRPr="00DC3994">
        <w:rPr>
          <w:color w:val="000000"/>
          <w:sz w:val="24"/>
          <w:szCs w:val="24"/>
          <w:lang w:val="ru-RU"/>
        </w:rPr>
        <w:t>Якість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товару.</w:t>
      </w:r>
    </w:p>
    <w:p w:rsidR="00DC3994" w:rsidRDefault="00DC3994" w:rsidP="002B3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2.1.  </w:t>
      </w:r>
      <w:proofErr w:type="spellStart"/>
      <w:r w:rsidRPr="00DC3994">
        <w:rPr>
          <w:color w:val="000000"/>
          <w:sz w:val="24"/>
          <w:szCs w:val="24"/>
          <w:lang w:val="ru-RU"/>
        </w:rPr>
        <w:t>Продавець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повинен    </w:t>
      </w:r>
      <w:proofErr w:type="spellStart"/>
      <w:r w:rsidRPr="00DC3994">
        <w:rPr>
          <w:color w:val="000000"/>
          <w:sz w:val="24"/>
          <w:szCs w:val="24"/>
          <w:lang w:val="ru-RU"/>
        </w:rPr>
        <w:t>передати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 (</w:t>
      </w:r>
      <w:proofErr w:type="spellStart"/>
      <w:r w:rsidRPr="00DC3994">
        <w:rPr>
          <w:color w:val="000000"/>
          <w:sz w:val="24"/>
          <w:szCs w:val="24"/>
          <w:lang w:val="ru-RU"/>
        </w:rPr>
        <w:t>поставити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)   </w:t>
      </w:r>
      <w:proofErr w:type="spellStart"/>
      <w:r w:rsidRPr="00DC3994">
        <w:rPr>
          <w:color w:val="000000"/>
          <w:sz w:val="24"/>
          <w:szCs w:val="24"/>
          <w:lang w:val="ru-RU"/>
        </w:rPr>
        <w:t>Покупцю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товар,    </w:t>
      </w:r>
      <w:proofErr w:type="spellStart"/>
      <w:r w:rsidRPr="00DC3994">
        <w:rPr>
          <w:color w:val="000000"/>
          <w:sz w:val="24"/>
          <w:szCs w:val="24"/>
          <w:lang w:val="ru-RU"/>
        </w:rPr>
        <w:t>якість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  </w:t>
      </w:r>
      <w:proofErr w:type="spellStart"/>
      <w:r w:rsidRPr="00DC3994">
        <w:rPr>
          <w:color w:val="000000"/>
          <w:sz w:val="24"/>
          <w:szCs w:val="24"/>
          <w:lang w:val="ru-RU"/>
        </w:rPr>
        <w:t>якого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 </w:t>
      </w:r>
      <w:proofErr w:type="spellStart"/>
      <w:r w:rsidRPr="00DC3994">
        <w:rPr>
          <w:color w:val="000000"/>
          <w:sz w:val="24"/>
          <w:szCs w:val="24"/>
          <w:lang w:val="ru-RU"/>
        </w:rPr>
        <w:t>відповідає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державним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стандартам та нормам, </w:t>
      </w:r>
      <w:proofErr w:type="spellStart"/>
      <w:r w:rsidRPr="00DC3994">
        <w:rPr>
          <w:color w:val="000000"/>
          <w:sz w:val="24"/>
          <w:szCs w:val="24"/>
          <w:lang w:val="ru-RU"/>
        </w:rPr>
        <w:t>чинним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нормативно-</w:t>
      </w:r>
      <w:proofErr w:type="spellStart"/>
      <w:r w:rsidRPr="00DC3994">
        <w:rPr>
          <w:color w:val="000000"/>
          <w:sz w:val="24"/>
          <w:szCs w:val="24"/>
          <w:lang w:val="ru-RU"/>
        </w:rPr>
        <w:t>правовим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актам </w:t>
      </w:r>
      <w:proofErr w:type="spellStart"/>
      <w:r w:rsidRPr="00DC3994">
        <w:rPr>
          <w:color w:val="000000"/>
          <w:sz w:val="24"/>
          <w:szCs w:val="24"/>
          <w:lang w:val="ru-RU"/>
        </w:rPr>
        <w:t>України</w:t>
      </w:r>
      <w:proofErr w:type="spellEnd"/>
      <w:r w:rsidRPr="00DC3994">
        <w:rPr>
          <w:color w:val="000000"/>
          <w:sz w:val="24"/>
          <w:szCs w:val="24"/>
          <w:lang w:val="ru-RU"/>
        </w:rPr>
        <w:t>.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ІІІ. </w:t>
      </w:r>
      <w:proofErr w:type="spellStart"/>
      <w:proofErr w:type="gramStart"/>
      <w:r w:rsidRPr="00DC3994">
        <w:rPr>
          <w:color w:val="000000"/>
          <w:sz w:val="24"/>
          <w:szCs w:val="24"/>
          <w:lang w:val="ru-RU"/>
        </w:rPr>
        <w:t>Ц</w:t>
      </w:r>
      <w:proofErr w:type="gramEnd"/>
      <w:r w:rsidRPr="00DC3994">
        <w:rPr>
          <w:color w:val="000000"/>
          <w:sz w:val="24"/>
          <w:szCs w:val="24"/>
          <w:lang w:val="ru-RU"/>
        </w:rPr>
        <w:t>іна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договору.</w:t>
      </w:r>
    </w:p>
    <w:p w:rsidR="00DC3994" w:rsidRPr="00DC3994" w:rsidRDefault="00DC3994" w:rsidP="00DC3994">
      <w:pPr>
        <w:suppressAutoHyphens/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DC3994">
        <w:rPr>
          <w:color w:val="0000FF"/>
          <w:sz w:val="24"/>
          <w:szCs w:val="24"/>
          <w:lang w:val="ru-RU"/>
        </w:rPr>
        <w:t xml:space="preserve">     </w:t>
      </w:r>
      <w:r w:rsidRPr="00DC3994">
        <w:rPr>
          <w:color w:val="000000"/>
          <w:sz w:val="24"/>
          <w:szCs w:val="24"/>
          <w:lang w:val="ru-RU"/>
        </w:rPr>
        <w:t>3.1.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Загальна</w:t>
      </w:r>
      <w:proofErr w:type="spellEnd"/>
      <w:r>
        <w:rPr>
          <w:color w:val="000000"/>
          <w:sz w:val="24"/>
          <w:szCs w:val="24"/>
          <w:lang w:val="ru-RU"/>
        </w:rPr>
        <w:t xml:space="preserve"> сума </w:t>
      </w:r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цього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Договору становить ___________________</w:t>
      </w:r>
      <w:r w:rsidR="00630CD0">
        <w:rPr>
          <w:color w:val="000000"/>
          <w:sz w:val="24"/>
          <w:szCs w:val="24"/>
          <w:lang w:val="ru-RU"/>
        </w:rPr>
        <w:t>___________________</w:t>
      </w:r>
      <w:r w:rsidRPr="00DC3994">
        <w:rPr>
          <w:color w:val="000000"/>
          <w:sz w:val="24"/>
          <w:szCs w:val="24"/>
          <w:lang w:val="ru-RU"/>
        </w:rPr>
        <w:t>____</w:t>
      </w:r>
      <w:r w:rsidR="00630CD0">
        <w:rPr>
          <w:b/>
          <w:color w:val="000000"/>
          <w:sz w:val="24"/>
          <w:szCs w:val="24"/>
          <w:lang w:val="ru-RU"/>
        </w:rPr>
        <w:t xml:space="preserve">, </w:t>
      </w:r>
      <w:r w:rsidRPr="00DC3994">
        <w:rPr>
          <w:b/>
          <w:color w:val="000000"/>
          <w:sz w:val="24"/>
          <w:szCs w:val="24"/>
          <w:lang w:val="ru-RU"/>
        </w:rPr>
        <w:t xml:space="preserve">в тому </w:t>
      </w:r>
      <w:proofErr w:type="spellStart"/>
      <w:r w:rsidRPr="00DC3994">
        <w:rPr>
          <w:b/>
          <w:color w:val="000000"/>
          <w:sz w:val="24"/>
          <w:szCs w:val="24"/>
          <w:lang w:val="ru-RU"/>
        </w:rPr>
        <w:t>числі</w:t>
      </w:r>
      <w:proofErr w:type="spellEnd"/>
      <w:r w:rsidRPr="00DC3994">
        <w:rPr>
          <w:b/>
          <w:color w:val="000000"/>
          <w:sz w:val="24"/>
          <w:szCs w:val="24"/>
          <w:lang w:val="ru-RU"/>
        </w:rPr>
        <w:t xml:space="preserve"> ПДВ _______________________________________________</w:t>
      </w:r>
      <w:r w:rsidR="00630CD0">
        <w:rPr>
          <w:b/>
          <w:color w:val="000000"/>
          <w:sz w:val="24"/>
          <w:szCs w:val="24"/>
          <w:lang w:val="ru-RU"/>
        </w:rPr>
        <w:t>, в</w:t>
      </w:r>
      <w:r w:rsidR="00630CD0">
        <w:rPr>
          <w:b/>
          <w:color w:val="000000"/>
          <w:sz w:val="24"/>
          <w:szCs w:val="24"/>
          <w:lang w:val="uk-UA"/>
        </w:rPr>
        <w:t>сього з ПДВ ____________________________________________________________________________________</w:t>
      </w:r>
      <w:r w:rsidRPr="00DC3994">
        <w:rPr>
          <w:b/>
          <w:color w:val="000000"/>
          <w:sz w:val="24"/>
          <w:szCs w:val="24"/>
          <w:lang w:val="ru-RU"/>
        </w:rPr>
        <w:t xml:space="preserve">. 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 w:rsidRPr="00DC3994">
        <w:rPr>
          <w:color w:val="0000FF"/>
          <w:sz w:val="24"/>
          <w:szCs w:val="24"/>
          <w:lang w:val="ru-RU"/>
        </w:rPr>
        <w:t xml:space="preserve">    </w:t>
      </w:r>
      <w:r w:rsidRPr="00DC3994">
        <w:rPr>
          <w:color w:val="000000"/>
          <w:sz w:val="24"/>
          <w:szCs w:val="24"/>
          <w:lang w:val="ru-RU"/>
        </w:rPr>
        <w:t xml:space="preserve">3.2. Сума </w:t>
      </w:r>
      <w:proofErr w:type="spellStart"/>
      <w:r w:rsidRPr="00DC3994">
        <w:rPr>
          <w:color w:val="000000"/>
          <w:sz w:val="24"/>
          <w:szCs w:val="24"/>
          <w:lang w:val="ru-RU"/>
        </w:rPr>
        <w:t>цього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Договору  </w:t>
      </w:r>
      <w:proofErr w:type="spellStart"/>
      <w:r w:rsidRPr="00DC3994">
        <w:rPr>
          <w:color w:val="000000"/>
          <w:sz w:val="24"/>
          <w:szCs w:val="24"/>
          <w:lang w:val="ru-RU"/>
        </w:rPr>
        <w:t>може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бути  </w:t>
      </w:r>
      <w:proofErr w:type="spellStart"/>
      <w:r w:rsidRPr="00DC3994">
        <w:rPr>
          <w:color w:val="000000"/>
          <w:sz w:val="24"/>
          <w:szCs w:val="24"/>
          <w:lang w:val="ru-RU"/>
        </w:rPr>
        <w:t>зменшена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за  </w:t>
      </w:r>
      <w:proofErr w:type="spellStart"/>
      <w:r w:rsidRPr="00DC3994">
        <w:rPr>
          <w:color w:val="000000"/>
          <w:sz w:val="24"/>
          <w:szCs w:val="24"/>
          <w:lang w:val="ru-RU"/>
        </w:rPr>
        <w:t>взаємною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згодою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Сторін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.  </w:t>
      </w:r>
    </w:p>
    <w:p w:rsidR="00453C49" w:rsidRDefault="00DC3994" w:rsidP="008748AA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</w:t>
      </w:r>
    </w:p>
    <w:p w:rsidR="00453C49" w:rsidRDefault="00453C49" w:rsidP="008748AA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453C49" w:rsidRPr="00453C49" w:rsidRDefault="00DC3994" w:rsidP="00453C49">
      <w:pPr>
        <w:spacing w:after="0"/>
        <w:ind w:firstLine="426"/>
        <w:jc w:val="both"/>
        <w:rPr>
          <w:rFonts w:cs="Times New Roman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3.3. </w:t>
      </w:r>
      <w:proofErr w:type="gramStart"/>
      <w:r w:rsidR="00453C49" w:rsidRPr="00453C49">
        <w:rPr>
          <w:rFonts w:cs="Times New Roman"/>
          <w:b/>
          <w:sz w:val="24"/>
          <w:szCs w:val="24"/>
          <w:lang w:val="ru-RU"/>
        </w:rPr>
        <w:t xml:space="preserve">Порядок </w:t>
      </w:r>
      <w:proofErr w:type="spellStart"/>
      <w:r w:rsidR="00453C49" w:rsidRPr="00453C49">
        <w:rPr>
          <w:rFonts w:cs="Times New Roman"/>
          <w:b/>
          <w:sz w:val="24"/>
          <w:szCs w:val="24"/>
          <w:lang w:val="ru-RU"/>
        </w:rPr>
        <w:t>змін</w:t>
      </w:r>
      <w:proofErr w:type="spellEnd"/>
      <w:r w:rsidR="00453C49" w:rsidRPr="00453C49">
        <w:rPr>
          <w:rFonts w:cs="Times New Roman"/>
          <w:b/>
          <w:sz w:val="24"/>
          <w:szCs w:val="24"/>
          <w:lang w:val="ru-RU"/>
        </w:rPr>
        <w:t xml:space="preserve"> умов договору:</w:t>
      </w:r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зміни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до договору про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закупівлю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можуть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вноситись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у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випадках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зазначених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у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цьому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договорі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про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закупівлю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та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оформляються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у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письмовій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формі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шляхом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укладення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відповідної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додаткової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угоди (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угод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>) Сторонами.</w:t>
      </w:r>
      <w:proofErr w:type="gram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Пропозицію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щодо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внесення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змін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до договору </w:t>
      </w:r>
      <w:proofErr w:type="gramStart"/>
      <w:r w:rsidR="00453C49" w:rsidRPr="00453C49">
        <w:rPr>
          <w:rFonts w:cs="Times New Roman"/>
          <w:sz w:val="24"/>
          <w:szCs w:val="24"/>
          <w:lang w:val="ru-RU"/>
        </w:rPr>
        <w:t>про</w:t>
      </w:r>
      <w:proofErr w:type="gram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закупівлю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може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зробити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кожна</w:t>
      </w:r>
      <w:proofErr w:type="spellEnd"/>
      <w:r w:rsid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із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Сторін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договору про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закупівлю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шляхом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направлення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офіційного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листа (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пропозиції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)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іншій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стороні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в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письмовій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/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електронній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453C49" w:rsidRPr="00453C49">
        <w:rPr>
          <w:rFonts w:cs="Times New Roman"/>
          <w:sz w:val="24"/>
          <w:szCs w:val="24"/>
          <w:lang w:val="ru-RU"/>
        </w:rPr>
        <w:t>формі</w:t>
      </w:r>
      <w:proofErr w:type="spellEnd"/>
      <w:r w:rsidR="00453C49" w:rsidRPr="00453C49">
        <w:rPr>
          <w:rFonts w:cs="Times New Roman"/>
          <w:sz w:val="24"/>
          <w:szCs w:val="24"/>
          <w:lang w:val="ru-RU"/>
        </w:rPr>
        <w:t>.</w:t>
      </w:r>
    </w:p>
    <w:p w:rsidR="00453C49" w:rsidRDefault="00453C49" w:rsidP="00453C4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r>
        <w:rPr>
          <w:lang w:val="uk-UA"/>
        </w:rPr>
        <w:t xml:space="preserve">Істотні умови договору про закупівлю не можуть змінюватися після його підписання до виконання зобов’язань </w:t>
      </w:r>
      <w:r>
        <w:rPr>
          <w:color w:val="333333"/>
          <w:lang w:val="uk-UA"/>
        </w:rPr>
        <w:t>сторонами в повному обсязі, крім випадків:</w:t>
      </w:r>
    </w:p>
    <w:p w:rsidR="00453C49" w:rsidRDefault="00453C49" w:rsidP="00453C49">
      <w:pPr>
        <w:shd w:val="clear" w:color="auto" w:fill="FFFFFF"/>
        <w:spacing w:after="0"/>
        <w:ind w:firstLine="450"/>
        <w:jc w:val="both"/>
        <w:textAlignment w:val="baseline"/>
        <w:rPr>
          <w:rFonts w:cs="Times New Roman"/>
          <w:sz w:val="24"/>
          <w:szCs w:val="24"/>
          <w:lang w:val="ru-RU"/>
        </w:rPr>
      </w:pPr>
      <w:bookmarkStart w:id="1" w:name="n278"/>
      <w:bookmarkStart w:id="2" w:name="n74"/>
      <w:bookmarkEnd w:id="1"/>
      <w:bookmarkEnd w:id="2"/>
      <w:r>
        <w:rPr>
          <w:rFonts w:cs="Times New Roman"/>
          <w:sz w:val="24"/>
          <w:szCs w:val="24"/>
          <w:lang w:val="ru-RU"/>
        </w:rPr>
        <w:t xml:space="preserve">1) </w:t>
      </w:r>
      <w:proofErr w:type="spellStart"/>
      <w:r>
        <w:rPr>
          <w:rFonts w:cs="Times New Roman"/>
          <w:sz w:val="24"/>
          <w:szCs w:val="24"/>
          <w:lang w:val="ru-RU"/>
        </w:rPr>
        <w:t>зменшення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обсягів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закупі</w:t>
      </w:r>
      <w:proofErr w:type="gramStart"/>
      <w:r>
        <w:rPr>
          <w:rFonts w:cs="Times New Roman"/>
          <w:sz w:val="24"/>
          <w:szCs w:val="24"/>
          <w:lang w:val="ru-RU"/>
        </w:rPr>
        <w:t>вл</w:t>
      </w:r>
      <w:proofErr w:type="gramEnd"/>
      <w:r>
        <w:rPr>
          <w:rFonts w:cs="Times New Roman"/>
          <w:sz w:val="24"/>
          <w:szCs w:val="24"/>
          <w:lang w:val="ru-RU"/>
        </w:rPr>
        <w:t>і</w:t>
      </w:r>
      <w:proofErr w:type="spellEnd"/>
      <w:r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sz w:val="24"/>
          <w:szCs w:val="24"/>
          <w:lang w:val="ru-RU"/>
        </w:rPr>
        <w:t>зокрема</w:t>
      </w:r>
      <w:proofErr w:type="spellEnd"/>
      <w:r>
        <w:rPr>
          <w:rFonts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cs="Times New Roman"/>
          <w:sz w:val="24"/>
          <w:szCs w:val="24"/>
          <w:lang w:val="ru-RU"/>
        </w:rPr>
        <w:t>урахуванням</w:t>
      </w:r>
      <w:proofErr w:type="spellEnd"/>
      <w:r>
        <w:rPr>
          <w:rFonts w:cs="Times New Roman"/>
          <w:sz w:val="24"/>
          <w:szCs w:val="24"/>
          <w:lang w:val="ru-RU"/>
        </w:rPr>
        <w:t xml:space="preserve"> фактичного </w:t>
      </w:r>
      <w:proofErr w:type="spellStart"/>
      <w:r>
        <w:rPr>
          <w:rFonts w:cs="Times New Roman"/>
          <w:sz w:val="24"/>
          <w:szCs w:val="24"/>
          <w:lang w:val="ru-RU"/>
        </w:rPr>
        <w:t>обсягу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видатків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замовника</w:t>
      </w:r>
      <w:proofErr w:type="spellEnd"/>
      <w:r>
        <w:rPr>
          <w:rFonts w:cs="Times New Roman"/>
          <w:sz w:val="24"/>
          <w:szCs w:val="24"/>
          <w:lang w:val="ru-RU"/>
        </w:rPr>
        <w:t>;</w:t>
      </w:r>
    </w:p>
    <w:p w:rsidR="00453C49" w:rsidRDefault="00453C49" w:rsidP="00453C49">
      <w:pPr>
        <w:shd w:val="clear" w:color="auto" w:fill="FFFFFF"/>
        <w:spacing w:after="0"/>
        <w:ind w:firstLine="450"/>
        <w:jc w:val="both"/>
        <w:textAlignment w:val="baseline"/>
        <w:rPr>
          <w:rFonts w:cs="Times New Roman"/>
          <w:sz w:val="24"/>
          <w:szCs w:val="24"/>
          <w:lang w:val="ru-RU"/>
        </w:rPr>
      </w:pPr>
      <w:bookmarkStart w:id="3" w:name="n511"/>
      <w:bookmarkEnd w:id="3"/>
      <w:r>
        <w:rPr>
          <w:rFonts w:cs="Times New Roman"/>
          <w:sz w:val="24"/>
          <w:szCs w:val="24"/>
          <w:lang w:val="ru-RU"/>
        </w:rPr>
        <w:t xml:space="preserve">2) </w:t>
      </w:r>
      <w:proofErr w:type="spellStart"/>
      <w:r>
        <w:rPr>
          <w:rFonts w:cs="Times New Roman"/>
          <w:sz w:val="24"/>
          <w:szCs w:val="24"/>
          <w:lang w:val="ru-RU"/>
        </w:rPr>
        <w:t>погодження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  <w:lang w:val="ru-RU"/>
        </w:rPr>
        <w:t>ц</w:t>
      </w:r>
      <w:proofErr w:type="gramEnd"/>
      <w:r>
        <w:rPr>
          <w:rFonts w:cs="Times New Roman"/>
          <w:sz w:val="24"/>
          <w:szCs w:val="24"/>
          <w:lang w:val="ru-RU"/>
        </w:rPr>
        <w:t>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cs="Times New Roman"/>
          <w:sz w:val="24"/>
          <w:szCs w:val="24"/>
          <w:lang w:val="ru-RU"/>
        </w:rPr>
        <w:t>одиницю</w:t>
      </w:r>
      <w:proofErr w:type="spellEnd"/>
      <w:r>
        <w:rPr>
          <w:rFonts w:cs="Times New Roman"/>
          <w:sz w:val="24"/>
          <w:szCs w:val="24"/>
          <w:lang w:val="ru-RU"/>
        </w:rPr>
        <w:t xml:space="preserve"> товару в </w:t>
      </w:r>
      <w:proofErr w:type="spellStart"/>
      <w:r>
        <w:rPr>
          <w:rFonts w:cs="Times New Roman"/>
          <w:sz w:val="24"/>
          <w:szCs w:val="24"/>
          <w:lang w:val="ru-RU"/>
        </w:rPr>
        <w:t>договорі</w:t>
      </w:r>
      <w:proofErr w:type="spellEnd"/>
      <w:r>
        <w:rPr>
          <w:rFonts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cs="Times New Roman"/>
          <w:sz w:val="24"/>
          <w:szCs w:val="24"/>
          <w:lang w:val="ru-RU"/>
        </w:rPr>
        <w:t>закупівлю</w:t>
      </w:r>
      <w:proofErr w:type="spellEnd"/>
      <w:r>
        <w:rPr>
          <w:rFonts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cs="Times New Roman"/>
          <w:sz w:val="24"/>
          <w:szCs w:val="24"/>
          <w:lang w:val="ru-RU"/>
        </w:rPr>
        <w:t>разі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коливання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ціни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такого товару на ринку, </w:t>
      </w:r>
      <w:proofErr w:type="spellStart"/>
      <w:r>
        <w:rPr>
          <w:rFonts w:cs="Times New Roman"/>
          <w:sz w:val="24"/>
          <w:szCs w:val="24"/>
          <w:lang w:val="ru-RU"/>
        </w:rPr>
        <w:t>що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відбулося</w:t>
      </w:r>
      <w:proofErr w:type="spellEnd"/>
      <w:r>
        <w:rPr>
          <w:rFonts w:cs="Times New Roman"/>
          <w:sz w:val="24"/>
          <w:szCs w:val="24"/>
          <w:lang w:val="ru-RU"/>
        </w:rPr>
        <w:t xml:space="preserve"> з моменту </w:t>
      </w:r>
      <w:proofErr w:type="spellStart"/>
      <w:r>
        <w:rPr>
          <w:rFonts w:cs="Times New Roman"/>
          <w:sz w:val="24"/>
          <w:szCs w:val="24"/>
          <w:lang w:val="ru-RU"/>
        </w:rPr>
        <w:t>укладення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договору про </w:t>
      </w:r>
      <w:proofErr w:type="spellStart"/>
      <w:r>
        <w:rPr>
          <w:rFonts w:cs="Times New Roman"/>
          <w:sz w:val="24"/>
          <w:szCs w:val="24"/>
          <w:lang w:val="ru-RU"/>
        </w:rPr>
        <w:t>закупівлю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або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останнього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внесення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змін</w:t>
      </w:r>
      <w:proofErr w:type="spellEnd"/>
      <w:r>
        <w:rPr>
          <w:rFonts w:cs="Times New Roman"/>
          <w:sz w:val="24"/>
          <w:szCs w:val="24"/>
          <w:lang w:val="ru-RU"/>
        </w:rPr>
        <w:t xml:space="preserve"> до договору про </w:t>
      </w:r>
      <w:proofErr w:type="spellStart"/>
      <w:r>
        <w:rPr>
          <w:rFonts w:cs="Times New Roman"/>
          <w:sz w:val="24"/>
          <w:szCs w:val="24"/>
          <w:lang w:val="ru-RU"/>
        </w:rPr>
        <w:t>закупівлю</w:t>
      </w:r>
      <w:proofErr w:type="spellEnd"/>
      <w:r>
        <w:rPr>
          <w:rFonts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cs="Times New Roman"/>
          <w:sz w:val="24"/>
          <w:szCs w:val="24"/>
          <w:lang w:val="ru-RU"/>
        </w:rPr>
        <w:t>частині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ціни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cs="Times New Roman"/>
          <w:sz w:val="24"/>
          <w:szCs w:val="24"/>
          <w:lang w:val="ru-RU"/>
        </w:rPr>
        <w:t>одиницю</w:t>
      </w:r>
      <w:proofErr w:type="spellEnd"/>
      <w:r>
        <w:rPr>
          <w:rFonts w:cs="Times New Roman"/>
          <w:sz w:val="24"/>
          <w:szCs w:val="24"/>
          <w:lang w:val="ru-RU"/>
        </w:rPr>
        <w:t xml:space="preserve"> товару. </w:t>
      </w:r>
      <w:proofErr w:type="spellStart"/>
      <w:r>
        <w:rPr>
          <w:rFonts w:cs="Times New Roman"/>
          <w:sz w:val="24"/>
          <w:szCs w:val="24"/>
          <w:lang w:val="ru-RU"/>
        </w:rPr>
        <w:t>Зміна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ціни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cs="Times New Roman"/>
          <w:sz w:val="24"/>
          <w:szCs w:val="24"/>
          <w:lang w:val="ru-RU"/>
        </w:rPr>
        <w:t>одиницю</w:t>
      </w:r>
      <w:proofErr w:type="spellEnd"/>
      <w:r>
        <w:rPr>
          <w:rFonts w:cs="Times New Roman"/>
          <w:sz w:val="24"/>
          <w:szCs w:val="24"/>
          <w:lang w:val="ru-RU"/>
        </w:rPr>
        <w:t xml:space="preserve"> товару </w:t>
      </w:r>
      <w:proofErr w:type="spellStart"/>
      <w:r>
        <w:rPr>
          <w:rFonts w:cs="Times New Roman"/>
          <w:sz w:val="24"/>
          <w:szCs w:val="24"/>
          <w:lang w:val="ru-RU"/>
        </w:rPr>
        <w:t>здійснюється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пропорційно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коливанню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ціни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такого товару на ринку (</w:t>
      </w:r>
      <w:proofErr w:type="spellStart"/>
      <w:r>
        <w:rPr>
          <w:rFonts w:cs="Times New Roman"/>
          <w:sz w:val="24"/>
          <w:szCs w:val="24"/>
          <w:lang w:val="ru-RU"/>
        </w:rPr>
        <w:t>відсоток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збільшення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ціни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cs="Times New Roman"/>
          <w:sz w:val="24"/>
          <w:szCs w:val="24"/>
          <w:lang w:val="ru-RU"/>
        </w:rPr>
        <w:t>одиницю</w:t>
      </w:r>
      <w:proofErr w:type="spellEnd"/>
      <w:r>
        <w:rPr>
          <w:rFonts w:cs="Times New Roman"/>
          <w:sz w:val="24"/>
          <w:szCs w:val="24"/>
          <w:lang w:val="ru-RU"/>
        </w:rPr>
        <w:t xml:space="preserve"> товару не </w:t>
      </w:r>
      <w:proofErr w:type="spellStart"/>
      <w:r>
        <w:rPr>
          <w:rFonts w:cs="Times New Roman"/>
          <w:sz w:val="24"/>
          <w:szCs w:val="24"/>
          <w:lang w:val="ru-RU"/>
        </w:rPr>
        <w:t>може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перевищувати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відсоток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коливання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cs="Times New Roman"/>
          <w:sz w:val="24"/>
          <w:szCs w:val="24"/>
          <w:lang w:val="ru-RU"/>
        </w:rPr>
        <w:t>збільшення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cs="Times New Roman"/>
          <w:sz w:val="24"/>
          <w:szCs w:val="24"/>
          <w:lang w:val="ru-RU"/>
        </w:rPr>
        <w:t>ціни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такого товару на ринку) за </w:t>
      </w:r>
      <w:proofErr w:type="spellStart"/>
      <w:r>
        <w:rPr>
          <w:rFonts w:cs="Times New Roman"/>
          <w:sz w:val="24"/>
          <w:szCs w:val="24"/>
          <w:lang w:val="ru-RU"/>
        </w:rPr>
        <w:t>умови</w:t>
      </w:r>
      <w:proofErr w:type="spellEnd"/>
      <w:r>
        <w:rPr>
          <w:rFonts w:cs="Times New Roman"/>
          <w:sz w:val="24"/>
          <w:szCs w:val="24"/>
          <w:lang w:val="ru-RU"/>
        </w:rPr>
        <w:t xml:space="preserve"> документального </w:t>
      </w:r>
      <w:proofErr w:type="spellStart"/>
      <w:proofErr w:type="gramStart"/>
      <w:r>
        <w:rPr>
          <w:rFonts w:cs="Times New Roman"/>
          <w:sz w:val="24"/>
          <w:szCs w:val="24"/>
          <w:lang w:val="ru-RU"/>
        </w:rPr>
        <w:t>п</w:t>
      </w:r>
      <w:proofErr w:type="gramEnd"/>
      <w:r>
        <w:rPr>
          <w:rFonts w:cs="Times New Roman"/>
          <w:sz w:val="24"/>
          <w:szCs w:val="24"/>
          <w:lang w:val="ru-RU"/>
        </w:rPr>
        <w:t>ідтвердження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такого </w:t>
      </w:r>
      <w:proofErr w:type="spellStart"/>
      <w:r>
        <w:rPr>
          <w:rFonts w:cs="Times New Roman"/>
          <w:sz w:val="24"/>
          <w:szCs w:val="24"/>
          <w:lang w:val="ru-RU"/>
        </w:rPr>
        <w:t>коливання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та не повинна </w:t>
      </w:r>
      <w:proofErr w:type="spellStart"/>
      <w:r>
        <w:rPr>
          <w:rFonts w:cs="Times New Roman"/>
          <w:sz w:val="24"/>
          <w:szCs w:val="24"/>
          <w:lang w:val="ru-RU"/>
        </w:rPr>
        <w:t>призвести</w:t>
      </w:r>
      <w:proofErr w:type="spellEnd"/>
      <w:r>
        <w:rPr>
          <w:rFonts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cs="Times New Roman"/>
          <w:sz w:val="24"/>
          <w:szCs w:val="24"/>
          <w:lang w:val="ru-RU"/>
        </w:rPr>
        <w:t>збільшення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суми</w:t>
      </w:r>
      <w:proofErr w:type="spellEnd"/>
      <w:r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sz w:val="24"/>
          <w:szCs w:val="24"/>
          <w:lang w:val="ru-RU"/>
        </w:rPr>
        <w:t>визначеної</w:t>
      </w:r>
      <w:proofErr w:type="spellEnd"/>
      <w:r>
        <w:rPr>
          <w:rFonts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cs="Times New Roman"/>
          <w:sz w:val="24"/>
          <w:szCs w:val="24"/>
          <w:lang w:val="ru-RU"/>
        </w:rPr>
        <w:t>договорі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cs="Times New Roman"/>
          <w:sz w:val="24"/>
          <w:szCs w:val="24"/>
          <w:lang w:val="ru-RU"/>
        </w:rPr>
        <w:t>про</w:t>
      </w:r>
      <w:proofErr w:type="gram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закупівлю</w:t>
      </w:r>
      <w:proofErr w:type="spellEnd"/>
      <w:r>
        <w:rPr>
          <w:rFonts w:cs="Times New Roman"/>
          <w:sz w:val="24"/>
          <w:szCs w:val="24"/>
          <w:lang w:val="ru-RU"/>
        </w:rPr>
        <w:t xml:space="preserve"> на момент </w:t>
      </w:r>
      <w:proofErr w:type="spellStart"/>
      <w:r>
        <w:rPr>
          <w:rFonts w:cs="Times New Roman"/>
          <w:sz w:val="24"/>
          <w:szCs w:val="24"/>
          <w:lang w:val="ru-RU"/>
        </w:rPr>
        <w:t>його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укладення</w:t>
      </w:r>
      <w:proofErr w:type="spellEnd"/>
      <w:r>
        <w:rPr>
          <w:rFonts w:cs="Times New Roman"/>
          <w:sz w:val="24"/>
          <w:szCs w:val="24"/>
          <w:lang w:val="ru-RU"/>
        </w:rPr>
        <w:t>;</w:t>
      </w:r>
    </w:p>
    <w:p w:rsidR="00453C49" w:rsidRDefault="00453C49" w:rsidP="00453C49">
      <w:pPr>
        <w:shd w:val="clear" w:color="auto" w:fill="FFFFFF"/>
        <w:spacing w:after="0"/>
        <w:ind w:firstLine="450"/>
        <w:jc w:val="both"/>
        <w:textAlignment w:val="baseline"/>
        <w:rPr>
          <w:rFonts w:cs="Times New Roman"/>
          <w:sz w:val="24"/>
          <w:szCs w:val="24"/>
          <w:lang w:val="ru-RU"/>
        </w:rPr>
      </w:pPr>
      <w:bookmarkStart w:id="4" w:name="n512"/>
      <w:bookmarkEnd w:id="4"/>
      <w:r>
        <w:rPr>
          <w:rFonts w:cs="Times New Roman"/>
          <w:sz w:val="24"/>
          <w:szCs w:val="24"/>
          <w:lang w:val="ru-RU"/>
        </w:rPr>
        <w:t xml:space="preserve">3) </w:t>
      </w:r>
      <w:proofErr w:type="spellStart"/>
      <w:r>
        <w:rPr>
          <w:rFonts w:cs="Times New Roman"/>
          <w:sz w:val="24"/>
          <w:szCs w:val="24"/>
          <w:lang w:val="ru-RU"/>
        </w:rPr>
        <w:t>покращення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якості</w:t>
      </w:r>
      <w:proofErr w:type="spellEnd"/>
      <w:r>
        <w:rPr>
          <w:rFonts w:cs="Times New Roman"/>
          <w:sz w:val="24"/>
          <w:szCs w:val="24"/>
          <w:lang w:val="ru-RU"/>
        </w:rPr>
        <w:t xml:space="preserve"> предмета </w:t>
      </w:r>
      <w:proofErr w:type="spellStart"/>
      <w:r>
        <w:rPr>
          <w:rFonts w:cs="Times New Roman"/>
          <w:sz w:val="24"/>
          <w:szCs w:val="24"/>
          <w:lang w:val="ru-RU"/>
        </w:rPr>
        <w:t>закупі</w:t>
      </w:r>
      <w:proofErr w:type="gramStart"/>
      <w:r>
        <w:rPr>
          <w:rFonts w:cs="Times New Roman"/>
          <w:sz w:val="24"/>
          <w:szCs w:val="24"/>
          <w:lang w:val="ru-RU"/>
        </w:rPr>
        <w:t>вл</w:t>
      </w:r>
      <w:proofErr w:type="gramEnd"/>
      <w:r>
        <w:rPr>
          <w:rFonts w:cs="Times New Roman"/>
          <w:sz w:val="24"/>
          <w:szCs w:val="24"/>
          <w:lang w:val="ru-RU"/>
        </w:rPr>
        <w:t>і</w:t>
      </w:r>
      <w:proofErr w:type="spellEnd"/>
      <w:r>
        <w:rPr>
          <w:rFonts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cs="Times New Roman"/>
          <w:sz w:val="24"/>
          <w:szCs w:val="24"/>
          <w:lang w:val="ru-RU"/>
        </w:rPr>
        <w:t>умови</w:t>
      </w:r>
      <w:proofErr w:type="spellEnd"/>
      <w:r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sz w:val="24"/>
          <w:szCs w:val="24"/>
          <w:lang w:val="ru-RU"/>
        </w:rPr>
        <w:t>що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таке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покращення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cs="Times New Roman"/>
          <w:sz w:val="24"/>
          <w:szCs w:val="24"/>
          <w:lang w:val="ru-RU"/>
        </w:rPr>
        <w:t>призведе</w:t>
      </w:r>
      <w:proofErr w:type="spellEnd"/>
      <w:r>
        <w:rPr>
          <w:rFonts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cs="Times New Roman"/>
          <w:sz w:val="24"/>
          <w:szCs w:val="24"/>
          <w:lang w:val="ru-RU"/>
        </w:rPr>
        <w:t>збільшення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суми</w:t>
      </w:r>
      <w:proofErr w:type="spellEnd"/>
      <w:r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sz w:val="24"/>
          <w:szCs w:val="24"/>
          <w:lang w:val="ru-RU"/>
        </w:rPr>
        <w:t>визначеної</w:t>
      </w:r>
      <w:proofErr w:type="spellEnd"/>
      <w:r>
        <w:rPr>
          <w:rFonts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cs="Times New Roman"/>
          <w:sz w:val="24"/>
          <w:szCs w:val="24"/>
          <w:lang w:val="ru-RU"/>
        </w:rPr>
        <w:t>договорі</w:t>
      </w:r>
      <w:proofErr w:type="spellEnd"/>
      <w:r>
        <w:rPr>
          <w:rFonts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cs="Times New Roman"/>
          <w:sz w:val="24"/>
          <w:szCs w:val="24"/>
          <w:lang w:val="ru-RU"/>
        </w:rPr>
        <w:t>закупівлю</w:t>
      </w:r>
      <w:proofErr w:type="spellEnd"/>
      <w:r>
        <w:rPr>
          <w:rFonts w:cs="Times New Roman"/>
          <w:sz w:val="24"/>
          <w:szCs w:val="24"/>
          <w:lang w:val="ru-RU"/>
        </w:rPr>
        <w:t>;</w:t>
      </w:r>
    </w:p>
    <w:p w:rsidR="00453C49" w:rsidRDefault="00453C49" w:rsidP="00453C49">
      <w:pPr>
        <w:shd w:val="clear" w:color="auto" w:fill="FFFFFF"/>
        <w:spacing w:after="0"/>
        <w:ind w:firstLine="450"/>
        <w:jc w:val="both"/>
        <w:textAlignment w:val="baseline"/>
        <w:rPr>
          <w:rFonts w:cs="Times New Roman"/>
          <w:sz w:val="24"/>
          <w:szCs w:val="24"/>
          <w:lang w:val="ru-RU"/>
        </w:rPr>
      </w:pPr>
      <w:bookmarkStart w:id="5" w:name="n513"/>
      <w:bookmarkEnd w:id="5"/>
      <w:r>
        <w:rPr>
          <w:rFonts w:cs="Times New Roman"/>
          <w:sz w:val="24"/>
          <w:szCs w:val="24"/>
          <w:lang w:val="ru-RU"/>
        </w:rPr>
        <w:t xml:space="preserve">4) </w:t>
      </w:r>
      <w:proofErr w:type="spellStart"/>
      <w:r>
        <w:rPr>
          <w:rFonts w:cs="Times New Roman"/>
          <w:sz w:val="24"/>
          <w:szCs w:val="24"/>
          <w:lang w:val="ru-RU"/>
        </w:rPr>
        <w:t>продовження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строку </w:t>
      </w:r>
      <w:proofErr w:type="spellStart"/>
      <w:r>
        <w:rPr>
          <w:rFonts w:cs="Times New Roman"/>
          <w:sz w:val="24"/>
          <w:szCs w:val="24"/>
          <w:lang w:val="ru-RU"/>
        </w:rPr>
        <w:t>дії</w:t>
      </w:r>
      <w:proofErr w:type="spellEnd"/>
      <w:r>
        <w:rPr>
          <w:rFonts w:cs="Times New Roman"/>
          <w:sz w:val="24"/>
          <w:szCs w:val="24"/>
          <w:lang w:val="ru-RU"/>
        </w:rPr>
        <w:t xml:space="preserve"> договору про </w:t>
      </w:r>
      <w:proofErr w:type="spellStart"/>
      <w:r>
        <w:rPr>
          <w:rFonts w:cs="Times New Roman"/>
          <w:sz w:val="24"/>
          <w:szCs w:val="24"/>
          <w:lang w:val="ru-RU"/>
        </w:rPr>
        <w:t>закупівлю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та/</w:t>
      </w:r>
      <w:proofErr w:type="spellStart"/>
      <w:r>
        <w:rPr>
          <w:rFonts w:cs="Times New Roman"/>
          <w:b/>
          <w:sz w:val="24"/>
          <w:szCs w:val="24"/>
          <w:lang w:val="ru-RU"/>
        </w:rPr>
        <w:t>або</w:t>
      </w:r>
      <w:proofErr w:type="spellEnd"/>
      <w:r>
        <w:rPr>
          <w:rFonts w:cs="Times New Roman"/>
          <w:sz w:val="24"/>
          <w:szCs w:val="24"/>
          <w:lang w:val="ru-RU"/>
        </w:rPr>
        <w:t xml:space="preserve"> строку </w:t>
      </w:r>
      <w:proofErr w:type="spellStart"/>
      <w:r>
        <w:rPr>
          <w:rFonts w:cs="Times New Roman"/>
          <w:sz w:val="24"/>
          <w:szCs w:val="24"/>
          <w:lang w:val="ru-RU"/>
        </w:rPr>
        <w:t>виконання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зобов’язань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щодо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передачі</w:t>
      </w:r>
      <w:proofErr w:type="spellEnd"/>
      <w:r>
        <w:rPr>
          <w:rFonts w:cs="Times New Roman"/>
          <w:sz w:val="24"/>
          <w:szCs w:val="24"/>
          <w:lang w:val="ru-RU"/>
        </w:rPr>
        <w:t xml:space="preserve"> товару, </w:t>
      </w:r>
      <w:proofErr w:type="spellStart"/>
      <w:r>
        <w:rPr>
          <w:rFonts w:cs="Times New Roman"/>
          <w:sz w:val="24"/>
          <w:szCs w:val="24"/>
          <w:lang w:val="ru-RU"/>
        </w:rPr>
        <w:t>виконання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робіт</w:t>
      </w:r>
      <w:proofErr w:type="spellEnd"/>
      <w:r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sz w:val="24"/>
          <w:szCs w:val="24"/>
          <w:lang w:val="ru-RU"/>
        </w:rPr>
        <w:t>надання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послуг</w:t>
      </w:r>
      <w:proofErr w:type="spellEnd"/>
      <w:r>
        <w:rPr>
          <w:rFonts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cs="Times New Roman"/>
          <w:sz w:val="24"/>
          <w:szCs w:val="24"/>
          <w:lang w:val="ru-RU"/>
        </w:rPr>
        <w:t>разі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виникнення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документально </w:t>
      </w:r>
      <w:proofErr w:type="spellStart"/>
      <w:proofErr w:type="gramStart"/>
      <w:r>
        <w:rPr>
          <w:rFonts w:cs="Times New Roman"/>
          <w:sz w:val="24"/>
          <w:szCs w:val="24"/>
          <w:lang w:val="ru-RU"/>
        </w:rPr>
        <w:t>п</w:t>
      </w:r>
      <w:proofErr w:type="gramEnd"/>
      <w:r>
        <w:rPr>
          <w:rFonts w:cs="Times New Roman"/>
          <w:sz w:val="24"/>
          <w:szCs w:val="24"/>
          <w:lang w:val="ru-RU"/>
        </w:rPr>
        <w:t>ідтверджених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об’єктивних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обставин</w:t>
      </w:r>
      <w:proofErr w:type="spellEnd"/>
      <w:r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sz w:val="24"/>
          <w:szCs w:val="24"/>
          <w:lang w:val="ru-RU"/>
        </w:rPr>
        <w:t>що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спричинили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таке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продовження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, у тому </w:t>
      </w:r>
      <w:proofErr w:type="spellStart"/>
      <w:r>
        <w:rPr>
          <w:rFonts w:cs="Times New Roman"/>
          <w:sz w:val="24"/>
          <w:szCs w:val="24"/>
          <w:lang w:val="ru-RU"/>
        </w:rPr>
        <w:t>числі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обставин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непереборної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сили</w:t>
      </w:r>
      <w:proofErr w:type="spellEnd"/>
      <w:r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sz w:val="24"/>
          <w:szCs w:val="24"/>
          <w:lang w:val="ru-RU"/>
        </w:rPr>
        <w:t>затримки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фінансування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витрат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замовника</w:t>
      </w:r>
      <w:proofErr w:type="spellEnd"/>
      <w:r>
        <w:rPr>
          <w:rFonts w:cs="Times New Roman"/>
          <w:sz w:val="24"/>
          <w:szCs w:val="24"/>
          <w:lang w:val="ru-RU"/>
        </w:rPr>
        <w:t xml:space="preserve">, за </w:t>
      </w:r>
      <w:proofErr w:type="spellStart"/>
      <w:r>
        <w:rPr>
          <w:rFonts w:cs="Times New Roman"/>
          <w:sz w:val="24"/>
          <w:szCs w:val="24"/>
          <w:lang w:val="ru-RU"/>
        </w:rPr>
        <w:t>умови</w:t>
      </w:r>
      <w:proofErr w:type="spellEnd"/>
      <w:r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sz w:val="24"/>
          <w:szCs w:val="24"/>
          <w:lang w:val="ru-RU"/>
        </w:rPr>
        <w:t>що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такі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cs="Times New Roman"/>
          <w:sz w:val="24"/>
          <w:szCs w:val="24"/>
          <w:lang w:val="ru-RU"/>
        </w:rPr>
        <w:t>призведуть</w:t>
      </w:r>
      <w:proofErr w:type="spellEnd"/>
      <w:r>
        <w:rPr>
          <w:rFonts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cs="Times New Roman"/>
          <w:sz w:val="24"/>
          <w:szCs w:val="24"/>
          <w:lang w:val="ru-RU"/>
        </w:rPr>
        <w:t>збільшення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суми</w:t>
      </w:r>
      <w:proofErr w:type="spellEnd"/>
      <w:r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sz w:val="24"/>
          <w:szCs w:val="24"/>
          <w:lang w:val="ru-RU"/>
        </w:rPr>
        <w:t>визначеної</w:t>
      </w:r>
      <w:proofErr w:type="spellEnd"/>
      <w:r>
        <w:rPr>
          <w:rFonts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cs="Times New Roman"/>
          <w:sz w:val="24"/>
          <w:szCs w:val="24"/>
          <w:lang w:val="ru-RU"/>
        </w:rPr>
        <w:t>договорі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cs="Times New Roman"/>
          <w:sz w:val="24"/>
          <w:szCs w:val="24"/>
          <w:lang w:val="ru-RU"/>
        </w:rPr>
        <w:t>про</w:t>
      </w:r>
      <w:proofErr w:type="gram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закупівлю</w:t>
      </w:r>
      <w:proofErr w:type="spellEnd"/>
      <w:r>
        <w:rPr>
          <w:rFonts w:cs="Times New Roman"/>
          <w:sz w:val="24"/>
          <w:szCs w:val="24"/>
          <w:lang w:val="ru-RU"/>
        </w:rPr>
        <w:t>;</w:t>
      </w:r>
    </w:p>
    <w:p w:rsidR="00453C49" w:rsidRDefault="00453C49" w:rsidP="00453C49">
      <w:pPr>
        <w:shd w:val="clear" w:color="auto" w:fill="FFFFFF"/>
        <w:spacing w:after="0"/>
        <w:ind w:firstLine="450"/>
        <w:jc w:val="both"/>
        <w:textAlignment w:val="baseline"/>
        <w:rPr>
          <w:rFonts w:cs="Times New Roman"/>
          <w:sz w:val="24"/>
          <w:szCs w:val="24"/>
          <w:lang w:val="ru-RU"/>
        </w:rPr>
      </w:pPr>
      <w:bookmarkStart w:id="6" w:name="n514"/>
      <w:bookmarkEnd w:id="6"/>
      <w:r>
        <w:rPr>
          <w:rFonts w:cs="Times New Roman"/>
          <w:sz w:val="24"/>
          <w:szCs w:val="24"/>
          <w:lang w:val="ru-RU"/>
        </w:rPr>
        <w:t xml:space="preserve">5) </w:t>
      </w:r>
      <w:proofErr w:type="spellStart"/>
      <w:r>
        <w:rPr>
          <w:rFonts w:cs="Times New Roman"/>
          <w:sz w:val="24"/>
          <w:szCs w:val="24"/>
          <w:lang w:val="ru-RU"/>
        </w:rPr>
        <w:t>погодження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  <w:lang w:val="ru-RU"/>
        </w:rPr>
        <w:t>ц</w:t>
      </w:r>
      <w:proofErr w:type="gramEnd"/>
      <w:r>
        <w:rPr>
          <w:rFonts w:cs="Times New Roman"/>
          <w:sz w:val="24"/>
          <w:szCs w:val="24"/>
          <w:lang w:val="ru-RU"/>
        </w:rPr>
        <w:t>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cs="Times New Roman"/>
          <w:sz w:val="24"/>
          <w:szCs w:val="24"/>
          <w:lang w:val="ru-RU"/>
        </w:rPr>
        <w:t>договорі</w:t>
      </w:r>
      <w:proofErr w:type="spellEnd"/>
      <w:r>
        <w:rPr>
          <w:rFonts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cs="Times New Roman"/>
          <w:sz w:val="24"/>
          <w:szCs w:val="24"/>
          <w:lang w:val="ru-RU"/>
        </w:rPr>
        <w:t>закупівлю</w:t>
      </w:r>
      <w:proofErr w:type="spellEnd"/>
      <w:r>
        <w:rPr>
          <w:rFonts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cs="Times New Roman"/>
          <w:sz w:val="24"/>
          <w:szCs w:val="24"/>
          <w:lang w:val="ru-RU"/>
        </w:rPr>
        <w:t>бік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зменшення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(без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кількості</w:t>
      </w:r>
      <w:proofErr w:type="spellEnd"/>
      <w:r>
        <w:rPr>
          <w:rFonts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cs="Times New Roman"/>
          <w:sz w:val="24"/>
          <w:szCs w:val="24"/>
          <w:lang w:val="ru-RU"/>
        </w:rPr>
        <w:t>обсягу</w:t>
      </w:r>
      <w:proofErr w:type="spellEnd"/>
      <w:r>
        <w:rPr>
          <w:rFonts w:cs="Times New Roman"/>
          <w:sz w:val="24"/>
          <w:szCs w:val="24"/>
          <w:lang w:val="ru-RU"/>
        </w:rPr>
        <w:t xml:space="preserve">) та </w:t>
      </w:r>
      <w:proofErr w:type="spellStart"/>
      <w:r>
        <w:rPr>
          <w:rFonts w:cs="Times New Roman"/>
          <w:sz w:val="24"/>
          <w:szCs w:val="24"/>
          <w:lang w:val="ru-RU"/>
        </w:rPr>
        <w:t>якості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товарів</w:t>
      </w:r>
      <w:proofErr w:type="spellEnd"/>
      <w:r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sz w:val="24"/>
          <w:szCs w:val="24"/>
          <w:lang w:val="ru-RU"/>
        </w:rPr>
        <w:t>робіт</w:t>
      </w:r>
      <w:proofErr w:type="spellEnd"/>
      <w:r>
        <w:rPr>
          <w:rFonts w:cs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cs="Times New Roman"/>
          <w:sz w:val="24"/>
          <w:szCs w:val="24"/>
          <w:lang w:val="ru-RU"/>
        </w:rPr>
        <w:t>послуг</w:t>
      </w:r>
      <w:proofErr w:type="spellEnd"/>
      <w:r>
        <w:rPr>
          <w:rFonts w:cs="Times New Roman"/>
          <w:sz w:val="24"/>
          <w:szCs w:val="24"/>
          <w:lang w:val="ru-RU"/>
        </w:rPr>
        <w:t>);</w:t>
      </w:r>
    </w:p>
    <w:p w:rsidR="00453C49" w:rsidRDefault="00453C49" w:rsidP="00453C49">
      <w:pPr>
        <w:shd w:val="clear" w:color="auto" w:fill="FFFFFF"/>
        <w:spacing w:after="0"/>
        <w:ind w:firstLine="450"/>
        <w:jc w:val="both"/>
        <w:textAlignment w:val="baseline"/>
        <w:rPr>
          <w:rFonts w:cs="Times New Roman"/>
          <w:sz w:val="24"/>
          <w:szCs w:val="24"/>
          <w:lang w:val="ru-RU"/>
        </w:rPr>
      </w:pPr>
      <w:bookmarkStart w:id="7" w:name="n515"/>
      <w:bookmarkEnd w:id="7"/>
      <w:r>
        <w:rPr>
          <w:rFonts w:cs="Times New Roman"/>
          <w:sz w:val="24"/>
          <w:szCs w:val="24"/>
          <w:lang w:val="ru-RU"/>
        </w:rPr>
        <w:t xml:space="preserve">6)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ціни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cs="Times New Roman"/>
          <w:sz w:val="24"/>
          <w:szCs w:val="24"/>
          <w:lang w:val="ru-RU"/>
        </w:rPr>
        <w:t>договорі</w:t>
      </w:r>
      <w:proofErr w:type="spellEnd"/>
      <w:r>
        <w:rPr>
          <w:rFonts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cs="Times New Roman"/>
          <w:sz w:val="24"/>
          <w:szCs w:val="24"/>
          <w:lang w:val="ru-RU"/>
        </w:rPr>
        <w:t>закупівлю</w:t>
      </w:r>
      <w:proofErr w:type="spellEnd"/>
      <w:r>
        <w:rPr>
          <w:rFonts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cs="Times New Roman"/>
          <w:sz w:val="24"/>
          <w:szCs w:val="24"/>
          <w:lang w:val="ru-RU"/>
        </w:rPr>
        <w:t>зв’язку</w:t>
      </w:r>
      <w:proofErr w:type="spellEnd"/>
      <w:r>
        <w:rPr>
          <w:rFonts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cs="Times New Roman"/>
          <w:sz w:val="24"/>
          <w:szCs w:val="24"/>
          <w:lang w:val="ru-RU"/>
        </w:rPr>
        <w:t>зміною</w:t>
      </w:r>
      <w:proofErr w:type="spellEnd"/>
      <w:r>
        <w:rPr>
          <w:rFonts w:cs="Times New Roman"/>
          <w:sz w:val="24"/>
          <w:szCs w:val="24"/>
          <w:lang w:val="ru-RU"/>
        </w:rPr>
        <w:t xml:space="preserve"> ставок </w:t>
      </w:r>
      <w:proofErr w:type="spellStart"/>
      <w:r>
        <w:rPr>
          <w:rFonts w:cs="Times New Roman"/>
          <w:sz w:val="24"/>
          <w:szCs w:val="24"/>
          <w:lang w:val="ru-RU"/>
        </w:rPr>
        <w:t>податків</w:t>
      </w:r>
      <w:proofErr w:type="spellEnd"/>
      <w:r>
        <w:rPr>
          <w:rFonts w:cs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cs="Times New Roman"/>
          <w:sz w:val="24"/>
          <w:szCs w:val="24"/>
          <w:lang w:val="ru-RU"/>
        </w:rPr>
        <w:t>зборів</w:t>
      </w:r>
      <w:proofErr w:type="spellEnd"/>
      <w:r>
        <w:rPr>
          <w:rFonts w:cs="Times New Roman"/>
          <w:sz w:val="24"/>
          <w:szCs w:val="24"/>
          <w:lang w:val="ru-RU"/>
        </w:rPr>
        <w:t xml:space="preserve"> та/</w:t>
      </w:r>
      <w:proofErr w:type="spellStart"/>
      <w:r>
        <w:rPr>
          <w:rFonts w:cs="Times New Roman"/>
          <w:sz w:val="24"/>
          <w:szCs w:val="24"/>
          <w:lang w:val="ru-RU"/>
        </w:rPr>
        <w:t>або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зміною</w:t>
      </w:r>
      <w:proofErr w:type="spellEnd"/>
      <w:r>
        <w:rPr>
          <w:rFonts w:cs="Times New Roman"/>
          <w:sz w:val="24"/>
          <w:szCs w:val="24"/>
          <w:lang w:val="ru-RU"/>
        </w:rPr>
        <w:t xml:space="preserve"> умов </w:t>
      </w:r>
      <w:proofErr w:type="spellStart"/>
      <w:r>
        <w:rPr>
          <w:rFonts w:cs="Times New Roman"/>
          <w:sz w:val="24"/>
          <w:szCs w:val="24"/>
          <w:lang w:val="ru-RU"/>
        </w:rPr>
        <w:t>щодо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надання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  <w:lang w:val="ru-RU"/>
        </w:rPr>
        <w:t>п</w:t>
      </w:r>
      <w:proofErr w:type="gramEnd"/>
      <w:r>
        <w:rPr>
          <w:rFonts w:cs="Times New Roman"/>
          <w:sz w:val="24"/>
          <w:szCs w:val="24"/>
          <w:lang w:val="ru-RU"/>
        </w:rPr>
        <w:t>ільг</w:t>
      </w:r>
      <w:proofErr w:type="spellEnd"/>
      <w:r>
        <w:rPr>
          <w:rFonts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cs="Times New Roman"/>
          <w:sz w:val="24"/>
          <w:szCs w:val="24"/>
          <w:lang w:val="ru-RU"/>
        </w:rPr>
        <w:t>оподаткування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cs="Times New Roman"/>
          <w:sz w:val="24"/>
          <w:szCs w:val="24"/>
          <w:lang w:val="ru-RU"/>
        </w:rPr>
        <w:t>пропорційно</w:t>
      </w:r>
      <w:proofErr w:type="spellEnd"/>
      <w:r>
        <w:rPr>
          <w:rFonts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таких ставок та/</w:t>
      </w:r>
      <w:proofErr w:type="spellStart"/>
      <w:r>
        <w:rPr>
          <w:rFonts w:cs="Times New Roman"/>
          <w:sz w:val="24"/>
          <w:szCs w:val="24"/>
          <w:lang w:val="ru-RU"/>
        </w:rPr>
        <w:t>або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пільг</w:t>
      </w:r>
      <w:proofErr w:type="spellEnd"/>
      <w:r>
        <w:rPr>
          <w:rFonts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cs="Times New Roman"/>
          <w:sz w:val="24"/>
          <w:szCs w:val="24"/>
          <w:lang w:val="ru-RU"/>
        </w:rPr>
        <w:t>оподаткування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cs="Times New Roman"/>
          <w:sz w:val="24"/>
          <w:szCs w:val="24"/>
          <w:lang w:val="ru-RU"/>
        </w:rPr>
        <w:t>також</w:t>
      </w:r>
      <w:proofErr w:type="spellEnd"/>
      <w:r>
        <w:rPr>
          <w:rFonts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cs="Times New Roman"/>
          <w:sz w:val="24"/>
          <w:szCs w:val="24"/>
          <w:lang w:val="ru-RU"/>
        </w:rPr>
        <w:t>зв’язку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із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зміною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системи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оподаткування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пропорційно</w:t>
      </w:r>
      <w:proofErr w:type="spellEnd"/>
      <w:r>
        <w:rPr>
          <w:rFonts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податкового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навантаження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внаслідок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системи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оподаткування</w:t>
      </w:r>
      <w:proofErr w:type="spellEnd"/>
      <w:r>
        <w:rPr>
          <w:rFonts w:cs="Times New Roman"/>
          <w:sz w:val="24"/>
          <w:szCs w:val="24"/>
          <w:lang w:val="ru-RU"/>
        </w:rPr>
        <w:t>;</w:t>
      </w:r>
    </w:p>
    <w:p w:rsidR="00453C49" w:rsidRDefault="00453C49" w:rsidP="00453C49">
      <w:pPr>
        <w:shd w:val="clear" w:color="auto" w:fill="FFFFFF"/>
        <w:spacing w:after="0"/>
        <w:ind w:firstLine="450"/>
        <w:jc w:val="both"/>
        <w:textAlignment w:val="baseline"/>
        <w:rPr>
          <w:rFonts w:cs="Times New Roman"/>
          <w:sz w:val="24"/>
          <w:szCs w:val="24"/>
          <w:lang w:val="ru-RU"/>
        </w:rPr>
      </w:pPr>
      <w:bookmarkStart w:id="8" w:name="n516"/>
      <w:bookmarkEnd w:id="8"/>
      <w:proofErr w:type="gramStart"/>
      <w:r>
        <w:rPr>
          <w:rFonts w:cs="Times New Roman"/>
          <w:sz w:val="24"/>
          <w:szCs w:val="24"/>
          <w:lang w:val="ru-RU"/>
        </w:rPr>
        <w:t xml:space="preserve">7)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встановленого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згідно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із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законодавством</w:t>
      </w:r>
      <w:proofErr w:type="spellEnd"/>
      <w:r>
        <w:rPr>
          <w:rFonts w:cs="Times New Roman"/>
          <w:sz w:val="24"/>
          <w:szCs w:val="24"/>
          <w:lang w:val="ru-RU"/>
        </w:rPr>
        <w:t xml:space="preserve"> органами </w:t>
      </w:r>
      <w:proofErr w:type="spellStart"/>
      <w:r>
        <w:rPr>
          <w:rFonts w:cs="Times New Roman"/>
          <w:sz w:val="24"/>
          <w:szCs w:val="24"/>
          <w:lang w:val="ru-RU"/>
        </w:rPr>
        <w:t>державної</w:t>
      </w:r>
      <w:proofErr w:type="spellEnd"/>
      <w:r>
        <w:rPr>
          <w:rFonts w:cs="Times New Roman"/>
          <w:sz w:val="24"/>
          <w:szCs w:val="24"/>
          <w:lang w:val="ru-RU"/>
        </w:rPr>
        <w:t xml:space="preserve"> статистики </w:t>
      </w:r>
      <w:proofErr w:type="spellStart"/>
      <w:r>
        <w:rPr>
          <w:rFonts w:cs="Times New Roman"/>
          <w:sz w:val="24"/>
          <w:szCs w:val="24"/>
          <w:lang w:val="ru-RU"/>
        </w:rPr>
        <w:t>індексу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споживчих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цін</w:t>
      </w:r>
      <w:proofErr w:type="spellEnd"/>
      <w:r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курсу </w:t>
      </w:r>
      <w:proofErr w:type="spellStart"/>
      <w:r>
        <w:rPr>
          <w:rFonts w:cs="Times New Roman"/>
          <w:sz w:val="24"/>
          <w:szCs w:val="24"/>
          <w:lang w:val="ru-RU"/>
        </w:rPr>
        <w:t>іноземної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валюти</w:t>
      </w:r>
      <w:proofErr w:type="spellEnd"/>
      <w:r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біржових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котирувань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або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показників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Platts</w:t>
      </w:r>
      <w:proofErr w:type="spellEnd"/>
      <w:r>
        <w:rPr>
          <w:rFonts w:cs="Times New Roman"/>
          <w:sz w:val="24"/>
          <w:szCs w:val="24"/>
          <w:lang w:val="ru-RU"/>
        </w:rPr>
        <w:t xml:space="preserve">, ARGUS, </w:t>
      </w:r>
      <w:proofErr w:type="spellStart"/>
      <w:r>
        <w:rPr>
          <w:rFonts w:cs="Times New Roman"/>
          <w:sz w:val="24"/>
          <w:szCs w:val="24"/>
          <w:lang w:val="ru-RU"/>
        </w:rPr>
        <w:t>регульованих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цін</w:t>
      </w:r>
      <w:proofErr w:type="spellEnd"/>
      <w:r>
        <w:rPr>
          <w:rFonts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cs="Times New Roman"/>
          <w:sz w:val="24"/>
          <w:szCs w:val="24"/>
          <w:lang w:val="ru-RU"/>
        </w:rPr>
        <w:t>тарифів</w:t>
      </w:r>
      <w:proofErr w:type="spellEnd"/>
      <w:r>
        <w:rPr>
          <w:rFonts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cs="Times New Roman"/>
          <w:sz w:val="24"/>
          <w:szCs w:val="24"/>
          <w:lang w:val="ru-RU"/>
        </w:rPr>
        <w:t>нормативів</w:t>
      </w:r>
      <w:proofErr w:type="spellEnd"/>
      <w:r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sz w:val="24"/>
          <w:szCs w:val="24"/>
          <w:lang w:val="ru-RU"/>
        </w:rPr>
        <w:t>середньозважених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цін</w:t>
      </w:r>
      <w:proofErr w:type="spellEnd"/>
      <w:r>
        <w:rPr>
          <w:rFonts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cs="Times New Roman"/>
          <w:sz w:val="24"/>
          <w:szCs w:val="24"/>
          <w:lang w:val="ru-RU"/>
        </w:rPr>
        <w:t>електроенергію</w:t>
      </w:r>
      <w:proofErr w:type="spellEnd"/>
      <w:r>
        <w:rPr>
          <w:rFonts w:cs="Times New Roman"/>
          <w:sz w:val="24"/>
          <w:szCs w:val="24"/>
          <w:lang w:val="ru-RU"/>
        </w:rPr>
        <w:t xml:space="preserve"> на ринку “на </w:t>
      </w:r>
      <w:proofErr w:type="spellStart"/>
      <w:r>
        <w:rPr>
          <w:rFonts w:cs="Times New Roman"/>
          <w:sz w:val="24"/>
          <w:szCs w:val="24"/>
          <w:lang w:val="ru-RU"/>
        </w:rPr>
        <w:t>добу</w:t>
      </w:r>
      <w:proofErr w:type="spellEnd"/>
      <w:r>
        <w:rPr>
          <w:rFonts w:cs="Times New Roman"/>
          <w:sz w:val="24"/>
          <w:szCs w:val="24"/>
          <w:lang w:val="ru-RU"/>
        </w:rPr>
        <w:t xml:space="preserve"> наперед”, </w:t>
      </w:r>
      <w:proofErr w:type="spellStart"/>
      <w:r>
        <w:rPr>
          <w:rFonts w:cs="Times New Roman"/>
          <w:sz w:val="24"/>
          <w:szCs w:val="24"/>
          <w:lang w:val="ru-RU"/>
        </w:rPr>
        <w:t>що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застосовуються</w:t>
      </w:r>
      <w:proofErr w:type="spellEnd"/>
      <w:r>
        <w:rPr>
          <w:rFonts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cs="Times New Roman"/>
          <w:sz w:val="24"/>
          <w:szCs w:val="24"/>
          <w:lang w:val="ru-RU"/>
        </w:rPr>
        <w:t>договорі</w:t>
      </w:r>
      <w:proofErr w:type="spellEnd"/>
      <w:r>
        <w:rPr>
          <w:rFonts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cs="Times New Roman"/>
          <w:sz w:val="24"/>
          <w:szCs w:val="24"/>
          <w:lang w:val="ru-RU"/>
        </w:rPr>
        <w:t>закупівлю</w:t>
      </w:r>
      <w:proofErr w:type="spellEnd"/>
      <w:r>
        <w:rPr>
          <w:rFonts w:cs="Times New Roman"/>
          <w:sz w:val="24"/>
          <w:szCs w:val="24"/>
          <w:lang w:val="ru-RU"/>
        </w:rPr>
        <w:t xml:space="preserve">, у </w:t>
      </w:r>
      <w:proofErr w:type="spellStart"/>
      <w:r>
        <w:rPr>
          <w:rFonts w:cs="Times New Roman"/>
          <w:sz w:val="24"/>
          <w:szCs w:val="24"/>
          <w:lang w:val="ru-RU"/>
        </w:rPr>
        <w:t>разі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встановлення</w:t>
      </w:r>
      <w:proofErr w:type="spellEnd"/>
      <w:r>
        <w:rPr>
          <w:rFonts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cs="Times New Roman"/>
          <w:sz w:val="24"/>
          <w:szCs w:val="24"/>
          <w:lang w:val="ru-RU"/>
        </w:rPr>
        <w:t>договор</w:t>
      </w:r>
      <w:proofErr w:type="gramEnd"/>
      <w:r>
        <w:rPr>
          <w:rFonts w:cs="Times New Roman"/>
          <w:sz w:val="24"/>
          <w:szCs w:val="24"/>
          <w:lang w:val="ru-RU"/>
        </w:rPr>
        <w:t>і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cs="Times New Roman"/>
          <w:sz w:val="24"/>
          <w:szCs w:val="24"/>
          <w:lang w:val="ru-RU"/>
        </w:rPr>
        <w:t>про</w:t>
      </w:r>
      <w:proofErr w:type="gram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закупівлю</w:t>
      </w:r>
      <w:proofErr w:type="spellEnd"/>
      <w:r>
        <w:rPr>
          <w:rFonts w:cs="Times New Roman"/>
          <w:sz w:val="24"/>
          <w:szCs w:val="24"/>
          <w:lang w:val="ru-RU"/>
        </w:rPr>
        <w:t xml:space="preserve"> порядку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ціни</w:t>
      </w:r>
      <w:proofErr w:type="spellEnd"/>
      <w:r>
        <w:rPr>
          <w:rFonts w:cs="Times New Roman"/>
          <w:sz w:val="24"/>
          <w:szCs w:val="24"/>
          <w:lang w:val="ru-RU"/>
        </w:rPr>
        <w:t>;</w:t>
      </w:r>
    </w:p>
    <w:p w:rsidR="00453C49" w:rsidRDefault="00453C49" w:rsidP="00453C49">
      <w:pPr>
        <w:shd w:val="clear" w:color="auto" w:fill="FFFFFF"/>
        <w:spacing w:after="0"/>
        <w:ind w:firstLine="450"/>
        <w:jc w:val="both"/>
        <w:textAlignment w:val="baseline"/>
        <w:rPr>
          <w:rFonts w:cs="Times New Roman"/>
          <w:sz w:val="24"/>
          <w:szCs w:val="24"/>
          <w:lang w:val="uk-UA"/>
        </w:rPr>
      </w:pPr>
      <w:bookmarkStart w:id="9" w:name="n517"/>
      <w:bookmarkEnd w:id="9"/>
      <w:r>
        <w:rPr>
          <w:rFonts w:cs="Times New Roman"/>
          <w:sz w:val="24"/>
          <w:szCs w:val="24"/>
          <w:lang w:val="ru-RU"/>
        </w:rPr>
        <w:t xml:space="preserve">8) </w:t>
      </w:r>
      <w:proofErr w:type="spellStart"/>
      <w:r>
        <w:rPr>
          <w:rFonts w:cs="Times New Roman"/>
          <w:sz w:val="24"/>
          <w:szCs w:val="24"/>
          <w:lang w:val="ru-RU"/>
        </w:rPr>
        <w:t>зміни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 умов у </w:t>
      </w:r>
      <w:proofErr w:type="spellStart"/>
      <w:r>
        <w:rPr>
          <w:rFonts w:cs="Times New Roman"/>
          <w:sz w:val="24"/>
          <w:szCs w:val="24"/>
          <w:lang w:val="ru-RU"/>
        </w:rPr>
        <w:t>зв’язку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із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застосуванням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  <w:lang w:val="ru-RU"/>
        </w:rPr>
        <w:t>положень</w:t>
      </w:r>
      <w:proofErr w:type="spellEnd"/>
      <w:r>
        <w:rPr>
          <w:rFonts w:cs="Times New Roman"/>
          <w:sz w:val="24"/>
          <w:szCs w:val="24"/>
          <w:lang w:val="ru-RU"/>
        </w:rPr>
        <w:t> </w:t>
      </w:r>
      <w:proofErr w:type="spellStart"/>
      <w:r>
        <w:rPr>
          <w:rFonts w:cs="Times New Roman"/>
          <w:sz w:val="24"/>
          <w:szCs w:val="24"/>
          <w:lang w:val="ru-RU"/>
        </w:rPr>
        <w:fldChar w:fldCharType="begin"/>
      </w:r>
      <w:r>
        <w:rPr>
          <w:rFonts w:cs="Times New Roman"/>
          <w:sz w:val="24"/>
          <w:szCs w:val="24"/>
          <w:lang w:val="ru-RU"/>
        </w:rPr>
        <w:instrText xml:space="preserve"> HYPERLINK "https://zakon.rada.gov.ua/laws/show/922-19" \l "n1778" \t "_blank" </w:instrText>
      </w:r>
      <w:r>
        <w:rPr>
          <w:rFonts w:cs="Times New Roman"/>
          <w:sz w:val="24"/>
          <w:szCs w:val="24"/>
          <w:lang w:val="ru-RU"/>
        </w:rPr>
        <w:fldChar w:fldCharType="separate"/>
      </w:r>
      <w:r>
        <w:rPr>
          <w:rStyle w:val="a5"/>
          <w:rFonts w:cs="Times New Roman"/>
          <w:sz w:val="24"/>
          <w:szCs w:val="24"/>
          <w:lang w:val="ru-RU"/>
        </w:rPr>
        <w:t>частини</w:t>
      </w:r>
      <w:proofErr w:type="spellEnd"/>
      <w:r>
        <w:rPr>
          <w:rStyle w:val="a5"/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Style w:val="a5"/>
          <w:rFonts w:cs="Times New Roman"/>
          <w:sz w:val="24"/>
          <w:szCs w:val="24"/>
          <w:lang w:val="ru-RU"/>
        </w:rPr>
        <w:t>шостої</w:t>
      </w:r>
      <w:proofErr w:type="spellEnd"/>
      <w:r>
        <w:rPr>
          <w:rFonts w:cs="Times New Roman"/>
          <w:sz w:val="24"/>
          <w:szCs w:val="24"/>
          <w:lang w:val="ru-RU"/>
        </w:rPr>
        <w:fldChar w:fldCharType="end"/>
      </w:r>
      <w:r>
        <w:rPr>
          <w:rFonts w:cs="Times New Roman"/>
          <w:sz w:val="24"/>
          <w:szCs w:val="24"/>
          <w:lang w:val="ru-RU"/>
        </w:rPr>
        <w:t> </w:t>
      </w:r>
      <w:proofErr w:type="spellStart"/>
      <w:r>
        <w:rPr>
          <w:rFonts w:cs="Times New Roman"/>
          <w:sz w:val="24"/>
          <w:szCs w:val="24"/>
          <w:lang w:val="ru-RU"/>
        </w:rPr>
        <w:t>статті</w:t>
      </w:r>
      <w:proofErr w:type="spellEnd"/>
      <w:r>
        <w:rPr>
          <w:rFonts w:cs="Times New Roman"/>
          <w:sz w:val="24"/>
          <w:szCs w:val="24"/>
          <w:lang w:val="ru-RU"/>
        </w:rPr>
        <w:t xml:space="preserve"> 41 Закону </w:t>
      </w:r>
      <w:proofErr w:type="spellStart"/>
      <w:r>
        <w:rPr>
          <w:rFonts w:cs="Times New Roman"/>
          <w:sz w:val="24"/>
          <w:szCs w:val="24"/>
          <w:lang w:val="ru-RU"/>
        </w:rPr>
        <w:t>Укра</w:t>
      </w:r>
      <w:r w:rsidRPr="00453C49">
        <w:rPr>
          <w:rFonts w:cs="Times New Roman"/>
          <w:sz w:val="24"/>
          <w:szCs w:val="24"/>
          <w:lang w:val="ru-RU"/>
        </w:rPr>
        <w:t>їни</w:t>
      </w:r>
      <w:proofErr w:type="spellEnd"/>
      <w:r w:rsidRPr="00453C49">
        <w:rPr>
          <w:rFonts w:cs="Times New Roman"/>
          <w:sz w:val="24"/>
          <w:szCs w:val="24"/>
          <w:lang w:val="ru-RU"/>
        </w:rPr>
        <w:t xml:space="preserve"> «Про </w:t>
      </w:r>
      <w:proofErr w:type="spellStart"/>
      <w:r w:rsidRPr="00453C49">
        <w:rPr>
          <w:rFonts w:cs="Times New Roman"/>
          <w:sz w:val="24"/>
          <w:szCs w:val="24"/>
          <w:lang w:val="ru-RU"/>
        </w:rPr>
        <w:t>публічні</w:t>
      </w:r>
      <w:proofErr w:type="spellEnd"/>
      <w:r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453C49">
        <w:rPr>
          <w:rFonts w:cs="Times New Roman"/>
          <w:sz w:val="24"/>
          <w:szCs w:val="24"/>
          <w:lang w:val="ru-RU"/>
        </w:rPr>
        <w:t>закупі</w:t>
      </w:r>
      <w:proofErr w:type="gramStart"/>
      <w:r w:rsidRPr="00453C49">
        <w:rPr>
          <w:rFonts w:cs="Times New Roman"/>
          <w:sz w:val="24"/>
          <w:szCs w:val="24"/>
          <w:lang w:val="ru-RU"/>
        </w:rPr>
        <w:t>вл</w:t>
      </w:r>
      <w:proofErr w:type="gramEnd"/>
      <w:r w:rsidRPr="00453C49">
        <w:rPr>
          <w:rFonts w:cs="Times New Roman"/>
          <w:sz w:val="24"/>
          <w:szCs w:val="24"/>
          <w:lang w:val="ru-RU"/>
        </w:rPr>
        <w:t>і</w:t>
      </w:r>
      <w:proofErr w:type="spellEnd"/>
      <w:r w:rsidRPr="00453C49">
        <w:rPr>
          <w:rFonts w:cs="Times New Roman"/>
          <w:sz w:val="24"/>
          <w:szCs w:val="24"/>
          <w:lang w:val="ru-RU"/>
        </w:rPr>
        <w:t xml:space="preserve">» </w:t>
      </w:r>
      <w:proofErr w:type="spellStart"/>
      <w:r w:rsidRPr="00453C49">
        <w:rPr>
          <w:rFonts w:cs="Times New Roman"/>
          <w:sz w:val="24"/>
          <w:szCs w:val="24"/>
          <w:lang w:val="ru-RU"/>
        </w:rPr>
        <w:t>від</w:t>
      </w:r>
      <w:proofErr w:type="spellEnd"/>
      <w:r w:rsidRPr="00453C49">
        <w:rPr>
          <w:rFonts w:cs="Times New Roman"/>
          <w:sz w:val="24"/>
          <w:szCs w:val="24"/>
          <w:lang w:val="ru-RU"/>
        </w:rPr>
        <w:t xml:space="preserve"> 25.12.2015 року </w:t>
      </w:r>
      <w:proofErr w:type="spellStart"/>
      <w:r w:rsidRPr="00453C49">
        <w:rPr>
          <w:rFonts w:cs="Times New Roman"/>
          <w:sz w:val="24"/>
          <w:szCs w:val="24"/>
          <w:lang w:val="ru-RU"/>
        </w:rPr>
        <w:t>зі</w:t>
      </w:r>
      <w:proofErr w:type="spellEnd"/>
      <w:r w:rsidRPr="00453C4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453C49">
        <w:rPr>
          <w:rFonts w:cs="Times New Roman"/>
          <w:sz w:val="24"/>
          <w:szCs w:val="24"/>
          <w:lang w:val="ru-RU"/>
        </w:rPr>
        <w:t>змінами</w:t>
      </w:r>
      <w:proofErr w:type="spellEnd"/>
      <w:r w:rsidRPr="00453C49">
        <w:rPr>
          <w:rFonts w:cs="Times New Roman"/>
          <w:sz w:val="24"/>
          <w:szCs w:val="24"/>
          <w:lang w:val="ru-RU"/>
        </w:rPr>
        <w:t xml:space="preserve"> та </w:t>
      </w:r>
      <w:proofErr w:type="spellStart"/>
      <w:r w:rsidRPr="00453C49">
        <w:rPr>
          <w:rFonts w:cs="Times New Roman"/>
          <w:sz w:val="24"/>
          <w:szCs w:val="24"/>
          <w:lang w:val="ru-RU"/>
        </w:rPr>
        <w:t>доповненнями</w:t>
      </w:r>
      <w:proofErr w:type="spellEnd"/>
      <w:r w:rsidRPr="00453C49">
        <w:rPr>
          <w:rFonts w:cs="Times New Roman"/>
          <w:sz w:val="24"/>
          <w:szCs w:val="24"/>
          <w:lang w:val="ru-RU"/>
        </w:rPr>
        <w:t>.</w:t>
      </w:r>
    </w:p>
    <w:p w:rsidR="008748AA" w:rsidRDefault="008748AA" w:rsidP="008748AA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</w:rPr>
        <w:t>IV</w:t>
      </w:r>
      <w:r w:rsidRPr="00DC3994">
        <w:rPr>
          <w:color w:val="000000"/>
          <w:sz w:val="24"/>
          <w:szCs w:val="24"/>
          <w:lang w:val="ru-RU"/>
        </w:rPr>
        <w:t xml:space="preserve"> Порядок </w:t>
      </w:r>
      <w:proofErr w:type="spellStart"/>
      <w:r w:rsidRPr="00DC3994">
        <w:rPr>
          <w:color w:val="000000"/>
          <w:sz w:val="24"/>
          <w:szCs w:val="24"/>
          <w:lang w:val="ru-RU"/>
        </w:rPr>
        <w:t>здійснення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оплати</w:t>
      </w:r>
    </w:p>
    <w:p w:rsidR="00DC3994" w:rsidRPr="00DC3994" w:rsidRDefault="00DC3994" w:rsidP="00DC3994">
      <w:pPr>
        <w:shd w:val="clear" w:color="auto" w:fill="FFFFFF"/>
        <w:tabs>
          <w:tab w:val="left" w:pos="1134"/>
        </w:tabs>
        <w:spacing w:after="0" w:line="283" w:lineRule="exact"/>
        <w:jc w:val="both"/>
        <w:rPr>
          <w:rFonts w:eastAsia="Times New Roman"/>
          <w:color w:val="000000"/>
          <w:sz w:val="24"/>
          <w:szCs w:val="24"/>
          <w:lang w:val="ru-RU" w:eastAsia="x-none"/>
        </w:rPr>
      </w:pPr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4</w:t>
      </w:r>
      <w:r w:rsidRPr="005A7524">
        <w:rPr>
          <w:rFonts w:eastAsia="Times New Roman"/>
          <w:color w:val="000000"/>
          <w:sz w:val="24"/>
          <w:szCs w:val="24"/>
          <w:lang w:val="x-none" w:eastAsia="x-none"/>
        </w:rPr>
        <w:t>.1</w:t>
      </w:r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Покупець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здійснює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оплату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вартості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товару,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який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йому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постачається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, шляхом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перерахування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коштів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на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рахунок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Продавця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на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підставі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видаткових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накладних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при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наявності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бюджетного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фінансування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,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протягом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20 (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двадцяти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)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банківських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днів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з дня поставки товару (</w:t>
      </w:r>
      <w:proofErr w:type="spellStart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>партії</w:t>
      </w:r>
      <w:proofErr w:type="spellEnd"/>
      <w:r w:rsidRPr="00DC3994">
        <w:rPr>
          <w:rFonts w:eastAsia="Times New Roman"/>
          <w:color w:val="000000"/>
          <w:sz w:val="24"/>
          <w:szCs w:val="24"/>
          <w:lang w:val="ru-RU" w:eastAsia="x-none"/>
        </w:rPr>
        <w:t xml:space="preserve"> товару).</w:t>
      </w:r>
    </w:p>
    <w:p w:rsidR="00DC3994" w:rsidRPr="00DC3994" w:rsidRDefault="00DC3994" w:rsidP="00DC3994">
      <w:pPr>
        <w:shd w:val="clear" w:color="auto" w:fill="FFFFFF"/>
        <w:tabs>
          <w:tab w:val="left" w:pos="1134"/>
        </w:tabs>
        <w:spacing w:after="0" w:line="283" w:lineRule="exact"/>
        <w:jc w:val="both"/>
        <w:rPr>
          <w:rFonts w:eastAsia="Times New Roman"/>
          <w:color w:val="000000"/>
          <w:sz w:val="24"/>
          <w:szCs w:val="24"/>
          <w:lang w:val="ru-RU" w:eastAsia="x-none"/>
        </w:rPr>
      </w:pPr>
    </w:p>
    <w:p w:rsidR="00DC3994" w:rsidRPr="00DC3994" w:rsidRDefault="00DC3994" w:rsidP="00DC3994">
      <w:pPr>
        <w:jc w:val="center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</w:rPr>
        <w:t>V</w:t>
      </w:r>
      <w:r w:rsidRPr="00DC3994">
        <w:rPr>
          <w:color w:val="000000"/>
          <w:sz w:val="24"/>
          <w:szCs w:val="24"/>
          <w:lang w:val="ru-RU"/>
        </w:rPr>
        <w:t xml:space="preserve">. Поставка </w:t>
      </w:r>
      <w:proofErr w:type="spellStart"/>
      <w:r w:rsidRPr="00DC3994">
        <w:rPr>
          <w:color w:val="000000"/>
          <w:sz w:val="24"/>
          <w:szCs w:val="24"/>
          <w:lang w:val="ru-RU"/>
        </w:rPr>
        <w:t>товарів</w:t>
      </w:r>
      <w:proofErr w:type="spellEnd"/>
    </w:p>
    <w:p w:rsidR="00DC3994" w:rsidRPr="00DC3994" w:rsidRDefault="00DC3994" w:rsidP="00DC3994">
      <w:pPr>
        <w:rPr>
          <w:color w:val="0000FF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5.1. Строк </w:t>
      </w:r>
      <w:proofErr w:type="spellStart"/>
      <w:r w:rsidRPr="00DC3994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товарів</w:t>
      </w:r>
      <w:proofErr w:type="spellEnd"/>
      <w:r w:rsidRPr="00DC3994">
        <w:rPr>
          <w:color w:val="000000"/>
          <w:sz w:val="24"/>
          <w:szCs w:val="24"/>
          <w:lang w:val="ru-RU"/>
        </w:rPr>
        <w:t>:</w:t>
      </w:r>
      <w:r w:rsidR="00630CD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630CD0">
        <w:rPr>
          <w:b/>
          <w:color w:val="000000"/>
          <w:sz w:val="24"/>
          <w:szCs w:val="24"/>
          <w:lang w:val="ru-RU"/>
        </w:rPr>
        <w:t>в</w:t>
      </w:r>
      <w:r w:rsidR="008748AA">
        <w:rPr>
          <w:b/>
          <w:color w:val="000000"/>
          <w:sz w:val="24"/>
          <w:szCs w:val="24"/>
          <w:lang w:val="ru-RU"/>
        </w:rPr>
        <w:t>продовж</w:t>
      </w:r>
      <w:proofErr w:type="spellEnd"/>
      <w:r w:rsidR="008748AA">
        <w:rPr>
          <w:b/>
          <w:color w:val="000000"/>
          <w:sz w:val="24"/>
          <w:szCs w:val="24"/>
          <w:lang w:val="ru-RU"/>
        </w:rPr>
        <w:t xml:space="preserve"> 2024 року до  31.12.2024</w:t>
      </w:r>
      <w:r w:rsidRPr="00DC3994">
        <w:rPr>
          <w:b/>
          <w:color w:val="000000"/>
          <w:sz w:val="24"/>
          <w:szCs w:val="24"/>
          <w:lang w:val="ru-RU"/>
        </w:rPr>
        <w:t xml:space="preserve"> року.</w:t>
      </w:r>
      <w:r w:rsidRPr="00DC3994">
        <w:rPr>
          <w:color w:val="0000FF"/>
          <w:sz w:val="24"/>
          <w:szCs w:val="24"/>
          <w:lang w:val="ru-RU"/>
        </w:rPr>
        <w:t xml:space="preserve">  </w:t>
      </w:r>
      <w:r w:rsidRPr="00DC3994">
        <w:rPr>
          <w:sz w:val="24"/>
          <w:szCs w:val="24"/>
          <w:lang w:val="ru-RU"/>
        </w:rPr>
        <w:t xml:space="preserve">Товар повинен </w:t>
      </w:r>
      <w:proofErr w:type="spellStart"/>
      <w:r w:rsidRPr="00DC3994">
        <w:rPr>
          <w:sz w:val="24"/>
          <w:szCs w:val="24"/>
          <w:lang w:val="ru-RU"/>
        </w:rPr>
        <w:t>постачатись</w:t>
      </w:r>
      <w:proofErr w:type="spellEnd"/>
      <w:r w:rsidRPr="00DC3994">
        <w:rPr>
          <w:sz w:val="24"/>
          <w:szCs w:val="24"/>
          <w:lang w:val="ru-RU"/>
        </w:rPr>
        <w:t xml:space="preserve"> </w:t>
      </w:r>
      <w:proofErr w:type="spellStart"/>
      <w:r w:rsidRPr="00DC3994">
        <w:rPr>
          <w:sz w:val="24"/>
          <w:szCs w:val="24"/>
          <w:lang w:val="ru-RU"/>
        </w:rPr>
        <w:t>впродовж</w:t>
      </w:r>
      <w:proofErr w:type="spellEnd"/>
      <w:r w:rsidRPr="00DC3994">
        <w:rPr>
          <w:sz w:val="24"/>
          <w:szCs w:val="24"/>
          <w:lang w:val="ru-RU"/>
        </w:rPr>
        <w:t xml:space="preserve"> 5- </w:t>
      </w:r>
      <w:proofErr w:type="spellStart"/>
      <w:r w:rsidRPr="00DC3994">
        <w:rPr>
          <w:sz w:val="24"/>
          <w:szCs w:val="24"/>
          <w:lang w:val="ru-RU"/>
        </w:rPr>
        <w:t>ти</w:t>
      </w:r>
      <w:proofErr w:type="spellEnd"/>
      <w:r w:rsidRPr="00DC3994">
        <w:rPr>
          <w:sz w:val="24"/>
          <w:szCs w:val="24"/>
          <w:lang w:val="ru-RU"/>
        </w:rPr>
        <w:t xml:space="preserve"> </w:t>
      </w:r>
      <w:proofErr w:type="spellStart"/>
      <w:r w:rsidRPr="00DC3994">
        <w:rPr>
          <w:sz w:val="24"/>
          <w:szCs w:val="24"/>
          <w:lang w:val="ru-RU"/>
        </w:rPr>
        <w:t>робочих</w:t>
      </w:r>
      <w:proofErr w:type="spellEnd"/>
      <w:r w:rsidRPr="00DC3994">
        <w:rPr>
          <w:sz w:val="24"/>
          <w:szCs w:val="24"/>
          <w:lang w:val="ru-RU"/>
        </w:rPr>
        <w:t xml:space="preserve"> </w:t>
      </w:r>
      <w:proofErr w:type="spellStart"/>
      <w:r w:rsidRPr="00DC3994">
        <w:rPr>
          <w:sz w:val="24"/>
          <w:szCs w:val="24"/>
          <w:lang w:val="ru-RU"/>
        </w:rPr>
        <w:t>днів</w:t>
      </w:r>
      <w:proofErr w:type="spellEnd"/>
      <w:r w:rsidRPr="00DC3994">
        <w:rPr>
          <w:sz w:val="24"/>
          <w:szCs w:val="24"/>
          <w:lang w:val="ru-RU"/>
        </w:rPr>
        <w:t xml:space="preserve"> з дня </w:t>
      </w:r>
      <w:proofErr w:type="spellStart"/>
      <w:r w:rsidRPr="00DC3994">
        <w:rPr>
          <w:sz w:val="24"/>
          <w:szCs w:val="24"/>
          <w:lang w:val="ru-RU"/>
        </w:rPr>
        <w:t>отримання</w:t>
      </w:r>
      <w:proofErr w:type="spellEnd"/>
      <w:r w:rsidRPr="00DC3994">
        <w:rPr>
          <w:sz w:val="24"/>
          <w:szCs w:val="24"/>
          <w:lang w:val="ru-RU"/>
        </w:rPr>
        <w:t xml:space="preserve"> заявки </w:t>
      </w:r>
      <w:proofErr w:type="spellStart"/>
      <w:r w:rsidRPr="00DC3994">
        <w:rPr>
          <w:sz w:val="24"/>
          <w:szCs w:val="24"/>
          <w:lang w:val="ru-RU"/>
        </w:rPr>
        <w:t>від</w:t>
      </w:r>
      <w:proofErr w:type="spellEnd"/>
      <w:r w:rsidRPr="00DC3994">
        <w:rPr>
          <w:sz w:val="24"/>
          <w:szCs w:val="24"/>
          <w:lang w:val="ru-RU"/>
        </w:rPr>
        <w:t xml:space="preserve"> </w:t>
      </w:r>
      <w:proofErr w:type="spellStart"/>
      <w:r w:rsidRPr="00DC3994">
        <w:rPr>
          <w:sz w:val="24"/>
          <w:szCs w:val="24"/>
          <w:lang w:val="ru-RU"/>
        </w:rPr>
        <w:t>Покупця</w:t>
      </w:r>
      <w:proofErr w:type="spellEnd"/>
      <w:r w:rsidRPr="00DC3994">
        <w:rPr>
          <w:sz w:val="24"/>
          <w:szCs w:val="24"/>
          <w:lang w:val="ru-RU"/>
        </w:rPr>
        <w:t>.</w:t>
      </w:r>
    </w:p>
    <w:p w:rsidR="007C2FAE" w:rsidRPr="00A45192" w:rsidRDefault="00DC3994" w:rsidP="00DC3994">
      <w:pPr>
        <w:jc w:val="both"/>
        <w:rPr>
          <w:b/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lastRenderedPageBreak/>
        <w:t xml:space="preserve">5.2. Товар </w:t>
      </w:r>
      <w:proofErr w:type="spellStart"/>
      <w:r w:rsidRPr="00DC3994">
        <w:rPr>
          <w:color w:val="000000"/>
          <w:sz w:val="24"/>
          <w:szCs w:val="24"/>
          <w:lang w:val="ru-RU"/>
        </w:rPr>
        <w:t>постачається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Продавцем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за </w:t>
      </w:r>
      <w:proofErr w:type="spellStart"/>
      <w:r w:rsidRPr="00DC3994">
        <w:rPr>
          <w:color w:val="000000"/>
          <w:sz w:val="24"/>
          <w:szCs w:val="24"/>
          <w:lang w:val="ru-RU"/>
        </w:rPr>
        <w:t>адресою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Покупця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а </w:t>
      </w:r>
      <w:proofErr w:type="spellStart"/>
      <w:r w:rsidRPr="00DC3994">
        <w:rPr>
          <w:color w:val="000000"/>
          <w:sz w:val="24"/>
          <w:szCs w:val="24"/>
          <w:lang w:val="ru-RU"/>
        </w:rPr>
        <w:t>саме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: </w:t>
      </w:r>
      <w:r w:rsidR="007C2FAE">
        <w:rPr>
          <w:b/>
          <w:color w:val="000000"/>
          <w:sz w:val="24"/>
          <w:szCs w:val="24"/>
          <w:lang w:val="ru-RU"/>
        </w:rPr>
        <w:t xml:space="preserve"> </w:t>
      </w:r>
      <w:r w:rsidR="007C2FAE" w:rsidRPr="007C2FAE">
        <w:rPr>
          <w:b/>
          <w:bCs/>
          <w:color w:val="000000"/>
          <w:sz w:val="24"/>
          <w:szCs w:val="24"/>
          <w:lang w:val="ru-RU"/>
        </w:rPr>
        <w:t xml:space="preserve">78700, </w:t>
      </w:r>
      <w:proofErr w:type="spellStart"/>
      <w:r w:rsidR="007C2FAE" w:rsidRPr="007C2FAE">
        <w:rPr>
          <w:b/>
          <w:bCs/>
          <w:color w:val="000000"/>
          <w:sz w:val="24"/>
          <w:szCs w:val="24"/>
          <w:lang w:val="ru-RU"/>
        </w:rPr>
        <w:t>Івано-Франківська</w:t>
      </w:r>
      <w:proofErr w:type="spellEnd"/>
      <w:r w:rsidR="007C2FAE" w:rsidRPr="007C2FAE">
        <w:rPr>
          <w:b/>
          <w:bCs/>
          <w:color w:val="000000"/>
          <w:sz w:val="24"/>
          <w:szCs w:val="24"/>
          <w:lang w:val="ru-RU"/>
        </w:rPr>
        <w:t xml:space="preserve"> обл., </w:t>
      </w:r>
      <w:proofErr w:type="spellStart"/>
      <w:r w:rsidR="007C2FAE" w:rsidRPr="007C2FAE">
        <w:rPr>
          <w:b/>
          <w:bCs/>
          <w:color w:val="000000"/>
          <w:sz w:val="24"/>
          <w:szCs w:val="24"/>
          <w:lang w:val="ru-RU"/>
        </w:rPr>
        <w:t>смт</w:t>
      </w:r>
      <w:proofErr w:type="spellEnd"/>
      <w:r w:rsidR="007C2FAE" w:rsidRPr="007C2FAE">
        <w:rPr>
          <w:b/>
          <w:bCs/>
          <w:color w:val="000000"/>
          <w:sz w:val="24"/>
          <w:szCs w:val="24"/>
          <w:lang w:val="ru-RU"/>
        </w:rPr>
        <w:t xml:space="preserve">. Верховина, </w:t>
      </w:r>
      <w:proofErr w:type="spellStart"/>
      <w:r w:rsidR="007C2FAE" w:rsidRPr="007C2FAE">
        <w:rPr>
          <w:b/>
          <w:bCs/>
          <w:color w:val="000000"/>
          <w:sz w:val="24"/>
          <w:szCs w:val="24"/>
          <w:lang w:val="ru-RU"/>
        </w:rPr>
        <w:t>вул</w:t>
      </w:r>
      <w:proofErr w:type="spellEnd"/>
      <w:r w:rsidR="007C2FAE" w:rsidRPr="007C2FAE">
        <w:rPr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="007C2FAE" w:rsidRPr="007C2FAE">
        <w:rPr>
          <w:b/>
          <w:bCs/>
          <w:color w:val="000000"/>
          <w:sz w:val="24"/>
          <w:szCs w:val="24"/>
          <w:lang w:val="ru-RU"/>
        </w:rPr>
        <w:t>Невестюка</w:t>
      </w:r>
      <w:proofErr w:type="spellEnd"/>
      <w:r w:rsidR="007C2FAE" w:rsidRPr="007C2FAE">
        <w:rPr>
          <w:b/>
          <w:bCs/>
          <w:color w:val="000000"/>
          <w:sz w:val="24"/>
          <w:szCs w:val="24"/>
          <w:lang w:val="ru-RU"/>
        </w:rPr>
        <w:t>, 2.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</w:rPr>
        <w:t>VI</w:t>
      </w:r>
      <w:r w:rsidRPr="00DC3994">
        <w:rPr>
          <w:color w:val="000000"/>
          <w:sz w:val="24"/>
          <w:szCs w:val="24"/>
          <w:lang w:val="ru-RU"/>
        </w:rPr>
        <w:t xml:space="preserve">. Права та </w:t>
      </w:r>
      <w:proofErr w:type="spellStart"/>
      <w:r w:rsidRPr="00DC3994">
        <w:rPr>
          <w:color w:val="000000"/>
          <w:sz w:val="24"/>
          <w:szCs w:val="24"/>
          <w:lang w:val="ru-RU"/>
        </w:rPr>
        <w:t>обов'язки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сторін</w:t>
      </w:r>
      <w:proofErr w:type="spellEnd"/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</w:t>
      </w:r>
      <w:r w:rsidRPr="00DC3994">
        <w:rPr>
          <w:i/>
          <w:color w:val="000000"/>
          <w:sz w:val="24"/>
          <w:szCs w:val="24"/>
          <w:lang w:val="ru-RU"/>
        </w:rPr>
        <w:t xml:space="preserve">6.1. </w:t>
      </w:r>
      <w:proofErr w:type="spellStart"/>
      <w:r w:rsidRPr="00DC3994">
        <w:rPr>
          <w:i/>
          <w:color w:val="000000"/>
          <w:sz w:val="24"/>
          <w:szCs w:val="24"/>
          <w:lang w:val="ru-RU"/>
        </w:rPr>
        <w:t>Покупець</w:t>
      </w:r>
      <w:proofErr w:type="spellEnd"/>
      <w:r w:rsidRPr="00DC3994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i/>
          <w:color w:val="000000"/>
          <w:sz w:val="24"/>
          <w:szCs w:val="24"/>
          <w:lang w:val="ru-RU"/>
        </w:rPr>
        <w:t>зобов'язаний</w:t>
      </w:r>
      <w:proofErr w:type="spellEnd"/>
      <w:r w:rsidRPr="00DC3994">
        <w:rPr>
          <w:i/>
          <w:color w:val="000000"/>
          <w:sz w:val="24"/>
          <w:szCs w:val="24"/>
          <w:lang w:val="ru-RU"/>
        </w:rPr>
        <w:t>: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6.1.1. </w:t>
      </w:r>
      <w:proofErr w:type="spellStart"/>
      <w:r w:rsidRPr="00DC3994">
        <w:rPr>
          <w:color w:val="000000"/>
          <w:sz w:val="24"/>
          <w:szCs w:val="24"/>
          <w:lang w:val="ru-RU"/>
        </w:rPr>
        <w:t>Своєчасно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та в </w:t>
      </w:r>
      <w:proofErr w:type="spellStart"/>
      <w:r w:rsidRPr="00DC3994">
        <w:rPr>
          <w:color w:val="000000"/>
          <w:sz w:val="24"/>
          <w:szCs w:val="24"/>
          <w:lang w:val="ru-RU"/>
        </w:rPr>
        <w:t>повному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обсязі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сплачувати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DC3994">
        <w:rPr>
          <w:color w:val="000000"/>
          <w:sz w:val="24"/>
          <w:szCs w:val="24"/>
          <w:lang w:val="ru-RU"/>
        </w:rPr>
        <w:t>поставлений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товар;</w:t>
      </w:r>
    </w:p>
    <w:p w:rsidR="00DC3994" w:rsidRPr="00712FA2" w:rsidRDefault="00DC3994" w:rsidP="00DC3994">
      <w:pPr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6.1.2. </w:t>
      </w:r>
      <w:proofErr w:type="spellStart"/>
      <w:r w:rsidRPr="00DC3994">
        <w:rPr>
          <w:color w:val="000000"/>
          <w:sz w:val="24"/>
          <w:szCs w:val="24"/>
          <w:lang w:val="ru-RU"/>
        </w:rPr>
        <w:t>Приймати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поставлений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 за </w:t>
      </w:r>
      <w:proofErr w:type="spellStart"/>
      <w:r w:rsidRPr="00DC3994">
        <w:rPr>
          <w:color w:val="000000"/>
          <w:sz w:val="24"/>
          <w:szCs w:val="24"/>
          <w:lang w:val="ru-RU"/>
        </w:rPr>
        <w:t>накладними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у раз </w:t>
      </w:r>
      <w:proofErr w:type="spellStart"/>
      <w:r w:rsidRPr="00DC3994">
        <w:rPr>
          <w:color w:val="000000"/>
          <w:sz w:val="24"/>
          <w:szCs w:val="24"/>
          <w:lang w:val="ru-RU"/>
        </w:rPr>
        <w:t>відсутності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заперечень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щодо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кількості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DC3994">
        <w:rPr>
          <w:color w:val="000000"/>
          <w:sz w:val="24"/>
          <w:szCs w:val="24"/>
          <w:lang w:val="ru-RU"/>
        </w:rPr>
        <w:t>якості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товару. У </w:t>
      </w:r>
      <w:proofErr w:type="spellStart"/>
      <w:r w:rsidRPr="00DC3994">
        <w:rPr>
          <w:color w:val="000000"/>
          <w:sz w:val="24"/>
          <w:szCs w:val="24"/>
          <w:lang w:val="ru-RU"/>
        </w:rPr>
        <w:t>разі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відмови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Покупця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від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прийняття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товару з причини </w:t>
      </w:r>
      <w:proofErr w:type="spellStart"/>
      <w:r w:rsidRPr="00DC3994">
        <w:rPr>
          <w:color w:val="000000"/>
          <w:sz w:val="24"/>
          <w:szCs w:val="24"/>
          <w:lang w:val="ru-RU"/>
        </w:rPr>
        <w:t>неналежної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якості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або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кількісній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невідповідності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Покупець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протягом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15 </w:t>
      </w:r>
      <w:proofErr w:type="spellStart"/>
      <w:r w:rsidRPr="00DC3994">
        <w:rPr>
          <w:color w:val="000000"/>
          <w:sz w:val="24"/>
          <w:szCs w:val="24"/>
          <w:lang w:val="ru-RU"/>
        </w:rPr>
        <w:t>календарних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днів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повинен </w:t>
      </w:r>
      <w:proofErr w:type="spellStart"/>
      <w:r w:rsidRPr="00DC3994">
        <w:rPr>
          <w:color w:val="000000"/>
          <w:sz w:val="24"/>
          <w:szCs w:val="24"/>
          <w:lang w:val="ru-RU"/>
        </w:rPr>
        <w:t>надати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Продавцю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обґрунтування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своєї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відмови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. В </w:t>
      </w:r>
      <w:proofErr w:type="spellStart"/>
      <w:r w:rsidRPr="00DC3994">
        <w:rPr>
          <w:color w:val="000000"/>
          <w:sz w:val="24"/>
          <w:szCs w:val="24"/>
          <w:lang w:val="ru-RU"/>
        </w:rPr>
        <w:t>разі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ненадання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DC3994">
        <w:rPr>
          <w:color w:val="000000"/>
          <w:sz w:val="24"/>
          <w:szCs w:val="24"/>
          <w:lang w:val="ru-RU"/>
        </w:rPr>
        <w:t>обґрунтування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DC3994">
        <w:rPr>
          <w:color w:val="000000"/>
          <w:sz w:val="24"/>
          <w:szCs w:val="24"/>
          <w:lang w:val="ru-RU"/>
        </w:rPr>
        <w:t>зазначений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термін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 </w:t>
      </w:r>
      <w:proofErr w:type="spellStart"/>
      <w:r w:rsidRPr="00DC3994">
        <w:rPr>
          <w:color w:val="000000"/>
          <w:sz w:val="24"/>
          <w:szCs w:val="24"/>
          <w:lang w:val="ru-RU"/>
        </w:rPr>
        <w:t>вважається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прийнятим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без </w:t>
      </w:r>
      <w:proofErr w:type="spellStart"/>
      <w:r w:rsidRPr="00DC3994">
        <w:rPr>
          <w:color w:val="000000"/>
          <w:sz w:val="24"/>
          <w:szCs w:val="24"/>
          <w:lang w:val="ru-RU"/>
        </w:rPr>
        <w:t>заперечень</w:t>
      </w:r>
      <w:proofErr w:type="spellEnd"/>
      <w:r w:rsidRPr="00DC3994">
        <w:rPr>
          <w:color w:val="000000"/>
          <w:sz w:val="24"/>
          <w:szCs w:val="24"/>
          <w:lang w:val="ru-RU"/>
        </w:rPr>
        <w:t>;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</w:t>
      </w:r>
      <w:r w:rsidRPr="00DC3994">
        <w:rPr>
          <w:i/>
          <w:color w:val="000000"/>
          <w:sz w:val="24"/>
          <w:szCs w:val="24"/>
          <w:lang w:val="ru-RU"/>
        </w:rPr>
        <w:t xml:space="preserve">6.2. </w:t>
      </w:r>
      <w:proofErr w:type="spellStart"/>
      <w:r w:rsidRPr="00DC3994">
        <w:rPr>
          <w:i/>
          <w:color w:val="000000"/>
          <w:sz w:val="24"/>
          <w:szCs w:val="24"/>
          <w:lang w:val="ru-RU"/>
        </w:rPr>
        <w:t>Покупець</w:t>
      </w:r>
      <w:proofErr w:type="spellEnd"/>
      <w:r w:rsidRPr="00DC3994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i/>
          <w:color w:val="000000"/>
          <w:sz w:val="24"/>
          <w:szCs w:val="24"/>
          <w:lang w:val="ru-RU"/>
        </w:rPr>
        <w:t>має</w:t>
      </w:r>
      <w:proofErr w:type="spellEnd"/>
      <w:r w:rsidRPr="00DC3994">
        <w:rPr>
          <w:i/>
          <w:color w:val="000000"/>
          <w:sz w:val="24"/>
          <w:szCs w:val="24"/>
          <w:lang w:val="ru-RU"/>
        </w:rPr>
        <w:t xml:space="preserve"> право</w:t>
      </w:r>
      <w:r w:rsidRPr="00DC3994">
        <w:rPr>
          <w:color w:val="000000"/>
          <w:sz w:val="24"/>
          <w:szCs w:val="24"/>
          <w:lang w:val="ru-RU"/>
        </w:rPr>
        <w:t>: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6.2.1. </w:t>
      </w:r>
      <w:proofErr w:type="spellStart"/>
      <w:r w:rsidRPr="00DC3994">
        <w:rPr>
          <w:color w:val="000000"/>
          <w:sz w:val="24"/>
          <w:szCs w:val="24"/>
          <w:lang w:val="ru-RU"/>
        </w:rPr>
        <w:t>Достроково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розірвати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цей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Договір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у  </w:t>
      </w:r>
      <w:proofErr w:type="spellStart"/>
      <w:r w:rsidRPr="00DC3994">
        <w:rPr>
          <w:color w:val="000000"/>
          <w:sz w:val="24"/>
          <w:szCs w:val="24"/>
          <w:lang w:val="ru-RU"/>
        </w:rPr>
        <w:t>разі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невиконання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Продавцем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C3994">
        <w:rPr>
          <w:color w:val="000000"/>
          <w:sz w:val="24"/>
          <w:szCs w:val="24"/>
          <w:lang w:val="ru-RU"/>
        </w:rPr>
        <w:t>повідомивши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DC3994">
        <w:rPr>
          <w:color w:val="000000"/>
          <w:sz w:val="24"/>
          <w:szCs w:val="24"/>
          <w:lang w:val="ru-RU"/>
        </w:rPr>
        <w:t>це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його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у строк 10 </w:t>
      </w:r>
      <w:proofErr w:type="spellStart"/>
      <w:r w:rsidRPr="00DC3994">
        <w:rPr>
          <w:color w:val="000000"/>
          <w:sz w:val="24"/>
          <w:szCs w:val="24"/>
          <w:lang w:val="ru-RU"/>
        </w:rPr>
        <w:t>днів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з дня </w:t>
      </w:r>
      <w:proofErr w:type="spellStart"/>
      <w:r w:rsidRPr="00DC3994">
        <w:rPr>
          <w:color w:val="000000"/>
          <w:sz w:val="24"/>
          <w:szCs w:val="24"/>
          <w:lang w:val="ru-RU"/>
        </w:rPr>
        <w:t>прийняття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DC3994">
        <w:rPr>
          <w:color w:val="000000"/>
          <w:sz w:val="24"/>
          <w:szCs w:val="24"/>
          <w:lang w:val="ru-RU"/>
        </w:rPr>
        <w:t>рішення</w:t>
      </w:r>
      <w:proofErr w:type="spellEnd"/>
      <w:r w:rsidRPr="00DC3994">
        <w:rPr>
          <w:color w:val="000000"/>
          <w:sz w:val="24"/>
          <w:szCs w:val="24"/>
          <w:lang w:val="ru-RU"/>
        </w:rPr>
        <w:t>;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6.2.2. </w:t>
      </w:r>
      <w:proofErr w:type="spellStart"/>
      <w:r w:rsidRPr="00DC3994">
        <w:rPr>
          <w:color w:val="000000"/>
          <w:sz w:val="24"/>
          <w:szCs w:val="24"/>
          <w:lang w:val="ru-RU"/>
        </w:rPr>
        <w:t>Контролювати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поставку  </w:t>
      </w:r>
      <w:proofErr w:type="spellStart"/>
      <w:r w:rsidRPr="00DC3994">
        <w:rPr>
          <w:color w:val="000000"/>
          <w:sz w:val="24"/>
          <w:szCs w:val="24"/>
          <w:lang w:val="ru-RU"/>
        </w:rPr>
        <w:t>товарів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у строки, </w:t>
      </w:r>
      <w:proofErr w:type="spellStart"/>
      <w:r w:rsidRPr="00DC3994">
        <w:rPr>
          <w:color w:val="000000"/>
          <w:sz w:val="24"/>
          <w:szCs w:val="24"/>
          <w:lang w:val="ru-RU"/>
        </w:rPr>
        <w:t>встановлені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цим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Договором; 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6.2.3. </w:t>
      </w:r>
      <w:proofErr w:type="spellStart"/>
      <w:r w:rsidRPr="00DC3994">
        <w:rPr>
          <w:color w:val="000000"/>
          <w:sz w:val="24"/>
          <w:szCs w:val="24"/>
          <w:lang w:val="ru-RU"/>
        </w:rPr>
        <w:t>Зменшувати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обсяги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закупівлі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товару та </w:t>
      </w:r>
      <w:proofErr w:type="spellStart"/>
      <w:r w:rsidRPr="00DC3994">
        <w:rPr>
          <w:color w:val="000000"/>
          <w:sz w:val="24"/>
          <w:szCs w:val="24"/>
          <w:lang w:val="ru-RU"/>
        </w:rPr>
        <w:t>загальну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вартість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цього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DC3994">
        <w:rPr>
          <w:color w:val="000000"/>
          <w:sz w:val="24"/>
          <w:szCs w:val="24"/>
          <w:lang w:val="ru-RU"/>
        </w:rPr>
        <w:t>залежно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від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реального </w:t>
      </w:r>
      <w:proofErr w:type="spellStart"/>
      <w:r w:rsidRPr="00DC3994">
        <w:rPr>
          <w:color w:val="000000"/>
          <w:sz w:val="24"/>
          <w:szCs w:val="24"/>
          <w:lang w:val="ru-RU"/>
        </w:rPr>
        <w:t>фінансування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видатків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. У такому </w:t>
      </w:r>
      <w:proofErr w:type="spellStart"/>
      <w:r w:rsidRPr="00DC3994">
        <w:rPr>
          <w:color w:val="000000"/>
          <w:sz w:val="24"/>
          <w:szCs w:val="24"/>
          <w:lang w:val="ru-RU"/>
        </w:rPr>
        <w:t>разі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сторони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вносять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відповідні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зміни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DC3994">
        <w:rPr>
          <w:color w:val="000000"/>
          <w:sz w:val="24"/>
          <w:szCs w:val="24"/>
          <w:lang w:val="ru-RU"/>
        </w:rPr>
        <w:t>цього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Договору.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6.2.4. </w:t>
      </w:r>
      <w:proofErr w:type="spellStart"/>
      <w:r w:rsidRPr="00DC3994">
        <w:rPr>
          <w:color w:val="000000"/>
          <w:sz w:val="24"/>
          <w:szCs w:val="24"/>
          <w:lang w:val="ru-RU"/>
        </w:rPr>
        <w:t>Повернути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накладну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Продавцю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без  </w:t>
      </w:r>
      <w:proofErr w:type="spellStart"/>
      <w:r w:rsidRPr="00DC3994">
        <w:rPr>
          <w:color w:val="000000"/>
          <w:sz w:val="24"/>
          <w:szCs w:val="24"/>
          <w:lang w:val="ru-RU"/>
        </w:rPr>
        <w:t>здійснення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оплати  в </w:t>
      </w:r>
      <w:proofErr w:type="spellStart"/>
      <w:r w:rsidRPr="00DC3994">
        <w:rPr>
          <w:color w:val="000000"/>
          <w:sz w:val="24"/>
          <w:szCs w:val="24"/>
          <w:lang w:val="ru-RU"/>
        </w:rPr>
        <w:t>разі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неналежного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оформлення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документів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DC3994">
        <w:rPr>
          <w:color w:val="000000"/>
          <w:sz w:val="24"/>
          <w:szCs w:val="24"/>
          <w:lang w:val="ru-RU"/>
        </w:rPr>
        <w:t>відсутність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печатки, </w:t>
      </w:r>
      <w:proofErr w:type="spellStart"/>
      <w:r w:rsidRPr="00DC3994">
        <w:rPr>
          <w:color w:val="000000"/>
          <w:sz w:val="24"/>
          <w:szCs w:val="24"/>
          <w:lang w:val="ru-RU"/>
        </w:rPr>
        <w:t>підписів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тощо</w:t>
      </w:r>
      <w:proofErr w:type="spellEnd"/>
      <w:r w:rsidRPr="00DC3994">
        <w:rPr>
          <w:color w:val="000000"/>
          <w:sz w:val="24"/>
          <w:szCs w:val="24"/>
          <w:lang w:val="ru-RU"/>
        </w:rPr>
        <w:t>);</w:t>
      </w:r>
    </w:p>
    <w:p w:rsidR="00DC3994" w:rsidRPr="00DC3994" w:rsidRDefault="00DC3994" w:rsidP="00DC3994">
      <w:pPr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FF6600"/>
          <w:sz w:val="24"/>
          <w:szCs w:val="24"/>
          <w:lang w:val="ru-RU"/>
        </w:rPr>
        <w:t xml:space="preserve">     </w:t>
      </w:r>
      <w:r w:rsidRPr="00DC3994">
        <w:rPr>
          <w:color w:val="000000"/>
          <w:sz w:val="24"/>
          <w:szCs w:val="24"/>
          <w:lang w:val="ru-RU"/>
        </w:rPr>
        <w:t xml:space="preserve">6.3. </w:t>
      </w:r>
      <w:proofErr w:type="spellStart"/>
      <w:r w:rsidRPr="00DC3994">
        <w:rPr>
          <w:i/>
          <w:color w:val="000000"/>
          <w:sz w:val="24"/>
          <w:szCs w:val="24"/>
          <w:lang w:val="ru-RU"/>
        </w:rPr>
        <w:t>Продавець</w:t>
      </w:r>
      <w:proofErr w:type="spellEnd"/>
      <w:r w:rsidRPr="00DC3994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i/>
          <w:color w:val="000000"/>
          <w:sz w:val="24"/>
          <w:szCs w:val="24"/>
          <w:lang w:val="ru-RU"/>
        </w:rPr>
        <w:t>зобов'язаний</w:t>
      </w:r>
      <w:proofErr w:type="spellEnd"/>
      <w:r w:rsidRPr="00DC3994">
        <w:rPr>
          <w:i/>
          <w:color w:val="000000"/>
          <w:sz w:val="24"/>
          <w:szCs w:val="24"/>
          <w:lang w:val="ru-RU"/>
        </w:rPr>
        <w:t>:</w:t>
      </w:r>
    </w:p>
    <w:p w:rsidR="00DC3994" w:rsidRPr="00DC3994" w:rsidRDefault="00DC3994" w:rsidP="00DC3994">
      <w:pPr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6.3.1. </w:t>
      </w:r>
      <w:proofErr w:type="spellStart"/>
      <w:r w:rsidRPr="00DC3994">
        <w:rPr>
          <w:color w:val="000000"/>
          <w:sz w:val="24"/>
          <w:szCs w:val="24"/>
          <w:lang w:val="ru-RU"/>
        </w:rPr>
        <w:t>Забезпечити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товару </w:t>
      </w:r>
      <w:proofErr w:type="spellStart"/>
      <w:r w:rsidRPr="00DC3994">
        <w:rPr>
          <w:color w:val="000000"/>
          <w:sz w:val="24"/>
          <w:szCs w:val="24"/>
          <w:lang w:val="ru-RU"/>
        </w:rPr>
        <w:t>належної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якості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C3994">
        <w:rPr>
          <w:color w:val="000000"/>
          <w:sz w:val="24"/>
          <w:szCs w:val="24"/>
          <w:lang w:val="ru-RU"/>
        </w:rPr>
        <w:t>що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відповідає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умовам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 </w:t>
      </w:r>
      <w:proofErr w:type="spellStart"/>
      <w:r w:rsidRPr="00DC3994">
        <w:rPr>
          <w:color w:val="000000"/>
          <w:sz w:val="24"/>
          <w:szCs w:val="24"/>
          <w:lang w:val="ru-RU"/>
        </w:rPr>
        <w:t>установленим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розділом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r w:rsidRPr="005A7524">
        <w:rPr>
          <w:color w:val="000000"/>
          <w:sz w:val="24"/>
          <w:szCs w:val="24"/>
        </w:rPr>
        <w:t>II</w:t>
      </w:r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цього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Договору, у строки, </w:t>
      </w:r>
      <w:proofErr w:type="spellStart"/>
      <w:r w:rsidRPr="00DC3994">
        <w:rPr>
          <w:color w:val="000000"/>
          <w:sz w:val="24"/>
          <w:szCs w:val="24"/>
          <w:lang w:val="ru-RU"/>
        </w:rPr>
        <w:t>встановлені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цим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DC3994">
        <w:rPr>
          <w:color w:val="000000"/>
          <w:sz w:val="24"/>
          <w:szCs w:val="24"/>
          <w:lang w:val="ru-RU"/>
        </w:rPr>
        <w:t>згідно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заявки </w:t>
      </w:r>
      <w:proofErr w:type="spellStart"/>
      <w:r w:rsidRPr="00DC3994">
        <w:rPr>
          <w:color w:val="000000"/>
          <w:sz w:val="24"/>
          <w:szCs w:val="24"/>
          <w:lang w:val="ru-RU"/>
        </w:rPr>
        <w:t>Покупця</w:t>
      </w:r>
      <w:proofErr w:type="spellEnd"/>
      <w:r w:rsidRPr="00DC3994">
        <w:rPr>
          <w:color w:val="000000"/>
          <w:sz w:val="24"/>
          <w:szCs w:val="24"/>
          <w:lang w:val="ru-RU"/>
        </w:rPr>
        <w:t>;</w:t>
      </w:r>
    </w:p>
    <w:p w:rsidR="00DC3994" w:rsidRPr="00DC3994" w:rsidRDefault="00DC3994" w:rsidP="00DC3994">
      <w:pPr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6.4. </w:t>
      </w:r>
      <w:proofErr w:type="spellStart"/>
      <w:r w:rsidRPr="00DC3994">
        <w:rPr>
          <w:i/>
          <w:color w:val="000000"/>
          <w:sz w:val="24"/>
          <w:szCs w:val="24"/>
          <w:lang w:val="ru-RU"/>
        </w:rPr>
        <w:t>Продавець</w:t>
      </w:r>
      <w:proofErr w:type="spellEnd"/>
      <w:r w:rsidRPr="00DC3994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i/>
          <w:color w:val="000000"/>
          <w:sz w:val="24"/>
          <w:szCs w:val="24"/>
          <w:lang w:val="ru-RU"/>
        </w:rPr>
        <w:t>має</w:t>
      </w:r>
      <w:proofErr w:type="spellEnd"/>
      <w:r w:rsidRPr="00DC3994">
        <w:rPr>
          <w:i/>
          <w:color w:val="000000"/>
          <w:sz w:val="24"/>
          <w:szCs w:val="24"/>
          <w:lang w:val="ru-RU"/>
        </w:rPr>
        <w:t xml:space="preserve"> право:</w:t>
      </w:r>
    </w:p>
    <w:p w:rsidR="00DC3994" w:rsidRPr="00DC3994" w:rsidRDefault="00DC3994" w:rsidP="00DC3994">
      <w:pPr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6.4.1. </w:t>
      </w:r>
      <w:proofErr w:type="spellStart"/>
      <w:r w:rsidRPr="00DC3994">
        <w:rPr>
          <w:color w:val="000000"/>
          <w:sz w:val="24"/>
          <w:szCs w:val="24"/>
          <w:lang w:val="ru-RU"/>
        </w:rPr>
        <w:t>Своєчасно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та в  </w:t>
      </w:r>
      <w:proofErr w:type="spellStart"/>
      <w:r w:rsidRPr="00DC3994">
        <w:rPr>
          <w:color w:val="000000"/>
          <w:sz w:val="24"/>
          <w:szCs w:val="24"/>
          <w:lang w:val="ru-RU"/>
        </w:rPr>
        <w:t>повному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обсязі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плату  за </w:t>
      </w:r>
      <w:proofErr w:type="spellStart"/>
      <w:r w:rsidRPr="00DC3994">
        <w:rPr>
          <w:color w:val="000000"/>
          <w:sz w:val="24"/>
          <w:szCs w:val="24"/>
          <w:lang w:val="ru-RU"/>
        </w:rPr>
        <w:t>поставлений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товар;</w:t>
      </w:r>
    </w:p>
    <w:p w:rsidR="00DC3994" w:rsidRPr="00DC3994" w:rsidRDefault="00DC3994" w:rsidP="00DC3994">
      <w:pPr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6.4.2. На </w:t>
      </w:r>
      <w:proofErr w:type="spellStart"/>
      <w:r w:rsidRPr="00DC3994">
        <w:rPr>
          <w:color w:val="000000"/>
          <w:sz w:val="24"/>
          <w:szCs w:val="24"/>
          <w:lang w:val="ru-RU"/>
        </w:rPr>
        <w:t>дострокову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поставку товару за </w:t>
      </w:r>
      <w:proofErr w:type="spellStart"/>
      <w:r w:rsidRPr="00DC3994">
        <w:rPr>
          <w:color w:val="000000"/>
          <w:sz w:val="24"/>
          <w:szCs w:val="24"/>
          <w:lang w:val="ru-RU"/>
        </w:rPr>
        <w:t>письмовим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погодженням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Покупця</w:t>
      </w:r>
      <w:proofErr w:type="spellEnd"/>
      <w:r w:rsidRPr="00DC3994">
        <w:rPr>
          <w:color w:val="000000"/>
          <w:sz w:val="24"/>
          <w:szCs w:val="24"/>
          <w:lang w:val="ru-RU"/>
        </w:rPr>
        <w:t>;</w:t>
      </w:r>
    </w:p>
    <w:p w:rsidR="00DC3994" w:rsidRPr="00DC3994" w:rsidRDefault="00DC3994" w:rsidP="00DC3994">
      <w:pPr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6.4.3. У </w:t>
      </w:r>
      <w:proofErr w:type="spellStart"/>
      <w:r w:rsidRPr="00DC3994">
        <w:rPr>
          <w:color w:val="000000"/>
          <w:sz w:val="24"/>
          <w:szCs w:val="24"/>
          <w:lang w:val="ru-RU"/>
        </w:rPr>
        <w:t>разі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невиконання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Покупцем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Продавець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має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DC3994">
        <w:rPr>
          <w:color w:val="000000"/>
          <w:sz w:val="24"/>
          <w:szCs w:val="24"/>
          <w:lang w:val="ru-RU"/>
        </w:rPr>
        <w:t>достроково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розірвати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цей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Договір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 </w:t>
      </w:r>
      <w:proofErr w:type="spellStart"/>
      <w:r w:rsidRPr="00DC3994">
        <w:rPr>
          <w:color w:val="000000"/>
          <w:sz w:val="24"/>
          <w:szCs w:val="24"/>
          <w:lang w:val="ru-RU"/>
        </w:rPr>
        <w:t>письмово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повідомивши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DC3994">
        <w:rPr>
          <w:color w:val="000000"/>
          <w:sz w:val="24"/>
          <w:szCs w:val="24"/>
          <w:lang w:val="ru-RU"/>
        </w:rPr>
        <w:t>це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Покупця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у строк 30 </w:t>
      </w:r>
      <w:proofErr w:type="spellStart"/>
      <w:r w:rsidRPr="00DC3994">
        <w:rPr>
          <w:color w:val="000000"/>
          <w:sz w:val="24"/>
          <w:szCs w:val="24"/>
          <w:lang w:val="ru-RU"/>
        </w:rPr>
        <w:t>днів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з дня </w:t>
      </w:r>
      <w:proofErr w:type="spellStart"/>
      <w:r w:rsidRPr="00DC3994">
        <w:rPr>
          <w:color w:val="000000"/>
          <w:sz w:val="24"/>
          <w:szCs w:val="24"/>
          <w:lang w:val="ru-RU"/>
        </w:rPr>
        <w:t>прийняття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DC3994">
        <w:rPr>
          <w:color w:val="000000"/>
          <w:sz w:val="24"/>
          <w:szCs w:val="24"/>
          <w:lang w:val="ru-RU"/>
        </w:rPr>
        <w:t>рішення</w:t>
      </w:r>
      <w:proofErr w:type="spellEnd"/>
      <w:r w:rsidRPr="00DC3994">
        <w:rPr>
          <w:color w:val="000000"/>
          <w:sz w:val="24"/>
          <w:szCs w:val="24"/>
          <w:lang w:val="ru-RU"/>
        </w:rPr>
        <w:t>;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</w:rPr>
        <w:t>VII</w:t>
      </w:r>
      <w:r w:rsidRPr="00DC3994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DC3994">
        <w:rPr>
          <w:color w:val="000000"/>
          <w:sz w:val="24"/>
          <w:szCs w:val="24"/>
          <w:lang w:val="ru-RU"/>
        </w:rPr>
        <w:t>Відповідальність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сторін</w:t>
      </w:r>
      <w:proofErr w:type="spellEnd"/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7.1. У  </w:t>
      </w:r>
      <w:proofErr w:type="spellStart"/>
      <w:r w:rsidRPr="00DC3994">
        <w:rPr>
          <w:color w:val="000000"/>
          <w:sz w:val="24"/>
          <w:szCs w:val="24"/>
          <w:lang w:val="ru-RU"/>
        </w:rPr>
        <w:t>разі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невиконання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або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неналежного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виконання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своїх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за   Договором   </w:t>
      </w:r>
      <w:proofErr w:type="spellStart"/>
      <w:r w:rsidRPr="00DC3994">
        <w:rPr>
          <w:color w:val="000000"/>
          <w:sz w:val="24"/>
          <w:szCs w:val="24"/>
          <w:lang w:val="ru-RU"/>
        </w:rPr>
        <w:t>Сторони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 </w:t>
      </w:r>
      <w:proofErr w:type="spellStart"/>
      <w:r w:rsidRPr="00DC3994">
        <w:rPr>
          <w:color w:val="000000"/>
          <w:sz w:val="24"/>
          <w:szCs w:val="24"/>
          <w:lang w:val="ru-RU"/>
        </w:rPr>
        <w:t>несуть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 </w:t>
      </w:r>
      <w:proofErr w:type="spellStart"/>
      <w:r w:rsidRPr="00DC3994">
        <w:rPr>
          <w:color w:val="000000"/>
          <w:sz w:val="24"/>
          <w:szCs w:val="24"/>
          <w:lang w:val="ru-RU"/>
        </w:rPr>
        <w:t>відповідальність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C3994">
        <w:rPr>
          <w:color w:val="000000"/>
          <w:sz w:val="24"/>
          <w:szCs w:val="24"/>
          <w:lang w:val="ru-RU"/>
        </w:rPr>
        <w:t>передбачену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законами та </w:t>
      </w:r>
      <w:proofErr w:type="spellStart"/>
      <w:r w:rsidRPr="00DC3994">
        <w:rPr>
          <w:color w:val="000000"/>
          <w:sz w:val="24"/>
          <w:szCs w:val="24"/>
          <w:lang w:val="ru-RU"/>
        </w:rPr>
        <w:t>цим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Договором. </w:t>
      </w:r>
    </w:p>
    <w:p w:rsidR="00DC3994" w:rsidRPr="003147DE" w:rsidRDefault="00DC3994" w:rsidP="003147DE">
      <w:pPr>
        <w:jc w:val="both"/>
        <w:rPr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7.2.</w:t>
      </w:r>
      <w:r w:rsidRPr="00DC3994">
        <w:rPr>
          <w:sz w:val="24"/>
          <w:szCs w:val="24"/>
          <w:lang w:val="ru-RU"/>
        </w:rPr>
        <w:t xml:space="preserve"> В </w:t>
      </w:r>
      <w:proofErr w:type="spellStart"/>
      <w:r w:rsidRPr="00DC3994">
        <w:rPr>
          <w:sz w:val="24"/>
          <w:szCs w:val="24"/>
          <w:lang w:val="ru-RU"/>
        </w:rPr>
        <w:t>разі</w:t>
      </w:r>
      <w:proofErr w:type="spellEnd"/>
      <w:r w:rsidRPr="00DC3994">
        <w:rPr>
          <w:sz w:val="24"/>
          <w:szCs w:val="24"/>
          <w:lang w:val="ru-RU"/>
        </w:rPr>
        <w:t xml:space="preserve"> </w:t>
      </w:r>
      <w:proofErr w:type="spellStart"/>
      <w:r w:rsidRPr="00DC3994">
        <w:rPr>
          <w:sz w:val="24"/>
          <w:szCs w:val="24"/>
          <w:lang w:val="ru-RU"/>
        </w:rPr>
        <w:t>постачання</w:t>
      </w:r>
      <w:proofErr w:type="spellEnd"/>
      <w:r w:rsidRPr="00DC3994">
        <w:rPr>
          <w:sz w:val="24"/>
          <w:szCs w:val="24"/>
          <w:lang w:val="ru-RU"/>
        </w:rPr>
        <w:t xml:space="preserve"> </w:t>
      </w:r>
      <w:proofErr w:type="spellStart"/>
      <w:r w:rsidRPr="00DC3994">
        <w:rPr>
          <w:sz w:val="24"/>
          <w:szCs w:val="24"/>
          <w:lang w:val="ru-RU"/>
        </w:rPr>
        <w:t>неналежного</w:t>
      </w:r>
      <w:proofErr w:type="spellEnd"/>
      <w:r w:rsidRPr="00DC3994">
        <w:rPr>
          <w:sz w:val="24"/>
          <w:szCs w:val="24"/>
          <w:lang w:val="ru-RU"/>
        </w:rPr>
        <w:t xml:space="preserve"> товару </w:t>
      </w:r>
      <w:proofErr w:type="spellStart"/>
      <w:r w:rsidRPr="00DC3994">
        <w:rPr>
          <w:sz w:val="24"/>
          <w:szCs w:val="24"/>
          <w:lang w:val="ru-RU"/>
        </w:rPr>
        <w:t>чи</w:t>
      </w:r>
      <w:proofErr w:type="spellEnd"/>
      <w:r w:rsidRPr="00DC3994">
        <w:rPr>
          <w:sz w:val="24"/>
          <w:szCs w:val="24"/>
          <w:lang w:val="ru-RU"/>
        </w:rPr>
        <w:t xml:space="preserve"> з </w:t>
      </w:r>
      <w:proofErr w:type="spellStart"/>
      <w:r w:rsidRPr="00DC3994">
        <w:rPr>
          <w:sz w:val="24"/>
          <w:szCs w:val="24"/>
          <w:lang w:val="ru-RU"/>
        </w:rPr>
        <w:t>затримкою</w:t>
      </w:r>
      <w:proofErr w:type="spellEnd"/>
      <w:r w:rsidRPr="00DC3994">
        <w:rPr>
          <w:sz w:val="24"/>
          <w:szCs w:val="24"/>
          <w:lang w:val="ru-RU"/>
        </w:rPr>
        <w:t xml:space="preserve"> </w:t>
      </w:r>
      <w:proofErr w:type="spellStart"/>
      <w:r w:rsidRPr="00DC3994">
        <w:rPr>
          <w:sz w:val="24"/>
          <w:szCs w:val="24"/>
          <w:lang w:val="ru-RU"/>
        </w:rPr>
        <w:t>Продавець</w:t>
      </w:r>
      <w:proofErr w:type="spellEnd"/>
      <w:r w:rsidRPr="00DC3994">
        <w:rPr>
          <w:sz w:val="24"/>
          <w:szCs w:val="24"/>
          <w:lang w:val="ru-RU"/>
        </w:rPr>
        <w:t xml:space="preserve"> </w:t>
      </w:r>
      <w:proofErr w:type="spellStart"/>
      <w:r w:rsidRPr="00DC3994">
        <w:rPr>
          <w:sz w:val="24"/>
          <w:szCs w:val="24"/>
          <w:lang w:val="ru-RU"/>
        </w:rPr>
        <w:t>сплачує</w:t>
      </w:r>
      <w:proofErr w:type="spellEnd"/>
      <w:r w:rsidRPr="00DC3994">
        <w:rPr>
          <w:sz w:val="24"/>
          <w:szCs w:val="24"/>
          <w:lang w:val="ru-RU"/>
        </w:rPr>
        <w:t xml:space="preserve"> </w:t>
      </w:r>
      <w:proofErr w:type="spellStart"/>
      <w:r w:rsidRPr="00DC3994">
        <w:rPr>
          <w:sz w:val="24"/>
          <w:szCs w:val="24"/>
          <w:lang w:val="ru-RU"/>
        </w:rPr>
        <w:t>Покупцю</w:t>
      </w:r>
      <w:proofErr w:type="spellEnd"/>
      <w:r w:rsidRPr="00DC3994">
        <w:rPr>
          <w:sz w:val="24"/>
          <w:szCs w:val="24"/>
          <w:lang w:val="ru-RU"/>
        </w:rPr>
        <w:t xml:space="preserve"> пеню в </w:t>
      </w:r>
      <w:proofErr w:type="spellStart"/>
      <w:r w:rsidRPr="00DC3994">
        <w:rPr>
          <w:sz w:val="24"/>
          <w:szCs w:val="24"/>
          <w:lang w:val="ru-RU"/>
        </w:rPr>
        <w:t>розмі</w:t>
      </w:r>
      <w:proofErr w:type="gramStart"/>
      <w:r w:rsidRPr="00DC3994">
        <w:rPr>
          <w:sz w:val="24"/>
          <w:szCs w:val="24"/>
          <w:lang w:val="ru-RU"/>
        </w:rPr>
        <w:t>р</w:t>
      </w:r>
      <w:proofErr w:type="gramEnd"/>
      <w:r w:rsidRPr="00DC3994">
        <w:rPr>
          <w:sz w:val="24"/>
          <w:szCs w:val="24"/>
          <w:lang w:val="ru-RU"/>
        </w:rPr>
        <w:t>і</w:t>
      </w:r>
      <w:proofErr w:type="spellEnd"/>
      <w:r w:rsidRPr="00DC3994">
        <w:rPr>
          <w:sz w:val="24"/>
          <w:szCs w:val="24"/>
          <w:lang w:val="ru-RU"/>
        </w:rPr>
        <w:t xml:space="preserve"> 2-х </w:t>
      </w:r>
      <w:proofErr w:type="spellStart"/>
      <w:r w:rsidRPr="00DC3994">
        <w:rPr>
          <w:sz w:val="24"/>
          <w:szCs w:val="24"/>
          <w:lang w:val="ru-RU"/>
        </w:rPr>
        <w:t>облікових</w:t>
      </w:r>
      <w:proofErr w:type="spellEnd"/>
      <w:r w:rsidRPr="00DC3994">
        <w:rPr>
          <w:sz w:val="24"/>
          <w:szCs w:val="24"/>
          <w:lang w:val="ru-RU"/>
        </w:rPr>
        <w:t xml:space="preserve"> ставок НБУ </w:t>
      </w:r>
      <w:proofErr w:type="spellStart"/>
      <w:r w:rsidRPr="00DC3994">
        <w:rPr>
          <w:sz w:val="24"/>
          <w:szCs w:val="24"/>
          <w:lang w:val="ru-RU"/>
        </w:rPr>
        <w:t>від</w:t>
      </w:r>
      <w:proofErr w:type="spellEnd"/>
      <w:r w:rsidRPr="00DC3994">
        <w:rPr>
          <w:sz w:val="24"/>
          <w:szCs w:val="24"/>
          <w:lang w:val="ru-RU"/>
        </w:rPr>
        <w:t xml:space="preserve"> </w:t>
      </w:r>
      <w:proofErr w:type="spellStart"/>
      <w:r w:rsidRPr="00DC3994">
        <w:rPr>
          <w:sz w:val="24"/>
          <w:szCs w:val="24"/>
          <w:lang w:val="ru-RU"/>
        </w:rPr>
        <w:t>вартості</w:t>
      </w:r>
      <w:proofErr w:type="spellEnd"/>
      <w:r w:rsidRPr="00DC3994">
        <w:rPr>
          <w:sz w:val="24"/>
          <w:szCs w:val="24"/>
          <w:lang w:val="ru-RU"/>
        </w:rPr>
        <w:t xml:space="preserve"> Товару за </w:t>
      </w:r>
      <w:proofErr w:type="spellStart"/>
      <w:r w:rsidRPr="00DC3994">
        <w:rPr>
          <w:sz w:val="24"/>
          <w:szCs w:val="24"/>
          <w:lang w:val="ru-RU"/>
        </w:rPr>
        <w:t>кожен</w:t>
      </w:r>
      <w:proofErr w:type="spellEnd"/>
      <w:r w:rsidRPr="00DC3994">
        <w:rPr>
          <w:sz w:val="24"/>
          <w:szCs w:val="24"/>
          <w:lang w:val="ru-RU"/>
        </w:rPr>
        <w:t xml:space="preserve"> день прострочки.</w:t>
      </w:r>
    </w:p>
    <w:p w:rsidR="00DC3994" w:rsidRPr="00DC3994" w:rsidRDefault="003147DE" w:rsidP="00DC399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7.3</w:t>
      </w:r>
      <w:r w:rsidR="00DC3994" w:rsidRPr="00DC3994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Сплата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пені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звільняє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Сторони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від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виконання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прийнятих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на себе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зобов'язань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по Договору поставки.</w:t>
      </w:r>
    </w:p>
    <w:p w:rsidR="00DC3994" w:rsidRPr="00DC3994" w:rsidRDefault="003147DE" w:rsidP="00DC399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7.4</w:t>
      </w:r>
      <w:r w:rsidR="00DC3994" w:rsidRPr="00DC3994">
        <w:rPr>
          <w:color w:val="000000"/>
          <w:sz w:val="24"/>
          <w:szCs w:val="24"/>
          <w:lang w:val="ru-RU"/>
        </w:rPr>
        <w:t xml:space="preserve">. У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випадках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, не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передбачених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цим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Договором,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Сторони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несуть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відповідальність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передбачену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чинним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color w:val="000000"/>
          <w:sz w:val="24"/>
          <w:szCs w:val="24"/>
          <w:lang w:val="ru-RU"/>
        </w:rPr>
        <w:t>України</w:t>
      </w:r>
      <w:proofErr w:type="spellEnd"/>
      <w:r w:rsidR="00DC3994" w:rsidRPr="00DC3994">
        <w:rPr>
          <w:color w:val="000000"/>
          <w:sz w:val="24"/>
          <w:szCs w:val="24"/>
          <w:lang w:val="ru-RU"/>
        </w:rPr>
        <w:t>.</w:t>
      </w:r>
    </w:p>
    <w:p w:rsidR="007C2FAE" w:rsidRDefault="003147DE" w:rsidP="00DC3994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right="24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lastRenderedPageBreak/>
        <w:t xml:space="preserve">    7.5</w:t>
      </w:r>
      <w:r w:rsidR="00DC3994" w:rsidRPr="00DC3994">
        <w:rPr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Всі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розбіжності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і спори,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якщо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вони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виникнуть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у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ході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виконання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цього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Договору,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повинні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вирішуватись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Сторонами шляхом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переговорів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, а у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випадку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недосягнення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згоди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–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можуть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бути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передані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розгляд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суду з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обов’язковим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дотриманням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досудового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DC3994" w:rsidRPr="00DC3994">
        <w:rPr>
          <w:bCs/>
          <w:color w:val="000000"/>
          <w:sz w:val="24"/>
          <w:szCs w:val="24"/>
          <w:lang w:val="ru-RU"/>
        </w:rPr>
        <w:t>претензійного</w:t>
      </w:r>
      <w:proofErr w:type="spellEnd"/>
      <w:r w:rsidR="00DC3994" w:rsidRPr="00DC3994">
        <w:rPr>
          <w:bCs/>
          <w:color w:val="000000"/>
          <w:sz w:val="24"/>
          <w:szCs w:val="24"/>
          <w:lang w:val="ru-RU"/>
        </w:rPr>
        <w:t xml:space="preserve"> порядку. </w:t>
      </w:r>
    </w:p>
    <w:p w:rsidR="00D67B56" w:rsidRPr="00DC3994" w:rsidRDefault="00D67B56" w:rsidP="00DC3994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right="24"/>
        <w:jc w:val="both"/>
        <w:rPr>
          <w:bCs/>
          <w:color w:val="000000"/>
          <w:sz w:val="24"/>
          <w:szCs w:val="24"/>
          <w:lang w:val="ru-RU"/>
        </w:rPr>
      </w:pP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</w:rPr>
        <w:t>VIII</w:t>
      </w:r>
      <w:r w:rsidRPr="00DC3994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DC3994">
        <w:rPr>
          <w:color w:val="000000"/>
          <w:sz w:val="24"/>
          <w:szCs w:val="24"/>
          <w:lang w:val="ru-RU"/>
        </w:rPr>
        <w:t>Обставини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непереборної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сили</w:t>
      </w:r>
      <w:proofErr w:type="spellEnd"/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8.1 </w:t>
      </w:r>
      <w:proofErr w:type="spellStart"/>
      <w:r w:rsidRPr="00DC3994">
        <w:rPr>
          <w:color w:val="000000"/>
          <w:sz w:val="24"/>
          <w:szCs w:val="24"/>
          <w:lang w:val="ru-RU"/>
        </w:rPr>
        <w:t>Сторони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звільняються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від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відповідальності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DC3994">
        <w:rPr>
          <w:color w:val="000000"/>
          <w:sz w:val="24"/>
          <w:szCs w:val="24"/>
          <w:lang w:val="ru-RU"/>
        </w:rPr>
        <w:t>невиконання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або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неналежне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виконання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за  </w:t>
      </w:r>
      <w:proofErr w:type="spellStart"/>
      <w:r w:rsidRPr="00DC3994">
        <w:rPr>
          <w:color w:val="000000"/>
          <w:sz w:val="24"/>
          <w:szCs w:val="24"/>
          <w:lang w:val="ru-RU"/>
        </w:rPr>
        <w:t>цим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Договором  у </w:t>
      </w:r>
      <w:proofErr w:type="spellStart"/>
      <w:r w:rsidRPr="00DC3994">
        <w:rPr>
          <w:color w:val="000000"/>
          <w:sz w:val="24"/>
          <w:szCs w:val="24"/>
          <w:lang w:val="ru-RU"/>
        </w:rPr>
        <w:t>разі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виникнення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обставин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непереборної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сили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 </w:t>
      </w:r>
      <w:proofErr w:type="spellStart"/>
      <w:r w:rsidRPr="00DC3994">
        <w:rPr>
          <w:color w:val="000000"/>
          <w:sz w:val="24"/>
          <w:szCs w:val="24"/>
          <w:lang w:val="ru-RU"/>
        </w:rPr>
        <w:t>які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не  </w:t>
      </w:r>
      <w:proofErr w:type="spellStart"/>
      <w:r w:rsidRPr="00DC3994">
        <w:rPr>
          <w:color w:val="000000"/>
          <w:sz w:val="24"/>
          <w:szCs w:val="24"/>
          <w:lang w:val="ru-RU"/>
        </w:rPr>
        <w:t>існували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під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час </w:t>
      </w:r>
      <w:proofErr w:type="spellStart"/>
      <w:r w:rsidRPr="00DC3994">
        <w:rPr>
          <w:color w:val="000000"/>
          <w:sz w:val="24"/>
          <w:szCs w:val="24"/>
          <w:lang w:val="ru-RU"/>
        </w:rPr>
        <w:t>укладання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 Договору   та   </w:t>
      </w:r>
      <w:proofErr w:type="spellStart"/>
      <w:r w:rsidRPr="00DC3994">
        <w:rPr>
          <w:color w:val="000000"/>
          <w:sz w:val="24"/>
          <w:szCs w:val="24"/>
          <w:lang w:val="ru-RU"/>
        </w:rPr>
        <w:t>виникли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поза  волею  </w:t>
      </w:r>
      <w:proofErr w:type="spellStart"/>
      <w:r w:rsidRPr="00DC3994">
        <w:rPr>
          <w:color w:val="000000"/>
          <w:sz w:val="24"/>
          <w:szCs w:val="24"/>
          <w:lang w:val="ru-RU"/>
        </w:rPr>
        <w:t>Сторін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(</w:t>
      </w:r>
      <w:proofErr w:type="spellStart"/>
      <w:r w:rsidRPr="00DC3994">
        <w:rPr>
          <w:color w:val="000000"/>
          <w:sz w:val="24"/>
          <w:szCs w:val="24"/>
          <w:lang w:val="ru-RU"/>
        </w:rPr>
        <w:t>аварія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катастрофа, </w:t>
      </w:r>
      <w:proofErr w:type="spellStart"/>
      <w:r w:rsidRPr="00DC3994">
        <w:rPr>
          <w:color w:val="000000"/>
          <w:sz w:val="24"/>
          <w:szCs w:val="24"/>
          <w:lang w:val="ru-RU"/>
        </w:rPr>
        <w:t>стихійне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лихо, </w:t>
      </w:r>
      <w:proofErr w:type="spellStart"/>
      <w:r w:rsidRPr="00DC3994">
        <w:rPr>
          <w:color w:val="000000"/>
          <w:sz w:val="24"/>
          <w:szCs w:val="24"/>
          <w:lang w:val="ru-RU"/>
        </w:rPr>
        <w:t>епідемія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C3994">
        <w:rPr>
          <w:color w:val="000000"/>
          <w:sz w:val="24"/>
          <w:szCs w:val="24"/>
          <w:lang w:val="ru-RU"/>
        </w:rPr>
        <w:t>епізоотія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C3994">
        <w:rPr>
          <w:color w:val="000000"/>
          <w:sz w:val="24"/>
          <w:szCs w:val="24"/>
          <w:lang w:val="ru-RU"/>
        </w:rPr>
        <w:t>війна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тощо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). 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8.2. Сторона,  </w:t>
      </w:r>
      <w:proofErr w:type="spellStart"/>
      <w:r w:rsidRPr="00DC3994">
        <w:rPr>
          <w:color w:val="000000"/>
          <w:sz w:val="24"/>
          <w:szCs w:val="24"/>
          <w:lang w:val="ru-RU"/>
        </w:rPr>
        <w:t>що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не  </w:t>
      </w:r>
      <w:proofErr w:type="spellStart"/>
      <w:r w:rsidRPr="00DC3994">
        <w:rPr>
          <w:color w:val="000000"/>
          <w:sz w:val="24"/>
          <w:szCs w:val="24"/>
          <w:lang w:val="ru-RU"/>
        </w:rPr>
        <w:t>може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виконувати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зобов'язання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за  </w:t>
      </w:r>
      <w:proofErr w:type="spellStart"/>
      <w:r w:rsidRPr="00DC3994">
        <w:rPr>
          <w:color w:val="000000"/>
          <w:sz w:val="24"/>
          <w:szCs w:val="24"/>
          <w:lang w:val="ru-RU"/>
        </w:rPr>
        <w:t>цим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Договором  </w:t>
      </w:r>
      <w:proofErr w:type="spellStart"/>
      <w:r w:rsidRPr="00DC3994">
        <w:rPr>
          <w:color w:val="000000"/>
          <w:sz w:val="24"/>
          <w:szCs w:val="24"/>
          <w:lang w:val="ru-RU"/>
        </w:rPr>
        <w:t>унаслідок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дії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обставин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непереборної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сили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 повинна не </w:t>
      </w:r>
      <w:proofErr w:type="spellStart"/>
      <w:r w:rsidRPr="00DC3994">
        <w:rPr>
          <w:color w:val="000000"/>
          <w:sz w:val="24"/>
          <w:szCs w:val="24"/>
          <w:lang w:val="ru-RU"/>
        </w:rPr>
        <w:t>пізніше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ніж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протягом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10 </w:t>
      </w:r>
      <w:proofErr w:type="spellStart"/>
      <w:r w:rsidRPr="00DC3994">
        <w:rPr>
          <w:color w:val="000000"/>
          <w:sz w:val="24"/>
          <w:szCs w:val="24"/>
          <w:lang w:val="ru-RU"/>
        </w:rPr>
        <w:t>днів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з  моменту  </w:t>
      </w:r>
      <w:proofErr w:type="spellStart"/>
      <w:r w:rsidRPr="00DC3994">
        <w:rPr>
          <w:color w:val="000000"/>
          <w:sz w:val="24"/>
          <w:szCs w:val="24"/>
          <w:lang w:val="ru-RU"/>
        </w:rPr>
        <w:t>їх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 </w:t>
      </w:r>
      <w:proofErr w:type="spellStart"/>
      <w:r w:rsidRPr="00DC3994">
        <w:rPr>
          <w:color w:val="000000"/>
          <w:sz w:val="24"/>
          <w:szCs w:val="24"/>
          <w:lang w:val="ru-RU"/>
        </w:rPr>
        <w:t>виникнення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повідомити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DC3994">
        <w:rPr>
          <w:color w:val="000000"/>
          <w:sz w:val="24"/>
          <w:szCs w:val="24"/>
          <w:lang w:val="ru-RU"/>
        </w:rPr>
        <w:t>це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іншу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Сторону у </w:t>
      </w:r>
      <w:proofErr w:type="spellStart"/>
      <w:r w:rsidRPr="00DC3994">
        <w:rPr>
          <w:color w:val="000000"/>
          <w:sz w:val="24"/>
          <w:szCs w:val="24"/>
          <w:lang w:val="ru-RU"/>
        </w:rPr>
        <w:t>письмовій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формі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.     </w:t>
      </w:r>
    </w:p>
    <w:p w:rsidR="00DC3994" w:rsidRPr="00DC3994" w:rsidRDefault="00DC3994" w:rsidP="00DC3994">
      <w:pPr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8.3. У </w:t>
      </w:r>
      <w:proofErr w:type="spellStart"/>
      <w:r w:rsidRPr="00DC3994">
        <w:rPr>
          <w:color w:val="000000"/>
          <w:sz w:val="24"/>
          <w:szCs w:val="24"/>
          <w:lang w:val="ru-RU"/>
        </w:rPr>
        <w:t>разі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коли строк </w:t>
      </w:r>
      <w:proofErr w:type="spellStart"/>
      <w:r w:rsidRPr="00DC3994">
        <w:rPr>
          <w:color w:val="000000"/>
          <w:sz w:val="24"/>
          <w:szCs w:val="24"/>
          <w:lang w:val="ru-RU"/>
        </w:rPr>
        <w:t>дії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обставин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непереборної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сили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продовжується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більше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ніж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30 </w:t>
      </w:r>
      <w:proofErr w:type="spellStart"/>
      <w:r w:rsidRPr="00DC3994">
        <w:rPr>
          <w:color w:val="000000"/>
          <w:sz w:val="24"/>
          <w:szCs w:val="24"/>
          <w:lang w:val="ru-RU"/>
        </w:rPr>
        <w:t>днів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C3994">
        <w:rPr>
          <w:color w:val="000000"/>
          <w:sz w:val="24"/>
          <w:szCs w:val="24"/>
          <w:lang w:val="ru-RU"/>
        </w:rPr>
        <w:t>кожна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із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Сторін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DC3994">
        <w:rPr>
          <w:color w:val="000000"/>
          <w:sz w:val="24"/>
          <w:szCs w:val="24"/>
          <w:lang w:val="ru-RU"/>
        </w:rPr>
        <w:t>установленому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порядку </w:t>
      </w:r>
      <w:proofErr w:type="spellStart"/>
      <w:r w:rsidRPr="00DC3994">
        <w:rPr>
          <w:color w:val="000000"/>
          <w:sz w:val="24"/>
          <w:szCs w:val="24"/>
          <w:lang w:val="ru-RU"/>
        </w:rPr>
        <w:t>має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DC3994">
        <w:rPr>
          <w:color w:val="000000"/>
          <w:sz w:val="24"/>
          <w:szCs w:val="24"/>
          <w:lang w:val="ru-RU"/>
        </w:rPr>
        <w:t>розірвати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цей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Договір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. У </w:t>
      </w:r>
      <w:proofErr w:type="spellStart"/>
      <w:r w:rsidRPr="00DC3994">
        <w:rPr>
          <w:color w:val="000000"/>
          <w:sz w:val="24"/>
          <w:szCs w:val="24"/>
          <w:lang w:val="ru-RU"/>
        </w:rPr>
        <w:t>разі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попередньої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оплати </w:t>
      </w:r>
      <w:proofErr w:type="spellStart"/>
      <w:r w:rsidRPr="00DC3994">
        <w:rPr>
          <w:color w:val="000000"/>
          <w:sz w:val="24"/>
          <w:szCs w:val="24"/>
          <w:lang w:val="ru-RU"/>
        </w:rPr>
        <w:t>Продавець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повертає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Покупцю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кошти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протягом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трьох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днів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з дня </w:t>
      </w:r>
      <w:proofErr w:type="spellStart"/>
      <w:r w:rsidRPr="00DC3994">
        <w:rPr>
          <w:color w:val="000000"/>
          <w:sz w:val="24"/>
          <w:szCs w:val="24"/>
          <w:lang w:val="ru-RU"/>
        </w:rPr>
        <w:t>розірвання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цього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Договору. </w:t>
      </w:r>
    </w:p>
    <w:p w:rsidR="00DC3994" w:rsidRPr="00DC3994" w:rsidRDefault="00DC3994" w:rsidP="00DC3994">
      <w:pPr>
        <w:jc w:val="both"/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8.4. </w:t>
      </w:r>
      <w:proofErr w:type="spellStart"/>
      <w:r w:rsidRPr="00DC3994">
        <w:rPr>
          <w:color w:val="000000"/>
          <w:sz w:val="24"/>
          <w:szCs w:val="24"/>
          <w:lang w:val="ru-RU"/>
        </w:rPr>
        <w:t>Існування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форс-</w:t>
      </w:r>
      <w:proofErr w:type="spellStart"/>
      <w:r w:rsidRPr="00DC3994">
        <w:rPr>
          <w:color w:val="000000"/>
          <w:sz w:val="24"/>
          <w:szCs w:val="24"/>
          <w:lang w:val="ru-RU"/>
        </w:rPr>
        <w:t>мажорних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обставин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повинно бути </w:t>
      </w:r>
      <w:proofErr w:type="spellStart"/>
      <w:r w:rsidRPr="00DC3994">
        <w:rPr>
          <w:color w:val="000000"/>
          <w:sz w:val="24"/>
          <w:szCs w:val="24"/>
          <w:lang w:val="ru-RU"/>
        </w:rPr>
        <w:t>підтверджено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відповідними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документами, </w:t>
      </w:r>
      <w:proofErr w:type="spellStart"/>
      <w:r w:rsidRPr="00DC3994">
        <w:rPr>
          <w:color w:val="000000"/>
          <w:sz w:val="24"/>
          <w:szCs w:val="24"/>
          <w:lang w:val="ru-RU"/>
        </w:rPr>
        <w:t>якими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DC3994">
        <w:rPr>
          <w:color w:val="000000"/>
          <w:sz w:val="24"/>
          <w:szCs w:val="24"/>
          <w:lang w:val="ru-RU"/>
        </w:rPr>
        <w:t>цілях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даного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Договору є </w:t>
      </w:r>
      <w:proofErr w:type="spellStart"/>
      <w:r w:rsidRPr="00DC3994">
        <w:rPr>
          <w:color w:val="000000"/>
          <w:sz w:val="24"/>
          <w:szCs w:val="24"/>
          <w:lang w:val="ru-RU"/>
        </w:rPr>
        <w:t>відповідні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довідки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видані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уповноваженими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на те органами</w:t>
      </w:r>
      <w:r w:rsidRPr="005A7524">
        <w:rPr>
          <w:color w:val="000000"/>
          <w:sz w:val="24"/>
          <w:szCs w:val="24"/>
          <w:lang w:val="ru-RU"/>
        </w:rPr>
        <w:t>/</w:t>
      </w:r>
      <w:proofErr w:type="spellStart"/>
      <w:r w:rsidRPr="00DC3994">
        <w:rPr>
          <w:color w:val="000000"/>
          <w:sz w:val="24"/>
          <w:szCs w:val="24"/>
          <w:lang w:val="ru-RU"/>
        </w:rPr>
        <w:t>установами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. 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</w:rPr>
        <w:t>IX</w:t>
      </w:r>
      <w:r w:rsidRPr="00DC3994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DC3994">
        <w:rPr>
          <w:color w:val="000000"/>
          <w:sz w:val="24"/>
          <w:szCs w:val="24"/>
          <w:lang w:val="ru-RU"/>
        </w:rPr>
        <w:t>Вирішення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спорів</w:t>
      </w:r>
      <w:proofErr w:type="spellEnd"/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9.1. У </w:t>
      </w:r>
      <w:proofErr w:type="spellStart"/>
      <w:r w:rsidRPr="00DC3994">
        <w:rPr>
          <w:color w:val="000000"/>
          <w:sz w:val="24"/>
          <w:szCs w:val="24"/>
          <w:lang w:val="ru-RU"/>
        </w:rPr>
        <w:t>випадку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виникнення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спорів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або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розбіжностей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Сторони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зобов'язуються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 </w:t>
      </w:r>
      <w:proofErr w:type="spellStart"/>
      <w:r w:rsidRPr="00DC3994">
        <w:rPr>
          <w:color w:val="000000"/>
          <w:sz w:val="24"/>
          <w:szCs w:val="24"/>
          <w:lang w:val="ru-RU"/>
        </w:rPr>
        <w:t>вирішувати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їх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шляхом  </w:t>
      </w:r>
      <w:proofErr w:type="spellStart"/>
      <w:r w:rsidRPr="00DC3994">
        <w:rPr>
          <w:color w:val="000000"/>
          <w:sz w:val="24"/>
          <w:szCs w:val="24"/>
          <w:lang w:val="ru-RU"/>
        </w:rPr>
        <w:t>взаємних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DC3994">
        <w:rPr>
          <w:color w:val="000000"/>
          <w:sz w:val="24"/>
          <w:szCs w:val="24"/>
          <w:lang w:val="ru-RU"/>
        </w:rPr>
        <w:t>переговорів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та </w:t>
      </w:r>
      <w:proofErr w:type="spellStart"/>
      <w:r w:rsidRPr="00DC3994">
        <w:rPr>
          <w:color w:val="000000"/>
          <w:sz w:val="24"/>
          <w:szCs w:val="24"/>
          <w:lang w:val="ru-RU"/>
        </w:rPr>
        <w:t>консультацій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. </w:t>
      </w:r>
    </w:p>
    <w:p w:rsidR="00DC3994" w:rsidRPr="00DC3994" w:rsidRDefault="00DC3994" w:rsidP="00DC3994">
      <w:pPr>
        <w:tabs>
          <w:tab w:val="left" w:pos="916"/>
          <w:tab w:val="left" w:pos="1416"/>
          <w:tab w:val="left" w:pos="2124"/>
          <w:tab w:val="left" w:pos="2832"/>
          <w:tab w:val="left" w:pos="3540"/>
        </w:tabs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 9.2. У </w:t>
      </w:r>
      <w:proofErr w:type="spellStart"/>
      <w:r w:rsidRPr="00DC3994">
        <w:rPr>
          <w:color w:val="000000"/>
          <w:sz w:val="24"/>
          <w:szCs w:val="24"/>
          <w:lang w:val="ru-RU"/>
        </w:rPr>
        <w:t>разі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недосягнення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Сторонами </w:t>
      </w:r>
      <w:proofErr w:type="spellStart"/>
      <w:r w:rsidRPr="00DC3994">
        <w:rPr>
          <w:color w:val="000000"/>
          <w:sz w:val="24"/>
          <w:szCs w:val="24"/>
          <w:lang w:val="ru-RU"/>
        </w:rPr>
        <w:t>згоди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спори  (</w:t>
      </w:r>
      <w:proofErr w:type="spellStart"/>
      <w:r w:rsidRPr="00DC3994">
        <w:rPr>
          <w:color w:val="000000"/>
          <w:sz w:val="24"/>
          <w:szCs w:val="24"/>
          <w:lang w:val="ru-RU"/>
        </w:rPr>
        <w:t>розбіжності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DC3994">
        <w:rPr>
          <w:color w:val="000000"/>
          <w:sz w:val="24"/>
          <w:szCs w:val="24"/>
          <w:lang w:val="ru-RU"/>
        </w:rPr>
        <w:t>вирішуються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у судовому порядку.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</w:rPr>
        <w:t>X</w:t>
      </w:r>
      <w:r w:rsidRPr="00DC3994">
        <w:rPr>
          <w:color w:val="000000"/>
          <w:sz w:val="24"/>
          <w:szCs w:val="24"/>
          <w:lang w:val="ru-RU"/>
        </w:rPr>
        <w:t xml:space="preserve">. Строк </w:t>
      </w:r>
      <w:proofErr w:type="spellStart"/>
      <w:r w:rsidRPr="00DC3994">
        <w:rPr>
          <w:color w:val="000000"/>
          <w:sz w:val="24"/>
          <w:szCs w:val="24"/>
          <w:lang w:val="ru-RU"/>
        </w:rPr>
        <w:t>дії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договору 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10.1. </w:t>
      </w:r>
      <w:proofErr w:type="spellStart"/>
      <w:r w:rsidRPr="00DC3994">
        <w:rPr>
          <w:color w:val="000000"/>
          <w:sz w:val="24"/>
          <w:szCs w:val="24"/>
          <w:lang w:val="ru-RU"/>
        </w:rPr>
        <w:t>Цей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Догові</w:t>
      </w:r>
      <w:proofErr w:type="gramStart"/>
      <w:r w:rsidRPr="00DC3994">
        <w:rPr>
          <w:color w:val="000000"/>
          <w:sz w:val="24"/>
          <w:szCs w:val="24"/>
          <w:lang w:val="ru-RU"/>
        </w:rPr>
        <w:t>р</w:t>
      </w:r>
      <w:proofErr w:type="spellEnd"/>
      <w:proofErr w:type="gram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набирає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чинності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з моменту </w:t>
      </w:r>
      <w:proofErr w:type="spellStart"/>
      <w:r w:rsidRPr="00DC3994">
        <w:rPr>
          <w:color w:val="000000"/>
          <w:sz w:val="24"/>
          <w:szCs w:val="24"/>
          <w:lang w:val="ru-RU"/>
        </w:rPr>
        <w:t>йог</w:t>
      </w:r>
      <w:r w:rsidR="008748AA">
        <w:rPr>
          <w:color w:val="000000"/>
          <w:sz w:val="24"/>
          <w:szCs w:val="24"/>
          <w:lang w:val="ru-RU"/>
        </w:rPr>
        <w:t>о</w:t>
      </w:r>
      <w:proofErr w:type="spellEnd"/>
      <w:r w:rsidR="008748A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748AA">
        <w:rPr>
          <w:color w:val="000000"/>
          <w:sz w:val="24"/>
          <w:szCs w:val="24"/>
          <w:lang w:val="ru-RU"/>
        </w:rPr>
        <w:t>підписання</w:t>
      </w:r>
      <w:proofErr w:type="spellEnd"/>
      <w:r w:rsidR="008748AA">
        <w:rPr>
          <w:color w:val="000000"/>
          <w:sz w:val="24"/>
          <w:szCs w:val="24"/>
          <w:lang w:val="ru-RU"/>
        </w:rPr>
        <w:t xml:space="preserve"> </w:t>
      </w:r>
      <w:r w:rsidR="008748AA" w:rsidRPr="00453C49">
        <w:rPr>
          <w:b/>
          <w:color w:val="000000"/>
          <w:sz w:val="24"/>
          <w:szCs w:val="24"/>
          <w:lang w:val="ru-RU"/>
        </w:rPr>
        <w:t xml:space="preserve">і </w:t>
      </w:r>
      <w:proofErr w:type="spellStart"/>
      <w:r w:rsidR="008748AA" w:rsidRPr="00453C49">
        <w:rPr>
          <w:b/>
          <w:color w:val="000000"/>
          <w:sz w:val="24"/>
          <w:szCs w:val="24"/>
          <w:lang w:val="ru-RU"/>
        </w:rPr>
        <w:t>діє</w:t>
      </w:r>
      <w:proofErr w:type="spellEnd"/>
      <w:r w:rsidR="008748AA" w:rsidRPr="00453C49">
        <w:rPr>
          <w:b/>
          <w:color w:val="000000"/>
          <w:sz w:val="24"/>
          <w:szCs w:val="24"/>
          <w:lang w:val="ru-RU"/>
        </w:rPr>
        <w:t xml:space="preserve"> до 31.12.2024</w:t>
      </w:r>
      <w:r w:rsidR="00453C49" w:rsidRPr="00453C49">
        <w:rPr>
          <w:b/>
          <w:color w:val="000000"/>
          <w:sz w:val="24"/>
          <w:szCs w:val="24"/>
          <w:lang w:val="ru-RU"/>
        </w:rPr>
        <w:t xml:space="preserve"> року</w:t>
      </w:r>
      <w:r w:rsidR="00453C49">
        <w:rPr>
          <w:color w:val="000000"/>
          <w:sz w:val="24"/>
          <w:szCs w:val="24"/>
          <w:lang w:val="ru-RU"/>
        </w:rPr>
        <w:t xml:space="preserve">, </w:t>
      </w:r>
      <w:r w:rsidR="00453C49">
        <w:rPr>
          <w:color w:val="000000"/>
          <w:sz w:val="24"/>
          <w:szCs w:val="24"/>
          <w:lang w:val="uk-UA"/>
        </w:rPr>
        <w:t>але в будь-якому випадку до повного виконання сторонами своїх зобов’язань.</w:t>
      </w:r>
      <w:r w:rsidRPr="00DC3994">
        <w:rPr>
          <w:color w:val="000000"/>
          <w:sz w:val="24"/>
          <w:szCs w:val="24"/>
          <w:lang w:val="ru-RU"/>
        </w:rPr>
        <w:t xml:space="preserve">      </w:t>
      </w:r>
    </w:p>
    <w:p w:rsidR="00DC3994" w:rsidRPr="002B36C6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/>
        </w:rPr>
      </w:pPr>
      <w:r w:rsidRPr="00DC3994">
        <w:rPr>
          <w:color w:val="000000"/>
          <w:sz w:val="24"/>
          <w:szCs w:val="24"/>
          <w:lang w:val="ru-RU"/>
        </w:rPr>
        <w:t xml:space="preserve">  10.2. </w:t>
      </w:r>
      <w:proofErr w:type="spellStart"/>
      <w:r w:rsidRPr="00DC3994">
        <w:rPr>
          <w:color w:val="000000"/>
          <w:sz w:val="24"/>
          <w:szCs w:val="24"/>
          <w:lang w:val="ru-RU"/>
        </w:rPr>
        <w:t>Дія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DC3994">
        <w:rPr>
          <w:color w:val="000000"/>
          <w:sz w:val="24"/>
          <w:szCs w:val="24"/>
          <w:lang w:val="ru-RU"/>
        </w:rPr>
        <w:t>закупівлю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може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продовжуватися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на строк, </w:t>
      </w:r>
      <w:proofErr w:type="spellStart"/>
      <w:r w:rsidRPr="00DC3994">
        <w:rPr>
          <w:color w:val="000000"/>
          <w:sz w:val="24"/>
          <w:szCs w:val="24"/>
          <w:lang w:val="ru-RU"/>
        </w:rPr>
        <w:t>достатній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DC3994">
        <w:rPr>
          <w:color w:val="000000"/>
          <w:sz w:val="24"/>
          <w:szCs w:val="24"/>
          <w:lang w:val="ru-RU"/>
        </w:rPr>
        <w:t>проведення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процедури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закупі</w:t>
      </w:r>
      <w:proofErr w:type="gramStart"/>
      <w:r w:rsidRPr="00DC3994">
        <w:rPr>
          <w:color w:val="000000"/>
          <w:sz w:val="24"/>
          <w:szCs w:val="24"/>
          <w:lang w:val="ru-RU"/>
        </w:rPr>
        <w:t>вл</w:t>
      </w:r>
      <w:proofErr w:type="gramEnd"/>
      <w:r w:rsidRPr="00DC3994">
        <w:rPr>
          <w:color w:val="000000"/>
          <w:sz w:val="24"/>
          <w:szCs w:val="24"/>
          <w:lang w:val="ru-RU"/>
        </w:rPr>
        <w:t>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на початку </w:t>
      </w:r>
      <w:proofErr w:type="spellStart"/>
      <w:r w:rsidRPr="00DC3994">
        <w:rPr>
          <w:color w:val="000000"/>
          <w:sz w:val="24"/>
          <w:szCs w:val="24"/>
          <w:lang w:val="ru-RU"/>
        </w:rPr>
        <w:t>наступного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року, в </w:t>
      </w:r>
      <w:proofErr w:type="spellStart"/>
      <w:r w:rsidRPr="00DC3994">
        <w:rPr>
          <w:color w:val="000000"/>
          <w:sz w:val="24"/>
          <w:szCs w:val="24"/>
          <w:lang w:val="ru-RU"/>
        </w:rPr>
        <w:t>обсязі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C3994">
        <w:rPr>
          <w:color w:val="000000"/>
          <w:sz w:val="24"/>
          <w:szCs w:val="24"/>
          <w:lang w:val="ru-RU"/>
        </w:rPr>
        <w:t>що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DC3994">
        <w:rPr>
          <w:color w:val="000000"/>
          <w:sz w:val="24"/>
          <w:szCs w:val="24"/>
          <w:lang w:val="ru-RU"/>
        </w:rPr>
        <w:t>перевищує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20% </w:t>
      </w:r>
      <w:proofErr w:type="spellStart"/>
      <w:r w:rsidRPr="00DC3994">
        <w:rPr>
          <w:color w:val="000000"/>
          <w:sz w:val="24"/>
          <w:szCs w:val="24"/>
          <w:lang w:val="ru-RU"/>
        </w:rPr>
        <w:t>суми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C3994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DC3994">
        <w:rPr>
          <w:color w:val="000000"/>
          <w:sz w:val="24"/>
          <w:szCs w:val="24"/>
          <w:lang w:val="ru-RU"/>
        </w:rPr>
        <w:t>договорі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згідно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умов </w:t>
      </w:r>
      <w:proofErr w:type="spellStart"/>
      <w:r w:rsidRPr="00DC3994">
        <w:rPr>
          <w:color w:val="000000"/>
          <w:sz w:val="24"/>
          <w:szCs w:val="24"/>
          <w:lang w:val="ru-RU"/>
        </w:rPr>
        <w:t>статті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41 Закону </w:t>
      </w:r>
      <w:proofErr w:type="spellStart"/>
      <w:r w:rsidRPr="00DC3994">
        <w:rPr>
          <w:color w:val="000000"/>
          <w:sz w:val="24"/>
          <w:szCs w:val="24"/>
          <w:lang w:val="ru-RU"/>
        </w:rPr>
        <w:t>України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«Про </w:t>
      </w:r>
      <w:proofErr w:type="spellStart"/>
      <w:r w:rsidRPr="00DC3994">
        <w:rPr>
          <w:color w:val="000000"/>
          <w:sz w:val="24"/>
          <w:szCs w:val="24"/>
          <w:lang w:val="ru-RU"/>
        </w:rPr>
        <w:t>публічні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закупівлі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» </w:t>
      </w:r>
      <w:proofErr w:type="spellStart"/>
      <w:r w:rsidRPr="00DC3994">
        <w:rPr>
          <w:color w:val="000000"/>
          <w:sz w:val="24"/>
          <w:szCs w:val="24"/>
          <w:lang w:val="ru-RU"/>
        </w:rPr>
        <w:t>від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25.12.2015 року </w:t>
      </w:r>
      <w:proofErr w:type="spellStart"/>
      <w:r w:rsidRPr="00DC3994">
        <w:rPr>
          <w:color w:val="000000"/>
          <w:sz w:val="24"/>
          <w:szCs w:val="24"/>
          <w:lang w:val="ru-RU"/>
        </w:rPr>
        <w:t>зі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змінами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="002B36C6">
        <w:rPr>
          <w:color w:val="000000"/>
          <w:sz w:val="24"/>
          <w:szCs w:val="24"/>
          <w:lang w:val="ru-RU"/>
        </w:rPr>
        <w:t>доповненнями</w:t>
      </w:r>
      <w:proofErr w:type="spellEnd"/>
      <w:r w:rsidR="002B36C6">
        <w:rPr>
          <w:color w:val="000000"/>
          <w:sz w:val="24"/>
          <w:szCs w:val="24"/>
          <w:lang w:val="ru-RU"/>
        </w:rPr>
        <w:t xml:space="preserve">, а </w:t>
      </w:r>
      <w:proofErr w:type="spellStart"/>
      <w:r w:rsidR="002B36C6">
        <w:rPr>
          <w:color w:val="000000"/>
          <w:sz w:val="24"/>
          <w:szCs w:val="24"/>
          <w:lang w:val="ru-RU"/>
        </w:rPr>
        <w:t>також</w:t>
      </w:r>
      <w:proofErr w:type="spellEnd"/>
      <w:r w:rsidR="002B36C6">
        <w:rPr>
          <w:color w:val="000000"/>
          <w:sz w:val="24"/>
          <w:szCs w:val="24"/>
          <w:lang w:val="ru-RU"/>
        </w:rPr>
        <w:t xml:space="preserve"> </w:t>
      </w:r>
      <w:r w:rsidR="002B36C6">
        <w:rPr>
          <w:color w:val="000000"/>
          <w:sz w:val="24"/>
          <w:szCs w:val="24"/>
          <w:lang w:val="uk-UA"/>
        </w:rPr>
        <w:t>чинними нормативно-правовими актами України.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10.3. </w:t>
      </w:r>
      <w:proofErr w:type="spellStart"/>
      <w:r w:rsidRPr="00DC3994">
        <w:rPr>
          <w:color w:val="000000"/>
          <w:sz w:val="24"/>
          <w:szCs w:val="24"/>
          <w:lang w:val="ru-RU"/>
        </w:rPr>
        <w:t>Цей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 </w:t>
      </w:r>
      <w:proofErr w:type="spellStart"/>
      <w:r w:rsidRPr="00DC3994">
        <w:rPr>
          <w:color w:val="000000"/>
          <w:sz w:val="24"/>
          <w:szCs w:val="24"/>
          <w:lang w:val="ru-RU"/>
        </w:rPr>
        <w:t>Договір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 </w:t>
      </w:r>
      <w:proofErr w:type="spellStart"/>
      <w:r w:rsidRPr="00DC3994">
        <w:rPr>
          <w:color w:val="000000"/>
          <w:sz w:val="24"/>
          <w:szCs w:val="24"/>
          <w:lang w:val="ru-RU"/>
        </w:rPr>
        <w:t>укладається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 і   </w:t>
      </w:r>
      <w:proofErr w:type="spellStart"/>
      <w:r w:rsidRPr="00DC3994">
        <w:rPr>
          <w:color w:val="000000"/>
          <w:sz w:val="24"/>
          <w:szCs w:val="24"/>
          <w:lang w:val="ru-RU"/>
        </w:rPr>
        <w:t>підписується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  у </w:t>
      </w:r>
      <w:proofErr w:type="spellStart"/>
      <w:r w:rsidRPr="00DC3994">
        <w:rPr>
          <w:color w:val="000000"/>
          <w:sz w:val="24"/>
          <w:szCs w:val="24"/>
          <w:lang w:val="ru-RU"/>
        </w:rPr>
        <w:t>двох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примірниках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C3994">
        <w:rPr>
          <w:color w:val="000000"/>
          <w:sz w:val="24"/>
          <w:szCs w:val="24"/>
          <w:lang w:val="ru-RU"/>
        </w:rPr>
        <w:t>що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мають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однакову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юридичну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силу. 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                                                          </w:t>
      </w:r>
      <w:r w:rsidRPr="005A7524">
        <w:rPr>
          <w:color w:val="000000"/>
          <w:sz w:val="24"/>
          <w:szCs w:val="24"/>
        </w:rPr>
        <w:t>XI</w:t>
      </w:r>
      <w:r w:rsidRPr="00DC3994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DC3994">
        <w:rPr>
          <w:color w:val="000000"/>
          <w:sz w:val="24"/>
          <w:szCs w:val="24"/>
          <w:lang w:val="ru-RU"/>
        </w:rPr>
        <w:t>Інші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умови</w:t>
      </w:r>
      <w:proofErr w:type="spellEnd"/>
    </w:p>
    <w:p w:rsidR="00DC3994" w:rsidRPr="005A7524" w:rsidRDefault="00DC3994" w:rsidP="00DC3994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ru-RU" w:eastAsia="ru-RU"/>
        </w:rPr>
      </w:pPr>
      <w:r w:rsidRPr="00DC3994">
        <w:rPr>
          <w:rFonts w:eastAsia="Times New Roman"/>
          <w:color w:val="000000"/>
          <w:sz w:val="24"/>
          <w:szCs w:val="24"/>
          <w:lang w:val="ru-RU" w:eastAsia="ru-RU"/>
        </w:rPr>
        <w:t xml:space="preserve">      </w:t>
      </w:r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11.1.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доповнення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даного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вносяться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взаємною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згодою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, шляхом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укладення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додаткової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угоди до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Договору.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Додатки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Договору є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невід’ємною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частиною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.</w:t>
      </w:r>
    </w:p>
    <w:p w:rsidR="00DC3994" w:rsidRPr="00DC3994" w:rsidRDefault="00DC3994" w:rsidP="00DC3994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DC3994">
        <w:rPr>
          <w:rFonts w:eastAsia="Times New Roman"/>
          <w:color w:val="000000"/>
          <w:sz w:val="24"/>
          <w:szCs w:val="24"/>
          <w:lang w:val="ru-RU" w:eastAsia="ru-RU"/>
        </w:rPr>
        <w:t xml:space="preserve">     </w:t>
      </w:r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11.2.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Своїм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підписом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Договором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кожна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до Закону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захист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надає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іншій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Стороні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однозначну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беззастережну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згоду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5A7524">
        <w:rPr>
          <w:rFonts w:eastAsia="Times New Roman"/>
          <w:color w:val="000000"/>
          <w:sz w:val="24"/>
          <w:szCs w:val="24"/>
          <w:lang w:val="ru-RU" w:eastAsia="ru-RU"/>
        </w:rPr>
        <w:lastRenderedPageBreak/>
        <w:t>(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дозвіл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) на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обробку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письмовій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та/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електронній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формі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міститься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цьому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рахунках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, актах,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накладних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документах,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стосуються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Договору, з метою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цивільно-правових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господарсько-правових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адміністративно-правових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податкових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відносин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сфері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бухгалтерського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обліку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підтверджує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отримала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повідомлення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включення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бази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зазначені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Закон</w:t>
      </w:r>
      <w:r w:rsidRPr="00DC3994">
        <w:rPr>
          <w:rFonts w:eastAsia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захист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», а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мету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збору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цих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осіб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яким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ці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дані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передаються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.</w:t>
      </w:r>
    </w:p>
    <w:p w:rsidR="00DC3994" w:rsidRPr="00DC3994" w:rsidRDefault="00DC3994" w:rsidP="00DC3994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DC3994">
        <w:rPr>
          <w:rFonts w:eastAsia="Times New Roman"/>
          <w:color w:val="000000"/>
          <w:sz w:val="24"/>
          <w:szCs w:val="24"/>
          <w:lang w:val="ru-RU" w:eastAsia="ru-RU"/>
        </w:rPr>
        <w:t xml:space="preserve">     </w:t>
      </w:r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11.3.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зобов’язуються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забезпечувати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Закону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захист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»,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включаючи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режиму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захисту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незаконної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обробки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та незаконного доступу до них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вимогами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Закону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захист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5A7524">
        <w:rPr>
          <w:rFonts w:eastAsia="Times New Roman"/>
          <w:color w:val="000000"/>
          <w:sz w:val="24"/>
          <w:szCs w:val="24"/>
          <w:lang w:val="ru-RU" w:eastAsia="ru-RU"/>
        </w:rPr>
        <w:t>».</w:t>
      </w:r>
    </w:p>
    <w:p w:rsidR="00DC3994" w:rsidRPr="00DC3994" w:rsidRDefault="00DC3994" w:rsidP="00DC3994">
      <w:pPr>
        <w:rPr>
          <w:color w:val="000000"/>
          <w:sz w:val="24"/>
          <w:szCs w:val="24"/>
          <w:lang w:val="ru-RU"/>
        </w:rPr>
      </w:pPr>
      <w:r w:rsidRPr="00DC3994">
        <w:rPr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Pr="005A7524">
        <w:rPr>
          <w:color w:val="000000"/>
          <w:sz w:val="24"/>
          <w:szCs w:val="24"/>
        </w:rPr>
        <w:t>XII</w:t>
      </w:r>
      <w:r w:rsidRPr="00DC3994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DC3994">
        <w:rPr>
          <w:color w:val="000000"/>
          <w:sz w:val="24"/>
          <w:szCs w:val="24"/>
          <w:lang w:val="ru-RU"/>
        </w:rPr>
        <w:t>Додатки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 Договору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ru-RU"/>
        </w:rPr>
      </w:pPr>
      <w:proofErr w:type="spellStart"/>
      <w:r w:rsidRPr="00DC3994">
        <w:rPr>
          <w:color w:val="000000"/>
          <w:sz w:val="24"/>
          <w:szCs w:val="24"/>
          <w:lang w:val="ru-RU"/>
        </w:rPr>
        <w:t>Невід’ємною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частиною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цього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Договору</w:t>
      </w:r>
      <w:proofErr w:type="gramStart"/>
      <w:r w:rsidRPr="00DC3994">
        <w:rPr>
          <w:color w:val="000000"/>
          <w:sz w:val="24"/>
          <w:szCs w:val="24"/>
          <w:lang w:val="ru-RU"/>
        </w:rPr>
        <w:t xml:space="preserve"> є:</w:t>
      </w:r>
      <w:proofErr w:type="gram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Специфікація</w:t>
      </w:r>
      <w:proofErr w:type="spellEnd"/>
      <w:r w:rsidRPr="00DC3994">
        <w:rPr>
          <w:color w:val="000000"/>
          <w:sz w:val="24"/>
          <w:szCs w:val="24"/>
          <w:lang w:val="ru-RU"/>
        </w:rPr>
        <w:t>.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</w:rPr>
        <w:t>XIII</w:t>
      </w:r>
      <w:r w:rsidRPr="00DC3994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DC3994">
        <w:rPr>
          <w:color w:val="000000"/>
          <w:sz w:val="24"/>
          <w:szCs w:val="24"/>
          <w:lang w:val="ru-RU"/>
        </w:rPr>
        <w:t>Місцезнаходження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DC3994">
        <w:rPr>
          <w:color w:val="000000"/>
          <w:sz w:val="24"/>
          <w:szCs w:val="24"/>
          <w:lang w:val="ru-RU"/>
        </w:rPr>
        <w:t>банківські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реквізити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сторін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</w:p>
    <w:p w:rsidR="00DC3994" w:rsidRPr="00DC3994" w:rsidRDefault="00DC3994" w:rsidP="00DC3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val="ru-RU"/>
        </w:rPr>
      </w:pPr>
      <w:proofErr w:type="spellStart"/>
      <w:r w:rsidRPr="00DC3994">
        <w:rPr>
          <w:rFonts w:eastAsia="Times New Roman"/>
          <w:b/>
          <w:sz w:val="24"/>
          <w:szCs w:val="24"/>
          <w:lang w:val="ru-RU" w:eastAsia="ru-RU"/>
        </w:rPr>
        <w:t>Покупець</w:t>
      </w:r>
      <w:proofErr w:type="spellEnd"/>
      <w:r w:rsidRPr="00DC3994">
        <w:rPr>
          <w:b/>
          <w:sz w:val="24"/>
          <w:szCs w:val="24"/>
          <w:lang w:val="ru-RU"/>
        </w:rPr>
        <w:t xml:space="preserve">                                                                                      </w:t>
      </w:r>
      <w:proofErr w:type="spellStart"/>
      <w:r w:rsidRPr="00DC3994">
        <w:rPr>
          <w:b/>
          <w:sz w:val="24"/>
          <w:szCs w:val="24"/>
          <w:lang w:val="ru-RU"/>
        </w:rPr>
        <w:t>Продавець</w:t>
      </w:r>
      <w:proofErr w:type="spellEnd"/>
    </w:p>
    <w:p w:rsidR="00DC3994" w:rsidRPr="005A7524" w:rsidRDefault="00DC3994" w:rsidP="00DC3994">
      <w:pPr>
        <w:tabs>
          <w:tab w:val="left" w:pos="-567"/>
          <w:tab w:val="left" w:pos="1832"/>
          <w:tab w:val="left" w:pos="2748"/>
          <w:tab w:val="left" w:pos="5693"/>
        </w:tabs>
        <w:spacing w:after="0" w:line="240" w:lineRule="auto"/>
        <w:ind w:hanging="709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  <w:lang w:val="ru-RU"/>
        </w:rPr>
        <w:t>_____________________________</w:t>
      </w:r>
      <w:r w:rsidRPr="005A7524">
        <w:rPr>
          <w:color w:val="000000"/>
          <w:sz w:val="24"/>
          <w:szCs w:val="24"/>
          <w:lang w:val="ru-RU"/>
        </w:rPr>
        <w:tab/>
        <w:t>___________________________</w:t>
      </w:r>
    </w:p>
    <w:p w:rsidR="00DC3994" w:rsidRPr="005A7524" w:rsidRDefault="00DC3994" w:rsidP="00DC3994">
      <w:pPr>
        <w:tabs>
          <w:tab w:val="left" w:pos="-567"/>
          <w:tab w:val="left" w:pos="1832"/>
          <w:tab w:val="left" w:pos="2748"/>
          <w:tab w:val="left" w:pos="5693"/>
        </w:tabs>
        <w:spacing w:after="0" w:line="240" w:lineRule="auto"/>
        <w:ind w:hanging="709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  <w:lang w:val="ru-RU"/>
        </w:rPr>
        <w:t>_____________________________</w:t>
      </w:r>
      <w:r w:rsidRPr="005A7524">
        <w:rPr>
          <w:color w:val="000000"/>
          <w:sz w:val="24"/>
          <w:szCs w:val="24"/>
          <w:lang w:val="ru-RU"/>
        </w:rPr>
        <w:tab/>
        <w:t>___________________________</w:t>
      </w:r>
    </w:p>
    <w:p w:rsidR="00DC3994" w:rsidRPr="005A7524" w:rsidRDefault="00DC3994" w:rsidP="00DC3994">
      <w:pPr>
        <w:tabs>
          <w:tab w:val="left" w:pos="-567"/>
          <w:tab w:val="left" w:pos="1832"/>
          <w:tab w:val="left" w:pos="2748"/>
          <w:tab w:val="left" w:pos="5693"/>
        </w:tabs>
        <w:spacing w:after="0" w:line="240" w:lineRule="auto"/>
        <w:ind w:hanging="709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  <w:lang w:val="ru-RU"/>
        </w:rPr>
        <w:t>_____________________________</w:t>
      </w:r>
      <w:r w:rsidRPr="005A7524">
        <w:rPr>
          <w:color w:val="000000"/>
          <w:sz w:val="24"/>
          <w:szCs w:val="24"/>
          <w:lang w:val="ru-RU"/>
        </w:rPr>
        <w:tab/>
        <w:t>___________________________</w:t>
      </w:r>
    </w:p>
    <w:p w:rsidR="00DC3994" w:rsidRPr="005A7524" w:rsidRDefault="00DC3994" w:rsidP="00DC3994">
      <w:pPr>
        <w:tabs>
          <w:tab w:val="left" w:pos="-567"/>
          <w:tab w:val="left" w:pos="1832"/>
          <w:tab w:val="left" w:pos="5693"/>
        </w:tabs>
        <w:spacing w:after="0" w:line="240" w:lineRule="auto"/>
        <w:ind w:hanging="709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  <w:lang w:val="ru-RU"/>
        </w:rPr>
        <w:t>_____________________________</w:t>
      </w:r>
      <w:r w:rsidRPr="005A7524">
        <w:rPr>
          <w:color w:val="000000"/>
          <w:sz w:val="24"/>
          <w:szCs w:val="24"/>
          <w:lang w:val="ru-RU"/>
        </w:rPr>
        <w:tab/>
        <w:t>___________________________</w:t>
      </w:r>
    </w:p>
    <w:p w:rsidR="00DC3994" w:rsidRPr="005A7524" w:rsidRDefault="00DC3994" w:rsidP="00DC3994">
      <w:pPr>
        <w:spacing w:after="0" w:line="360" w:lineRule="auto"/>
        <w:ind w:right="-568"/>
        <w:jc w:val="right"/>
        <w:rPr>
          <w:rFonts w:eastAsia="Times New Roman"/>
          <w:noProof/>
          <w:sz w:val="24"/>
          <w:szCs w:val="24"/>
          <w:lang w:val="ru-RU"/>
        </w:rPr>
      </w:pPr>
    </w:p>
    <w:p w:rsidR="00DC3994" w:rsidRDefault="00D67B56" w:rsidP="00D67B56">
      <w:pPr>
        <w:spacing w:after="0" w:line="360" w:lineRule="auto"/>
        <w:ind w:right="-568"/>
        <w:jc w:val="right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 xml:space="preserve"> </w:t>
      </w:r>
    </w:p>
    <w:p w:rsidR="00DC3994" w:rsidRDefault="00DC3994" w:rsidP="00DC3994">
      <w:pPr>
        <w:spacing w:after="0" w:line="360" w:lineRule="auto"/>
        <w:ind w:right="-568"/>
        <w:rPr>
          <w:rFonts w:eastAsia="Times New Roman"/>
          <w:noProof/>
          <w:sz w:val="24"/>
          <w:szCs w:val="24"/>
          <w:lang w:val="ru-RU"/>
        </w:rPr>
      </w:pPr>
    </w:p>
    <w:p w:rsidR="00EB6447" w:rsidRDefault="00EB6447" w:rsidP="00DC3994">
      <w:pPr>
        <w:spacing w:after="0" w:line="360" w:lineRule="auto"/>
        <w:ind w:right="-568"/>
        <w:rPr>
          <w:rFonts w:eastAsia="Times New Roman"/>
          <w:noProof/>
          <w:sz w:val="24"/>
          <w:szCs w:val="24"/>
          <w:lang w:val="ru-RU"/>
        </w:rPr>
      </w:pPr>
    </w:p>
    <w:p w:rsidR="00EB6447" w:rsidRDefault="00EB6447" w:rsidP="00DC3994">
      <w:pPr>
        <w:spacing w:after="0" w:line="360" w:lineRule="auto"/>
        <w:ind w:right="-568"/>
        <w:rPr>
          <w:rFonts w:eastAsia="Times New Roman"/>
          <w:noProof/>
          <w:sz w:val="24"/>
          <w:szCs w:val="24"/>
          <w:lang w:val="ru-RU"/>
        </w:rPr>
      </w:pPr>
    </w:p>
    <w:p w:rsidR="00EB6447" w:rsidRDefault="00EB6447" w:rsidP="00DC3994">
      <w:pPr>
        <w:spacing w:after="0" w:line="360" w:lineRule="auto"/>
        <w:ind w:right="-568"/>
        <w:rPr>
          <w:rFonts w:eastAsia="Times New Roman"/>
          <w:noProof/>
          <w:sz w:val="24"/>
          <w:szCs w:val="24"/>
          <w:lang w:val="ru-RU"/>
        </w:rPr>
      </w:pPr>
    </w:p>
    <w:p w:rsidR="00EB6447" w:rsidRDefault="00EB6447" w:rsidP="00DC3994">
      <w:pPr>
        <w:spacing w:after="0" w:line="360" w:lineRule="auto"/>
        <w:ind w:right="-568"/>
        <w:rPr>
          <w:rFonts w:eastAsia="Times New Roman"/>
          <w:noProof/>
          <w:sz w:val="24"/>
          <w:szCs w:val="24"/>
          <w:lang w:val="ru-RU"/>
        </w:rPr>
      </w:pPr>
    </w:p>
    <w:p w:rsidR="00EB6447" w:rsidRDefault="00EB6447" w:rsidP="00DC3994">
      <w:pPr>
        <w:spacing w:after="0" w:line="360" w:lineRule="auto"/>
        <w:ind w:right="-568"/>
        <w:rPr>
          <w:rFonts w:eastAsia="Times New Roman"/>
          <w:noProof/>
          <w:sz w:val="24"/>
          <w:szCs w:val="24"/>
          <w:lang w:val="ru-RU"/>
        </w:rPr>
      </w:pPr>
    </w:p>
    <w:p w:rsidR="00EB6447" w:rsidRDefault="00EB6447" w:rsidP="00DC3994">
      <w:pPr>
        <w:spacing w:after="0" w:line="360" w:lineRule="auto"/>
        <w:ind w:right="-568"/>
        <w:rPr>
          <w:rFonts w:eastAsia="Times New Roman"/>
          <w:noProof/>
          <w:sz w:val="24"/>
          <w:szCs w:val="24"/>
          <w:lang w:val="ru-RU"/>
        </w:rPr>
      </w:pPr>
    </w:p>
    <w:p w:rsidR="00EB6447" w:rsidRDefault="00EB6447" w:rsidP="00DC3994">
      <w:pPr>
        <w:spacing w:after="0" w:line="360" w:lineRule="auto"/>
        <w:ind w:right="-568"/>
        <w:rPr>
          <w:rFonts w:eastAsia="Times New Roman"/>
          <w:noProof/>
          <w:sz w:val="24"/>
          <w:szCs w:val="24"/>
          <w:lang w:val="ru-RU"/>
        </w:rPr>
      </w:pPr>
    </w:p>
    <w:p w:rsidR="00453C49" w:rsidRDefault="00453C49" w:rsidP="00DC3994">
      <w:pPr>
        <w:spacing w:after="0" w:line="360" w:lineRule="auto"/>
        <w:ind w:right="-568"/>
        <w:jc w:val="right"/>
        <w:rPr>
          <w:rFonts w:eastAsia="Times New Roman"/>
          <w:noProof/>
          <w:sz w:val="24"/>
          <w:szCs w:val="24"/>
          <w:lang w:val="ru-RU"/>
        </w:rPr>
      </w:pPr>
    </w:p>
    <w:p w:rsidR="00453C49" w:rsidRDefault="00453C49" w:rsidP="00DC3994">
      <w:pPr>
        <w:spacing w:after="0" w:line="360" w:lineRule="auto"/>
        <w:ind w:right="-568"/>
        <w:jc w:val="right"/>
        <w:rPr>
          <w:rFonts w:eastAsia="Times New Roman"/>
          <w:noProof/>
          <w:sz w:val="24"/>
          <w:szCs w:val="24"/>
          <w:lang w:val="ru-RU"/>
        </w:rPr>
      </w:pPr>
    </w:p>
    <w:p w:rsidR="00453C49" w:rsidRDefault="00453C49" w:rsidP="00DC3994">
      <w:pPr>
        <w:spacing w:after="0" w:line="360" w:lineRule="auto"/>
        <w:ind w:right="-568"/>
        <w:jc w:val="right"/>
        <w:rPr>
          <w:rFonts w:eastAsia="Times New Roman"/>
          <w:noProof/>
          <w:sz w:val="24"/>
          <w:szCs w:val="24"/>
          <w:lang w:val="ru-RU"/>
        </w:rPr>
      </w:pPr>
    </w:p>
    <w:p w:rsidR="00453C49" w:rsidRDefault="00453C49" w:rsidP="00DC3994">
      <w:pPr>
        <w:spacing w:after="0" w:line="360" w:lineRule="auto"/>
        <w:ind w:right="-568"/>
        <w:jc w:val="right"/>
        <w:rPr>
          <w:rFonts w:eastAsia="Times New Roman"/>
          <w:noProof/>
          <w:sz w:val="24"/>
          <w:szCs w:val="24"/>
          <w:lang w:val="ru-RU"/>
        </w:rPr>
      </w:pPr>
    </w:p>
    <w:p w:rsidR="00453C49" w:rsidRDefault="00453C49" w:rsidP="00DC3994">
      <w:pPr>
        <w:spacing w:after="0" w:line="360" w:lineRule="auto"/>
        <w:ind w:right="-568"/>
        <w:jc w:val="right"/>
        <w:rPr>
          <w:rFonts w:eastAsia="Times New Roman"/>
          <w:noProof/>
          <w:sz w:val="24"/>
          <w:szCs w:val="24"/>
          <w:lang w:val="ru-RU"/>
        </w:rPr>
      </w:pPr>
    </w:p>
    <w:p w:rsidR="00453C49" w:rsidRDefault="00453C49" w:rsidP="00DC3994">
      <w:pPr>
        <w:spacing w:after="0" w:line="360" w:lineRule="auto"/>
        <w:ind w:right="-568"/>
        <w:jc w:val="right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>\</w:t>
      </w:r>
    </w:p>
    <w:p w:rsidR="00453C49" w:rsidRDefault="00453C49" w:rsidP="00DC3994">
      <w:pPr>
        <w:spacing w:after="0" w:line="360" w:lineRule="auto"/>
        <w:ind w:right="-568"/>
        <w:jc w:val="right"/>
        <w:rPr>
          <w:rFonts w:eastAsia="Times New Roman"/>
          <w:noProof/>
          <w:sz w:val="24"/>
          <w:szCs w:val="24"/>
          <w:lang w:val="ru-RU"/>
        </w:rPr>
      </w:pPr>
    </w:p>
    <w:p w:rsidR="00453C49" w:rsidRDefault="00453C49" w:rsidP="00DC3994">
      <w:pPr>
        <w:spacing w:after="0" w:line="360" w:lineRule="auto"/>
        <w:ind w:right="-568"/>
        <w:jc w:val="right"/>
        <w:rPr>
          <w:rFonts w:eastAsia="Times New Roman"/>
          <w:noProof/>
          <w:sz w:val="24"/>
          <w:szCs w:val="24"/>
          <w:lang w:val="ru-RU"/>
        </w:rPr>
      </w:pPr>
    </w:p>
    <w:p w:rsidR="00453C49" w:rsidRDefault="00453C49" w:rsidP="00DC3994">
      <w:pPr>
        <w:spacing w:after="0" w:line="360" w:lineRule="auto"/>
        <w:ind w:right="-568"/>
        <w:jc w:val="right"/>
        <w:rPr>
          <w:rFonts w:eastAsia="Times New Roman"/>
          <w:noProof/>
          <w:sz w:val="24"/>
          <w:szCs w:val="24"/>
          <w:lang w:val="ru-RU"/>
        </w:rPr>
      </w:pPr>
    </w:p>
    <w:p w:rsidR="00DC3994" w:rsidRDefault="00DC3994" w:rsidP="00DC3994">
      <w:pPr>
        <w:spacing w:after="0" w:line="360" w:lineRule="auto"/>
        <w:ind w:right="-568"/>
        <w:jc w:val="right"/>
        <w:rPr>
          <w:rFonts w:eastAsia="Times New Roman"/>
          <w:noProof/>
          <w:sz w:val="24"/>
          <w:szCs w:val="24"/>
          <w:lang w:val="ru-RU"/>
        </w:rPr>
      </w:pPr>
      <w:r w:rsidRPr="005A7524">
        <w:rPr>
          <w:rFonts w:eastAsia="Times New Roman"/>
          <w:noProof/>
          <w:sz w:val="24"/>
          <w:szCs w:val="24"/>
          <w:lang w:val="ru-RU"/>
        </w:rPr>
        <w:t xml:space="preserve">Додаток № 1 до договору </w:t>
      </w:r>
    </w:p>
    <w:p w:rsidR="00DC3994" w:rsidRPr="00DC3994" w:rsidRDefault="00DC3994" w:rsidP="00DC3994">
      <w:pPr>
        <w:spacing w:after="0" w:line="360" w:lineRule="auto"/>
        <w:ind w:right="-568"/>
        <w:jc w:val="right"/>
        <w:rPr>
          <w:rFonts w:eastAsia="Times New Roman"/>
          <w:noProof/>
          <w:sz w:val="24"/>
          <w:szCs w:val="24"/>
          <w:lang w:val="ru-RU"/>
        </w:rPr>
      </w:pPr>
      <w:r w:rsidRPr="005A7524">
        <w:rPr>
          <w:rFonts w:eastAsia="Times New Roman"/>
          <w:noProof/>
          <w:sz w:val="24"/>
          <w:szCs w:val="24"/>
          <w:lang w:val="ru-RU"/>
        </w:rPr>
        <w:t xml:space="preserve">№_______ </w:t>
      </w:r>
      <w:r w:rsidRPr="005A7524">
        <w:rPr>
          <w:rFonts w:eastAsia="Times New Roman"/>
          <w:b/>
          <w:noProof/>
          <w:sz w:val="24"/>
          <w:szCs w:val="24"/>
          <w:lang w:val="ru-RU"/>
        </w:rPr>
        <w:t xml:space="preserve"> від ______</w:t>
      </w:r>
      <w:r w:rsidR="008748AA">
        <w:rPr>
          <w:rFonts w:eastAsia="Times New Roman"/>
          <w:b/>
          <w:noProof/>
          <w:sz w:val="24"/>
          <w:szCs w:val="24"/>
          <w:lang w:val="ru-RU"/>
        </w:rPr>
        <w:t>2024</w:t>
      </w:r>
      <w:r w:rsidRPr="005A7524">
        <w:rPr>
          <w:rFonts w:eastAsia="Times New Roman"/>
          <w:b/>
          <w:noProof/>
          <w:sz w:val="24"/>
          <w:szCs w:val="24"/>
          <w:lang w:val="ru-RU"/>
        </w:rPr>
        <w:t xml:space="preserve"> </w:t>
      </w:r>
      <w:r w:rsidRPr="00DC3994">
        <w:rPr>
          <w:rFonts w:eastAsia="Times New Roman"/>
          <w:b/>
          <w:noProof/>
          <w:sz w:val="24"/>
          <w:szCs w:val="24"/>
          <w:lang w:val="ru-RU"/>
        </w:rPr>
        <w:t>р.</w:t>
      </w:r>
    </w:p>
    <w:p w:rsidR="00DC3994" w:rsidRPr="00DC3994" w:rsidRDefault="00DC3994" w:rsidP="00DC3994">
      <w:pPr>
        <w:spacing w:after="0" w:line="240" w:lineRule="auto"/>
        <w:jc w:val="right"/>
        <w:rPr>
          <w:rFonts w:eastAsia="Times New Roman"/>
          <w:sz w:val="24"/>
          <w:szCs w:val="24"/>
          <w:lang w:val="ru-RU" w:eastAsia="x-none"/>
        </w:rPr>
      </w:pPr>
    </w:p>
    <w:tbl>
      <w:tblPr>
        <w:tblpPr w:leftFromText="180" w:rightFromText="180" w:vertAnchor="text" w:horzAnchor="margin" w:tblpY="350"/>
        <w:tblW w:w="10200" w:type="dxa"/>
        <w:tblLayout w:type="fixed"/>
        <w:tblLook w:val="04A0" w:firstRow="1" w:lastRow="0" w:firstColumn="1" w:lastColumn="0" w:noHBand="0" w:noVBand="1"/>
      </w:tblPr>
      <w:tblGrid>
        <w:gridCol w:w="346"/>
        <w:gridCol w:w="3723"/>
        <w:gridCol w:w="1426"/>
        <w:gridCol w:w="850"/>
        <w:gridCol w:w="1020"/>
        <w:gridCol w:w="2835"/>
      </w:tblGrid>
      <w:tr w:rsidR="00443824" w:rsidRPr="00DC3994" w:rsidTr="00EB6447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824" w:rsidRPr="00490C2F" w:rsidRDefault="00443824" w:rsidP="00443824">
            <w:pPr>
              <w:snapToGrid w:val="0"/>
              <w:ind w:right="-568"/>
              <w:rPr>
                <w:sz w:val="22"/>
                <w:szCs w:val="22"/>
                <w:lang w:val="ru-RU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824" w:rsidRPr="00DC3994" w:rsidRDefault="00443824" w:rsidP="00443824">
            <w:pPr>
              <w:snapToGrid w:val="0"/>
              <w:spacing w:after="0" w:line="360" w:lineRule="auto"/>
              <w:ind w:right="-568"/>
              <w:jc w:val="center"/>
              <w:rPr>
                <w:rFonts w:eastAsia="Times New Roman"/>
                <w:noProof/>
                <w:sz w:val="22"/>
                <w:szCs w:val="22"/>
                <w:lang w:val="en-GB"/>
              </w:rPr>
            </w:pPr>
            <w:r w:rsidRPr="00DC3994">
              <w:rPr>
                <w:rFonts w:eastAsia="Times New Roman"/>
                <w:noProof/>
                <w:sz w:val="22"/>
                <w:szCs w:val="22"/>
                <w:lang w:val="en-GB"/>
              </w:rPr>
              <w:t>Найменування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824" w:rsidRPr="00DC3994" w:rsidRDefault="00443824" w:rsidP="00443824">
            <w:pPr>
              <w:snapToGrid w:val="0"/>
              <w:spacing w:after="0" w:line="360" w:lineRule="auto"/>
              <w:ind w:right="-568"/>
              <w:rPr>
                <w:rFonts w:eastAsia="Times New Roman"/>
                <w:noProof/>
                <w:sz w:val="22"/>
                <w:szCs w:val="22"/>
                <w:lang w:val="en-GB"/>
              </w:rPr>
            </w:pPr>
            <w:r w:rsidRPr="00DC3994">
              <w:rPr>
                <w:rFonts w:eastAsia="Times New Roman"/>
                <w:noProof/>
                <w:sz w:val="22"/>
                <w:szCs w:val="22"/>
                <w:lang w:val="en-GB"/>
              </w:rPr>
              <w:t xml:space="preserve">Одиниця </w:t>
            </w:r>
          </w:p>
          <w:p w:rsidR="00443824" w:rsidRPr="00DC3994" w:rsidRDefault="00443824" w:rsidP="00EB6447">
            <w:pPr>
              <w:spacing w:after="0" w:line="360" w:lineRule="auto"/>
              <w:ind w:right="-568"/>
              <w:rPr>
                <w:rFonts w:eastAsia="Times New Roman"/>
                <w:noProof/>
                <w:sz w:val="22"/>
                <w:szCs w:val="22"/>
                <w:lang w:val="en-GB"/>
              </w:rPr>
            </w:pPr>
            <w:r w:rsidRPr="00DC3994">
              <w:rPr>
                <w:rFonts w:eastAsia="Times New Roman"/>
                <w:noProof/>
                <w:sz w:val="22"/>
                <w:szCs w:val="22"/>
                <w:lang w:val="en-GB"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824" w:rsidRPr="00DC3994" w:rsidRDefault="00443824" w:rsidP="00443824">
            <w:pPr>
              <w:snapToGrid w:val="0"/>
              <w:spacing w:after="0" w:line="360" w:lineRule="auto"/>
              <w:ind w:right="-568"/>
              <w:jc w:val="both"/>
              <w:rPr>
                <w:rFonts w:eastAsia="Times New Roman"/>
                <w:noProof/>
                <w:sz w:val="22"/>
                <w:szCs w:val="22"/>
                <w:lang w:val="en-GB"/>
              </w:rPr>
            </w:pPr>
            <w:r w:rsidRPr="00DC3994">
              <w:rPr>
                <w:rFonts w:eastAsia="Times New Roman"/>
                <w:noProof/>
                <w:sz w:val="22"/>
                <w:szCs w:val="22"/>
                <w:lang w:val="en-GB"/>
              </w:rPr>
              <w:t>Кіль-ть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824" w:rsidRPr="00DC3994" w:rsidRDefault="00443824" w:rsidP="00443824">
            <w:pPr>
              <w:snapToGrid w:val="0"/>
              <w:spacing w:after="0" w:line="360" w:lineRule="auto"/>
              <w:ind w:right="-568"/>
              <w:jc w:val="center"/>
              <w:rPr>
                <w:rFonts w:eastAsia="Times New Roman"/>
                <w:noProof/>
                <w:sz w:val="22"/>
                <w:szCs w:val="22"/>
                <w:lang w:val="en-GB"/>
              </w:rPr>
            </w:pPr>
            <w:r w:rsidRPr="00DC3994">
              <w:rPr>
                <w:rFonts w:eastAsia="Times New Roman"/>
                <w:noProof/>
                <w:sz w:val="22"/>
                <w:szCs w:val="22"/>
                <w:lang w:val="en-GB"/>
              </w:rPr>
              <w:t>Ціна з</w:t>
            </w:r>
          </w:p>
          <w:p w:rsidR="00443824" w:rsidRPr="00DC3994" w:rsidRDefault="00443824" w:rsidP="00443824">
            <w:pPr>
              <w:spacing w:after="0" w:line="360" w:lineRule="auto"/>
              <w:ind w:right="-568"/>
              <w:jc w:val="center"/>
              <w:rPr>
                <w:rFonts w:eastAsia="Times New Roman"/>
                <w:noProof/>
                <w:sz w:val="22"/>
                <w:szCs w:val="22"/>
                <w:lang w:val="en-GB"/>
              </w:rPr>
            </w:pPr>
            <w:r w:rsidRPr="00DC3994">
              <w:rPr>
                <w:rFonts w:eastAsia="Times New Roman"/>
                <w:noProof/>
                <w:sz w:val="22"/>
                <w:szCs w:val="22"/>
                <w:lang w:val="en-GB"/>
              </w:rPr>
              <w:t>ПДВ*/, грн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824" w:rsidRPr="00DC3994" w:rsidRDefault="00443824" w:rsidP="00443824">
            <w:pPr>
              <w:snapToGrid w:val="0"/>
              <w:spacing w:after="0" w:line="360" w:lineRule="auto"/>
              <w:ind w:right="-568"/>
              <w:jc w:val="center"/>
              <w:rPr>
                <w:rFonts w:eastAsia="Times New Roman"/>
                <w:noProof/>
                <w:sz w:val="22"/>
                <w:szCs w:val="22"/>
                <w:lang w:val="en-GB"/>
              </w:rPr>
            </w:pPr>
            <w:r w:rsidRPr="00DC3994">
              <w:rPr>
                <w:rFonts w:eastAsia="Times New Roman"/>
                <w:noProof/>
                <w:sz w:val="22"/>
                <w:szCs w:val="22"/>
                <w:lang w:val="en-GB"/>
              </w:rPr>
              <w:t>Сума з ПДВ*,</w:t>
            </w:r>
          </w:p>
          <w:p w:rsidR="00443824" w:rsidRPr="00DC3994" w:rsidRDefault="00443824" w:rsidP="00443824">
            <w:pPr>
              <w:spacing w:after="0" w:line="360" w:lineRule="auto"/>
              <w:ind w:right="-568"/>
              <w:jc w:val="center"/>
              <w:rPr>
                <w:rFonts w:eastAsia="Times New Roman"/>
                <w:noProof/>
                <w:sz w:val="22"/>
                <w:szCs w:val="22"/>
                <w:lang w:val="en-GB"/>
              </w:rPr>
            </w:pPr>
            <w:r w:rsidRPr="00DC3994">
              <w:rPr>
                <w:rFonts w:eastAsia="Times New Roman"/>
                <w:noProof/>
                <w:sz w:val="22"/>
                <w:szCs w:val="22"/>
                <w:lang w:val="en-GB"/>
              </w:rPr>
              <w:t>грн.</w:t>
            </w:r>
          </w:p>
        </w:tc>
      </w:tr>
      <w:tr w:rsidR="00443824" w:rsidRPr="00DC3994" w:rsidTr="00EB6447">
        <w:trPr>
          <w:trHeight w:val="607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824" w:rsidRPr="00DC3994" w:rsidRDefault="00443824" w:rsidP="00443824">
            <w:pPr>
              <w:snapToGrid w:val="0"/>
              <w:ind w:right="-568"/>
              <w:rPr>
                <w:sz w:val="22"/>
                <w:szCs w:val="22"/>
              </w:rPr>
            </w:pPr>
            <w:r w:rsidRPr="00DC3994"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3824" w:rsidRPr="00DC3994" w:rsidRDefault="00443824" w:rsidP="00443824">
            <w:pPr>
              <w:snapToGrid w:val="0"/>
              <w:spacing w:after="0" w:line="240" w:lineRule="auto"/>
              <w:ind w:right="-567"/>
              <w:rPr>
                <w:b/>
                <w:sz w:val="22"/>
                <w:szCs w:val="22"/>
                <w:lang w:val="ru-RU"/>
              </w:rPr>
            </w:pPr>
            <w:r w:rsidRPr="00DC3994">
              <w:rPr>
                <w:b/>
                <w:sz w:val="22"/>
                <w:szCs w:val="22"/>
                <w:lang w:val="ru-RU"/>
              </w:rPr>
              <w:t xml:space="preserve">ДК 021:2015 код 03410000-7 </w:t>
            </w:r>
          </w:p>
          <w:p w:rsidR="00443824" w:rsidRPr="00DC3994" w:rsidRDefault="00443824" w:rsidP="00443824">
            <w:pPr>
              <w:snapToGrid w:val="0"/>
              <w:spacing w:after="0" w:line="240" w:lineRule="auto"/>
              <w:ind w:right="-567"/>
              <w:rPr>
                <w:b/>
                <w:sz w:val="22"/>
                <w:szCs w:val="22"/>
                <w:lang w:val="ru-RU"/>
              </w:rPr>
            </w:pPr>
            <w:r w:rsidRPr="00DC3994">
              <w:rPr>
                <w:b/>
                <w:sz w:val="22"/>
                <w:szCs w:val="22"/>
                <w:lang w:val="ru-RU"/>
              </w:rPr>
              <w:t>«Деревина»</w:t>
            </w:r>
          </w:p>
          <w:p w:rsidR="00443824" w:rsidRPr="00DC3994" w:rsidRDefault="00443824" w:rsidP="00443824">
            <w:pPr>
              <w:snapToGrid w:val="0"/>
              <w:spacing w:after="0" w:line="240" w:lineRule="auto"/>
              <w:ind w:right="-567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DC3994">
              <w:rPr>
                <w:b/>
                <w:sz w:val="22"/>
                <w:szCs w:val="22"/>
                <w:lang w:val="ru-RU"/>
              </w:rPr>
              <w:t xml:space="preserve">(деревина </w:t>
            </w:r>
            <w:proofErr w:type="spellStart"/>
            <w:r w:rsidRPr="00DC3994">
              <w:rPr>
                <w:b/>
                <w:sz w:val="22"/>
                <w:szCs w:val="22"/>
                <w:lang w:val="ru-RU"/>
              </w:rPr>
              <w:t>дров’яна</w:t>
            </w:r>
            <w:proofErr w:type="spellEnd"/>
            <w:r w:rsidRPr="00DC3994">
              <w:rPr>
                <w:b/>
                <w:sz w:val="22"/>
                <w:szCs w:val="22"/>
                <w:lang w:val="ru-RU"/>
              </w:rPr>
              <w:t xml:space="preserve"> не </w:t>
            </w:r>
            <w:proofErr w:type="gramEnd"/>
          </w:p>
          <w:p w:rsidR="00443824" w:rsidRPr="00DC3994" w:rsidRDefault="00443824" w:rsidP="00443824">
            <w:pPr>
              <w:snapToGrid w:val="0"/>
              <w:spacing w:after="0" w:line="240" w:lineRule="auto"/>
              <w:ind w:right="-567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C3994">
              <w:rPr>
                <w:b/>
                <w:sz w:val="22"/>
                <w:szCs w:val="22"/>
                <w:lang w:val="ru-RU"/>
              </w:rPr>
              <w:t>промислового</w:t>
            </w:r>
            <w:proofErr w:type="spellEnd"/>
            <w:r w:rsidRPr="00DC3994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3994">
              <w:rPr>
                <w:b/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DC3994">
              <w:rPr>
                <w:b/>
                <w:sz w:val="22"/>
                <w:szCs w:val="22"/>
                <w:lang w:val="ru-RU"/>
              </w:rPr>
              <w:t>),</w:t>
            </w:r>
            <w:proofErr w:type="gramEnd"/>
          </w:p>
          <w:p w:rsidR="00443824" w:rsidRPr="00DC3994" w:rsidRDefault="00443824" w:rsidP="00443824">
            <w:pPr>
              <w:snapToGrid w:val="0"/>
              <w:spacing w:after="0" w:line="240" w:lineRule="auto"/>
              <w:ind w:right="-567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DC3994">
              <w:rPr>
                <w:b/>
                <w:sz w:val="22"/>
                <w:szCs w:val="22"/>
                <w:lang w:val="ru-RU"/>
              </w:rPr>
              <w:t>Номенклатурна</w:t>
            </w:r>
            <w:proofErr w:type="spellEnd"/>
            <w:r w:rsidRPr="00DC3994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3994">
              <w:rPr>
                <w:b/>
                <w:sz w:val="22"/>
                <w:szCs w:val="22"/>
                <w:lang w:val="ru-RU"/>
              </w:rPr>
              <w:t>позиція</w:t>
            </w:r>
            <w:proofErr w:type="spellEnd"/>
            <w:r w:rsidRPr="00DC3994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443824" w:rsidRPr="00DC3994" w:rsidRDefault="00443824" w:rsidP="00443824">
            <w:pPr>
              <w:snapToGrid w:val="0"/>
              <w:spacing w:after="0" w:line="240" w:lineRule="auto"/>
              <w:ind w:right="-567"/>
              <w:rPr>
                <w:b/>
                <w:sz w:val="22"/>
                <w:szCs w:val="22"/>
                <w:lang w:val="ru-RU"/>
              </w:rPr>
            </w:pPr>
            <w:r w:rsidRPr="00DC3994">
              <w:rPr>
                <w:b/>
                <w:sz w:val="22"/>
                <w:szCs w:val="22"/>
                <w:lang w:val="ru-RU"/>
              </w:rPr>
              <w:t xml:space="preserve">ДК 021:2015 код 03413000-8 </w:t>
            </w:r>
          </w:p>
          <w:p w:rsidR="00443824" w:rsidRPr="00DC3994" w:rsidRDefault="00443824" w:rsidP="00443824">
            <w:pPr>
              <w:snapToGrid w:val="0"/>
              <w:spacing w:after="0" w:line="240" w:lineRule="auto"/>
              <w:ind w:right="-567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DC3994">
              <w:rPr>
                <w:b/>
                <w:sz w:val="22"/>
                <w:szCs w:val="22"/>
                <w:lang w:val="ru-RU"/>
              </w:rPr>
              <w:t>паливна</w:t>
            </w:r>
            <w:proofErr w:type="spellEnd"/>
            <w:r w:rsidRPr="00DC3994">
              <w:rPr>
                <w:b/>
                <w:sz w:val="22"/>
                <w:szCs w:val="22"/>
                <w:lang w:val="ru-RU"/>
              </w:rPr>
              <w:t xml:space="preserve"> деревина</w:t>
            </w:r>
          </w:p>
          <w:p w:rsidR="00443824" w:rsidRPr="00DC3994" w:rsidRDefault="00443824" w:rsidP="00443824">
            <w:pPr>
              <w:snapToGrid w:val="0"/>
              <w:ind w:right="-568"/>
              <w:rPr>
                <w:b/>
                <w:sz w:val="22"/>
                <w:szCs w:val="22"/>
                <w:lang w:val="ru-RU"/>
              </w:rPr>
            </w:pPr>
          </w:p>
          <w:p w:rsidR="00443824" w:rsidRPr="007C2FAE" w:rsidRDefault="00443824" w:rsidP="00443824">
            <w:pPr>
              <w:snapToGrid w:val="0"/>
              <w:ind w:right="-568"/>
              <w:rPr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824" w:rsidRPr="00453C49" w:rsidRDefault="00443824" w:rsidP="00443824">
            <w:pPr>
              <w:tabs>
                <w:tab w:val="left" w:pos="465"/>
              </w:tabs>
              <w:snapToGrid w:val="0"/>
              <w:ind w:right="-568"/>
              <w:rPr>
                <w:b/>
                <w:sz w:val="22"/>
                <w:szCs w:val="22"/>
              </w:rPr>
            </w:pPr>
            <w:proofErr w:type="spellStart"/>
            <w:r w:rsidRPr="00453C49">
              <w:rPr>
                <w:b/>
                <w:sz w:val="22"/>
                <w:szCs w:val="22"/>
              </w:rPr>
              <w:t>Куб</w:t>
            </w:r>
            <w:proofErr w:type="spellEnd"/>
            <w:r w:rsidRPr="00453C49">
              <w:rPr>
                <w:b/>
                <w:sz w:val="22"/>
                <w:szCs w:val="22"/>
              </w:rPr>
              <w:t xml:space="preserve"> м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824" w:rsidRPr="00453C49" w:rsidRDefault="008748AA" w:rsidP="00443824">
            <w:pPr>
              <w:snapToGrid w:val="0"/>
              <w:ind w:right="-568"/>
              <w:rPr>
                <w:b/>
                <w:sz w:val="22"/>
                <w:szCs w:val="22"/>
                <w:lang w:val="ru-RU"/>
              </w:rPr>
            </w:pPr>
            <w:bookmarkStart w:id="10" w:name="_GoBack"/>
            <w:r w:rsidRPr="00453C49">
              <w:rPr>
                <w:b/>
                <w:sz w:val="22"/>
                <w:szCs w:val="22"/>
                <w:lang w:val="ru-RU"/>
              </w:rPr>
              <w:t>890</w:t>
            </w:r>
            <w:bookmarkEnd w:id="10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824" w:rsidRPr="00DC3994" w:rsidRDefault="00443824" w:rsidP="00443824">
            <w:pPr>
              <w:snapToGrid w:val="0"/>
              <w:ind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824" w:rsidRPr="00DC3994" w:rsidRDefault="00443824" w:rsidP="00443824">
            <w:pPr>
              <w:snapToGrid w:val="0"/>
              <w:ind w:right="-568"/>
              <w:jc w:val="center"/>
              <w:rPr>
                <w:sz w:val="22"/>
                <w:szCs w:val="22"/>
              </w:rPr>
            </w:pPr>
          </w:p>
        </w:tc>
      </w:tr>
      <w:tr w:rsidR="00443824" w:rsidRPr="00DC3994" w:rsidTr="00443824">
        <w:trPr>
          <w:trHeight w:val="37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3824" w:rsidRPr="00DC3994" w:rsidRDefault="00443824" w:rsidP="00443824">
            <w:pPr>
              <w:snapToGrid w:val="0"/>
              <w:ind w:right="-568"/>
              <w:rPr>
                <w:sz w:val="22"/>
                <w:szCs w:val="22"/>
              </w:rPr>
            </w:pPr>
          </w:p>
        </w:tc>
        <w:tc>
          <w:tcPr>
            <w:tcW w:w="70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824" w:rsidRPr="00DC3994" w:rsidRDefault="00443824" w:rsidP="00443824">
            <w:pPr>
              <w:snapToGrid w:val="0"/>
              <w:ind w:right="-568"/>
              <w:jc w:val="center"/>
              <w:rPr>
                <w:sz w:val="22"/>
                <w:szCs w:val="22"/>
              </w:rPr>
            </w:pPr>
            <w:r w:rsidRPr="00DC3994">
              <w:rPr>
                <w:sz w:val="22"/>
                <w:szCs w:val="22"/>
              </w:rPr>
              <w:t xml:space="preserve">                                                                    </w:t>
            </w:r>
            <w:proofErr w:type="spellStart"/>
            <w:r w:rsidRPr="00DC3994">
              <w:rPr>
                <w:sz w:val="22"/>
                <w:szCs w:val="22"/>
              </w:rPr>
              <w:t>Всього</w:t>
            </w:r>
            <w:proofErr w:type="spellEnd"/>
            <w:r w:rsidRPr="00DC39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3824" w:rsidRPr="00DC3994" w:rsidRDefault="00443824" w:rsidP="00443824">
            <w:pPr>
              <w:snapToGrid w:val="0"/>
              <w:ind w:right="-568"/>
              <w:jc w:val="center"/>
              <w:rPr>
                <w:sz w:val="22"/>
                <w:szCs w:val="22"/>
              </w:rPr>
            </w:pPr>
          </w:p>
        </w:tc>
      </w:tr>
      <w:tr w:rsidR="00443824" w:rsidRPr="00DC3994" w:rsidTr="00443824">
        <w:trPr>
          <w:trHeight w:val="36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4" w:rsidRPr="00DC3994" w:rsidRDefault="00443824" w:rsidP="00443824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24" w:rsidRPr="00DC3994" w:rsidRDefault="00443824" w:rsidP="00443824">
            <w:pPr>
              <w:ind w:left="567" w:right="-568"/>
              <w:jc w:val="center"/>
              <w:rPr>
                <w:sz w:val="22"/>
                <w:szCs w:val="22"/>
              </w:rPr>
            </w:pPr>
            <w:r w:rsidRPr="00DC3994">
              <w:rPr>
                <w:sz w:val="22"/>
                <w:szCs w:val="22"/>
              </w:rPr>
              <w:t xml:space="preserve">                                                        В </w:t>
            </w:r>
            <w:proofErr w:type="spellStart"/>
            <w:r w:rsidRPr="00DC3994">
              <w:rPr>
                <w:sz w:val="22"/>
                <w:szCs w:val="22"/>
              </w:rPr>
              <w:t>т.ч</w:t>
            </w:r>
            <w:proofErr w:type="spellEnd"/>
            <w:r w:rsidRPr="00DC3994">
              <w:rPr>
                <w:sz w:val="22"/>
                <w:szCs w:val="22"/>
              </w:rPr>
              <w:t>.   ПДВ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4" w:rsidRPr="00DC3994" w:rsidRDefault="00443824" w:rsidP="00443824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</w:tr>
    </w:tbl>
    <w:p w:rsidR="00DC3994" w:rsidRPr="00443824" w:rsidRDefault="00DC3994" w:rsidP="00DC3994">
      <w:pPr>
        <w:ind w:left="567" w:right="-568"/>
        <w:rPr>
          <w:b/>
          <w:sz w:val="24"/>
          <w:szCs w:val="24"/>
          <w:lang w:val="ru-RU"/>
        </w:rPr>
      </w:pPr>
      <w:r w:rsidRPr="00DC3994">
        <w:rPr>
          <w:b/>
          <w:sz w:val="24"/>
          <w:szCs w:val="24"/>
          <w:lang w:val="ru-RU"/>
        </w:rPr>
        <w:t xml:space="preserve">                                                                 </w:t>
      </w:r>
      <w:proofErr w:type="spellStart"/>
      <w:r w:rsidRPr="00443824">
        <w:rPr>
          <w:b/>
          <w:sz w:val="24"/>
          <w:szCs w:val="24"/>
          <w:lang w:val="ru-RU"/>
        </w:rPr>
        <w:t>Специфікація</w:t>
      </w:r>
      <w:proofErr w:type="spellEnd"/>
    </w:p>
    <w:p w:rsidR="00DC3994" w:rsidRPr="005A7524" w:rsidRDefault="00DC3994" w:rsidP="00DC3994">
      <w:pPr>
        <w:rPr>
          <w:i/>
          <w:color w:val="000000"/>
          <w:sz w:val="24"/>
          <w:szCs w:val="24"/>
          <w:lang w:val="ru-RU" w:eastAsia="uk-UA"/>
        </w:rPr>
      </w:pPr>
      <w:r w:rsidRPr="00DC3994">
        <w:rPr>
          <w:sz w:val="24"/>
          <w:szCs w:val="24"/>
          <w:lang w:val="ru-RU"/>
        </w:rPr>
        <w:t xml:space="preserve">     </w:t>
      </w:r>
      <w:r w:rsidRPr="00DC3994">
        <w:rPr>
          <w:i/>
          <w:color w:val="000000"/>
          <w:sz w:val="24"/>
          <w:szCs w:val="24"/>
          <w:lang w:val="ru-RU" w:eastAsia="uk-UA"/>
        </w:rPr>
        <w:t>*</w:t>
      </w:r>
      <w:proofErr w:type="spellStart"/>
      <w:r w:rsidRPr="00DC3994">
        <w:rPr>
          <w:i/>
          <w:color w:val="000000"/>
          <w:sz w:val="24"/>
          <w:szCs w:val="24"/>
          <w:lang w:val="ru-RU" w:eastAsia="uk-UA"/>
        </w:rPr>
        <w:t>Якщо</w:t>
      </w:r>
      <w:proofErr w:type="spellEnd"/>
      <w:r w:rsidRPr="00DC3994">
        <w:rPr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C3994">
        <w:rPr>
          <w:i/>
          <w:color w:val="000000"/>
          <w:sz w:val="24"/>
          <w:szCs w:val="24"/>
          <w:lang w:val="ru-RU" w:eastAsia="uk-UA"/>
        </w:rPr>
        <w:t>учасник</w:t>
      </w:r>
      <w:proofErr w:type="spellEnd"/>
      <w:r w:rsidRPr="00DC3994">
        <w:rPr>
          <w:i/>
          <w:color w:val="000000"/>
          <w:sz w:val="24"/>
          <w:szCs w:val="24"/>
          <w:lang w:val="ru-RU" w:eastAsia="uk-UA"/>
        </w:rPr>
        <w:t xml:space="preserve"> не є </w:t>
      </w:r>
      <w:proofErr w:type="spellStart"/>
      <w:r w:rsidRPr="00DC3994">
        <w:rPr>
          <w:i/>
          <w:color w:val="000000"/>
          <w:sz w:val="24"/>
          <w:szCs w:val="24"/>
          <w:lang w:val="ru-RU" w:eastAsia="uk-UA"/>
        </w:rPr>
        <w:t>платником</w:t>
      </w:r>
      <w:proofErr w:type="spellEnd"/>
      <w:r w:rsidRPr="00DC3994">
        <w:rPr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C3994">
        <w:rPr>
          <w:i/>
          <w:color w:val="000000"/>
          <w:sz w:val="24"/>
          <w:szCs w:val="24"/>
          <w:lang w:val="ru-RU" w:eastAsia="uk-UA"/>
        </w:rPr>
        <w:t>податку</w:t>
      </w:r>
      <w:proofErr w:type="spellEnd"/>
      <w:r w:rsidRPr="00DC3994">
        <w:rPr>
          <w:i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DC3994">
        <w:rPr>
          <w:i/>
          <w:color w:val="000000"/>
          <w:sz w:val="24"/>
          <w:szCs w:val="24"/>
          <w:lang w:val="ru-RU" w:eastAsia="uk-UA"/>
        </w:rPr>
        <w:t>додану</w:t>
      </w:r>
      <w:proofErr w:type="spellEnd"/>
      <w:r w:rsidRPr="00DC3994">
        <w:rPr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C3994">
        <w:rPr>
          <w:i/>
          <w:color w:val="000000"/>
          <w:sz w:val="24"/>
          <w:szCs w:val="24"/>
          <w:lang w:val="ru-RU" w:eastAsia="uk-UA"/>
        </w:rPr>
        <w:t>вартість</w:t>
      </w:r>
      <w:proofErr w:type="spellEnd"/>
      <w:r w:rsidRPr="00DC3994">
        <w:rPr>
          <w:i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DC3994">
        <w:rPr>
          <w:i/>
          <w:color w:val="000000"/>
          <w:sz w:val="24"/>
          <w:szCs w:val="24"/>
          <w:lang w:val="ru-RU" w:eastAsia="uk-UA"/>
        </w:rPr>
        <w:t>зазначається</w:t>
      </w:r>
      <w:proofErr w:type="spellEnd"/>
      <w:r w:rsidRPr="00DC3994">
        <w:rPr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C3994">
        <w:rPr>
          <w:i/>
          <w:color w:val="000000"/>
          <w:sz w:val="24"/>
          <w:szCs w:val="24"/>
          <w:lang w:val="ru-RU" w:eastAsia="uk-UA"/>
        </w:rPr>
        <w:t>ціна</w:t>
      </w:r>
      <w:proofErr w:type="spellEnd"/>
      <w:r w:rsidRPr="00DC3994">
        <w:rPr>
          <w:i/>
          <w:color w:val="000000"/>
          <w:sz w:val="24"/>
          <w:szCs w:val="24"/>
          <w:lang w:val="ru-RU" w:eastAsia="uk-UA"/>
        </w:rPr>
        <w:t xml:space="preserve"> „без ПДВ”.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</w:rPr>
        <w:t>XIII</w:t>
      </w:r>
      <w:r w:rsidRPr="00DC3994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DC3994">
        <w:rPr>
          <w:color w:val="000000"/>
          <w:sz w:val="24"/>
          <w:szCs w:val="24"/>
          <w:lang w:val="ru-RU"/>
        </w:rPr>
        <w:t>Місцезнаходження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DC3994">
        <w:rPr>
          <w:color w:val="000000"/>
          <w:sz w:val="24"/>
          <w:szCs w:val="24"/>
          <w:lang w:val="ru-RU"/>
        </w:rPr>
        <w:t>банківські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реквізити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C3994">
        <w:rPr>
          <w:color w:val="000000"/>
          <w:sz w:val="24"/>
          <w:szCs w:val="24"/>
          <w:lang w:val="ru-RU"/>
        </w:rPr>
        <w:t>сторін</w:t>
      </w:r>
      <w:proofErr w:type="spellEnd"/>
      <w:r w:rsidRPr="00DC3994">
        <w:rPr>
          <w:color w:val="000000"/>
          <w:sz w:val="24"/>
          <w:szCs w:val="24"/>
          <w:lang w:val="ru-RU"/>
        </w:rPr>
        <w:t xml:space="preserve"> </w:t>
      </w: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val="ru-RU"/>
        </w:rPr>
      </w:pPr>
    </w:p>
    <w:p w:rsidR="00DC3994" w:rsidRPr="00DC3994" w:rsidRDefault="00DC3994" w:rsidP="00D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val="ru-RU"/>
        </w:rPr>
      </w:pPr>
      <w:proofErr w:type="spellStart"/>
      <w:r w:rsidRPr="00DC3994">
        <w:rPr>
          <w:b/>
          <w:sz w:val="24"/>
          <w:szCs w:val="24"/>
          <w:lang w:val="ru-RU"/>
        </w:rPr>
        <w:t>Покупець</w:t>
      </w:r>
      <w:proofErr w:type="spellEnd"/>
      <w:r w:rsidRPr="00DC3994">
        <w:rPr>
          <w:b/>
          <w:sz w:val="24"/>
          <w:szCs w:val="24"/>
          <w:lang w:val="ru-RU"/>
        </w:rPr>
        <w:t xml:space="preserve">:                                                                                            </w:t>
      </w:r>
      <w:proofErr w:type="spellStart"/>
      <w:r w:rsidRPr="00DC3994">
        <w:rPr>
          <w:b/>
          <w:sz w:val="24"/>
          <w:szCs w:val="24"/>
          <w:lang w:val="ru-RU"/>
        </w:rPr>
        <w:t>Продавець</w:t>
      </w:r>
      <w:proofErr w:type="spellEnd"/>
      <w:r w:rsidRPr="00DC3994">
        <w:rPr>
          <w:b/>
          <w:sz w:val="24"/>
          <w:szCs w:val="24"/>
          <w:lang w:val="ru-RU"/>
        </w:rPr>
        <w:t>:</w:t>
      </w:r>
    </w:p>
    <w:p w:rsidR="00DC3994" w:rsidRPr="005A7524" w:rsidRDefault="00DC3994" w:rsidP="00DC3994">
      <w:pPr>
        <w:tabs>
          <w:tab w:val="left" w:pos="-567"/>
          <w:tab w:val="left" w:pos="1832"/>
          <w:tab w:val="left" w:pos="2748"/>
          <w:tab w:val="left" w:pos="5693"/>
        </w:tabs>
        <w:spacing w:after="0" w:line="240" w:lineRule="auto"/>
        <w:rPr>
          <w:color w:val="000000"/>
          <w:sz w:val="24"/>
          <w:szCs w:val="24"/>
          <w:lang w:val="ru-RU"/>
        </w:rPr>
      </w:pPr>
      <w:r w:rsidRPr="00DC3994">
        <w:rPr>
          <w:b/>
          <w:sz w:val="24"/>
          <w:szCs w:val="24"/>
          <w:lang w:val="ru-RU"/>
        </w:rPr>
        <w:t>_____</w:t>
      </w:r>
      <w:r w:rsidRPr="005A7524">
        <w:rPr>
          <w:color w:val="000000"/>
          <w:sz w:val="24"/>
          <w:szCs w:val="24"/>
          <w:lang w:val="ru-RU"/>
        </w:rPr>
        <w:t xml:space="preserve">_________________                                     </w:t>
      </w:r>
      <w:r w:rsidRPr="005A7524">
        <w:rPr>
          <w:color w:val="000000"/>
          <w:sz w:val="24"/>
          <w:szCs w:val="24"/>
          <w:lang w:val="ru-RU"/>
        </w:rPr>
        <w:tab/>
        <w:t>___________________________</w:t>
      </w:r>
    </w:p>
    <w:p w:rsidR="00DC3994" w:rsidRPr="005A7524" w:rsidRDefault="00DC3994" w:rsidP="00DC3994">
      <w:pPr>
        <w:tabs>
          <w:tab w:val="left" w:pos="-567"/>
          <w:tab w:val="left" w:pos="1832"/>
          <w:tab w:val="left" w:pos="2748"/>
          <w:tab w:val="left" w:pos="5693"/>
        </w:tabs>
        <w:spacing w:after="0" w:line="240" w:lineRule="auto"/>
        <w:ind w:hanging="709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  <w:lang w:val="ru-RU"/>
        </w:rPr>
        <w:t>_____________________________</w:t>
      </w:r>
      <w:r w:rsidRPr="005A7524">
        <w:rPr>
          <w:color w:val="000000"/>
          <w:sz w:val="24"/>
          <w:szCs w:val="24"/>
          <w:lang w:val="ru-RU"/>
        </w:rPr>
        <w:tab/>
        <w:t>___________________________</w:t>
      </w:r>
    </w:p>
    <w:p w:rsidR="00DC3994" w:rsidRPr="005A7524" w:rsidRDefault="00DC3994" w:rsidP="00DC3994">
      <w:pPr>
        <w:tabs>
          <w:tab w:val="left" w:pos="-567"/>
          <w:tab w:val="left" w:pos="1832"/>
          <w:tab w:val="left" w:pos="2748"/>
          <w:tab w:val="left" w:pos="5693"/>
        </w:tabs>
        <w:spacing w:after="0" w:line="240" w:lineRule="auto"/>
        <w:ind w:hanging="709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  <w:lang w:val="ru-RU"/>
        </w:rPr>
        <w:t>_____________________________</w:t>
      </w:r>
      <w:r w:rsidRPr="005A7524">
        <w:rPr>
          <w:color w:val="000000"/>
          <w:sz w:val="24"/>
          <w:szCs w:val="24"/>
          <w:lang w:val="ru-RU"/>
        </w:rPr>
        <w:tab/>
        <w:t>___________________________</w:t>
      </w:r>
    </w:p>
    <w:p w:rsidR="00DC3994" w:rsidRPr="005A7524" w:rsidRDefault="00DC3994" w:rsidP="00DC3994">
      <w:pPr>
        <w:tabs>
          <w:tab w:val="left" w:pos="-567"/>
          <w:tab w:val="left" w:pos="1832"/>
          <w:tab w:val="left" w:pos="5693"/>
        </w:tabs>
        <w:spacing w:after="0" w:line="240" w:lineRule="auto"/>
        <w:ind w:hanging="709"/>
        <w:rPr>
          <w:color w:val="000000"/>
          <w:sz w:val="24"/>
          <w:szCs w:val="24"/>
          <w:lang w:val="ru-RU"/>
        </w:rPr>
      </w:pPr>
      <w:r w:rsidRPr="005A7524">
        <w:rPr>
          <w:color w:val="000000"/>
          <w:sz w:val="24"/>
          <w:szCs w:val="24"/>
          <w:lang w:val="ru-RU"/>
        </w:rPr>
        <w:t>_____________________________</w:t>
      </w:r>
      <w:r w:rsidRPr="005A7524">
        <w:rPr>
          <w:color w:val="000000"/>
          <w:sz w:val="24"/>
          <w:szCs w:val="24"/>
          <w:lang w:val="ru-RU"/>
        </w:rPr>
        <w:tab/>
        <w:t>___________________________</w:t>
      </w:r>
    </w:p>
    <w:p w:rsidR="00DC3994" w:rsidRPr="00DC3994" w:rsidRDefault="00DC3994" w:rsidP="00DC3994">
      <w:pPr>
        <w:tabs>
          <w:tab w:val="left" w:pos="-567"/>
          <w:tab w:val="left" w:pos="1832"/>
          <w:tab w:val="left" w:pos="2748"/>
          <w:tab w:val="left" w:pos="5693"/>
        </w:tabs>
        <w:spacing w:after="0" w:line="240" w:lineRule="auto"/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</w:pPr>
    </w:p>
    <w:p w:rsidR="00DC3994" w:rsidRPr="00DC3994" w:rsidRDefault="00DC3994" w:rsidP="00DC3994">
      <w:pPr>
        <w:tabs>
          <w:tab w:val="left" w:pos="-567"/>
          <w:tab w:val="left" w:pos="1832"/>
          <w:tab w:val="left" w:pos="2748"/>
          <w:tab w:val="left" w:pos="5693"/>
        </w:tabs>
        <w:spacing w:after="0" w:line="240" w:lineRule="auto"/>
        <w:ind w:hanging="709"/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</w:pPr>
    </w:p>
    <w:p w:rsidR="00DC3994" w:rsidRPr="00DC3994" w:rsidRDefault="00DC3994" w:rsidP="00DC3994">
      <w:pPr>
        <w:tabs>
          <w:tab w:val="left" w:pos="-567"/>
          <w:tab w:val="left" w:pos="1832"/>
          <w:tab w:val="left" w:pos="2748"/>
          <w:tab w:val="left" w:pos="5693"/>
        </w:tabs>
        <w:spacing w:after="0" w:line="240" w:lineRule="auto"/>
        <w:ind w:hanging="709"/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</w:pPr>
    </w:p>
    <w:p w:rsidR="00DC3994" w:rsidRPr="005A7524" w:rsidRDefault="00DC3994" w:rsidP="00DC3994">
      <w:pPr>
        <w:tabs>
          <w:tab w:val="left" w:pos="-567"/>
          <w:tab w:val="left" w:pos="1832"/>
          <w:tab w:val="left" w:pos="2748"/>
          <w:tab w:val="left" w:pos="5693"/>
        </w:tabs>
        <w:spacing w:after="0" w:line="240" w:lineRule="auto"/>
        <w:ind w:hanging="709"/>
        <w:rPr>
          <w:color w:val="000000"/>
          <w:sz w:val="24"/>
          <w:szCs w:val="24"/>
          <w:lang w:val="ru-RU"/>
        </w:rPr>
      </w:pPr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 xml:space="preserve">Посада, </w:t>
      </w:r>
      <w:proofErr w:type="spellStart"/>
      <w:proofErr w:type="gramStart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>пр</w:t>
      </w:r>
      <w:proofErr w:type="gramEnd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>ізвище</w:t>
      </w:r>
      <w:proofErr w:type="spellEnd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>ініціали</w:t>
      </w:r>
      <w:proofErr w:type="spellEnd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>підпис</w:t>
      </w:r>
      <w:proofErr w:type="spellEnd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>уповноваженої</w:t>
      </w:r>
      <w:proofErr w:type="spellEnd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 xml:space="preserve"> особи </w:t>
      </w:r>
      <w:proofErr w:type="spellStart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>Учасника</w:t>
      </w:r>
      <w:proofErr w:type="spellEnd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>завірені</w:t>
      </w:r>
      <w:proofErr w:type="spellEnd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DC3994"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  <w:t>печаткою</w:t>
      </w:r>
      <w:proofErr w:type="spellEnd"/>
    </w:p>
    <w:p w:rsidR="00DC3994" w:rsidRPr="005A7524" w:rsidRDefault="00DC3994" w:rsidP="00DC3994">
      <w:pPr>
        <w:tabs>
          <w:tab w:val="left" w:pos="6966"/>
          <w:tab w:val="center" w:pos="7725"/>
        </w:tabs>
        <w:spacing w:after="0" w:line="240" w:lineRule="auto"/>
        <w:rPr>
          <w:b/>
          <w:sz w:val="24"/>
          <w:szCs w:val="24"/>
          <w:lang w:val="ru-RU"/>
        </w:rPr>
      </w:pPr>
    </w:p>
    <w:p w:rsidR="00DC3994" w:rsidRDefault="00DC3994" w:rsidP="00DC3994">
      <w:pPr>
        <w:tabs>
          <w:tab w:val="left" w:pos="-567"/>
          <w:tab w:val="left" w:pos="1832"/>
          <w:tab w:val="left" w:pos="2748"/>
          <w:tab w:val="left" w:pos="5693"/>
        </w:tabs>
        <w:spacing w:after="0" w:line="240" w:lineRule="auto"/>
        <w:ind w:hanging="709"/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</w:pPr>
    </w:p>
    <w:p w:rsidR="00DC3994" w:rsidRDefault="00DC3994" w:rsidP="00DC3994">
      <w:pPr>
        <w:tabs>
          <w:tab w:val="left" w:pos="-567"/>
          <w:tab w:val="left" w:pos="1832"/>
          <w:tab w:val="left" w:pos="2748"/>
          <w:tab w:val="left" w:pos="5693"/>
        </w:tabs>
        <w:spacing w:after="0" w:line="240" w:lineRule="auto"/>
        <w:ind w:hanging="709"/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</w:pPr>
    </w:p>
    <w:p w:rsidR="00DC3994" w:rsidRDefault="00DC3994" w:rsidP="00DC3994">
      <w:pPr>
        <w:tabs>
          <w:tab w:val="left" w:pos="-567"/>
          <w:tab w:val="left" w:pos="1832"/>
          <w:tab w:val="left" w:pos="2748"/>
          <w:tab w:val="left" w:pos="5693"/>
        </w:tabs>
        <w:spacing w:after="0" w:line="240" w:lineRule="auto"/>
        <w:ind w:hanging="709"/>
        <w:rPr>
          <w:rFonts w:eastAsia="Times New Roman"/>
          <w:b/>
          <w:i/>
          <w:iCs/>
          <w:sz w:val="24"/>
          <w:szCs w:val="24"/>
          <w:u w:val="single"/>
          <w:lang w:val="ru-RU" w:eastAsia="ru-RU"/>
        </w:rPr>
      </w:pPr>
    </w:p>
    <w:p w:rsidR="00DC3994" w:rsidRPr="00DC3994" w:rsidRDefault="00DC3994" w:rsidP="00DC3994">
      <w:pPr>
        <w:tabs>
          <w:tab w:val="left" w:pos="6966"/>
          <w:tab w:val="center" w:pos="7725"/>
        </w:tabs>
        <w:spacing w:after="0" w:line="240" w:lineRule="auto"/>
        <w:ind w:left="5812"/>
        <w:rPr>
          <w:b/>
          <w:sz w:val="24"/>
          <w:szCs w:val="24"/>
          <w:lang w:val="ru-RU"/>
        </w:rPr>
      </w:pPr>
    </w:p>
    <w:p w:rsidR="00DC3994" w:rsidRPr="00DC3994" w:rsidRDefault="00DC3994" w:rsidP="00DC3994">
      <w:pPr>
        <w:tabs>
          <w:tab w:val="left" w:pos="6966"/>
          <w:tab w:val="center" w:pos="7725"/>
        </w:tabs>
        <w:spacing w:after="0" w:line="240" w:lineRule="auto"/>
        <w:rPr>
          <w:b/>
          <w:sz w:val="24"/>
          <w:szCs w:val="24"/>
          <w:lang w:val="ru-RU"/>
        </w:rPr>
      </w:pPr>
    </w:p>
    <w:p w:rsidR="00DC3994" w:rsidRPr="00DC3994" w:rsidRDefault="00DC3994" w:rsidP="00DC3994">
      <w:pPr>
        <w:rPr>
          <w:lang w:val="ru-RU"/>
        </w:rPr>
      </w:pPr>
    </w:p>
    <w:p w:rsidR="00B23991" w:rsidRPr="00DC3994" w:rsidRDefault="00B23991" w:rsidP="00B23991">
      <w:pPr>
        <w:rPr>
          <w:b/>
          <w:sz w:val="24"/>
          <w:szCs w:val="24"/>
          <w:lang w:val="ru-RU"/>
        </w:rPr>
      </w:pPr>
    </w:p>
    <w:sectPr w:rsidR="00B23991" w:rsidRPr="00DC3994" w:rsidSect="00DB0568">
      <w:pgSz w:w="12240" w:h="15840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5F00"/>
    <w:multiLevelType w:val="multilevel"/>
    <w:tmpl w:val="97088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2C8C1F9B"/>
    <w:multiLevelType w:val="multilevel"/>
    <w:tmpl w:val="80E694C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7131C"/>
    <w:multiLevelType w:val="hybridMultilevel"/>
    <w:tmpl w:val="D21AB98E"/>
    <w:lvl w:ilvl="0" w:tplc="024ED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701325"/>
    <w:multiLevelType w:val="hybridMultilevel"/>
    <w:tmpl w:val="F5D6B46C"/>
    <w:lvl w:ilvl="0" w:tplc="4882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C07285"/>
    <w:multiLevelType w:val="multilevel"/>
    <w:tmpl w:val="45E01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553884"/>
    <w:multiLevelType w:val="multilevel"/>
    <w:tmpl w:val="FC7A6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BA46FF"/>
    <w:multiLevelType w:val="multilevel"/>
    <w:tmpl w:val="EB581AB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ED1EF8"/>
    <w:multiLevelType w:val="multilevel"/>
    <w:tmpl w:val="A17E062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927DB6"/>
    <w:multiLevelType w:val="multilevel"/>
    <w:tmpl w:val="E43A28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E83D66"/>
    <w:multiLevelType w:val="multilevel"/>
    <w:tmpl w:val="6F80E1E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F5437F"/>
    <w:multiLevelType w:val="hybridMultilevel"/>
    <w:tmpl w:val="B16AC7A6"/>
    <w:lvl w:ilvl="0" w:tplc="DBB40AFC">
      <w:start w:val="1"/>
      <w:numFmt w:val="decimal"/>
      <w:lvlText w:val="%1."/>
      <w:lvlJc w:val="left"/>
      <w:pPr>
        <w:ind w:left="9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F8"/>
    <w:rsid w:val="000963DF"/>
    <w:rsid w:val="000A4CFF"/>
    <w:rsid w:val="000B307D"/>
    <w:rsid w:val="000F4AEF"/>
    <w:rsid w:val="001006D9"/>
    <w:rsid w:val="00175460"/>
    <w:rsid w:val="0019498E"/>
    <w:rsid w:val="001C3F39"/>
    <w:rsid w:val="00293F4D"/>
    <w:rsid w:val="002B36C6"/>
    <w:rsid w:val="003147DE"/>
    <w:rsid w:val="00356977"/>
    <w:rsid w:val="003736B8"/>
    <w:rsid w:val="003B768E"/>
    <w:rsid w:val="003D50F0"/>
    <w:rsid w:val="00443824"/>
    <w:rsid w:val="00453C49"/>
    <w:rsid w:val="00455FE0"/>
    <w:rsid w:val="00490C2F"/>
    <w:rsid w:val="00505583"/>
    <w:rsid w:val="00610EBB"/>
    <w:rsid w:val="00630CD0"/>
    <w:rsid w:val="00736C45"/>
    <w:rsid w:val="00762440"/>
    <w:rsid w:val="007A0895"/>
    <w:rsid w:val="007C2FAE"/>
    <w:rsid w:val="008556FC"/>
    <w:rsid w:val="008748AA"/>
    <w:rsid w:val="008F5DA7"/>
    <w:rsid w:val="0093095C"/>
    <w:rsid w:val="009E157F"/>
    <w:rsid w:val="00A63682"/>
    <w:rsid w:val="00AD7F25"/>
    <w:rsid w:val="00AF1E33"/>
    <w:rsid w:val="00AF5279"/>
    <w:rsid w:val="00B23991"/>
    <w:rsid w:val="00B258EC"/>
    <w:rsid w:val="00B30C77"/>
    <w:rsid w:val="00BD56F8"/>
    <w:rsid w:val="00C24915"/>
    <w:rsid w:val="00C81169"/>
    <w:rsid w:val="00D33477"/>
    <w:rsid w:val="00D67B56"/>
    <w:rsid w:val="00DB0568"/>
    <w:rsid w:val="00DC3994"/>
    <w:rsid w:val="00E62B76"/>
    <w:rsid w:val="00E77D70"/>
    <w:rsid w:val="00E95572"/>
    <w:rsid w:val="00EB1D3D"/>
    <w:rsid w:val="00EB6447"/>
    <w:rsid w:val="00EB6CDE"/>
    <w:rsid w:val="00EC23DE"/>
    <w:rsid w:val="00EF1121"/>
    <w:rsid w:val="00F17693"/>
    <w:rsid w:val="00F34FCE"/>
    <w:rsid w:val="00F36F4C"/>
    <w:rsid w:val="00F65607"/>
    <w:rsid w:val="00F8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76"/>
    <w:pPr>
      <w:ind w:left="720"/>
      <w:contextualSpacing/>
    </w:pPr>
  </w:style>
  <w:style w:type="character" w:customStyle="1" w:styleId="12Exact">
    <w:name w:val="Заголовок №1 (2) Exact"/>
    <w:basedOn w:val="a0"/>
    <w:link w:val="12"/>
    <w:rsid w:val="00762440"/>
    <w:rPr>
      <w:rFonts w:eastAsia="Times New Roman" w:cs="Times New Roman"/>
      <w:b/>
      <w:bCs/>
      <w:sz w:val="22"/>
      <w:szCs w:val="22"/>
      <w:shd w:val="clear" w:color="auto" w:fill="FFFFFF"/>
    </w:rPr>
  </w:style>
  <w:style w:type="character" w:customStyle="1" w:styleId="2Exact">
    <w:name w:val="Основной текст (2) Exact"/>
    <w:basedOn w:val="a0"/>
    <w:rsid w:val="00762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76244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440"/>
    <w:rPr>
      <w:rFonts w:eastAsia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62440"/>
    <w:rPr>
      <w:rFonts w:eastAsia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62440"/>
    <w:rPr>
      <w:rFonts w:eastAsia="Times New Roman" w:cs="Times New Roman"/>
      <w:b/>
      <w:bCs/>
      <w:sz w:val="22"/>
      <w:szCs w:val="22"/>
      <w:shd w:val="clear" w:color="auto" w:fill="FFFFFF"/>
    </w:rPr>
  </w:style>
  <w:style w:type="character" w:customStyle="1" w:styleId="312pt">
    <w:name w:val="Основной текст (3) + 12 pt"/>
    <w:aliases w:val="Не полужирный"/>
    <w:basedOn w:val="3"/>
    <w:rsid w:val="00762440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aliases w:val="Полужирный"/>
    <w:basedOn w:val="2"/>
    <w:rsid w:val="00762440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62440"/>
    <w:rPr>
      <w:rFonts w:eastAsia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62440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762440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1">
    <w:name w:val="Заголовок №1 + Не полужирный"/>
    <w:basedOn w:val="1"/>
    <w:rsid w:val="00762440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62440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12">
    <w:name w:val="Заголовок №1 (2)"/>
    <w:basedOn w:val="a"/>
    <w:link w:val="12Exact"/>
    <w:rsid w:val="00762440"/>
    <w:pPr>
      <w:widowControl w:val="0"/>
      <w:shd w:val="clear" w:color="auto" w:fill="FFFFFF"/>
      <w:spacing w:after="60" w:line="0" w:lineRule="atLeast"/>
      <w:outlineLvl w:val="0"/>
    </w:pPr>
    <w:rPr>
      <w:rFonts w:eastAsia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62440"/>
    <w:pPr>
      <w:widowControl w:val="0"/>
      <w:shd w:val="clear" w:color="auto" w:fill="FFFFFF"/>
      <w:spacing w:after="360" w:line="274" w:lineRule="exact"/>
      <w:jc w:val="both"/>
    </w:pPr>
    <w:rPr>
      <w:rFonts w:eastAsia="Times New Roman" w:cs="Times New Roman"/>
    </w:rPr>
  </w:style>
  <w:style w:type="paragraph" w:customStyle="1" w:styleId="6">
    <w:name w:val="Основной текст (6)"/>
    <w:basedOn w:val="a"/>
    <w:link w:val="6Exact"/>
    <w:rsid w:val="00762440"/>
    <w:pPr>
      <w:widowControl w:val="0"/>
      <w:shd w:val="clear" w:color="auto" w:fill="FFFFFF"/>
      <w:spacing w:after="0" w:line="250" w:lineRule="exact"/>
    </w:pPr>
    <w:rPr>
      <w:rFonts w:eastAsia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762440"/>
    <w:pPr>
      <w:widowControl w:val="0"/>
      <w:shd w:val="clear" w:color="auto" w:fill="FFFFFF"/>
      <w:spacing w:before="360" w:after="0" w:line="278" w:lineRule="exact"/>
      <w:jc w:val="both"/>
      <w:outlineLvl w:val="0"/>
    </w:pPr>
    <w:rPr>
      <w:rFonts w:eastAsia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62440"/>
    <w:pPr>
      <w:widowControl w:val="0"/>
      <w:shd w:val="clear" w:color="auto" w:fill="FFFFFF"/>
      <w:spacing w:after="0" w:line="278" w:lineRule="exact"/>
      <w:ind w:firstLine="900"/>
      <w:jc w:val="both"/>
    </w:pPr>
    <w:rPr>
      <w:rFonts w:eastAsia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62440"/>
    <w:pPr>
      <w:widowControl w:val="0"/>
      <w:shd w:val="clear" w:color="auto" w:fill="FFFFFF"/>
      <w:spacing w:after="0" w:line="278" w:lineRule="exact"/>
      <w:ind w:firstLine="900"/>
      <w:jc w:val="both"/>
    </w:pPr>
    <w:rPr>
      <w:rFonts w:eastAsia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62440"/>
    <w:pPr>
      <w:widowControl w:val="0"/>
      <w:shd w:val="clear" w:color="auto" w:fill="FFFFFF"/>
      <w:spacing w:before="540" w:after="0" w:line="0" w:lineRule="atLeast"/>
      <w:jc w:val="right"/>
    </w:pPr>
    <w:rPr>
      <w:rFonts w:eastAsia="Times New Roman" w:cs="Times New Roman"/>
      <w:sz w:val="16"/>
      <w:szCs w:val="16"/>
    </w:rPr>
  </w:style>
  <w:style w:type="table" w:styleId="a4">
    <w:name w:val="Table Grid"/>
    <w:basedOn w:val="a1"/>
    <w:uiPriority w:val="39"/>
    <w:rsid w:val="00DB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D67B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D67B56"/>
  </w:style>
  <w:style w:type="character" w:styleId="a5">
    <w:name w:val="Hyperlink"/>
    <w:basedOn w:val="a0"/>
    <w:uiPriority w:val="99"/>
    <w:semiHidden/>
    <w:unhideWhenUsed/>
    <w:rsid w:val="00D67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76"/>
    <w:pPr>
      <w:ind w:left="720"/>
      <w:contextualSpacing/>
    </w:pPr>
  </w:style>
  <w:style w:type="character" w:customStyle="1" w:styleId="12Exact">
    <w:name w:val="Заголовок №1 (2) Exact"/>
    <w:basedOn w:val="a0"/>
    <w:link w:val="12"/>
    <w:rsid w:val="00762440"/>
    <w:rPr>
      <w:rFonts w:eastAsia="Times New Roman" w:cs="Times New Roman"/>
      <w:b/>
      <w:bCs/>
      <w:sz w:val="22"/>
      <w:szCs w:val="22"/>
      <w:shd w:val="clear" w:color="auto" w:fill="FFFFFF"/>
    </w:rPr>
  </w:style>
  <w:style w:type="character" w:customStyle="1" w:styleId="2Exact">
    <w:name w:val="Основной текст (2) Exact"/>
    <w:basedOn w:val="a0"/>
    <w:rsid w:val="00762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76244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440"/>
    <w:rPr>
      <w:rFonts w:eastAsia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62440"/>
    <w:rPr>
      <w:rFonts w:eastAsia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62440"/>
    <w:rPr>
      <w:rFonts w:eastAsia="Times New Roman" w:cs="Times New Roman"/>
      <w:b/>
      <w:bCs/>
      <w:sz w:val="22"/>
      <w:szCs w:val="22"/>
      <w:shd w:val="clear" w:color="auto" w:fill="FFFFFF"/>
    </w:rPr>
  </w:style>
  <w:style w:type="character" w:customStyle="1" w:styleId="312pt">
    <w:name w:val="Основной текст (3) + 12 pt"/>
    <w:aliases w:val="Не полужирный"/>
    <w:basedOn w:val="3"/>
    <w:rsid w:val="00762440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aliases w:val="Полужирный"/>
    <w:basedOn w:val="2"/>
    <w:rsid w:val="00762440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62440"/>
    <w:rPr>
      <w:rFonts w:eastAsia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62440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762440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1">
    <w:name w:val="Заголовок №1 + Не полужирный"/>
    <w:basedOn w:val="1"/>
    <w:rsid w:val="00762440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62440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12">
    <w:name w:val="Заголовок №1 (2)"/>
    <w:basedOn w:val="a"/>
    <w:link w:val="12Exact"/>
    <w:rsid w:val="00762440"/>
    <w:pPr>
      <w:widowControl w:val="0"/>
      <w:shd w:val="clear" w:color="auto" w:fill="FFFFFF"/>
      <w:spacing w:after="60" w:line="0" w:lineRule="atLeast"/>
      <w:outlineLvl w:val="0"/>
    </w:pPr>
    <w:rPr>
      <w:rFonts w:eastAsia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62440"/>
    <w:pPr>
      <w:widowControl w:val="0"/>
      <w:shd w:val="clear" w:color="auto" w:fill="FFFFFF"/>
      <w:spacing w:after="360" w:line="274" w:lineRule="exact"/>
      <w:jc w:val="both"/>
    </w:pPr>
    <w:rPr>
      <w:rFonts w:eastAsia="Times New Roman" w:cs="Times New Roman"/>
    </w:rPr>
  </w:style>
  <w:style w:type="paragraph" w:customStyle="1" w:styleId="6">
    <w:name w:val="Основной текст (6)"/>
    <w:basedOn w:val="a"/>
    <w:link w:val="6Exact"/>
    <w:rsid w:val="00762440"/>
    <w:pPr>
      <w:widowControl w:val="0"/>
      <w:shd w:val="clear" w:color="auto" w:fill="FFFFFF"/>
      <w:spacing w:after="0" w:line="250" w:lineRule="exact"/>
    </w:pPr>
    <w:rPr>
      <w:rFonts w:eastAsia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762440"/>
    <w:pPr>
      <w:widowControl w:val="0"/>
      <w:shd w:val="clear" w:color="auto" w:fill="FFFFFF"/>
      <w:spacing w:before="360" w:after="0" w:line="278" w:lineRule="exact"/>
      <w:jc w:val="both"/>
      <w:outlineLvl w:val="0"/>
    </w:pPr>
    <w:rPr>
      <w:rFonts w:eastAsia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62440"/>
    <w:pPr>
      <w:widowControl w:val="0"/>
      <w:shd w:val="clear" w:color="auto" w:fill="FFFFFF"/>
      <w:spacing w:after="0" w:line="278" w:lineRule="exact"/>
      <w:ind w:firstLine="900"/>
      <w:jc w:val="both"/>
    </w:pPr>
    <w:rPr>
      <w:rFonts w:eastAsia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62440"/>
    <w:pPr>
      <w:widowControl w:val="0"/>
      <w:shd w:val="clear" w:color="auto" w:fill="FFFFFF"/>
      <w:spacing w:after="0" w:line="278" w:lineRule="exact"/>
      <w:ind w:firstLine="900"/>
      <w:jc w:val="both"/>
    </w:pPr>
    <w:rPr>
      <w:rFonts w:eastAsia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62440"/>
    <w:pPr>
      <w:widowControl w:val="0"/>
      <w:shd w:val="clear" w:color="auto" w:fill="FFFFFF"/>
      <w:spacing w:before="540" w:after="0" w:line="0" w:lineRule="atLeast"/>
      <w:jc w:val="right"/>
    </w:pPr>
    <w:rPr>
      <w:rFonts w:eastAsia="Times New Roman" w:cs="Times New Roman"/>
      <w:sz w:val="16"/>
      <w:szCs w:val="16"/>
    </w:rPr>
  </w:style>
  <w:style w:type="table" w:styleId="a4">
    <w:name w:val="Table Grid"/>
    <w:basedOn w:val="a1"/>
    <w:uiPriority w:val="39"/>
    <w:rsid w:val="00DB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D67B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D67B56"/>
  </w:style>
  <w:style w:type="character" w:styleId="a5">
    <w:name w:val="Hyperlink"/>
    <w:basedOn w:val="a0"/>
    <w:uiPriority w:val="99"/>
    <w:semiHidden/>
    <w:unhideWhenUsed/>
    <w:rsid w:val="00D67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47</cp:revision>
  <dcterms:created xsi:type="dcterms:W3CDTF">2020-07-28T12:06:00Z</dcterms:created>
  <dcterms:modified xsi:type="dcterms:W3CDTF">2024-01-23T12:06:00Z</dcterms:modified>
</cp:coreProperties>
</file>