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48" w:rsidRPr="0031546E" w:rsidRDefault="00AD4F48" w:rsidP="00AD4F48">
      <w:pPr>
        <w:rPr>
          <w:rFonts w:ascii="Times New Roman" w:hAnsi="Times New Roman" w:cs="Times New Roman"/>
          <w:i/>
          <w:sz w:val="24"/>
          <w:szCs w:val="24"/>
          <w:lang w:val="uk-UA" w:eastAsia="uk-UA"/>
        </w:rPr>
      </w:pPr>
      <w:bookmarkStart w:id="0" w:name="_Hlk67999890"/>
      <w:r w:rsidRPr="00C13D8F">
        <w:rPr>
          <w:rFonts w:ascii="Times New Roman" w:hAnsi="Times New Roman" w:cs="Times New Roman"/>
          <w:i/>
          <w:sz w:val="24"/>
          <w:szCs w:val="24"/>
          <w:lang w:val="uk-UA" w:eastAsia="uk-UA"/>
        </w:rPr>
        <w:t>Про внесення змін до тендерної документації</w:t>
      </w:r>
    </w:p>
    <w:p w:rsidR="00AD4F48" w:rsidRPr="00C13D8F" w:rsidRDefault="00AD4F48" w:rsidP="00F9243A">
      <w:pPr>
        <w:shd w:val="clear" w:color="auto" w:fill="FFFFFF"/>
        <w:spacing w:after="120"/>
        <w:ind w:firstLine="539"/>
        <w:jc w:val="both"/>
        <w:rPr>
          <w:rFonts w:ascii="Times New Roman" w:hAnsi="Times New Roman" w:cs="Times New Roman"/>
          <w:bCs/>
          <w:sz w:val="24"/>
          <w:szCs w:val="24"/>
          <w:lang w:val="uk-UA"/>
        </w:rPr>
      </w:pPr>
      <w:r w:rsidRPr="009C18A3">
        <w:rPr>
          <w:rFonts w:ascii="Times New Roman" w:hAnsi="Times New Roman" w:cs="Times New Roman"/>
          <w:color w:val="000000"/>
          <w:sz w:val="24"/>
          <w:szCs w:val="24"/>
          <w:lang w:val="uk-UA"/>
        </w:rPr>
        <w:t>Керуючись ч.2 ст.24 Закону України «Про публічні закупівлі»,</w:t>
      </w:r>
      <w:r w:rsidR="00B36048" w:rsidRPr="00B36048">
        <w:rPr>
          <w:lang w:val="uk-UA"/>
        </w:rPr>
        <w:t xml:space="preserve"> </w:t>
      </w:r>
      <w:r w:rsidR="00B36048" w:rsidRPr="00B36048">
        <w:rPr>
          <w:rFonts w:ascii="Times New Roman" w:hAnsi="Times New Roman" w:cs="Times New Roman"/>
          <w:color w:val="000000"/>
          <w:sz w:val="24"/>
          <w:szCs w:val="24"/>
          <w:lang w:val="uk-UA"/>
        </w:rPr>
        <w:t>п</w:t>
      </w:r>
      <w:r w:rsidR="00B36048">
        <w:rPr>
          <w:rFonts w:ascii="Times New Roman" w:hAnsi="Times New Roman" w:cs="Times New Roman"/>
          <w:color w:val="000000"/>
          <w:sz w:val="24"/>
          <w:szCs w:val="24"/>
          <w:lang w:val="uk-UA"/>
        </w:rPr>
        <w:t>.</w:t>
      </w:r>
      <w:r w:rsidR="00B36048" w:rsidRPr="00B36048">
        <w:rPr>
          <w:rFonts w:ascii="Times New Roman" w:hAnsi="Times New Roman" w:cs="Times New Roman"/>
          <w:color w:val="000000"/>
          <w:sz w:val="24"/>
          <w:szCs w:val="24"/>
          <w:lang w:val="uk-UA"/>
        </w:rPr>
        <w:t xml:space="preserve"> 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w:t>
      </w:r>
      <w:r w:rsidRPr="009C18A3">
        <w:rPr>
          <w:rFonts w:ascii="Times New Roman" w:hAnsi="Times New Roman" w:cs="Times New Roman"/>
          <w:color w:val="000000"/>
          <w:sz w:val="24"/>
          <w:szCs w:val="24"/>
          <w:lang w:val="uk-UA"/>
        </w:rPr>
        <w:t xml:space="preserve"> згідно протокольного рішення уповноваженої особи </w:t>
      </w:r>
      <w:r w:rsidRPr="009C18A3">
        <w:rPr>
          <w:rFonts w:ascii="Times New Roman" w:hAnsi="Times New Roman" w:cs="Times New Roman"/>
          <w:sz w:val="24"/>
          <w:szCs w:val="24"/>
          <w:lang w:val="uk-UA"/>
        </w:rPr>
        <w:t xml:space="preserve">від </w:t>
      </w:r>
      <w:r w:rsidR="00B36048">
        <w:rPr>
          <w:rFonts w:ascii="Times New Roman" w:hAnsi="Times New Roman" w:cs="Times New Roman"/>
          <w:sz w:val="24"/>
          <w:szCs w:val="24"/>
          <w:lang w:val="uk-UA"/>
        </w:rPr>
        <w:t>04.01.2023</w:t>
      </w:r>
      <w:r w:rsidR="006674B2">
        <w:rPr>
          <w:rFonts w:ascii="Times New Roman" w:hAnsi="Times New Roman" w:cs="Times New Roman"/>
          <w:sz w:val="24"/>
          <w:szCs w:val="24"/>
          <w:lang w:val="uk-UA"/>
        </w:rPr>
        <w:t xml:space="preserve"> року, </w:t>
      </w:r>
      <w:r w:rsidR="00B36048" w:rsidRPr="009C18A3">
        <w:rPr>
          <w:rFonts w:ascii="Times New Roman" w:hAnsi="Times New Roman" w:cs="Times New Roman"/>
          <w:bCs/>
          <w:sz w:val="24"/>
          <w:szCs w:val="24"/>
          <w:lang w:val="uk-UA"/>
        </w:rPr>
        <w:t>внесені</w:t>
      </w:r>
      <w:r w:rsidRPr="009C18A3">
        <w:rPr>
          <w:rFonts w:ascii="Times New Roman" w:hAnsi="Times New Roman" w:cs="Times New Roman"/>
          <w:bCs/>
          <w:sz w:val="24"/>
          <w:szCs w:val="24"/>
          <w:lang w:val="uk-UA"/>
        </w:rPr>
        <w:t xml:space="preserve"> зміни до тендерної документації</w:t>
      </w:r>
      <w:r>
        <w:rPr>
          <w:rFonts w:ascii="Times New Roman" w:hAnsi="Times New Roman" w:cs="Times New Roman"/>
          <w:bCs/>
          <w:sz w:val="24"/>
          <w:szCs w:val="24"/>
          <w:lang w:val="uk-UA"/>
        </w:rPr>
        <w:t xml:space="preserve"> </w:t>
      </w:r>
      <w:r w:rsidR="00557FAF" w:rsidRPr="00557FAF">
        <w:rPr>
          <w:rFonts w:ascii="Times New Roman" w:hAnsi="Times New Roman" w:cs="Times New Roman"/>
          <w:bCs/>
          <w:sz w:val="24"/>
          <w:szCs w:val="24"/>
          <w:lang w:val="uk-UA"/>
        </w:rPr>
        <w:t>Код ДК 021:2015 33690000-3 Лікарські засоби різні (реактиви)</w:t>
      </w:r>
      <w:r w:rsidRPr="009C18A3">
        <w:rPr>
          <w:rFonts w:ascii="Times New Roman" w:hAnsi="Times New Roman" w:cs="Times New Roman"/>
          <w:b/>
          <w:bCs/>
          <w:i/>
          <w:sz w:val="24"/>
          <w:szCs w:val="24"/>
          <w:lang w:val="uk-UA"/>
        </w:rPr>
        <w:t xml:space="preserve">, затвердженої протокольним рішенням уповноваженої особи від </w:t>
      </w:r>
      <w:r w:rsidR="00B36048">
        <w:rPr>
          <w:rFonts w:ascii="Times New Roman" w:hAnsi="Times New Roman" w:cs="Times New Roman"/>
          <w:b/>
          <w:bCs/>
          <w:i/>
          <w:sz w:val="24"/>
          <w:szCs w:val="24"/>
          <w:lang w:val="uk-UA"/>
        </w:rPr>
        <w:t>0</w:t>
      </w:r>
      <w:r w:rsidR="00557FAF">
        <w:rPr>
          <w:rFonts w:ascii="Times New Roman" w:hAnsi="Times New Roman" w:cs="Times New Roman"/>
          <w:b/>
          <w:bCs/>
          <w:i/>
          <w:sz w:val="24"/>
          <w:szCs w:val="24"/>
          <w:lang w:val="uk-UA"/>
        </w:rPr>
        <w:t>9</w:t>
      </w:r>
      <w:r w:rsidR="00B36048">
        <w:rPr>
          <w:rFonts w:ascii="Times New Roman" w:hAnsi="Times New Roman" w:cs="Times New Roman"/>
          <w:b/>
          <w:bCs/>
          <w:i/>
          <w:sz w:val="24"/>
          <w:szCs w:val="24"/>
          <w:lang w:val="uk-UA"/>
        </w:rPr>
        <w:t>.0</w:t>
      </w:r>
      <w:r w:rsidR="00557FAF">
        <w:rPr>
          <w:rFonts w:ascii="Times New Roman" w:hAnsi="Times New Roman" w:cs="Times New Roman"/>
          <w:b/>
          <w:bCs/>
          <w:i/>
          <w:sz w:val="24"/>
          <w:szCs w:val="24"/>
          <w:lang w:val="uk-UA"/>
        </w:rPr>
        <w:t>2</w:t>
      </w:r>
      <w:r w:rsidR="00B36048">
        <w:rPr>
          <w:rFonts w:ascii="Times New Roman" w:hAnsi="Times New Roman" w:cs="Times New Roman"/>
          <w:b/>
          <w:bCs/>
          <w:i/>
          <w:sz w:val="24"/>
          <w:szCs w:val="24"/>
          <w:lang w:val="uk-UA"/>
        </w:rPr>
        <w:t>.2023.</w:t>
      </w:r>
    </w:p>
    <w:p w:rsidR="00DE53A0" w:rsidRPr="00F9243A" w:rsidRDefault="00AD4F48" w:rsidP="00F9243A">
      <w:pPr>
        <w:ind w:left="-284" w:right="-284"/>
        <w:jc w:val="center"/>
        <w:rPr>
          <w:rFonts w:ascii="Times New Roman" w:hAnsi="Times New Roman" w:cs="Times New Roman"/>
          <w:b/>
          <w:bCs/>
          <w:color w:val="000000"/>
          <w:sz w:val="24"/>
          <w:szCs w:val="24"/>
          <w:shd w:val="clear" w:color="auto" w:fill="FDFEFD"/>
          <w:lang w:val="uk-UA"/>
        </w:rPr>
      </w:pPr>
      <w:r w:rsidRPr="0093288B">
        <w:rPr>
          <w:rFonts w:ascii="Times New Roman" w:hAnsi="Times New Roman" w:cs="Times New Roman"/>
          <w:b/>
          <w:bCs/>
          <w:color w:val="000000"/>
          <w:sz w:val="24"/>
          <w:szCs w:val="24"/>
          <w:shd w:val="clear" w:color="auto" w:fill="FDFEFD"/>
          <w:lang w:val="uk-UA"/>
        </w:rPr>
        <w:t>Перелік змін до тендерної документації</w:t>
      </w:r>
    </w:p>
    <w:p w:rsidR="00B36048" w:rsidRPr="00B36048" w:rsidRDefault="00557FAF" w:rsidP="00557FAF">
      <w:pPr>
        <w:pStyle w:val="a3"/>
        <w:numPr>
          <w:ilvl w:val="0"/>
          <w:numId w:val="7"/>
        </w:numPr>
        <w:ind w:right="-284"/>
        <w:rPr>
          <w:rFonts w:ascii="Times New Roman" w:hAnsi="Times New Roman"/>
          <w:color w:val="000000"/>
          <w:sz w:val="24"/>
          <w:szCs w:val="24"/>
          <w:shd w:val="clear" w:color="auto" w:fill="FDFEFD"/>
        </w:rPr>
      </w:pPr>
      <w:r>
        <w:rPr>
          <w:rFonts w:ascii="Times New Roman" w:hAnsi="Times New Roman"/>
          <w:color w:val="000000"/>
          <w:sz w:val="24"/>
          <w:szCs w:val="24"/>
          <w:shd w:val="clear" w:color="auto" w:fill="FDFEFD"/>
        </w:rPr>
        <w:t>Частину</w:t>
      </w:r>
      <w:r w:rsidR="00B36048">
        <w:rPr>
          <w:rFonts w:ascii="Times New Roman" w:hAnsi="Times New Roman"/>
          <w:color w:val="000000"/>
          <w:sz w:val="24"/>
          <w:szCs w:val="24"/>
          <w:shd w:val="clear" w:color="auto" w:fill="FDFEFD"/>
        </w:rPr>
        <w:t xml:space="preserve"> </w:t>
      </w:r>
      <w:r>
        <w:rPr>
          <w:rFonts w:ascii="Times New Roman" w:hAnsi="Times New Roman"/>
          <w:color w:val="000000"/>
          <w:sz w:val="24"/>
          <w:szCs w:val="24"/>
          <w:shd w:val="clear" w:color="auto" w:fill="FDFEFD"/>
        </w:rPr>
        <w:t>5</w:t>
      </w:r>
      <w:r w:rsidR="00B36048">
        <w:rPr>
          <w:rFonts w:ascii="Times New Roman" w:hAnsi="Times New Roman"/>
          <w:color w:val="000000"/>
          <w:sz w:val="24"/>
          <w:szCs w:val="24"/>
          <w:shd w:val="clear" w:color="auto" w:fill="FDFEFD"/>
        </w:rPr>
        <w:t xml:space="preserve"> (</w:t>
      </w:r>
      <w:r w:rsidRPr="00557FAF">
        <w:rPr>
          <w:rFonts w:ascii="Times New Roman" w:hAnsi="Times New Roman"/>
          <w:color w:val="000000"/>
          <w:sz w:val="24"/>
          <w:szCs w:val="24"/>
          <w:shd w:val="clear" w:color="auto" w:fill="FDFEFD"/>
        </w:rPr>
        <w:t>Кваліфікаційні критерії до учасників та вимоги, установлені статтею 17 Закону</w:t>
      </w:r>
      <w:r w:rsidR="00B36048">
        <w:rPr>
          <w:rFonts w:ascii="Times New Roman" w:hAnsi="Times New Roman"/>
          <w:color w:val="000000"/>
          <w:sz w:val="24"/>
          <w:szCs w:val="24"/>
          <w:shd w:val="clear" w:color="auto" w:fill="FDFEFD"/>
        </w:rPr>
        <w:t>)</w:t>
      </w:r>
      <w:r w:rsidR="00B36048" w:rsidRPr="00B36048">
        <w:rPr>
          <w:rFonts w:ascii="Times New Roman" w:hAnsi="Times New Roman"/>
          <w:color w:val="000000"/>
          <w:sz w:val="24"/>
          <w:szCs w:val="24"/>
          <w:shd w:val="clear" w:color="auto" w:fill="FDFEFD"/>
        </w:rPr>
        <w:t xml:space="preserve"> р</w:t>
      </w:r>
      <w:r w:rsidR="00B36048">
        <w:rPr>
          <w:rFonts w:ascii="Times New Roman" w:hAnsi="Times New Roman"/>
          <w:color w:val="000000"/>
          <w:sz w:val="24"/>
          <w:szCs w:val="24"/>
          <w:shd w:val="clear" w:color="auto" w:fill="FDFEFD"/>
        </w:rPr>
        <w:t>озділу</w:t>
      </w:r>
      <w:r w:rsidR="00B36048" w:rsidRPr="00B36048">
        <w:rPr>
          <w:rFonts w:ascii="Times New Roman" w:hAnsi="Times New Roman"/>
          <w:color w:val="000000"/>
          <w:sz w:val="24"/>
          <w:szCs w:val="24"/>
          <w:shd w:val="clear" w:color="auto" w:fill="FDFEFD"/>
        </w:rPr>
        <w:t xml:space="preserve"> ІІІ тендерної документації</w:t>
      </w:r>
      <w:r w:rsidR="00AD4F48" w:rsidRPr="00F9243A">
        <w:rPr>
          <w:rFonts w:ascii="Times New Roman" w:hAnsi="Times New Roman"/>
          <w:color w:val="000000"/>
          <w:sz w:val="24"/>
          <w:szCs w:val="24"/>
          <w:shd w:val="clear" w:color="auto" w:fill="FDFEFD"/>
        </w:rPr>
        <w:t xml:space="preserve"> викласти в новій редакції:</w:t>
      </w:r>
    </w:p>
    <w:p w:rsidR="00DB66E3" w:rsidRPr="00B36048" w:rsidRDefault="00DB66E3" w:rsidP="00DB66E3">
      <w:pPr>
        <w:spacing w:after="0" w:line="240" w:lineRule="auto"/>
        <w:ind w:firstLine="284"/>
        <w:jc w:val="center"/>
        <w:rPr>
          <w:rFonts w:ascii="Times New Roman" w:eastAsia="Times New Roman" w:hAnsi="Times New Roman" w:cs="Times New Roman"/>
          <w:b/>
          <w:i/>
          <w:color w:val="000000"/>
          <w:sz w:val="24"/>
          <w:szCs w:val="20"/>
          <w:lang w:val="uk-UA" w:eastAsia="ru-RU"/>
        </w:rPr>
      </w:pPr>
    </w:p>
    <w:tbl>
      <w:tblPr>
        <w:tblW w:w="10774" w:type="dxa"/>
        <w:tblCellSpacing w:w="15" w:type="dxa"/>
        <w:tblInd w:w="-284"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684"/>
      </w:tblGrid>
      <w:tr w:rsidR="00557FAF" w:rsidRPr="00557FAF" w:rsidTr="00557FAF">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7FAF" w:rsidRPr="00557FAF" w:rsidRDefault="00557FAF" w:rsidP="00557FAF">
            <w:pPr>
              <w:spacing w:after="0" w:line="240" w:lineRule="auto"/>
              <w:rPr>
                <w:rFonts w:ascii="Times New Roman" w:eastAsia="Times New Roman" w:hAnsi="Times New Roman" w:cs="Times New Roman"/>
                <w:color w:val="000000"/>
                <w:sz w:val="24"/>
                <w:szCs w:val="24"/>
                <w:highlight w:val="yellow"/>
                <w:lang w:val="uk-UA" w:eastAsia="uk-UA"/>
              </w:rPr>
            </w:pPr>
            <w:bookmarkStart w:id="1" w:name="_Довідка_про_підтвердження"/>
            <w:bookmarkStart w:id="2" w:name="n74"/>
            <w:bookmarkEnd w:id="1"/>
            <w:bookmarkEnd w:id="2"/>
            <w:r w:rsidRPr="00557FAF">
              <w:rPr>
                <w:rFonts w:ascii="Times New Roman" w:eastAsia="Times New Roman" w:hAnsi="Times New Roman" w:cs="Times New Roman"/>
                <w:b/>
                <w:bCs/>
                <w:color w:val="000000"/>
                <w:sz w:val="24"/>
                <w:szCs w:val="24"/>
                <w:lang w:val="uk-UA" w:eastAsia="uk-UA"/>
              </w:rPr>
              <w:t xml:space="preserve">5. </w:t>
            </w:r>
            <w:r w:rsidRPr="00557FAF">
              <w:rPr>
                <w:rFonts w:ascii="Times New Roman" w:eastAsia="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b/>
                <w:sz w:val="24"/>
                <w:szCs w:val="24"/>
                <w:lang w:val="uk-UA" w:eastAsia="ru-RU"/>
              </w:rPr>
              <w:t>5.1.</w:t>
            </w:r>
            <w:r w:rsidRPr="00557FAF">
              <w:rPr>
                <w:rFonts w:ascii="Times New Roman" w:eastAsia="Times New Roman" w:hAnsi="Times New Roman" w:cs="Times New Roman"/>
                <w:sz w:val="24"/>
                <w:szCs w:val="24"/>
                <w:lang w:val="uk-UA" w:eastAsia="ru-RU"/>
              </w:rPr>
              <w:t xml:space="preserve"> </w:t>
            </w:r>
            <w:r w:rsidRPr="00557FAF">
              <w:rPr>
                <w:rFonts w:ascii="Times New Roman" w:eastAsia="Times New Roman" w:hAnsi="Times New Roman" w:cs="Times New Roman"/>
                <w:b/>
                <w:color w:val="000000"/>
                <w:sz w:val="24"/>
                <w:szCs w:val="24"/>
                <w:shd w:val="clear" w:color="auto" w:fill="FFFFFF"/>
                <w:lang w:val="uk-UA" w:eastAsia="ru-RU"/>
              </w:rPr>
              <w:t>Замовник не встановлює та не вимагає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557FAF" w:rsidRPr="00557FAF" w:rsidRDefault="00557FAF" w:rsidP="00557FAF">
            <w:pPr>
              <w:spacing w:after="0" w:line="240" w:lineRule="auto"/>
              <w:jc w:val="both"/>
              <w:rPr>
                <w:rFonts w:ascii="Times New Roman" w:eastAsia="Times New Roman" w:hAnsi="Times New Roman" w:cs="Times New Roman"/>
                <w:sz w:val="24"/>
                <w:szCs w:val="24"/>
                <w:lang w:val="uk-UA" w:eastAsia="ru-RU"/>
              </w:rPr>
            </w:pP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5.2.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557FAF">
              <w:rPr>
                <w:rFonts w:ascii="Times New Roman" w:eastAsia="Times New Roman" w:hAnsi="Times New Roman" w:cs="Times New Roman"/>
                <w:sz w:val="24"/>
                <w:szCs w:val="24"/>
                <w:lang w:val="uk-UA" w:eastAsia="ru-RU"/>
              </w:rPr>
              <w:t>внесено</w:t>
            </w:r>
            <w:proofErr w:type="spellEnd"/>
            <w:r w:rsidRPr="00557FAF">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7FAF">
              <w:rPr>
                <w:rFonts w:ascii="Times New Roman" w:eastAsia="Times New Roman" w:hAnsi="Times New Roman" w:cs="Times New Roman"/>
                <w:sz w:val="24"/>
                <w:szCs w:val="24"/>
                <w:lang w:val="uk-UA" w:eastAsia="ru-RU"/>
              </w:rPr>
              <w:t>антиконкурентних</w:t>
            </w:r>
            <w:proofErr w:type="spellEnd"/>
            <w:r w:rsidRPr="00557FAF">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5.3.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p>
          <w:p w:rsidR="00557FAF" w:rsidRPr="00557FAF" w:rsidRDefault="00557FAF" w:rsidP="00557FAF">
            <w:pPr>
              <w:spacing w:after="0" w:line="240" w:lineRule="auto"/>
              <w:ind w:firstLine="405"/>
              <w:jc w:val="both"/>
              <w:rPr>
                <w:rFonts w:ascii="Times New Roman" w:eastAsia="Times New Roman" w:hAnsi="Times New Roman" w:cs="Times New Roman"/>
                <w:b/>
                <w:sz w:val="24"/>
                <w:szCs w:val="24"/>
                <w:lang w:val="uk-UA" w:eastAsia="ru-RU"/>
              </w:rPr>
            </w:pPr>
            <w:r w:rsidRPr="00557FAF">
              <w:rPr>
                <w:rFonts w:ascii="Times New Roman" w:eastAsia="Times New Roman" w:hAnsi="Times New Roman" w:cs="Times New Roman"/>
                <w:b/>
                <w:sz w:val="24"/>
                <w:szCs w:val="24"/>
                <w:lang w:val="uk-UA" w:eastAsia="ru-RU"/>
              </w:rPr>
              <w:t>5.4.</w:t>
            </w:r>
            <w:r w:rsidRPr="00557FAF">
              <w:rPr>
                <w:rFonts w:ascii="Times New Roman" w:eastAsia="Times New Roman" w:hAnsi="Times New Roman" w:cs="Times New Roman"/>
                <w:sz w:val="24"/>
                <w:szCs w:val="24"/>
                <w:lang w:val="uk-UA" w:eastAsia="ru-RU"/>
              </w:rPr>
              <w:t xml:space="preserve"> </w:t>
            </w:r>
            <w:r w:rsidRPr="00557FAF">
              <w:rPr>
                <w:rFonts w:ascii="Times New Roman" w:eastAsia="Times New Roman" w:hAnsi="Times New Roman" w:cs="Times New Roman"/>
                <w:b/>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557FAF">
              <w:rPr>
                <w:rFonts w:ascii="Times New Roman" w:eastAsia="Times New Roman" w:hAnsi="Times New Roman" w:cs="Times New Roman"/>
                <w:b/>
                <w:sz w:val="24"/>
                <w:szCs w:val="24"/>
                <w:lang w:val="uk-UA" w:eastAsia="ru-RU"/>
              </w:rPr>
              <w:t>п.п</w:t>
            </w:r>
            <w:proofErr w:type="spellEnd"/>
            <w:r w:rsidRPr="00557FAF">
              <w:rPr>
                <w:rFonts w:ascii="Times New Roman" w:eastAsia="Times New Roman" w:hAnsi="Times New Roman" w:cs="Times New Roman"/>
                <w:b/>
                <w:sz w:val="24"/>
                <w:szCs w:val="24"/>
                <w:lang w:val="uk-UA" w:eastAsia="ru-RU"/>
              </w:rPr>
              <w:t xml:space="preserve">. 1.3. п.1 </w:t>
            </w:r>
            <w:proofErr w:type="spellStart"/>
            <w:r w:rsidRPr="00557FAF">
              <w:rPr>
                <w:rFonts w:ascii="Times New Roman" w:eastAsia="Times New Roman" w:hAnsi="Times New Roman" w:cs="Times New Roman"/>
                <w:b/>
                <w:sz w:val="24"/>
                <w:szCs w:val="24"/>
                <w:lang w:val="uk-UA" w:eastAsia="ru-RU"/>
              </w:rPr>
              <w:t>р.ІІІ</w:t>
            </w:r>
            <w:proofErr w:type="spellEnd"/>
            <w:r w:rsidRPr="00557FAF">
              <w:rPr>
                <w:rFonts w:ascii="Times New Roman" w:eastAsia="Times New Roman" w:hAnsi="Times New Roman" w:cs="Times New Roman"/>
                <w:b/>
                <w:sz w:val="24"/>
                <w:szCs w:val="24"/>
                <w:lang w:val="uk-UA" w:eastAsia="ru-RU"/>
              </w:rPr>
              <w:t xml:space="preserve"> цієї документації), що підтверджують відсутність підстав, </w:t>
            </w:r>
            <w:r w:rsidRPr="00557FAF">
              <w:rPr>
                <w:rFonts w:ascii="Times New Roman" w:eastAsia="Times New Roman" w:hAnsi="Times New Roman" w:cs="Times New Roman"/>
                <w:b/>
                <w:sz w:val="24"/>
                <w:szCs w:val="24"/>
                <w:lang w:val="uk-UA" w:eastAsia="ru-RU"/>
              </w:rPr>
              <w:lastRenderedPageBreak/>
              <w:t>визначених пунктами 3, 5, 6 і 12 частини першої та частиною другою статті 17 Закону.</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Спосіб документального підтвердження</w:t>
            </w:r>
            <w:r w:rsidRPr="00557FAF">
              <w:rPr>
                <w:rFonts w:ascii="Times New Roman" w:eastAsia="Times New Roman" w:hAnsi="Times New Roman" w:cs="Times New Roman"/>
                <w:b/>
                <w:sz w:val="24"/>
                <w:szCs w:val="24"/>
                <w:lang w:val="uk-UA" w:eastAsia="ru-RU"/>
              </w:rPr>
              <w:t xml:space="preserve"> </w:t>
            </w:r>
            <w:r w:rsidRPr="00557FAF">
              <w:rPr>
                <w:rFonts w:ascii="Times New Roman" w:eastAsia="Times New Roman" w:hAnsi="Times New Roman" w:cs="Times New Roman"/>
                <w:bCs/>
                <w:sz w:val="24"/>
                <w:szCs w:val="24"/>
                <w:lang w:val="uk-UA" w:eastAsia="ru-RU"/>
              </w:rPr>
              <w:t xml:space="preserve">згідно із законодавством </w:t>
            </w:r>
            <w:r w:rsidRPr="00557FAF">
              <w:rPr>
                <w:rFonts w:ascii="Times New Roman" w:eastAsia="Times New Roman" w:hAnsi="Times New Roman" w:cs="Times New Roman"/>
                <w:sz w:val="24"/>
                <w:szCs w:val="24"/>
                <w:lang w:val="uk-UA" w:eastAsia="ru-RU"/>
              </w:rPr>
              <w:t>відсутності підстав для відмови в участі у процедурі закупівлі</w:t>
            </w:r>
            <w:r w:rsidRPr="00557FAF">
              <w:rPr>
                <w:rFonts w:ascii="Times New Roman" w:eastAsia="Times New Roman" w:hAnsi="Times New Roman" w:cs="Times New Roman"/>
                <w:b/>
                <w:sz w:val="24"/>
                <w:szCs w:val="24"/>
                <w:lang w:val="uk-UA" w:eastAsia="ru-RU"/>
              </w:rPr>
              <w:t xml:space="preserve"> наведено в</w:t>
            </w:r>
            <w:r w:rsidRPr="00557FAF">
              <w:rPr>
                <w:rFonts w:ascii="Times New Roman" w:eastAsia="Times New Roman" w:hAnsi="Times New Roman" w:cs="Times New Roman"/>
                <w:b/>
                <w:bCs/>
                <w:sz w:val="24"/>
                <w:szCs w:val="24"/>
                <w:lang w:val="uk-UA" w:eastAsia="ru-RU"/>
              </w:rPr>
              <w:t xml:space="preserve"> Додатку 1</w:t>
            </w:r>
            <w:r w:rsidRPr="00557FAF">
              <w:rPr>
                <w:rFonts w:ascii="Times New Roman" w:eastAsia="Times New Roman" w:hAnsi="Times New Roman" w:cs="Times New Roman"/>
                <w:b/>
                <w:sz w:val="24"/>
                <w:szCs w:val="24"/>
                <w:lang w:val="uk-UA" w:eastAsia="ru-RU"/>
              </w:rPr>
              <w:t xml:space="preserve"> до цієї тендерної документації</w:t>
            </w:r>
            <w:r w:rsidRPr="00557FAF">
              <w:rPr>
                <w:rFonts w:ascii="Times New Roman" w:eastAsia="Times New Roman" w:hAnsi="Times New Roman" w:cs="Times New Roman"/>
                <w:sz w:val="24"/>
                <w:szCs w:val="24"/>
                <w:lang w:val="uk-UA" w:eastAsia="ru-RU"/>
              </w:rPr>
              <w:t>.</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7FAF" w:rsidRPr="00557FAF" w:rsidRDefault="00557FAF" w:rsidP="00557FAF">
            <w:pPr>
              <w:spacing w:after="0" w:line="240" w:lineRule="auto"/>
              <w:ind w:firstLine="405"/>
              <w:jc w:val="both"/>
              <w:rPr>
                <w:rFonts w:ascii="Times New Roman" w:eastAsia="Times New Roman" w:hAnsi="Times New Roman" w:cs="Times New Roman"/>
                <w:sz w:val="24"/>
                <w:szCs w:val="24"/>
                <w:lang w:val="uk-UA" w:eastAsia="ru-RU"/>
              </w:rPr>
            </w:pPr>
          </w:p>
          <w:p w:rsidR="00557FAF" w:rsidRPr="00557FAF" w:rsidRDefault="00557FAF" w:rsidP="00557FAF">
            <w:pPr>
              <w:shd w:val="clear" w:color="auto" w:fill="FFFFFF"/>
              <w:spacing w:after="0" w:line="240" w:lineRule="auto"/>
              <w:ind w:firstLine="405"/>
              <w:jc w:val="both"/>
              <w:rPr>
                <w:rFonts w:ascii="Times New Roman" w:eastAsia="Times New Roman" w:hAnsi="Times New Roman" w:cs="Times New Roman"/>
                <w:b/>
                <w:color w:val="000000"/>
                <w:sz w:val="24"/>
                <w:szCs w:val="24"/>
                <w:highlight w:val="cyan"/>
                <w:lang w:val="uk-UA" w:eastAsia="uk-UA"/>
              </w:rPr>
            </w:pPr>
            <w:r w:rsidRPr="00557FAF">
              <w:rPr>
                <w:rFonts w:ascii="Times New Roman" w:eastAsia="Times New Roman" w:hAnsi="Times New Roman" w:cs="Times New Roman"/>
                <w:sz w:val="24"/>
                <w:szCs w:val="24"/>
                <w:lang w:val="uk-UA" w:eastAsia="ru-RU"/>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bl>
    <w:p w:rsidR="00F9243A" w:rsidRDefault="00F9243A" w:rsidP="00B36048">
      <w:pPr>
        <w:spacing w:after="0" w:line="240" w:lineRule="auto"/>
        <w:jc w:val="right"/>
        <w:rPr>
          <w:rFonts w:ascii="Times New Roman" w:eastAsia="Times New Roman" w:hAnsi="Times New Roman" w:cs="Times New Roman"/>
          <w:b/>
          <w:sz w:val="24"/>
          <w:szCs w:val="20"/>
          <w:lang w:val="uk-UA" w:eastAsia="ru-RU"/>
        </w:rPr>
      </w:pPr>
    </w:p>
    <w:p w:rsidR="00557FAF" w:rsidRPr="00B36048" w:rsidRDefault="00557FAF" w:rsidP="00557FAF">
      <w:pPr>
        <w:spacing w:after="0" w:line="240" w:lineRule="auto"/>
        <w:ind w:left="-284"/>
        <w:jc w:val="both"/>
        <w:rPr>
          <w:rFonts w:ascii="Times New Roman" w:eastAsia="Times New Roman" w:hAnsi="Times New Roman" w:cs="Times New Roman"/>
          <w:b/>
          <w:sz w:val="24"/>
          <w:szCs w:val="20"/>
          <w:lang w:val="uk-UA" w:eastAsia="ru-RU"/>
        </w:rPr>
      </w:pPr>
      <w:bookmarkStart w:id="3" w:name="_GoBack"/>
      <w:r w:rsidRPr="00557FAF">
        <w:rPr>
          <w:rFonts w:ascii="Times New Roman" w:eastAsia="Times New Roman" w:hAnsi="Times New Roman" w:cs="Times New Roman"/>
          <w:sz w:val="24"/>
          <w:szCs w:val="20"/>
          <w:lang w:val="uk-UA" w:eastAsia="ru-RU"/>
        </w:rPr>
        <w:t>2)</w:t>
      </w:r>
      <w:r>
        <w:rPr>
          <w:rFonts w:ascii="Times New Roman" w:eastAsia="Times New Roman" w:hAnsi="Times New Roman" w:cs="Times New Roman"/>
          <w:b/>
          <w:sz w:val="24"/>
          <w:szCs w:val="20"/>
          <w:lang w:val="uk-UA" w:eastAsia="ru-RU"/>
        </w:rPr>
        <w:t xml:space="preserve"> </w:t>
      </w:r>
      <w:bookmarkEnd w:id="3"/>
      <w:r>
        <w:rPr>
          <w:rFonts w:ascii="Times New Roman" w:eastAsia="Times New Roman" w:hAnsi="Times New Roman" w:cs="Times New Roman"/>
          <w:sz w:val="24"/>
          <w:szCs w:val="20"/>
          <w:lang w:val="uk-UA" w:eastAsia="ru-RU"/>
        </w:rPr>
        <w:t>Частину</w:t>
      </w:r>
      <w:r w:rsidRPr="00557FAF">
        <w:rPr>
          <w:rFonts w:ascii="Times New Roman" w:eastAsia="Times New Roman" w:hAnsi="Times New Roman" w:cs="Times New Roman"/>
          <w:sz w:val="24"/>
          <w:szCs w:val="20"/>
          <w:lang w:val="uk-UA" w:eastAsia="ru-RU"/>
        </w:rPr>
        <w:t xml:space="preserve"> </w:t>
      </w:r>
      <w:r>
        <w:rPr>
          <w:rFonts w:ascii="Times New Roman" w:eastAsia="Times New Roman" w:hAnsi="Times New Roman" w:cs="Times New Roman"/>
          <w:sz w:val="24"/>
          <w:szCs w:val="20"/>
          <w:lang w:val="uk-UA" w:eastAsia="ru-RU"/>
        </w:rPr>
        <w:t>1</w:t>
      </w:r>
      <w:r w:rsidRPr="00557FAF">
        <w:rPr>
          <w:rFonts w:ascii="Times New Roman" w:eastAsia="Times New Roman" w:hAnsi="Times New Roman" w:cs="Times New Roman"/>
          <w:sz w:val="24"/>
          <w:szCs w:val="20"/>
          <w:lang w:val="uk-UA" w:eastAsia="ru-RU"/>
        </w:rPr>
        <w:t xml:space="preserve"> (</w:t>
      </w:r>
      <w:r w:rsidRPr="00557FAF">
        <w:rPr>
          <w:rFonts w:ascii="Times New Roman" w:eastAsia="Times New Roman" w:hAnsi="Times New Roman" w:cs="Times New Roman"/>
          <w:sz w:val="24"/>
          <w:szCs w:val="20"/>
          <w:lang w:val="uk-UA" w:eastAsia="ru-RU"/>
        </w:rPr>
        <w:t>Кінцевий строк подання тендерної пропозиції</w:t>
      </w:r>
      <w:r w:rsidRPr="00557FAF">
        <w:rPr>
          <w:rFonts w:ascii="Times New Roman" w:eastAsia="Times New Roman" w:hAnsi="Times New Roman" w:cs="Times New Roman"/>
          <w:sz w:val="24"/>
          <w:szCs w:val="20"/>
          <w:lang w:val="uk-UA" w:eastAsia="ru-RU"/>
        </w:rPr>
        <w:t>) розділу IV тендерної документації викласти в новій редакції:</w:t>
      </w:r>
    </w:p>
    <w:tbl>
      <w:tblPr>
        <w:tblW w:w="10774" w:type="dxa"/>
        <w:tblCellSpacing w:w="15" w:type="dxa"/>
        <w:tblInd w:w="-284"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684"/>
      </w:tblGrid>
      <w:tr w:rsidR="00557FAF" w:rsidRPr="00557FAF" w:rsidTr="00557FAF">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7FAF" w:rsidRPr="00557FAF" w:rsidRDefault="00557FAF" w:rsidP="00557FAF">
            <w:pPr>
              <w:spacing w:after="0" w:line="240" w:lineRule="auto"/>
              <w:rPr>
                <w:rFonts w:ascii="Times New Roman" w:eastAsia="Times New Roman" w:hAnsi="Times New Roman" w:cs="Times New Roman"/>
                <w:sz w:val="24"/>
                <w:szCs w:val="24"/>
                <w:lang w:val="uk-UA" w:eastAsia="uk-UA"/>
              </w:rPr>
            </w:pPr>
            <w:r w:rsidRPr="00557FAF">
              <w:rPr>
                <w:rFonts w:ascii="Times New Roman" w:eastAsia="Times New Roman" w:hAnsi="Times New Roman" w:cs="Times New Roman"/>
                <w:b/>
                <w:bCs/>
                <w:sz w:val="24"/>
                <w:szCs w:val="24"/>
                <w:lang w:val="uk-UA" w:eastAsia="uk-UA"/>
              </w:rPr>
              <w:t xml:space="preserve">1. </w:t>
            </w:r>
            <w:r w:rsidRPr="00557FAF">
              <w:rPr>
                <w:rFonts w:ascii="Times New Roman" w:eastAsia="Times New Roman" w:hAnsi="Times New Roman" w:cs="Times New Roman"/>
                <w:b/>
                <w:sz w:val="24"/>
                <w:szCs w:val="24"/>
                <w:lang w:val="uk-UA" w:eastAsia="ru-RU"/>
              </w:rPr>
              <w:t>Кінцевий строк подання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7FAF" w:rsidRPr="00557FAF" w:rsidRDefault="00557FAF" w:rsidP="00557FAF">
            <w:pPr>
              <w:widowControl w:val="0"/>
              <w:spacing w:after="0" w:line="240" w:lineRule="auto"/>
              <w:ind w:left="34" w:firstLine="229"/>
              <w:contextualSpacing/>
              <w:jc w:val="both"/>
              <w:rPr>
                <w:rFonts w:ascii="Times New Roman" w:eastAsia="Times New Roman" w:hAnsi="Times New Roman" w:cs="Times New Roman"/>
                <w:b/>
                <w:sz w:val="24"/>
                <w:szCs w:val="24"/>
                <w:lang w:val="uk-UA" w:eastAsia="ru-RU"/>
              </w:rPr>
            </w:pPr>
            <w:r w:rsidRPr="00557FAF">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557FAF">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5</w:t>
            </w:r>
            <w:r w:rsidRPr="00557FAF">
              <w:rPr>
                <w:rFonts w:ascii="Times New Roman" w:eastAsia="Times New Roman" w:hAnsi="Times New Roman" w:cs="Times New Roman"/>
                <w:b/>
                <w:sz w:val="24"/>
                <w:szCs w:val="24"/>
                <w:lang w:val="uk-UA" w:eastAsia="ru-RU"/>
              </w:rPr>
              <w:t>.02.2023, 00:00.</w:t>
            </w:r>
          </w:p>
          <w:p w:rsidR="00557FAF" w:rsidRPr="00557FAF" w:rsidRDefault="00557FAF" w:rsidP="00557FAF">
            <w:pPr>
              <w:widowControl w:val="0"/>
              <w:spacing w:after="0" w:line="240" w:lineRule="auto"/>
              <w:ind w:left="34" w:right="113" w:firstLine="229"/>
              <w:contextualSpacing/>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557FAF" w:rsidRPr="00557FAF" w:rsidRDefault="00557FAF" w:rsidP="00557FAF">
            <w:pPr>
              <w:widowControl w:val="0"/>
              <w:spacing w:after="0" w:line="240" w:lineRule="auto"/>
              <w:ind w:left="34" w:right="113" w:firstLine="229"/>
              <w:contextualSpacing/>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57FAF" w:rsidRPr="00557FAF" w:rsidRDefault="00557FAF" w:rsidP="00557FAF">
            <w:pPr>
              <w:spacing w:after="0" w:line="240" w:lineRule="auto"/>
              <w:ind w:firstLine="229"/>
              <w:jc w:val="both"/>
              <w:rPr>
                <w:rFonts w:ascii="Times New Roman" w:eastAsia="Times New Roman" w:hAnsi="Times New Roman" w:cs="Times New Roman"/>
                <w:sz w:val="24"/>
                <w:szCs w:val="24"/>
                <w:lang w:val="uk-UA" w:eastAsia="ru-RU"/>
              </w:rPr>
            </w:pPr>
            <w:r w:rsidRPr="00557FAF">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57FAF" w:rsidRPr="00557FAF" w:rsidRDefault="00557FAF" w:rsidP="00557FAF">
            <w:pPr>
              <w:spacing w:after="0" w:line="240" w:lineRule="auto"/>
              <w:ind w:firstLine="229"/>
              <w:jc w:val="both"/>
              <w:rPr>
                <w:rFonts w:ascii="Times New Roman" w:eastAsia="Times New Roman" w:hAnsi="Times New Roman" w:cs="Times New Roman"/>
                <w:sz w:val="24"/>
                <w:szCs w:val="24"/>
                <w:lang w:val="uk-UA" w:eastAsia="uk-UA"/>
              </w:rPr>
            </w:pPr>
            <w:r w:rsidRPr="00557FAF">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F9243A" w:rsidRPr="00F9243A" w:rsidRDefault="00F9243A" w:rsidP="00F9243A">
      <w:pPr>
        <w:spacing w:after="0" w:line="240" w:lineRule="auto"/>
        <w:jc w:val="center"/>
        <w:rPr>
          <w:rFonts w:ascii="Times New Roman" w:eastAsia="Times New Roman" w:hAnsi="Times New Roman" w:cs="Times New Roman"/>
          <w:b/>
          <w:i/>
          <w:sz w:val="20"/>
          <w:szCs w:val="20"/>
          <w:lang w:val="uk-UA" w:eastAsia="ru-RU"/>
        </w:rPr>
      </w:pPr>
    </w:p>
    <w:p w:rsidR="00AD4F48" w:rsidRPr="00F9243A" w:rsidRDefault="00AD4F48" w:rsidP="00DB66E3">
      <w:pPr>
        <w:ind w:right="-284"/>
        <w:rPr>
          <w:rFonts w:ascii="Times New Roman" w:hAnsi="Times New Roman"/>
          <w:color w:val="000000"/>
          <w:sz w:val="24"/>
          <w:szCs w:val="24"/>
          <w:shd w:val="clear" w:color="auto" w:fill="FDFEFD"/>
          <w:lang w:val="uk-UA"/>
        </w:rPr>
      </w:pPr>
    </w:p>
    <w:p w:rsidR="00454D37" w:rsidRPr="00454D37" w:rsidRDefault="00AD4F48" w:rsidP="00DE53A0">
      <w:pPr>
        <w:ind w:left="-284" w:right="-284"/>
        <w:rPr>
          <w:rFonts w:ascii="Times New Roman" w:eastAsia="Times New Roman" w:hAnsi="Times New Roman" w:cs="Times New Roman"/>
          <w:sz w:val="24"/>
          <w:szCs w:val="24"/>
          <w:lang w:val="uk-UA" w:eastAsia="uk-UA"/>
        </w:rPr>
      </w:pPr>
      <w:r w:rsidRPr="00B36048">
        <w:rPr>
          <w:rFonts w:ascii="Times New Roman" w:hAnsi="Times New Roman" w:cs="Times New Roman"/>
          <w:color w:val="000000"/>
          <w:sz w:val="24"/>
          <w:szCs w:val="24"/>
          <w:shd w:val="clear" w:color="auto" w:fill="FDFEFD"/>
          <w:lang w:val="uk-UA"/>
        </w:rPr>
        <w:t xml:space="preserve"> </w:t>
      </w:r>
      <w:bookmarkEnd w:id="0"/>
    </w:p>
    <w:p w:rsidR="00454D37" w:rsidRPr="00454D37" w:rsidRDefault="00454D37" w:rsidP="00454D37">
      <w:pPr>
        <w:spacing w:after="0" w:line="240" w:lineRule="auto"/>
        <w:rPr>
          <w:rFonts w:ascii="Times New Roman" w:eastAsia="Times New Roman" w:hAnsi="Times New Roman" w:cs="Times New Roman"/>
          <w:sz w:val="24"/>
          <w:szCs w:val="24"/>
          <w:lang w:val="uk-UA" w:eastAsia="uk-UA"/>
        </w:rPr>
      </w:pPr>
    </w:p>
    <w:p w:rsidR="00454D37" w:rsidRPr="00454D37" w:rsidRDefault="00454D37" w:rsidP="00454D37">
      <w:pPr>
        <w:spacing w:after="0" w:line="240" w:lineRule="auto"/>
        <w:rPr>
          <w:rFonts w:ascii="Times New Roman" w:eastAsia="Times New Roman" w:hAnsi="Times New Roman" w:cs="Times New Roman"/>
          <w:sz w:val="24"/>
          <w:szCs w:val="24"/>
          <w:lang w:val="uk-UA" w:eastAsia="uk-UA"/>
        </w:rPr>
      </w:pPr>
    </w:p>
    <w:p w:rsidR="00BD248D" w:rsidRPr="00AD4F48" w:rsidRDefault="00BD248D">
      <w:pPr>
        <w:rPr>
          <w:lang w:val="uk-UA"/>
        </w:rPr>
      </w:pPr>
    </w:p>
    <w:sectPr w:rsidR="00BD248D" w:rsidRPr="00AD4F48" w:rsidSect="003F7708">
      <w:headerReference w:type="default" r:id="rId7"/>
      <w:pgSz w:w="11906" w:h="16838"/>
      <w:pgMar w:top="850" w:right="566"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3A" w:rsidRDefault="00E13B3A">
      <w:pPr>
        <w:spacing w:after="0" w:line="240" w:lineRule="auto"/>
      </w:pPr>
      <w:r>
        <w:separator/>
      </w:r>
    </w:p>
  </w:endnote>
  <w:endnote w:type="continuationSeparator" w:id="0">
    <w:p w:rsidR="00E13B3A" w:rsidRDefault="00E1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3A" w:rsidRDefault="00E13B3A">
      <w:pPr>
        <w:spacing w:after="0" w:line="240" w:lineRule="auto"/>
      </w:pPr>
      <w:r>
        <w:separator/>
      </w:r>
    </w:p>
  </w:footnote>
  <w:footnote w:type="continuationSeparator" w:id="0">
    <w:p w:rsidR="00E13B3A" w:rsidRDefault="00E1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8" w:rsidRDefault="003F7708">
    <w:pPr>
      <w:tabs>
        <w:tab w:val="center" w:pos="7031"/>
        <w:tab w:val="right" w:pos="13588"/>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D077E9"/>
    <w:multiLevelType w:val="hybridMultilevel"/>
    <w:tmpl w:val="24148552"/>
    <w:lvl w:ilvl="0" w:tplc="B920852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E45AA3"/>
    <w:multiLevelType w:val="hybridMultilevel"/>
    <w:tmpl w:val="059EF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E5419"/>
    <w:multiLevelType w:val="hybridMultilevel"/>
    <w:tmpl w:val="F10C1D88"/>
    <w:lvl w:ilvl="0" w:tplc="0ED69D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70177B6A"/>
    <w:multiLevelType w:val="hybridMultilevel"/>
    <w:tmpl w:val="018A7CE4"/>
    <w:lvl w:ilvl="0" w:tplc="CDEEAC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E4"/>
    <w:rsid w:val="003F7708"/>
    <w:rsid w:val="00454D37"/>
    <w:rsid w:val="00557FAF"/>
    <w:rsid w:val="006674B2"/>
    <w:rsid w:val="006A65F2"/>
    <w:rsid w:val="009600E4"/>
    <w:rsid w:val="00A07211"/>
    <w:rsid w:val="00AD4F48"/>
    <w:rsid w:val="00B36048"/>
    <w:rsid w:val="00BD248D"/>
    <w:rsid w:val="00DB66E3"/>
    <w:rsid w:val="00DE1A9C"/>
    <w:rsid w:val="00DE53A0"/>
    <w:rsid w:val="00DE7D1B"/>
    <w:rsid w:val="00E13B3A"/>
    <w:rsid w:val="00F9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8F1C"/>
  <w15:chartTrackingRefBased/>
  <w15:docId w15:val="{5CC004F0-948F-4058-A912-C75500E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4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AD4F48"/>
  </w:style>
  <w:style w:type="paragraph" w:styleId="a3">
    <w:name w:val="List Paragraph"/>
    <w:aliases w:val="Список уровня 2"/>
    <w:basedOn w:val="a"/>
    <w:link w:val="a4"/>
    <w:uiPriority w:val="34"/>
    <w:qFormat/>
    <w:rsid w:val="00AD4F48"/>
    <w:pPr>
      <w:spacing w:after="0" w:line="240" w:lineRule="auto"/>
      <w:ind w:left="720"/>
      <w:contextualSpacing/>
    </w:pPr>
    <w:rPr>
      <w:rFonts w:ascii="Calibri" w:eastAsia="Calibri" w:hAnsi="Calibri" w:cs="Times New Roman"/>
      <w:sz w:val="20"/>
      <w:szCs w:val="20"/>
      <w:lang w:val="uk-UA" w:eastAsia="uk-UA"/>
    </w:rPr>
  </w:style>
  <w:style w:type="character" w:customStyle="1" w:styleId="a4">
    <w:name w:val="Абзац списку Знак"/>
    <w:aliases w:val="Список уровня 2 Знак"/>
    <w:link w:val="a3"/>
    <w:uiPriority w:val="34"/>
    <w:locked/>
    <w:rsid w:val="00AD4F48"/>
    <w:rPr>
      <w:rFonts w:ascii="Calibri" w:eastAsia="Calibri" w:hAnsi="Calibri" w:cs="Times New Roman"/>
      <w:sz w:val="20"/>
      <w:szCs w:val="20"/>
      <w:lang w:val="uk-UA" w:eastAsia="uk-UA"/>
    </w:rPr>
  </w:style>
  <w:style w:type="paragraph" w:styleId="a5">
    <w:name w:val="Balloon Text"/>
    <w:basedOn w:val="a"/>
    <w:link w:val="a6"/>
    <w:uiPriority w:val="99"/>
    <w:semiHidden/>
    <w:unhideWhenUsed/>
    <w:rsid w:val="00454D3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4D37"/>
    <w:rPr>
      <w:rFonts w:ascii="Segoe UI" w:hAnsi="Segoe UI" w:cs="Segoe UI"/>
      <w:sz w:val="18"/>
      <w:szCs w:val="18"/>
    </w:rPr>
  </w:style>
  <w:style w:type="table" w:styleId="a7">
    <w:name w:val="Table Grid"/>
    <w:basedOn w:val="a1"/>
    <w:rsid w:val="00F924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2021-11-22T15:11:00Z</cp:lastPrinted>
  <dcterms:created xsi:type="dcterms:W3CDTF">2021-11-19T14:56:00Z</dcterms:created>
  <dcterms:modified xsi:type="dcterms:W3CDTF">2023-02-09T08:39:00Z</dcterms:modified>
</cp:coreProperties>
</file>