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DC6E" w14:textId="77777777" w:rsidR="0079136B" w:rsidRDefault="0079136B" w:rsidP="0079136B">
      <w:pPr>
        <w:widowControl/>
        <w:suppressAutoHyphens w:val="0"/>
        <w:rPr>
          <w:lang w:val="ru-RU" w:eastAsia="ru-RU"/>
        </w:rPr>
      </w:pPr>
      <w:r>
        <w:rPr>
          <w:rFonts w:ascii="Arial" w:hAnsi="Arial" w:cs="Arial"/>
          <w:color w:val="000000"/>
          <w:sz w:val="2"/>
          <w:szCs w:val="2"/>
          <w:shd w:val="clear" w:color="auto" w:fill="FFFFFF"/>
        </w:rPr>
        <w:t> </w:t>
      </w:r>
    </w:p>
    <w:p w14:paraId="7523FFC5" w14:textId="495289FE" w:rsidR="002235EC" w:rsidRPr="00063C50" w:rsidRDefault="000B4AAC" w:rsidP="000B4AAC">
      <w:pPr>
        <w:widowControl/>
        <w:tabs>
          <w:tab w:val="left" w:pos="3402"/>
        </w:tabs>
        <w:suppressAutoHyphens w:val="0"/>
        <w:ind w:left="2977" w:hanging="2977"/>
        <w:jc w:val="center"/>
        <w:rPr>
          <w:b/>
          <w:bCs/>
          <w:sz w:val="22"/>
          <w:szCs w:val="22"/>
          <w:lang w:eastAsia="ru-RU"/>
        </w:rPr>
      </w:pPr>
      <w:proofErr w:type="spellStart"/>
      <w:r w:rsidRPr="000B4AAC">
        <w:rPr>
          <w:b/>
          <w:bCs/>
          <w:sz w:val="22"/>
          <w:szCs w:val="22"/>
          <w:lang w:eastAsia="ru-RU"/>
        </w:rPr>
        <w:t>Мирненська</w:t>
      </w:r>
      <w:proofErr w:type="spellEnd"/>
      <w:r w:rsidRPr="000B4AAC">
        <w:rPr>
          <w:b/>
          <w:bCs/>
          <w:sz w:val="22"/>
          <w:szCs w:val="22"/>
          <w:lang w:eastAsia="ru-RU"/>
        </w:rPr>
        <w:t xml:space="preserve"> селищна </w:t>
      </w:r>
      <w:r w:rsidR="006572BB" w:rsidRPr="006572BB">
        <w:rPr>
          <w:b/>
          <w:bCs/>
          <w:sz w:val="22"/>
          <w:szCs w:val="22"/>
          <w:lang w:eastAsia="ru-RU"/>
        </w:rPr>
        <w:t>військова адміністрація Мелітопольського району Запорізької області </w:t>
      </w:r>
    </w:p>
    <w:p w14:paraId="40A47997" w14:textId="77777777" w:rsidR="00032C1A" w:rsidRPr="00063C50" w:rsidRDefault="00032C1A" w:rsidP="00063C50">
      <w:pPr>
        <w:widowControl/>
        <w:tabs>
          <w:tab w:val="left" w:pos="708"/>
        </w:tabs>
        <w:ind w:left="5387"/>
        <w:rPr>
          <w:b/>
          <w:bCs/>
          <w:sz w:val="22"/>
          <w:szCs w:val="22"/>
          <w:lang w:eastAsia="ru-RU"/>
        </w:rPr>
      </w:pPr>
    </w:p>
    <w:p w14:paraId="32E936F4" w14:textId="77777777" w:rsidR="00032C1A" w:rsidRPr="00063C50" w:rsidRDefault="00032C1A" w:rsidP="00063C50">
      <w:pPr>
        <w:widowControl/>
        <w:tabs>
          <w:tab w:val="left" w:pos="708"/>
        </w:tabs>
        <w:ind w:left="5387"/>
        <w:rPr>
          <w:b/>
          <w:bCs/>
          <w:sz w:val="22"/>
          <w:szCs w:val="22"/>
          <w:lang w:eastAsia="ru-RU"/>
        </w:rPr>
      </w:pPr>
    </w:p>
    <w:p w14:paraId="01181FA2" w14:textId="00D97EFC" w:rsidR="002235EC" w:rsidRPr="00063C50" w:rsidRDefault="002235EC" w:rsidP="00063C50">
      <w:pPr>
        <w:widowControl/>
        <w:tabs>
          <w:tab w:val="left" w:pos="708"/>
        </w:tabs>
        <w:ind w:left="5387"/>
        <w:rPr>
          <w:sz w:val="22"/>
          <w:szCs w:val="22"/>
          <w:lang w:eastAsia="ru-RU"/>
        </w:rPr>
      </w:pPr>
      <w:r w:rsidRPr="00063C50">
        <w:rPr>
          <w:b/>
          <w:bCs/>
          <w:sz w:val="22"/>
          <w:szCs w:val="22"/>
          <w:lang w:eastAsia="ru-RU"/>
        </w:rPr>
        <w:t>ЗАТВЕРДЖЕНО</w:t>
      </w:r>
    </w:p>
    <w:p w14:paraId="15822F18" w14:textId="4F348797" w:rsidR="002235EC" w:rsidRPr="00931E84" w:rsidRDefault="002235EC" w:rsidP="00063C50">
      <w:pPr>
        <w:widowControl/>
        <w:tabs>
          <w:tab w:val="left" w:pos="708"/>
        </w:tabs>
        <w:ind w:left="5387"/>
        <w:rPr>
          <w:sz w:val="22"/>
          <w:szCs w:val="22"/>
          <w:lang w:eastAsia="ru-RU"/>
        </w:rPr>
      </w:pPr>
      <w:r w:rsidRPr="00063C50">
        <w:rPr>
          <w:b/>
          <w:bCs/>
          <w:sz w:val="22"/>
          <w:szCs w:val="22"/>
          <w:lang w:eastAsia="ru-RU"/>
        </w:rPr>
        <w:t xml:space="preserve">протоколом №   </w:t>
      </w:r>
      <w:r w:rsidR="00853C15" w:rsidRPr="00931E84">
        <w:rPr>
          <w:b/>
          <w:bCs/>
          <w:sz w:val="22"/>
          <w:szCs w:val="22"/>
          <w:lang w:eastAsia="ru-RU"/>
        </w:rPr>
        <w:t>2</w:t>
      </w:r>
      <w:r w:rsidR="00931E84" w:rsidRPr="00931E84">
        <w:rPr>
          <w:b/>
          <w:bCs/>
          <w:sz w:val="22"/>
          <w:szCs w:val="22"/>
          <w:lang w:eastAsia="ru-RU"/>
        </w:rPr>
        <w:t xml:space="preserve">  від </w:t>
      </w:r>
      <w:r w:rsidR="0027066B">
        <w:rPr>
          <w:b/>
          <w:bCs/>
          <w:sz w:val="22"/>
          <w:szCs w:val="22"/>
          <w:lang w:eastAsia="ru-RU"/>
        </w:rPr>
        <w:t>15</w:t>
      </w:r>
      <w:r w:rsidR="00931E84" w:rsidRPr="00931E84">
        <w:rPr>
          <w:b/>
          <w:bCs/>
          <w:sz w:val="22"/>
          <w:szCs w:val="22"/>
          <w:lang w:eastAsia="ru-RU"/>
        </w:rPr>
        <w:t>.</w:t>
      </w:r>
      <w:r w:rsidR="0027066B">
        <w:rPr>
          <w:b/>
          <w:bCs/>
          <w:sz w:val="22"/>
          <w:szCs w:val="22"/>
          <w:lang w:eastAsia="ru-RU"/>
        </w:rPr>
        <w:t>0</w:t>
      </w:r>
      <w:r w:rsidR="00931E84" w:rsidRPr="00931E84">
        <w:rPr>
          <w:b/>
          <w:bCs/>
          <w:sz w:val="22"/>
          <w:szCs w:val="22"/>
          <w:lang w:eastAsia="ru-RU"/>
        </w:rPr>
        <w:t>1.202</w:t>
      </w:r>
      <w:r w:rsidR="0027066B">
        <w:rPr>
          <w:b/>
          <w:bCs/>
          <w:sz w:val="22"/>
          <w:szCs w:val="22"/>
          <w:lang w:eastAsia="ru-RU"/>
        </w:rPr>
        <w:t>4</w:t>
      </w:r>
      <w:r w:rsidR="00931E84" w:rsidRPr="00931E84">
        <w:rPr>
          <w:b/>
          <w:bCs/>
          <w:sz w:val="22"/>
          <w:szCs w:val="22"/>
          <w:lang w:eastAsia="ru-RU"/>
        </w:rPr>
        <w:t xml:space="preserve"> р.</w:t>
      </w:r>
    </w:p>
    <w:p w14:paraId="3E5569C3" w14:textId="77777777" w:rsidR="002235EC" w:rsidRPr="00063C50" w:rsidRDefault="002235EC" w:rsidP="00063C50">
      <w:pPr>
        <w:widowControl/>
        <w:tabs>
          <w:tab w:val="left" w:pos="708"/>
        </w:tabs>
        <w:ind w:left="5387"/>
        <w:rPr>
          <w:b/>
          <w:bCs/>
          <w:iCs/>
          <w:sz w:val="22"/>
          <w:szCs w:val="22"/>
          <w:lang w:eastAsia="ru-RU"/>
        </w:rPr>
      </w:pPr>
    </w:p>
    <w:p w14:paraId="6DC72C1A" w14:textId="77777777" w:rsidR="002235EC" w:rsidRPr="00063C50" w:rsidRDefault="002235EC" w:rsidP="00063C50">
      <w:pPr>
        <w:widowControl/>
        <w:tabs>
          <w:tab w:val="left" w:pos="708"/>
        </w:tabs>
        <w:ind w:left="5387"/>
        <w:rPr>
          <w:sz w:val="22"/>
          <w:szCs w:val="22"/>
          <w:lang w:eastAsia="ru-RU"/>
        </w:rPr>
      </w:pPr>
      <w:r w:rsidRPr="00063C50">
        <w:rPr>
          <w:b/>
          <w:bCs/>
          <w:iCs/>
          <w:sz w:val="22"/>
          <w:szCs w:val="22"/>
          <w:lang w:eastAsia="ru-RU"/>
        </w:rPr>
        <w:t>Уповноважена особа</w:t>
      </w:r>
    </w:p>
    <w:p w14:paraId="0CF3C3E8" w14:textId="77777777" w:rsidR="002235EC" w:rsidRPr="00063C50" w:rsidRDefault="002235EC" w:rsidP="00063C50">
      <w:pPr>
        <w:widowControl/>
        <w:tabs>
          <w:tab w:val="left" w:pos="708"/>
        </w:tabs>
        <w:ind w:left="5387"/>
        <w:rPr>
          <w:b/>
          <w:bCs/>
          <w:iCs/>
          <w:sz w:val="22"/>
          <w:szCs w:val="22"/>
          <w:lang w:eastAsia="ru-RU"/>
        </w:rPr>
      </w:pPr>
    </w:p>
    <w:p w14:paraId="7EAF4277" w14:textId="1C9DCD2B" w:rsidR="002235EC" w:rsidRPr="00063C50" w:rsidRDefault="00853C15" w:rsidP="00063C50">
      <w:pPr>
        <w:widowControl/>
        <w:tabs>
          <w:tab w:val="left" w:pos="708"/>
        </w:tabs>
        <w:ind w:left="5387"/>
        <w:rPr>
          <w:sz w:val="22"/>
          <w:szCs w:val="22"/>
          <w:lang w:eastAsia="ru-RU"/>
        </w:rPr>
      </w:pPr>
      <w:r>
        <w:rPr>
          <w:b/>
          <w:bCs/>
          <w:iCs/>
          <w:sz w:val="22"/>
          <w:szCs w:val="22"/>
          <w:lang w:eastAsia="ru-RU"/>
        </w:rPr>
        <w:t>Олег ВІВТОНІЧЕНКО</w:t>
      </w:r>
    </w:p>
    <w:p w14:paraId="2495CF5C"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2240C747"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2A29B3E1"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1CE68459"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52701A5B"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31AFEE99" w14:textId="77777777" w:rsidR="002235EC" w:rsidRPr="00063C50" w:rsidRDefault="002235EC" w:rsidP="00063C50">
      <w:pPr>
        <w:widowControl/>
        <w:suppressAutoHyphens w:val="0"/>
        <w:jc w:val="center"/>
        <w:rPr>
          <w:b/>
          <w:bCs/>
          <w:sz w:val="22"/>
          <w:szCs w:val="22"/>
          <w:lang w:eastAsia="ru-RU"/>
        </w:rPr>
      </w:pPr>
    </w:p>
    <w:p w14:paraId="0A591744" w14:textId="45613FBE" w:rsidR="005778E2" w:rsidRPr="00063C50" w:rsidRDefault="002235EC" w:rsidP="00063C50">
      <w:pPr>
        <w:jc w:val="center"/>
        <w:rPr>
          <w:sz w:val="22"/>
          <w:szCs w:val="22"/>
        </w:rPr>
      </w:pPr>
      <w:r w:rsidRPr="00063C50">
        <w:rPr>
          <w:b/>
          <w:bCs/>
          <w:sz w:val="22"/>
          <w:szCs w:val="22"/>
          <w:lang w:eastAsia="ru-RU"/>
        </w:rPr>
        <w:t>ТЕНДЕРНА ДОКУМЕНТАЦІЯ</w:t>
      </w:r>
    </w:p>
    <w:p w14:paraId="3CB21387" w14:textId="77777777" w:rsidR="004F0DB2" w:rsidRPr="00063C50" w:rsidRDefault="004F0DB2" w:rsidP="00063C50">
      <w:pPr>
        <w:widowControl/>
        <w:tabs>
          <w:tab w:val="left" w:pos="3402"/>
        </w:tabs>
        <w:suppressAutoHyphens w:val="0"/>
        <w:rPr>
          <w:b/>
          <w:bCs/>
          <w:sz w:val="22"/>
          <w:szCs w:val="22"/>
          <w:lang w:eastAsia="ru-RU"/>
        </w:rPr>
      </w:pPr>
    </w:p>
    <w:p w14:paraId="0A6F413B" w14:textId="73088E2A" w:rsidR="00E02B33" w:rsidRPr="00063C50" w:rsidRDefault="004F0DB2" w:rsidP="00063C50">
      <w:pPr>
        <w:widowControl/>
        <w:tabs>
          <w:tab w:val="left" w:pos="3402"/>
        </w:tabs>
        <w:suppressAutoHyphens w:val="0"/>
        <w:ind w:left="2977" w:hanging="2977"/>
        <w:jc w:val="center"/>
        <w:rPr>
          <w:b/>
          <w:bCs/>
          <w:sz w:val="22"/>
          <w:szCs w:val="22"/>
          <w:lang w:eastAsia="ru-RU"/>
        </w:rPr>
      </w:pPr>
      <w:r w:rsidRPr="00063C50">
        <w:rPr>
          <w:b/>
          <w:bCs/>
          <w:sz w:val="22"/>
          <w:szCs w:val="22"/>
          <w:lang w:eastAsia="ru-RU"/>
        </w:rPr>
        <w:t>Предмет закупівлі:</w:t>
      </w:r>
    </w:p>
    <w:p w14:paraId="28106067" w14:textId="77777777" w:rsidR="00A86070" w:rsidRPr="00063C50" w:rsidRDefault="00E02B33" w:rsidP="00063C50">
      <w:pPr>
        <w:widowControl/>
        <w:tabs>
          <w:tab w:val="left" w:pos="3402"/>
        </w:tabs>
        <w:suppressAutoHyphens w:val="0"/>
        <w:ind w:left="2977" w:hanging="2977"/>
        <w:jc w:val="center"/>
        <w:rPr>
          <w:b/>
          <w:bCs/>
          <w:sz w:val="22"/>
          <w:szCs w:val="22"/>
          <w:lang w:eastAsia="ru-RU"/>
        </w:rPr>
      </w:pPr>
      <w:r w:rsidRPr="00063C50">
        <w:rPr>
          <w:b/>
          <w:bCs/>
          <w:sz w:val="22"/>
          <w:szCs w:val="22"/>
          <w:lang w:eastAsia="ru-RU"/>
        </w:rPr>
        <w:t>код ДК 021:2015:</w:t>
      </w:r>
      <w:r w:rsidR="00A86070" w:rsidRPr="00063C50">
        <w:rPr>
          <w:b/>
          <w:bCs/>
          <w:sz w:val="22"/>
          <w:szCs w:val="22"/>
          <w:lang w:eastAsia="ru-RU"/>
        </w:rPr>
        <w:t xml:space="preserve">  34130000-7 - </w:t>
      </w:r>
      <w:proofErr w:type="spellStart"/>
      <w:r w:rsidR="00A86070" w:rsidRPr="00063C50">
        <w:rPr>
          <w:b/>
          <w:bCs/>
          <w:sz w:val="22"/>
          <w:szCs w:val="22"/>
          <w:lang w:eastAsia="ru-RU"/>
        </w:rPr>
        <w:t>Мототранспортні</w:t>
      </w:r>
      <w:proofErr w:type="spellEnd"/>
      <w:r w:rsidR="00A86070" w:rsidRPr="00063C50">
        <w:rPr>
          <w:b/>
          <w:bCs/>
          <w:sz w:val="22"/>
          <w:szCs w:val="22"/>
          <w:lang w:eastAsia="ru-RU"/>
        </w:rPr>
        <w:t xml:space="preserve"> вантажні засоби </w:t>
      </w:r>
    </w:p>
    <w:p w14:paraId="25AB371F" w14:textId="120C9188" w:rsidR="00E02B33" w:rsidRPr="00063C50" w:rsidRDefault="00A86070" w:rsidP="00063C50">
      <w:pPr>
        <w:widowControl/>
        <w:tabs>
          <w:tab w:val="left" w:pos="3402"/>
        </w:tabs>
        <w:suppressAutoHyphens w:val="0"/>
        <w:ind w:left="2977" w:hanging="2977"/>
        <w:jc w:val="center"/>
        <w:rPr>
          <w:b/>
          <w:bCs/>
          <w:sz w:val="22"/>
          <w:szCs w:val="22"/>
          <w:lang w:eastAsia="ru-RU"/>
        </w:rPr>
      </w:pPr>
      <w:r w:rsidRPr="00063C50">
        <w:rPr>
          <w:b/>
          <w:bCs/>
          <w:sz w:val="22"/>
          <w:szCs w:val="22"/>
          <w:lang w:eastAsia="ru-RU"/>
        </w:rPr>
        <w:t>(34131000-4 – Пікапи)</w:t>
      </w:r>
    </w:p>
    <w:p w14:paraId="213DD17A" w14:textId="77777777" w:rsidR="00A86070" w:rsidRPr="00063C50" w:rsidRDefault="00A86070" w:rsidP="00063C50">
      <w:pPr>
        <w:widowControl/>
        <w:tabs>
          <w:tab w:val="left" w:pos="708"/>
        </w:tabs>
        <w:ind w:left="3261" w:hanging="3261"/>
        <w:jc w:val="center"/>
        <w:rPr>
          <w:b/>
          <w:bCs/>
          <w:sz w:val="22"/>
          <w:szCs w:val="22"/>
          <w:lang w:eastAsia="ru-RU"/>
        </w:rPr>
      </w:pPr>
    </w:p>
    <w:p w14:paraId="7BDE5CAF" w14:textId="45CB3F07" w:rsidR="004F0DB2" w:rsidRPr="00063C50" w:rsidRDefault="004F0DB2" w:rsidP="00063C50">
      <w:pPr>
        <w:widowControl/>
        <w:tabs>
          <w:tab w:val="left" w:pos="708"/>
        </w:tabs>
        <w:ind w:left="3261" w:hanging="3261"/>
        <w:jc w:val="center"/>
        <w:rPr>
          <w:b/>
          <w:bCs/>
          <w:sz w:val="22"/>
          <w:szCs w:val="22"/>
          <w:u w:val="single"/>
          <w:lang w:eastAsia="ru-RU"/>
        </w:rPr>
      </w:pPr>
      <w:r w:rsidRPr="00063C50">
        <w:rPr>
          <w:b/>
          <w:bCs/>
          <w:sz w:val="22"/>
          <w:szCs w:val="22"/>
          <w:u w:val="single"/>
          <w:lang w:eastAsia="ru-RU"/>
        </w:rPr>
        <w:t>Процедура закупівлі</w:t>
      </w:r>
    </w:p>
    <w:p w14:paraId="06CF9F2A" w14:textId="77777777" w:rsidR="00A86070" w:rsidRPr="00063C50" w:rsidRDefault="00A86070" w:rsidP="00063C50">
      <w:pPr>
        <w:widowControl/>
        <w:tabs>
          <w:tab w:val="left" w:pos="708"/>
        </w:tabs>
        <w:ind w:left="3261" w:hanging="3261"/>
        <w:jc w:val="center"/>
        <w:rPr>
          <w:b/>
          <w:bCs/>
          <w:sz w:val="22"/>
          <w:szCs w:val="22"/>
          <w:u w:val="single"/>
          <w:lang w:eastAsia="ru-RU"/>
        </w:rPr>
      </w:pPr>
    </w:p>
    <w:p w14:paraId="1C96A46E" w14:textId="77777777" w:rsidR="004F0DB2" w:rsidRPr="00063C50" w:rsidRDefault="004F0DB2" w:rsidP="00063C50">
      <w:pPr>
        <w:widowControl/>
        <w:tabs>
          <w:tab w:val="left" w:pos="708"/>
        </w:tabs>
        <w:ind w:left="3261" w:hanging="3261"/>
        <w:jc w:val="center"/>
        <w:rPr>
          <w:sz w:val="22"/>
          <w:szCs w:val="22"/>
          <w:lang w:eastAsia="ru-RU"/>
        </w:rPr>
      </w:pPr>
      <w:r w:rsidRPr="00063C50">
        <w:rPr>
          <w:b/>
          <w:bCs/>
          <w:sz w:val="22"/>
          <w:szCs w:val="22"/>
          <w:lang w:eastAsia="ru-RU"/>
        </w:rPr>
        <w:t xml:space="preserve"> </w:t>
      </w:r>
      <w:r w:rsidRPr="00063C50">
        <w:rPr>
          <w:b/>
          <w:bCs/>
          <w:i/>
          <w:iCs/>
          <w:sz w:val="22"/>
          <w:szCs w:val="22"/>
          <w:lang w:eastAsia="ru-RU"/>
        </w:rPr>
        <w:t>В</w:t>
      </w:r>
      <w:r w:rsidRPr="00063C50">
        <w:rPr>
          <w:b/>
          <w:bCs/>
          <w:i/>
          <w:sz w:val="22"/>
          <w:szCs w:val="22"/>
          <w:lang w:eastAsia="ru-RU"/>
        </w:rPr>
        <w:t>ідкриті торги з особливостями</w:t>
      </w:r>
    </w:p>
    <w:p w14:paraId="5A2ED75E" w14:textId="77777777" w:rsidR="004F0DB2" w:rsidRPr="00063C50" w:rsidRDefault="004F0DB2" w:rsidP="00063C50">
      <w:pPr>
        <w:widowControl/>
        <w:shd w:val="clear" w:color="auto" w:fill="FFFFFF"/>
        <w:suppressAutoHyphens w:val="0"/>
        <w:jc w:val="center"/>
        <w:outlineLvl w:val="0"/>
        <w:rPr>
          <w:rFonts w:eastAsia="Arial"/>
          <w:i/>
          <w:sz w:val="22"/>
          <w:szCs w:val="22"/>
          <w:lang w:eastAsia="ru-RU"/>
        </w:rPr>
      </w:pPr>
      <w:r w:rsidRPr="00063C50">
        <w:rPr>
          <w:rFonts w:eastAsia="Arial"/>
          <w:i/>
          <w:sz w:val="22"/>
          <w:szCs w:val="22"/>
          <w:lang w:eastAsia="ru-RU"/>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461E2B9" w14:textId="2790DE4E" w:rsidR="004F0DB2" w:rsidRPr="00063C50" w:rsidRDefault="004F0DB2" w:rsidP="00063C50">
      <w:pPr>
        <w:widowControl/>
        <w:shd w:val="clear" w:color="auto" w:fill="FFFFFF"/>
        <w:suppressAutoHyphens w:val="0"/>
        <w:jc w:val="center"/>
        <w:outlineLvl w:val="0"/>
        <w:rPr>
          <w:rFonts w:eastAsia="Arial"/>
          <w:i/>
          <w:sz w:val="22"/>
          <w:szCs w:val="22"/>
          <w:lang w:eastAsia="ru-RU"/>
        </w:rPr>
      </w:pPr>
      <w:r w:rsidRPr="00063C50">
        <w:rPr>
          <w:rFonts w:eastAsia="Arial"/>
          <w:i/>
          <w:sz w:val="22"/>
          <w:szCs w:val="22"/>
          <w:lang w:eastAsia="ru-RU"/>
        </w:rPr>
        <w:t>(в редакції постанови Кабінету Міністрів України від 12 травня 2023 р. № 471)</w:t>
      </w:r>
    </w:p>
    <w:p w14:paraId="0431C74E" w14:textId="27921FAF" w:rsidR="005778E2" w:rsidRPr="00063C50" w:rsidRDefault="005778E2" w:rsidP="00063C50">
      <w:pPr>
        <w:rPr>
          <w:sz w:val="22"/>
          <w:szCs w:val="22"/>
        </w:rPr>
      </w:pPr>
    </w:p>
    <w:p w14:paraId="2BD63B84" w14:textId="54B6009B" w:rsidR="004F0DB2" w:rsidRPr="00063C50" w:rsidRDefault="004F0DB2" w:rsidP="00063C50">
      <w:pPr>
        <w:rPr>
          <w:sz w:val="22"/>
          <w:szCs w:val="22"/>
        </w:rPr>
      </w:pPr>
    </w:p>
    <w:p w14:paraId="6E1A4084" w14:textId="0029ECD0" w:rsidR="004F0DB2" w:rsidRPr="00063C50" w:rsidRDefault="004F0DB2" w:rsidP="00063C50">
      <w:pPr>
        <w:rPr>
          <w:sz w:val="22"/>
          <w:szCs w:val="22"/>
        </w:rPr>
      </w:pPr>
    </w:p>
    <w:p w14:paraId="636E878E" w14:textId="225341EF" w:rsidR="004F0DB2" w:rsidRPr="00063C50" w:rsidRDefault="004F0DB2" w:rsidP="00063C50">
      <w:pPr>
        <w:rPr>
          <w:sz w:val="22"/>
          <w:szCs w:val="22"/>
        </w:rPr>
      </w:pPr>
    </w:p>
    <w:p w14:paraId="6F152C89" w14:textId="1A5A8540" w:rsidR="004F0DB2" w:rsidRPr="00063C50" w:rsidRDefault="004F0DB2" w:rsidP="00063C50">
      <w:pPr>
        <w:rPr>
          <w:sz w:val="22"/>
          <w:szCs w:val="22"/>
        </w:rPr>
      </w:pPr>
    </w:p>
    <w:p w14:paraId="1DB696EF" w14:textId="00C90886" w:rsidR="004F0DB2" w:rsidRPr="00063C50" w:rsidRDefault="004F0DB2" w:rsidP="00063C50">
      <w:pPr>
        <w:rPr>
          <w:sz w:val="22"/>
          <w:szCs w:val="22"/>
        </w:rPr>
      </w:pPr>
    </w:p>
    <w:p w14:paraId="3B58AAE9" w14:textId="53A18942" w:rsidR="004F0DB2" w:rsidRPr="00063C50" w:rsidRDefault="004F0DB2" w:rsidP="00063C50">
      <w:pPr>
        <w:rPr>
          <w:sz w:val="22"/>
          <w:szCs w:val="22"/>
        </w:rPr>
      </w:pPr>
    </w:p>
    <w:p w14:paraId="771B7B65" w14:textId="7459CA66" w:rsidR="004F0DB2" w:rsidRPr="00063C50" w:rsidRDefault="004F0DB2" w:rsidP="00063C50">
      <w:pPr>
        <w:rPr>
          <w:sz w:val="22"/>
          <w:szCs w:val="22"/>
        </w:rPr>
      </w:pPr>
    </w:p>
    <w:p w14:paraId="33B69CDF" w14:textId="7FACED8D" w:rsidR="004F0DB2" w:rsidRPr="00063C50" w:rsidRDefault="004F0DB2" w:rsidP="00063C50">
      <w:pPr>
        <w:rPr>
          <w:sz w:val="22"/>
          <w:szCs w:val="22"/>
        </w:rPr>
      </w:pPr>
    </w:p>
    <w:p w14:paraId="2822328F" w14:textId="42FA6700" w:rsidR="004F0DB2" w:rsidRPr="00063C50" w:rsidRDefault="004F0DB2" w:rsidP="00063C50">
      <w:pPr>
        <w:rPr>
          <w:sz w:val="22"/>
          <w:szCs w:val="22"/>
        </w:rPr>
      </w:pPr>
    </w:p>
    <w:p w14:paraId="1B4E36AE" w14:textId="22947639" w:rsidR="004F0DB2" w:rsidRPr="00063C50" w:rsidRDefault="004F0DB2" w:rsidP="00063C50">
      <w:pPr>
        <w:rPr>
          <w:sz w:val="22"/>
          <w:szCs w:val="22"/>
        </w:rPr>
      </w:pPr>
    </w:p>
    <w:p w14:paraId="34882759" w14:textId="665A5579" w:rsidR="004F0DB2" w:rsidRPr="00063C50" w:rsidRDefault="004F0DB2" w:rsidP="00063C50">
      <w:pPr>
        <w:rPr>
          <w:sz w:val="22"/>
          <w:szCs w:val="22"/>
        </w:rPr>
      </w:pPr>
    </w:p>
    <w:p w14:paraId="243082BE" w14:textId="77777777" w:rsidR="00A86070" w:rsidRPr="00063C50" w:rsidRDefault="00A86070" w:rsidP="00063C50">
      <w:pPr>
        <w:rPr>
          <w:sz w:val="22"/>
          <w:szCs w:val="22"/>
        </w:rPr>
      </w:pPr>
    </w:p>
    <w:p w14:paraId="525BB83E" w14:textId="77777777" w:rsidR="00A86070" w:rsidRPr="00063C50" w:rsidRDefault="00A86070" w:rsidP="00063C50">
      <w:pPr>
        <w:rPr>
          <w:sz w:val="22"/>
          <w:szCs w:val="22"/>
        </w:rPr>
      </w:pPr>
    </w:p>
    <w:p w14:paraId="62CE8A62" w14:textId="77777777" w:rsidR="00A86070" w:rsidRPr="00063C50" w:rsidRDefault="00A86070" w:rsidP="00063C50">
      <w:pPr>
        <w:rPr>
          <w:sz w:val="22"/>
          <w:szCs w:val="22"/>
        </w:rPr>
      </w:pPr>
    </w:p>
    <w:p w14:paraId="149730A7" w14:textId="77777777" w:rsidR="00A86070" w:rsidRPr="00063C50" w:rsidRDefault="00A86070" w:rsidP="00063C50">
      <w:pPr>
        <w:rPr>
          <w:sz w:val="22"/>
          <w:szCs w:val="22"/>
        </w:rPr>
      </w:pPr>
    </w:p>
    <w:p w14:paraId="4BB26978" w14:textId="77777777" w:rsidR="00032C1A" w:rsidRPr="00063C50" w:rsidRDefault="00032C1A" w:rsidP="00063C50">
      <w:pPr>
        <w:rPr>
          <w:sz w:val="22"/>
          <w:szCs w:val="22"/>
        </w:rPr>
      </w:pPr>
    </w:p>
    <w:p w14:paraId="07123FCB" w14:textId="77777777" w:rsidR="00032C1A" w:rsidRPr="00063C50" w:rsidRDefault="00032C1A" w:rsidP="00063C50">
      <w:pPr>
        <w:rPr>
          <w:sz w:val="22"/>
          <w:szCs w:val="22"/>
        </w:rPr>
      </w:pPr>
    </w:p>
    <w:p w14:paraId="6638E180" w14:textId="77777777" w:rsidR="00032C1A" w:rsidRDefault="00032C1A" w:rsidP="00063C50">
      <w:pPr>
        <w:rPr>
          <w:sz w:val="22"/>
          <w:szCs w:val="22"/>
        </w:rPr>
      </w:pPr>
    </w:p>
    <w:p w14:paraId="50C7FFD5" w14:textId="77777777" w:rsidR="0079136B" w:rsidRDefault="0079136B" w:rsidP="00063C50">
      <w:pPr>
        <w:rPr>
          <w:sz w:val="22"/>
          <w:szCs w:val="22"/>
        </w:rPr>
      </w:pPr>
    </w:p>
    <w:p w14:paraId="7570B78C" w14:textId="77777777" w:rsidR="0079136B" w:rsidRPr="00063C50" w:rsidRDefault="0079136B" w:rsidP="00063C50">
      <w:pPr>
        <w:rPr>
          <w:sz w:val="22"/>
          <w:szCs w:val="22"/>
        </w:rPr>
      </w:pPr>
    </w:p>
    <w:p w14:paraId="57FFDD46" w14:textId="77777777" w:rsidR="00032C1A" w:rsidRPr="00063C50" w:rsidRDefault="00032C1A" w:rsidP="00063C50">
      <w:pPr>
        <w:rPr>
          <w:sz w:val="22"/>
          <w:szCs w:val="22"/>
        </w:rPr>
      </w:pPr>
    </w:p>
    <w:p w14:paraId="29E0E69E" w14:textId="77777777" w:rsidR="00A86070" w:rsidRPr="00063C50" w:rsidRDefault="00A86070" w:rsidP="00063C50">
      <w:pPr>
        <w:rPr>
          <w:sz w:val="22"/>
          <w:szCs w:val="22"/>
        </w:rPr>
      </w:pPr>
    </w:p>
    <w:p w14:paraId="328E027C" w14:textId="0D022EBC" w:rsidR="004F0DB2" w:rsidRPr="00063C50" w:rsidRDefault="004F0DB2" w:rsidP="00063C50">
      <w:pPr>
        <w:rPr>
          <w:sz w:val="22"/>
          <w:szCs w:val="22"/>
        </w:rPr>
      </w:pPr>
    </w:p>
    <w:p w14:paraId="27C7940D" w14:textId="1314E95B" w:rsidR="004F0DB2" w:rsidRDefault="004F0DB2" w:rsidP="00063C50">
      <w:pPr>
        <w:rPr>
          <w:sz w:val="22"/>
          <w:szCs w:val="22"/>
        </w:rPr>
      </w:pPr>
    </w:p>
    <w:p w14:paraId="579429BA" w14:textId="77777777" w:rsidR="0079136B" w:rsidRDefault="0079136B" w:rsidP="00063C50">
      <w:pPr>
        <w:rPr>
          <w:sz w:val="22"/>
          <w:szCs w:val="22"/>
        </w:rPr>
      </w:pPr>
    </w:p>
    <w:p w14:paraId="3FE8BFF9" w14:textId="77777777" w:rsidR="0079136B" w:rsidRDefault="0079136B" w:rsidP="00063C50">
      <w:pPr>
        <w:rPr>
          <w:sz w:val="22"/>
          <w:szCs w:val="22"/>
        </w:rPr>
      </w:pPr>
    </w:p>
    <w:p w14:paraId="74B38355" w14:textId="77777777" w:rsidR="004F0DB2" w:rsidRPr="00063C50" w:rsidRDefault="004F0DB2" w:rsidP="00063C50">
      <w:pPr>
        <w:rPr>
          <w:sz w:val="22"/>
          <w:szCs w:val="22"/>
        </w:rPr>
      </w:pPr>
    </w:p>
    <w:p w14:paraId="67C92555" w14:textId="6D96BDBF" w:rsidR="002D4A7C" w:rsidRPr="00063C50" w:rsidRDefault="000B4AAC" w:rsidP="00063C50">
      <w:pPr>
        <w:pStyle w:val="11"/>
        <w:snapToGrid w:val="0"/>
        <w:spacing w:before="0" w:after="0"/>
        <w:jc w:val="center"/>
        <w:rPr>
          <w:color w:val="000000"/>
          <w:sz w:val="22"/>
          <w:szCs w:val="22"/>
        </w:rPr>
      </w:pPr>
      <w:proofErr w:type="spellStart"/>
      <w:r>
        <w:rPr>
          <w:color w:val="000000"/>
          <w:sz w:val="22"/>
          <w:szCs w:val="22"/>
        </w:rPr>
        <w:t>м.Запоріжжя</w:t>
      </w:r>
      <w:proofErr w:type="spellEnd"/>
      <w:r w:rsidR="0079136B">
        <w:rPr>
          <w:color w:val="000000"/>
          <w:sz w:val="22"/>
          <w:szCs w:val="22"/>
        </w:rPr>
        <w:t xml:space="preserve"> </w:t>
      </w:r>
      <w:r w:rsidR="00476057" w:rsidRPr="00063C50">
        <w:rPr>
          <w:color w:val="000000"/>
          <w:sz w:val="22"/>
          <w:szCs w:val="22"/>
        </w:rPr>
        <w:t>– 202</w:t>
      </w:r>
      <w:r w:rsidR="0027066B">
        <w:rPr>
          <w:color w:val="000000"/>
          <w:sz w:val="22"/>
          <w:szCs w:val="22"/>
        </w:rPr>
        <w:t>4</w:t>
      </w:r>
    </w:p>
    <w:p w14:paraId="6DECEB7C" w14:textId="77777777" w:rsidR="00FD6A8E" w:rsidRPr="00063C50" w:rsidRDefault="00FD6A8E" w:rsidP="00063C50">
      <w:pPr>
        <w:tabs>
          <w:tab w:val="left" w:pos="709"/>
        </w:tabs>
        <w:jc w:val="center"/>
        <w:textAlignment w:val="center"/>
        <w:rPr>
          <w:bCs/>
          <w:iCs/>
          <w:sz w:val="22"/>
          <w:szCs w:val="22"/>
          <w:shd w:val="clear" w:color="auto" w:fill="FFFFFF"/>
        </w:rPr>
      </w:pPr>
    </w:p>
    <w:p w14:paraId="3F2467EB" w14:textId="77777777" w:rsidR="00043383" w:rsidRPr="00063C50" w:rsidRDefault="00043383" w:rsidP="00063C50">
      <w:pPr>
        <w:tabs>
          <w:tab w:val="left" w:pos="709"/>
        </w:tabs>
        <w:jc w:val="center"/>
        <w:textAlignment w:val="center"/>
        <w:rPr>
          <w:bCs/>
          <w:iCs/>
          <w:sz w:val="22"/>
          <w:szCs w:val="22"/>
          <w:shd w:val="clear" w:color="auto" w:fill="FFFFFF"/>
        </w:rPr>
      </w:pPr>
    </w:p>
    <w:tbl>
      <w:tblPr>
        <w:tblW w:w="10348" w:type="dxa"/>
        <w:tblInd w:w="-127" w:type="dxa"/>
        <w:tblLayout w:type="fixed"/>
        <w:tblCellMar>
          <w:top w:w="15" w:type="dxa"/>
          <w:left w:w="15" w:type="dxa"/>
          <w:bottom w:w="15" w:type="dxa"/>
          <w:right w:w="15" w:type="dxa"/>
        </w:tblCellMar>
        <w:tblLook w:val="0000" w:firstRow="0" w:lastRow="0" w:firstColumn="0" w:lastColumn="0" w:noHBand="0" w:noVBand="0"/>
      </w:tblPr>
      <w:tblGrid>
        <w:gridCol w:w="2816"/>
        <w:gridCol w:w="7532"/>
      </w:tblGrid>
      <w:tr w:rsidR="00412436" w:rsidRPr="00063C50" w14:paraId="3AA0C80B" w14:textId="77777777" w:rsidTr="002B04CD">
        <w:tc>
          <w:tcPr>
            <w:tcW w:w="10348" w:type="dxa"/>
            <w:gridSpan w:val="2"/>
            <w:tcBorders>
              <w:top w:val="single" w:sz="4" w:space="0" w:color="000000"/>
              <w:left w:val="single" w:sz="4" w:space="0" w:color="000000"/>
              <w:bottom w:val="single" w:sz="4" w:space="0" w:color="000000"/>
              <w:right w:val="single" w:sz="4" w:space="0" w:color="000000"/>
            </w:tcBorders>
            <w:vAlign w:val="center"/>
          </w:tcPr>
          <w:p w14:paraId="5BB14494" w14:textId="77777777" w:rsidR="00412436" w:rsidRPr="00063C50" w:rsidRDefault="00412436" w:rsidP="00063C50">
            <w:pPr>
              <w:pStyle w:val="11"/>
              <w:numPr>
                <w:ilvl w:val="0"/>
                <w:numId w:val="3"/>
              </w:numPr>
              <w:snapToGrid w:val="0"/>
              <w:spacing w:before="0" w:after="0"/>
              <w:jc w:val="center"/>
              <w:rPr>
                <w:color w:val="000000"/>
                <w:sz w:val="22"/>
                <w:szCs w:val="22"/>
              </w:rPr>
            </w:pPr>
            <w:r w:rsidRPr="00063C50">
              <w:rPr>
                <w:b/>
                <w:bCs/>
                <w:color w:val="000000"/>
                <w:sz w:val="22"/>
                <w:szCs w:val="22"/>
              </w:rPr>
              <w:lastRenderedPageBreak/>
              <w:t>Загальні положення</w:t>
            </w:r>
            <w:r w:rsidRPr="00063C50">
              <w:rPr>
                <w:color w:val="000000"/>
                <w:sz w:val="22"/>
                <w:szCs w:val="22"/>
              </w:rPr>
              <w:t> </w:t>
            </w:r>
          </w:p>
        </w:tc>
      </w:tr>
      <w:tr w:rsidR="00412436" w:rsidRPr="00063C50" w14:paraId="161EFF4A" w14:textId="77777777" w:rsidTr="00E02B33">
        <w:trPr>
          <w:trHeight w:val="43"/>
        </w:trPr>
        <w:tc>
          <w:tcPr>
            <w:tcW w:w="2816" w:type="dxa"/>
            <w:tcBorders>
              <w:top w:val="single" w:sz="4" w:space="0" w:color="000000"/>
              <w:left w:val="single" w:sz="4" w:space="0" w:color="000000"/>
              <w:bottom w:val="single" w:sz="4" w:space="0" w:color="000000"/>
            </w:tcBorders>
            <w:vAlign w:val="center"/>
          </w:tcPr>
          <w:p w14:paraId="45272583" w14:textId="77777777" w:rsidR="00412436" w:rsidRPr="00063C50" w:rsidRDefault="00412436" w:rsidP="00063C50">
            <w:pPr>
              <w:pStyle w:val="11"/>
              <w:snapToGrid w:val="0"/>
              <w:spacing w:before="0" w:after="0"/>
              <w:jc w:val="center"/>
              <w:rPr>
                <w:color w:val="000000"/>
                <w:sz w:val="22"/>
                <w:szCs w:val="22"/>
              </w:rPr>
            </w:pPr>
            <w:r w:rsidRPr="00063C50">
              <w:rPr>
                <w:color w:val="000000"/>
                <w:sz w:val="22"/>
                <w:szCs w:val="22"/>
              </w:rPr>
              <w:t>1 </w:t>
            </w:r>
          </w:p>
        </w:tc>
        <w:tc>
          <w:tcPr>
            <w:tcW w:w="7532" w:type="dxa"/>
            <w:tcBorders>
              <w:top w:val="single" w:sz="4" w:space="0" w:color="000000"/>
              <w:left w:val="single" w:sz="4" w:space="0" w:color="000000"/>
              <w:bottom w:val="single" w:sz="4" w:space="0" w:color="000000"/>
              <w:right w:val="single" w:sz="4" w:space="0" w:color="000000"/>
            </w:tcBorders>
            <w:vAlign w:val="center"/>
          </w:tcPr>
          <w:p w14:paraId="09D6F26D" w14:textId="77777777" w:rsidR="00412436" w:rsidRPr="00063C50" w:rsidRDefault="00412436" w:rsidP="00063C50">
            <w:pPr>
              <w:pStyle w:val="11"/>
              <w:snapToGrid w:val="0"/>
              <w:spacing w:before="0" w:after="0"/>
              <w:jc w:val="center"/>
              <w:rPr>
                <w:color w:val="000000"/>
                <w:sz w:val="22"/>
                <w:szCs w:val="22"/>
              </w:rPr>
            </w:pPr>
            <w:r w:rsidRPr="00063C50">
              <w:rPr>
                <w:color w:val="000000"/>
                <w:sz w:val="22"/>
                <w:szCs w:val="22"/>
              </w:rPr>
              <w:t>2 </w:t>
            </w:r>
          </w:p>
        </w:tc>
      </w:tr>
      <w:tr w:rsidR="00412436" w:rsidRPr="00063C50" w14:paraId="48EEE406" w14:textId="77777777" w:rsidTr="00E02B33">
        <w:tc>
          <w:tcPr>
            <w:tcW w:w="2816" w:type="dxa"/>
            <w:tcBorders>
              <w:top w:val="single" w:sz="4" w:space="0" w:color="000000"/>
              <w:left w:val="single" w:sz="4" w:space="0" w:color="000000"/>
              <w:bottom w:val="single" w:sz="4" w:space="0" w:color="000000"/>
            </w:tcBorders>
            <w:vAlign w:val="center"/>
          </w:tcPr>
          <w:p w14:paraId="3E347C7F" w14:textId="77777777" w:rsidR="00412436" w:rsidRPr="00063C50" w:rsidRDefault="00412436" w:rsidP="00063C50">
            <w:pPr>
              <w:pStyle w:val="11"/>
              <w:snapToGrid w:val="0"/>
              <w:spacing w:before="0" w:after="0"/>
              <w:rPr>
                <w:color w:val="000000"/>
                <w:sz w:val="22"/>
                <w:szCs w:val="22"/>
              </w:rPr>
            </w:pPr>
            <w:r w:rsidRPr="00063C50">
              <w:rPr>
                <w:b/>
                <w:bCs/>
                <w:color w:val="000000"/>
                <w:sz w:val="22"/>
                <w:szCs w:val="22"/>
              </w:rPr>
              <w:t xml:space="preserve">1. Терміни, </w:t>
            </w:r>
            <w:r w:rsidR="00352E8A" w:rsidRPr="00063C50">
              <w:rPr>
                <w:b/>
                <w:bCs/>
                <w:color w:val="000000"/>
                <w:sz w:val="22"/>
                <w:szCs w:val="22"/>
              </w:rPr>
              <w:t>які вживаються в тендерній документації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7E98D9F7" w14:textId="2DBE27EA" w:rsidR="00AA6BA1" w:rsidRPr="00063C50" w:rsidRDefault="004F0DB2" w:rsidP="00063C50">
            <w:pPr>
              <w:pStyle w:val="11"/>
              <w:snapToGrid w:val="0"/>
              <w:spacing w:before="0" w:after="0"/>
              <w:jc w:val="both"/>
              <w:rPr>
                <w:color w:val="000000"/>
                <w:sz w:val="22"/>
                <w:szCs w:val="22"/>
              </w:rPr>
            </w:pPr>
            <w:r w:rsidRPr="00063C50">
              <w:rPr>
                <w:color w:val="000000"/>
                <w:sz w:val="22"/>
                <w:szCs w:val="22"/>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63C50">
              <w:rPr>
                <w:color w:val="000000"/>
                <w:sz w:val="22"/>
                <w:szCs w:val="22"/>
              </w:rPr>
              <w:t>закупівель</w:t>
            </w:r>
            <w:proofErr w:type="spellEnd"/>
            <w:r w:rsidRPr="00063C50">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в редакції постанови Кабінету Міністрів України від 12 травня 2023 р. № 471(далі – Особливості). Терміни вживаються у значенні, наведеному в Законі</w:t>
            </w:r>
          </w:p>
        </w:tc>
      </w:tr>
      <w:tr w:rsidR="00412436" w:rsidRPr="00063C50" w14:paraId="33B3F82B" w14:textId="77777777" w:rsidTr="00E02B33">
        <w:tc>
          <w:tcPr>
            <w:tcW w:w="2816" w:type="dxa"/>
            <w:tcBorders>
              <w:top w:val="single" w:sz="4" w:space="0" w:color="000000"/>
              <w:left w:val="single" w:sz="4" w:space="0" w:color="000000"/>
              <w:bottom w:val="single" w:sz="4" w:space="0" w:color="000000"/>
            </w:tcBorders>
            <w:vAlign w:val="center"/>
          </w:tcPr>
          <w:p w14:paraId="0FAE876F" w14:textId="77777777" w:rsidR="00412436" w:rsidRPr="00063C50" w:rsidRDefault="00412436" w:rsidP="00063C50">
            <w:pPr>
              <w:pStyle w:val="11"/>
              <w:snapToGrid w:val="0"/>
              <w:spacing w:before="0" w:after="0"/>
              <w:rPr>
                <w:color w:val="000000"/>
                <w:sz w:val="22"/>
                <w:szCs w:val="22"/>
              </w:rPr>
            </w:pPr>
            <w:r w:rsidRPr="00063C50">
              <w:rPr>
                <w:b/>
                <w:bCs/>
                <w:color w:val="000000"/>
                <w:sz w:val="22"/>
                <w:szCs w:val="22"/>
              </w:rPr>
              <w:t>2. Інформація про замовника торгів</w:t>
            </w:r>
            <w:r w:rsidRPr="00063C50">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358E6B37" w14:textId="77777777" w:rsidR="00412436" w:rsidRPr="00063C50" w:rsidRDefault="00412436" w:rsidP="00063C50">
            <w:pPr>
              <w:pStyle w:val="11"/>
              <w:snapToGrid w:val="0"/>
              <w:spacing w:before="0" w:after="0"/>
              <w:jc w:val="both"/>
              <w:rPr>
                <w:color w:val="000000"/>
                <w:sz w:val="22"/>
                <w:szCs w:val="22"/>
                <w:lang w:val="en-US"/>
              </w:rPr>
            </w:pPr>
            <w:r w:rsidRPr="00063C50">
              <w:rPr>
                <w:color w:val="000000"/>
                <w:sz w:val="22"/>
                <w:szCs w:val="22"/>
              </w:rPr>
              <w:t>  </w:t>
            </w:r>
          </w:p>
        </w:tc>
      </w:tr>
      <w:tr w:rsidR="00412436" w:rsidRPr="00063C50" w14:paraId="73F8C159" w14:textId="77777777" w:rsidTr="00E02B33">
        <w:tc>
          <w:tcPr>
            <w:tcW w:w="2816" w:type="dxa"/>
            <w:tcBorders>
              <w:top w:val="single" w:sz="4" w:space="0" w:color="000000"/>
              <w:left w:val="single" w:sz="4" w:space="0" w:color="000000"/>
              <w:bottom w:val="single" w:sz="4" w:space="0" w:color="000000"/>
            </w:tcBorders>
            <w:vAlign w:val="center"/>
          </w:tcPr>
          <w:p w14:paraId="1A4465A3" w14:textId="77777777" w:rsidR="00412436" w:rsidRPr="00063C50" w:rsidRDefault="00412436" w:rsidP="00063C50">
            <w:pPr>
              <w:pStyle w:val="PreformattedText"/>
              <w:jc w:val="both"/>
              <w:rPr>
                <w:rFonts w:ascii="Times New Roman" w:hAnsi="Times New Roman" w:cs="Times New Roman"/>
                <w:color w:val="000000"/>
                <w:sz w:val="22"/>
                <w:szCs w:val="22"/>
              </w:rPr>
            </w:pPr>
            <w:r w:rsidRPr="00063C50">
              <w:rPr>
                <w:rFonts w:ascii="Times New Roman" w:hAnsi="Times New Roman" w:cs="Times New Roman"/>
                <w:color w:val="000000"/>
                <w:sz w:val="22"/>
                <w:szCs w:val="22"/>
              </w:rPr>
              <w:t>повне найменування </w:t>
            </w:r>
          </w:p>
        </w:tc>
        <w:tc>
          <w:tcPr>
            <w:tcW w:w="7532" w:type="dxa"/>
            <w:tcBorders>
              <w:top w:val="single" w:sz="4" w:space="0" w:color="000000"/>
              <w:left w:val="single" w:sz="4" w:space="0" w:color="000000"/>
              <w:bottom w:val="single" w:sz="4" w:space="0" w:color="000000"/>
              <w:right w:val="single" w:sz="4" w:space="0" w:color="000000"/>
            </w:tcBorders>
            <w:vAlign w:val="center"/>
          </w:tcPr>
          <w:p w14:paraId="4CFBD3CA" w14:textId="0F22D04F" w:rsidR="00412436" w:rsidRPr="000B4AAC" w:rsidRDefault="000B4AAC" w:rsidP="000B4AAC">
            <w:pPr>
              <w:pStyle w:val="11"/>
              <w:snapToGrid w:val="0"/>
              <w:spacing w:before="0" w:after="0"/>
              <w:jc w:val="both"/>
              <w:rPr>
                <w:b/>
                <w:bCs/>
                <w:color w:val="000000"/>
                <w:sz w:val="22"/>
                <w:szCs w:val="22"/>
              </w:rPr>
            </w:pPr>
            <w:proofErr w:type="spellStart"/>
            <w:r w:rsidRPr="000B4AAC">
              <w:rPr>
                <w:b/>
                <w:bCs/>
                <w:color w:val="000000"/>
                <w:sz w:val="22"/>
                <w:szCs w:val="22"/>
              </w:rPr>
              <w:t>Мирненська</w:t>
            </w:r>
            <w:proofErr w:type="spellEnd"/>
            <w:r w:rsidRPr="000B4AAC">
              <w:rPr>
                <w:b/>
                <w:bCs/>
                <w:color w:val="000000"/>
                <w:sz w:val="22"/>
                <w:szCs w:val="22"/>
              </w:rPr>
              <w:t xml:space="preserve"> селищна військова адміністрація Мелітопольського району Запорізької області </w:t>
            </w:r>
          </w:p>
        </w:tc>
      </w:tr>
      <w:tr w:rsidR="00412436" w:rsidRPr="00063C50" w14:paraId="613ECD23" w14:textId="77777777" w:rsidTr="00E02B33">
        <w:tc>
          <w:tcPr>
            <w:tcW w:w="2816" w:type="dxa"/>
            <w:tcBorders>
              <w:top w:val="single" w:sz="4" w:space="0" w:color="000000"/>
              <w:left w:val="single" w:sz="4" w:space="0" w:color="000000"/>
              <w:bottom w:val="single" w:sz="4" w:space="0" w:color="000000"/>
            </w:tcBorders>
            <w:vAlign w:val="center"/>
          </w:tcPr>
          <w:p w14:paraId="291E72C9" w14:textId="77777777" w:rsidR="00412436" w:rsidRPr="00063C50" w:rsidRDefault="00412436" w:rsidP="00063C50">
            <w:pPr>
              <w:pStyle w:val="11"/>
              <w:snapToGrid w:val="0"/>
              <w:spacing w:before="0" w:after="0"/>
              <w:rPr>
                <w:color w:val="000000"/>
                <w:sz w:val="22"/>
                <w:szCs w:val="22"/>
              </w:rPr>
            </w:pPr>
            <w:r w:rsidRPr="00063C50">
              <w:rPr>
                <w:color w:val="000000"/>
                <w:sz w:val="22"/>
                <w:szCs w:val="22"/>
              </w:rPr>
              <w:t>місцезнаходження </w:t>
            </w:r>
          </w:p>
        </w:tc>
        <w:tc>
          <w:tcPr>
            <w:tcW w:w="7532" w:type="dxa"/>
            <w:tcBorders>
              <w:top w:val="single" w:sz="4" w:space="0" w:color="000000"/>
              <w:left w:val="single" w:sz="4" w:space="0" w:color="000000"/>
              <w:bottom w:val="single" w:sz="4" w:space="0" w:color="000000"/>
              <w:right w:val="single" w:sz="4" w:space="0" w:color="000000"/>
            </w:tcBorders>
            <w:vAlign w:val="center"/>
          </w:tcPr>
          <w:p w14:paraId="2B832568" w14:textId="54F05B4E" w:rsidR="00412436" w:rsidRPr="00063C50" w:rsidRDefault="00A41F39" w:rsidP="00063C50">
            <w:pPr>
              <w:pStyle w:val="11"/>
              <w:snapToGrid w:val="0"/>
              <w:spacing w:before="0" w:after="0"/>
              <w:jc w:val="both"/>
              <w:rPr>
                <w:color w:val="000000"/>
                <w:sz w:val="22"/>
                <w:szCs w:val="22"/>
              </w:rPr>
            </w:pPr>
            <w:r>
              <w:rPr>
                <w:color w:val="000000"/>
                <w:sz w:val="22"/>
                <w:szCs w:val="22"/>
              </w:rPr>
              <w:t>м. Запоріжжя пр-т Соборний, 164</w:t>
            </w:r>
          </w:p>
        </w:tc>
      </w:tr>
      <w:tr w:rsidR="00412436" w:rsidRPr="00063C50" w14:paraId="610EED91" w14:textId="77777777" w:rsidTr="00E02B33">
        <w:tc>
          <w:tcPr>
            <w:tcW w:w="2816" w:type="dxa"/>
            <w:tcBorders>
              <w:top w:val="single" w:sz="4" w:space="0" w:color="000000"/>
              <w:left w:val="single" w:sz="4" w:space="0" w:color="000000"/>
              <w:bottom w:val="single" w:sz="4" w:space="0" w:color="000000"/>
            </w:tcBorders>
            <w:vAlign w:val="center"/>
          </w:tcPr>
          <w:p w14:paraId="4150A70F" w14:textId="77777777" w:rsidR="00412436" w:rsidRPr="00063C50" w:rsidRDefault="00352E8A" w:rsidP="00063C50">
            <w:pPr>
              <w:pStyle w:val="11"/>
              <w:snapToGrid w:val="0"/>
              <w:spacing w:before="0" w:after="0"/>
              <w:rPr>
                <w:color w:val="000000"/>
                <w:sz w:val="22"/>
                <w:szCs w:val="22"/>
              </w:rPr>
            </w:pPr>
            <w:r w:rsidRPr="00063C50">
              <w:rPr>
                <w:sz w:val="22"/>
                <w:szCs w:val="22"/>
                <w:lang w:eastAsia="uk-UA"/>
              </w:rPr>
              <w:t>посадова особа замовника, уповноважена здійснювати зв'язок з учасниками</w:t>
            </w:r>
          </w:p>
        </w:tc>
        <w:tc>
          <w:tcPr>
            <w:tcW w:w="7532" w:type="dxa"/>
            <w:tcBorders>
              <w:top w:val="single" w:sz="4" w:space="0" w:color="000000"/>
              <w:left w:val="single" w:sz="4" w:space="0" w:color="000000"/>
              <w:bottom w:val="single" w:sz="4" w:space="0" w:color="000000"/>
              <w:right w:val="single" w:sz="4" w:space="0" w:color="000000"/>
            </w:tcBorders>
            <w:vAlign w:val="center"/>
          </w:tcPr>
          <w:p w14:paraId="196F61FD" w14:textId="2FA0EA55" w:rsidR="00412436" w:rsidRPr="00A41F39" w:rsidRDefault="00A41F39" w:rsidP="00063C50">
            <w:pPr>
              <w:pStyle w:val="11"/>
              <w:snapToGrid w:val="0"/>
              <w:spacing w:before="0" w:after="0"/>
              <w:jc w:val="both"/>
              <w:rPr>
                <w:color w:val="000000"/>
                <w:sz w:val="22"/>
                <w:szCs w:val="22"/>
              </w:rPr>
            </w:pPr>
            <w:proofErr w:type="spellStart"/>
            <w:r>
              <w:rPr>
                <w:color w:val="000000"/>
                <w:sz w:val="22"/>
                <w:szCs w:val="22"/>
              </w:rPr>
              <w:t>Вівтоніченко</w:t>
            </w:r>
            <w:proofErr w:type="spellEnd"/>
            <w:r>
              <w:rPr>
                <w:color w:val="000000"/>
                <w:sz w:val="22"/>
                <w:szCs w:val="22"/>
              </w:rPr>
              <w:t xml:space="preserve"> Олег Вікторович</w:t>
            </w:r>
          </w:p>
        </w:tc>
      </w:tr>
      <w:tr w:rsidR="004E29EC" w:rsidRPr="00063C50" w14:paraId="45FE0B71" w14:textId="77777777" w:rsidTr="00E02B33">
        <w:tc>
          <w:tcPr>
            <w:tcW w:w="2816" w:type="dxa"/>
            <w:tcBorders>
              <w:top w:val="single" w:sz="4" w:space="0" w:color="000000"/>
              <w:left w:val="single" w:sz="4" w:space="0" w:color="000000"/>
              <w:bottom w:val="single" w:sz="4" w:space="0" w:color="000000"/>
            </w:tcBorders>
            <w:vAlign w:val="center"/>
          </w:tcPr>
          <w:p w14:paraId="14BCB888" w14:textId="77777777" w:rsidR="004E29EC" w:rsidRPr="00063C50" w:rsidRDefault="004E29EC" w:rsidP="00063C50">
            <w:pPr>
              <w:pStyle w:val="11"/>
              <w:snapToGrid w:val="0"/>
              <w:spacing w:before="0" w:after="0"/>
              <w:rPr>
                <w:sz w:val="22"/>
                <w:szCs w:val="22"/>
                <w:lang w:eastAsia="uk-UA"/>
              </w:rPr>
            </w:pPr>
            <w:r w:rsidRPr="00063C50">
              <w:rPr>
                <w:b/>
                <w:bCs/>
                <w:color w:val="000000"/>
                <w:sz w:val="22"/>
                <w:szCs w:val="22"/>
              </w:rPr>
              <w:t>3. Процедура закупівлі</w:t>
            </w:r>
          </w:p>
        </w:tc>
        <w:tc>
          <w:tcPr>
            <w:tcW w:w="7532" w:type="dxa"/>
            <w:tcBorders>
              <w:top w:val="single" w:sz="4" w:space="0" w:color="000000"/>
              <w:left w:val="single" w:sz="4" w:space="0" w:color="000000"/>
              <w:bottom w:val="single" w:sz="4" w:space="0" w:color="000000"/>
              <w:right w:val="single" w:sz="4" w:space="0" w:color="000000"/>
            </w:tcBorders>
            <w:vAlign w:val="center"/>
          </w:tcPr>
          <w:p w14:paraId="26FFFF9E" w14:textId="77777777" w:rsidR="004E29EC" w:rsidRPr="00063C50" w:rsidRDefault="004E29EC" w:rsidP="00063C50">
            <w:pPr>
              <w:pStyle w:val="PreformattedText"/>
              <w:snapToGrid w:val="0"/>
              <w:rPr>
                <w:rFonts w:ascii="Times New Roman" w:hAnsi="Times New Roman" w:cs="Times New Roman"/>
                <w:sz w:val="22"/>
                <w:szCs w:val="22"/>
              </w:rPr>
            </w:pPr>
            <w:r w:rsidRPr="00063C50">
              <w:rPr>
                <w:rFonts w:ascii="Times New Roman" w:hAnsi="Times New Roman" w:cs="Times New Roman"/>
                <w:sz w:val="22"/>
                <w:szCs w:val="22"/>
              </w:rPr>
              <w:t>Відкриті торги</w:t>
            </w:r>
            <w:r w:rsidR="00C73C7F" w:rsidRPr="00063C50">
              <w:rPr>
                <w:rFonts w:ascii="Times New Roman" w:hAnsi="Times New Roman" w:cs="Times New Roman"/>
                <w:sz w:val="22"/>
                <w:szCs w:val="22"/>
              </w:rPr>
              <w:t xml:space="preserve"> з особливостями</w:t>
            </w:r>
          </w:p>
        </w:tc>
      </w:tr>
      <w:tr w:rsidR="00352E8A" w:rsidRPr="00063C50" w14:paraId="25E5F375" w14:textId="77777777" w:rsidTr="00E02B33">
        <w:tc>
          <w:tcPr>
            <w:tcW w:w="2816" w:type="dxa"/>
            <w:tcBorders>
              <w:top w:val="single" w:sz="4" w:space="0" w:color="000000"/>
              <w:left w:val="single" w:sz="4" w:space="0" w:color="000000"/>
              <w:bottom w:val="single" w:sz="4" w:space="0" w:color="000000"/>
            </w:tcBorders>
            <w:vAlign w:val="center"/>
          </w:tcPr>
          <w:p w14:paraId="3E09CCFC" w14:textId="77777777" w:rsidR="00352E8A" w:rsidRPr="00063C50" w:rsidRDefault="00881D8C" w:rsidP="00063C50">
            <w:pPr>
              <w:pStyle w:val="11"/>
              <w:snapToGrid w:val="0"/>
              <w:spacing w:before="0" w:after="0"/>
              <w:rPr>
                <w:color w:val="000000"/>
                <w:sz w:val="22"/>
                <w:szCs w:val="22"/>
              </w:rPr>
            </w:pPr>
            <w:r w:rsidRPr="00063C50">
              <w:rPr>
                <w:b/>
                <w:bCs/>
                <w:color w:val="000000"/>
                <w:sz w:val="22"/>
                <w:szCs w:val="22"/>
              </w:rPr>
              <w:t>4</w:t>
            </w:r>
            <w:r w:rsidR="00352E8A" w:rsidRPr="00063C50">
              <w:rPr>
                <w:b/>
                <w:bCs/>
                <w:color w:val="000000"/>
                <w:sz w:val="22"/>
                <w:szCs w:val="22"/>
              </w:rPr>
              <w:t>. Інформація про предмет закупівлі</w:t>
            </w:r>
            <w:r w:rsidR="00352E8A" w:rsidRPr="00063C50">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1909BEB5" w14:textId="77777777" w:rsidR="00352E8A" w:rsidRPr="00063C50" w:rsidRDefault="00352E8A" w:rsidP="00063C50">
            <w:pPr>
              <w:pStyle w:val="PreformattedText"/>
              <w:jc w:val="both"/>
              <w:rPr>
                <w:rFonts w:ascii="Times New Roman" w:hAnsi="Times New Roman" w:cs="Times New Roman"/>
                <w:color w:val="000000"/>
                <w:sz w:val="22"/>
                <w:szCs w:val="22"/>
              </w:rPr>
            </w:pPr>
          </w:p>
        </w:tc>
      </w:tr>
      <w:tr w:rsidR="00FD6A8E" w:rsidRPr="00063C50" w14:paraId="0418961B" w14:textId="77777777" w:rsidTr="00E02B33">
        <w:tc>
          <w:tcPr>
            <w:tcW w:w="2816" w:type="dxa"/>
            <w:tcBorders>
              <w:top w:val="single" w:sz="4" w:space="0" w:color="000000"/>
              <w:left w:val="single" w:sz="4" w:space="0" w:color="000000"/>
              <w:bottom w:val="single" w:sz="4" w:space="0" w:color="000000"/>
            </w:tcBorders>
            <w:vAlign w:val="center"/>
          </w:tcPr>
          <w:p w14:paraId="28FF8332" w14:textId="279A674E" w:rsidR="00FD6A8E" w:rsidRPr="00063C50" w:rsidRDefault="00CC408A" w:rsidP="00063C50">
            <w:pPr>
              <w:pStyle w:val="11"/>
              <w:snapToGrid w:val="0"/>
              <w:spacing w:before="0" w:after="0"/>
              <w:rPr>
                <w:b/>
                <w:bCs/>
                <w:color w:val="000000"/>
                <w:sz w:val="22"/>
                <w:szCs w:val="22"/>
              </w:rPr>
            </w:pPr>
            <w:r w:rsidRPr="00063C50">
              <w:rPr>
                <w:color w:val="000000"/>
                <w:sz w:val="22"/>
                <w:szCs w:val="22"/>
              </w:rPr>
              <w:t>назва предмета закупівлі </w:t>
            </w:r>
          </w:p>
        </w:tc>
        <w:tc>
          <w:tcPr>
            <w:tcW w:w="7532" w:type="dxa"/>
            <w:tcBorders>
              <w:top w:val="single" w:sz="4" w:space="0" w:color="000000"/>
              <w:left w:val="single" w:sz="4" w:space="0" w:color="000000"/>
              <w:bottom w:val="single" w:sz="4" w:space="0" w:color="000000"/>
              <w:right w:val="single" w:sz="4" w:space="0" w:color="000000"/>
            </w:tcBorders>
            <w:vAlign w:val="center"/>
          </w:tcPr>
          <w:p w14:paraId="49CAC07D" w14:textId="77777777" w:rsidR="00FD6A8E" w:rsidRPr="00063C50" w:rsidRDefault="00FD6A8E" w:rsidP="00063C50">
            <w:pPr>
              <w:widowControl/>
              <w:tabs>
                <w:tab w:val="left" w:pos="3402"/>
              </w:tabs>
              <w:suppressAutoHyphens w:val="0"/>
              <w:ind w:left="2977" w:hanging="2977"/>
              <w:jc w:val="both"/>
              <w:rPr>
                <w:color w:val="000000"/>
                <w:sz w:val="22"/>
                <w:szCs w:val="22"/>
              </w:rPr>
            </w:pPr>
            <w:r w:rsidRPr="00063C50">
              <w:rPr>
                <w:color w:val="000000"/>
                <w:sz w:val="22"/>
                <w:szCs w:val="22"/>
              </w:rPr>
              <w:t>код ДК 021:2015:  34130000-7 - </w:t>
            </w:r>
            <w:proofErr w:type="spellStart"/>
            <w:r w:rsidRPr="00063C50">
              <w:rPr>
                <w:color w:val="000000"/>
                <w:sz w:val="22"/>
                <w:szCs w:val="22"/>
              </w:rPr>
              <w:t>Мототранспортні</w:t>
            </w:r>
            <w:proofErr w:type="spellEnd"/>
            <w:r w:rsidRPr="00063C50">
              <w:rPr>
                <w:color w:val="000000"/>
                <w:sz w:val="22"/>
                <w:szCs w:val="22"/>
              </w:rPr>
              <w:t xml:space="preserve"> вантажні засоби </w:t>
            </w:r>
          </w:p>
          <w:p w14:paraId="02475840" w14:textId="77777777" w:rsidR="00FD6A8E" w:rsidRPr="00063C50" w:rsidRDefault="00FD6A8E" w:rsidP="00063C50">
            <w:pPr>
              <w:widowControl/>
              <w:tabs>
                <w:tab w:val="left" w:pos="3402"/>
              </w:tabs>
              <w:suppressAutoHyphens w:val="0"/>
              <w:ind w:left="2977" w:hanging="2977"/>
              <w:jc w:val="both"/>
              <w:rPr>
                <w:color w:val="000000"/>
                <w:sz w:val="22"/>
                <w:szCs w:val="22"/>
              </w:rPr>
            </w:pPr>
            <w:r w:rsidRPr="00063C50">
              <w:rPr>
                <w:color w:val="000000"/>
                <w:sz w:val="22"/>
                <w:szCs w:val="22"/>
              </w:rPr>
              <w:t>(34131000-4 – Пікапи)*</w:t>
            </w:r>
          </w:p>
          <w:p w14:paraId="024D443D" w14:textId="77777777" w:rsidR="00CC408A" w:rsidRPr="00063C50" w:rsidRDefault="00CC408A" w:rsidP="00063C50">
            <w:pPr>
              <w:pStyle w:val="PreformattedText"/>
              <w:jc w:val="both"/>
              <w:rPr>
                <w:rFonts w:ascii="Times New Roman" w:hAnsi="Times New Roman" w:cs="Times New Roman"/>
                <w:color w:val="000000"/>
                <w:sz w:val="22"/>
                <w:szCs w:val="22"/>
              </w:rPr>
            </w:pPr>
          </w:p>
          <w:p w14:paraId="6D58D60D" w14:textId="5CB9A408" w:rsidR="00FD6A8E" w:rsidRPr="00063C50" w:rsidRDefault="00CC408A" w:rsidP="00063C50">
            <w:pPr>
              <w:pStyle w:val="PreformattedText"/>
              <w:jc w:val="both"/>
              <w:rPr>
                <w:rFonts w:ascii="Times New Roman" w:hAnsi="Times New Roman" w:cs="Times New Roman"/>
                <w:color w:val="000000"/>
                <w:sz w:val="22"/>
                <w:szCs w:val="22"/>
              </w:rPr>
            </w:pPr>
            <w:r w:rsidRPr="00063C50">
              <w:rPr>
                <w:rFonts w:ascii="Times New Roman" w:hAnsi="Times New Roman" w:cs="Times New Roman"/>
                <w:color w:val="000000"/>
                <w:sz w:val="22"/>
                <w:szCs w:val="22"/>
              </w:rPr>
              <w:t>*</w:t>
            </w:r>
            <w:r w:rsidR="00FD6A8E" w:rsidRPr="00063C50">
              <w:rPr>
                <w:rFonts w:ascii="Times New Roman" w:hAnsi="Times New Roman" w:cs="Times New Roman"/>
                <w:color w:val="000000"/>
                <w:sz w:val="22"/>
                <w:szCs w:val="22"/>
              </w:rPr>
              <w:t>До вказаного предмету закупівлі (товару) не застосовуються особливості здійснення закупівлі (щодо ступеня локалізації виробництва) визначені п.61 Розділу Х Прикінцевих та перехідних положень Закону та абзацу 5 пункту 3 Особливостей у зв’язку з надходженням запитів від військових для забезпечення потреб Збройних сил на закупівлю предмету закупівлі та з метою подальшої передачі таких товарів на облік запитувачі</w:t>
            </w:r>
            <w:r w:rsidR="004C2F0E" w:rsidRPr="00063C50">
              <w:rPr>
                <w:rFonts w:ascii="Times New Roman" w:hAnsi="Times New Roman" w:cs="Times New Roman"/>
                <w:color w:val="000000"/>
                <w:sz w:val="22"/>
                <w:szCs w:val="22"/>
              </w:rPr>
              <w:t>.</w:t>
            </w:r>
          </w:p>
        </w:tc>
      </w:tr>
      <w:tr w:rsidR="001678E0" w:rsidRPr="00063C50" w14:paraId="043BE181" w14:textId="77777777" w:rsidTr="00E02B33">
        <w:tc>
          <w:tcPr>
            <w:tcW w:w="2816" w:type="dxa"/>
            <w:tcBorders>
              <w:top w:val="single" w:sz="4" w:space="0" w:color="000000"/>
              <w:left w:val="single" w:sz="4" w:space="0" w:color="000000"/>
              <w:bottom w:val="single" w:sz="4" w:space="0" w:color="000000"/>
            </w:tcBorders>
          </w:tcPr>
          <w:p w14:paraId="6827EF04" w14:textId="77777777" w:rsidR="001678E0" w:rsidRPr="00063C50" w:rsidRDefault="001678E0" w:rsidP="00063C50">
            <w:pPr>
              <w:pStyle w:val="11"/>
              <w:snapToGrid w:val="0"/>
              <w:spacing w:before="0" w:after="0"/>
              <w:rPr>
                <w:color w:val="000000"/>
                <w:sz w:val="22"/>
                <w:szCs w:val="22"/>
              </w:rPr>
            </w:pPr>
            <w:r w:rsidRPr="00063C50">
              <w:rPr>
                <w:sz w:val="22"/>
                <w:szCs w:val="22"/>
                <w:lang w:eastAsia="uk-UA"/>
              </w:rPr>
              <w:t>опис окремої частини (частин) предмета закупівлі (лота), щодо якої можуть бути подані тендерні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5F09562D" w14:textId="05D71CB0" w:rsidR="001678E0" w:rsidRPr="00063C50" w:rsidRDefault="001678E0" w:rsidP="00063C50">
            <w:pPr>
              <w:snapToGrid w:val="0"/>
              <w:rPr>
                <w:sz w:val="22"/>
                <w:szCs w:val="22"/>
              </w:rPr>
            </w:pPr>
            <w:r w:rsidRPr="00063C50">
              <w:rPr>
                <w:sz w:val="22"/>
                <w:szCs w:val="22"/>
              </w:rPr>
              <w:t xml:space="preserve">Визначення  окремих  частин предмету закупівлі (лотів) в  </w:t>
            </w:r>
            <w:r w:rsidR="00800C82" w:rsidRPr="00063C50">
              <w:rPr>
                <w:sz w:val="22"/>
                <w:szCs w:val="22"/>
              </w:rPr>
              <w:t>межах  цієї процедури закупівлі не</w:t>
            </w:r>
            <w:r w:rsidRPr="00063C50">
              <w:rPr>
                <w:sz w:val="22"/>
                <w:szCs w:val="22"/>
              </w:rPr>
              <w:t xml:space="preserve"> передбачено.</w:t>
            </w:r>
          </w:p>
        </w:tc>
      </w:tr>
      <w:tr w:rsidR="00F470B9" w:rsidRPr="00063C50" w14:paraId="6F3A849A" w14:textId="77777777" w:rsidTr="00E02B33">
        <w:tc>
          <w:tcPr>
            <w:tcW w:w="2816" w:type="dxa"/>
            <w:tcBorders>
              <w:top w:val="single" w:sz="4" w:space="0" w:color="000000"/>
              <w:left w:val="single" w:sz="4" w:space="0" w:color="000000"/>
              <w:bottom w:val="single" w:sz="4" w:space="0" w:color="000000"/>
            </w:tcBorders>
          </w:tcPr>
          <w:p w14:paraId="0846CD96" w14:textId="77777777" w:rsidR="00F470B9" w:rsidRPr="00063C50" w:rsidRDefault="00F470B9" w:rsidP="00063C50">
            <w:pPr>
              <w:pStyle w:val="11"/>
              <w:snapToGrid w:val="0"/>
              <w:spacing w:before="0" w:after="0"/>
              <w:rPr>
                <w:sz w:val="22"/>
                <w:szCs w:val="22"/>
                <w:lang w:eastAsia="uk-UA"/>
              </w:rPr>
            </w:pPr>
            <w:r w:rsidRPr="00063C50">
              <w:rPr>
                <w:sz w:val="22"/>
                <w:szCs w:val="22"/>
              </w:rPr>
              <w:t>місце, кількість, обсяг поставки товарів (надання послуг, виконання робіт)</w:t>
            </w:r>
          </w:p>
        </w:tc>
        <w:tc>
          <w:tcPr>
            <w:tcW w:w="7532" w:type="dxa"/>
            <w:tcBorders>
              <w:top w:val="single" w:sz="4" w:space="0" w:color="000000"/>
              <w:left w:val="single" w:sz="4" w:space="0" w:color="000000"/>
              <w:bottom w:val="single" w:sz="4" w:space="0" w:color="000000"/>
              <w:right w:val="single" w:sz="4" w:space="0" w:color="000000"/>
            </w:tcBorders>
            <w:vAlign w:val="center"/>
          </w:tcPr>
          <w:p w14:paraId="642A8E1A" w14:textId="2E381A38" w:rsidR="0025307D" w:rsidRPr="00063C50" w:rsidRDefault="004C2F0E" w:rsidP="00063C50">
            <w:pPr>
              <w:tabs>
                <w:tab w:val="left" w:pos="540"/>
              </w:tabs>
              <w:jc w:val="both"/>
              <w:rPr>
                <w:bCs/>
                <w:color w:val="000000" w:themeColor="text1"/>
                <w:sz w:val="22"/>
                <w:szCs w:val="22"/>
                <w:lang w:eastAsia="ru-RU"/>
              </w:rPr>
            </w:pPr>
            <w:r w:rsidRPr="00063C50">
              <w:rPr>
                <w:bCs/>
                <w:color w:val="000000" w:themeColor="text1"/>
                <w:sz w:val="22"/>
                <w:szCs w:val="22"/>
                <w:lang w:eastAsia="ru-RU"/>
              </w:rPr>
              <w:t>За місцезнаходженням Замовника.</w:t>
            </w:r>
          </w:p>
          <w:p w14:paraId="66413927" w14:textId="7B2D83B9" w:rsidR="00B52043" w:rsidRPr="000B4AAC" w:rsidRDefault="00367A5B" w:rsidP="00063C50">
            <w:pPr>
              <w:tabs>
                <w:tab w:val="left" w:pos="540"/>
              </w:tabs>
              <w:jc w:val="both"/>
              <w:rPr>
                <w:sz w:val="22"/>
                <w:szCs w:val="22"/>
              </w:rPr>
            </w:pPr>
            <w:r w:rsidRPr="00063C50">
              <w:rPr>
                <w:sz w:val="22"/>
                <w:szCs w:val="22"/>
              </w:rPr>
              <w:t xml:space="preserve">Кількість </w:t>
            </w:r>
            <w:r w:rsidR="004C2F0E" w:rsidRPr="00063C50">
              <w:rPr>
                <w:sz w:val="22"/>
                <w:szCs w:val="22"/>
              </w:rPr>
              <w:t>–</w:t>
            </w:r>
            <w:r w:rsidRPr="00063C50">
              <w:rPr>
                <w:sz w:val="22"/>
                <w:szCs w:val="22"/>
              </w:rPr>
              <w:t xml:space="preserve"> </w:t>
            </w:r>
            <w:r w:rsidR="0027066B">
              <w:rPr>
                <w:sz w:val="22"/>
                <w:szCs w:val="22"/>
              </w:rPr>
              <w:t>1</w:t>
            </w:r>
            <w:r w:rsidR="004C2F0E" w:rsidRPr="00063C50">
              <w:rPr>
                <w:sz w:val="22"/>
                <w:szCs w:val="22"/>
              </w:rPr>
              <w:t xml:space="preserve"> од</w:t>
            </w:r>
            <w:r w:rsidRPr="00063C50">
              <w:rPr>
                <w:sz w:val="22"/>
                <w:szCs w:val="22"/>
              </w:rPr>
              <w:t>.</w:t>
            </w:r>
          </w:p>
        </w:tc>
      </w:tr>
      <w:tr w:rsidR="00F470B9" w:rsidRPr="00063C50" w14:paraId="38336E9A" w14:textId="77777777" w:rsidTr="00E02B33">
        <w:tc>
          <w:tcPr>
            <w:tcW w:w="2816" w:type="dxa"/>
            <w:tcBorders>
              <w:top w:val="single" w:sz="4" w:space="0" w:color="000000"/>
              <w:left w:val="single" w:sz="4" w:space="0" w:color="000000"/>
              <w:bottom w:val="single" w:sz="4" w:space="0" w:color="000000"/>
            </w:tcBorders>
            <w:vAlign w:val="center"/>
          </w:tcPr>
          <w:p w14:paraId="32FDF651" w14:textId="77777777" w:rsidR="00F470B9" w:rsidRPr="00063C50" w:rsidRDefault="00F470B9" w:rsidP="00063C50">
            <w:pPr>
              <w:pStyle w:val="11"/>
              <w:snapToGrid w:val="0"/>
              <w:spacing w:before="0" w:after="0"/>
              <w:rPr>
                <w:color w:val="000000"/>
                <w:sz w:val="22"/>
                <w:szCs w:val="22"/>
              </w:rPr>
            </w:pPr>
            <w:r w:rsidRPr="00063C50">
              <w:rPr>
                <w:color w:val="000000"/>
                <w:sz w:val="22"/>
                <w:szCs w:val="22"/>
              </w:rPr>
              <w:t>строк поставки товару</w:t>
            </w:r>
          </w:p>
        </w:tc>
        <w:tc>
          <w:tcPr>
            <w:tcW w:w="7532" w:type="dxa"/>
            <w:tcBorders>
              <w:top w:val="single" w:sz="4" w:space="0" w:color="000000"/>
              <w:left w:val="single" w:sz="4" w:space="0" w:color="000000"/>
              <w:bottom w:val="single" w:sz="4" w:space="0" w:color="000000"/>
              <w:right w:val="single" w:sz="4" w:space="0" w:color="000000"/>
            </w:tcBorders>
            <w:vAlign w:val="center"/>
          </w:tcPr>
          <w:p w14:paraId="53DF4A55" w14:textId="74FAAD66" w:rsidR="00F470B9" w:rsidRPr="00063C50" w:rsidRDefault="0025307D" w:rsidP="00063C50">
            <w:pPr>
              <w:pStyle w:val="a7"/>
              <w:snapToGrid w:val="0"/>
              <w:spacing w:before="0" w:after="0"/>
              <w:jc w:val="both"/>
              <w:rPr>
                <w:sz w:val="22"/>
                <w:szCs w:val="22"/>
                <w:shd w:val="clear" w:color="auto" w:fill="FFFFFF"/>
              </w:rPr>
            </w:pPr>
            <w:r w:rsidRPr="00A41F39">
              <w:rPr>
                <w:bCs/>
                <w:color w:val="000000" w:themeColor="text1"/>
                <w:sz w:val="22"/>
                <w:szCs w:val="22"/>
                <w:lang w:eastAsia="ru-RU"/>
              </w:rPr>
              <w:t xml:space="preserve">до </w:t>
            </w:r>
            <w:r w:rsidR="003F76DB" w:rsidRPr="00A41F39">
              <w:rPr>
                <w:bCs/>
                <w:color w:val="000000" w:themeColor="text1"/>
                <w:sz w:val="22"/>
                <w:szCs w:val="22"/>
                <w:lang w:eastAsia="ru-RU"/>
              </w:rPr>
              <w:t>2</w:t>
            </w:r>
            <w:r w:rsidR="0027066B">
              <w:rPr>
                <w:bCs/>
                <w:color w:val="000000" w:themeColor="text1"/>
                <w:sz w:val="22"/>
                <w:szCs w:val="22"/>
                <w:lang w:eastAsia="ru-RU"/>
              </w:rPr>
              <w:t>9</w:t>
            </w:r>
            <w:r w:rsidRPr="00A41F39">
              <w:rPr>
                <w:bCs/>
                <w:color w:val="000000" w:themeColor="text1"/>
                <w:sz w:val="22"/>
                <w:szCs w:val="22"/>
                <w:lang w:eastAsia="ru-RU"/>
              </w:rPr>
              <w:t>.</w:t>
            </w:r>
            <w:r w:rsidR="0027066B">
              <w:rPr>
                <w:bCs/>
                <w:color w:val="000000" w:themeColor="text1"/>
                <w:sz w:val="22"/>
                <w:szCs w:val="22"/>
                <w:lang w:eastAsia="ru-RU"/>
              </w:rPr>
              <w:t>0</w:t>
            </w:r>
            <w:r w:rsidR="003F76DB" w:rsidRPr="00A41F39">
              <w:rPr>
                <w:bCs/>
                <w:color w:val="000000" w:themeColor="text1"/>
                <w:sz w:val="22"/>
                <w:szCs w:val="22"/>
                <w:lang w:eastAsia="ru-RU"/>
              </w:rPr>
              <w:t>2</w:t>
            </w:r>
            <w:r w:rsidRPr="00A41F39">
              <w:rPr>
                <w:bCs/>
                <w:color w:val="000000" w:themeColor="text1"/>
                <w:sz w:val="22"/>
                <w:szCs w:val="22"/>
                <w:lang w:eastAsia="ru-RU"/>
              </w:rPr>
              <w:t>.202</w:t>
            </w:r>
            <w:r w:rsidR="0027066B">
              <w:rPr>
                <w:bCs/>
                <w:color w:val="000000" w:themeColor="text1"/>
                <w:sz w:val="22"/>
                <w:szCs w:val="22"/>
                <w:lang w:val="ru-RU" w:eastAsia="ru-RU"/>
              </w:rPr>
              <w:t>4</w:t>
            </w:r>
            <w:r w:rsidRPr="00A41F39">
              <w:rPr>
                <w:bCs/>
                <w:color w:val="000000" w:themeColor="text1"/>
                <w:sz w:val="22"/>
                <w:szCs w:val="22"/>
                <w:lang w:eastAsia="ru-RU"/>
              </w:rPr>
              <w:t xml:space="preserve"> р.</w:t>
            </w:r>
          </w:p>
        </w:tc>
      </w:tr>
      <w:tr w:rsidR="00F470B9" w:rsidRPr="00063C50" w14:paraId="07E80BD3" w14:textId="77777777" w:rsidTr="00E02B33">
        <w:tc>
          <w:tcPr>
            <w:tcW w:w="2816" w:type="dxa"/>
            <w:tcBorders>
              <w:top w:val="single" w:sz="4" w:space="0" w:color="000000"/>
              <w:left w:val="single" w:sz="4" w:space="0" w:color="000000"/>
              <w:bottom w:val="single" w:sz="4" w:space="0" w:color="000000"/>
            </w:tcBorders>
          </w:tcPr>
          <w:p w14:paraId="2826EDFA" w14:textId="77777777" w:rsidR="00F470B9" w:rsidRPr="00063C50" w:rsidRDefault="00F470B9" w:rsidP="00063C50">
            <w:pPr>
              <w:pStyle w:val="29"/>
              <w:widowControl w:val="0"/>
              <w:spacing w:line="240" w:lineRule="auto"/>
              <w:ind w:left="-9" w:right="113"/>
              <w:rPr>
                <w:rFonts w:ascii="Times New Roman" w:hAnsi="Times New Roman" w:cs="Times New Roman"/>
              </w:rPr>
            </w:pPr>
            <w:proofErr w:type="spellStart"/>
            <w:r w:rsidRPr="00063C50">
              <w:rPr>
                <w:rFonts w:ascii="Times New Roman" w:eastAsia="Times New Roman" w:hAnsi="Times New Roman" w:cs="Times New Roman"/>
              </w:rPr>
              <w:t>очікувана</w:t>
            </w:r>
            <w:proofErr w:type="spellEnd"/>
            <w:r w:rsidRPr="00063C50">
              <w:rPr>
                <w:rFonts w:ascii="Times New Roman" w:eastAsia="Times New Roman" w:hAnsi="Times New Roman" w:cs="Times New Roman"/>
              </w:rPr>
              <w:t xml:space="preserve"> </w:t>
            </w:r>
            <w:proofErr w:type="spellStart"/>
            <w:r w:rsidRPr="00063C50">
              <w:rPr>
                <w:rFonts w:ascii="Times New Roman" w:eastAsia="Times New Roman" w:hAnsi="Times New Roman" w:cs="Times New Roman"/>
              </w:rPr>
              <w:t>вартість</w:t>
            </w:r>
            <w:proofErr w:type="spellEnd"/>
            <w:r w:rsidRPr="00063C50">
              <w:rPr>
                <w:rFonts w:ascii="Times New Roman" w:eastAsia="Times New Roman" w:hAnsi="Times New Roman" w:cs="Times New Roman"/>
              </w:rPr>
              <w:t xml:space="preserve"> предмета </w:t>
            </w:r>
            <w:proofErr w:type="spellStart"/>
            <w:r w:rsidRPr="00063C50">
              <w:rPr>
                <w:rFonts w:ascii="Times New Roman" w:eastAsia="Times New Roman" w:hAnsi="Times New Roman" w:cs="Times New Roman"/>
              </w:rPr>
              <w:t>закупівлі</w:t>
            </w:r>
            <w:proofErr w:type="spellEnd"/>
          </w:p>
        </w:tc>
        <w:tc>
          <w:tcPr>
            <w:tcW w:w="7532" w:type="dxa"/>
            <w:tcBorders>
              <w:top w:val="single" w:sz="4" w:space="0" w:color="000000"/>
              <w:left w:val="single" w:sz="4" w:space="0" w:color="000000"/>
              <w:bottom w:val="single" w:sz="4" w:space="0" w:color="000000"/>
              <w:right w:val="single" w:sz="4" w:space="0" w:color="000000"/>
            </w:tcBorders>
            <w:vAlign w:val="center"/>
          </w:tcPr>
          <w:p w14:paraId="7884561A" w14:textId="2F5EAE06" w:rsidR="00F470B9" w:rsidRPr="00063C50" w:rsidRDefault="0027066B" w:rsidP="00063C50">
            <w:pPr>
              <w:pStyle w:val="a7"/>
              <w:snapToGrid w:val="0"/>
              <w:spacing w:before="0" w:after="0"/>
              <w:jc w:val="both"/>
              <w:rPr>
                <w:sz w:val="22"/>
                <w:szCs w:val="22"/>
              </w:rPr>
            </w:pPr>
            <w:r>
              <w:rPr>
                <w:sz w:val="22"/>
                <w:szCs w:val="22"/>
              </w:rPr>
              <w:t>1 35</w:t>
            </w:r>
            <w:r w:rsidR="00A41F39">
              <w:rPr>
                <w:sz w:val="22"/>
                <w:szCs w:val="22"/>
              </w:rPr>
              <w:t>0 000,00 грн (</w:t>
            </w:r>
            <w:r>
              <w:rPr>
                <w:sz w:val="22"/>
                <w:szCs w:val="22"/>
              </w:rPr>
              <w:t>Один</w:t>
            </w:r>
            <w:r w:rsidR="00A41F39">
              <w:rPr>
                <w:sz w:val="22"/>
                <w:szCs w:val="22"/>
              </w:rPr>
              <w:t xml:space="preserve"> мільйон </w:t>
            </w:r>
            <w:r>
              <w:rPr>
                <w:sz w:val="22"/>
                <w:szCs w:val="22"/>
              </w:rPr>
              <w:t>триста п</w:t>
            </w:r>
            <w:r w:rsidRPr="0027066B">
              <w:rPr>
                <w:sz w:val="22"/>
                <w:szCs w:val="22"/>
                <w:lang w:val="ru-RU"/>
              </w:rPr>
              <w:t>’</w:t>
            </w:r>
            <w:proofErr w:type="spellStart"/>
            <w:r>
              <w:rPr>
                <w:sz w:val="22"/>
                <w:szCs w:val="22"/>
              </w:rPr>
              <w:t>ятдесят</w:t>
            </w:r>
            <w:proofErr w:type="spellEnd"/>
            <w:r>
              <w:rPr>
                <w:sz w:val="22"/>
                <w:szCs w:val="22"/>
              </w:rPr>
              <w:t xml:space="preserve"> </w:t>
            </w:r>
            <w:r w:rsidR="00A41F39">
              <w:rPr>
                <w:sz w:val="22"/>
                <w:szCs w:val="22"/>
              </w:rPr>
              <w:t>тисяч гривень 00 копійок)</w:t>
            </w:r>
          </w:p>
        </w:tc>
      </w:tr>
      <w:tr w:rsidR="00F470B9" w:rsidRPr="00063C50" w14:paraId="58DC6741" w14:textId="77777777" w:rsidTr="00E02B33">
        <w:tc>
          <w:tcPr>
            <w:tcW w:w="2816" w:type="dxa"/>
            <w:tcBorders>
              <w:top w:val="single" w:sz="4" w:space="0" w:color="000000"/>
              <w:left w:val="single" w:sz="4" w:space="0" w:color="000000"/>
              <w:bottom w:val="single" w:sz="4" w:space="0" w:color="000000"/>
            </w:tcBorders>
            <w:vAlign w:val="center"/>
          </w:tcPr>
          <w:p w14:paraId="6C1A522D" w14:textId="77777777" w:rsidR="00F470B9" w:rsidRPr="00063C50" w:rsidRDefault="00F470B9" w:rsidP="00063C50">
            <w:pPr>
              <w:pStyle w:val="11"/>
              <w:snapToGrid w:val="0"/>
              <w:spacing w:before="0" w:after="0"/>
              <w:rPr>
                <w:color w:val="000000"/>
                <w:sz w:val="22"/>
                <w:szCs w:val="22"/>
              </w:rPr>
            </w:pPr>
            <w:r w:rsidRPr="00063C50">
              <w:rPr>
                <w:b/>
                <w:bCs/>
                <w:color w:val="000000"/>
                <w:sz w:val="22"/>
                <w:szCs w:val="22"/>
              </w:rPr>
              <w:t>5. Недискримінація учасників</w:t>
            </w:r>
            <w:r w:rsidRPr="00063C50">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48CF6ED9" w14:textId="693C27EB" w:rsidR="00F470B9" w:rsidRPr="00063C50" w:rsidRDefault="0013718C" w:rsidP="00063C50">
            <w:pPr>
              <w:pStyle w:val="11"/>
              <w:snapToGrid w:val="0"/>
              <w:spacing w:before="0" w:after="0"/>
              <w:jc w:val="both"/>
              <w:rPr>
                <w:color w:val="000000"/>
                <w:sz w:val="22"/>
                <w:szCs w:val="22"/>
              </w:rPr>
            </w:pPr>
            <w:r w:rsidRPr="00063C50">
              <w:rPr>
                <w:sz w:val="22"/>
                <w:szCs w:val="22"/>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63C50">
              <w:rPr>
                <w:sz w:val="22"/>
                <w:szCs w:val="22"/>
                <w:lang w:eastAsia="ru-RU"/>
              </w:rPr>
              <w:t>закупівель</w:t>
            </w:r>
            <w:proofErr w:type="spellEnd"/>
            <w:r w:rsidRPr="00063C50">
              <w:rPr>
                <w:sz w:val="22"/>
                <w:szCs w:val="22"/>
                <w:lang w:eastAsia="ru-RU"/>
              </w:rPr>
              <w:t xml:space="preserve"> на рівних умовах</w:t>
            </w:r>
          </w:p>
        </w:tc>
      </w:tr>
      <w:tr w:rsidR="00F470B9" w:rsidRPr="00063C50" w14:paraId="499746A1" w14:textId="77777777" w:rsidTr="00E02B33">
        <w:tc>
          <w:tcPr>
            <w:tcW w:w="2816" w:type="dxa"/>
            <w:tcBorders>
              <w:top w:val="single" w:sz="4" w:space="0" w:color="000000"/>
              <w:left w:val="single" w:sz="4" w:space="0" w:color="000000"/>
              <w:bottom w:val="single" w:sz="4" w:space="0" w:color="000000"/>
            </w:tcBorders>
            <w:vAlign w:val="center"/>
          </w:tcPr>
          <w:p w14:paraId="1A71FC16" w14:textId="77777777" w:rsidR="00F470B9" w:rsidRPr="00063C50" w:rsidRDefault="00F470B9" w:rsidP="00063C50">
            <w:pPr>
              <w:pStyle w:val="11"/>
              <w:snapToGrid w:val="0"/>
              <w:spacing w:before="0" w:after="0"/>
              <w:rPr>
                <w:color w:val="000000"/>
                <w:sz w:val="22"/>
                <w:szCs w:val="22"/>
              </w:rPr>
            </w:pPr>
            <w:r w:rsidRPr="00063C50">
              <w:rPr>
                <w:b/>
                <w:bCs/>
                <w:color w:val="000000"/>
                <w:sz w:val="22"/>
                <w:szCs w:val="22"/>
              </w:rPr>
              <w:t xml:space="preserve">6. </w:t>
            </w:r>
            <w:r w:rsidRPr="00063C50">
              <w:rPr>
                <w:b/>
                <w:sz w:val="22"/>
                <w:szCs w:val="22"/>
                <w:lang w:eastAsia="uk-UA"/>
              </w:rPr>
              <w:t>Інформація про валюту, у якій повинно бути розраховано та зазначено ціну тендерної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4052F53F" w14:textId="08D0D815" w:rsidR="00F470B9" w:rsidRPr="00063C50" w:rsidRDefault="00BC4716" w:rsidP="00063C50">
            <w:pPr>
              <w:pStyle w:val="11"/>
              <w:snapToGrid w:val="0"/>
              <w:spacing w:before="0" w:after="0"/>
              <w:jc w:val="both"/>
              <w:rPr>
                <w:color w:val="000000"/>
                <w:sz w:val="22"/>
                <w:szCs w:val="22"/>
              </w:rPr>
            </w:pPr>
            <w:r w:rsidRPr="00063C50">
              <w:rPr>
                <w:sz w:val="22"/>
                <w:szCs w:val="22"/>
                <w:lang w:eastAsia="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063C50">
              <w:rPr>
                <w:sz w:val="22"/>
                <w:szCs w:val="22"/>
                <w:lang w:eastAsia="uk-UA"/>
              </w:rPr>
              <w:t>закупівель</w:t>
            </w:r>
            <w:proofErr w:type="spellEnd"/>
            <w:r w:rsidRPr="00063C50">
              <w:rPr>
                <w:sz w:val="22"/>
                <w:szCs w:val="22"/>
                <w:lang w:eastAsia="uk-UA"/>
              </w:rPr>
              <w:t xml:space="preserve"> у валюті – гривня.</w:t>
            </w:r>
          </w:p>
        </w:tc>
      </w:tr>
      <w:tr w:rsidR="00F470B9" w:rsidRPr="00063C50" w14:paraId="15D7C276" w14:textId="77777777" w:rsidTr="00032C1A">
        <w:trPr>
          <w:trHeight w:val="968"/>
        </w:trPr>
        <w:tc>
          <w:tcPr>
            <w:tcW w:w="2816" w:type="dxa"/>
            <w:tcBorders>
              <w:top w:val="single" w:sz="4" w:space="0" w:color="000000"/>
              <w:left w:val="single" w:sz="4" w:space="0" w:color="000000"/>
              <w:bottom w:val="single" w:sz="4" w:space="0" w:color="auto"/>
            </w:tcBorders>
            <w:vAlign w:val="center"/>
          </w:tcPr>
          <w:p w14:paraId="658072CB" w14:textId="77777777" w:rsidR="00B52043" w:rsidRPr="00063C50" w:rsidRDefault="00F470B9" w:rsidP="00063C50">
            <w:pPr>
              <w:pStyle w:val="11"/>
              <w:snapToGrid w:val="0"/>
              <w:spacing w:before="0" w:after="0"/>
              <w:rPr>
                <w:b/>
                <w:bCs/>
                <w:color w:val="000000"/>
                <w:sz w:val="22"/>
                <w:szCs w:val="22"/>
              </w:rPr>
            </w:pPr>
            <w:r w:rsidRPr="00063C50">
              <w:rPr>
                <w:b/>
                <w:bCs/>
                <w:color w:val="000000"/>
                <w:sz w:val="22"/>
                <w:szCs w:val="22"/>
              </w:rPr>
              <w:t>7. Інформація про  мову,  якою</w:t>
            </w:r>
          </w:p>
          <w:p w14:paraId="4B7D7909" w14:textId="7EF0E78D" w:rsidR="00F470B9" w:rsidRPr="00063C50" w:rsidRDefault="00F470B9" w:rsidP="00063C50">
            <w:pPr>
              <w:pStyle w:val="11"/>
              <w:snapToGrid w:val="0"/>
              <w:spacing w:before="0" w:after="0"/>
              <w:rPr>
                <w:color w:val="000000"/>
                <w:sz w:val="22"/>
                <w:szCs w:val="22"/>
              </w:rPr>
            </w:pPr>
            <w:r w:rsidRPr="00063C50">
              <w:rPr>
                <w:b/>
                <w:bCs/>
                <w:color w:val="000000"/>
                <w:sz w:val="22"/>
                <w:szCs w:val="22"/>
              </w:rPr>
              <w:t>повинні бути  складені тендерні пропозиції</w:t>
            </w:r>
          </w:p>
        </w:tc>
        <w:tc>
          <w:tcPr>
            <w:tcW w:w="7532" w:type="dxa"/>
            <w:tcBorders>
              <w:top w:val="single" w:sz="4" w:space="0" w:color="000000"/>
              <w:left w:val="single" w:sz="4" w:space="0" w:color="000000"/>
              <w:bottom w:val="single" w:sz="4" w:space="0" w:color="auto"/>
              <w:right w:val="single" w:sz="4" w:space="0" w:color="000000"/>
            </w:tcBorders>
            <w:vAlign w:val="center"/>
          </w:tcPr>
          <w:p w14:paraId="121B0D8A" w14:textId="77777777" w:rsidR="00BC4716" w:rsidRPr="00063C50" w:rsidRDefault="00BC4716" w:rsidP="00063C50">
            <w:pPr>
              <w:pStyle w:val="22"/>
              <w:snapToGrid w:val="0"/>
              <w:spacing w:before="0" w:after="0"/>
              <w:jc w:val="both"/>
              <w:rPr>
                <w:color w:val="121212"/>
                <w:sz w:val="22"/>
                <w:szCs w:val="22"/>
              </w:rPr>
            </w:pPr>
            <w:r w:rsidRPr="00063C50">
              <w:rPr>
                <w:color w:val="121212"/>
                <w:sz w:val="22"/>
                <w:szCs w:val="22"/>
              </w:rPr>
              <w:t xml:space="preserve">Під час проведення процедур </w:t>
            </w:r>
            <w:proofErr w:type="spellStart"/>
            <w:r w:rsidRPr="00063C50">
              <w:rPr>
                <w:color w:val="121212"/>
                <w:sz w:val="22"/>
                <w:szCs w:val="22"/>
              </w:rPr>
              <w:t>закупівель</w:t>
            </w:r>
            <w:proofErr w:type="spellEnd"/>
            <w:r w:rsidRPr="00063C50">
              <w:rPr>
                <w:color w:val="121212"/>
                <w:sz w:val="22"/>
                <w:szCs w:val="22"/>
              </w:rPr>
              <w:t xml:space="preserve">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2E31E22" w14:textId="77777777" w:rsidR="00BC4716" w:rsidRPr="00063C50" w:rsidRDefault="00BC4716" w:rsidP="00063C50">
            <w:pPr>
              <w:pStyle w:val="22"/>
              <w:snapToGrid w:val="0"/>
              <w:spacing w:before="0" w:after="0"/>
              <w:jc w:val="both"/>
              <w:rPr>
                <w:color w:val="121212"/>
                <w:sz w:val="22"/>
                <w:szCs w:val="22"/>
              </w:rPr>
            </w:pPr>
            <w:r w:rsidRPr="00063C50">
              <w:rPr>
                <w:color w:val="121212"/>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B53B872" w14:textId="1AFD5A2E" w:rsidR="00B52043" w:rsidRPr="00063C50" w:rsidRDefault="00BC4716" w:rsidP="00063C50">
            <w:pPr>
              <w:pStyle w:val="22"/>
              <w:snapToGrid w:val="0"/>
              <w:spacing w:before="0" w:after="0"/>
              <w:jc w:val="both"/>
              <w:rPr>
                <w:color w:val="121212"/>
                <w:sz w:val="22"/>
                <w:szCs w:val="22"/>
              </w:rPr>
            </w:pPr>
            <w:r w:rsidRPr="00063C50">
              <w:rPr>
                <w:color w:val="121212"/>
                <w:sz w:val="22"/>
                <w:szCs w:val="22"/>
              </w:rPr>
              <w:t xml:space="preserve">Уся інформація розміщується в електронній системі </w:t>
            </w:r>
            <w:proofErr w:type="spellStart"/>
            <w:r w:rsidRPr="00063C50">
              <w:rPr>
                <w:color w:val="121212"/>
                <w:sz w:val="22"/>
                <w:szCs w:val="22"/>
              </w:rPr>
              <w:t>закупівель</w:t>
            </w:r>
            <w:proofErr w:type="spellEnd"/>
            <w:r w:rsidRPr="00063C50">
              <w:rPr>
                <w:color w:val="121212"/>
                <w:sz w:val="22"/>
                <w:szCs w:val="22"/>
              </w:rPr>
              <w:t xml:space="preserve"> українською </w:t>
            </w:r>
            <w:r w:rsidRPr="00063C50">
              <w:rPr>
                <w:color w:val="121212"/>
                <w:sz w:val="22"/>
                <w:szCs w:val="22"/>
              </w:rPr>
              <w:lastRenderedPageBreak/>
              <w:t>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52043" w:rsidRPr="00063C50" w14:paraId="2C258538" w14:textId="77777777" w:rsidTr="00D43045">
        <w:trPr>
          <w:trHeight w:val="2474"/>
        </w:trPr>
        <w:tc>
          <w:tcPr>
            <w:tcW w:w="2816" w:type="dxa"/>
            <w:tcBorders>
              <w:top w:val="single" w:sz="4" w:space="0" w:color="auto"/>
              <w:left w:val="single" w:sz="4" w:space="0" w:color="000000"/>
              <w:bottom w:val="single" w:sz="4" w:space="0" w:color="000000"/>
            </w:tcBorders>
            <w:vAlign w:val="center"/>
          </w:tcPr>
          <w:p w14:paraId="686D438D" w14:textId="1F6E4CAE" w:rsidR="00B52043" w:rsidRPr="00063C50" w:rsidRDefault="00B52043" w:rsidP="00063C50">
            <w:pPr>
              <w:pStyle w:val="11"/>
              <w:snapToGrid w:val="0"/>
              <w:spacing w:before="0" w:after="0"/>
              <w:contextualSpacing/>
              <w:rPr>
                <w:b/>
                <w:bCs/>
                <w:color w:val="000000"/>
                <w:sz w:val="22"/>
                <w:szCs w:val="22"/>
              </w:rPr>
            </w:pPr>
            <w:r w:rsidRPr="00063C50">
              <w:rPr>
                <w:b/>
                <w:bCs/>
                <w:color w:val="000000"/>
                <w:sz w:val="22"/>
                <w:szCs w:val="22"/>
              </w:rPr>
              <w:lastRenderedPageBreak/>
              <w:t>8.</w:t>
            </w:r>
            <w:r w:rsidRPr="00063C50">
              <w:rPr>
                <w:sz w:val="22"/>
                <w:szCs w:val="22"/>
              </w:rPr>
              <w:t xml:space="preserve"> </w:t>
            </w:r>
            <w:r w:rsidRPr="00063C50">
              <w:rPr>
                <w:b/>
                <w:bCs/>
                <w:color w:val="000000"/>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32" w:type="dxa"/>
            <w:tcBorders>
              <w:top w:val="single" w:sz="4" w:space="0" w:color="auto"/>
              <w:left w:val="single" w:sz="4" w:space="0" w:color="000000"/>
              <w:bottom w:val="single" w:sz="4" w:space="0" w:color="000000"/>
              <w:right w:val="single" w:sz="4" w:space="0" w:color="000000"/>
            </w:tcBorders>
            <w:vAlign w:val="center"/>
          </w:tcPr>
          <w:p w14:paraId="40AC8576" w14:textId="6B147BC3" w:rsidR="00BC4716" w:rsidRPr="00063C50" w:rsidRDefault="00BC4716" w:rsidP="00063C50">
            <w:pPr>
              <w:pStyle w:val="11"/>
              <w:spacing w:before="0" w:after="0"/>
              <w:contextualSpacing/>
              <w:jc w:val="both"/>
              <w:rPr>
                <w:color w:val="121212"/>
                <w:sz w:val="22"/>
                <w:szCs w:val="22"/>
              </w:rPr>
            </w:pPr>
            <w:r w:rsidRPr="00063C50">
              <w:rPr>
                <w:color w:val="121212"/>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5040117" w14:textId="3588C58D" w:rsidR="0017630F" w:rsidRPr="00063C50" w:rsidRDefault="00BC4716" w:rsidP="00063C50">
            <w:pPr>
              <w:pStyle w:val="11"/>
              <w:spacing w:before="0" w:after="0"/>
              <w:contextualSpacing/>
              <w:jc w:val="both"/>
              <w:rPr>
                <w:b/>
                <w:bCs/>
                <w:color w:val="121212"/>
                <w:sz w:val="22"/>
                <w:szCs w:val="22"/>
              </w:rPr>
            </w:pPr>
            <w:r w:rsidRPr="00063C50">
              <w:rPr>
                <w:b/>
                <w:bCs/>
                <w:color w:val="121212"/>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5AA90C4" w14:textId="77777777" w:rsidR="0017630F" w:rsidRPr="00063C50" w:rsidRDefault="0017630F" w:rsidP="00063C50">
            <w:pPr>
              <w:pStyle w:val="11"/>
              <w:spacing w:before="0" w:after="0"/>
              <w:contextualSpacing/>
              <w:rPr>
                <w:color w:val="121212"/>
                <w:sz w:val="22"/>
                <w:szCs w:val="22"/>
              </w:rPr>
            </w:pPr>
          </w:p>
          <w:p w14:paraId="00991CEA" w14:textId="77777777" w:rsidR="00B52043" w:rsidRPr="00063C50" w:rsidRDefault="00B52043" w:rsidP="00063C50">
            <w:pPr>
              <w:pStyle w:val="11"/>
              <w:snapToGrid w:val="0"/>
              <w:spacing w:before="0" w:after="0"/>
              <w:contextualSpacing/>
              <w:jc w:val="both"/>
              <w:rPr>
                <w:color w:val="121212"/>
                <w:sz w:val="22"/>
                <w:szCs w:val="22"/>
              </w:rPr>
            </w:pPr>
          </w:p>
          <w:p w14:paraId="0CF6DFC7" w14:textId="77777777" w:rsidR="00B52043" w:rsidRPr="00063C50" w:rsidRDefault="00B52043" w:rsidP="00063C50">
            <w:pPr>
              <w:pStyle w:val="11"/>
              <w:snapToGrid w:val="0"/>
              <w:spacing w:before="0" w:after="0"/>
              <w:contextualSpacing/>
              <w:jc w:val="both"/>
              <w:rPr>
                <w:color w:val="121212"/>
                <w:sz w:val="22"/>
                <w:szCs w:val="22"/>
              </w:rPr>
            </w:pPr>
          </w:p>
          <w:p w14:paraId="42C574FA" w14:textId="77777777" w:rsidR="00B52043" w:rsidRPr="00063C50" w:rsidRDefault="00B52043" w:rsidP="00063C50">
            <w:pPr>
              <w:pStyle w:val="11"/>
              <w:snapToGrid w:val="0"/>
              <w:spacing w:before="0" w:after="0"/>
              <w:contextualSpacing/>
              <w:jc w:val="both"/>
              <w:rPr>
                <w:color w:val="121212"/>
                <w:sz w:val="22"/>
                <w:szCs w:val="22"/>
              </w:rPr>
            </w:pPr>
          </w:p>
        </w:tc>
      </w:tr>
      <w:tr w:rsidR="00B52043" w:rsidRPr="00063C50" w14:paraId="74139867" w14:textId="77777777" w:rsidTr="002B04CD">
        <w:trPr>
          <w:trHeight w:val="386"/>
        </w:trPr>
        <w:tc>
          <w:tcPr>
            <w:tcW w:w="10348" w:type="dxa"/>
            <w:gridSpan w:val="2"/>
            <w:tcBorders>
              <w:top w:val="single" w:sz="4" w:space="0" w:color="auto"/>
              <w:left w:val="single" w:sz="4" w:space="0" w:color="000000"/>
              <w:bottom w:val="single" w:sz="4" w:space="0" w:color="auto"/>
              <w:right w:val="single" w:sz="4" w:space="0" w:color="000000"/>
            </w:tcBorders>
            <w:vAlign w:val="center"/>
          </w:tcPr>
          <w:p w14:paraId="5696D91A" w14:textId="2FAD8310" w:rsidR="00B52043" w:rsidRPr="00063C50" w:rsidRDefault="00B52043" w:rsidP="00063C50">
            <w:pPr>
              <w:pStyle w:val="11"/>
              <w:snapToGrid w:val="0"/>
              <w:spacing w:before="0" w:after="0"/>
              <w:contextualSpacing/>
              <w:jc w:val="center"/>
              <w:rPr>
                <w:b/>
                <w:color w:val="121212"/>
                <w:sz w:val="22"/>
                <w:szCs w:val="22"/>
              </w:rPr>
            </w:pPr>
            <w:r w:rsidRPr="00063C50">
              <w:rPr>
                <w:b/>
                <w:color w:val="121212"/>
                <w:sz w:val="22"/>
                <w:szCs w:val="22"/>
              </w:rPr>
              <w:t xml:space="preserve">Порядок </w:t>
            </w:r>
            <w:r w:rsidR="001C4F9F" w:rsidRPr="00063C50">
              <w:rPr>
                <w:b/>
                <w:color w:val="121212"/>
                <w:sz w:val="22"/>
                <w:szCs w:val="22"/>
              </w:rPr>
              <w:t>в</w:t>
            </w:r>
            <w:r w:rsidRPr="00063C50">
              <w:rPr>
                <w:b/>
                <w:color w:val="121212"/>
                <w:sz w:val="22"/>
                <w:szCs w:val="22"/>
              </w:rPr>
              <w:t>несення змін та надання роз'яснень до тендерної документації</w:t>
            </w:r>
          </w:p>
        </w:tc>
      </w:tr>
      <w:tr w:rsidR="00036647" w:rsidRPr="00063C50" w14:paraId="0969EB81" w14:textId="431DD765" w:rsidTr="00E02B33">
        <w:trPr>
          <w:trHeight w:val="55"/>
        </w:trPr>
        <w:tc>
          <w:tcPr>
            <w:tcW w:w="2816" w:type="dxa"/>
            <w:tcBorders>
              <w:top w:val="single" w:sz="4" w:space="0" w:color="auto"/>
              <w:left w:val="single" w:sz="4" w:space="0" w:color="000000"/>
              <w:bottom w:val="single" w:sz="4" w:space="0" w:color="auto"/>
              <w:right w:val="single" w:sz="4" w:space="0" w:color="auto"/>
            </w:tcBorders>
            <w:vAlign w:val="center"/>
          </w:tcPr>
          <w:p w14:paraId="3DD7E690" w14:textId="77777777" w:rsidR="00036647" w:rsidRPr="00063C50" w:rsidRDefault="00036647" w:rsidP="00063C50">
            <w:pPr>
              <w:pStyle w:val="11"/>
              <w:snapToGrid w:val="0"/>
              <w:spacing w:before="0" w:after="0"/>
              <w:contextualSpacing/>
              <w:jc w:val="center"/>
              <w:rPr>
                <w:b/>
                <w:color w:val="121212"/>
                <w:sz w:val="22"/>
                <w:szCs w:val="22"/>
              </w:rPr>
            </w:pPr>
          </w:p>
          <w:p w14:paraId="155B7A43" w14:textId="77777777" w:rsidR="00036647" w:rsidRPr="00063C50" w:rsidRDefault="00036647" w:rsidP="00063C50">
            <w:pPr>
              <w:pStyle w:val="11"/>
              <w:snapToGrid w:val="0"/>
              <w:spacing w:before="0" w:after="0"/>
              <w:contextualSpacing/>
              <w:jc w:val="center"/>
              <w:rPr>
                <w:b/>
                <w:color w:val="121212"/>
                <w:sz w:val="22"/>
                <w:szCs w:val="22"/>
              </w:rPr>
            </w:pPr>
          </w:p>
          <w:p w14:paraId="2EAACD7E" w14:textId="26A71B63" w:rsidR="00036647" w:rsidRPr="00063C50" w:rsidRDefault="00036647" w:rsidP="00063C50">
            <w:pPr>
              <w:pStyle w:val="11"/>
              <w:snapToGrid w:val="0"/>
              <w:spacing w:before="0" w:after="0"/>
              <w:contextualSpacing/>
              <w:rPr>
                <w:b/>
                <w:color w:val="121212"/>
                <w:sz w:val="22"/>
                <w:szCs w:val="22"/>
              </w:rPr>
            </w:pPr>
            <w:r w:rsidRPr="00063C50">
              <w:rPr>
                <w:b/>
                <w:color w:val="121212"/>
                <w:sz w:val="22"/>
                <w:szCs w:val="22"/>
              </w:rPr>
              <w:t>1. Процедура надання роз'яснень щодо тендерної документації</w:t>
            </w:r>
          </w:p>
          <w:p w14:paraId="644358BF" w14:textId="77777777" w:rsidR="00036647" w:rsidRPr="00063C50" w:rsidRDefault="00036647" w:rsidP="00063C50">
            <w:pPr>
              <w:pStyle w:val="11"/>
              <w:snapToGrid w:val="0"/>
              <w:spacing w:before="0" w:after="0"/>
              <w:contextualSpacing/>
              <w:jc w:val="center"/>
              <w:rPr>
                <w:b/>
                <w:color w:val="121212"/>
                <w:sz w:val="22"/>
                <w:szCs w:val="22"/>
              </w:rPr>
            </w:pPr>
          </w:p>
          <w:p w14:paraId="18960C5B" w14:textId="77777777" w:rsidR="00036647" w:rsidRPr="00063C50" w:rsidRDefault="00036647" w:rsidP="00063C50">
            <w:pPr>
              <w:pStyle w:val="11"/>
              <w:snapToGrid w:val="0"/>
              <w:spacing w:before="0" w:after="0"/>
              <w:contextualSpacing/>
              <w:jc w:val="center"/>
              <w:rPr>
                <w:b/>
                <w:color w:val="121212"/>
                <w:sz w:val="22"/>
                <w:szCs w:val="22"/>
              </w:rPr>
            </w:pPr>
          </w:p>
          <w:p w14:paraId="26E2F0DE" w14:textId="77777777" w:rsidR="00036647" w:rsidRPr="00063C50" w:rsidRDefault="00036647" w:rsidP="00063C50">
            <w:pPr>
              <w:pStyle w:val="11"/>
              <w:snapToGrid w:val="0"/>
              <w:spacing w:before="0" w:after="0"/>
              <w:contextualSpacing/>
              <w:jc w:val="center"/>
              <w:rPr>
                <w:b/>
                <w:color w:val="121212"/>
                <w:sz w:val="22"/>
                <w:szCs w:val="22"/>
              </w:rPr>
            </w:pPr>
          </w:p>
          <w:p w14:paraId="5D29834E" w14:textId="77777777" w:rsidR="00036647" w:rsidRPr="00063C50" w:rsidRDefault="00036647" w:rsidP="00063C50">
            <w:pPr>
              <w:pStyle w:val="11"/>
              <w:snapToGrid w:val="0"/>
              <w:spacing w:before="0" w:after="0"/>
              <w:contextualSpacing/>
              <w:jc w:val="center"/>
              <w:rPr>
                <w:b/>
                <w:color w:val="121212"/>
                <w:sz w:val="22"/>
                <w:szCs w:val="22"/>
              </w:rPr>
            </w:pPr>
          </w:p>
          <w:p w14:paraId="66087538" w14:textId="77777777" w:rsidR="00036647" w:rsidRPr="00063C50" w:rsidRDefault="00036647" w:rsidP="00063C50">
            <w:pPr>
              <w:pStyle w:val="11"/>
              <w:snapToGrid w:val="0"/>
              <w:spacing w:before="0" w:after="0"/>
              <w:contextualSpacing/>
              <w:jc w:val="center"/>
              <w:rPr>
                <w:b/>
                <w:color w:val="121212"/>
                <w:sz w:val="22"/>
                <w:szCs w:val="22"/>
              </w:rPr>
            </w:pPr>
          </w:p>
          <w:p w14:paraId="3424F8CF" w14:textId="77777777" w:rsidR="00036647" w:rsidRPr="00063C50" w:rsidRDefault="00036647" w:rsidP="00063C50">
            <w:pPr>
              <w:pStyle w:val="11"/>
              <w:snapToGrid w:val="0"/>
              <w:spacing w:before="0" w:after="0"/>
              <w:contextualSpacing/>
              <w:rPr>
                <w:b/>
                <w:color w:val="121212"/>
                <w:sz w:val="22"/>
                <w:szCs w:val="22"/>
              </w:rPr>
            </w:pPr>
          </w:p>
        </w:tc>
        <w:tc>
          <w:tcPr>
            <w:tcW w:w="7532" w:type="dxa"/>
            <w:tcBorders>
              <w:top w:val="single" w:sz="4" w:space="0" w:color="auto"/>
              <w:left w:val="single" w:sz="4" w:space="0" w:color="auto"/>
              <w:bottom w:val="single" w:sz="4" w:space="0" w:color="auto"/>
              <w:right w:val="single" w:sz="4" w:space="0" w:color="000000"/>
            </w:tcBorders>
          </w:tcPr>
          <w:p w14:paraId="06823EF5" w14:textId="76F875E9" w:rsidR="00874094" w:rsidRPr="00063C50" w:rsidRDefault="00874094" w:rsidP="00063C50">
            <w:pPr>
              <w:widowControl/>
              <w:suppressAutoHyphens w:val="0"/>
              <w:jc w:val="both"/>
              <w:rPr>
                <w:sz w:val="22"/>
                <w:szCs w:val="22"/>
                <w:lang w:eastAsia="ru-RU"/>
              </w:rPr>
            </w:pPr>
            <w:r w:rsidRPr="00063C50">
              <w:rPr>
                <w:sz w:val="22"/>
                <w:szCs w:val="22"/>
                <w:lang w:eastAsia="ru-RU"/>
              </w:rPr>
              <w:t xml:space="preserve">     Надання роз'яснень щодо тендерної документації та внесення змін до неї здійснюється замовником відповідно до пункту 54 Особливостей.</w:t>
            </w:r>
          </w:p>
          <w:p w14:paraId="6ADD1E7F" w14:textId="35A59AFA" w:rsidR="00DA2234" w:rsidRPr="00063C50" w:rsidRDefault="00874094" w:rsidP="00063C50">
            <w:pPr>
              <w:widowControl/>
              <w:suppressAutoHyphens w:val="0"/>
              <w:jc w:val="both"/>
              <w:rPr>
                <w:sz w:val="22"/>
                <w:szCs w:val="22"/>
                <w:lang w:eastAsia="ru-RU"/>
              </w:rPr>
            </w:pPr>
            <w:r w:rsidRPr="00063C50">
              <w:rPr>
                <w:sz w:val="22"/>
                <w:szCs w:val="22"/>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63C50">
              <w:rPr>
                <w:sz w:val="22"/>
                <w:szCs w:val="22"/>
                <w:lang w:eastAsia="ru-RU"/>
              </w:rPr>
              <w:t>закупівель</w:t>
            </w:r>
            <w:proofErr w:type="spellEnd"/>
            <w:r w:rsidRPr="00063C50">
              <w:rPr>
                <w:sz w:val="22"/>
                <w:szCs w:val="22"/>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63C50">
              <w:rPr>
                <w:sz w:val="22"/>
                <w:szCs w:val="22"/>
                <w:lang w:eastAsia="ru-RU"/>
              </w:rPr>
              <w:t>закупівель</w:t>
            </w:r>
            <w:proofErr w:type="spellEnd"/>
            <w:r w:rsidRPr="00063C50">
              <w:rPr>
                <w:sz w:val="22"/>
                <w:szCs w:val="22"/>
                <w:lang w:eastAsia="ru-RU"/>
              </w:rPr>
              <w:t>.</w:t>
            </w:r>
          </w:p>
        </w:tc>
      </w:tr>
      <w:tr w:rsidR="00134FEE" w:rsidRPr="00063C50" w14:paraId="33F05E61" w14:textId="77777777" w:rsidTr="00032C1A">
        <w:trPr>
          <w:trHeight w:val="259"/>
        </w:trPr>
        <w:tc>
          <w:tcPr>
            <w:tcW w:w="2816" w:type="dxa"/>
            <w:tcBorders>
              <w:top w:val="single" w:sz="4" w:space="0" w:color="auto"/>
              <w:left w:val="single" w:sz="4" w:space="0" w:color="000000"/>
              <w:bottom w:val="single" w:sz="4" w:space="0" w:color="auto"/>
              <w:right w:val="single" w:sz="4" w:space="0" w:color="auto"/>
            </w:tcBorders>
            <w:vAlign w:val="center"/>
          </w:tcPr>
          <w:p w14:paraId="4E7EC71D" w14:textId="716301A1" w:rsidR="00134FEE" w:rsidRPr="00063C50" w:rsidRDefault="00134FEE" w:rsidP="00063C50">
            <w:pPr>
              <w:pStyle w:val="11"/>
              <w:snapToGrid w:val="0"/>
              <w:spacing w:before="0" w:after="0"/>
              <w:contextualSpacing/>
              <w:rPr>
                <w:color w:val="121212"/>
                <w:sz w:val="22"/>
                <w:szCs w:val="22"/>
              </w:rPr>
            </w:pPr>
            <w:r w:rsidRPr="00063C50">
              <w:rPr>
                <w:b/>
                <w:color w:val="121212"/>
                <w:sz w:val="22"/>
                <w:szCs w:val="22"/>
              </w:rPr>
              <w:t>2. Внесення змін до тендерної документації</w:t>
            </w:r>
          </w:p>
        </w:tc>
        <w:tc>
          <w:tcPr>
            <w:tcW w:w="7532" w:type="dxa"/>
            <w:tcBorders>
              <w:top w:val="single" w:sz="4" w:space="0" w:color="auto"/>
              <w:left w:val="single" w:sz="4" w:space="0" w:color="auto"/>
              <w:bottom w:val="single" w:sz="4" w:space="0" w:color="auto"/>
              <w:right w:val="single" w:sz="4" w:space="0" w:color="000000"/>
            </w:tcBorders>
          </w:tcPr>
          <w:p w14:paraId="46480267" w14:textId="7EB3C62F" w:rsidR="00134FEE" w:rsidRPr="00063C50" w:rsidRDefault="00874094" w:rsidP="00063C50">
            <w:pPr>
              <w:widowControl/>
              <w:suppressAutoHyphens w:val="0"/>
              <w:jc w:val="both"/>
              <w:rPr>
                <w:sz w:val="22"/>
                <w:szCs w:val="22"/>
                <w:lang w:eastAsia="ru-RU"/>
              </w:rPr>
            </w:pPr>
            <w:r w:rsidRPr="00063C50">
              <w:rPr>
                <w:sz w:val="22"/>
                <w:szCs w:val="22"/>
                <w:lang w:eastAsia="ru-RU"/>
              </w:rPr>
              <w:t xml:space="preserve">   </w:t>
            </w:r>
            <w:r w:rsidR="00134FEE" w:rsidRPr="00063C50">
              <w:rPr>
                <w:sz w:val="22"/>
                <w:szCs w:val="22"/>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134FEE" w:rsidRPr="00063C50">
              <w:rPr>
                <w:sz w:val="22"/>
                <w:szCs w:val="22"/>
                <w:lang w:eastAsia="ru-RU"/>
              </w:rPr>
              <w:t>закупівель</w:t>
            </w:r>
            <w:proofErr w:type="spellEnd"/>
            <w:r w:rsidR="00134FEE" w:rsidRPr="00063C50">
              <w:rPr>
                <w:sz w:val="22"/>
                <w:szCs w:val="22"/>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134FEE" w:rsidRPr="00063C50">
              <w:rPr>
                <w:sz w:val="22"/>
                <w:szCs w:val="22"/>
                <w:lang w:eastAsia="ru-RU"/>
              </w:rPr>
              <w:t>внести</w:t>
            </w:r>
            <w:proofErr w:type="spellEnd"/>
            <w:r w:rsidR="00134FEE" w:rsidRPr="00063C50">
              <w:rPr>
                <w:sz w:val="22"/>
                <w:szCs w:val="22"/>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134FEE" w:rsidRPr="00063C50">
              <w:rPr>
                <w:sz w:val="22"/>
                <w:szCs w:val="22"/>
                <w:lang w:eastAsia="ru-RU"/>
              </w:rPr>
              <w:t>закупівель</w:t>
            </w:r>
            <w:proofErr w:type="spellEnd"/>
            <w:r w:rsidR="00134FEE" w:rsidRPr="00063C50">
              <w:rPr>
                <w:sz w:val="22"/>
                <w:szCs w:val="22"/>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2D5DF8" w14:textId="77777777" w:rsidR="00134FEE" w:rsidRPr="00063C50" w:rsidRDefault="00874094" w:rsidP="00063C50">
            <w:pPr>
              <w:pStyle w:val="11"/>
              <w:snapToGrid w:val="0"/>
              <w:spacing w:before="0" w:after="0"/>
              <w:contextualSpacing/>
              <w:jc w:val="both"/>
              <w:rPr>
                <w:b/>
                <w:color w:val="121212"/>
                <w:sz w:val="22"/>
                <w:szCs w:val="22"/>
              </w:rPr>
            </w:pPr>
            <w:r w:rsidRPr="00063C50">
              <w:rPr>
                <w:sz w:val="22"/>
                <w:szCs w:val="22"/>
                <w:lang w:eastAsia="ru-RU"/>
              </w:rPr>
              <w:t xml:space="preserve">    </w:t>
            </w:r>
            <w:r w:rsidR="00134FEE" w:rsidRPr="00063C50">
              <w:rPr>
                <w:sz w:val="22"/>
                <w:szCs w:val="22"/>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134FEE" w:rsidRPr="00063C50">
              <w:rPr>
                <w:sz w:val="22"/>
                <w:szCs w:val="22"/>
                <w:lang w:eastAsia="ru-RU"/>
              </w:rPr>
              <w:t>закупівель</w:t>
            </w:r>
            <w:proofErr w:type="spellEnd"/>
            <w:r w:rsidR="00134FEE" w:rsidRPr="00063C50">
              <w:rPr>
                <w:sz w:val="22"/>
                <w:szCs w:val="22"/>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134FEE" w:rsidRPr="00063C50">
              <w:rPr>
                <w:sz w:val="22"/>
                <w:szCs w:val="22"/>
                <w:lang w:eastAsia="ru-RU"/>
              </w:rPr>
              <w:t>машинозчитувальному</w:t>
            </w:r>
            <w:proofErr w:type="spellEnd"/>
            <w:r w:rsidR="00134FEE" w:rsidRPr="00063C50">
              <w:rPr>
                <w:sz w:val="22"/>
                <w:szCs w:val="22"/>
                <w:lang w:eastAsia="ru-RU"/>
              </w:rPr>
              <w:t xml:space="preserve"> форматі розміщуються в електронній системі </w:t>
            </w:r>
            <w:proofErr w:type="spellStart"/>
            <w:r w:rsidR="00134FEE" w:rsidRPr="00063C50">
              <w:rPr>
                <w:sz w:val="22"/>
                <w:szCs w:val="22"/>
                <w:lang w:eastAsia="ru-RU"/>
              </w:rPr>
              <w:t>закупівель</w:t>
            </w:r>
            <w:proofErr w:type="spellEnd"/>
            <w:r w:rsidR="00134FEE" w:rsidRPr="00063C50">
              <w:rPr>
                <w:sz w:val="22"/>
                <w:szCs w:val="22"/>
                <w:lang w:eastAsia="ru-RU"/>
              </w:rPr>
              <w:t xml:space="preserve"> протягом одного дня з дати прийняття рішення про їх внесення</w:t>
            </w:r>
            <w:r w:rsidR="00134FEE" w:rsidRPr="00063C50">
              <w:rPr>
                <w:b/>
                <w:color w:val="121212"/>
                <w:sz w:val="22"/>
                <w:szCs w:val="22"/>
              </w:rPr>
              <w:t>.</w:t>
            </w:r>
          </w:p>
          <w:p w14:paraId="2AD0E90B" w14:textId="77777777" w:rsidR="00DA2234" w:rsidRPr="00063C50" w:rsidRDefault="00DA2234" w:rsidP="00063C50">
            <w:pPr>
              <w:widowControl/>
              <w:suppressAutoHyphens w:val="0"/>
              <w:jc w:val="both"/>
              <w:rPr>
                <w:sz w:val="22"/>
                <w:szCs w:val="22"/>
                <w:lang w:eastAsia="ru-RU"/>
              </w:rPr>
            </w:pPr>
            <w:r w:rsidRPr="00063C50">
              <w:rPr>
                <w:sz w:val="22"/>
                <w:szCs w:val="22"/>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063C50">
              <w:rPr>
                <w:sz w:val="22"/>
                <w:szCs w:val="22"/>
                <w:lang w:eastAsia="ru-RU"/>
              </w:rPr>
              <w:t>закупівель</w:t>
            </w:r>
            <w:proofErr w:type="spellEnd"/>
            <w:r w:rsidRPr="00063C50">
              <w:rPr>
                <w:sz w:val="22"/>
                <w:szCs w:val="22"/>
                <w:lang w:eastAsia="ru-RU"/>
              </w:rPr>
              <w:t xml:space="preserve"> автоматично зупиняє перебіг відкритих торгів.</w:t>
            </w:r>
          </w:p>
          <w:p w14:paraId="70A98F6E" w14:textId="2B89242A" w:rsidR="00DA2234" w:rsidRPr="00063C50" w:rsidRDefault="00DA2234" w:rsidP="00063C50">
            <w:pPr>
              <w:pStyle w:val="11"/>
              <w:snapToGrid w:val="0"/>
              <w:spacing w:before="0" w:after="0"/>
              <w:contextualSpacing/>
              <w:jc w:val="both"/>
              <w:rPr>
                <w:b/>
                <w:color w:val="121212"/>
                <w:sz w:val="22"/>
                <w:szCs w:val="22"/>
              </w:rPr>
            </w:pPr>
            <w:r w:rsidRPr="00063C50">
              <w:rPr>
                <w:sz w:val="22"/>
                <w:szCs w:val="22"/>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з одночасним продовженням строку подання тендерних пропозицій не менш як на чотири дні.</w:t>
            </w:r>
          </w:p>
        </w:tc>
      </w:tr>
      <w:tr w:rsidR="00134FEE" w:rsidRPr="00063C50" w14:paraId="13C71FC9" w14:textId="77777777" w:rsidTr="002B04CD">
        <w:trPr>
          <w:trHeight w:val="345"/>
        </w:trPr>
        <w:tc>
          <w:tcPr>
            <w:tcW w:w="10348" w:type="dxa"/>
            <w:gridSpan w:val="2"/>
            <w:tcBorders>
              <w:top w:val="single" w:sz="4" w:space="0" w:color="auto"/>
              <w:left w:val="single" w:sz="4" w:space="0" w:color="000000"/>
              <w:bottom w:val="single" w:sz="4" w:space="0" w:color="000000"/>
              <w:right w:val="single" w:sz="4" w:space="0" w:color="000000"/>
            </w:tcBorders>
            <w:vAlign w:val="center"/>
          </w:tcPr>
          <w:p w14:paraId="50D84475" w14:textId="528FDF09" w:rsidR="00134FEE" w:rsidRPr="00063C50" w:rsidRDefault="00134FEE" w:rsidP="00063C50">
            <w:pPr>
              <w:pStyle w:val="11"/>
              <w:snapToGrid w:val="0"/>
              <w:spacing w:before="0" w:after="0"/>
              <w:contextualSpacing/>
              <w:jc w:val="center"/>
              <w:rPr>
                <w:b/>
                <w:sz w:val="22"/>
                <w:szCs w:val="22"/>
                <w:lang w:eastAsia="ru-RU"/>
              </w:rPr>
            </w:pPr>
            <w:r w:rsidRPr="00063C50">
              <w:rPr>
                <w:b/>
                <w:sz w:val="22"/>
                <w:szCs w:val="22"/>
                <w:lang w:eastAsia="ru-RU"/>
              </w:rPr>
              <w:t>Інструкція з підготовки тендерної пропозиції</w:t>
            </w:r>
          </w:p>
        </w:tc>
      </w:tr>
      <w:tr w:rsidR="00F470B9" w:rsidRPr="00063C50" w14:paraId="1F32FCFB"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114BE291" w14:textId="687C1D5E" w:rsidR="00F470B9" w:rsidRPr="00063C50" w:rsidRDefault="00FB4B39" w:rsidP="00063C50">
            <w:pPr>
              <w:pStyle w:val="11"/>
              <w:snapToGrid w:val="0"/>
              <w:spacing w:before="0" w:after="0"/>
              <w:rPr>
                <w:b/>
                <w:bCs/>
                <w:color w:val="000000"/>
                <w:sz w:val="22"/>
                <w:szCs w:val="22"/>
              </w:rPr>
            </w:pPr>
            <w:r w:rsidRPr="00063C50">
              <w:rPr>
                <w:b/>
                <w:bCs/>
                <w:color w:val="000000"/>
                <w:sz w:val="22"/>
                <w:szCs w:val="22"/>
              </w:rPr>
              <w:lastRenderedPageBreak/>
              <w:t>1. Зміст і спосіб подання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3359C5E0" w14:textId="07A1CAA6"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Тендерна пропозиція подається в електронному вигляді через електронну систему </w:t>
            </w:r>
            <w:proofErr w:type="spellStart"/>
            <w:r w:rsidRPr="00063C50">
              <w:rPr>
                <w:sz w:val="22"/>
                <w:szCs w:val="22"/>
                <w:lang w:eastAsia="ru-RU"/>
              </w:rPr>
              <w:t>закупівель</w:t>
            </w:r>
            <w:proofErr w:type="spellEnd"/>
            <w:r w:rsidRPr="00063C50">
              <w:rPr>
                <w:sz w:val="22"/>
                <w:szCs w:val="22"/>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BB0A58" w:rsidRPr="00063C50">
              <w:rPr>
                <w:sz w:val="22"/>
                <w:szCs w:val="22"/>
                <w:lang w:eastAsia="ru-RU"/>
              </w:rPr>
              <w:t>7</w:t>
            </w:r>
            <w:r w:rsidRPr="00063C50">
              <w:rPr>
                <w:sz w:val="22"/>
                <w:szCs w:val="22"/>
                <w:lang w:eastAsia="ru-RU"/>
              </w:rPr>
              <w:t xml:space="preserve"> Особливостей і в тендерній документації, та шляхом завантаження:</w:t>
            </w:r>
          </w:p>
          <w:p w14:paraId="57CD3733" w14:textId="69D4927D" w:rsidR="00191A43" w:rsidRPr="00063C50" w:rsidRDefault="00191A43" w:rsidP="00063C50">
            <w:pPr>
              <w:widowControl/>
              <w:numPr>
                <w:ilvl w:val="0"/>
                <w:numId w:val="10"/>
              </w:numPr>
              <w:suppressAutoHyphens w:val="0"/>
              <w:contextualSpacing/>
              <w:jc w:val="both"/>
              <w:rPr>
                <w:i/>
                <w:iCs/>
                <w:sz w:val="22"/>
                <w:szCs w:val="22"/>
                <w:lang w:eastAsia="ru-RU"/>
              </w:rPr>
            </w:pPr>
            <w:r w:rsidRPr="00063C50">
              <w:rPr>
                <w:sz w:val="22"/>
                <w:szCs w:val="22"/>
                <w:lang w:eastAsia="ru-RU"/>
              </w:rPr>
              <w:t>інформації</w:t>
            </w:r>
            <w:r w:rsidR="00EC7FEF" w:rsidRPr="00063C50">
              <w:rPr>
                <w:sz w:val="22"/>
                <w:szCs w:val="22"/>
                <w:lang w:eastAsia="ru-RU"/>
              </w:rPr>
              <w:t xml:space="preserve"> та документів</w:t>
            </w:r>
            <w:r w:rsidRPr="00063C50">
              <w:rPr>
                <w:sz w:val="22"/>
                <w:szCs w:val="22"/>
                <w:lang w:eastAsia="ru-RU"/>
              </w:rPr>
              <w:t xml:space="preserve">, які підтверджують відповідність учасника кваліфікаційним вимогам встановленим у Додатку № 1 до тендерної документації; </w:t>
            </w:r>
          </w:p>
          <w:p w14:paraId="76CB7445" w14:textId="31489147" w:rsidR="00191A43" w:rsidRPr="00063C50" w:rsidRDefault="00191A43" w:rsidP="00063C50">
            <w:pPr>
              <w:widowControl/>
              <w:numPr>
                <w:ilvl w:val="0"/>
                <w:numId w:val="10"/>
              </w:numPr>
              <w:suppressAutoHyphens w:val="0"/>
              <w:contextualSpacing/>
              <w:jc w:val="both"/>
              <w:rPr>
                <w:sz w:val="22"/>
                <w:szCs w:val="22"/>
                <w:lang w:eastAsia="ru-RU"/>
              </w:rPr>
            </w:pPr>
            <w:r w:rsidRPr="00063C50">
              <w:rPr>
                <w:sz w:val="22"/>
                <w:szCs w:val="22"/>
                <w:lang w:eastAsia="ru-RU"/>
              </w:rPr>
              <w:t>інформації про підтвердження відсутності підстав для відмови в участі у відкритих торгах, встановлені пунктом 4</w:t>
            </w:r>
            <w:r w:rsidR="00BB0A58" w:rsidRPr="00063C50">
              <w:rPr>
                <w:sz w:val="22"/>
                <w:szCs w:val="22"/>
                <w:lang w:eastAsia="ru-RU"/>
              </w:rPr>
              <w:t>7</w:t>
            </w:r>
            <w:r w:rsidRPr="00063C50">
              <w:rPr>
                <w:sz w:val="22"/>
                <w:szCs w:val="22"/>
                <w:lang w:eastAsia="ru-RU"/>
              </w:rPr>
              <w:t xml:space="preserve"> Особливостей</w:t>
            </w:r>
            <w:r w:rsidRPr="00063C50">
              <w:rPr>
                <w:rFonts w:eastAsia="Calibri"/>
                <w:sz w:val="22"/>
                <w:szCs w:val="22"/>
                <w:lang w:val="ru-RU" w:eastAsia="en-US"/>
              </w:rPr>
              <w:t xml:space="preserve"> </w:t>
            </w:r>
            <w:r w:rsidRPr="00063C50">
              <w:rPr>
                <w:sz w:val="22"/>
                <w:szCs w:val="22"/>
                <w:lang w:eastAsia="ru-RU"/>
              </w:rPr>
              <w:t>у відповідності до вимог визначених у Додатку № 2 до тендерної документації;</w:t>
            </w:r>
          </w:p>
          <w:p w14:paraId="7638659D" w14:textId="77777777" w:rsidR="00191A43" w:rsidRPr="00063C50" w:rsidRDefault="00191A43" w:rsidP="00063C50">
            <w:pPr>
              <w:widowControl/>
              <w:numPr>
                <w:ilvl w:val="0"/>
                <w:numId w:val="10"/>
              </w:numPr>
              <w:suppressAutoHyphens w:val="0"/>
              <w:contextualSpacing/>
              <w:jc w:val="both"/>
              <w:rPr>
                <w:sz w:val="22"/>
                <w:szCs w:val="22"/>
                <w:lang w:eastAsia="ru-RU"/>
              </w:rPr>
            </w:pPr>
            <w:r w:rsidRPr="00063C50">
              <w:rPr>
                <w:sz w:val="22"/>
                <w:szCs w:val="22"/>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F327C77" w14:textId="1B04A266" w:rsidR="00191A43" w:rsidRPr="00063C50" w:rsidRDefault="00191A43" w:rsidP="00063C50">
            <w:pPr>
              <w:widowControl/>
              <w:numPr>
                <w:ilvl w:val="0"/>
                <w:numId w:val="10"/>
              </w:numPr>
              <w:suppressAutoHyphens w:val="0"/>
              <w:contextualSpacing/>
              <w:jc w:val="both"/>
              <w:rPr>
                <w:sz w:val="22"/>
                <w:szCs w:val="22"/>
                <w:lang w:eastAsia="ru-RU"/>
              </w:rPr>
            </w:pPr>
            <w:r w:rsidRPr="00063C50">
              <w:rPr>
                <w:sz w:val="22"/>
                <w:szCs w:val="22"/>
                <w:lang w:eastAsia="ru-RU"/>
              </w:rPr>
              <w:t>документ про створення об’єднання (у разі якщо тендерна пропозиція подається об’єднанням учасників);</w:t>
            </w:r>
          </w:p>
          <w:p w14:paraId="02438C67" w14:textId="5BC0C76F" w:rsidR="00BC6416" w:rsidRPr="00063C50" w:rsidRDefault="00BC6416" w:rsidP="00063C50">
            <w:pPr>
              <w:widowControl/>
              <w:numPr>
                <w:ilvl w:val="0"/>
                <w:numId w:val="10"/>
              </w:numPr>
              <w:suppressAutoHyphens w:val="0"/>
              <w:contextualSpacing/>
              <w:jc w:val="both"/>
              <w:rPr>
                <w:sz w:val="22"/>
                <w:szCs w:val="22"/>
                <w:lang w:eastAsia="ru-RU"/>
              </w:rPr>
            </w:pPr>
            <w:r w:rsidRPr="00063C50">
              <w:rPr>
                <w:sz w:val="22"/>
                <w:szCs w:val="22"/>
                <w:lang w:eastAsia="ru-RU"/>
              </w:rPr>
              <w:t>форми тендерної пропозиції згідно Додатку № 5 до тендерної документації;</w:t>
            </w:r>
          </w:p>
          <w:p w14:paraId="04ECD3D0" w14:textId="77777777" w:rsidR="00E75731" w:rsidRPr="00063C50" w:rsidRDefault="00E75731" w:rsidP="00063C50">
            <w:pPr>
              <w:widowControl/>
              <w:numPr>
                <w:ilvl w:val="0"/>
                <w:numId w:val="10"/>
              </w:numPr>
              <w:suppressAutoHyphens w:val="0"/>
              <w:contextualSpacing/>
              <w:jc w:val="both"/>
              <w:rPr>
                <w:sz w:val="22"/>
                <w:szCs w:val="22"/>
                <w:lang w:eastAsia="ru-RU"/>
              </w:rPr>
            </w:pPr>
            <w:r w:rsidRPr="00063C50">
              <w:rPr>
                <w:sz w:val="22"/>
                <w:szCs w:val="22"/>
                <w:lang w:eastAsia="ru-RU"/>
              </w:rPr>
              <w:t xml:space="preserve">інших документів, необхідність подання яких у складі тендерної пропозиції передбачена умовами цієї документації згідно Додатків № 3, </w:t>
            </w:r>
          </w:p>
          <w:p w14:paraId="676B5C75" w14:textId="5B214D72" w:rsidR="00E75731" w:rsidRPr="00063C50" w:rsidRDefault="00E75731" w:rsidP="00063C50">
            <w:pPr>
              <w:widowControl/>
              <w:suppressAutoHyphens w:val="0"/>
              <w:ind w:left="720"/>
              <w:contextualSpacing/>
              <w:jc w:val="both"/>
              <w:rPr>
                <w:sz w:val="22"/>
                <w:szCs w:val="22"/>
                <w:lang w:eastAsia="ru-RU"/>
              </w:rPr>
            </w:pPr>
            <w:r w:rsidRPr="00063C50">
              <w:rPr>
                <w:sz w:val="22"/>
                <w:szCs w:val="22"/>
                <w:lang w:eastAsia="ru-RU"/>
              </w:rPr>
              <w:t xml:space="preserve"> № 6 до тендерної документації.</w:t>
            </w:r>
          </w:p>
          <w:p w14:paraId="61DD4737"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101F302"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2D44807"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DC0624" w14:textId="1D32D73C" w:rsidR="007F1309" w:rsidRPr="00063C50" w:rsidRDefault="007F1309" w:rsidP="00063C50">
            <w:pPr>
              <w:widowControl/>
              <w:suppressAutoHyphens w:val="0"/>
              <w:jc w:val="both"/>
              <w:rPr>
                <w:sz w:val="22"/>
                <w:szCs w:val="22"/>
                <w:lang w:eastAsia="ru-RU"/>
              </w:rPr>
            </w:pPr>
            <w:r w:rsidRPr="00063C50">
              <w:rPr>
                <w:sz w:val="22"/>
                <w:szCs w:val="22"/>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4A56EBA" w14:textId="35B99DED" w:rsidR="00F5574D" w:rsidRPr="00063C50" w:rsidRDefault="00F5574D" w:rsidP="00063C50">
            <w:pPr>
              <w:widowControl/>
              <w:suppressAutoHyphens w:val="0"/>
              <w:jc w:val="both"/>
              <w:rPr>
                <w:sz w:val="22"/>
                <w:szCs w:val="22"/>
                <w:lang w:eastAsia="ru-RU"/>
              </w:rPr>
            </w:pPr>
            <w:r w:rsidRPr="00063C50">
              <w:rPr>
                <w:sz w:val="22"/>
                <w:szCs w:val="22"/>
                <w:lang w:eastAsia="ru-RU"/>
              </w:rPr>
              <w:t xml:space="preserve">Усі документи тендерної пропозиції  подаються в електронному вигляді через електронну систему </w:t>
            </w:r>
            <w:proofErr w:type="spellStart"/>
            <w:r w:rsidRPr="00063C50">
              <w:rPr>
                <w:sz w:val="22"/>
                <w:szCs w:val="22"/>
                <w:lang w:eastAsia="ru-RU"/>
              </w:rPr>
              <w:t>закупівель</w:t>
            </w:r>
            <w:proofErr w:type="spellEnd"/>
            <w:r w:rsidRPr="00063C50">
              <w:rPr>
                <w:sz w:val="22"/>
                <w:szCs w:val="22"/>
                <w:lang w:eastAsia="ru-RU"/>
              </w:rPr>
              <w:t xml:space="preserve"> (шляхом завантаження сканованих документів або електронних документів в електронну систему </w:t>
            </w:r>
            <w:proofErr w:type="spellStart"/>
            <w:r w:rsidRPr="00063C50">
              <w:rPr>
                <w:sz w:val="22"/>
                <w:szCs w:val="22"/>
                <w:lang w:eastAsia="ru-RU"/>
              </w:rPr>
              <w:t>закупівель</w:t>
            </w:r>
            <w:proofErr w:type="spellEnd"/>
            <w:r w:rsidRPr="00063C50">
              <w:rPr>
                <w:sz w:val="22"/>
                <w:szCs w:val="22"/>
                <w:lang w:eastAsia="ru-RU"/>
              </w:rPr>
              <w:t xml:space="preserve">). </w:t>
            </w:r>
          </w:p>
          <w:p w14:paraId="4277CD8C" w14:textId="0435D6DD" w:rsidR="00F5574D" w:rsidRPr="00063C50" w:rsidRDefault="00F5574D" w:rsidP="00063C50">
            <w:pPr>
              <w:widowControl/>
              <w:suppressAutoHyphens w:val="0"/>
              <w:jc w:val="both"/>
              <w:rPr>
                <w:sz w:val="22"/>
                <w:szCs w:val="22"/>
                <w:lang w:eastAsia="ru-RU"/>
              </w:rPr>
            </w:pPr>
            <w:r w:rsidRPr="00063C50">
              <w:rPr>
                <w:sz w:val="22"/>
                <w:szCs w:val="22"/>
                <w:lang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67E470F6"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 xml:space="preserve">Під час використання електронної системи </w:t>
            </w:r>
            <w:proofErr w:type="spellStart"/>
            <w:r w:rsidRPr="00063C50">
              <w:rPr>
                <w:sz w:val="22"/>
                <w:szCs w:val="22"/>
                <w:lang w:eastAsia="ru-RU"/>
              </w:rPr>
              <w:t>закупівель</w:t>
            </w:r>
            <w:proofErr w:type="spellEnd"/>
            <w:r w:rsidRPr="00063C50">
              <w:rPr>
                <w:sz w:val="22"/>
                <w:szCs w:val="22"/>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3C50">
              <w:rPr>
                <w:sz w:val="22"/>
                <w:szCs w:val="22"/>
                <w:lang w:eastAsia="ru-RU"/>
              </w:rPr>
              <w:t>закупівель</w:t>
            </w:r>
            <w:proofErr w:type="spellEnd"/>
            <w:r w:rsidRPr="00063C50">
              <w:rPr>
                <w:sz w:val="22"/>
                <w:szCs w:val="22"/>
                <w:lang w:eastAsia="ru-RU"/>
              </w:rPr>
              <w:t xml:space="preserve"> із накладанням удосконаленого електронного підпису або кваліфікованого електронного підпису. </w:t>
            </w:r>
          </w:p>
          <w:p w14:paraId="41CE7E0F"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34A8ABD" w14:textId="72F58A09" w:rsidR="004B5D44" w:rsidRPr="00063C50" w:rsidRDefault="007F1309" w:rsidP="00063C50">
            <w:pPr>
              <w:widowControl/>
              <w:suppressAutoHyphens w:val="0"/>
              <w:jc w:val="both"/>
              <w:rPr>
                <w:sz w:val="22"/>
                <w:szCs w:val="22"/>
                <w:lang w:eastAsia="ru-RU"/>
              </w:rPr>
            </w:pPr>
            <w:r w:rsidRPr="00063C50">
              <w:rPr>
                <w:sz w:val="22"/>
                <w:szCs w:val="22"/>
                <w:lang w:eastAsia="ru-RU"/>
              </w:rPr>
              <w:t>У разі подання у складі тендерної пропозиції електронного(</w:t>
            </w:r>
            <w:proofErr w:type="spellStart"/>
            <w:r w:rsidRPr="00063C50">
              <w:rPr>
                <w:sz w:val="22"/>
                <w:szCs w:val="22"/>
                <w:lang w:eastAsia="ru-RU"/>
              </w:rPr>
              <w:t>их</w:t>
            </w:r>
            <w:proofErr w:type="spellEnd"/>
            <w:r w:rsidRPr="00063C50">
              <w:rPr>
                <w:sz w:val="22"/>
                <w:szCs w:val="22"/>
                <w:lang w:eastAsia="ru-RU"/>
              </w:rPr>
              <w:t>) документа(</w:t>
            </w:r>
            <w:proofErr w:type="spellStart"/>
            <w:r w:rsidRPr="00063C50">
              <w:rPr>
                <w:sz w:val="22"/>
                <w:szCs w:val="22"/>
                <w:lang w:eastAsia="ru-RU"/>
              </w:rPr>
              <w:t>ів</w:t>
            </w:r>
            <w:proofErr w:type="spellEnd"/>
            <w:r w:rsidRPr="00063C50">
              <w:rPr>
                <w:sz w:val="22"/>
                <w:szCs w:val="22"/>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B5B4AFA" w14:textId="5AC0D8D0"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УВАГА!!!</w:t>
            </w:r>
          </w:p>
          <w:p w14:paraId="285849BD" w14:textId="77777777" w:rsidR="00F5574D" w:rsidRPr="00063C50" w:rsidRDefault="00F5574D" w:rsidP="00063C50">
            <w:pPr>
              <w:widowControl/>
              <w:suppressAutoHyphens w:val="0"/>
              <w:jc w:val="both"/>
              <w:rPr>
                <w:sz w:val="22"/>
                <w:szCs w:val="22"/>
                <w:lang w:eastAsia="ru-RU"/>
              </w:rPr>
            </w:pPr>
            <w:r w:rsidRPr="00063C50">
              <w:rPr>
                <w:b/>
                <w:bCs/>
                <w:sz w:val="22"/>
                <w:szCs w:val="22"/>
                <w:lang w:eastAsia="ru-RU"/>
              </w:rPr>
              <w:t xml:space="preserve">Відповідно до частини третьої статті 12 Закону під час використання електронної системи </w:t>
            </w:r>
            <w:proofErr w:type="spellStart"/>
            <w:r w:rsidRPr="00063C50">
              <w:rPr>
                <w:b/>
                <w:bCs/>
                <w:sz w:val="22"/>
                <w:szCs w:val="22"/>
                <w:lang w:eastAsia="ru-RU"/>
              </w:rPr>
              <w:t>закупівель</w:t>
            </w:r>
            <w:proofErr w:type="spellEnd"/>
            <w:r w:rsidRPr="00063C50">
              <w:rPr>
                <w:b/>
                <w:bCs/>
                <w:sz w:val="22"/>
                <w:szCs w:val="22"/>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3C50">
              <w:rPr>
                <w:b/>
                <w:bCs/>
                <w:sz w:val="22"/>
                <w:szCs w:val="22"/>
                <w:lang w:eastAsia="ru-RU"/>
              </w:rPr>
              <w:t>сканкопій</w:t>
            </w:r>
            <w:proofErr w:type="spellEnd"/>
            <w:r w:rsidRPr="00063C50">
              <w:rPr>
                <w:b/>
                <w:bCs/>
                <w:sz w:val="22"/>
                <w:szCs w:val="22"/>
                <w:lang w:eastAsia="ru-RU"/>
              </w:rPr>
              <w:t xml:space="preserve"> через електронну систему </w:t>
            </w:r>
            <w:proofErr w:type="spellStart"/>
            <w:r w:rsidRPr="00063C50">
              <w:rPr>
                <w:b/>
                <w:bCs/>
                <w:sz w:val="22"/>
                <w:szCs w:val="22"/>
                <w:lang w:eastAsia="ru-RU"/>
              </w:rPr>
              <w:t>закупівель</w:t>
            </w:r>
            <w:proofErr w:type="spellEnd"/>
            <w:r w:rsidRPr="00063C50">
              <w:rPr>
                <w:b/>
                <w:bCs/>
                <w:sz w:val="22"/>
                <w:szCs w:val="22"/>
                <w:lang w:eastAsia="ru-RU"/>
              </w:rPr>
              <w:t>.</w:t>
            </w:r>
            <w:r w:rsidRPr="00063C50">
              <w:rPr>
                <w:sz w:val="22"/>
                <w:szCs w:val="22"/>
                <w:lang w:eastAsia="ru-RU"/>
              </w:rPr>
              <w:t xml:space="preserve"> </w:t>
            </w:r>
          </w:p>
          <w:p w14:paraId="5E11A74F"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Тендерна пропозиція учасника має відповідати ряду вимог: </w:t>
            </w:r>
          </w:p>
          <w:p w14:paraId="664C5EC2"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1) документи мають бути чіткими та розбірливими для читання; </w:t>
            </w:r>
          </w:p>
          <w:p w14:paraId="1ADC293F"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0B271787"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14:paraId="75BE4E03"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0C3BD3B"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03F48E4"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6D6C17B" w14:textId="5EF34F36" w:rsidR="00CA58AA" w:rsidRPr="00063C50" w:rsidRDefault="00F5574D" w:rsidP="00063C50">
            <w:pPr>
              <w:widowControl/>
              <w:suppressAutoHyphens w:val="0"/>
              <w:jc w:val="both"/>
              <w:rPr>
                <w:sz w:val="22"/>
                <w:szCs w:val="22"/>
                <w:lang w:eastAsia="ru-RU"/>
              </w:rPr>
            </w:pPr>
            <w:r w:rsidRPr="00063C50">
              <w:rPr>
                <w:b/>
                <w:bCs/>
                <w:sz w:val="22"/>
                <w:szCs w:val="22"/>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3C50">
              <w:rPr>
                <w:b/>
                <w:bCs/>
                <w:sz w:val="22"/>
                <w:szCs w:val="22"/>
                <w:lang w:eastAsia="ru-RU"/>
              </w:rPr>
              <w:t>закупівель</w:t>
            </w:r>
            <w:proofErr w:type="spellEnd"/>
            <w:r w:rsidRPr="00063C50">
              <w:rPr>
                <w:b/>
                <w:bCs/>
                <w:sz w:val="22"/>
                <w:szCs w:val="22"/>
                <w:lang w:eastAsia="ru-RU"/>
              </w:rPr>
              <w:t xml:space="preserve"> із накладанням УЕП або КЕП. Замовник перевіряє УЕП або КЕП учасника на сайті центрального </w:t>
            </w:r>
            <w:proofErr w:type="spellStart"/>
            <w:r w:rsidRPr="00063C50">
              <w:rPr>
                <w:b/>
                <w:bCs/>
                <w:sz w:val="22"/>
                <w:szCs w:val="22"/>
                <w:lang w:eastAsia="ru-RU"/>
              </w:rPr>
              <w:t>засвідчувального</w:t>
            </w:r>
            <w:proofErr w:type="spellEnd"/>
            <w:r w:rsidRPr="00063C50">
              <w:rPr>
                <w:b/>
                <w:bCs/>
                <w:sz w:val="22"/>
                <w:szCs w:val="22"/>
                <w:lang w:eastAsia="ru-RU"/>
              </w:rPr>
              <w:t xml:space="preserve"> органу за посиланням </w:t>
            </w:r>
            <w:hyperlink r:id="rId8" w:history="1">
              <w:r w:rsidRPr="00063C50">
                <w:rPr>
                  <w:rStyle w:val="a4"/>
                  <w:b/>
                  <w:bCs/>
                  <w:sz w:val="22"/>
                  <w:szCs w:val="22"/>
                  <w:lang w:eastAsia="ru-RU"/>
                </w:rPr>
                <w:t>https://czo.gov.ua/verify</w:t>
              </w:r>
            </w:hyperlink>
            <w:r w:rsidRPr="00063C50">
              <w:rPr>
                <w:b/>
                <w:bCs/>
                <w:sz w:val="22"/>
                <w:szCs w:val="22"/>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63C50">
              <w:rPr>
                <w:b/>
                <w:bCs/>
                <w:sz w:val="22"/>
                <w:szCs w:val="22"/>
                <w:lang w:eastAsia="ru-RU"/>
              </w:rPr>
              <w:t>відхилено</w:t>
            </w:r>
            <w:proofErr w:type="spellEnd"/>
            <w:r w:rsidRPr="00063C50">
              <w:rPr>
                <w:b/>
                <w:bCs/>
                <w:sz w:val="22"/>
                <w:szCs w:val="22"/>
                <w:lang w:eastAsia="ru-RU"/>
              </w:rPr>
              <w:t xml:space="preserve"> на підставі абзацу 5 підпункту 2 пункту 44 </w:t>
            </w:r>
          </w:p>
          <w:p w14:paraId="1A51E053"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2179AEE"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Перелік</w:t>
            </w:r>
            <w:r w:rsidRPr="00063C50">
              <w:rPr>
                <w:rFonts w:eastAsia="Calibri"/>
                <w:sz w:val="22"/>
                <w:szCs w:val="22"/>
                <w:lang w:val="ru-RU" w:eastAsia="en-US"/>
              </w:rPr>
              <w:t xml:space="preserve"> </w:t>
            </w:r>
            <w:r w:rsidRPr="00063C50">
              <w:rPr>
                <w:sz w:val="22"/>
                <w:szCs w:val="22"/>
                <w:lang w:eastAsia="ru-RU"/>
              </w:rPr>
              <w:t>формальних помилок, затверджений наказом Мінекономіки від 15.04.2020 № 710:</w:t>
            </w:r>
          </w:p>
          <w:p w14:paraId="6E9F80F0"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8226747"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уживання великої літери; </w:t>
            </w:r>
          </w:p>
          <w:p w14:paraId="5AE104CE"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уживання розділових знаків та відмінювання слів у реченні; </w:t>
            </w:r>
          </w:p>
          <w:p w14:paraId="05822FFA"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використання слова або </w:t>
            </w:r>
            <w:proofErr w:type="spellStart"/>
            <w:r w:rsidRPr="00063C50">
              <w:rPr>
                <w:sz w:val="22"/>
                <w:szCs w:val="22"/>
                <w:lang w:eastAsia="ru-RU"/>
              </w:rPr>
              <w:t>мовного</w:t>
            </w:r>
            <w:proofErr w:type="spellEnd"/>
            <w:r w:rsidRPr="00063C50">
              <w:rPr>
                <w:sz w:val="22"/>
                <w:szCs w:val="22"/>
                <w:lang w:eastAsia="ru-RU"/>
              </w:rPr>
              <w:t xml:space="preserve"> звороту, запозичених з іншої мови; </w:t>
            </w:r>
          </w:p>
          <w:p w14:paraId="6E7734D4"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63C50">
              <w:rPr>
                <w:sz w:val="22"/>
                <w:szCs w:val="22"/>
                <w:lang w:eastAsia="ru-RU"/>
              </w:rPr>
              <w:lastRenderedPageBreak/>
              <w:t>закупівель</w:t>
            </w:r>
            <w:proofErr w:type="spellEnd"/>
            <w:r w:rsidRPr="00063C50">
              <w:rPr>
                <w:sz w:val="22"/>
                <w:szCs w:val="22"/>
                <w:lang w:eastAsia="ru-RU"/>
              </w:rPr>
              <w:t xml:space="preserve"> та/або унікального номера повідомлення про намір укласти договір про закупівлю - помилка в цифрах; </w:t>
            </w:r>
          </w:p>
          <w:p w14:paraId="6E328CE4"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застосування правил переносу частини слова з рядка в рядок; </w:t>
            </w:r>
          </w:p>
          <w:p w14:paraId="24540BFA"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написання слів разом та/або окремо, та/або через дефіс; </w:t>
            </w:r>
          </w:p>
          <w:p w14:paraId="475C471E"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2126CF"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4DAB608"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5861AC8"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4BE6E9B"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8A60535"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4226E03"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7E345EE"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4FE70F7"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405B5E"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FFE025C"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AD5BC3"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A6279A"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Приклади формальних помилок:</w:t>
            </w:r>
          </w:p>
          <w:p w14:paraId="5049F7AA"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 xml:space="preserve">«вінницька область» замість «Вінницька область» або «місто </w:t>
            </w:r>
            <w:proofErr w:type="spellStart"/>
            <w:r w:rsidRPr="00063C50">
              <w:rPr>
                <w:sz w:val="22"/>
                <w:szCs w:val="22"/>
                <w:lang w:eastAsia="ru-RU"/>
              </w:rPr>
              <w:t>львів</w:t>
            </w:r>
            <w:proofErr w:type="spellEnd"/>
            <w:r w:rsidRPr="00063C50">
              <w:rPr>
                <w:sz w:val="22"/>
                <w:szCs w:val="22"/>
                <w:lang w:eastAsia="ru-RU"/>
              </w:rPr>
              <w:t xml:space="preserve">» замість «місто Львів»; </w:t>
            </w:r>
          </w:p>
          <w:p w14:paraId="40AF21DB"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«у складі тендерна пропозиція» замість «у складі тендерної пропозиції»;</w:t>
            </w:r>
          </w:p>
          <w:p w14:paraId="19B29405"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2E545E6"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lastRenderedPageBreak/>
              <w:t>«</w:t>
            </w:r>
            <w:proofErr w:type="spellStart"/>
            <w:r w:rsidRPr="00063C50">
              <w:rPr>
                <w:sz w:val="22"/>
                <w:szCs w:val="22"/>
                <w:lang w:eastAsia="ru-RU"/>
              </w:rPr>
              <w:t>тендернапропозиція</w:t>
            </w:r>
            <w:proofErr w:type="spellEnd"/>
            <w:r w:rsidRPr="00063C50">
              <w:rPr>
                <w:sz w:val="22"/>
                <w:szCs w:val="22"/>
                <w:lang w:eastAsia="ru-RU"/>
              </w:rPr>
              <w:t>» замість «тендерна пропозиція»;</w:t>
            </w:r>
          </w:p>
          <w:p w14:paraId="60B790B3"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w:t>
            </w:r>
            <w:proofErr w:type="spellStart"/>
            <w:r w:rsidRPr="00063C50">
              <w:rPr>
                <w:sz w:val="22"/>
                <w:szCs w:val="22"/>
                <w:lang w:eastAsia="ru-RU"/>
              </w:rPr>
              <w:t>срток</w:t>
            </w:r>
            <w:proofErr w:type="spellEnd"/>
            <w:r w:rsidRPr="00063C50">
              <w:rPr>
                <w:sz w:val="22"/>
                <w:szCs w:val="22"/>
                <w:lang w:eastAsia="ru-RU"/>
              </w:rPr>
              <w:t xml:space="preserve"> поставки» замість «строк поставки»;</w:t>
            </w:r>
          </w:p>
          <w:p w14:paraId="25FF8B6D" w14:textId="77777777" w:rsidR="00B37262"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 xml:space="preserve">«Довідка» замість «Лист», «Гарантійний лист» замість «Довідка», «Лист» замість «Гарантійний лист» </w:t>
            </w:r>
          </w:p>
          <w:p w14:paraId="7D36FE83" w14:textId="76D23C76" w:rsidR="00191A43" w:rsidRPr="00063C50" w:rsidRDefault="00B37262" w:rsidP="00063C50">
            <w:pPr>
              <w:widowControl/>
              <w:numPr>
                <w:ilvl w:val="0"/>
                <w:numId w:val="12"/>
              </w:numPr>
              <w:suppressAutoHyphens w:val="0"/>
              <w:contextualSpacing/>
              <w:jc w:val="both"/>
              <w:rPr>
                <w:sz w:val="22"/>
                <w:szCs w:val="22"/>
                <w:lang w:eastAsia="ru-RU"/>
              </w:rPr>
            </w:pPr>
            <w:r w:rsidRPr="00063C50">
              <w:rPr>
                <w:sz w:val="22"/>
                <w:szCs w:val="22"/>
                <w:lang w:eastAsia="ru-RU"/>
              </w:rPr>
              <w:t>перенос «поряд-</w:t>
            </w:r>
            <w:proofErr w:type="spellStart"/>
            <w:r w:rsidRPr="00063C50">
              <w:rPr>
                <w:sz w:val="22"/>
                <w:szCs w:val="22"/>
                <w:lang w:eastAsia="ru-RU"/>
              </w:rPr>
              <w:t>ок</w:t>
            </w:r>
            <w:proofErr w:type="spellEnd"/>
            <w:r w:rsidRPr="00063C50">
              <w:rPr>
                <w:sz w:val="22"/>
                <w:szCs w:val="22"/>
                <w:lang w:eastAsia="ru-RU"/>
              </w:rPr>
              <w:t>» замість «</w:t>
            </w:r>
            <w:proofErr w:type="spellStart"/>
            <w:r w:rsidRPr="00063C50">
              <w:rPr>
                <w:sz w:val="22"/>
                <w:szCs w:val="22"/>
                <w:lang w:eastAsia="ru-RU"/>
              </w:rPr>
              <w:t>поря</w:t>
            </w:r>
            <w:proofErr w:type="spellEnd"/>
            <w:r w:rsidRPr="00063C50">
              <w:rPr>
                <w:sz w:val="22"/>
                <w:szCs w:val="22"/>
                <w:lang w:eastAsia="ru-RU"/>
              </w:rPr>
              <w:t>-док», «</w:t>
            </w:r>
            <w:proofErr w:type="spellStart"/>
            <w:r w:rsidRPr="00063C50">
              <w:rPr>
                <w:sz w:val="22"/>
                <w:szCs w:val="22"/>
                <w:lang w:eastAsia="ru-RU"/>
              </w:rPr>
              <w:t>ненадається</w:t>
            </w:r>
            <w:proofErr w:type="spellEnd"/>
            <w:r w:rsidRPr="00063C50">
              <w:rPr>
                <w:sz w:val="22"/>
                <w:szCs w:val="22"/>
                <w:lang w:eastAsia="ru-RU"/>
              </w:rPr>
              <w:t xml:space="preserve">» замість «не надається»; </w:t>
            </w:r>
            <w:r w:rsidR="00191A43" w:rsidRPr="00063C50">
              <w:rPr>
                <w:sz w:val="22"/>
                <w:szCs w:val="22"/>
                <w:lang w:eastAsia="ru-RU"/>
              </w:rPr>
              <w:t>тощо;</w:t>
            </w:r>
          </w:p>
          <w:p w14:paraId="77D0C56E" w14:textId="70D07819" w:rsidR="00F470B9" w:rsidRPr="00063C50" w:rsidRDefault="00191A43" w:rsidP="00063C50">
            <w:pPr>
              <w:shd w:val="clear" w:color="auto" w:fill="FFFFFF"/>
              <w:jc w:val="both"/>
              <w:rPr>
                <w:sz w:val="22"/>
                <w:szCs w:val="22"/>
                <w:u w:val="single"/>
                <w:shd w:val="solid" w:color="FFFFFF" w:fill="FFFFFF"/>
                <w:lang w:eastAsia="en-US"/>
              </w:rPr>
            </w:pPr>
            <w:r w:rsidRPr="00063C50">
              <w:rPr>
                <w:sz w:val="22"/>
                <w:szCs w:val="22"/>
                <w:lang w:eastAsia="ru-RU"/>
              </w:rPr>
              <w:t>подання документа у форматі  «</w:t>
            </w:r>
            <w:r w:rsidRPr="00063C50">
              <w:rPr>
                <w:sz w:val="22"/>
                <w:szCs w:val="22"/>
                <w:lang w:val="en-US" w:eastAsia="ru-RU"/>
              </w:rPr>
              <w:t>PDF</w:t>
            </w:r>
            <w:r w:rsidRPr="00063C50">
              <w:rPr>
                <w:sz w:val="22"/>
                <w:szCs w:val="22"/>
                <w:lang w:eastAsia="ru-RU"/>
              </w:rPr>
              <w:t>» замість «JPEG», «JPEG» замість «</w:t>
            </w:r>
            <w:r w:rsidRPr="00063C50">
              <w:rPr>
                <w:sz w:val="22"/>
                <w:szCs w:val="22"/>
                <w:lang w:val="en-US" w:eastAsia="ru-RU"/>
              </w:rPr>
              <w:t>PDF</w:t>
            </w:r>
            <w:r w:rsidRPr="00063C50">
              <w:rPr>
                <w:sz w:val="22"/>
                <w:szCs w:val="22"/>
                <w:lang w:eastAsia="ru-RU"/>
              </w:rPr>
              <w:t>», «RAR» замість «</w:t>
            </w:r>
            <w:r w:rsidRPr="00063C50">
              <w:rPr>
                <w:sz w:val="22"/>
                <w:szCs w:val="22"/>
                <w:lang w:val="en-US" w:eastAsia="ru-RU"/>
              </w:rPr>
              <w:t>PDF</w:t>
            </w:r>
            <w:r w:rsidRPr="00063C50">
              <w:rPr>
                <w:sz w:val="22"/>
                <w:szCs w:val="22"/>
                <w:lang w:eastAsia="ru-RU"/>
              </w:rPr>
              <w:t>», «7z» замість «</w:t>
            </w:r>
            <w:r w:rsidRPr="00063C50">
              <w:rPr>
                <w:sz w:val="22"/>
                <w:szCs w:val="22"/>
                <w:lang w:val="en-US" w:eastAsia="ru-RU"/>
              </w:rPr>
              <w:t>PDF</w:t>
            </w:r>
            <w:r w:rsidRPr="00063C50">
              <w:rPr>
                <w:sz w:val="22"/>
                <w:szCs w:val="22"/>
                <w:lang w:eastAsia="ru-RU"/>
              </w:rPr>
              <w:t>» тощо.</w:t>
            </w:r>
          </w:p>
        </w:tc>
      </w:tr>
      <w:tr w:rsidR="00D87BA0" w:rsidRPr="00063C50" w14:paraId="107E43DD"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4262CADD" w14:textId="2E847825" w:rsidR="00D87BA0" w:rsidRPr="00063C50" w:rsidRDefault="00D87BA0" w:rsidP="00063C50">
            <w:pPr>
              <w:pStyle w:val="11"/>
              <w:snapToGrid w:val="0"/>
              <w:spacing w:before="0" w:after="0"/>
              <w:rPr>
                <w:b/>
                <w:bCs/>
                <w:color w:val="000000"/>
                <w:sz w:val="22"/>
                <w:szCs w:val="22"/>
              </w:rPr>
            </w:pPr>
            <w:r w:rsidRPr="00063C50">
              <w:rPr>
                <w:b/>
                <w:bCs/>
                <w:color w:val="000000"/>
                <w:sz w:val="22"/>
                <w:szCs w:val="22"/>
              </w:rPr>
              <w:lastRenderedPageBreak/>
              <w:t>2.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630D4E35" w14:textId="56E9B3D9"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Не вимагається</w:t>
            </w:r>
          </w:p>
        </w:tc>
      </w:tr>
      <w:tr w:rsidR="00D87BA0" w:rsidRPr="00063C50" w14:paraId="2589466B"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5B5DB13B" w14:textId="19B759D2" w:rsidR="00D87BA0" w:rsidRPr="00063C50" w:rsidRDefault="00D87BA0" w:rsidP="00063C50">
            <w:pPr>
              <w:pStyle w:val="11"/>
              <w:snapToGrid w:val="0"/>
              <w:spacing w:before="0" w:after="0"/>
              <w:rPr>
                <w:b/>
                <w:bCs/>
                <w:color w:val="000000"/>
                <w:sz w:val="22"/>
                <w:szCs w:val="22"/>
              </w:rPr>
            </w:pPr>
            <w:r w:rsidRPr="00063C50">
              <w:rPr>
                <w:b/>
                <w:bCs/>
                <w:color w:val="000000"/>
                <w:sz w:val="22"/>
                <w:szCs w:val="22"/>
              </w:rPr>
              <w:t>3. Умови повернення чи неповернення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34651953" w14:textId="2BA5CB71"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Не вимагається</w:t>
            </w:r>
          </w:p>
        </w:tc>
      </w:tr>
      <w:tr w:rsidR="00D87BA0" w:rsidRPr="00063C50" w14:paraId="494999D4"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6D1AB159" w14:textId="4473D999" w:rsidR="00D87BA0" w:rsidRPr="00063C50" w:rsidRDefault="00D87BA0" w:rsidP="00063C50">
            <w:pPr>
              <w:pStyle w:val="11"/>
              <w:snapToGrid w:val="0"/>
              <w:spacing w:before="0" w:after="0"/>
              <w:contextualSpacing/>
              <w:rPr>
                <w:b/>
                <w:bCs/>
                <w:color w:val="000000"/>
                <w:sz w:val="22"/>
                <w:szCs w:val="22"/>
              </w:rPr>
            </w:pPr>
            <w:r w:rsidRPr="00063C50">
              <w:rPr>
                <w:b/>
                <w:bCs/>
                <w:color w:val="000000"/>
                <w:sz w:val="22"/>
                <w:szCs w:val="22"/>
              </w:rPr>
              <w:t>4. Строк, протягом якого тендерні пропозиції є дійсними</w:t>
            </w:r>
          </w:p>
        </w:tc>
        <w:tc>
          <w:tcPr>
            <w:tcW w:w="7532" w:type="dxa"/>
            <w:tcBorders>
              <w:top w:val="single" w:sz="4" w:space="0" w:color="000000"/>
              <w:left w:val="single" w:sz="4" w:space="0" w:color="auto"/>
              <w:bottom w:val="single" w:sz="4" w:space="0" w:color="000000"/>
              <w:right w:val="single" w:sz="4" w:space="0" w:color="000000"/>
            </w:tcBorders>
          </w:tcPr>
          <w:p w14:paraId="16E3F40B" w14:textId="29330D3E"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 xml:space="preserve">Тендерні пропозиції вважаються дійсними протягом </w:t>
            </w:r>
            <w:r w:rsidR="00EA7A03" w:rsidRPr="00063C50">
              <w:rPr>
                <w:color w:val="000000"/>
                <w:sz w:val="22"/>
                <w:szCs w:val="22"/>
                <w:shd w:val="solid" w:color="FFFFFF" w:fill="FFFFFF"/>
                <w:lang w:eastAsia="en-US"/>
              </w:rPr>
              <w:t>120</w:t>
            </w:r>
            <w:r w:rsidRPr="00063C50">
              <w:rPr>
                <w:color w:val="000000"/>
                <w:sz w:val="22"/>
                <w:szCs w:val="22"/>
                <w:shd w:val="solid" w:color="FFFFFF" w:fill="FFFFFF"/>
                <w:lang w:eastAsia="en-US"/>
              </w:rPr>
              <w:t xml:space="preserve"> днів із дати кінцевого строку подання тендерних пропозицій. </w:t>
            </w:r>
          </w:p>
          <w:p w14:paraId="4215F83A" w14:textId="77777777"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E0A5AE" w14:textId="77777777"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0F188" w14:textId="54BC72D5"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w:t>
            </w:r>
            <w:r w:rsidRPr="00063C50">
              <w:rPr>
                <w:color w:val="000000"/>
                <w:sz w:val="22"/>
                <w:szCs w:val="22"/>
                <w:shd w:val="solid" w:color="FFFFFF" w:fill="FFFFFF"/>
                <w:lang w:eastAsia="en-US"/>
              </w:rPr>
              <w:tab/>
              <w:t>відхилити таку вимогу, не втрачаючи при цьому наданого ним забезпечення тендерної пропозиції;</w:t>
            </w:r>
          </w:p>
          <w:p w14:paraId="7E7EC8C4" w14:textId="56939F0E"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w:t>
            </w:r>
            <w:r w:rsidRPr="00063C50">
              <w:rPr>
                <w:color w:val="000000"/>
                <w:sz w:val="22"/>
                <w:szCs w:val="22"/>
                <w:shd w:val="solid" w:color="FFFFFF" w:fill="FFFFFF"/>
                <w:lang w:eastAsia="en-US"/>
              </w:rPr>
              <w:tab/>
              <w:t>погодитися з вимогою та продовжити строк дії поданої ним тендерної пропозиції і наданого забезпечення тендерної пропозиції.</w:t>
            </w:r>
          </w:p>
          <w:p w14:paraId="34129E24" w14:textId="60E909A7"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63C50">
              <w:rPr>
                <w:color w:val="000000"/>
                <w:sz w:val="22"/>
                <w:szCs w:val="22"/>
                <w:shd w:val="solid" w:color="FFFFFF" w:fill="FFFFFF"/>
                <w:lang w:eastAsia="en-US"/>
              </w:rPr>
              <w:t>закупівель</w:t>
            </w:r>
            <w:proofErr w:type="spellEnd"/>
            <w:r w:rsidRPr="00063C50">
              <w:rPr>
                <w:color w:val="000000"/>
                <w:sz w:val="22"/>
                <w:szCs w:val="22"/>
                <w:shd w:val="solid" w:color="FFFFFF" w:fill="FFFFFF"/>
                <w:lang w:eastAsia="en-US"/>
              </w:rPr>
              <w:t>.</w:t>
            </w:r>
          </w:p>
        </w:tc>
      </w:tr>
      <w:tr w:rsidR="0017630F" w:rsidRPr="00063C50" w14:paraId="74DCE11F" w14:textId="77777777" w:rsidTr="00E02B33">
        <w:tc>
          <w:tcPr>
            <w:tcW w:w="2816" w:type="dxa"/>
            <w:tcBorders>
              <w:top w:val="single" w:sz="4" w:space="0" w:color="000000"/>
              <w:left w:val="single" w:sz="4" w:space="0" w:color="000000"/>
              <w:bottom w:val="single" w:sz="4" w:space="0" w:color="000000"/>
              <w:right w:val="single" w:sz="4" w:space="0" w:color="auto"/>
            </w:tcBorders>
            <w:vAlign w:val="center"/>
          </w:tcPr>
          <w:p w14:paraId="009B8B05" w14:textId="06F31508" w:rsidR="0017630F" w:rsidRPr="00063C50" w:rsidRDefault="0017630F" w:rsidP="00063C50">
            <w:pPr>
              <w:pStyle w:val="11"/>
              <w:snapToGrid w:val="0"/>
              <w:spacing w:before="0" w:after="0"/>
              <w:contextualSpacing/>
              <w:rPr>
                <w:b/>
                <w:bCs/>
                <w:color w:val="000000"/>
                <w:sz w:val="22"/>
                <w:szCs w:val="22"/>
              </w:rPr>
            </w:pPr>
            <w:r w:rsidRPr="00063C50">
              <w:rPr>
                <w:b/>
                <w:bCs/>
                <w:color w:val="000000"/>
                <w:sz w:val="22"/>
                <w:szCs w:val="22"/>
              </w:rPr>
              <w:t>5. Кваліфікаційні критерії до учасників та вимоги, встановлені пунктом 4</w:t>
            </w:r>
            <w:r w:rsidR="00DC6D8E" w:rsidRPr="00063C50">
              <w:rPr>
                <w:b/>
                <w:bCs/>
                <w:color w:val="000000"/>
                <w:sz w:val="22"/>
                <w:szCs w:val="22"/>
              </w:rPr>
              <w:t>8</w:t>
            </w:r>
            <w:r w:rsidRPr="00063C50">
              <w:rPr>
                <w:b/>
                <w:bCs/>
                <w:color w:val="000000"/>
                <w:sz w:val="22"/>
                <w:szCs w:val="22"/>
              </w:rPr>
              <w:t xml:space="preserve"> Особливостей</w:t>
            </w:r>
          </w:p>
        </w:tc>
        <w:tc>
          <w:tcPr>
            <w:tcW w:w="7532" w:type="dxa"/>
            <w:tcBorders>
              <w:top w:val="single" w:sz="4" w:space="0" w:color="000000"/>
              <w:left w:val="single" w:sz="4" w:space="0" w:color="auto"/>
              <w:bottom w:val="single" w:sz="4" w:space="0" w:color="000000"/>
              <w:right w:val="single" w:sz="4" w:space="0" w:color="000000"/>
            </w:tcBorders>
          </w:tcPr>
          <w:p w14:paraId="75277753" w14:textId="77777777" w:rsidR="0017630F" w:rsidRPr="00063C50" w:rsidRDefault="0017630F" w:rsidP="00063C50">
            <w:pPr>
              <w:widowControl/>
              <w:suppressAutoHyphens w:val="0"/>
              <w:jc w:val="both"/>
              <w:rPr>
                <w:sz w:val="22"/>
                <w:szCs w:val="22"/>
                <w:lang w:eastAsia="ru-RU"/>
              </w:rPr>
            </w:pPr>
            <w:r w:rsidRPr="00063C50">
              <w:rPr>
                <w:sz w:val="22"/>
                <w:szCs w:val="22"/>
                <w:lang w:eastAsia="ru-RU"/>
              </w:rPr>
              <w:t>Кваліфікаційні критерії та інформація про спосіб їх підтвердження викладені у Додатку № 1 до тендерної документації.</w:t>
            </w:r>
          </w:p>
          <w:p w14:paraId="06199255" w14:textId="21995768" w:rsidR="0017630F" w:rsidRPr="00063C50" w:rsidRDefault="0017630F" w:rsidP="00063C50">
            <w:pPr>
              <w:widowControl/>
              <w:suppressAutoHyphens w:val="0"/>
              <w:jc w:val="both"/>
              <w:rPr>
                <w:sz w:val="22"/>
                <w:szCs w:val="22"/>
                <w:lang w:eastAsia="ru-RU"/>
              </w:rPr>
            </w:pPr>
            <w:r w:rsidRPr="00063C50">
              <w:rPr>
                <w:sz w:val="22"/>
                <w:szCs w:val="22"/>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sidR="00B37262" w:rsidRPr="00063C50">
              <w:rPr>
                <w:sz w:val="22"/>
                <w:szCs w:val="22"/>
                <w:lang w:eastAsia="ru-RU"/>
              </w:rPr>
              <w:t>8</w:t>
            </w:r>
            <w:r w:rsidRPr="00063C50">
              <w:rPr>
                <w:sz w:val="22"/>
                <w:szCs w:val="22"/>
                <w:lang w:eastAsia="ru-RU"/>
              </w:rPr>
              <w:t xml:space="preserve"> Особливостей.</w:t>
            </w:r>
          </w:p>
          <w:p w14:paraId="1E0F7F01" w14:textId="3BDC1288" w:rsidR="0017630F" w:rsidRPr="00063C50" w:rsidRDefault="0017630F" w:rsidP="00063C50">
            <w:pPr>
              <w:widowControl/>
              <w:suppressAutoHyphens w:val="0"/>
              <w:jc w:val="both"/>
              <w:rPr>
                <w:sz w:val="22"/>
                <w:szCs w:val="22"/>
                <w:lang w:eastAsia="ru-RU"/>
              </w:rPr>
            </w:pPr>
            <w:r w:rsidRPr="00063C50">
              <w:rPr>
                <w:sz w:val="22"/>
                <w:szCs w:val="22"/>
                <w:lang w:eastAsia="ru-RU"/>
              </w:rPr>
              <w:t>У разі проведенн</w:t>
            </w:r>
            <w:r w:rsidR="009C4EF5" w:rsidRPr="00063C50">
              <w:rPr>
                <w:sz w:val="22"/>
                <w:szCs w:val="22"/>
                <w:lang w:eastAsia="ru-RU"/>
              </w:rPr>
              <w:t>я відкритих торгів згідно з</w:t>
            </w:r>
            <w:r w:rsidRPr="00063C50">
              <w:rPr>
                <w:sz w:val="22"/>
                <w:szCs w:val="22"/>
                <w:lang w:eastAsia="ru-RU"/>
              </w:rPr>
              <w:t xml:space="preserve"> </w:t>
            </w:r>
            <w:r w:rsidR="009C4EF5" w:rsidRPr="00063C50">
              <w:rPr>
                <w:sz w:val="22"/>
                <w:szCs w:val="22"/>
                <w:lang w:eastAsia="ru-RU"/>
              </w:rPr>
              <w:t>О</w:t>
            </w:r>
            <w:r w:rsidRPr="00063C50">
              <w:rPr>
                <w:sz w:val="22"/>
                <w:szCs w:val="22"/>
                <w:lang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A310014" w14:textId="6D71C4E7" w:rsidR="0017630F" w:rsidRPr="00063C50" w:rsidRDefault="0017630F" w:rsidP="00063C50">
            <w:pPr>
              <w:jc w:val="both"/>
              <w:rPr>
                <w:color w:val="000000"/>
                <w:sz w:val="22"/>
                <w:szCs w:val="22"/>
                <w:u w:val="single"/>
                <w:shd w:val="solid" w:color="FFFFFF" w:fill="FFFFFF"/>
                <w:lang w:eastAsia="en-US"/>
              </w:rPr>
            </w:pPr>
            <w:r w:rsidRPr="00063C50">
              <w:rPr>
                <w:sz w:val="22"/>
                <w:szCs w:val="22"/>
                <w:lang w:eastAsia="ru-RU"/>
              </w:rPr>
              <w:t>Підстави для відмови в участі у процедурі закупівлі встановлені пунктом 4</w:t>
            </w:r>
            <w:r w:rsidR="00DC6D8E" w:rsidRPr="00063C50">
              <w:rPr>
                <w:sz w:val="22"/>
                <w:szCs w:val="22"/>
                <w:lang w:eastAsia="ru-RU"/>
              </w:rPr>
              <w:t>7</w:t>
            </w:r>
            <w:r w:rsidRPr="00063C50">
              <w:rPr>
                <w:sz w:val="22"/>
                <w:szCs w:val="22"/>
                <w:lang w:eastAsia="ru-RU"/>
              </w:rPr>
              <w:t xml:space="preserve"> Особливостей та спосіб підтвердження відповідності учасників викладений у Додатку № 2.</w:t>
            </w:r>
          </w:p>
        </w:tc>
      </w:tr>
      <w:tr w:rsidR="00F470B9" w:rsidRPr="00063C50" w14:paraId="05D8DC97" w14:textId="77777777"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407BDA26" w14:textId="329BA733" w:rsidR="00F470B9" w:rsidRPr="00063C50" w:rsidRDefault="004900B6" w:rsidP="00063C50">
            <w:pPr>
              <w:pStyle w:val="ab"/>
              <w:widowControl w:val="0"/>
              <w:contextualSpacing/>
              <w:rPr>
                <w:rFonts w:ascii="Times New Roman" w:hAnsi="Times New Roman"/>
                <w:b/>
                <w:lang w:val="uk-UA" w:eastAsia="uk-UA"/>
              </w:rPr>
            </w:pPr>
            <w:r w:rsidRPr="00063C50">
              <w:rPr>
                <w:rFonts w:ascii="Times New Roman" w:hAnsi="Times New Roman"/>
                <w:b/>
                <w:lang w:val="uk-UA" w:eastAsia="uk-UA"/>
              </w:rPr>
              <w:t>6. Інформація про технічні, якісні та кількісні характеристики предмета закупівлі</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073643B" w14:textId="4C0717FE" w:rsidR="00F470B9" w:rsidRPr="00063C50" w:rsidRDefault="004900B6" w:rsidP="00063C50">
            <w:pPr>
              <w:contextualSpacing/>
              <w:jc w:val="both"/>
              <w:rPr>
                <w:sz w:val="22"/>
                <w:szCs w:val="22"/>
                <w:lang w:eastAsia="uk-UA"/>
              </w:rPr>
            </w:pPr>
            <w:r w:rsidRPr="00063C50">
              <w:rPr>
                <w:sz w:val="22"/>
                <w:szCs w:val="22"/>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900B6" w:rsidRPr="00063C50" w14:paraId="52659721" w14:textId="77777777" w:rsidTr="00E02B33">
        <w:trPr>
          <w:trHeight w:val="846"/>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67FE09B5" w14:textId="1C43D965" w:rsidR="004900B6" w:rsidRPr="00063C50" w:rsidRDefault="004900B6" w:rsidP="00063C50">
            <w:pPr>
              <w:pStyle w:val="ab"/>
              <w:widowControl w:val="0"/>
              <w:contextualSpacing/>
              <w:rPr>
                <w:rFonts w:ascii="Times New Roman" w:hAnsi="Times New Roman"/>
                <w:b/>
                <w:lang w:val="uk-UA" w:eastAsia="uk-UA"/>
              </w:rPr>
            </w:pPr>
            <w:r w:rsidRPr="00063C50">
              <w:rPr>
                <w:rFonts w:ascii="Times New Roman" w:hAnsi="Times New Roman"/>
                <w:b/>
                <w:lang w:val="uk-UA" w:eastAsia="uk-UA"/>
              </w:rPr>
              <w:t>7.</w:t>
            </w:r>
            <w:r w:rsidR="00211795" w:rsidRPr="00063C50">
              <w:rPr>
                <w:rFonts w:ascii="Times New Roman" w:hAnsi="Times New Roman"/>
                <w:b/>
                <w:lang w:val="uk-UA" w:eastAsia="uk-UA"/>
              </w:rPr>
              <w:t xml:space="preserve"> </w:t>
            </w:r>
            <w:r w:rsidRPr="00063C50">
              <w:rPr>
                <w:rFonts w:ascii="Times New Roman" w:hAnsi="Times New Roman"/>
                <w:b/>
                <w:lang w:val="uk-UA" w:eastAsia="uk-UA"/>
              </w:rPr>
              <w:t>Інформація про субпідрядника / співвиконавця</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C74317" w14:textId="398BEE5F" w:rsidR="004900B6" w:rsidRPr="00063C50" w:rsidRDefault="004900B6" w:rsidP="00063C50">
            <w:pPr>
              <w:contextualSpacing/>
              <w:jc w:val="both"/>
              <w:rPr>
                <w:sz w:val="22"/>
                <w:szCs w:val="22"/>
                <w:lang w:eastAsia="ru-RU"/>
              </w:rPr>
            </w:pPr>
            <w:r w:rsidRPr="00063C50">
              <w:rPr>
                <w:sz w:val="22"/>
                <w:szCs w:val="22"/>
                <w:lang w:eastAsia="ru-RU"/>
              </w:rPr>
              <w:t>Закуповується товар, тому вимоги щодо надання інформації про субпідрядника / співвиконавця не встановлюються.</w:t>
            </w:r>
          </w:p>
        </w:tc>
      </w:tr>
      <w:tr w:rsidR="00211795" w:rsidRPr="00063C50" w14:paraId="331C82B7" w14:textId="77777777"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0C09D338" w14:textId="377B9D07" w:rsidR="00211795" w:rsidRPr="00063C50" w:rsidRDefault="00211795" w:rsidP="00063C50">
            <w:pPr>
              <w:pStyle w:val="ab"/>
              <w:widowControl w:val="0"/>
              <w:contextualSpacing/>
              <w:rPr>
                <w:rFonts w:ascii="Times New Roman" w:hAnsi="Times New Roman"/>
                <w:b/>
                <w:lang w:val="uk-UA" w:eastAsia="uk-UA"/>
              </w:rPr>
            </w:pPr>
            <w:r w:rsidRPr="00063C50">
              <w:rPr>
                <w:rFonts w:ascii="Times New Roman" w:hAnsi="Times New Roman"/>
                <w:b/>
                <w:lang w:val="uk-UA" w:eastAsia="uk-UA"/>
              </w:rPr>
              <w:t>8. Внесення змін або відкликання тендерної пропозиції учасником</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40B9E9" w14:textId="77777777" w:rsidR="00211795" w:rsidRPr="00063C50" w:rsidRDefault="00211795" w:rsidP="00063C50">
            <w:pPr>
              <w:contextualSpacing/>
              <w:jc w:val="both"/>
              <w:rPr>
                <w:sz w:val="22"/>
                <w:szCs w:val="22"/>
                <w:lang w:eastAsia="ru-RU"/>
              </w:rPr>
            </w:pPr>
            <w:r w:rsidRPr="00063C50">
              <w:rPr>
                <w:sz w:val="22"/>
                <w:szCs w:val="22"/>
                <w:lang w:eastAsia="ru-RU"/>
              </w:rPr>
              <w:t xml:space="preserve">Учасник процедури закупівлі має право </w:t>
            </w:r>
            <w:proofErr w:type="spellStart"/>
            <w:r w:rsidRPr="00063C50">
              <w:rPr>
                <w:sz w:val="22"/>
                <w:szCs w:val="22"/>
                <w:lang w:eastAsia="ru-RU"/>
              </w:rPr>
              <w:t>внести</w:t>
            </w:r>
            <w:proofErr w:type="spellEnd"/>
            <w:r w:rsidRPr="00063C50">
              <w:rPr>
                <w:sz w:val="22"/>
                <w:szCs w:val="22"/>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63C50">
              <w:rPr>
                <w:sz w:val="22"/>
                <w:szCs w:val="22"/>
                <w:lang w:eastAsia="ru-RU"/>
              </w:rPr>
              <w:t>закупівель</w:t>
            </w:r>
            <w:proofErr w:type="spellEnd"/>
            <w:r w:rsidRPr="00063C50">
              <w:rPr>
                <w:sz w:val="22"/>
                <w:szCs w:val="22"/>
                <w:lang w:eastAsia="ru-RU"/>
              </w:rPr>
              <w:t xml:space="preserve"> до закінчення кінцевого строку подання тендерних пропозицій.</w:t>
            </w:r>
          </w:p>
          <w:p w14:paraId="578C5F72" w14:textId="77777777" w:rsidR="00DC6D8E" w:rsidRPr="00063C50" w:rsidRDefault="00DC6D8E" w:rsidP="00063C50">
            <w:pPr>
              <w:jc w:val="both"/>
              <w:rPr>
                <w:rFonts w:eastAsia="Calibri"/>
                <w:sz w:val="22"/>
                <w:szCs w:val="22"/>
              </w:rPr>
            </w:pPr>
            <w:r w:rsidRPr="00063C50">
              <w:rPr>
                <w:rFonts w:eastAsia="Calibri"/>
                <w:sz w:val="22"/>
                <w:szCs w:val="22"/>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063C50">
              <w:rPr>
                <w:rFonts w:eastAsia="Calibri"/>
                <w:sz w:val="22"/>
                <w:szCs w:val="22"/>
              </w:rPr>
              <w:t>закупівель</w:t>
            </w:r>
            <w:proofErr w:type="spellEnd"/>
            <w:r w:rsidRPr="00063C50">
              <w:rPr>
                <w:rFonts w:eastAsia="Calibri"/>
                <w:sz w:val="22"/>
                <w:szCs w:val="22"/>
              </w:rPr>
              <w:t xml:space="preserve"> уточнених або нових документів в електронній </w:t>
            </w:r>
            <w:r w:rsidRPr="00063C50">
              <w:rPr>
                <w:rFonts w:eastAsia="Calibri"/>
                <w:sz w:val="22"/>
                <w:szCs w:val="22"/>
              </w:rPr>
              <w:lastRenderedPageBreak/>
              <w:t xml:space="preserve">системі </w:t>
            </w:r>
            <w:proofErr w:type="spellStart"/>
            <w:r w:rsidRPr="00063C50">
              <w:rPr>
                <w:rFonts w:eastAsia="Calibri"/>
                <w:sz w:val="22"/>
                <w:szCs w:val="22"/>
              </w:rPr>
              <w:t>закупівель</w:t>
            </w:r>
            <w:proofErr w:type="spellEnd"/>
            <w:r w:rsidRPr="00063C50">
              <w:rPr>
                <w:rFonts w:eastAsia="Calibri"/>
                <w:sz w:val="22"/>
                <w:szCs w:val="22"/>
              </w:rPr>
              <w:t xml:space="preserve"> </w:t>
            </w:r>
            <w:r w:rsidRPr="00063C50">
              <w:rPr>
                <w:rFonts w:eastAsia="Calibri"/>
                <w:b/>
                <w:bCs/>
                <w:i/>
                <w:iCs/>
                <w:sz w:val="22"/>
                <w:szCs w:val="22"/>
              </w:rPr>
              <w:t>протягом 24 годин</w:t>
            </w:r>
            <w:r w:rsidRPr="00063C50">
              <w:rPr>
                <w:rFonts w:eastAsia="Calibri"/>
                <w:sz w:val="22"/>
                <w:szCs w:val="22"/>
              </w:rPr>
              <w:t xml:space="preserve"> з моменту розміщення замовником в електронній системі </w:t>
            </w:r>
            <w:proofErr w:type="spellStart"/>
            <w:r w:rsidRPr="00063C50">
              <w:rPr>
                <w:rFonts w:eastAsia="Calibri"/>
                <w:sz w:val="22"/>
                <w:szCs w:val="22"/>
              </w:rPr>
              <w:t>закупівель</w:t>
            </w:r>
            <w:proofErr w:type="spellEnd"/>
            <w:r w:rsidRPr="00063C50">
              <w:rPr>
                <w:rFonts w:eastAsia="Calibri"/>
                <w:sz w:val="22"/>
                <w:szCs w:val="22"/>
              </w:rPr>
              <w:t xml:space="preserve"> повідомлення з вимогою про усунення таких </w:t>
            </w:r>
            <w:proofErr w:type="spellStart"/>
            <w:r w:rsidRPr="00063C50">
              <w:rPr>
                <w:rFonts w:eastAsia="Calibri"/>
                <w:sz w:val="22"/>
                <w:szCs w:val="22"/>
              </w:rPr>
              <w:t>невідповідностей</w:t>
            </w:r>
            <w:proofErr w:type="spellEnd"/>
            <w:r w:rsidRPr="00063C50">
              <w:rPr>
                <w:rFonts w:eastAsia="Calibri"/>
                <w:sz w:val="22"/>
                <w:szCs w:val="22"/>
              </w:rPr>
              <w:t>. Учасник не може змінювати предмет закупівлі (його найменування, марку, модель тощо)</w:t>
            </w:r>
          </w:p>
          <w:p w14:paraId="6FF8B3F4" w14:textId="6AFDA392" w:rsidR="00DC6D8E" w:rsidRPr="00063C50" w:rsidRDefault="00DC6D8E" w:rsidP="00063C50">
            <w:pPr>
              <w:jc w:val="both"/>
              <w:rPr>
                <w:rFonts w:eastAsia="Calibri"/>
                <w:sz w:val="22"/>
                <w:szCs w:val="22"/>
              </w:rPr>
            </w:pPr>
            <w:r w:rsidRPr="00063C50">
              <w:rPr>
                <w:rFonts w:eastAsia="Calibri"/>
                <w:sz w:val="22"/>
                <w:szCs w:val="22"/>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063C50">
              <w:rPr>
                <w:rFonts w:eastAsia="Calibri"/>
                <w:sz w:val="22"/>
                <w:szCs w:val="22"/>
              </w:rPr>
              <w:t>невідповідностей</w:t>
            </w:r>
            <w:proofErr w:type="spellEnd"/>
            <w:r w:rsidRPr="00063C50">
              <w:rPr>
                <w:rFonts w:eastAsia="Calibri"/>
                <w:sz w:val="22"/>
                <w:szCs w:val="22"/>
              </w:rPr>
              <w:t>.</w:t>
            </w:r>
          </w:p>
        </w:tc>
      </w:tr>
      <w:tr w:rsidR="00211795" w:rsidRPr="00063C50" w14:paraId="04202B45" w14:textId="0CE09DA9" w:rsidTr="002B04CD">
        <w:trPr>
          <w:trHeight w:val="315"/>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00D162B" w14:textId="35DBBC44" w:rsidR="00211795" w:rsidRPr="00063C50" w:rsidRDefault="00211795" w:rsidP="00063C50">
            <w:pPr>
              <w:contextualSpacing/>
              <w:jc w:val="center"/>
              <w:rPr>
                <w:b/>
                <w:sz w:val="22"/>
                <w:szCs w:val="22"/>
                <w:lang w:eastAsia="ru-RU"/>
              </w:rPr>
            </w:pPr>
            <w:r w:rsidRPr="00063C50">
              <w:rPr>
                <w:b/>
                <w:sz w:val="22"/>
                <w:szCs w:val="22"/>
                <w:lang w:eastAsia="ru-RU"/>
              </w:rPr>
              <w:lastRenderedPageBreak/>
              <w:t>Подання та розкриття тендерної пропозиції</w:t>
            </w:r>
          </w:p>
        </w:tc>
      </w:tr>
      <w:tr w:rsidR="00211795" w:rsidRPr="00063C50" w14:paraId="5B049118" w14:textId="119BF9E1" w:rsidTr="00E02B33">
        <w:trPr>
          <w:trHeight w:val="815"/>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30A3E4B" w14:textId="6FE23403" w:rsidR="00211795" w:rsidRPr="00063C50" w:rsidRDefault="00211795" w:rsidP="00063C50">
            <w:pPr>
              <w:contextualSpacing/>
              <w:rPr>
                <w:b/>
                <w:sz w:val="22"/>
                <w:szCs w:val="22"/>
                <w:lang w:eastAsia="ru-RU"/>
              </w:rPr>
            </w:pPr>
            <w:r w:rsidRPr="00063C50">
              <w:rPr>
                <w:b/>
                <w:sz w:val="22"/>
                <w:szCs w:val="22"/>
                <w:lang w:eastAsia="ru-RU"/>
              </w:rPr>
              <w:t>1. Кінцевий строк подання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14:paraId="2526D130" w14:textId="50CA671B" w:rsidR="00EA7A03" w:rsidRPr="00063C50" w:rsidRDefault="00211795" w:rsidP="00063C50">
            <w:pPr>
              <w:ind w:left="40" w:right="120" w:firstLine="376"/>
              <w:jc w:val="both"/>
              <w:rPr>
                <w:sz w:val="22"/>
                <w:szCs w:val="22"/>
              </w:rPr>
            </w:pPr>
            <w:r w:rsidRPr="00063C50">
              <w:rPr>
                <w:sz w:val="22"/>
                <w:szCs w:val="22"/>
                <w:lang w:eastAsia="ru-RU"/>
              </w:rPr>
              <w:t>Кінцевий строк подання тендерних пропозицій</w:t>
            </w:r>
            <w:r w:rsidR="00EA7A03" w:rsidRPr="00063C50">
              <w:rPr>
                <w:sz w:val="22"/>
                <w:szCs w:val="22"/>
                <w:lang w:eastAsia="ru-RU"/>
              </w:rPr>
              <w:t xml:space="preserve"> зазначено на майданчику електронної системи </w:t>
            </w:r>
            <w:proofErr w:type="spellStart"/>
            <w:r w:rsidR="00EA7A03" w:rsidRPr="00063C50">
              <w:rPr>
                <w:sz w:val="22"/>
                <w:szCs w:val="22"/>
                <w:lang w:eastAsia="ru-RU"/>
              </w:rPr>
              <w:t>закупівель</w:t>
            </w:r>
            <w:proofErr w:type="spellEnd"/>
            <w:r w:rsidR="00EA7A03" w:rsidRPr="00063C50">
              <w:rPr>
                <w:sz w:val="22"/>
                <w:szCs w:val="22"/>
                <w:lang w:eastAsia="ru-RU"/>
              </w:rPr>
              <w:t xml:space="preserve">. </w:t>
            </w:r>
            <w:r w:rsidR="00EA7A03" w:rsidRPr="00063C50">
              <w:rPr>
                <w:i/>
                <w:sz w:val="22"/>
                <w:szCs w:val="22"/>
              </w:rPr>
              <w:t>(</w:t>
            </w:r>
            <w:r w:rsidR="00EA7A03" w:rsidRPr="00063C50">
              <w:rPr>
                <w:b/>
                <w:bCs/>
                <w:i/>
                <w:sz w:val="22"/>
                <w:szCs w:val="22"/>
              </w:rPr>
              <w:t>С</w:t>
            </w:r>
            <w:r w:rsidR="00EA7A03" w:rsidRPr="00063C50">
              <w:rPr>
                <w:b/>
                <w:i/>
                <w:sz w:val="22"/>
                <w:szCs w:val="22"/>
              </w:rPr>
              <w:t xml:space="preserve">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EA7A03" w:rsidRPr="00063C50">
              <w:rPr>
                <w:b/>
                <w:i/>
                <w:sz w:val="22"/>
                <w:szCs w:val="22"/>
              </w:rPr>
              <w:t>закупівель</w:t>
            </w:r>
            <w:proofErr w:type="spellEnd"/>
            <w:r w:rsidR="00EA7A03" w:rsidRPr="00063C50">
              <w:rPr>
                <w:i/>
                <w:sz w:val="22"/>
                <w:szCs w:val="22"/>
              </w:rPr>
              <w:t>).</w:t>
            </w:r>
          </w:p>
          <w:p w14:paraId="5D33F38E" w14:textId="77777777" w:rsidR="00EA7A03" w:rsidRPr="00063C50" w:rsidRDefault="00EA7A03" w:rsidP="00063C50">
            <w:pPr>
              <w:ind w:firstLine="432"/>
              <w:jc w:val="both"/>
              <w:rPr>
                <w:sz w:val="22"/>
                <w:szCs w:val="22"/>
              </w:rPr>
            </w:pPr>
            <w:r w:rsidRPr="00063C50">
              <w:rPr>
                <w:sz w:val="22"/>
                <w:szCs w:val="22"/>
              </w:rPr>
              <w:t>Отримана тендерна пропозиція вноситься автоматично до реєстру отриманих тендерних пропозицій.</w:t>
            </w:r>
          </w:p>
          <w:p w14:paraId="2D13759D" w14:textId="77777777" w:rsidR="00EA7A03" w:rsidRPr="00063C50" w:rsidRDefault="00EA7A03" w:rsidP="00063C50">
            <w:pPr>
              <w:ind w:firstLine="432"/>
              <w:jc w:val="both"/>
              <w:rPr>
                <w:sz w:val="22"/>
                <w:szCs w:val="22"/>
              </w:rPr>
            </w:pPr>
            <w:r w:rsidRPr="00063C50">
              <w:rPr>
                <w:sz w:val="22"/>
                <w:szCs w:val="22"/>
              </w:rPr>
              <w:t xml:space="preserve">Електронна система </w:t>
            </w:r>
            <w:proofErr w:type="spellStart"/>
            <w:r w:rsidRPr="00063C50">
              <w:rPr>
                <w:sz w:val="22"/>
                <w:szCs w:val="22"/>
              </w:rPr>
              <w:t>закупівель</w:t>
            </w:r>
            <w:proofErr w:type="spellEnd"/>
            <w:r w:rsidRPr="00063C50">
              <w:rPr>
                <w:sz w:val="22"/>
                <w:szCs w:val="22"/>
              </w:rPr>
              <w:t xml:space="preserve"> автоматично формує та надсилає повідомлення учаснику про отримання його тендерної пропозиції із зазначенням дати та часу.</w:t>
            </w:r>
          </w:p>
          <w:p w14:paraId="27CDF6C5" w14:textId="7FE263E7" w:rsidR="00211795" w:rsidRPr="00063C50" w:rsidRDefault="00211795" w:rsidP="00063C50">
            <w:pPr>
              <w:contextualSpacing/>
              <w:jc w:val="both"/>
              <w:rPr>
                <w:sz w:val="22"/>
                <w:szCs w:val="22"/>
                <w:lang w:eastAsia="ru-RU"/>
              </w:rPr>
            </w:pPr>
            <w:r w:rsidRPr="00063C50">
              <w:rPr>
                <w:color w:val="FF0000"/>
                <w:sz w:val="22"/>
                <w:szCs w:val="22"/>
                <w:lang w:eastAsia="ru-RU"/>
              </w:rPr>
              <w:t xml:space="preserve"> </w:t>
            </w:r>
            <w:r w:rsidRPr="00063C50">
              <w:rPr>
                <w:sz w:val="22"/>
                <w:szCs w:val="22"/>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063C50">
              <w:rPr>
                <w:sz w:val="22"/>
                <w:szCs w:val="22"/>
                <w:lang w:eastAsia="ru-RU"/>
              </w:rPr>
              <w:t>закупівель</w:t>
            </w:r>
            <w:proofErr w:type="spellEnd"/>
            <w:r w:rsidRPr="00063C50">
              <w:rPr>
                <w:sz w:val="22"/>
                <w:szCs w:val="22"/>
                <w:lang w:eastAsia="ru-RU"/>
              </w:rPr>
              <w:t>.</w:t>
            </w:r>
          </w:p>
        </w:tc>
      </w:tr>
      <w:tr w:rsidR="00211795" w:rsidRPr="00063C50" w14:paraId="32029857" w14:textId="77777777" w:rsidTr="00E02B33">
        <w:trPr>
          <w:trHeight w:val="259"/>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1687C1B0" w14:textId="55A4BED5" w:rsidR="00211795" w:rsidRPr="00063C50" w:rsidRDefault="00211795" w:rsidP="00063C50">
            <w:pPr>
              <w:contextualSpacing/>
              <w:rPr>
                <w:b/>
                <w:sz w:val="22"/>
                <w:szCs w:val="22"/>
                <w:lang w:eastAsia="ru-RU"/>
              </w:rPr>
            </w:pPr>
            <w:r w:rsidRPr="00063C50">
              <w:rPr>
                <w:b/>
                <w:sz w:val="22"/>
                <w:szCs w:val="22"/>
                <w:lang w:eastAsia="ru-RU"/>
              </w:rPr>
              <w:t>2. Дата та час розкриття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14:paraId="1D44A8D2" w14:textId="77777777" w:rsidR="00151501" w:rsidRPr="00063C50" w:rsidRDefault="00211795" w:rsidP="00063C50">
            <w:pPr>
              <w:contextualSpacing/>
              <w:jc w:val="both"/>
              <w:rPr>
                <w:sz w:val="22"/>
                <w:szCs w:val="22"/>
                <w:lang w:eastAsia="ru-RU"/>
              </w:rPr>
            </w:pPr>
            <w:r w:rsidRPr="00063C50">
              <w:rPr>
                <w:sz w:val="22"/>
                <w:szCs w:val="22"/>
                <w:lang w:eastAsia="ru-RU"/>
              </w:rPr>
              <w:t xml:space="preserve">Відкриті торги проводяться </w:t>
            </w:r>
            <w:r w:rsidR="00151501" w:rsidRPr="00063C50">
              <w:rPr>
                <w:sz w:val="22"/>
                <w:szCs w:val="22"/>
                <w:lang w:eastAsia="ru-RU"/>
              </w:rPr>
              <w:t>із</w:t>
            </w:r>
            <w:r w:rsidRPr="00063C50">
              <w:rPr>
                <w:sz w:val="22"/>
                <w:szCs w:val="22"/>
                <w:lang w:eastAsia="ru-RU"/>
              </w:rPr>
              <w:t xml:space="preserve"> застосування</w:t>
            </w:r>
            <w:r w:rsidR="00151501" w:rsidRPr="00063C50">
              <w:rPr>
                <w:sz w:val="22"/>
                <w:szCs w:val="22"/>
                <w:lang w:eastAsia="ru-RU"/>
              </w:rPr>
              <w:t>м</w:t>
            </w:r>
            <w:r w:rsidRPr="00063C50">
              <w:rPr>
                <w:sz w:val="22"/>
                <w:szCs w:val="22"/>
                <w:lang w:eastAsia="ru-RU"/>
              </w:rPr>
              <w:t xml:space="preserve"> електронного аукціону. </w:t>
            </w:r>
            <w:r w:rsidR="00151501" w:rsidRPr="00063C50">
              <w:rPr>
                <w:sz w:val="22"/>
                <w:szCs w:val="22"/>
                <w:lang w:eastAsia="ru-RU"/>
              </w:rPr>
              <w:t xml:space="preserve">Електронною системою </w:t>
            </w:r>
            <w:proofErr w:type="spellStart"/>
            <w:r w:rsidR="00151501" w:rsidRPr="00063C50">
              <w:rPr>
                <w:sz w:val="22"/>
                <w:szCs w:val="22"/>
                <w:lang w:eastAsia="ru-RU"/>
              </w:rPr>
              <w:t>закупівель</w:t>
            </w:r>
            <w:proofErr w:type="spellEnd"/>
            <w:r w:rsidR="00151501" w:rsidRPr="00063C50">
              <w:rPr>
                <w:sz w:val="22"/>
                <w:szCs w:val="22"/>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4B39D9" w14:textId="17406A8F" w:rsidR="00211795" w:rsidRPr="00063C50" w:rsidRDefault="00211795" w:rsidP="00063C50">
            <w:pPr>
              <w:contextualSpacing/>
              <w:jc w:val="both"/>
              <w:rPr>
                <w:sz w:val="22"/>
                <w:szCs w:val="22"/>
                <w:lang w:eastAsia="ru-RU"/>
              </w:rPr>
            </w:pPr>
            <w:r w:rsidRPr="00063C50">
              <w:rPr>
                <w:sz w:val="22"/>
                <w:szCs w:val="22"/>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063C50">
              <w:rPr>
                <w:sz w:val="22"/>
                <w:szCs w:val="22"/>
                <w:lang w:eastAsia="ru-RU"/>
              </w:rPr>
              <w:t>Держаудитслужба</w:t>
            </w:r>
            <w:proofErr w:type="spellEnd"/>
            <w:r w:rsidRPr="00063C50">
              <w:rPr>
                <w:sz w:val="22"/>
                <w:szCs w:val="22"/>
                <w:lang w:eastAsia="ru-RU"/>
              </w:rPr>
              <w:t xml:space="preserve"> мають доступ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до інформації, яка визначена учасником процедури закупівлі конфіденційною.</w:t>
            </w:r>
          </w:p>
          <w:p w14:paraId="17F709EF" w14:textId="77777777" w:rsidR="00211795" w:rsidRPr="00063C50" w:rsidRDefault="00211795" w:rsidP="00063C50">
            <w:pPr>
              <w:contextualSpacing/>
              <w:jc w:val="both"/>
              <w:rPr>
                <w:sz w:val="22"/>
                <w:szCs w:val="22"/>
                <w:lang w:eastAsia="ru-RU"/>
              </w:rPr>
            </w:pPr>
            <w:r w:rsidRPr="00063C50">
              <w:rPr>
                <w:sz w:val="22"/>
                <w:szCs w:val="22"/>
                <w:lang w:eastAsia="ru-RU"/>
              </w:rPr>
              <w:t xml:space="preserve">Оцінка тендерної пропозиції проводиться електронною системою </w:t>
            </w:r>
            <w:proofErr w:type="spellStart"/>
            <w:r w:rsidRPr="00063C50">
              <w:rPr>
                <w:sz w:val="22"/>
                <w:szCs w:val="22"/>
                <w:lang w:eastAsia="ru-RU"/>
              </w:rPr>
              <w:t>закупівель</w:t>
            </w:r>
            <w:proofErr w:type="spellEnd"/>
            <w:r w:rsidRPr="00063C50">
              <w:rPr>
                <w:sz w:val="22"/>
                <w:szCs w:val="22"/>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11E49D0" w14:textId="6FC77F75" w:rsidR="0011444C" w:rsidRPr="00063C50" w:rsidRDefault="00211795" w:rsidP="00063C50">
            <w:pPr>
              <w:contextualSpacing/>
              <w:jc w:val="both"/>
              <w:rPr>
                <w:sz w:val="22"/>
                <w:szCs w:val="22"/>
                <w:lang w:eastAsia="ru-RU"/>
              </w:rPr>
            </w:pPr>
            <w:r w:rsidRPr="00063C50">
              <w:rPr>
                <w:sz w:val="22"/>
                <w:szCs w:val="22"/>
                <w:lang w:eastAsia="ru-RU"/>
              </w:rPr>
              <w:t xml:space="preserve">Найбільш економічно вигідною тендерною пропозицією електронна система </w:t>
            </w:r>
            <w:proofErr w:type="spellStart"/>
            <w:r w:rsidRPr="00063C50">
              <w:rPr>
                <w:sz w:val="22"/>
                <w:szCs w:val="22"/>
                <w:lang w:eastAsia="ru-RU"/>
              </w:rPr>
              <w:t>закупівель</w:t>
            </w:r>
            <w:proofErr w:type="spellEnd"/>
            <w:r w:rsidRPr="00063C50">
              <w:rPr>
                <w:sz w:val="22"/>
                <w:szCs w:val="22"/>
                <w:lang w:eastAsia="ru-RU"/>
              </w:rPr>
              <w:t xml:space="preserve"> визначає тендерну пропозицію, ціна/приведена ціна якої є найнижчою.</w:t>
            </w:r>
          </w:p>
        </w:tc>
      </w:tr>
      <w:tr w:rsidR="00024B5C" w:rsidRPr="00063C50" w14:paraId="4D5F3A9A" w14:textId="2F5A658F" w:rsidTr="002B04CD">
        <w:trPr>
          <w:trHeight w:val="39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39F6F0B2" w14:textId="55F79C4E" w:rsidR="00024B5C" w:rsidRPr="00063C50" w:rsidRDefault="00024B5C" w:rsidP="00063C50">
            <w:pPr>
              <w:contextualSpacing/>
              <w:jc w:val="center"/>
              <w:rPr>
                <w:b/>
                <w:sz w:val="22"/>
                <w:szCs w:val="22"/>
                <w:lang w:eastAsia="ru-RU"/>
              </w:rPr>
            </w:pPr>
            <w:r w:rsidRPr="00063C50">
              <w:rPr>
                <w:b/>
                <w:sz w:val="22"/>
                <w:szCs w:val="22"/>
                <w:lang w:eastAsia="ru-RU"/>
              </w:rPr>
              <w:t>Оцінка тендерної пропозиції</w:t>
            </w:r>
          </w:p>
        </w:tc>
      </w:tr>
      <w:tr w:rsidR="00024B5C" w:rsidRPr="00063C50" w14:paraId="0B42EB10" w14:textId="4D13066B"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C5C47FF" w14:textId="33F0DC99" w:rsidR="00024B5C" w:rsidRPr="00063C50" w:rsidRDefault="00024B5C" w:rsidP="00063C50">
            <w:pPr>
              <w:contextualSpacing/>
              <w:rPr>
                <w:b/>
                <w:sz w:val="22"/>
                <w:szCs w:val="22"/>
                <w:lang w:eastAsia="ru-RU"/>
              </w:rPr>
            </w:pPr>
            <w:r w:rsidRPr="00063C50">
              <w:rPr>
                <w:b/>
                <w:sz w:val="22"/>
                <w:szCs w:val="22"/>
                <w:lang w:eastAsia="ru-RU"/>
              </w:rPr>
              <w:t>1. Перелік критеріїв оцінки та методика оцінки тендерних пропозицій із зазначенням питомої ваги кожного критерію</w:t>
            </w:r>
          </w:p>
        </w:tc>
        <w:tc>
          <w:tcPr>
            <w:tcW w:w="7532" w:type="dxa"/>
            <w:tcBorders>
              <w:top w:val="single" w:sz="4" w:space="0" w:color="auto"/>
              <w:left w:val="single" w:sz="4" w:space="0" w:color="auto"/>
              <w:bottom w:val="single" w:sz="4" w:space="0" w:color="auto"/>
              <w:right w:val="single" w:sz="4" w:space="0" w:color="000000"/>
            </w:tcBorders>
          </w:tcPr>
          <w:p w14:paraId="07F550D7" w14:textId="77777777" w:rsidR="00024B5C" w:rsidRPr="00063C50" w:rsidRDefault="00024B5C" w:rsidP="00063C50">
            <w:pPr>
              <w:jc w:val="both"/>
              <w:rPr>
                <w:sz w:val="22"/>
                <w:szCs w:val="22"/>
                <w:lang w:eastAsia="ru-RU"/>
              </w:rPr>
            </w:pPr>
            <w:r w:rsidRPr="00063C50">
              <w:rPr>
                <w:sz w:val="22"/>
                <w:szCs w:val="22"/>
                <w:lang w:eastAsia="ru-RU"/>
              </w:rPr>
              <w:t>Єдиний критерій оцінки – Ціна – 100%.</w:t>
            </w:r>
          </w:p>
          <w:p w14:paraId="6DEA15E1" w14:textId="692AFB0E" w:rsidR="00024B5C" w:rsidRPr="00063C50" w:rsidRDefault="00024B5C" w:rsidP="00063C50">
            <w:pPr>
              <w:contextualSpacing/>
              <w:jc w:val="both"/>
              <w:rPr>
                <w:b/>
                <w:sz w:val="22"/>
                <w:szCs w:val="22"/>
                <w:lang w:eastAsia="ru-RU"/>
              </w:rPr>
            </w:pPr>
            <w:r w:rsidRPr="00063C50">
              <w:rPr>
                <w:sz w:val="22"/>
                <w:szCs w:val="22"/>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24B5C" w:rsidRPr="00063C50" w14:paraId="2D9B6C9F" w14:textId="77777777"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704668B6" w14:textId="71429EF0" w:rsidR="00024B5C" w:rsidRPr="00063C50" w:rsidRDefault="00024B5C" w:rsidP="00063C50">
            <w:pPr>
              <w:contextualSpacing/>
              <w:rPr>
                <w:b/>
                <w:sz w:val="22"/>
                <w:szCs w:val="22"/>
                <w:lang w:eastAsia="ru-RU"/>
              </w:rPr>
            </w:pPr>
            <w:r w:rsidRPr="00063C50">
              <w:rPr>
                <w:b/>
                <w:sz w:val="22"/>
                <w:szCs w:val="22"/>
                <w:lang w:eastAsia="ru-RU"/>
              </w:rPr>
              <w:t>2. Інша інформація</w:t>
            </w:r>
          </w:p>
        </w:tc>
        <w:tc>
          <w:tcPr>
            <w:tcW w:w="7532" w:type="dxa"/>
            <w:tcBorders>
              <w:top w:val="single" w:sz="4" w:space="0" w:color="auto"/>
              <w:left w:val="single" w:sz="4" w:space="0" w:color="auto"/>
              <w:bottom w:val="single" w:sz="4" w:space="0" w:color="auto"/>
              <w:right w:val="single" w:sz="4" w:space="0" w:color="000000"/>
            </w:tcBorders>
          </w:tcPr>
          <w:p w14:paraId="4FFF6DAD" w14:textId="213B2F23" w:rsidR="006216BA" w:rsidRPr="00063C50" w:rsidRDefault="00024B5C" w:rsidP="00063C50">
            <w:pPr>
              <w:jc w:val="both"/>
              <w:rPr>
                <w:sz w:val="22"/>
                <w:szCs w:val="22"/>
                <w:lang w:eastAsia="ru-RU"/>
              </w:rPr>
            </w:pPr>
            <w:r w:rsidRPr="00063C50">
              <w:rPr>
                <w:sz w:val="22"/>
                <w:szCs w:val="22"/>
                <w:lang w:eastAsia="ru-RU"/>
              </w:rPr>
              <w:t xml:space="preserve">Замовник самостійно перевіряє інформацію про те, що учасник процедури закупівлі не є </w:t>
            </w:r>
            <w:r w:rsidR="006216BA" w:rsidRPr="00063C50">
              <w:rPr>
                <w:sz w:val="22"/>
                <w:szCs w:val="22"/>
                <w:lang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6216BA" w:rsidRPr="00063C50">
              <w:rPr>
                <w:sz w:val="22"/>
                <w:szCs w:val="22"/>
                <w:lang w:eastAsia="ru-RU"/>
              </w:rPr>
              <w:t>бенефіціарним</w:t>
            </w:r>
            <w:proofErr w:type="spellEnd"/>
            <w:r w:rsidR="006216BA" w:rsidRPr="00063C50">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006216BA" w:rsidRPr="00063C50">
              <w:rPr>
                <w:sz w:val="22"/>
                <w:szCs w:val="22"/>
                <w:lang w:eastAsia="ru-RU"/>
              </w:rPr>
              <w:lastRenderedPageBreak/>
              <w:t xml:space="preserve">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216BA" w:rsidRPr="00063C50">
              <w:rPr>
                <w:sz w:val="22"/>
                <w:szCs w:val="22"/>
                <w:lang w:eastAsia="ru-RU"/>
              </w:rPr>
              <w:t>закупівель</w:t>
            </w:r>
            <w:proofErr w:type="spellEnd"/>
            <w:r w:rsidR="006216BA" w:rsidRPr="00063C50">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D38E47" w14:textId="77777777" w:rsidR="0059282B" w:rsidRPr="00063C50" w:rsidRDefault="0059282B" w:rsidP="00063C50">
            <w:pPr>
              <w:contextualSpacing/>
              <w:jc w:val="both"/>
              <w:rPr>
                <w:sz w:val="22"/>
                <w:szCs w:val="22"/>
                <w:lang w:eastAsia="ru-RU"/>
              </w:rPr>
            </w:pPr>
            <w:r w:rsidRPr="00063C50">
              <w:rPr>
                <w:sz w:val="22"/>
                <w:szCs w:val="22"/>
                <w:u w:val="single"/>
                <w:lang w:eastAsia="ru-RU"/>
              </w:rPr>
              <w:t xml:space="preserve">У разі якщо учасник або його кінцевий </w:t>
            </w:r>
            <w:proofErr w:type="spellStart"/>
            <w:r w:rsidRPr="00063C50">
              <w:rPr>
                <w:sz w:val="22"/>
                <w:szCs w:val="22"/>
                <w:u w:val="single"/>
                <w:lang w:eastAsia="ru-RU"/>
              </w:rPr>
              <w:t>бенефіціарний</w:t>
            </w:r>
            <w:proofErr w:type="spellEnd"/>
            <w:r w:rsidRPr="00063C50">
              <w:rPr>
                <w:sz w:val="22"/>
                <w:szCs w:val="22"/>
                <w:u w:val="single"/>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r w:rsidRPr="00063C50">
              <w:rPr>
                <w:sz w:val="22"/>
                <w:szCs w:val="22"/>
                <w:lang w:eastAsia="ru-RU"/>
              </w:rPr>
              <w:t>:</w:t>
            </w:r>
          </w:p>
          <w:p w14:paraId="3106107C"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0B344F4"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посвідку на постійне чи тимчасове проживання на території України;</w:t>
            </w:r>
          </w:p>
          <w:p w14:paraId="086931AA"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6A3053F"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посвідчення біженця чи документ, що підтверджує надання притулку в Україні(</w:t>
            </w:r>
            <w:r w:rsidRPr="00063C50">
              <w:rPr>
                <w:rFonts w:eastAsia="Calibri"/>
                <w:sz w:val="22"/>
                <w:szCs w:val="22"/>
                <w:lang w:eastAsia="en-US"/>
              </w:rPr>
              <w:t xml:space="preserve"> </w:t>
            </w:r>
            <w:r w:rsidRPr="00063C50">
              <w:rPr>
                <w:sz w:val="22"/>
                <w:szCs w:val="22"/>
                <w:lang w:eastAsia="ru-RU"/>
              </w:rPr>
              <w:t xml:space="preserve">стаття 1 Закону України “Про громадянство України”). </w:t>
            </w:r>
          </w:p>
          <w:p w14:paraId="0DEE99E1" w14:textId="7E029361" w:rsidR="00024B5C" w:rsidRPr="00063C50" w:rsidRDefault="00024B5C" w:rsidP="00063C50">
            <w:pPr>
              <w:jc w:val="both"/>
              <w:rPr>
                <w:sz w:val="22"/>
                <w:szCs w:val="22"/>
                <w:lang w:eastAsia="ru-RU"/>
              </w:rPr>
            </w:pPr>
            <w:r w:rsidRPr="00063C50">
              <w:rPr>
                <w:sz w:val="22"/>
                <w:szCs w:val="22"/>
                <w:lang w:eastAsia="ru-RU"/>
              </w:rPr>
              <w:t xml:space="preserve">У разі якщо учасник або його кінцевий </w:t>
            </w:r>
            <w:proofErr w:type="spellStart"/>
            <w:r w:rsidRPr="00063C50">
              <w:rPr>
                <w:sz w:val="22"/>
                <w:szCs w:val="22"/>
                <w:lang w:eastAsia="ru-RU"/>
              </w:rPr>
              <w:t>бенефіціарний</w:t>
            </w:r>
            <w:proofErr w:type="spellEnd"/>
            <w:r w:rsidRPr="00063C50">
              <w:rPr>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63C50">
              <w:rPr>
                <w:sz w:val="22"/>
                <w:szCs w:val="22"/>
                <w:lang w:eastAsia="ru-RU"/>
              </w:rPr>
              <w:t>бенефіціарним</w:t>
            </w:r>
            <w:proofErr w:type="spellEnd"/>
            <w:r w:rsidRPr="00063C50">
              <w:rPr>
                <w:sz w:val="22"/>
                <w:szCs w:val="22"/>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w:t>
            </w:r>
            <w:r w:rsidR="006216BA" w:rsidRPr="00063C50">
              <w:rPr>
                <w:sz w:val="22"/>
                <w:szCs w:val="22"/>
                <w:lang w:eastAsia="ru-RU"/>
              </w:rPr>
              <w:t>8</w:t>
            </w:r>
            <w:r w:rsidRPr="00063C50">
              <w:rPr>
                <w:sz w:val="22"/>
                <w:szCs w:val="22"/>
                <w:lang w:eastAsia="ru-RU"/>
              </w:rPr>
              <w:t xml:space="preserve"> підпункту 1 пункту 4</w:t>
            </w:r>
            <w:r w:rsidR="006216BA" w:rsidRPr="00063C50">
              <w:rPr>
                <w:sz w:val="22"/>
                <w:szCs w:val="22"/>
                <w:lang w:eastAsia="ru-RU"/>
              </w:rPr>
              <w:t>4</w:t>
            </w:r>
            <w:r w:rsidRPr="00063C50">
              <w:rPr>
                <w:sz w:val="22"/>
                <w:szCs w:val="22"/>
                <w:lang w:eastAsia="ru-RU"/>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63C50">
              <w:rPr>
                <w:sz w:val="22"/>
                <w:szCs w:val="22"/>
                <w:lang w:eastAsia="ru-RU"/>
              </w:rPr>
              <w:t>бенефіціарним</w:t>
            </w:r>
            <w:proofErr w:type="spellEnd"/>
            <w:r w:rsidRPr="00063C50">
              <w:rPr>
                <w:sz w:val="22"/>
                <w:szCs w:val="22"/>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w:t>
            </w:r>
            <w:r w:rsidRPr="00063C50">
              <w:rPr>
                <w:sz w:val="22"/>
                <w:szCs w:val="22"/>
                <w:lang w:eastAsia="ru-RU"/>
              </w:rPr>
              <w:lastRenderedPageBreak/>
              <w:t xml:space="preserve">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3C50">
              <w:rPr>
                <w:sz w:val="22"/>
                <w:szCs w:val="22"/>
                <w:lang w:eastAsia="ru-RU"/>
              </w:rPr>
              <w:t>закупівель</w:t>
            </w:r>
            <w:proofErr w:type="spellEnd"/>
            <w:r w:rsidRPr="00063C50">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91F427" w14:textId="77777777" w:rsidR="00024B5C" w:rsidRPr="00063C50" w:rsidRDefault="00024B5C" w:rsidP="00063C50">
            <w:pPr>
              <w:jc w:val="both"/>
              <w:rPr>
                <w:sz w:val="22"/>
                <w:szCs w:val="22"/>
                <w:u w:val="single"/>
                <w:lang w:eastAsia="ru-RU"/>
              </w:rPr>
            </w:pPr>
            <w:r w:rsidRPr="00063C50">
              <w:rPr>
                <w:sz w:val="22"/>
                <w:szCs w:val="22"/>
                <w:u w:val="single"/>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B50447A" w14:textId="6ED18CBB" w:rsidR="00024B5C" w:rsidRPr="00063C50" w:rsidRDefault="00024B5C" w:rsidP="00063C50">
            <w:pPr>
              <w:jc w:val="both"/>
              <w:rPr>
                <w:sz w:val="22"/>
                <w:szCs w:val="22"/>
                <w:lang w:eastAsia="ru-RU"/>
              </w:rPr>
            </w:pPr>
            <w:r w:rsidRPr="00063C50">
              <w:rPr>
                <w:sz w:val="22"/>
                <w:szCs w:val="22"/>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w:t>
            </w:r>
            <w:r w:rsidR="008B4CD7" w:rsidRPr="00063C50">
              <w:rPr>
                <w:sz w:val="22"/>
                <w:szCs w:val="22"/>
                <w:lang w:eastAsia="ru-RU"/>
              </w:rPr>
              <w:t xml:space="preserve">р. </w:t>
            </w:r>
            <w:r w:rsidRPr="00063C50">
              <w:rPr>
                <w:sz w:val="22"/>
                <w:szCs w:val="22"/>
                <w:lang w:eastAsia="ru-RU"/>
              </w:rPr>
              <w:t xml:space="preserve"> № 309 (зі змінами). </w:t>
            </w:r>
            <w:r w:rsidRPr="00063C50">
              <w:rPr>
                <w:sz w:val="22"/>
                <w:szCs w:val="22"/>
                <w:u w:val="single"/>
                <w:lang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063C50">
              <w:rPr>
                <w:sz w:val="22"/>
                <w:szCs w:val="22"/>
                <w:lang w:eastAsia="ru-RU"/>
              </w:rPr>
              <w:t xml:space="preserve"> </w:t>
            </w:r>
          </w:p>
          <w:p w14:paraId="715FBAA8" w14:textId="1A129AD8" w:rsidR="00024B5C" w:rsidRPr="00063C50" w:rsidRDefault="00024B5C" w:rsidP="00063C50">
            <w:pPr>
              <w:jc w:val="both"/>
              <w:rPr>
                <w:sz w:val="22"/>
                <w:szCs w:val="22"/>
                <w:lang w:eastAsia="ru-RU"/>
              </w:rPr>
            </w:pPr>
            <w:r w:rsidRPr="00063C50">
              <w:rPr>
                <w:sz w:val="22"/>
                <w:szCs w:val="22"/>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6216BA" w:rsidRPr="00063C50">
              <w:rPr>
                <w:sz w:val="22"/>
                <w:szCs w:val="22"/>
                <w:lang w:eastAsia="ru-RU"/>
              </w:rPr>
              <w:t>4</w:t>
            </w:r>
            <w:r w:rsidRPr="00063C50">
              <w:rPr>
                <w:sz w:val="22"/>
                <w:szCs w:val="22"/>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088C408" w14:textId="77777777" w:rsidR="00024B5C" w:rsidRPr="00063C50" w:rsidRDefault="00024B5C" w:rsidP="00063C50">
            <w:pPr>
              <w:jc w:val="both"/>
              <w:rPr>
                <w:sz w:val="22"/>
                <w:szCs w:val="22"/>
                <w:lang w:eastAsia="ru-RU"/>
              </w:rPr>
            </w:pPr>
            <w:r w:rsidRPr="00063C50">
              <w:rPr>
                <w:sz w:val="22"/>
                <w:szCs w:val="22"/>
                <w:lang w:eastAsia="ru-RU"/>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063C50">
              <w:rPr>
                <w:sz w:val="22"/>
                <w:szCs w:val="22"/>
                <w:lang w:eastAsia="ru-RU"/>
              </w:rPr>
              <w:t>закупівель</w:t>
            </w:r>
            <w:proofErr w:type="spellEnd"/>
            <w:r w:rsidRPr="00063C50">
              <w:rPr>
                <w:sz w:val="22"/>
                <w:szCs w:val="22"/>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9D52A45" w14:textId="77777777" w:rsidR="00024B5C" w:rsidRPr="00063C50" w:rsidRDefault="00024B5C" w:rsidP="00063C50">
            <w:pPr>
              <w:jc w:val="both"/>
              <w:rPr>
                <w:sz w:val="22"/>
                <w:szCs w:val="22"/>
                <w:lang w:eastAsia="ru-RU"/>
              </w:rPr>
            </w:pPr>
            <w:r w:rsidRPr="00063C50">
              <w:rPr>
                <w:sz w:val="22"/>
                <w:szCs w:val="22"/>
                <w:u w:val="single"/>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063C50">
              <w:rPr>
                <w:sz w:val="22"/>
                <w:szCs w:val="22"/>
                <w:lang w:eastAsia="ru-RU"/>
              </w:rPr>
              <w:t>.</w:t>
            </w:r>
          </w:p>
          <w:p w14:paraId="21C357DC" w14:textId="77777777" w:rsidR="00024B5C" w:rsidRPr="00063C50" w:rsidRDefault="00024B5C" w:rsidP="00063C50">
            <w:pPr>
              <w:jc w:val="both"/>
              <w:rPr>
                <w:sz w:val="22"/>
                <w:szCs w:val="22"/>
                <w:lang w:eastAsia="ru-RU"/>
              </w:rPr>
            </w:pPr>
            <w:r w:rsidRPr="00063C50">
              <w:rPr>
                <w:sz w:val="22"/>
                <w:szCs w:val="22"/>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E0E5A24" w14:textId="77777777" w:rsidR="00024B5C" w:rsidRPr="00063C50" w:rsidRDefault="00024B5C" w:rsidP="00063C50">
            <w:pPr>
              <w:jc w:val="both"/>
              <w:rPr>
                <w:sz w:val="22"/>
                <w:szCs w:val="22"/>
                <w:lang w:eastAsia="ru-RU"/>
              </w:rPr>
            </w:pPr>
            <w:r w:rsidRPr="00063C50">
              <w:rPr>
                <w:sz w:val="22"/>
                <w:szCs w:val="22"/>
                <w:lang w:eastAsia="ru-RU"/>
              </w:rPr>
              <w:t>Обґрунтування аномально низької тендерної пропозиції може містити інформацію про:</w:t>
            </w:r>
          </w:p>
          <w:p w14:paraId="67A4F6A6" w14:textId="2F355BBB" w:rsidR="00024B5C" w:rsidRPr="00063C50" w:rsidRDefault="00FC6F52" w:rsidP="00063C50">
            <w:pPr>
              <w:jc w:val="both"/>
              <w:rPr>
                <w:sz w:val="22"/>
                <w:szCs w:val="22"/>
                <w:lang w:eastAsia="ru-RU"/>
              </w:rPr>
            </w:pPr>
            <w:r w:rsidRPr="00063C50">
              <w:rPr>
                <w:sz w:val="22"/>
                <w:szCs w:val="22"/>
                <w:lang w:eastAsia="ru-RU"/>
              </w:rPr>
              <w:t>-</w:t>
            </w:r>
            <w:r w:rsidR="00024B5C" w:rsidRPr="00063C50">
              <w:rPr>
                <w:sz w:val="22"/>
                <w:szCs w:val="22"/>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E971F1D" w14:textId="60D85A24" w:rsidR="00024B5C" w:rsidRPr="00063C50" w:rsidRDefault="00FC6F52" w:rsidP="00063C50">
            <w:pPr>
              <w:jc w:val="both"/>
              <w:rPr>
                <w:sz w:val="22"/>
                <w:szCs w:val="22"/>
                <w:lang w:eastAsia="ru-RU"/>
              </w:rPr>
            </w:pPr>
            <w:r w:rsidRPr="00063C50">
              <w:rPr>
                <w:sz w:val="22"/>
                <w:szCs w:val="22"/>
                <w:lang w:eastAsia="ru-RU"/>
              </w:rPr>
              <w:t>-</w:t>
            </w:r>
            <w:r w:rsidR="00024B5C" w:rsidRPr="00063C50">
              <w:rPr>
                <w:sz w:val="22"/>
                <w:szCs w:val="22"/>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916916" w14:textId="0E908965" w:rsidR="00024B5C" w:rsidRPr="00063C50" w:rsidRDefault="00A37AC3" w:rsidP="00063C50">
            <w:pPr>
              <w:jc w:val="both"/>
              <w:rPr>
                <w:sz w:val="22"/>
                <w:szCs w:val="22"/>
                <w:lang w:eastAsia="ru-RU"/>
              </w:rPr>
            </w:pPr>
            <w:r w:rsidRPr="00063C50">
              <w:rPr>
                <w:sz w:val="22"/>
                <w:szCs w:val="22"/>
                <w:lang w:eastAsia="ru-RU"/>
              </w:rPr>
              <w:t>-</w:t>
            </w:r>
            <w:r w:rsidR="00024B5C" w:rsidRPr="00063C50">
              <w:rPr>
                <w:sz w:val="22"/>
                <w:szCs w:val="22"/>
                <w:lang w:eastAsia="ru-RU"/>
              </w:rPr>
              <w:tab/>
              <w:t>отримання учасником процедури закупівлі державної допомоги згідно із законодавством.</w:t>
            </w:r>
          </w:p>
          <w:p w14:paraId="53794AC1" w14:textId="77777777" w:rsidR="00024B5C" w:rsidRPr="00063C50" w:rsidRDefault="00024B5C" w:rsidP="00063C50">
            <w:pPr>
              <w:jc w:val="both"/>
              <w:rPr>
                <w:sz w:val="22"/>
                <w:szCs w:val="22"/>
                <w:lang w:eastAsia="ru-RU"/>
              </w:rPr>
            </w:pPr>
            <w:r w:rsidRPr="00063C50">
              <w:rPr>
                <w:sz w:val="22"/>
                <w:szCs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063C50">
              <w:rPr>
                <w:sz w:val="22"/>
                <w:szCs w:val="22"/>
                <w:lang w:eastAsia="ru-RU"/>
              </w:rPr>
              <w:lastRenderedPageBreak/>
              <w:t xml:space="preserve">пропозицій, повідомлення з вимогою про усунення таких </w:t>
            </w:r>
            <w:proofErr w:type="spellStart"/>
            <w:r w:rsidRPr="00063C50">
              <w:rPr>
                <w:sz w:val="22"/>
                <w:szCs w:val="22"/>
                <w:lang w:eastAsia="ru-RU"/>
              </w:rPr>
              <w:t>невідповідностей</w:t>
            </w:r>
            <w:proofErr w:type="spellEnd"/>
            <w:r w:rsidRPr="00063C50">
              <w:rPr>
                <w:sz w:val="22"/>
                <w:szCs w:val="22"/>
                <w:lang w:eastAsia="ru-RU"/>
              </w:rPr>
              <w:t xml:space="preserve"> в електронній системі </w:t>
            </w:r>
            <w:proofErr w:type="spellStart"/>
            <w:r w:rsidRPr="00063C50">
              <w:rPr>
                <w:sz w:val="22"/>
                <w:szCs w:val="22"/>
                <w:lang w:eastAsia="ru-RU"/>
              </w:rPr>
              <w:t>закупівель</w:t>
            </w:r>
            <w:proofErr w:type="spellEnd"/>
            <w:r w:rsidRPr="00063C50">
              <w:rPr>
                <w:sz w:val="22"/>
                <w:szCs w:val="22"/>
                <w:lang w:eastAsia="ru-RU"/>
              </w:rPr>
              <w:t>.</w:t>
            </w:r>
          </w:p>
          <w:p w14:paraId="6F35BF2D" w14:textId="77777777" w:rsidR="00024B5C" w:rsidRPr="00063C50" w:rsidRDefault="00024B5C" w:rsidP="00063C50">
            <w:pPr>
              <w:jc w:val="both"/>
              <w:rPr>
                <w:sz w:val="22"/>
                <w:szCs w:val="22"/>
                <w:lang w:eastAsia="ru-RU"/>
              </w:rPr>
            </w:pPr>
            <w:r w:rsidRPr="00063C50">
              <w:rPr>
                <w:sz w:val="22"/>
                <w:szCs w:val="22"/>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F42538" w14:textId="77777777" w:rsidR="00024B5C" w:rsidRPr="00063C50" w:rsidRDefault="00024B5C" w:rsidP="00063C50">
            <w:pPr>
              <w:jc w:val="both"/>
              <w:rPr>
                <w:sz w:val="22"/>
                <w:szCs w:val="22"/>
                <w:lang w:eastAsia="ru-RU"/>
              </w:rPr>
            </w:pPr>
            <w:r w:rsidRPr="00063C50">
              <w:rPr>
                <w:sz w:val="22"/>
                <w:szCs w:val="22"/>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3C50">
              <w:rPr>
                <w:sz w:val="22"/>
                <w:szCs w:val="22"/>
                <w:lang w:eastAsia="ru-RU"/>
              </w:rPr>
              <w:t>невідповідностей</w:t>
            </w:r>
            <w:proofErr w:type="spellEnd"/>
            <w:r w:rsidRPr="00063C50">
              <w:rPr>
                <w:sz w:val="22"/>
                <w:szCs w:val="22"/>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44C98E" w14:textId="77777777" w:rsidR="00024B5C" w:rsidRPr="00063C50" w:rsidRDefault="00024B5C" w:rsidP="00063C50">
            <w:pPr>
              <w:jc w:val="both"/>
              <w:rPr>
                <w:sz w:val="22"/>
                <w:szCs w:val="22"/>
                <w:lang w:eastAsia="ru-RU"/>
              </w:rPr>
            </w:pPr>
            <w:r w:rsidRPr="00063C50">
              <w:rPr>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E55DA92" w14:textId="77777777" w:rsidR="00024B5C" w:rsidRPr="00063C50" w:rsidRDefault="00024B5C" w:rsidP="00063C50">
            <w:pPr>
              <w:jc w:val="both"/>
              <w:rPr>
                <w:sz w:val="22"/>
                <w:szCs w:val="22"/>
                <w:lang w:eastAsia="ru-RU"/>
              </w:rPr>
            </w:pPr>
            <w:r w:rsidRPr="00063C50">
              <w:rPr>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216BA" w:rsidRPr="00063C50">
              <w:rPr>
                <w:sz w:val="22"/>
                <w:szCs w:val="22"/>
                <w:lang w:eastAsia="ru-RU"/>
              </w:rPr>
              <w:t>7</w:t>
            </w:r>
            <w:r w:rsidRPr="00063C50">
              <w:rPr>
                <w:sz w:val="22"/>
                <w:szCs w:val="22"/>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AECD55" w14:textId="77777777" w:rsidR="00137095" w:rsidRPr="00063C50" w:rsidRDefault="00137095" w:rsidP="00063C50">
            <w:pPr>
              <w:contextualSpacing/>
              <w:jc w:val="both"/>
              <w:rPr>
                <w:color w:val="000000"/>
                <w:sz w:val="22"/>
                <w:szCs w:val="22"/>
              </w:rPr>
            </w:pPr>
            <w:r w:rsidRPr="00063C50">
              <w:rPr>
                <w:color w:val="000000"/>
                <w:sz w:val="22"/>
                <w:szCs w:val="22"/>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2C112A" w14:textId="5E1E52BD" w:rsidR="00137095" w:rsidRPr="00063C50" w:rsidRDefault="00137095" w:rsidP="00063C50">
            <w:pPr>
              <w:contextualSpacing/>
              <w:jc w:val="both"/>
              <w:rPr>
                <w:color w:val="000000"/>
                <w:sz w:val="22"/>
                <w:szCs w:val="22"/>
              </w:rPr>
            </w:pPr>
            <w:r w:rsidRPr="00063C50">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A37AC3" w:rsidRPr="00063C50" w14:paraId="000CB97B" w14:textId="77777777"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0CA4BD5E" w14:textId="5728540B" w:rsidR="00A37AC3" w:rsidRPr="00063C50" w:rsidRDefault="00A37AC3" w:rsidP="00063C50">
            <w:pPr>
              <w:contextualSpacing/>
              <w:rPr>
                <w:b/>
                <w:sz w:val="22"/>
                <w:szCs w:val="22"/>
                <w:lang w:eastAsia="ru-RU"/>
              </w:rPr>
            </w:pPr>
            <w:r w:rsidRPr="00063C50">
              <w:rPr>
                <w:b/>
                <w:sz w:val="22"/>
                <w:szCs w:val="22"/>
                <w:lang w:eastAsia="ru-RU"/>
              </w:rPr>
              <w:lastRenderedPageBreak/>
              <w:t>3. Відхилення тендерних пропозицій</w:t>
            </w:r>
          </w:p>
        </w:tc>
        <w:tc>
          <w:tcPr>
            <w:tcW w:w="7532" w:type="dxa"/>
            <w:tcBorders>
              <w:top w:val="single" w:sz="4" w:space="0" w:color="auto"/>
              <w:left w:val="single" w:sz="4" w:space="0" w:color="auto"/>
              <w:bottom w:val="single" w:sz="4" w:space="0" w:color="auto"/>
              <w:right w:val="single" w:sz="4" w:space="0" w:color="000000"/>
            </w:tcBorders>
          </w:tcPr>
          <w:p w14:paraId="5A3FF5E4" w14:textId="5EBD2F96" w:rsidR="00C759B7" w:rsidRPr="00063C50" w:rsidRDefault="00C759B7" w:rsidP="00063C50">
            <w:pPr>
              <w:jc w:val="both"/>
              <w:rPr>
                <w:sz w:val="22"/>
                <w:szCs w:val="22"/>
                <w:lang w:eastAsia="ru-RU"/>
              </w:rPr>
            </w:pPr>
            <w:r w:rsidRPr="00063C50">
              <w:rPr>
                <w:sz w:val="22"/>
                <w:szCs w:val="22"/>
                <w:lang w:eastAsia="ru-RU"/>
              </w:rPr>
              <w:t xml:space="preserve">Замовник відхиляє тендерну пропозицію із зазначенням аргументації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у разі, коли:</w:t>
            </w:r>
          </w:p>
          <w:p w14:paraId="71BB0028" w14:textId="509AB5DE" w:rsidR="00C759B7" w:rsidRPr="00063C50" w:rsidRDefault="00C759B7" w:rsidP="00063C50">
            <w:pPr>
              <w:jc w:val="both"/>
              <w:rPr>
                <w:sz w:val="22"/>
                <w:szCs w:val="22"/>
                <w:lang w:eastAsia="ru-RU"/>
              </w:rPr>
            </w:pPr>
            <w:r w:rsidRPr="00063C50">
              <w:rPr>
                <w:sz w:val="22"/>
                <w:szCs w:val="22"/>
                <w:lang w:eastAsia="ru-RU"/>
              </w:rPr>
              <w:t>1) учасник процедури закупівлі:</w:t>
            </w:r>
          </w:p>
          <w:p w14:paraId="2E01F212" w14:textId="582A90F1" w:rsidR="00C759B7" w:rsidRPr="00063C50" w:rsidRDefault="00C759B7" w:rsidP="00063C50">
            <w:pPr>
              <w:jc w:val="both"/>
              <w:rPr>
                <w:sz w:val="22"/>
                <w:szCs w:val="22"/>
                <w:lang w:eastAsia="ru-RU"/>
              </w:rPr>
            </w:pPr>
            <w:r w:rsidRPr="00063C50">
              <w:rPr>
                <w:sz w:val="22"/>
                <w:szCs w:val="22"/>
                <w:lang w:eastAsia="ru-RU"/>
              </w:rPr>
              <w:t>- підпадає під підстави, встановлені пунктом 47 Особливостей;</w:t>
            </w:r>
          </w:p>
          <w:p w14:paraId="1BB079FA" w14:textId="04E2DB10" w:rsidR="00C759B7" w:rsidRPr="00063C50" w:rsidRDefault="00C759B7" w:rsidP="00063C50">
            <w:pPr>
              <w:jc w:val="both"/>
              <w:rPr>
                <w:sz w:val="22"/>
                <w:szCs w:val="22"/>
                <w:lang w:eastAsia="ru-RU"/>
              </w:rPr>
            </w:pPr>
            <w:r w:rsidRPr="00063C50">
              <w:rPr>
                <w:sz w:val="22"/>
                <w:szCs w:val="22"/>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4432B3" w14:textId="65D19CA3" w:rsidR="00C759B7" w:rsidRPr="00063C50" w:rsidRDefault="00C759B7" w:rsidP="00063C50">
            <w:pPr>
              <w:jc w:val="both"/>
              <w:rPr>
                <w:sz w:val="22"/>
                <w:szCs w:val="22"/>
                <w:lang w:eastAsia="ru-RU"/>
              </w:rPr>
            </w:pPr>
            <w:r w:rsidRPr="00063C50">
              <w:rPr>
                <w:sz w:val="22"/>
                <w:szCs w:val="22"/>
                <w:lang w:eastAsia="ru-RU"/>
              </w:rPr>
              <w:t>- не надав забезпечення тендерної пропозиції, якщо таке забезпечення вимагалося замовником;</w:t>
            </w:r>
          </w:p>
          <w:p w14:paraId="3F59F6C9" w14:textId="18729446" w:rsidR="00C759B7" w:rsidRPr="00063C50" w:rsidRDefault="00C759B7" w:rsidP="00063C50">
            <w:pPr>
              <w:jc w:val="both"/>
              <w:rPr>
                <w:sz w:val="22"/>
                <w:szCs w:val="22"/>
                <w:lang w:eastAsia="ru-RU"/>
              </w:rPr>
            </w:pPr>
            <w:r w:rsidRPr="00063C50">
              <w:rPr>
                <w:sz w:val="22"/>
                <w:szCs w:val="22"/>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3C50">
              <w:rPr>
                <w:sz w:val="22"/>
                <w:szCs w:val="22"/>
                <w:lang w:eastAsia="ru-RU"/>
              </w:rPr>
              <w:t>невідповідностей</w:t>
            </w:r>
            <w:proofErr w:type="spellEnd"/>
            <w:r w:rsidRPr="00063C50">
              <w:rPr>
                <w:sz w:val="22"/>
                <w:szCs w:val="22"/>
                <w:lang w:eastAsia="ru-RU"/>
              </w:rPr>
              <w:t xml:space="preserve">, протягом 24 годин з моменту розміщення замовником в електронній системі </w:t>
            </w:r>
            <w:proofErr w:type="spellStart"/>
            <w:r w:rsidRPr="00063C50">
              <w:rPr>
                <w:sz w:val="22"/>
                <w:szCs w:val="22"/>
                <w:lang w:eastAsia="ru-RU"/>
              </w:rPr>
              <w:t>закупівель</w:t>
            </w:r>
            <w:proofErr w:type="spellEnd"/>
            <w:r w:rsidRPr="00063C50">
              <w:rPr>
                <w:sz w:val="22"/>
                <w:szCs w:val="22"/>
                <w:lang w:eastAsia="ru-RU"/>
              </w:rPr>
              <w:t xml:space="preserve"> повідомлення з вимогою про усунення таких </w:t>
            </w:r>
            <w:proofErr w:type="spellStart"/>
            <w:r w:rsidRPr="00063C50">
              <w:rPr>
                <w:sz w:val="22"/>
                <w:szCs w:val="22"/>
                <w:lang w:eastAsia="ru-RU"/>
              </w:rPr>
              <w:t>невідповідностей</w:t>
            </w:r>
            <w:proofErr w:type="spellEnd"/>
            <w:r w:rsidRPr="00063C50">
              <w:rPr>
                <w:sz w:val="22"/>
                <w:szCs w:val="22"/>
                <w:lang w:eastAsia="ru-RU"/>
              </w:rPr>
              <w:t>;</w:t>
            </w:r>
          </w:p>
          <w:p w14:paraId="795D5D39" w14:textId="1BD0591B" w:rsidR="00C759B7" w:rsidRPr="00063C50" w:rsidRDefault="00C759B7" w:rsidP="00063C50">
            <w:pPr>
              <w:jc w:val="both"/>
              <w:rPr>
                <w:sz w:val="22"/>
                <w:szCs w:val="22"/>
                <w:lang w:eastAsia="ru-RU"/>
              </w:rPr>
            </w:pPr>
            <w:r w:rsidRPr="00063C50">
              <w:rPr>
                <w:sz w:val="22"/>
                <w:szCs w:val="22"/>
                <w:lang w:eastAsia="ru-RU"/>
              </w:rPr>
              <w:t xml:space="preserve">- не надав обґрунтування аномально низької ціни тендерної пропозиції протягом </w:t>
            </w:r>
            <w:r w:rsidRPr="00063C50">
              <w:rPr>
                <w:sz w:val="22"/>
                <w:szCs w:val="22"/>
                <w:lang w:eastAsia="ru-RU"/>
              </w:rPr>
              <w:lastRenderedPageBreak/>
              <w:t>строку, визначеного абзацом першим частини чотирнадцятої статті 29 Закону/абзацом дев’ятим пункту 37 цих особливостей;</w:t>
            </w:r>
          </w:p>
          <w:p w14:paraId="0DCE5C9B" w14:textId="7FDCD7A1" w:rsidR="00C759B7" w:rsidRPr="00063C50" w:rsidRDefault="00C759B7" w:rsidP="00063C50">
            <w:pPr>
              <w:jc w:val="both"/>
              <w:rPr>
                <w:sz w:val="22"/>
                <w:szCs w:val="22"/>
                <w:lang w:eastAsia="ru-RU"/>
              </w:rPr>
            </w:pPr>
            <w:r w:rsidRPr="00063C50">
              <w:rPr>
                <w:sz w:val="22"/>
                <w:szCs w:val="22"/>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40C35464" w14:textId="54557219" w:rsidR="00C759B7" w:rsidRPr="00063C50" w:rsidRDefault="00C759B7" w:rsidP="00063C50">
            <w:pPr>
              <w:jc w:val="both"/>
              <w:rPr>
                <w:sz w:val="22"/>
                <w:szCs w:val="22"/>
                <w:lang w:eastAsia="ru-RU"/>
              </w:rPr>
            </w:pPr>
            <w:r w:rsidRPr="00063C50">
              <w:rPr>
                <w:sz w:val="22"/>
                <w:szCs w:val="22"/>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63C50">
              <w:rPr>
                <w:sz w:val="22"/>
                <w:szCs w:val="22"/>
                <w:lang w:eastAsia="ru-RU"/>
              </w:rPr>
              <w:t>бенефіціарним</w:t>
            </w:r>
            <w:proofErr w:type="spellEnd"/>
            <w:r w:rsidRPr="00063C50">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894F01" w14:textId="77777777" w:rsidR="00C759B7" w:rsidRPr="00063C50" w:rsidRDefault="00C759B7" w:rsidP="00063C50">
            <w:pPr>
              <w:jc w:val="both"/>
              <w:rPr>
                <w:sz w:val="22"/>
                <w:szCs w:val="22"/>
                <w:lang w:eastAsia="ru-RU"/>
              </w:rPr>
            </w:pPr>
            <w:r w:rsidRPr="00063C50">
              <w:rPr>
                <w:sz w:val="22"/>
                <w:szCs w:val="22"/>
                <w:lang w:eastAsia="ru-RU"/>
              </w:rPr>
              <w:t>2) тендерна пропозиція:</w:t>
            </w:r>
          </w:p>
          <w:p w14:paraId="4EA8A890" w14:textId="3FB1D8CC" w:rsidR="00C759B7" w:rsidRPr="00063C50" w:rsidRDefault="00C759B7" w:rsidP="00063C50">
            <w:pPr>
              <w:jc w:val="both"/>
              <w:rPr>
                <w:sz w:val="22"/>
                <w:szCs w:val="22"/>
                <w:lang w:eastAsia="ru-RU"/>
              </w:rPr>
            </w:pPr>
            <w:r w:rsidRPr="00063C50">
              <w:rPr>
                <w:sz w:val="22"/>
                <w:szCs w:val="22"/>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75775ED" w14:textId="61A641F3" w:rsidR="00C759B7" w:rsidRPr="00063C50" w:rsidRDefault="00C759B7" w:rsidP="00063C50">
            <w:pPr>
              <w:jc w:val="both"/>
              <w:rPr>
                <w:sz w:val="22"/>
                <w:szCs w:val="22"/>
                <w:lang w:eastAsia="ru-RU"/>
              </w:rPr>
            </w:pPr>
            <w:r w:rsidRPr="00063C50">
              <w:rPr>
                <w:sz w:val="22"/>
                <w:szCs w:val="22"/>
                <w:lang w:eastAsia="ru-RU"/>
              </w:rPr>
              <w:t>- є такою, строк дії якої закінчився;</w:t>
            </w:r>
          </w:p>
          <w:p w14:paraId="3153E83B" w14:textId="372A2FD4" w:rsidR="00C759B7" w:rsidRPr="00063C50" w:rsidRDefault="00C759B7" w:rsidP="00063C50">
            <w:pPr>
              <w:jc w:val="both"/>
              <w:rPr>
                <w:sz w:val="22"/>
                <w:szCs w:val="22"/>
                <w:lang w:eastAsia="ru-RU"/>
              </w:rPr>
            </w:pPr>
            <w:r w:rsidRPr="00063C50">
              <w:rPr>
                <w:sz w:val="22"/>
                <w:szCs w:val="22"/>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00DED2" w14:textId="1B871FD3" w:rsidR="00C759B7" w:rsidRPr="00063C50" w:rsidRDefault="00C759B7" w:rsidP="00063C50">
            <w:pPr>
              <w:jc w:val="both"/>
              <w:rPr>
                <w:sz w:val="22"/>
                <w:szCs w:val="22"/>
                <w:lang w:eastAsia="ru-RU"/>
              </w:rPr>
            </w:pPr>
            <w:r w:rsidRPr="00063C50">
              <w:rPr>
                <w:sz w:val="22"/>
                <w:szCs w:val="22"/>
                <w:lang w:eastAsia="ru-RU"/>
              </w:rPr>
              <w:t>- не відповідає вимогам, установленим у тендерній документації відповідно до абзацу першого частини третьої статті 22 Закону;</w:t>
            </w:r>
          </w:p>
          <w:p w14:paraId="6B7111C0" w14:textId="77777777" w:rsidR="00C759B7" w:rsidRPr="00063C50" w:rsidRDefault="00C759B7" w:rsidP="00063C50">
            <w:pPr>
              <w:jc w:val="both"/>
              <w:rPr>
                <w:sz w:val="22"/>
                <w:szCs w:val="22"/>
                <w:lang w:eastAsia="ru-RU"/>
              </w:rPr>
            </w:pPr>
            <w:r w:rsidRPr="00063C50">
              <w:rPr>
                <w:sz w:val="22"/>
                <w:szCs w:val="22"/>
                <w:lang w:eastAsia="ru-RU"/>
              </w:rPr>
              <w:t>3) переможець процедури закупівлі:</w:t>
            </w:r>
          </w:p>
          <w:p w14:paraId="6BC2EF81" w14:textId="114E8243" w:rsidR="00C759B7" w:rsidRPr="00063C50" w:rsidRDefault="00C759B7" w:rsidP="00063C50">
            <w:pPr>
              <w:jc w:val="both"/>
              <w:rPr>
                <w:sz w:val="22"/>
                <w:szCs w:val="22"/>
                <w:lang w:eastAsia="ru-RU"/>
              </w:rPr>
            </w:pPr>
            <w:r w:rsidRPr="00063C50">
              <w:rPr>
                <w:sz w:val="22"/>
                <w:szCs w:val="22"/>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06B1256" w14:textId="5F7C432E" w:rsidR="00C759B7" w:rsidRPr="00063C50" w:rsidRDefault="00C759B7" w:rsidP="00063C50">
            <w:pPr>
              <w:jc w:val="both"/>
              <w:rPr>
                <w:sz w:val="22"/>
                <w:szCs w:val="22"/>
                <w:lang w:eastAsia="ru-RU"/>
              </w:rPr>
            </w:pPr>
            <w:r w:rsidRPr="00063C50">
              <w:rPr>
                <w:sz w:val="22"/>
                <w:szCs w:val="22"/>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6AB4B6E" w14:textId="13C5C5AC" w:rsidR="00C759B7" w:rsidRPr="00063C50" w:rsidRDefault="00C759B7" w:rsidP="00063C50">
            <w:pPr>
              <w:jc w:val="both"/>
              <w:rPr>
                <w:sz w:val="22"/>
                <w:szCs w:val="22"/>
                <w:lang w:eastAsia="ru-RU"/>
              </w:rPr>
            </w:pPr>
            <w:r w:rsidRPr="00063C50">
              <w:rPr>
                <w:sz w:val="22"/>
                <w:szCs w:val="22"/>
                <w:lang w:eastAsia="ru-RU"/>
              </w:rPr>
              <w:t>- не надав забезпечення виконання договору про закупівлю, якщо таке забезпечення вимагалося замовником;</w:t>
            </w:r>
          </w:p>
          <w:p w14:paraId="68A732C5" w14:textId="32D745A9" w:rsidR="00C759B7" w:rsidRPr="00063C50" w:rsidRDefault="00C759B7" w:rsidP="00063C50">
            <w:pPr>
              <w:jc w:val="both"/>
              <w:rPr>
                <w:sz w:val="22"/>
                <w:szCs w:val="22"/>
                <w:lang w:eastAsia="ru-RU"/>
              </w:rPr>
            </w:pPr>
            <w:r w:rsidRPr="00063C50">
              <w:rPr>
                <w:sz w:val="22"/>
                <w:szCs w:val="22"/>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1C772D" w14:textId="0368DB06" w:rsidR="00A37AC3" w:rsidRPr="00063C50" w:rsidRDefault="00A37AC3" w:rsidP="00063C50">
            <w:pPr>
              <w:jc w:val="both"/>
              <w:rPr>
                <w:sz w:val="22"/>
                <w:szCs w:val="22"/>
                <w:lang w:eastAsia="ru-RU"/>
              </w:rPr>
            </w:pPr>
            <w:r w:rsidRPr="00063C50">
              <w:rPr>
                <w:sz w:val="22"/>
                <w:szCs w:val="22"/>
                <w:lang w:eastAsia="ru-RU"/>
              </w:rPr>
              <w:t>Замовник може відхилити тендерну пропозицію із зазначенням аргументації в електронній системі закупівель у разі, коли:</w:t>
            </w:r>
          </w:p>
          <w:p w14:paraId="7AAB9673" w14:textId="73EC343F" w:rsidR="00A37AC3" w:rsidRPr="00063C50" w:rsidRDefault="000A4BE0" w:rsidP="00063C50">
            <w:pPr>
              <w:jc w:val="both"/>
              <w:rPr>
                <w:sz w:val="22"/>
                <w:szCs w:val="22"/>
                <w:lang w:eastAsia="ru-RU"/>
              </w:rPr>
            </w:pPr>
            <w:r w:rsidRPr="00063C50">
              <w:rPr>
                <w:sz w:val="22"/>
                <w:szCs w:val="22"/>
                <w:lang w:eastAsia="ru-RU"/>
              </w:rPr>
              <w:t>-</w:t>
            </w:r>
            <w:r w:rsidR="00C759B7" w:rsidRPr="00063C50">
              <w:rPr>
                <w:sz w:val="22"/>
                <w:szCs w:val="22"/>
                <w:lang w:eastAsia="ru-RU"/>
              </w:rPr>
              <w:t xml:space="preserve"> </w:t>
            </w:r>
            <w:r w:rsidR="00A37AC3" w:rsidRPr="00063C50">
              <w:rPr>
                <w:sz w:val="22"/>
                <w:szCs w:val="22"/>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727A6F" w14:textId="7746C296" w:rsidR="00A37AC3" w:rsidRPr="00063C50" w:rsidRDefault="000A4BE0" w:rsidP="00063C50">
            <w:pPr>
              <w:jc w:val="both"/>
              <w:rPr>
                <w:sz w:val="22"/>
                <w:szCs w:val="22"/>
                <w:lang w:eastAsia="ru-RU"/>
              </w:rPr>
            </w:pPr>
            <w:r w:rsidRPr="00063C50">
              <w:rPr>
                <w:sz w:val="22"/>
                <w:szCs w:val="22"/>
                <w:lang w:eastAsia="ru-RU"/>
              </w:rPr>
              <w:t>-</w:t>
            </w:r>
            <w:r w:rsidR="00C759B7" w:rsidRPr="00063C50">
              <w:rPr>
                <w:sz w:val="22"/>
                <w:szCs w:val="22"/>
                <w:lang w:eastAsia="ru-RU"/>
              </w:rPr>
              <w:t xml:space="preserve"> </w:t>
            </w:r>
            <w:r w:rsidR="00A37AC3" w:rsidRPr="00063C50">
              <w:rPr>
                <w:sz w:val="22"/>
                <w:szCs w:val="22"/>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sidR="00A37AC3" w:rsidRPr="00063C50">
              <w:rPr>
                <w:sz w:val="22"/>
                <w:szCs w:val="22"/>
                <w:lang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58DC1C" w14:textId="77777777" w:rsidR="00A37AC3" w:rsidRPr="00063C50" w:rsidRDefault="00A37AC3" w:rsidP="00063C50">
            <w:pPr>
              <w:jc w:val="both"/>
              <w:rPr>
                <w:sz w:val="22"/>
                <w:szCs w:val="22"/>
                <w:lang w:eastAsia="ru-RU"/>
              </w:rPr>
            </w:pPr>
            <w:r w:rsidRPr="00063C50">
              <w:rPr>
                <w:sz w:val="22"/>
                <w:szCs w:val="22"/>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018309" w14:textId="474BB55A" w:rsidR="00A37AC3" w:rsidRPr="00063C50" w:rsidRDefault="00A37AC3" w:rsidP="00063C50">
            <w:pPr>
              <w:jc w:val="both"/>
              <w:rPr>
                <w:sz w:val="22"/>
                <w:szCs w:val="22"/>
                <w:lang w:eastAsia="ru-RU"/>
              </w:rPr>
            </w:pPr>
            <w:r w:rsidRPr="00063C50">
              <w:rPr>
                <w:sz w:val="22"/>
                <w:szCs w:val="22"/>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9C4EF5" w:rsidRPr="00063C50">
              <w:rPr>
                <w:sz w:val="22"/>
                <w:szCs w:val="22"/>
                <w:lang w:eastAsia="ru-RU"/>
              </w:rPr>
              <w:t>О</w:t>
            </w:r>
            <w:r w:rsidRPr="00063C50">
              <w:rPr>
                <w:sz w:val="22"/>
                <w:szCs w:val="22"/>
                <w:lang w:eastAsia="ru-RU"/>
              </w:rPr>
              <w:t>собливостями.</w:t>
            </w:r>
          </w:p>
        </w:tc>
      </w:tr>
      <w:tr w:rsidR="000A4BE0" w:rsidRPr="00063C50" w14:paraId="16A99865" w14:textId="77777777" w:rsidTr="002B04CD">
        <w:trPr>
          <w:trHeight w:val="41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E289A06" w14:textId="4BD42542" w:rsidR="000A4BE0" w:rsidRPr="00063C50" w:rsidRDefault="000A4BE0" w:rsidP="00063C50">
            <w:pPr>
              <w:jc w:val="center"/>
              <w:rPr>
                <w:b/>
                <w:sz w:val="22"/>
                <w:szCs w:val="22"/>
                <w:lang w:eastAsia="ru-RU"/>
              </w:rPr>
            </w:pPr>
            <w:r w:rsidRPr="00063C50">
              <w:rPr>
                <w:b/>
                <w:sz w:val="22"/>
                <w:szCs w:val="22"/>
                <w:lang w:eastAsia="ru-RU"/>
              </w:rPr>
              <w:lastRenderedPageBreak/>
              <w:t>Результати тендеру та укладання договору про закупівлю</w:t>
            </w:r>
          </w:p>
        </w:tc>
      </w:tr>
      <w:tr w:rsidR="0017630F" w:rsidRPr="00063C50" w14:paraId="67730B46" w14:textId="4BC89F33"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F2988D4" w14:textId="26B60490" w:rsidR="0017630F" w:rsidRPr="00063C50" w:rsidRDefault="0017630F" w:rsidP="00063C50">
            <w:pPr>
              <w:rPr>
                <w:b/>
                <w:sz w:val="22"/>
                <w:szCs w:val="22"/>
                <w:lang w:eastAsia="ru-RU"/>
              </w:rPr>
            </w:pPr>
            <w:r w:rsidRPr="00063C50">
              <w:rPr>
                <w:b/>
                <w:sz w:val="22"/>
                <w:szCs w:val="22"/>
                <w:lang w:eastAsia="ru-RU"/>
              </w:rPr>
              <w:t>1. Відміна замовником тендеру чи визнання його таким, що не відбувся</w:t>
            </w:r>
          </w:p>
        </w:tc>
        <w:tc>
          <w:tcPr>
            <w:tcW w:w="7532" w:type="dxa"/>
            <w:tcBorders>
              <w:top w:val="single" w:sz="4" w:space="0" w:color="auto"/>
              <w:left w:val="single" w:sz="4" w:space="0" w:color="auto"/>
              <w:bottom w:val="single" w:sz="4" w:space="0" w:color="auto"/>
              <w:right w:val="single" w:sz="4" w:space="0" w:color="000000"/>
            </w:tcBorders>
          </w:tcPr>
          <w:p w14:paraId="62A41E14" w14:textId="77777777" w:rsidR="0017630F" w:rsidRPr="00063C50" w:rsidRDefault="0017630F" w:rsidP="00063C50">
            <w:pPr>
              <w:jc w:val="both"/>
              <w:rPr>
                <w:sz w:val="22"/>
                <w:szCs w:val="22"/>
                <w:lang w:eastAsia="ru-RU"/>
              </w:rPr>
            </w:pPr>
            <w:r w:rsidRPr="00063C50">
              <w:rPr>
                <w:sz w:val="22"/>
                <w:szCs w:val="22"/>
                <w:lang w:eastAsia="ru-RU"/>
              </w:rPr>
              <w:t>Замовник відміняє відкриті торги у разі:</w:t>
            </w:r>
          </w:p>
          <w:p w14:paraId="4D22D2F6" w14:textId="77777777" w:rsidR="0017630F" w:rsidRPr="00063C50" w:rsidRDefault="0017630F" w:rsidP="00063C50">
            <w:pPr>
              <w:jc w:val="both"/>
              <w:rPr>
                <w:sz w:val="22"/>
                <w:szCs w:val="22"/>
                <w:lang w:eastAsia="ru-RU"/>
              </w:rPr>
            </w:pPr>
            <w:r w:rsidRPr="00063C50">
              <w:rPr>
                <w:sz w:val="22"/>
                <w:szCs w:val="22"/>
                <w:lang w:eastAsia="ru-RU"/>
              </w:rPr>
              <w:t>1) відсутності подальшої потреби в закупівлі товарів, робіт чи послуг;</w:t>
            </w:r>
          </w:p>
          <w:p w14:paraId="4C03FE35" w14:textId="77777777" w:rsidR="0017630F" w:rsidRPr="00063C50" w:rsidRDefault="0017630F" w:rsidP="00063C50">
            <w:pPr>
              <w:jc w:val="both"/>
              <w:rPr>
                <w:sz w:val="22"/>
                <w:szCs w:val="22"/>
                <w:lang w:eastAsia="ru-RU"/>
              </w:rPr>
            </w:pPr>
            <w:r w:rsidRPr="00063C50">
              <w:rPr>
                <w:sz w:val="22"/>
                <w:szCs w:val="22"/>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3C2519" w14:textId="77777777" w:rsidR="0017630F" w:rsidRPr="00063C50" w:rsidRDefault="0017630F" w:rsidP="00063C50">
            <w:pPr>
              <w:jc w:val="both"/>
              <w:rPr>
                <w:sz w:val="22"/>
                <w:szCs w:val="22"/>
                <w:lang w:eastAsia="ru-RU"/>
              </w:rPr>
            </w:pPr>
            <w:r w:rsidRPr="00063C50">
              <w:rPr>
                <w:sz w:val="22"/>
                <w:szCs w:val="22"/>
                <w:lang w:eastAsia="ru-RU"/>
              </w:rPr>
              <w:t>3) скорочення обсягу видатків на здійснення закупівлі товарів, робіт чи послуг;</w:t>
            </w:r>
          </w:p>
          <w:p w14:paraId="2E6814DD" w14:textId="77777777" w:rsidR="0017630F" w:rsidRPr="00063C50" w:rsidRDefault="0017630F" w:rsidP="00063C50">
            <w:pPr>
              <w:jc w:val="both"/>
              <w:rPr>
                <w:sz w:val="22"/>
                <w:szCs w:val="22"/>
                <w:lang w:eastAsia="ru-RU"/>
              </w:rPr>
            </w:pPr>
            <w:r w:rsidRPr="00063C50">
              <w:rPr>
                <w:sz w:val="22"/>
                <w:szCs w:val="22"/>
                <w:lang w:eastAsia="ru-RU"/>
              </w:rPr>
              <w:t>4) коли здійснення закупівлі стало неможливим внаслідок дії обставин непереборної сили.</w:t>
            </w:r>
          </w:p>
          <w:p w14:paraId="69F52186" w14:textId="77777777" w:rsidR="0017630F" w:rsidRPr="00063C50" w:rsidRDefault="0017630F" w:rsidP="00063C50">
            <w:pPr>
              <w:jc w:val="both"/>
              <w:rPr>
                <w:sz w:val="22"/>
                <w:szCs w:val="22"/>
                <w:lang w:eastAsia="ru-RU"/>
              </w:rPr>
            </w:pPr>
            <w:r w:rsidRPr="00063C50">
              <w:rPr>
                <w:sz w:val="22"/>
                <w:szCs w:val="22"/>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C13F734" w14:textId="77777777" w:rsidR="0017630F" w:rsidRPr="00063C50" w:rsidRDefault="0017630F" w:rsidP="00063C50">
            <w:pPr>
              <w:jc w:val="both"/>
              <w:rPr>
                <w:sz w:val="22"/>
                <w:szCs w:val="22"/>
                <w:lang w:eastAsia="ru-RU"/>
              </w:rPr>
            </w:pPr>
            <w:r w:rsidRPr="00063C50">
              <w:rPr>
                <w:sz w:val="22"/>
                <w:szCs w:val="22"/>
                <w:lang w:eastAsia="ru-RU"/>
              </w:rPr>
              <w:t>Відкриті торги автоматично відміняються електронною системою закупівель у разі:</w:t>
            </w:r>
          </w:p>
          <w:p w14:paraId="24FF8AD1" w14:textId="0008BA77" w:rsidR="0017630F" w:rsidRPr="00063C50" w:rsidRDefault="0017630F" w:rsidP="00063C50">
            <w:pPr>
              <w:jc w:val="both"/>
              <w:rPr>
                <w:sz w:val="22"/>
                <w:szCs w:val="22"/>
                <w:lang w:eastAsia="ru-RU"/>
              </w:rPr>
            </w:pPr>
            <w:r w:rsidRPr="00063C50">
              <w:rPr>
                <w:sz w:val="22"/>
                <w:szCs w:val="22"/>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9C4EF5" w:rsidRPr="00063C50">
              <w:rPr>
                <w:sz w:val="22"/>
                <w:szCs w:val="22"/>
                <w:lang w:eastAsia="ru-RU"/>
              </w:rPr>
              <w:t>О</w:t>
            </w:r>
            <w:r w:rsidRPr="00063C50">
              <w:rPr>
                <w:sz w:val="22"/>
                <w:szCs w:val="22"/>
                <w:lang w:eastAsia="ru-RU"/>
              </w:rPr>
              <w:t>собливостями;</w:t>
            </w:r>
          </w:p>
          <w:p w14:paraId="7A7D3064" w14:textId="19CB34BE" w:rsidR="0017630F" w:rsidRPr="00063C50" w:rsidRDefault="0017630F" w:rsidP="00063C50">
            <w:pPr>
              <w:jc w:val="both"/>
              <w:rPr>
                <w:sz w:val="22"/>
                <w:szCs w:val="22"/>
                <w:lang w:eastAsia="ru-RU"/>
              </w:rPr>
            </w:pPr>
            <w:r w:rsidRPr="00063C50">
              <w:rPr>
                <w:sz w:val="22"/>
                <w:szCs w:val="22"/>
                <w:lang w:eastAsia="ru-RU"/>
              </w:rPr>
              <w:t xml:space="preserve">2) неподання жодної тендерної пропозиції для участі у відкритих торгах у строк, установлений замовником згідно з </w:t>
            </w:r>
            <w:r w:rsidR="009C4EF5" w:rsidRPr="00063C50">
              <w:rPr>
                <w:sz w:val="22"/>
                <w:szCs w:val="22"/>
                <w:lang w:eastAsia="ru-RU"/>
              </w:rPr>
              <w:t>О</w:t>
            </w:r>
            <w:r w:rsidRPr="00063C50">
              <w:rPr>
                <w:sz w:val="22"/>
                <w:szCs w:val="22"/>
                <w:lang w:eastAsia="ru-RU"/>
              </w:rPr>
              <w:t>собливостями.</w:t>
            </w:r>
          </w:p>
          <w:p w14:paraId="2FB65C92" w14:textId="77777777" w:rsidR="0017630F" w:rsidRPr="00063C50" w:rsidRDefault="0017630F" w:rsidP="00063C50">
            <w:pPr>
              <w:jc w:val="both"/>
              <w:rPr>
                <w:sz w:val="22"/>
                <w:szCs w:val="22"/>
                <w:lang w:eastAsia="ru-RU"/>
              </w:rPr>
            </w:pPr>
            <w:r w:rsidRPr="00063C50">
              <w:rPr>
                <w:sz w:val="22"/>
                <w:szCs w:val="22"/>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20A2AC7" w14:textId="77777777" w:rsidR="0017630F" w:rsidRPr="00063C50" w:rsidRDefault="0017630F" w:rsidP="00063C50">
            <w:pPr>
              <w:jc w:val="both"/>
              <w:rPr>
                <w:sz w:val="22"/>
                <w:szCs w:val="22"/>
                <w:lang w:eastAsia="ru-RU"/>
              </w:rPr>
            </w:pPr>
            <w:r w:rsidRPr="00063C50">
              <w:rPr>
                <w:sz w:val="22"/>
                <w:szCs w:val="22"/>
                <w:lang w:eastAsia="ru-RU"/>
              </w:rPr>
              <w:t>Відкриті торги можуть бути відмінені частково (за лотом).</w:t>
            </w:r>
          </w:p>
          <w:p w14:paraId="6A904376" w14:textId="5B17D0AF" w:rsidR="0017630F" w:rsidRPr="00063C50" w:rsidRDefault="0017630F" w:rsidP="00063C50">
            <w:pPr>
              <w:rPr>
                <w:b/>
                <w:sz w:val="22"/>
                <w:szCs w:val="22"/>
                <w:lang w:eastAsia="ru-RU"/>
              </w:rPr>
            </w:pPr>
            <w:r w:rsidRPr="00063C50">
              <w:rPr>
                <w:sz w:val="22"/>
                <w:szCs w:val="22"/>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630F" w:rsidRPr="00063C50" w14:paraId="2A83195E"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5865BA6" w14:textId="611D34A4" w:rsidR="0017630F" w:rsidRPr="00063C50" w:rsidRDefault="0017630F" w:rsidP="00063C50">
            <w:pPr>
              <w:rPr>
                <w:b/>
                <w:sz w:val="22"/>
                <w:szCs w:val="22"/>
                <w:lang w:eastAsia="ru-RU"/>
              </w:rPr>
            </w:pPr>
            <w:r w:rsidRPr="00063C50">
              <w:rPr>
                <w:b/>
                <w:sz w:val="22"/>
                <w:szCs w:val="22"/>
                <w:lang w:eastAsia="ru-RU"/>
              </w:rPr>
              <w:t>2. Строк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3F0671EB" w14:textId="77777777" w:rsidR="0017630F" w:rsidRPr="00063C50" w:rsidRDefault="0017630F" w:rsidP="00063C50">
            <w:pPr>
              <w:jc w:val="both"/>
              <w:rPr>
                <w:sz w:val="22"/>
                <w:szCs w:val="22"/>
                <w:lang w:eastAsia="ru-RU"/>
              </w:rPr>
            </w:pPr>
            <w:r w:rsidRPr="00063C50">
              <w:rPr>
                <w:sz w:val="22"/>
                <w:szCs w:val="22"/>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0F2A933" w14:textId="057AFE0A" w:rsidR="007A56A3" w:rsidRPr="00063C50" w:rsidRDefault="007A56A3" w:rsidP="00063C50">
            <w:pPr>
              <w:jc w:val="both"/>
              <w:rPr>
                <w:sz w:val="22"/>
                <w:szCs w:val="22"/>
                <w:lang w:eastAsia="ru-RU"/>
              </w:rPr>
            </w:pPr>
            <w:r w:rsidRPr="00063C50">
              <w:rPr>
                <w:sz w:val="22"/>
                <w:szCs w:val="22"/>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E76B177" w14:textId="6CDD7551" w:rsidR="0017630F" w:rsidRPr="00063C50" w:rsidRDefault="00DC0609" w:rsidP="00063C50">
            <w:pPr>
              <w:jc w:val="both"/>
              <w:rPr>
                <w:sz w:val="22"/>
                <w:szCs w:val="22"/>
                <w:lang w:eastAsia="ru-RU"/>
              </w:rPr>
            </w:pPr>
            <w:r w:rsidRPr="00063C50">
              <w:rPr>
                <w:sz w:val="22"/>
                <w:szCs w:val="22"/>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17630F" w:rsidRPr="00063C50">
              <w:rPr>
                <w:sz w:val="22"/>
                <w:szCs w:val="22"/>
                <w:lang w:eastAsia="ru-RU"/>
              </w:rPr>
              <w:t xml:space="preserve">. </w:t>
            </w:r>
          </w:p>
        </w:tc>
      </w:tr>
      <w:tr w:rsidR="009C4EF5" w:rsidRPr="00063C50" w14:paraId="596B0F7A"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D3B3D8E" w14:textId="5763440D" w:rsidR="009C4EF5" w:rsidRPr="00063C50" w:rsidRDefault="009C4EF5" w:rsidP="00063C50">
            <w:pPr>
              <w:rPr>
                <w:b/>
                <w:sz w:val="22"/>
                <w:szCs w:val="22"/>
                <w:lang w:eastAsia="ru-RU"/>
              </w:rPr>
            </w:pPr>
            <w:r w:rsidRPr="00063C50">
              <w:rPr>
                <w:b/>
                <w:sz w:val="22"/>
                <w:szCs w:val="22"/>
                <w:lang w:eastAsia="ru-RU"/>
              </w:rPr>
              <w:t>3. Проект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24B546D5" w14:textId="0ED13156" w:rsidR="009C4EF5" w:rsidRPr="00063C50" w:rsidRDefault="009C4EF5" w:rsidP="00063C50">
            <w:pPr>
              <w:jc w:val="both"/>
              <w:rPr>
                <w:sz w:val="22"/>
                <w:szCs w:val="22"/>
                <w:lang w:eastAsia="ru-RU"/>
              </w:rPr>
            </w:pPr>
            <w:r w:rsidRPr="00063C50">
              <w:rPr>
                <w:sz w:val="22"/>
                <w:szCs w:val="22"/>
                <w:lang w:eastAsia="ru-RU"/>
              </w:rPr>
              <w:t>Проект договору про закупівлю викладений у Додатку № 4 до тендерної документації.</w:t>
            </w:r>
          </w:p>
        </w:tc>
      </w:tr>
      <w:tr w:rsidR="009C4EF5" w:rsidRPr="00063C50" w14:paraId="637FE9D9"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6999A11" w14:textId="50BD1C4F" w:rsidR="009C4EF5" w:rsidRPr="00063C50" w:rsidRDefault="009C4EF5" w:rsidP="00063C50">
            <w:pPr>
              <w:rPr>
                <w:b/>
                <w:sz w:val="22"/>
                <w:szCs w:val="22"/>
                <w:lang w:eastAsia="ru-RU"/>
              </w:rPr>
            </w:pPr>
            <w:r w:rsidRPr="00063C50">
              <w:rPr>
                <w:b/>
                <w:sz w:val="22"/>
                <w:szCs w:val="22"/>
                <w:lang w:eastAsia="ru-RU"/>
              </w:rPr>
              <w:lastRenderedPageBreak/>
              <w:t>4. Умови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6656B5A2" w14:textId="4CFB4476" w:rsidR="009C4EF5" w:rsidRPr="00063C50" w:rsidRDefault="009C4EF5" w:rsidP="00063C50">
            <w:pPr>
              <w:jc w:val="both"/>
              <w:rPr>
                <w:sz w:val="22"/>
                <w:szCs w:val="22"/>
                <w:lang w:eastAsia="ru-RU"/>
              </w:rPr>
            </w:pPr>
            <w:r w:rsidRPr="00063C50">
              <w:rPr>
                <w:sz w:val="22"/>
                <w:szCs w:val="22"/>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14:paraId="2782E42A" w14:textId="77777777" w:rsidR="009C4EF5" w:rsidRPr="00063C50" w:rsidRDefault="009C4EF5" w:rsidP="00063C50">
            <w:pPr>
              <w:jc w:val="both"/>
              <w:rPr>
                <w:sz w:val="22"/>
                <w:szCs w:val="22"/>
                <w:lang w:eastAsia="ru-RU"/>
              </w:rPr>
            </w:pPr>
            <w:r w:rsidRPr="00063C50">
              <w:rPr>
                <w:sz w:val="22"/>
                <w:szCs w:val="22"/>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377F0B4" w14:textId="2B61C3A3" w:rsidR="009C4EF5" w:rsidRPr="00063C50" w:rsidRDefault="009C4EF5" w:rsidP="00063C50">
            <w:pPr>
              <w:jc w:val="both"/>
              <w:rPr>
                <w:sz w:val="22"/>
                <w:szCs w:val="22"/>
                <w:lang w:eastAsia="ru-RU"/>
              </w:rPr>
            </w:pPr>
            <w:r w:rsidRPr="00063C50">
              <w:rPr>
                <w:sz w:val="22"/>
                <w:szCs w:val="22"/>
                <w:lang w:eastAsia="ru-RU"/>
              </w:rPr>
              <w:t>-</w:t>
            </w:r>
            <w:r w:rsidRPr="00063C50">
              <w:rPr>
                <w:sz w:val="22"/>
                <w:szCs w:val="22"/>
                <w:lang w:eastAsia="ru-RU"/>
              </w:rPr>
              <w:tab/>
              <w:t>визначення грошового еквівалента зобов’язання в іноземній валюті;</w:t>
            </w:r>
          </w:p>
          <w:p w14:paraId="0B5A143E" w14:textId="34F1C967" w:rsidR="009C4EF5" w:rsidRPr="00063C50" w:rsidRDefault="009C4EF5" w:rsidP="00063C50">
            <w:pPr>
              <w:jc w:val="both"/>
              <w:rPr>
                <w:sz w:val="22"/>
                <w:szCs w:val="22"/>
                <w:lang w:eastAsia="ru-RU"/>
              </w:rPr>
            </w:pPr>
            <w:r w:rsidRPr="00063C50">
              <w:rPr>
                <w:sz w:val="22"/>
                <w:szCs w:val="22"/>
                <w:lang w:eastAsia="ru-RU"/>
              </w:rPr>
              <w:t>-</w:t>
            </w:r>
            <w:r w:rsidRPr="00063C50">
              <w:rPr>
                <w:sz w:val="22"/>
                <w:szCs w:val="22"/>
                <w:lang w:eastAsia="ru-RU"/>
              </w:rPr>
              <w:tab/>
              <w:t>перерахунку ціни в бік зменшення ціни тендерної пропозиції переможця без зменшення обсягів закупівлі;</w:t>
            </w:r>
          </w:p>
          <w:p w14:paraId="19C742C0" w14:textId="31A88910" w:rsidR="009C4EF5" w:rsidRPr="00063C50" w:rsidRDefault="009C4EF5" w:rsidP="00063C50">
            <w:pPr>
              <w:jc w:val="both"/>
              <w:rPr>
                <w:sz w:val="22"/>
                <w:szCs w:val="22"/>
                <w:lang w:eastAsia="ru-RU"/>
              </w:rPr>
            </w:pPr>
            <w:r w:rsidRPr="00063C50">
              <w:rPr>
                <w:sz w:val="22"/>
                <w:szCs w:val="22"/>
                <w:lang w:eastAsia="ru-RU"/>
              </w:rPr>
              <w:t>-</w:t>
            </w:r>
            <w:r w:rsidRPr="00063C50">
              <w:rPr>
                <w:sz w:val="22"/>
                <w:szCs w:val="22"/>
                <w:lang w:eastAsia="ru-RU"/>
              </w:rPr>
              <w:tab/>
              <w:t>перерахунку ціни та обсягів товарів в бік зменшення за умови необхідності приведення обсягів товарів до кратності упаковки.</w:t>
            </w:r>
          </w:p>
          <w:p w14:paraId="0C588A62" w14:textId="77777777" w:rsidR="009C4EF5" w:rsidRPr="00063C50" w:rsidRDefault="009C4EF5" w:rsidP="00063C50">
            <w:pPr>
              <w:jc w:val="both"/>
              <w:rPr>
                <w:sz w:val="22"/>
                <w:szCs w:val="22"/>
                <w:lang w:eastAsia="ru-RU"/>
              </w:rPr>
            </w:pPr>
            <w:r w:rsidRPr="00063C50">
              <w:rPr>
                <w:sz w:val="22"/>
                <w:szCs w:val="22"/>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BC181C8" w14:textId="6C464CD3" w:rsidR="009C4EF5" w:rsidRPr="00063C50" w:rsidRDefault="009C4EF5" w:rsidP="00063C50">
            <w:pPr>
              <w:jc w:val="both"/>
              <w:rPr>
                <w:sz w:val="22"/>
                <w:szCs w:val="22"/>
                <w:u w:val="single"/>
                <w:lang w:eastAsia="ru-RU"/>
              </w:rPr>
            </w:pPr>
            <w:r w:rsidRPr="00063C50">
              <w:rPr>
                <w:sz w:val="22"/>
                <w:szCs w:val="22"/>
                <w:u w:val="single"/>
                <w:lang w:eastAsia="ru-RU"/>
              </w:rPr>
              <w:t xml:space="preserve">Переможець процедури закупівлі під час укладення договору про закупівлю повинен надати: </w:t>
            </w:r>
          </w:p>
          <w:p w14:paraId="099CA7A2" w14:textId="77777777" w:rsidR="009C4EF5" w:rsidRPr="00063C50" w:rsidRDefault="009C4EF5" w:rsidP="00063C50">
            <w:pPr>
              <w:jc w:val="both"/>
              <w:rPr>
                <w:sz w:val="22"/>
                <w:szCs w:val="22"/>
                <w:lang w:eastAsia="ru-RU"/>
              </w:rPr>
            </w:pPr>
            <w:r w:rsidRPr="00063C50">
              <w:rPr>
                <w:sz w:val="22"/>
                <w:szCs w:val="22"/>
                <w:lang w:eastAsia="ru-RU"/>
              </w:rPr>
              <w:t>1) відповідну інформацію про право підписання договору про закупівлю;</w:t>
            </w:r>
          </w:p>
          <w:p w14:paraId="59D79A63" w14:textId="77777777" w:rsidR="009C4EF5" w:rsidRPr="00063C50" w:rsidRDefault="009C4EF5" w:rsidP="00063C50">
            <w:pPr>
              <w:jc w:val="both"/>
              <w:rPr>
                <w:sz w:val="22"/>
                <w:szCs w:val="22"/>
                <w:lang w:eastAsia="ru-RU"/>
              </w:rPr>
            </w:pPr>
            <w:r w:rsidRPr="00063C50">
              <w:rPr>
                <w:sz w:val="22"/>
                <w:szCs w:val="22"/>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35DE698" w14:textId="416C5A5F" w:rsidR="00DD4575" w:rsidRPr="00063C50" w:rsidRDefault="00DD4575" w:rsidP="00063C50">
            <w:pPr>
              <w:jc w:val="both"/>
              <w:rPr>
                <w:sz w:val="22"/>
                <w:szCs w:val="22"/>
                <w:lang w:eastAsia="ru-RU"/>
              </w:rPr>
            </w:pPr>
            <w:r w:rsidRPr="00063C50">
              <w:rPr>
                <w:sz w:val="22"/>
                <w:szCs w:val="22"/>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F4AAC12" w14:textId="5CD797C4" w:rsidR="009C4EF5" w:rsidRPr="00063C50" w:rsidRDefault="009C4EF5" w:rsidP="00063C50">
            <w:pPr>
              <w:jc w:val="both"/>
              <w:rPr>
                <w:sz w:val="22"/>
                <w:szCs w:val="22"/>
                <w:lang w:eastAsia="ru-RU"/>
              </w:rPr>
            </w:pPr>
            <w:r w:rsidRPr="00063C50">
              <w:rPr>
                <w:sz w:val="22"/>
                <w:szCs w:val="22"/>
                <w:lang w:eastAsia="ru-RU"/>
              </w:rPr>
              <w:t xml:space="preserve">У разі якщо переможець процедури закупівлі не надав відповідну інформацію про право підписання договору про закупівлю, </w:t>
            </w:r>
            <w:r w:rsidR="007537BA" w:rsidRPr="00063C50">
              <w:rPr>
                <w:sz w:val="22"/>
                <w:szCs w:val="22"/>
                <w:lang w:eastAsia="ru-RU"/>
              </w:rPr>
              <w:t>з</w:t>
            </w:r>
            <w:r w:rsidRPr="00063C50">
              <w:rPr>
                <w:sz w:val="22"/>
                <w:szCs w:val="22"/>
                <w:lang w:eastAsia="ru-RU"/>
              </w:rPr>
              <w:t>амовник відхиляє його тендерну пропозицію на підставі</w:t>
            </w:r>
            <w:r w:rsidR="007537BA" w:rsidRPr="00063C50">
              <w:rPr>
                <w:sz w:val="22"/>
                <w:szCs w:val="22"/>
                <w:lang w:eastAsia="ru-RU"/>
              </w:rPr>
              <w:t xml:space="preserve"> абзацу 5 підпункту 2 пункту 44 </w:t>
            </w:r>
            <w:r w:rsidRPr="00063C50">
              <w:rPr>
                <w:sz w:val="22"/>
                <w:szCs w:val="22"/>
                <w:lang w:eastAsia="ru-RU"/>
              </w:rPr>
              <w:t>Особливостей.</w:t>
            </w:r>
          </w:p>
          <w:p w14:paraId="3DB8541E" w14:textId="2EB7FBCB" w:rsidR="009C4EF5" w:rsidRPr="00063C50" w:rsidRDefault="009C4EF5" w:rsidP="00063C50">
            <w:pPr>
              <w:jc w:val="both"/>
              <w:rPr>
                <w:sz w:val="22"/>
                <w:szCs w:val="22"/>
                <w:lang w:eastAsia="ru-RU"/>
              </w:rPr>
            </w:pPr>
            <w:r w:rsidRPr="00063C50">
              <w:rPr>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E327F" w:rsidRPr="00063C50" w14:paraId="14B95CFC"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4043978" w14:textId="50D3188F" w:rsidR="00AE327F" w:rsidRPr="00063C50" w:rsidRDefault="00AE327F" w:rsidP="00063C50">
            <w:pPr>
              <w:rPr>
                <w:b/>
                <w:sz w:val="22"/>
                <w:szCs w:val="22"/>
                <w:lang w:eastAsia="ru-RU"/>
              </w:rPr>
            </w:pPr>
            <w:r w:rsidRPr="00063C50">
              <w:rPr>
                <w:b/>
                <w:sz w:val="22"/>
                <w:szCs w:val="22"/>
                <w:lang w:eastAsia="ru-RU"/>
              </w:rPr>
              <w:t>5. Дії замовника при відмові переможця процедури закупівлі від підписання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711D8662" w14:textId="657E9AE9" w:rsidR="00AE327F" w:rsidRPr="00063C50" w:rsidRDefault="00AE327F" w:rsidP="00063C50">
            <w:pPr>
              <w:jc w:val="both"/>
              <w:rPr>
                <w:sz w:val="22"/>
                <w:szCs w:val="22"/>
                <w:lang w:eastAsia="ru-RU"/>
              </w:rPr>
            </w:pPr>
            <w:r w:rsidRPr="00063C50">
              <w:rPr>
                <w:sz w:val="22"/>
                <w:szCs w:val="22"/>
                <w:lang w:eastAsia="ru-RU"/>
              </w:rPr>
              <w:t>У разі відхилення тендерної пропозиції з підстави, визначеної підпунктом 3 пункту 4</w:t>
            </w:r>
            <w:r w:rsidR="00E57E6E" w:rsidRPr="00063C50">
              <w:rPr>
                <w:sz w:val="22"/>
                <w:szCs w:val="22"/>
                <w:lang w:eastAsia="ru-RU"/>
              </w:rPr>
              <w:t>4</w:t>
            </w:r>
            <w:r w:rsidRPr="00063C50">
              <w:rPr>
                <w:sz w:val="22"/>
                <w:szCs w:val="22"/>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 строки визначені Особливостями (пункт 4</w:t>
            </w:r>
            <w:r w:rsidR="00E57E6E" w:rsidRPr="00063C50">
              <w:rPr>
                <w:sz w:val="22"/>
                <w:szCs w:val="22"/>
                <w:lang w:eastAsia="ru-RU"/>
              </w:rPr>
              <w:t>9</w:t>
            </w:r>
            <w:r w:rsidRPr="00063C50">
              <w:rPr>
                <w:sz w:val="22"/>
                <w:szCs w:val="22"/>
                <w:lang w:eastAsia="ru-RU"/>
              </w:rPr>
              <w:t xml:space="preserve"> Особливостей).</w:t>
            </w:r>
          </w:p>
        </w:tc>
      </w:tr>
      <w:tr w:rsidR="00AE327F" w:rsidRPr="00063C50" w14:paraId="34618557" w14:textId="77777777"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50C8A72" w14:textId="3E3414C9" w:rsidR="00AE327F" w:rsidRPr="00063C50" w:rsidRDefault="00AE327F" w:rsidP="00063C50">
            <w:pPr>
              <w:rPr>
                <w:b/>
                <w:sz w:val="22"/>
                <w:szCs w:val="22"/>
                <w:lang w:eastAsia="ru-RU"/>
              </w:rPr>
            </w:pPr>
            <w:r w:rsidRPr="00063C50">
              <w:rPr>
                <w:b/>
                <w:sz w:val="22"/>
                <w:szCs w:val="22"/>
                <w:lang w:eastAsia="ru-RU"/>
              </w:rPr>
              <w:t>6. Забезпечення виконання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6D280C01" w14:textId="3B7A3C38" w:rsidR="00AE327F" w:rsidRPr="00063C50" w:rsidRDefault="00AE327F" w:rsidP="00063C50">
            <w:pPr>
              <w:jc w:val="both"/>
              <w:rPr>
                <w:sz w:val="22"/>
                <w:szCs w:val="22"/>
                <w:lang w:eastAsia="ru-RU"/>
              </w:rPr>
            </w:pPr>
            <w:r w:rsidRPr="00063C50">
              <w:rPr>
                <w:sz w:val="22"/>
                <w:szCs w:val="22"/>
                <w:lang w:eastAsia="ru-RU"/>
              </w:rPr>
              <w:t>Не вимагається.</w:t>
            </w:r>
          </w:p>
        </w:tc>
      </w:tr>
    </w:tbl>
    <w:p w14:paraId="51B41A53" w14:textId="77777777" w:rsidR="00731AB7" w:rsidRPr="00063C50" w:rsidRDefault="00731AB7" w:rsidP="00063C50">
      <w:pPr>
        <w:keepNext/>
        <w:autoSpaceDE w:val="0"/>
        <w:autoSpaceDN w:val="0"/>
        <w:adjustRightInd w:val="0"/>
        <w:outlineLvl w:val="1"/>
        <w:rPr>
          <w:b/>
          <w:sz w:val="22"/>
          <w:szCs w:val="22"/>
        </w:rPr>
      </w:pPr>
    </w:p>
    <w:p w14:paraId="1C828743" w14:textId="2B1F80BE" w:rsidR="00731AB7" w:rsidRPr="00063C50" w:rsidRDefault="00731AB7" w:rsidP="00063C50">
      <w:pPr>
        <w:widowControl/>
        <w:suppressAutoHyphens w:val="0"/>
        <w:rPr>
          <w:b/>
          <w:sz w:val="22"/>
          <w:szCs w:val="22"/>
        </w:rPr>
      </w:pPr>
    </w:p>
    <w:p w14:paraId="6F7C8476" w14:textId="77777777" w:rsidR="00D27B01" w:rsidRPr="00063C50" w:rsidRDefault="00D27B01" w:rsidP="00063C50">
      <w:pPr>
        <w:ind w:right="140"/>
        <w:jc w:val="right"/>
        <w:rPr>
          <w:rFonts w:eastAsia="Calibri"/>
          <w:b/>
          <w:bCs/>
          <w:sz w:val="22"/>
          <w:szCs w:val="22"/>
        </w:rPr>
      </w:pPr>
    </w:p>
    <w:p w14:paraId="5F92F0E3" w14:textId="77777777" w:rsidR="00043383" w:rsidRPr="00063C50" w:rsidRDefault="00043383" w:rsidP="00063C50">
      <w:pPr>
        <w:ind w:right="140"/>
        <w:jc w:val="right"/>
        <w:rPr>
          <w:rFonts w:eastAsia="Calibri"/>
          <w:b/>
          <w:bCs/>
          <w:sz w:val="22"/>
          <w:szCs w:val="22"/>
        </w:rPr>
      </w:pPr>
    </w:p>
    <w:p w14:paraId="1FAC63CF" w14:textId="77777777" w:rsidR="00043383" w:rsidRPr="00063C50" w:rsidRDefault="00043383" w:rsidP="00063C50">
      <w:pPr>
        <w:ind w:right="140"/>
        <w:jc w:val="right"/>
        <w:rPr>
          <w:rFonts w:eastAsia="Calibri"/>
          <w:b/>
          <w:bCs/>
          <w:sz w:val="22"/>
          <w:szCs w:val="22"/>
        </w:rPr>
      </w:pPr>
    </w:p>
    <w:p w14:paraId="79CBDA5E" w14:textId="77777777" w:rsidR="00043383" w:rsidRPr="00063C50" w:rsidRDefault="00043383" w:rsidP="00063C50">
      <w:pPr>
        <w:ind w:right="140"/>
        <w:jc w:val="right"/>
        <w:rPr>
          <w:rFonts w:eastAsia="Calibri"/>
          <w:b/>
          <w:bCs/>
          <w:sz w:val="22"/>
          <w:szCs w:val="22"/>
        </w:rPr>
      </w:pPr>
    </w:p>
    <w:p w14:paraId="3ED3E646" w14:textId="77777777" w:rsidR="00043383" w:rsidRPr="00063C50" w:rsidRDefault="00043383" w:rsidP="00063C50">
      <w:pPr>
        <w:ind w:right="140"/>
        <w:jc w:val="right"/>
        <w:rPr>
          <w:rFonts w:eastAsia="Calibri"/>
          <w:b/>
          <w:bCs/>
          <w:sz w:val="22"/>
          <w:szCs w:val="22"/>
        </w:rPr>
      </w:pPr>
    </w:p>
    <w:p w14:paraId="49D16C6B" w14:textId="77777777" w:rsidR="00043383" w:rsidRPr="00063C50" w:rsidRDefault="00043383" w:rsidP="00063C50">
      <w:pPr>
        <w:ind w:right="140"/>
        <w:jc w:val="right"/>
        <w:rPr>
          <w:rFonts w:eastAsia="Calibri"/>
          <w:b/>
          <w:bCs/>
          <w:sz w:val="22"/>
          <w:szCs w:val="22"/>
        </w:rPr>
      </w:pPr>
    </w:p>
    <w:p w14:paraId="63EBE2D5" w14:textId="77777777" w:rsidR="00043383" w:rsidRPr="00063C50" w:rsidRDefault="00043383" w:rsidP="00063C50">
      <w:pPr>
        <w:ind w:right="140"/>
        <w:jc w:val="right"/>
        <w:rPr>
          <w:rFonts w:eastAsia="Calibri"/>
          <w:b/>
          <w:bCs/>
          <w:sz w:val="22"/>
          <w:szCs w:val="22"/>
        </w:rPr>
      </w:pPr>
    </w:p>
    <w:p w14:paraId="58AAE440" w14:textId="77777777" w:rsidR="00043383" w:rsidRPr="00063C50" w:rsidRDefault="00043383" w:rsidP="00063C50">
      <w:pPr>
        <w:ind w:right="140"/>
        <w:jc w:val="right"/>
        <w:rPr>
          <w:rFonts w:eastAsia="Calibri"/>
          <w:b/>
          <w:bCs/>
          <w:sz w:val="22"/>
          <w:szCs w:val="22"/>
        </w:rPr>
      </w:pPr>
    </w:p>
    <w:p w14:paraId="2B5BD695" w14:textId="77777777" w:rsidR="00043383" w:rsidRPr="00063C50" w:rsidRDefault="00043383" w:rsidP="00063C50">
      <w:pPr>
        <w:ind w:right="140"/>
        <w:jc w:val="right"/>
        <w:rPr>
          <w:rFonts w:eastAsia="Calibri"/>
          <w:b/>
          <w:bCs/>
          <w:sz w:val="22"/>
          <w:szCs w:val="22"/>
        </w:rPr>
      </w:pPr>
    </w:p>
    <w:p w14:paraId="2D98CA9E" w14:textId="77777777" w:rsidR="00043383" w:rsidRPr="00063C50" w:rsidRDefault="00043383" w:rsidP="00063C50">
      <w:pPr>
        <w:ind w:right="140"/>
        <w:jc w:val="right"/>
        <w:rPr>
          <w:rFonts w:eastAsia="Calibri"/>
          <w:b/>
          <w:bCs/>
          <w:sz w:val="22"/>
          <w:szCs w:val="22"/>
        </w:rPr>
      </w:pPr>
    </w:p>
    <w:p w14:paraId="75135F1C" w14:textId="77777777" w:rsidR="00D27B01" w:rsidRPr="00063C50" w:rsidRDefault="00D27B01" w:rsidP="00063C50">
      <w:pPr>
        <w:ind w:right="140"/>
        <w:jc w:val="right"/>
        <w:rPr>
          <w:rFonts w:eastAsia="Calibri"/>
          <w:b/>
          <w:bCs/>
          <w:sz w:val="22"/>
          <w:szCs w:val="22"/>
        </w:rPr>
      </w:pPr>
    </w:p>
    <w:p w14:paraId="150E3901" w14:textId="77777777" w:rsidR="00D27B01" w:rsidRPr="00063C50" w:rsidRDefault="00D27B01" w:rsidP="00063C50">
      <w:pPr>
        <w:ind w:right="140"/>
        <w:jc w:val="right"/>
        <w:rPr>
          <w:rFonts w:eastAsia="Calibri"/>
          <w:b/>
          <w:bCs/>
          <w:sz w:val="22"/>
          <w:szCs w:val="22"/>
        </w:rPr>
      </w:pPr>
    </w:p>
    <w:p w14:paraId="7122C772" w14:textId="77777777" w:rsidR="002C11AE" w:rsidRPr="00063C50" w:rsidRDefault="002C11AE" w:rsidP="00063C50">
      <w:pPr>
        <w:ind w:right="140"/>
        <w:jc w:val="right"/>
        <w:rPr>
          <w:rFonts w:eastAsia="Calibri"/>
          <w:b/>
          <w:bCs/>
          <w:sz w:val="22"/>
          <w:szCs w:val="22"/>
        </w:rPr>
      </w:pPr>
    </w:p>
    <w:p w14:paraId="627B4C68" w14:textId="77777777" w:rsidR="002C11AE" w:rsidRPr="00063C50" w:rsidRDefault="002C11AE" w:rsidP="00063C50">
      <w:pPr>
        <w:ind w:right="140"/>
        <w:jc w:val="right"/>
        <w:rPr>
          <w:rFonts w:eastAsia="Calibri"/>
          <w:b/>
          <w:bCs/>
          <w:sz w:val="22"/>
          <w:szCs w:val="22"/>
        </w:rPr>
      </w:pPr>
    </w:p>
    <w:p w14:paraId="3F47519C" w14:textId="77777777" w:rsidR="002C11AE" w:rsidRPr="00063C50" w:rsidRDefault="002C11AE" w:rsidP="00063C50">
      <w:pPr>
        <w:ind w:right="140"/>
        <w:jc w:val="right"/>
        <w:rPr>
          <w:rFonts w:eastAsia="Calibri"/>
          <w:b/>
          <w:bCs/>
          <w:sz w:val="22"/>
          <w:szCs w:val="22"/>
        </w:rPr>
      </w:pPr>
    </w:p>
    <w:p w14:paraId="1B60CD65" w14:textId="77777777" w:rsidR="002C11AE" w:rsidRPr="00063C50" w:rsidRDefault="002C11AE" w:rsidP="00063C50">
      <w:pPr>
        <w:ind w:right="140"/>
        <w:jc w:val="right"/>
        <w:rPr>
          <w:rFonts w:eastAsia="Calibri"/>
          <w:b/>
          <w:bCs/>
          <w:sz w:val="22"/>
          <w:szCs w:val="22"/>
        </w:rPr>
      </w:pPr>
    </w:p>
    <w:p w14:paraId="02813170" w14:textId="77777777" w:rsidR="002C11AE" w:rsidRPr="00063C50" w:rsidRDefault="002C11AE" w:rsidP="00063C50">
      <w:pPr>
        <w:ind w:right="140"/>
        <w:jc w:val="right"/>
        <w:rPr>
          <w:rFonts w:eastAsia="Calibri"/>
          <w:b/>
          <w:bCs/>
          <w:sz w:val="22"/>
          <w:szCs w:val="22"/>
        </w:rPr>
      </w:pPr>
    </w:p>
    <w:p w14:paraId="3EF5891A" w14:textId="77777777" w:rsidR="002C11AE" w:rsidRPr="00063C50" w:rsidRDefault="002C11AE" w:rsidP="00063C50">
      <w:pPr>
        <w:ind w:right="140"/>
        <w:jc w:val="right"/>
        <w:rPr>
          <w:rFonts w:eastAsia="Calibri"/>
          <w:b/>
          <w:bCs/>
          <w:sz w:val="22"/>
          <w:szCs w:val="22"/>
        </w:rPr>
      </w:pPr>
    </w:p>
    <w:p w14:paraId="583E18A6" w14:textId="77777777" w:rsidR="002C11AE" w:rsidRPr="00063C50" w:rsidRDefault="002C11AE" w:rsidP="00063C50">
      <w:pPr>
        <w:ind w:right="140"/>
        <w:jc w:val="right"/>
        <w:rPr>
          <w:rFonts w:eastAsia="Calibri"/>
          <w:b/>
          <w:bCs/>
          <w:sz w:val="22"/>
          <w:szCs w:val="22"/>
        </w:rPr>
      </w:pPr>
    </w:p>
    <w:p w14:paraId="1A09C50C" w14:textId="77777777" w:rsidR="002C11AE" w:rsidRPr="00063C50" w:rsidRDefault="002C11AE" w:rsidP="00063C50">
      <w:pPr>
        <w:ind w:right="140"/>
        <w:jc w:val="right"/>
        <w:rPr>
          <w:rFonts w:eastAsia="Calibri"/>
          <w:b/>
          <w:bCs/>
          <w:sz w:val="22"/>
          <w:szCs w:val="22"/>
        </w:rPr>
      </w:pPr>
    </w:p>
    <w:p w14:paraId="3AF46191" w14:textId="77777777" w:rsidR="002C11AE" w:rsidRPr="00063C50" w:rsidRDefault="002C11AE" w:rsidP="00063C50">
      <w:pPr>
        <w:ind w:right="140"/>
        <w:jc w:val="right"/>
        <w:rPr>
          <w:rFonts w:eastAsia="Calibri"/>
          <w:b/>
          <w:bCs/>
          <w:sz w:val="22"/>
          <w:szCs w:val="22"/>
        </w:rPr>
      </w:pPr>
    </w:p>
    <w:sectPr w:rsidR="002C11AE" w:rsidRPr="00063C50" w:rsidSect="00D27B01">
      <w:headerReference w:type="first" r:id="rId9"/>
      <w:pgSz w:w="11906" w:h="16838" w:code="9"/>
      <w:pgMar w:top="709" w:right="707" w:bottom="709" w:left="851"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C66F" w14:textId="77777777" w:rsidR="00A15BF1" w:rsidRDefault="00A15BF1">
      <w:r>
        <w:separator/>
      </w:r>
    </w:p>
  </w:endnote>
  <w:endnote w:type="continuationSeparator" w:id="0">
    <w:p w14:paraId="3F63A765" w14:textId="77777777" w:rsidR="00A15BF1" w:rsidRDefault="00A1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C815" w14:textId="77777777" w:rsidR="00A15BF1" w:rsidRDefault="00A15BF1">
      <w:r>
        <w:separator/>
      </w:r>
    </w:p>
  </w:footnote>
  <w:footnote w:type="continuationSeparator" w:id="0">
    <w:p w14:paraId="4A804BC7" w14:textId="77777777" w:rsidR="00A15BF1" w:rsidRDefault="00A1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650E" w14:textId="77777777" w:rsidR="004B5D44" w:rsidRDefault="004B5D44">
    <w:pPr>
      <w:pStyle w:val="a9"/>
      <w:jc w:val="center"/>
    </w:pPr>
  </w:p>
  <w:p w14:paraId="2A98B443" w14:textId="77777777" w:rsidR="004B5D44" w:rsidRDefault="004B5D4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75772"/>
    <w:multiLevelType w:val="hybridMultilevel"/>
    <w:tmpl w:val="6474277A"/>
    <w:lvl w:ilvl="0" w:tplc="EBCC771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7414E3D"/>
    <w:multiLevelType w:val="hybridMultilevel"/>
    <w:tmpl w:val="810040AC"/>
    <w:lvl w:ilvl="0" w:tplc="76F04B68">
      <w:start w:val="1"/>
      <w:numFmt w:val="decimal"/>
      <w:lvlText w:val="%1."/>
      <w:lvlJc w:val="left"/>
      <w:pPr>
        <w:tabs>
          <w:tab w:val="num" w:pos="1327"/>
        </w:tabs>
        <w:ind w:left="1327" w:hanging="9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3274C0"/>
    <w:multiLevelType w:val="hybridMultilevel"/>
    <w:tmpl w:val="8270A90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8" w15:restartNumberingAfterBreak="0">
    <w:nsid w:val="4F651BDA"/>
    <w:multiLevelType w:val="multilevel"/>
    <w:tmpl w:val="2A6E369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43D0EC6"/>
    <w:multiLevelType w:val="hybridMultilevel"/>
    <w:tmpl w:val="0E288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67A051C"/>
    <w:multiLevelType w:val="hybridMultilevel"/>
    <w:tmpl w:val="2064E760"/>
    <w:lvl w:ilvl="0" w:tplc="D95AE1D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AB7241F"/>
    <w:multiLevelType w:val="hybridMultilevel"/>
    <w:tmpl w:val="088657B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9"/>
  </w:num>
  <w:num w:numId="4">
    <w:abstractNumId w:val="15"/>
  </w:num>
  <w:num w:numId="5">
    <w:abstractNumId w:val="16"/>
  </w:num>
  <w:num w:numId="6">
    <w:abstractNumId w:val="14"/>
  </w:num>
  <w:num w:numId="7">
    <w:abstractNumId w:val="17"/>
  </w:num>
  <w:num w:numId="8">
    <w:abstractNumId w:val="19"/>
  </w:num>
  <w:num w:numId="9">
    <w:abstractNumId w:val="23"/>
  </w:num>
  <w:num w:numId="10">
    <w:abstractNumId w:val="12"/>
  </w:num>
  <w:num w:numId="11">
    <w:abstractNumId w:val="13"/>
  </w:num>
  <w:num w:numId="12">
    <w:abstractNumId w:val="8"/>
  </w:num>
  <w:num w:numId="13">
    <w:abstractNumId w:val="22"/>
  </w:num>
  <w:num w:numId="14">
    <w:abstractNumId w:val="25"/>
  </w:num>
  <w:num w:numId="15">
    <w:abstractNumId w:val="20"/>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75"/>
    <w:rsid w:val="000005E9"/>
    <w:rsid w:val="000028D9"/>
    <w:rsid w:val="00004CFC"/>
    <w:rsid w:val="000070C5"/>
    <w:rsid w:val="00007947"/>
    <w:rsid w:val="00007A49"/>
    <w:rsid w:val="00007FA0"/>
    <w:rsid w:val="00012C40"/>
    <w:rsid w:val="00016F02"/>
    <w:rsid w:val="0001725B"/>
    <w:rsid w:val="000226B0"/>
    <w:rsid w:val="00022FCE"/>
    <w:rsid w:val="00024B5C"/>
    <w:rsid w:val="00025F6D"/>
    <w:rsid w:val="00030E00"/>
    <w:rsid w:val="00031B65"/>
    <w:rsid w:val="00032C03"/>
    <w:rsid w:val="00032C1A"/>
    <w:rsid w:val="000333D8"/>
    <w:rsid w:val="00033F06"/>
    <w:rsid w:val="00035460"/>
    <w:rsid w:val="000361A8"/>
    <w:rsid w:val="00036647"/>
    <w:rsid w:val="0003715D"/>
    <w:rsid w:val="00042DD4"/>
    <w:rsid w:val="00043383"/>
    <w:rsid w:val="00043570"/>
    <w:rsid w:val="00044BDC"/>
    <w:rsid w:val="00054F47"/>
    <w:rsid w:val="00055F8A"/>
    <w:rsid w:val="00056D8B"/>
    <w:rsid w:val="00057F68"/>
    <w:rsid w:val="000611C6"/>
    <w:rsid w:val="0006222B"/>
    <w:rsid w:val="00063C50"/>
    <w:rsid w:val="00065310"/>
    <w:rsid w:val="000664E7"/>
    <w:rsid w:val="0006723A"/>
    <w:rsid w:val="00067349"/>
    <w:rsid w:val="0006739B"/>
    <w:rsid w:val="00075799"/>
    <w:rsid w:val="00080ECF"/>
    <w:rsid w:val="00081FB3"/>
    <w:rsid w:val="00082D3E"/>
    <w:rsid w:val="0008782A"/>
    <w:rsid w:val="00090EA6"/>
    <w:rsid w:val="00091522"/>
    <w:rsid w:val="00091DE9"/>
    <w:rsid w:val="00092199"/>
    <w:rsid w:val="00095D61"/>
    <w:rsid w:val="000A0EBE"/>
    <w:rsid w:val="000A1097"/>
    <w:rsid w:val="000A109E"/>
    <w:rsid w:val="000A17F1"/>
    <w:rsid w:val="000A2E62"/>
    <w:rsid w:val="000A3F30"/>
    <w:rsid w:val="000A4A8E"/>
    <w:rsid w:val="000A4BE0"/>
    <w:rsid w:val="000A6F3F"/>
    <w:rsid w:val="000B0117"/>
    <w:rsid w:val="000B0ECF"/>
    <w:rsid w:val="000B1365"/>
    <w:rsid w:val="000B181D"/>
    <w:rsid w:val="000B2838"/>
    <w:rsid w:val="000B4AAC"/>
    <w:rsid w:val="000B5091"/>
    <w:rsid w:val="000C2A39"/>
    <w:rsid w:val="000C2E97"/>
    <w:rsid w:val="000C41AC"/>
    <w:rsid w:val="000C5672"/>
    <w:rsid w:val="000C6F13"/>
    <w:rsid w:val="000C77AD"/>
    <w:rsid w:val="000D0042"/>
    <w:rsid w:val="000D4FA7"/>
    <w:rsid w:val="000D623A"/>
    <w:rsid w:val="000D725F"/>
    <w:rsid w:val="000E2CD8"/>
    <w:rsid w:val="000E5E80"/>
    <w:rsid w:val="000E6157"/>
    <w:rsid w:val="000E61E9"/>
    <w:rsid w:val="000E74B1"/>
    <w:rsid w:val="000F07B6"/>
    <w:rsid w:val="000F0802"/>
    <w:rsid w:val="000F2722"/>
    <w:rsid w:val="000F5245"/>
    <w:rsid w:val="000F6EC6"/>
    <w:rsid w:val="000F70F0"/>
    <w:rsid w:val="000F79BB"/>
    <w:rsid w:val="000F7E68"/>
    <w:rsid w:val="00105663"/>
    <w:rsid w:val="001059F2"/>
    <w:rsid w:val="00106A86"/>
    <w:rsid w:val="00106FA6"/>
    <w:rsid w:val="00107C27"/>
    <w:rsid w:val="0011347E"/>
    <w:rsid w:val="00113793"/>
    <w:rsid w:val="0011444C"/>
    <w:rsid w:val="00114C0B"/>
    <w:rsid w:val="00114E58"/>
    <w:rsid w:val="00116488"/>
    <w:rsid w:val="001200F3"/>
    <w:rsid w:val="001206A9"/>
    <w:rsid w:val="001235EC"/>
    <w:rsid w:val="00123859"/>
    <w:rsid w:val="00123C88"/>
    <w:rsid w:val="00124559"/>
    <w:rsid w:val="00125DDC"/>
    <w:rsid w:val="00126AD4"/>
    <w:rsid w:val="0013007A"/>
    <w:rsid w:val="00134FEE"/>
    <w:rsid w:val="00137095"/>
    <w:rsid w:val="0013718C"/>
    <w:rsid w:val="001410E5"/>
    <w:rsid w:val="001453E2"/>
    <w:rsid w:val="0014694F"/>
    <w:rsid w:val="00146D92"/>
    <w:rsid w:val="001476A7"/>
    <w:rsid w:val="00150796"/>
    <w:rsid w:val="00150A78"/>
    <w:rsid w:val="00151063"/>
    <w:rsid w:val="00151501"/>
    <w:rsid w:val="00151695"/>
    <w:rsid w:val="001523E2"/>
    <w:rsid w:val="00153B7B"/>
    <w:rsid w:val="00155851"/>
    <w:rsid w:val="00164803"/>
    <w:rsid w:val="0016482A"/>
    <w:rsid w:val="001678E0"/>
    <w:rsid w:val="00173AE3"/>
    <w:rsid w:val="0017630F"/>
    <w:rsid w:val="00177597"/>
    <w:rsid w:val="00177876"/>
    <w:rsid w:val="00177CC0"/>
    <w:rsid w:val="00181DD1"/>
    <w:rsid w:val="00183B1F"/>
    <w:rsid w:val="001844FA"/>
    <w:rsid w:val="00187D16"/>
    <w:rsid w:val="001907A0"/>
    <w:rsid w:val="00191634"/>
    <w:rsid w:val="00191A43"/>
    <w:rsid w:val="00191E1D"/>
    <w:rsid w:val="00195118"/>
    <w:rsid w:val="00196D0D"/>
    <w:rsid w:val="001A0EDC"/>
    <w:rsid w:val="001A4677"/>
    <w:rsid w:val="001A4C0B"/>
    <w:rsid w:val="001A7433"/>
    <w:rsid w:val="001A7753"/>
    <w:rsid w:val="001B10A7"/>
    <w:rsid w:val="001B123E"/>
    <w:rsid w:val="001B252F"/>
    <w:rsid w:val="001B50EA"/>
    <w:rsid w:val="001B5DEA"/>
    <w:rsid w:val="001C45DE"/>
    <w:rsid w:val="001C4710"/>
    <w:rsid w:val="001C48CD"/>
    <w:rsid w:val="001C4F9F"/>
    <w:rsid w:val="001C5FC5"/>
    <w:rsid w:val="001D09A7"/>
    <w:rsid w:val="001D2A08"/>
    <w:rsid w:val="001D3670"/>
    <w:rsid w:val="001D6BF2"/>
    <w:rsid w:val="001E50CB"/>
    <w:rsid w:val="001E512B"/>
    <w:rsid w:val="001E59A1"/>
    <w:rsid w:val="001E5BA2"/>
    <w:rsid w:val="001E7C21"/>
    <w:rsid w:val="001F02C3"/>
    <w:rsid w:val="001F3CB9"/>
    <w:rsid w:val="001F4744"/>
    <w:rsid w:val="001F4FBF"/>
    <w:rsid w:val="001F6218"/>
    <w:rsid w:val="001F7243"/>
    <w:rsid w:val="001F7B4E"/>
    <w:rsid w:val="0020004B"/>
    <w:rsid w:val="002004C4"/>
    <w:rsid w:val="00207863"/>
    <w:rsid w:val="00210333"/>
    <w:rsid w:val="00211795"/>
    <w:rsid w:val="00211C70"/>
    <w:rsid w:val="00213130"/>
    <w:rsid w:val="00220327"/>
    <w:rsid w:val="00221E0B"/>
    <w:rsid w:val="00221F4C"/>
    <w:rsid w:val="002225DC"/>
    <w:rsid w:val="002235EC"/>
    <w:rsid w:val="00225519"/>
    <w:rsid w:val="00227887"/>
    <w:rsid w:val="00227DA7"/>
    <w:rsid w:val="0023073D"/>
    <w:rsid w:val="002324FD"/>
    <w:rsid w:val="0023277D"/>
    <w:rsid w:val="00233583"/>
    <w:rsid w:val="002335DD"/>
    <w:rsid w:val="002346E5"/>
    <w:rsid w:val="00234CFD"/>
    <w:rsid w:val="0023697B"/>
    <w:rsid w:val="00241020"/>
    <w:rsid w:val="00246A1D"/>
    <w:rsid w:val="0025054E"/>
    <w:rsid w:val="002515AA"/>
    <w:rsid w:val="0025307D"/>
    <w:rsid w:val="0025348B"/>
    <w:rsid w:val="002540B7"/>
    <w:rsid w:val="002615A6"/>
    <w:rsid w:val="002617D6"/>
    <w:rsid w:val="00261C1F"/>
    <w:rsid w:val="00261D68"/>
    <w:rsid w:val="00262554"/>
    <w:rsid w:val="002656C8"/>
    <w:rsid w:val="00265C31"/>
    <w:rsid w:val="002676B0"/>
    <w:rsid w:val="0027066B"/>
    <w:rsid w:val="0027067F"/>
    <w:rsid w:val="00270CAD"/>
    <w:rsid w:val="00270F09"/>
    <w:rsid w:val="002716BF"/>
    <w:rsid w:val="00272EE3"/>
    <w:rsid w:val="00275490"/>
    <w:rsid w:val="0027556D"/>
    <w:rsid w:val="00276FF3"/>
    <w:rsid w:val="00280C4A"/>
    <w:rsid w:val="0028125A"/>
    <w:rsid w:val="00281BC8"/>
    <w:rsid w:val="002833DA"/>
    <w:rsid w:val="00284431"/>
    <w:rsid w:val="0029138B"/>
    <w:rsid w:val="00291722"/>
    <w:rsid w:val="002920B1"/>
    <w:rsid w:val="00296564"/>
    <w:rsid w:val="002971DD"/>
    <w:rsid w:val="002A114D"/>
    <w:rsid w:val="002A439C"/>
    <w:rsid w:val="002A4837"/>
    <w:rsid w:val="002A62BB"/>
    <w:rsid w:val="002B04CD"/>
    <w:rsid w:val="002B06C7"/>
    <w:rsid w:val="002B0FE0"/>
    <w:rsid w:val="002B12AA"/>
    <w:rsid w:val="002B521C"/>
    <w:rsid w:val="002B56FD"/>
    <w:rsid w:val="002C11AE"/>
    <w:rsid w:val="002C3440"/>
    <w:rsid w:val="002C558D"/>
    <w:rsid w:val="002C6E07"/>
    <w:rsid w:val="002D100D"/>
    <w:rsid w:val="002D1B7B"/>
    <w:rsid w:val="002D2885"/>
    <w:rsid w:val="002D3796"/>
    <w:rsid w:val="002D3FAA"/>
    <w:rsid w:val="002D4261"/>
    <w:rsid w:val="002D4A7C"/>
    <w:rsid w:val="002D5061"/>
    <w:rsid w:val="002D5DB2"/>
    <w:rsid w:val="002D632E"/>
    <w:rsid w:val="002E1A12"/>
    <w:rsid w:val="002E27CE"/>
    <w:rsid w:val="002E722B"/>
    <w:rsid w:val="002E7CC3"/>
    <w:rsid w:val="002E7CCE"/>
    <w:rsid w:val="002F3305"/>
    <w:rsid w:val="002F4556"/>
    <w:rsid w:val="002F58EF"/>
    <w:rsid w:val="002F7968"/>
    <w:rsid w:val="00301064"/>
    <w:rsid w:val="00301725"/>
    <w:rsid w:val="00302517"/>
    <w:rsid w:val="003041D2"/>
    <w:rsid w:val="00305501"/>
    <w:rsid w:val="0030566C"/>
    <w:rsid w:val="00305F8C"/>
    <w:rsid w:val="00306819"/>
    <w:rsid w:val="00306ACA"/>
    <w:rsid w:val="00311136"/>
    <w:rsid w:val="00312495"/>
    <w:rsid w:val="00312A21"/>
    <w:rsid w:val="00314FBA"/>
    <w:rsid w:val="0031593A"/>
    <w:rsid w:val="0031643F"/>
    <w:rsid w:val="00316E44"/>
    <w:rsid w:val="00317F4B"/>
    <w:rsid w:val="00320FE8"/>
    <w:rsid w:val="00321146"/>
    <w:rsid w:val="003211F1"/>
    <w:rsid w:val="00325AA5"/>
    <w:rsid w:val="003265D3"/>
    <w:rsid w:val="003315ED"/>
    <w:rsid w:val="003316E8"/>
    <w:rsid w:val="00332C1F"/>
    <w:rsid w:val="003332ED"/>
    <w:rsid w:val="00334095"/>
    <w:rsid w:val="003340E6"/>
    <w:rsid w:val="003365A7"/>
    <w:rsid w:val="003373F5"/>
    <w:rsid w:val="003406FD"/>
    <w:rsid w:val="00341C60"/>
    <w:rsid w:val="00342048"/>
    <w:rsid w:val="00343614"/>
    <w:rsid w:val="00346D12"/>
    <w:rsid w:val="00346E1E"/>
    <w:rsid w:val="003503CB"/>
    <w:rsid w:val="003507E3"/>
    <w:rsid w:val="00350CAD"/>
    <w:rsid w:val="00352D7C"/>
    <w:rsid w:val="00352E8A"/>
    <w:rsid w:val="00355791"/>
    <w:rsid w:val="0036333E"/>
    <w:rsid w:val="00363C45"/>
    <w:rsid w:val="00364CB4"/>
    <w:rsid w:val="0036728B"/>
    <w:rsid w:val="00367900"/>
    <w:rsid w:val="00367A5B"/>
    <w:rsid w:val="00370DAA"/>
    <w:rsid w:val="00371480"/>
    <w:rsid w:val="00374AFD"/>
    <w:rsid w:val="00375CF9"/>
    <w:rsid w:val="0038376A"/>
    <w:rsid w:val="00383A31"/>
    <w:rsid w:val="00384E6A"/>
    <w:rsid w:val="0038676E"/>
    <w:rsid w:val="00387379"/>
    <w:rsid w:val="00390BF8"/>
    <w:rsid w:val="00396BB6"/>
    <w:rsid w:val="003A0903"/>
    <w:rsid w:val="003A16A2"/>
    <w:rsid w:val="003A3B3A"/>
    <w:rsid w:val="003A4A55"/>
    <w:rsid w:val="003A545D"/>
    <w:rsid w:val="003A66E1"/>
    <w:rsid w:val="003B0D4B"/>
    <w:rsid w:val="003B47A2"/>
    <w:rsid w:val="003B6C0F"/>
    <w:rsid w:val="003B7A8B"/>
    <w:rsid w:val="003C039D"/>
    <w:rsid w:val="003C03AA"/>
    <w:rsid w:val="003C0F0C"/>
    <w:rsid w:val="003C14F0"/>
    <w:rsid w:val="003C19DB"/>
    <w:rsid w:val="003C1D54"/>
    <w:rsid w:val="003C35F9"/>
    <w:rsid w:val="003C47EC"/>
    <w:rsid w:val="003C4CDE"/>
    <w:rsid w:val="003C645C"/>
    <w:rsid w:val="003C7DE6"/>
    <w:rsid w:val="003D56D5"/>
    <w:rsid w:val="003D76C7"/>
    <w:rsid w:val="003E14CE"/>
    <w:rsid w:val="003E2911"/>
    <w:rsid w:val="003E3F5E"/>
    <w:rsid w:val="003E3FBB"/>
    <w:rsid w:val="003F0A57"/>
    <w:rsid w:val="003F0B3C"/>
    <w:rsid w:val="003F3780"/>
    <w:rsid w:val="003F6D6D"/>
    <w:rsid w:val="003F76DB"/>
    <w:rsid w:val="003F7A40"/>
    <w:rsid w:val="003F7EFB"/>
    <w:rsid w:val="004011C7"/>
    <w:rsid w:val="0040242B"/>
    <w:rsid w:val="00402608"/>
    <w:rsid w:val="0040386E"/>
    <w:rsid w:val="00404FE5"/>
    <w:rsid w:val="00405110"/>
    <w:rsid w:val="00405EDD"/>
    <w:rsid w:val="004063E7"/>
    <w:rsid w:val="0040662C"/>
    <w:rsid w:val="00411DE2"/>
    <w:rsid w:val="00412436"/>
    <w:rsid w:val="00413ACD"/>
    <w:rsid w:val="004144AD"/>
    <w:rsid w:val="00422761"/>
    <w:rsid w:val="00424A2D"/>
    <w:rsid w:val="00427DCE"/>
    <w:rsid w:val="0043038B"/>
    <w:rsid w:val="0043265E"/>
    <w:rsid w:val="00432D93"/>
    <w:rsid w:val="0044005A"/>
    <w:rsid w:val="00440587"/>
    <w:rsid w:val="00440DF6"/>
    <w:rsid w:val="004428B5"/>
    <w:rsid w:val="00442D00"/>
    <w:rsid w:val="00443151"/>
    <w:rsid w:val="00443353"/>
    <w:rsid w:val="00444197"/>
    <w:rsid w:val="00444D66"/>
    <w:rsid w:val="0045397C"/>
    <w:rsid w:val="00457BD4"/>
    <w:rsid w:val="00462EA7"/>
    <w:rsid w:val="004634D8"/>
    <w:rsid w:val="0046554B"/>
    <w:rsid w:val="00474175"/>
    <w:rsid w:val="00476057"/>
    <w:rsid w:val="004776C2"/>
    <w:rsid w:val="0048449A"/>
    <w:rsid w:val="00490077"/>
    <w:rsid w:val="004900B6"/>
    <w:rsid w:val="00490449"/>
    <w:rsid w:val="004958B2"/>
    <w:rsid w:val="004968C7"/>
    <w:rsid w:val="00496927"/>
    <w:rsid w:val="00497FF4"/>
    <w:rsid w:val="004A02A0"/>
    <w:rsid w:val="004A6396"/>
    <w:rsid w:val="004A700D"/>
    <w:rsid w:val="004B0335"/>
    <w:rsid w:val="004B0C0E"/>
    <w:rsid w:val="004B0CE8"/>
    <w:rsid w:val="004B0FFA"/>
    <w:rsid w:val="004B12C8"/>
    <w:rsid w:val="004B3A51"/>
    <w:rsid w:val="004B41D6"/>
    <w:rsid w:val="004B4452"/>
    <w:rsid w:val="004B5D44"/>
    <w:rsid w:val="004B608E"/>
    <w:rsid w:val="004B62BF"/>
    <w:rsid w:val="004B6FAA"/>
    <w:rsid w:val="004B742C"/>
    <w:rsid w:val="004B7E83"/>
    <w:rsid w:val="004C1A18"/>
    <w:rsid w:val="004C2F0E"/>
    <w:rsid w:val="004C42C9"/>
    <w:rsid w:val="004C65E7"/>
    <w:rsid w:val="004C6DB7"/>
    <w:rsid w:val="004D041B"/>
    <w:rsid w:val="004D0AA4"/>
    <w:rsid w:val="004D4853"/>
    <w:rsid w:val="004D6305"/>
    <w:rsid w:val="004D634E"/>
    <w:rsid w:val="004D647B"/>
    <w:rsid w:val="004E201C"/>
    <w:rsid w:val="004E29EC"/>
    <w:rsid w:val="004E305F"/>
    <w:rsid w:val="004E4EC1"/>
    <w:rsid w:val="004E5B12"/>
    <w:rsid w:val="004E6C96"/>
    <w:rsid w:val="004E7862"/>
    <w:rsid w:val="004F0DB2"/>
    <w:rsid w:val="004F191B"/>
    <w:rsid w:val="004F39AB"/>
    <w:rsid w:val="004F54A7"/>
    <w:rsid w:val="004F5CE7"/>
    <w:rsid w:val="004F7BE9"/>
    <w:rsid w:val="005000D0"/>
    <w:rsid w:val="00503191"/>
    <w:rsid w:val="0050579D"/>
    <w:rsid w:val="00505B2C"/>
    <w:rsid w:val="00510F4C"/>
    <w:rsid w:val="00512356"/>
    <w:rsid w:val="00512685"/>
    <w:rsid w:val="00512D66"/>
    <w:rsid w:val="0051385C"/>
    <w:rsid w:val="00513C90"/>
    <w:rsid w:val="005143E2"/>
    <w:rsid w:val="00515675"/>
    <w:rsid w:val="00516C36"/>
    <w:rsid w:val="0052121E"/>
    <w:rsid w:val="005214AD"/>
    <w:rsid w:val="00521AE4"/>
    <w:rsid w:val="0052215C"/>
    <w:rsid w:val="00523927"/>
    <w:rsid w:val="005257C8"/>
    <w:rsid w:val="0052583A"/>
    <w:rsid w:val="005275CC"/>
    <w:rsid w:val="00527E32"/>
    <w:rsid w:val="005306AE"/>
    <w:rsid w:val="00530B1D"/>
    <w:rsid w:val="005312CB"/>
    <w:rsid w:val="0053342C"/>
    <w:rsid w:val="00537866"/>
    <w:rsid w:val="00537E77"/>
    <w:rsid w:val="0054029A"/>
    <w:rsid w:val="00540F4A"/>
    <w:rsid w:val="0054397B"/>
    <w:rsid w:val="005453D9"/>
    <w:rsid w:val="0054573E"/>
    <w:rsid w:val="00545E74"/>
    <w:rsid w:val="00547330"/>
    <w:rsid w:val="00547773"/>
    <w:rsid w:val="00547F47"/>
    <w:rsid w:val="00552635"/>
    <w:rsid w:val="00552C92"/>
    <w:rsid w:val="00554CC9"/>
    <w:rsid w:val="005600D5"/>
    <w:rsid w:val="005619A1"/>
    <w:rsid w:val="00561A45"/>
    <w:rsid w:val="00563205"/>
    <w:rsid w:val="00564AD4"/>
    <w:rsid w:val="0056666A"/>
    <w:rsid w:val="00570FA9"/>
    <w:rsid w:val="005746DC"/>
    <w:rsid w:val="005748FA"/>
    <w:rsid w:val="005750C2"/>
    <w:rsid w:val="005778E2"/>
    <w:rsid w:val="005853E5"/>
    <w:rsid w:val="0058566D"/>
    <w:rsid w:val="00585B62"/>
    <w:rsid w:val="00585D4C"/>
    <w:rsid w:val="00586B1D"/>
    <w:rsid w:val="00587094"/>
    <w:rsid w:val="00590A86"/>
    <w:rsid w:val="005919DD"/>
    <w:rsid w:val="0059282B"/>
    <w:rsid w:val="00595073"/>
    <w:rsid w:val="00596422"/>
    <w:rsid w:val="005A20E3"/>
    <w:rsid w:val="005A3AD5"/>
    <w:rsid w:val="005A41EC"/>
    <w:rsid w:val="005A45AA"/>
    <w:rsid w:val="005A4667"/>
    <w:rsid w:val="005A598A"/>
    <w:rsid w:val="005A5CF2"/>
    <w:rsid w:val="005A615A"/>
    <w:rsid w:val="005A6639"/>
    <w:rsid w:val="005A77F1"/>
    <w:rsid w:val="005B1082"/>
    <w:rsid w:val="005B1F64"/>
    <w:rsid w:val="005B514B"/>
    <w:rsid w:val="005B52D5"/>
    <w:rsid w:val="005B57E6"/>
    <w:rsid w:val="005B604D"/>
    <w:rsid w:val="005B6878"/>
    <w:rsid w:val="005B6B1B"/>
    <w:rsid w:val="005B7AC7"/>
    <w:rsid w:val="005C0007"/>
    <w:rsid w:val="005C5552"/>
    <w:rsid w:val="005C6FC9"/>
    <w:rsid w:val="005C7AF8"/>
    <w:rsid w:val="005D0166"/>
    <w:rsid w:val="005E5B7C"/>
    <w:rsid w:val="005E740E"/>
    <w:rsid w:val="005E75BD"/>
    <w:rsid w:val="005F006F"/>
    <w:rsid w:val="005F041E"/>
    <w:rsid w:val="005F2357"/>
    <w:rsid w:val="005F4104"/>
    <w:rsid w:val="006001E0"/>
    <w:rsid w:val="00601281"/>
    <w:rsid w:val="00601C5F"/>
    <w:rsid w:val="00603A80"/>
    <w:rsid w:val="00603FF6"/>
    <w:rsid w:val="006054B5"/>
    <w:rsid w:val="00611703"/>
    <w:rsid w:val="006125E2"/>
    <w:rsid w:val="0061296F"/>
    <w:rsid w:val="00614A01"/>
    <w:rsid w:val="00616F04"/>
    <w:rsid w:val="00620828"/>
    <w:rsid w:val="006216BA"/>
    <w:rsid w:val="0062177F"/>
    <w:rsid w:val="00621E01"/>
    <w:rsid w:val="00621E26"/>
    <w:rsid w:val="00624AEF"/>
    <w:rsid w:val="006254FE"/>
    <w:rsid w:val="006301A8"/>
    <w:rsid w:val="0063123F"/>
    <w:rsid w:val="00631999"/>
    <w:rsid w:val="00631F91"/>
    <w:rsid w:val="00632C18"/>
    <w:rsid w:val="00632F0A"/>
    <w:rsid w:val="00633ED6"/>
    <w:rsid w:val="0063693A"/>
    <w:rsid w:val="00637342"/>
    <w:rsid w:val="006435C6"/>
    <w:rsid w:val="00644650"/>
    <w:rsid w:val="00644831"/>
    <w:rsid w:val="00644DD5"/>
    <w:rsid w:val="00646992"/>
    <w:rsid w:val="00653B6A"/>
    <w:rsid w:val="00654D15"/>
    <w:rsid w:val="006559D0"/>
    <w:rsid w:val="0065686F"/>
    <w:rsid w:val="00656B70"/>
    <w:rsid w:val="006572BB"/>
    <w:rsid w:val="00657DEE"/>
    <w:rsid w:val="006609C3"/>
    <w:rsid w:val="00661AC1"/>
    <w:rsid w:val="00661CE6"/>
    <w:rsid w:val="006647C5"/>
    <w:rsid w:val="00665582"/>
    <w:rsid w:val="00665B67"/>
    <w:rsid w:val="00670075"/>
    <w:rsid w:val="0067027C"/>
    <w:rsid w:val="006708C3"/>
    <w:rsid w:val="00670E8C"/>
    <w:rsid w:val="0067158F"/>
    <w:rsid w:val="0067163E"/>
    <w:rsid w:val="00673716"/>
    <w:rsid w:val="00674953"/>
    <w:rsid w:val="00677627"/>
    <w:rsid w:val="00681458"/>
    <w:rsid w:val="006814DE"/>
    <w:rsid w:val="00681B10"/>
    <w:rsid w:val="00685CD9"/>
    <w:rsid w:val="00686E44"/>
    <w:rsid w:val="0068785D"/>
    <w:rsid w:val="006879D1"/>
    <w:rsid w:val="00692E1E"/>
    <w:rsid w:val="0069336F"/>
    <w:rsid w:val="00693865"/>
    <w:rsid w:val="00694280"/>
    <w:rsid w:val="00697463"/>
    <w:rsid w:val="006A1148"/>
    <w:rsid w:val="006A28B2"/>
    <w:rsid w:val="006A507C"/>
    <w:rsid w:val="006A507D"/>
    <w:rsid w:val="006A6349"/>
    <w:rsid w:val="006A7523"/>
    <w:rsid w:val="006A7D26"/>
    <w:rsid w:val="006B088C"/>
    <w:rsid w:val="006B42A5"/>
    <w:rsid w:val="006B4E7C"/>
    <w:rsid w:val="006C1ABC"/>
    <w:rsid w:val="006C1AE0"/>
    <w:rsid w:val="006C1B21"/>
    <w:rsid w:val="006C68C5"/>
    <w:rsid w:val="006D0050"/>
    <w:rsid w:val="006D09C4"/>
    <w:rsid w:val="006D0CBB"/>
    <w:rsid w:val="006D15F4"/>
    <w:rsid w:val="006D6088"/>
    <w:rsid w:val="006D62B0"/>
    <w:rsid w:val="006D6DF1"/>
    <w:rsid w:val="006D7229"/>
    <w:rsid w:val="006E1D30"/>
    <w:rsid w:val="006E1DE5"/>
    <w:rsid w:val="006E21D6"/>
    <w:rsid w:val="006E2301"/>
    <w:rsid w:val="006E4D67"/>
    <w:rsid w:val="006E7663"/>
    <w:rsid w:val="006F07E6"/>
    <w:rsid w:val="006F49B3"/>
    <w:rsid w:val="006F4C25"/>
    <w:rsid w:val="006F634A"/>
    <w:rsid w:val="006F6899"/>
    <w:rsid w:val="006F6BF3"/>
    <w:rsid w:val="006F77DD"/>
    <w:rsid w:val="00703314"/>
    <w:rsid w:val="0070399E"/>
    <w:rsid w:val="00704175"/>
    <w:rsid w:val="0070735A"/>
    <w:rsid w:val="00707AB9"/>
    <w:rsid w:val="00710157"/>
    <w:rsid w:val="0071200C"/>
    <w:rsid w:val="00712416"/>
    <w:rsid w:val="00717C88"/>
    <w:rsid w:val="007202D7"/>
    <w:rsid w:val="00720483"/>
    <w:rsid w:val="00722A4C"/>
    <w:rsid w:val="00724951"/>
    <w:rsid w:val="00730784"/>
    <w:rsid w:val="00731AB7"/>
    <w:rsid w:val="00733034"/>
    <w:rsid w:val="00735AD2"/>
    <w:rsid w:val="0073692D"/>
    <w:rsid w:val="00736C82"/>
    <w:rsid w:val="0073737F"/>
    <w:rsid w:val="00740919"/>
    <w:rsid w:val="0074107F"/>
    <w:rsid w:val="00741704"/>
    <w:rsid w:val="00745749"/>
    <w:rsid w:val="0075069F"/>
    <w:rsid w:val="00750CB2"/>
    <w:rsid w:val="00751D44"/>
    <w:rsid w:val="00752A8D"/>
    <w:rsid w:val="00752EB4"/>
    <w:rsid w:val="007537BA"/>
    <w:rsid w:val="007539FF"/>
    <w:rsid w:val="007549B0"/>
    <w:rsid w:val="00754EA2"/>
    <w:rsid w:val="00757A5E"/>
    <w:rsid w:val="00757AD8"/>
    <w:rsid w:val="00761123"/>
    <w:rsid w:val="007630A7"/>
    <w:rsid w:val="0076414E"/>
    <w:rsid w:val="007718DB"/>
    <w:rsid w:val="00776013"/>
    <w:rsid w:val="007803B4"/>
    <w:rsid w:val="00783C60"/>
    <w:rsid w:val="00786057"/>
    <w:rsid w:val="00787783"/>
    <w:rsid w:val="0079082D"/>
    <w:rsid w:val="0079136B"/>
    <w:rsid w:val="00791591"/>
    <w:rsid w:val="007937DD"/>
    <w:rsid w:val="00797907"/>
    <w:rsid w:val="007A121B"/>
    <w:rsid w:val="007A56A3"/>
    <w:rsid w:val="007B0CDF"/>
    <w:rsid w:val="007B45E5"/>
    <w:rsid w:val="007B53F5"/>
    <w:rsid w:val="007B76EC"/>
    <w:rsid w:val="007C0D27"/>
    <w:rsid w:val="007C19DE"/>
    <w:rsid w:val="007C1DAA"/>
    <w:rsid w:val="007C7671"/>
    <w:rsid w:val="007C79CD"/>
    <w:rsid w:val="007C7D12"/>
    <w:rsid w:val="007D27F2"/>
    <w:rsid w:val="007D5570"/>
    <w:rsid w:val="007D733D"/>
    <w:rsid w:val="007E0BB6"/>
    <w:rsid w:val="007E17AC"/>
    <w:rsid w:val="007E1E7E"/>
    <w:rsid w:val="007E5A75"/>
    <w:rsid w:val="007F09CC"/>
    <w:rsid w:val="007F0C5A"/>
    <w:rsid w:val="007F1309"/>
    <w:rsid w:val="007F1F10"/>
    <w:rsid w:val="007F22D3"/>
    <w:rsid w:val="007F4F83"/>
    <w:rsid w:val="007F5639"/>
    <w:rsid w:val="007F5900"/>
    <w:rsid w:val="007F5BAF"/>
    <w:rsid w:val="00800C82"/>
    <w:rsid w:val="00804334"/>
    <w:rsid w:val="00804478"/>
    <w:rsid w:val="008054A0"/>
    <w:rsid w:val="0080736C"/>
    <w:rsid w:val="00812B4D"/>
    <w:rsid w:val="008132CA"/>
    <w:rsid w:val="008168DE"/>
    <w:rsid w:val="0082221F"/>
    <w:rsid w:val="008222B1"/>
    <w:rsid w:val="00824AD2"/>
    <w:rsid w:val="0082625C"/>
    <w:rsid w:val="008265D3"/>
    <w:rsid w:val="00826915"/>
    <w:rsid w:val="0083612F"/>
    <w:rsid w:val="00840372"/>
    <w:rsid w:val="00843C53"/>
    <w:rsid w:val="0084450F"/>
    <w:rsid w:val="00847C3E"/>
    <w:rsid w:val="00847F5F"/>
    <w:rsid w:val="00853C15"/>
    <w:rsid w:val="008550F7"/>
    <w:rsid w:val="00856876"/>
    <w:rsid w:val="00860B45"/>
    <w:rsid w:val="0086158C"/>
    <w:rsid w:val="00861BED"/>
    <w:rsid w:val="00862D8B"/>
    <w:rsid w:val="0086388D"/>
    <w:rsid w:val="008641B1"/>
    <w:rsid w:val="00864DB0"/>
    <w:rsid w:val="008668B1"/>
    <w:rsid w:val="008672BC"/>
    <w:rsid w:val="00870174"/>
    <w:rsid w:val="008715B9"/>
    <w:rsid w:val="00872508"/>
    <w:rsid w:val="00874094"/>
    <w:rsid w:val="008740B7"/>
    <w:rsid w:val="008771FC"/>
    <w:rsid w:val="0088002A"/>
    <w:rsid w:val="008816EF"/>
    <w:rsid w:val="00881AAA"/>
    <w:rsid w:val="00881D8C"/>
    <w:rsid w:val="0088513A"/>
    <w:rsid w:val="008859EE"/>
    <w:rsid w:val="0088724C"/>
    <w:rsid w:val="008939DA"/>
    <w:rsid w:val="0089438B"/>
    <w:rsid w:val="00894A52"/>
    <w:rsid w:val="008965B0"/>
    <w:rsid w:val="00896A4F"/>
    <w:rsid w:val="0089781B"/>
    <w:rsid w:val="008A0642"/>
    <w:rsid w:val="008A4450"/>
    <w:rsid w:val="008A5CF8"/>
    <w:rsid w:val="008B26C8"/>
    <w:rsid w:val="008B357D"/>
    <w:rsid w:val="008B3941"/>
    <w:rsid w:val="008B4CD7"/>
    <w:rsid w:val="008B54B0"/>
    <w:rsid w:val="008B5E9C"/>
    <w:rsid w:val="008B772A"/>
    <w:rsid w:val="008C03C9"/>
    <w:rsid w:val="008C1440"/>
    <w:rsid w:val="008C2340"/>
    <w:rsid w:val="008C25FA"/>
    <w:rsid w:val="008C47B5"/>
    <w:rsid w:val="008C4ADD"/>
    <w:rsid w:val="008D0A50"/>
    <w:rsid w:val="008D2628"/>
    <w:rsid w:val="008D3B8F"/>
    <w:rsid w:val="008D455E"/>
    <w:rsid w:val="008D705F"/>
    <w:rsid w:val="008D70A5"/>
    <w:rsid w:val="008D7E0D"/>
    <w:rsid w:val="008E09DE"/>
    <w:rsid w:val="008E241B"/>
    <w:rsid w:val="008E3CAF"/>
    <w:rsid w:val="008E6600"/>
    <w:rsid w:val="008E6948"/>
    <w:rsid w:val="008E782A"/>
    <w:rsid w:val="008F019A"/>
    <w:rsid w:val="008F32B0"/>
    <w:rsid w:val="00900CED"/>
    <w:rsid w:val="00901300"/>
    <w:rsid w:val="0090379C"/>
    <w:rsid w:val="00906281"/>
    <w:rsid w:val="0091566C"/>
    <w:rsid w:val="00915A5D"/>
    <w:rsid w:val="00915C9E"/>
    <w:rsid w:val="00920CC7"/>
    <w:rsid w:val="00921E56"/>
    <w:rsid w:val="0092402F"/>
    <w:rsid w:val="00924E29"/>
    <w:rsid w:val="00925CB2"/>
    <w:rsid w:val="00926644"/>
    <w:rsid w:val="00927AE4"/>
    <w:rsid w:val="00927AF2"/>
    <w:rsid w:val="00927DA8"/>
    <w:rsid w:val="00931E84"/>
    <w:rsid w:val="00934D94"/>
    <w:rsid w:val="00935EB9"/>
    <w:rsid w:val="009360F7"/>
    <w:rsid w:val="00943BBB"/>
    <w:rsid w:val="009468CD"/>
    <w:rsid w:val="009470BB"/>
    <w:rsid w:val="00947A54"/>
    <w:rsid w:val="0095246F"/>
    <w:rsid w:val="00954C16"/>
    <w:rsid w:val="00962FEA"/>
    <w:rsid w:val="00963E4A"/>
    <w:rsid w:val="00965B4E"/>
    <w:rsid w:val="00965FEA"/>
    <w:rsid w:val="0096616E"/>
    <w:rsid w:val="009667C8"/>
    <w:rsid w:val="009668FF"/>
    <w:rsid w:val="00972212"/>
    <w:rsid w:val="00973450"/>
    <w:rsid w:val="009734AB"/>
    <w:rsid w:val="00973AEE"/>
    <w:rsid w:val="009740D4"/>
    <w:rsid w:val="009743DF"/>
    <w:rsid w:val="009824CA"/>
    <w:rsid w:val="00983CE4"/>
    <w:rsid w:val="0098449B"/>
    <w:rsid w:val="009845A1"/>
    <w:rsid w:val="00991492"/>
    <w:rsid w:val="00992869"/>
    <w:rsid w:val="00994533"/>
    <w:rsid w:val="009A0A41"/>
    <w:rsid w:val="009A3E60"/>
    <w:rsid w:val="009A6077"/>
    <w:rsid w:val="009A6F36"/>
    <w:rsid w:val="009A744B"/>
    <w:rsid w:val="009B0C1C"/>
    <w:rsid w:val="009B38B3"/>
    <w:rsid w:val="009B3B21"/>
    <w:rsid w:val="009B54A2"/>
    <w:rsid w:val="009B5AA8"/>
    <w:rsid w:val="009C0EF8"/>
    <w:rsid w:val="009C2334"/>
    <w:rsid w:val="009C27D9"/>
    <w:rsid w:val="009C3BFA"/>
    <w:rsid w:val="009C4EF5"/>
    <w:rsid w:val="009C5F0E"/>
    <w:rsid w:val="009C6874"/>
    <w:rsid w:val="009C7971"/>
    <w:rsid w:val="009C7999"/>
    <w:rsid w:val="009C7E96"/>
    <w:rsid w:val="009D084C"/>
    <w:rsid w:val="009D352B"/>
    <w:rsid w:val="009D5122"/>
    <w:rsid w:val="009D51AC"/>
    <w:rsid w:val="009D6818"/>
    <w:rsid w:val="009E1ADB"/>
    <w:rsid w:val="009E4B26"/>
    <w:rsid w:val="009E5077"/>
    <w:rsid w:val="009E61CA"/>
    <w:rsid w:val="009E68F2"/>
    <w:rsid w:val="009E7357"/>
    <w:rsid w:val="009E7BA5"/>
    <w:rsid w:val="009F1B26"/>
    <w:rsid w:val="009F7F38"/>
    <w:rsid w:val="00A019EA"/>
    <w:rsid w:val="00A03456"/>
    <w:rsid w:val="00A1055C"/>
    <w:rsid w:val="00A115E9"/>
    <w:rsid w:val="00A12DA8"/>
    <w:rsid w:val="00A12F54"/>
    <w:rsid w:val="00A13AAD"/>
    <w:rsid w:val="00A15094"/>
    <w:rsid w:val="00A15BF1"/>
    <w:rsid w:val="00A1700D"/>
    <w:rsid w:val="00A20EB1"/>
    <w:rsid w:val="00A2297E"/>
    <w:rsid w:val="00A245FA"/>
    <w:rsid w:val="00A31740"/>
    <w:rsid w:val="00A33B35"/>
    <w:rsid w:val="00A34C66"/>
    <w:rsid w:val="00A37AC3"/>
    <w:rsid w:val="00A40BB5"/>
    <w:rsid w:val="00A411FE"/>
    <w:rsid w:val="00A41F39"/>
    <w:rsid w:val="00A428C9"/>
    <w:rsid w:val="00A43F73"/>
    <w:rsid w:val="00A44DB0"/>
    <w:rsid w:val="00A475BF"/>
    <w:rsid w:val="00A507A2"/>
    <w:rsid w:val="00A51547"/>
    <w:rsid w:val="00A5551C"/>
    <w:rsid w:val="00A55C32"/>
    <w:rsid w:val="00A56F0A"/>
    <w:rsid w:val="00A572D7"/>
    <w:rsid w:val="00A6094C"/>
    <w:rsid w:val="00A61CE4"/>
    <w:rsid w:val="00A6231F"/>
    <w:rsid w:val="00A62719"/>
    <w:rsid w:val="00A62ACF"/>
    <w:rsid w:val="00A63017"/>
    <w:rsid w:val="00A65E3F"/>
    <w:rsid w:val="00A723AC"/>
    <w:rsid w:val="00A72567"/>
    <w:rsid w:val="00A72BBE"/>
    <w:rsid w:val="00A741C7"/>
    <w:rsid w:val="00A74ED4"/>
    <w:rsid w:val="00A762FC"/>
    <w:rsid w:val="00A825C3"/>
    <w:rsid w:val="00A85959"/>
    <w:rsid w:val="00A86070"/>
    <w:rsid w:val="00A86805"/>
    <w:rsid w:val="00A8708E"/>
    <w:rsid w:val="00A87340"/>
    <w:rsid w:val="00A87C5F"/>
    <w:rsid w:val="00A90FED"/>
    <w:rsid w:val="00A91831"/>
    <w:rsid w:val="00A9340B"/>
    <w:rsid w:val="00A95AE2"/>
    <w:rsid w:val="00A97E83"/>
    <w:rsid w:val="00AA2956"/>
    <w:rsid w:val="00AA31DB"/>
    <w:rsid w:val="00AA3E09"/>
    <w:rsid w:val="00AA4AC0"/>
    <w:rsid w:val="00AA6BA1"/>
    <w:rsid w:val="00AA712B"/>
    <w:rsid w:val="00AA7381"/>
    <w:rsid w:val="00AA7C51"/>
    <w:rsid w:val="00AB0534"/>
    <w:rsid w:val="00AB0AC8"/>
    <w:rsid w:val="00AB161B"/>
    <w:rsid w:val="00AB1924"/>
    <w:rsid w:val="00AB47E6"/>
    <w:rsid w:val="00AB5BD3"/>
    <w:rsid w:val="00AB66C9"/>
    <w:rsid w:val="00AC40B1"/>
    <w:rsid w:val="00AC550D"/>
    <w:rsid w:val="00AC7002"/>
    <w:rsid w:val="00AC79D8"/>
    <w:rsid w:val="00AD0BE5"/>
    <w:rsid w:val="00AD177E"/>
    <w:rsid w:val="00AD2EAD"/>
    <w:rsid w:val="00AD4F8F"/>
    <w:rsid w:val="00AE0B1B"/>
    <w:rsid w:val="00AE327F"/>
    <w:rsid w:val="00AE63C9"/>
    <w:rsid w:val="00AE7D2E"/>
    <w:rsid w:val="00AE7EDB"/>
    <w:rsid w:val="00AF13C9"/>
    <w:rsid w:val="00AF13D3"/>
    <w:rsid w:val="00AF29C3"/>
    <w:rsid w:val="00AF44A7"/>
    <w:rsid w:val="00AF4D3C"/>
    <w:rsid w:val="00AF7177"/>
    <w:rsid w:val="00B0092F"/>
    <w:rsid w:val="00B01F70"/>
    <w:rsid w:val="00B028E9"/>
    <w:rsid w:val="00B04268"/>
    <w:rsid w:val="00B042B6"/>
    <w:rsid w:val="00B045C5"/>
    <w:rsid w:val="00B100E7"/>
    <w:rsid w:val="00B1497F"/>
    <w:rsid w:val="00B14F45"/>
    <w:rsid w:val="00B217EF"/>
    <w:rsid w:val="00B222B8"/>
    <w:rsid w:val="00B22625"/>
    <w:rsid w:val="00B22E90"/>
    <w:rsid w:val="00B238A4"/>
    <w:rsid w:val="00B31422"/>
    <w:rsid w:val="00B316D7"/>
    <w:rsid w:val="00B34A99"/>
    <w:rsid w:val="00B34AEA"/>
    <w:rsid w:val="00B3663E"/>
    <w:rsid w:val="00B36F67"/>
    <w:rsid w:val="00B37008"/>
    <w:rsid w:val="00B37262"/>
    <w:rsid w:val="00B41644"/>
    <w:rsid w:val="00B41DD4"/>
    <w:rsid w:val="00B45DC5"/>
    <w:rsid w:val="00B46660"/>
    <w:rsid w:val="00B51E9E"/>
    <w:rsid w:val="00B52043"/>
    <w:rsid w:val="00B528F3"/>
    <w:rsid w:val="00B56164"/>
    <w:rsid w:val="00B65CDA"/>
    <w:rsid w:val="00B6661C"/>
    <w:rsid w:val="00B7592D"/>
    <w:rsid w:val="00B76BFA"/>
    <w:rsid w:val="00B845D0"/>
    <w:rsid w:val="00B85D93"/>
    <w:rsid w:val="00B94D2C"/>
    <w:rsid w:val="00B953D9"/>
    <w:rsid w:val="00B95738"/>
    <w:rsid w:val="00B95875"/>
    <w:rsid w:val="00B964F8"/>
    <w:rsid w:val="00B97198"/>
    <w:rsid w:val="00B9792F"/>
    <w:rsid w:val="00BA0D1F"/>
    <w:rsid w:val="00BA12DA"/>
    <w:rsid w:val="00BA219C"/>
    <w:rsid w:val="00BA2732"/>
    <w:rsid w:val="00BA2950"/>
    <w:rsid w:val="00BA464F"/>
    <w:rsid w:val="00BA5381"/>
    <w:rsid w:val="00BA546B"/>
    <w:rsid w:val="00BA5A93"/>
    <w:rsid w:val="00BB0A58"/>
    <w:rsid w:val="00BB0CD9"/>
    <w:rsid w:val="00BB6022"/>
    <w:rsid w:val="00BB65C9"/>
    <w:rsid w:val="00BC0DFB"/>
    <w:rsid w:val="00BC1D11"/>
    <w:rsid w:val="00BC4716"/>
    <w:rsid w:val="00BC5D88"/>
    <w:rsid w:val="00BC6416"/>
    <w:rsid w:val="00BD3A24"/>
    <w:rsid w:val="00BD51DF"/>
    <w:rsid w:val="00BD5C24"/>
    <w:rsid w:val="00BD6EA1"/>
    <w:rsid w:val="00BD7833"/>
    <w:rsid w:val="00BE0054"/>
    <w:rsid w:val="00BE17A3"/>
    <w:rsid w:val="00BE28EE"/>
    <w:rsid w:val="00BE2C5C"/>
    <w:rsid w:val="00BE474E"/>
    <w:rsid w:val="00BF08E3"/>
    <w:rsid w:val="00BF403E"/>
    <w:rsid w:val="00C007F0"/>
    <w:rsid w:val="00C00B1B"/>
    <w:rsid w:val="00C02727"/>
    <w:rsid w:val="00C02ECD"/>
    <w:rsid w:val="00C031CF"/>
    <w:rsid w:val="00C0798F"/>
    <w:rsid w:val="00C10EEB"/>
    <w:rsid w:val="00C13AAD"/>
    <w:rsid w:val="00C14BD0"/>
    <w:rsid w:val="00C152CA"/>
    <w:rsid w:val="00C16279"/>
    <w:rsid w:val="00C164EF"/>
    <w:rsid w:val="00C17B5F"/>
    <w:rsid w:val="00C215AB"/>
    <w:rsid w:val="00C2255E"/>
    <w:rsid w:val="00C24686"/>
    <w:rsid w:val="00C25CF0"/>
    <w:rsid w:val="00C26492"/>
    <w:rsid w:val="00C26534"/>
    <w:rsid w:val="00C30F67"/>
    <w:rsid w:val="00C315BD"/>
    <w:rsid w:val="00C32775"/>
    <w:rsid w:val="00C4383E"/>
    <w:rsid w:val="00C46553"/>
    <w:rsid w:val="00C46A73"/>
    <w:rsid w:val="00C47D63"/>
    <w:rsid w:val="00C50245"/>
    <w:rsid w:val="00C52CF9"/>
    <w:rsid w:val="00C551E0"/>
    <w:rsid w:val="00C560E3"/>
    <w:rsid w:val="00C57DD8"/>
    <w:rsid w:val="00C61507"/>
    <w:rsid w:val="00C61565"/>
    <w:rsid w:val="00C635BE"/>
    <w:rsid w:val="00C648D5"/>
    <w:rsid w:val="00C6585C"/>
    <w:rsid w:val="00C663AC"/>
    <w:rsid w:val="00C67754"/>
    <w:rsid w:val="00C67899"/>
    <w:rsid w:val="00C720AB"/>
    <w:rsid w:val="00C72CEF"/>
    <w:rsid w:val="00C73C7F"/>
    <w:rsid w:val="00C74CB2"/>
    <w:rsid w:val="00C759B7"/>
    <w:rsid w:val="00C75B40"/>
    <w:rsid w:val="00C76B33"/>
    <w:rsid w:val="00C76CD0"/>
    <w:rsid w:val="00C77666"/>
    <w:rsid w:val="00C82B6B"/>
    <w:rsid w:val="00C8425F"/>
    <w:rsid w:val="00C8608F"/>
    <w:rsid w:val="00C96BF6"/>
    <w:rsid w:val="00C976F5"/>
    <w:rsid w:val="00CA58AA"/>
    <w:rsid w:val="00CA7D7E"/>
    <w:rsid w:val="00CB146D"/>
    <w:rsid w:val="00CB3103"/>
    <w:rsid w:val="00CC07F1"/>
    <w:rsid w:val="00CC0F77"/>
    <w:rsid w:val="00CC408A"/>
    <w:rsid w:val="00CC469C"/>
    <w:rsid w:val="00CC4F95"/>
    <w:rsid w:val="00CC64F2"/>
    <w:rsid w:val="00CC6E08"/>
    <w:rsid w:val="00CC71C8"/>
    <w:rsid w:val="00CC79B0"/>
    <w:rsid w:val="00CD14E3"/>
    <w:rsid w:val="00CD1FBE"/>
    <w:rsid w:val="00CD3DAD"/>
    <w:rsid w:val="00CD5B14"/>
    <w:rsid w:val="00CD72DB"/>
    <w:rsid w:val="00CE026B"/>
    <w:rsid w:val="00CE15E8"/>
    <w:rsid w:val="00CE170F"/>
    <w:rsid w:val="00CE2638"/>
    <w:rsid w:val="00CE377E"/>
    <w:rsid w:val="00CE3AB3"/>
    <w:rsid w:val="00CE74D0"/>
    <w:rsid w:val="00CF2C96"/>
    <w:rsid w:val="00CF376E"/>
    <w:rsid w:val="00CF4CDA"/>
    <w:rsid w:val="00CF4D21"/>
    <w:rsid w:val="00CF580C"/>
    <w:rsid w:val="00CF5A38"/>
    <w:rsid w:val="00CF718D"/>
    <w:rsid w:val="00D00113"/>
    <w:rsid w:val="00D01DB1"/>
    <w:rsid w:val="00D02BAD"/>
    <w:rsid w:val="00D072E9"/>
    <w:rsid w:val="00D10BCF"/>
    <w:rsid w:val="00D14760"/>
    <w:rsid w:val="00D15B36"/>
    <w:rsid w:val="00D15E06"/>
    <w:rsid w:val="00D174C8"/>
    <w:rsid w:val="00D203DB"/>
    <w:rsid w:val="00D2646C"/>
    <w:rsid w:val="00D2781B"/>
    <w:rsid w:val="00D27B01"/>
    <w:rsid w:val="00D27B43"/>
    <w:rsid w:val="00D3354C"/>
    <w:rsid w:val="00D36EF1"/>
    <w:rsid w:val="00D43045"/>
    <w:rsid w:val="00D434FD"/>
    <w:rsid w:val="00D4385E"/>
    <w:rsid w:val="00D4544D"/>
    <w:rsid w:val="00D45898"/>
    <w:rsid w:val="00D460BF"/>
    <w:rsid w:val="00D52F1F"/>
    <w:rsid w:val="00D55616"/>
    <w:rsid w:val="00D55EE0"/>
    <w:rsid w:val="00D56298"/>
    <w:rsid w:val="00D56AEE"/>
    <w:rsid w:val="00D620A6"/>
    <w:rsid w:val="00D62926"/>
    <w:rsid w:val="00D63604"/>
    <w:rsid w:val="00D650BF"/>
    <w:rsid w:val="00D65A36"/>
    <w:rsid w:val="00D65C79"/>
    <w:rsid w:val="00D660D1"/>
    <w:rsid w:val="00D6767D"/>
    <w:rsid w:val="00D7096C"/>
    <w:rsid w:val="00D713E3"/>
    <w:rsid w:val="00D72562"/>
    <w:rsid w:val="00D72645"/>
    <w:rsid w:val="00D7277A"/>
    <w:rsid w:val="00D73820"/>
    <w:rsid w:val="00D73D81"/>
    <w:rsid w:val="00D74E93"/>
    <w:rsid w:val="00D76604"/>
    <w:rsid w:val="00D80331"/>
    <w:rsid w:val="00D81525"/>
    <w:rsid w:val="00D829E5"/>
    <w:rsid w:val="00D83089"/>
    <w:rsid w:val="00D85B06"/>
    <w:rsid w:val="00D8678A"/>
    <w:rsid w:val="00D87BA0"/>
    <w:rsid w:val="00D90117"/>
    <w:rsid w:val="00D902E2"/>
    <w:rsid w:val="00D91CE1"/>
    <w:rsid w:val="00D93B03"/>
    <w:rsid w:val="00D94C7C"/>
    <w:rsid w:val="00D94D92"/>
    <w:rsid w:val="00D96CA1"/>
    <w:rsid w:val="00D9700F"/>
    <w:rsid w:val="00DA1705"/>
    <w:rsid w:val="00DA2234"/>
    <w:rsid w:val="00DA2AD7"/>
    <w:rsid w:val="00DA5E7B"/>
    <w:rsid w:val="00DA67C7"/>
    <w:rsid w:val="00DA6ABF"/>
    <w:rsid w:val="00DA78C7"/>
    <w:rsid w:val="00DA7FCD"/>
    <w:rsid w:val="00DB13F0"/>
    <w:rsid w:val="00DB1F5F"/>
    <w:rsid w:val="00DB4949"/>
    <w:rsid w:val="00DB5816"/>
    <w:rsid w:val="00DC0609"/>
    <w:rsid w:val="00DC08DE"/>
    <w:rsid w:val="00DC37BC"/>
    <w:rsid w:val="00DC3B07"/>
    <w:rsid w:val="00DC474A"/>
    <w:rsid w:val="00DC4E98"/>
    <w:rsid w:val="00DC5C53"/>
    <w:rsid w:val="00DC613F"/>
    <w:rsid w:val="00DC6D8E"/>
    <w:rsid w:val="00DC74D4"/>
    <w:rsid w:val="00DD1024"/>
    <w:rsid w:val="00DD4575"/>
    <w:rsid w:val="00DD4D7A"/>
    <w:rsid w:val="00DD4FC3"/>
    <w:rsid w:val="00DD5475"/>
    <w:rsid w:val="00DD6B53"/>
    <w:rsid w:val="00DD76FE"/>
    <w:rsid w:val="00DD7BEE"/>
    <w:rsid w:val="00DE1494"/>
    <w:rsid w:val="00DE5ADE"/>
    <w:rsid w:val="00DE6DA2"/>
    <w:rsid w:val="00DE757B"/>
    <w:rsid w:val="00DF5D04"/>
    <w:rsid w:val="00E00487"/>
    <w:rsid w:val="00E00FB6"/>
    <w:rsid w:val="00E00FEF"/>
    <w:rsid w:val="00E02764"/>
    <w:rsid w:val="00E0292F"/>
    <w:rsid w:val="00E02B33"/>
    <w:rsid w:val="00E0322C"/>
    <w:rsid w:val="00E03CD4"/>
    <w:rsid w:val="00E06C0A"/>
    <w:rsid w:val="00E07BE1"/>
    <w:rsid w:val="00E1146D"/>
    <w:rsid w:val="00E115B5"/>
    <w:rsid w:val="00E16EDE"/>
    <w:rsid w:val="00E17A95"/>
    <w:rsid w:val="00E2023F"/>
    <w:rsid w:val="00E209DE"/>
    <w:rsid w:val="00E234AE"/>
    <w:rsid w:val="00E2464C"/>
    <w:rsid w:val="00E30232"/>
    <w:rsid w:val="00E31342"/>
    <w:rsid w:val="00E31825"/>
    <w:rsid w:val="00E32B5C"/>
    <w:rsid w:val="00E32D7B"/>
    <w:rsid w:val="00E366E0"/>
    <w:rsid w:val="00E36F81"/>
    <w:rsid w:val="00E466F1"/>
    <w:rsid w:val="00E46BA4"/>
    <w:rsid w:val="00E47584"/>
    <w:rsid w:val="00E5329C"/>
    <w:rsid w:val="00E53502"/>
    <w:rsid w:val="00E57E6E"/>
    <w:rsid w:val="00E60D2F"/>
    <w:rsid w:val="00E61145"/>
    <w:rsid w:val="00E61865"/>
    <w:rsid w:val="00E6227D"/>
    <w:rsid w:val="00E62821"/>
    <w:rsid w:val="00E6607E"/>
    <w:rsid w:val="00E674F4"/>
    <w:rsid w:val="00E713DB"/>
    <w:rsid w:val="00E72524"/>
    <w:rsid w:val="00E74A7F"/>
    <w:rsid w:val="00E74D31"/>
    <w:rsid w:val="00E75731"/>
    <w:rsid w:val="00E768FB"/>
    <w:rsid w:val="00E76AA2"/>
    <w:rsid w:val="00E76CF3"/>
    <w:rsid w:val="00E778DB"/>
    <w:rsid w:val="00E810D1"/>
    <w:rsid w:val="00E8279C"/>
    <w:rsid w:val="00E827B2"/>
    <w:rsid w:val="00E833CA"/>
    <w:rsid w:val="00E834F2"/>
    <w:rsid w:val="00E837C8"/>
    <w:rsid w:val="00E844AF"/>
    <w:rsid w:val="00E84572"/>
    <w:rsid w:val="00E84610"/>
    <w:rsid w:val="00E86956"/>
    <w:rsid w:val="00E9008F"/>
    <w:rsid w:val="00E9076D"/>
    <w:rsid w:val="00E96092"/>
    <w:rsid w:val="00E97486"/>
    <w:rsid w:val="00EA16F2"/>
    <w:rsid w:val="00EA1AEB"/>
    <w:rsid w:val="00EA3129"/>
    <w:rsid w:val="00EA43FF"/>
    <w:rsid w:val="00EA7A03"/>
    <w:rsid w:val="00EB3875"/>
    <w:rsid w:val="00EB3E59"/>
    <w:rsid w:val="00EB62EB"/>
    <w:rsid w:val="00EB6973"/>
    <w:rsid w:val="00EB779B"/>
    <w:rsid w:val="00EC279B"/>
    <w:rsid w:val="00EC79A6"/>
    <w:rsid w:val="00EC7FEF"/>
    <w:rsid w:val="00ED7B41"/>
    <w:rsid w:val="00EE2109"/>
    <w:rsid w:val="00EE40BD"/>
    <w:rsid w:val="00EE42AC"/>
    <w:rsid w:val="00EE42AF"/>
    <w:rsid w:val="00EE613A"/>
    <w:rsid w:val="00EE7744"/>
    <w:rsid w:val="00EF119E"/>
    <w:rsid w:val="00EF376D"/>
    <w:rsid w:val="00EF43C6"/>
    <w:rsid w:val="00EF5829"/>
    <w:rsid w:val="00EF588F"/>
    <w:rsid w:val="00F009E3"/>
    <w:rsid w:val="00F03B97"/>
    <w:rsid w:val="00F03BCA"/>
    <w:rsid w:val="00F041FF"/>
    <w:rsid w:val="00F05224"/>
    <w:rsid w:val="00F05D67"/>
    <w:rsid w:val="00F063AA"/>
    <w:rsid w:val="00F07BB8"/>
    <w:rsid w:val="00F1068A"/>
    <w:rsid w:val="00F10EE2"/>
    <w:rsid w:val="00F116B6"/>
    <w:rsid w:val="00F15774"/>
    <w:rsid w:val="00F16CB0"/>
    <w:rsid w:val="00F1755A"/>
    <w:rsid w:val="00F17824"/>
    <w:rsid w:val="00F2392C"/>
    <w:rsid w:val="00F23C50"/>
    <w:rsid w:val="00F25038"/>
    <w:rsid w:val="00F25A84"/>
    <w:rsid w:val="00F3061D"/>
    <w:rsid w:val="00F30C73"/>
    <w:rsid w:val="00F329AB"/>
    <w:rsid w:val="00F32D85"/>
    <w:rsid w:val="00F349B6"/>
    <w:rsid w:val="00F35458"/>
    <w:rsid w:val="00F35680"/>
    <w:rsid w:val="00F35F48"/>
    <w:rsid w:val="00F35F9F"/>
    <w:rsid w:val="00F36332"/>
    <w:rsid w:val="00F368BB"/>
    <w:rsid w:val="00F37738"/>
    <w:rsid w:val="00F406B9"/>
    <w:rsid w:val="00F40984"/>
    <w:rsid w:val="00F42BFA"/>
    <w:rsid w:val="00F470B9"/>
    <w:rsid w:val="00F47B34"/>
    <w:rsid w:val="00F5118C"/>
    <w:rsid w:val="00F52BB2"/>
    <w:rsid w:val="00F54B70"/>
    <w:rsid w:val="00F5574D"/>
    <w:rsid w:val="00F56A32"/>
    <w:rsid w:val="00F56E85"/>
    <w:rsid w:val="00F61CB4"/>
    <w:rsid w:val="00F62966"/>
    <w:rsid w:val="00F62A4D"/>
    <w:rsid w:val="00F6310E"/>
    <w:rsid w:val="00F647E2"/>
    <w:rsid w:val="00F653A4"/>
    <w:rsid w:val="00F660D7"/>
    <w:rsid w:val="00F67AE3"/>
    <w:rsid w:val="00F719CC"/>
    <w:rsid w:val="00F74984"/>
    <w:rsid w:val="00F75F17"/>
    <w:rsid w:val="00F76A24"/>
    <w:rsid w:val="00F80B04"/>
    <w:rsid w:val="00F86049"/>
    <w:rsid w:val="00F8740F"/>
    <w:rsid w:val="00F875B1"/>
    <w:rsid w:val="00F87D11"/>
    <w:rsid w:val="00F9001C"/>
    <w:rsid w:val="00F95F4C"/>
    <w:rsid w:val="00F96A8B"/>
    <w:rsid w:val="00FA6A89"/>
    <w:rsid w:val="00FA741F"/>
    <w:rsid w:val="00FB414C"/>
    <w:rsid w:val="00FB4B39"/>
    <w:rsid w:val="00FB55A1"/>
    <w:rsid w:val="00FB6BAB"/>
    <w:rsid w:val="00FC0571"/>
    <w:rsid w:val="00FC2154"/>
    <w:rsid w:val="00FC2405"/>
    <w:rsid w:val="00FC6D58"/>
    <w:rsid w:val="00FC6DDF"/>
    <w:rsid w:val="00FC6F52"/>
    <w:rsid w:val="00FD1AAB"/>
    <w:rsid w:val="00FD3E72"/>
    <w:rsid w:val="00FD692D"/>
    <w:rsid w:val="00FD6A8E"/>
    <w:rsid w:val="00FE055E"/>
    <w:rsid w:val="00FE0FA5"/>
    <w:rsid w:val="00FE2A5D"/>
    <w:rsid w:val="00FE3DC8"/>
    <w:rsid w:val="00FE4134"/>
    <w:rsid w:val="00FF37DB"/>
    <w:rsid w:val="00FF449A"/>
    <w:rsid w:val="00FF4E38"/>
    <w:rsid w:val="00FF51AF"/>
    <w:rsid w:val="00FF6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DE4A1"/>
  <w15:docId w15:val="{5A37A575-1B0D-4065-BDCF-6D353151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35F9"/>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uiPriority w:val="99"/>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rsid w:val="00412436"/>
    <w:pPr>
      <w:widowControl/>
      <w:spacing w:before="280" w:after="280"/>
    </w:pPr>
  </w:style>
  <w:style w:type="character" w:customStyle="1" w:styleId="rvts37">
    <w:name w:val="rvts37"/>
    <w:basedOn w:val="a0"/>
    <w:rsid w:val="00412436"/>
  </w:style>
  <w:style w:type="paragraph" w:styleId="ab">
    <w:name w:val="No Spacing"/>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uiPriority w:val="99"/>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и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aliases w:val="Chapter10,Список уровня 2,название табл/рис,Абзац списку 1,тв-Абзац списка,заголовок 1.1,List Paragraph (numbered (a)),List_Paragraph,Multilevel para_II,List Paragraph1,List Paragraph-ExecSummary,Akapit z listą BS,Bullets,List Paragraph 1"/>
    <w:basedOn w:val="a"/>
    <w:link w:val="af0"/>
    <w:uiPriority w:val="1"/>
    <w:qFormat/>
    <w:rsid w:val="006001E0"/>
    <w:pPr>
      <w:widowControl/>
      <w:suppressAutoHyphens w:val="0"/>
      <w:spacing w:after="200" w:line="276" w:lineRule="auto"/>
      <w:ind w:left="720"/>
      <w:contextualSpacing/>
    </w:pPr>
    <w:rPr>
      <w:sz w:val="22"/>
      <w:szCs w:val="22"/>
      <w:lang w:val="ru-RU" w:eastAsia="en-US"/>
    </w:rPr>
  </w:style>
  <w:style w:type="paragraph" w:customStyle="1" w:styleId="af1">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2">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qFormat/>
    <w:rsid w:val="00EB779B"/>
    <w:pPr>
      <w:spacing w:line="276" w:lineRule="auto"/>
    </w:pPr>
    <w:rPr>
      <w:rFonts w:ascii="Arial" w:eastAsia="Arial" w:hAnsi="Arial" w:cs="Arial"/>
      <w:color w:val="000000"/>
      <w:sz w:val="22"/>
      <w:szCs w:val="22"/>
    </w:rPr>
  </w:style>
  <w:style w:type="paragraph" w:styleId="af3">
    <w:name w:val="Balloon Text"/>
    <w:basedOn w:val="a"/>
    <w:link w:val="af4"/>
    <w:uiPriority w:val="99"/>
    <w:semiHidden/>
    <w:unhideWhenUsed/>
    <w:rsid w:val="00F406B9"/>
    <w:rPr>
      <w:rFonts w:ascii="Segoe UI" w:hAnsi="Segoe UI" w:cs="Segoe UI"/>
      <w:sz w:val="18"/>
      <w:szCs w:val="18"/>
    </w:rPr>
  </w:style>
  <w:style w:type="character" w:customStyle="1" w:styleId="af4">
    <w:name w:val="Текст выноски Знак"/>
    <w:basedOn w:val="a0"/>
    <w:link w:val="af3"/>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5">
    <w:name w:val="Plain Text"/>
    <w:basedOn w:val="a"/>
    <w:link w:val="af6"/>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6">
    <w:name w:val="Текст Знак"/>
    <w:basedOn w:val="a0"/>
    <w:link w:val="af5"/>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7">
    <w:name w:val="Основной текст_"/>
    <w:link w:val="120"/>
    <w:rsid w:val="00B22E90"/>
    <w:rPr>
      <w:sz w:val="26"/>
      <w:szCs w:val="26"/>
      <w:shd w:val="clear" w:color="auto" w:fill="FFFFFF"/>
    </w:rPr>
  </w:style>
  <w:style w:type="paragraph" w:customStyle="1" w:styleId="120">
    <w:name w:val="Основной текст12"/>
    <w:basedOn w:val="a"/>
    <w:link w:val="af7"/>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8">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0">
    <w:name w:val="Абзац списка Знак"/>
    <w:aliases w:val="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Bullets Знак"/>
    <w:link w:val="af"/>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qFormat/>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735AD2"/>
    <w:pPr>
      <w:spacing w:line="276" w:lineRule="auto"/>
    </w:pPr>
    <w:rPr>
      <w:rFonts w:ascii="Arial" w:eastAsia="Arial" w:hAnsi="Arial" w:cs="Arial"/>
      <w:color w:val="000000"/>
      <w:sz w:val="22"/>
      <w:szCs w:val="22"/>
    </w:rPr>
  </w:style>
  <w:style w:type="paragraph" w:customStyle="1" w:styleId="Standard">
    <w:name w:val="Standard"/>
    <w:qFormat/>
    <w:rsid w:val="003E3FBB"/>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fontstyle01">
    <w:name w:val="fontstyle01"/>
    <w:basedOn w:val="a0"/>
    <w:rsid w:val="00791591"/>
    <w:rPr>
      <w:rFonts w:ascii="TimesNewRomanPSMT" w:hAnsi="TimesNewRomanPSMT" w:hint="default"/>
      <w:b w:val="0"/>
      <w:bCs w:val="0"/>
      <w:i w:val="0"/>
      <w:iCs w:val="0"/>
      <w:color w:val="000000"/>
      <w:sz w:val="22"/>
      <w:szCs w:val="22"/>
    </w:rPr>
  </w:style>
  <w:style w:type="table" w:customStyle="1" w:styleId="1a">
    <w:name w:val="Сітка таблиці1"/>
    <w:basedOn w:val="a1"/>
    <w:next w:val="a3"/>
    <w:uiPriority w:val="39"/>
    <w:rsid w:val="00E36F81"/>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BC4716"/>
    <w:rPr>
      <w:color w:val="605E5C"/>
      <w:shd w:val="clear" w:color="auto" w:fill="E1DFDD"/>
    </w:rPr>
  </w:style>
  <w:style w:type="paragraph" w:customStyle="1" w:styleId="551155WebWeb21218171">
    <w:name w:val="Звичайний (веб);Обычный (веб) Знак Знак;Знак5 Знак Знак;Знак5 Знак1;Обычный (веб) Знак1;Знак5 Знак;Знак5;Обычный (Web);Обычный (Web) Знак Знак Знак Знак;Обычный (веб) Знак2 Знак Знак;Обычный (веб) Знак Знак1 Знак Знак;Знак2;Знак18 Знак;Знак17 Знак1"/>
    <w:basedOn w:val="a"/>
    <w:link w:val="55115152WebWeb22"/>
    <w:uiPriority w:val="99"/>
    <w:unhideWhenUsed/>
    <w:qFormat/>
    <w:rsid w:val="00137095"/>
    <w:pPr>
      <w:widowControl/>
      <w:suppressAutoHyphens w:val="0"/>
      <w:spacing w:before="100" w:beforeAutospacing="1" w:after="100" w:afterAutospacing="1"/>
    </w:pPr>
    <w:rPr>
      <w:lang w:eastAsia="ru-RU"/>
    </w:rPr>
  </w:style>
  <w:style w:type="character" w:customStyle="1" w:styleId="55115152WebWeb22">
    <w:name w:val="Звичайний (веб) Знак;Обычный (веб) Знак Знак Знак;Знак5 Знак Знак Знак;Знак5 Знак1 Знак;Обычный (веб) Знак1 Знак;Знак5 Знак Знак1;Знак5 Знак2;Обычный (Web) Знак;Обычный (Web) Знак Знак Знак Знак Знак;Обычный (веб) Знак2 Знак Знак Знак;Знак2 Знак"/>
    <w:link w:val="551155WebWeb21218171"/>
    <w:uiPriority w:val="99"/>
    <w:rsid w:val="00137095"/>
    <w:rPr>
      <w:sz w:val="24"/>
      <w:szCs w:val="24"/>
      <w:lang w:val="uk-UA"/>
    </w:rPr>
  </w:style>
  <w:style w:type="character" w:customStyle="1" w:styleId="zkb-definition-tenderitem-text">
    <w:name w:val="zkb-definition-tender__item-text"/>
    <w:basedOn w:val="a0"/>
    <w:rsid w:val="00A8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464">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124734677">
      <w:bodyDiv w:val="1"/>
      <w:marLeft w:val="0"/>
      <w:marRight w:val="0"/>
      <w:marTop w:val="0"/>
      <w:marBottom w:val="0"/>
      <w:divBdr>
        <w:top w:val="none" w:sz="0" w:space="0" w:color="auto"/>
        <w:left w:val="none" w:sz="0" w:space="0" w:color="auto"/>
        <w:bottom w:val="none" w:sz="0" w:space="0" w:color="auto"/>
        <w:right w:val="none" w:sz="0" w:space="0" w:color="auto"/>
      </w:divBdr>
      <w:divsChild>
        <w:div w:id="202522612">
          <w:marLeft w:val="0"/>
          <w:marRight w:val="0"/>
          <w:marTop w:val="0"/>
          <w:marBottom w:val="0"/>
          <w:divBdr>
            <w:top w:val="none" w:sz="0" w:space="0" w:color="auto"/>
            <w:left w:val="none" w:sz="0" w:space="0" w:color="auto"/>
            <w:bottom w:val="none" w:sz="0" w:space="0" w:color="auto"/>
            <w:right w:val="none" w:sz="0" w:space="0" w:color="auto"/>
          </w:divBdr>
        </w:div>
      </w:divsChild>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468321181">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36746483">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595788232">
      <w:bodyDiv w:val="1"/>
      <w:marLeft w:val="0"/>
      <w:marRight w:val="0"/>
      <w:marTop w:val="0"/>
      <w:marBottom w:val="0"/>
      <w:divBdr>
        <w:top w:val="none" w:sz="0" w:space="0" w:color="auto"/>
        <w:left w:val="none" w:sz="0" w:space="0" w:color="auto"/>
        <w:bottom w:val="none" w:sz="0" w:space="0" w:color="auto"/>
        <w:right w:val="none" w:sz="0" w:space="0" w:color="auto"/>
      </w:divBdr>
      <w:divsChild>
        <w:div w:id="1476801397">
          <w:marLeft w:val="0"/>
          <w:marRight w:val="0"/>
          <w:marTop w:val="0"/>
          <w:marBottom w:val="0"/>
          <w:divBdr>
            <w:top w:val="none" w:sz="0" w:space="0" w:color="auto"/>
            <w:left w:val="none" w:sz="0" w:space="0" w:color="auto"/>
            <w:bottom w:val="none" w:sz="0" w:space="0" w:color="auto"/>
            <w:right w:val="none" w:sz="0" w:space="0" w:color="auto"/>
          </w:divBdr>
        </w:div>
      </w:divsChild>
    </w:div>
    <w:div w:id="824316392">
      <w:bodyDiv w:val="1"/>
      <w:marLeft w:val="0"/>
      <w:marRight w:val="0"/>
      <w:marTop w:val="0"/>
      <w:marBottom w:val="0"/>
      <w:divBdr>
        <w:top w:val="none" w:sz="0" w:space="0" w:color="auto"/>
        <w:left w:val="none" w:sz="0" w:space="0" w:color="auto"/>
        <w:bottom w:val="none" w:sz="0" w:space="0" w:color="auto"/>
        <w:right w:val="none" w:sz="0" w:space="0" w:color="auto"/>
      </w:divBdr>
      <w:divsChild>
        <w:div w:id="470948523">
          <w:marLeft w:val="0"/>
          <w:marRight w:val="0"/>
          <w:marTop w:val="0"/>
          <w:marBottom w:val="0"/>
          <w:divBdr>
            <w:top w:val="none" w:sz="0" w:space="0" w:color="auto"/>
            <w:left w:val="none" w:sz="0" w:space="0" w:color="auto"/>
            <w:bottom w:val="none" w:sz="0" w:space="0" w:color="auto"/>
            <w:right w:val="none" w:sz="0" w:space="0" w:color="auto"/>
          </w:divBdr>
        </w:div>
      </w:divsChild>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24421095">
      <w:bodyDiv w:val="1"/>
      <w:marLeft w:val="0"/>
      <w:marRight w:val="0"/>
      <w:marTop w:val="0"/>
      <w:marBottom w:val="0"/>
      <w:divBdr>
        <w:top w:val="none" w:sz="0" w:space="0" w:color="auto"/>
        <w:left w:val="none" w:sz="0" w:space="0" w:color="auto"/>
        <w:bottom w:val="none" w:sz="0" w:space="0" w:color="auto"/>
        <w:right w:val="none" w:sz="0" w:space="0" w:color="auto"/>
      </w:divBdr>
      <w:divsChild>
        <w:div w:id="1162429903">
          <w:marLeft w:val="0"/>
          <w:marRight w:val="0"/>
          <w:marTop w:val="0"/>
          <w:marBottom w:val="0"/>
          <w:divBdr>
            <w:top w:val="none" w:sz="0" w:space="0" w:color="auto"/>
            <w:left w:val="none" w:sz="0" w:space="0" w:color="auto"/>
            <w:bottom w:val="none" w:sz="0" w:space="0" w:color="auto"/>
            <w:right w:val="none" w:sz="0" w:space="0" w:color="auto"/>
          </w:divBdr>
        </w:div>
      </w:divsChild>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221137620">
      <w:bodyDiv w:val="1"/>
      <w:marLeft w:val="0"/>
      <w:marRight w:val="0"/>
      <w:marTop w:val="0"/>
      <w:marBottom w:val="0"/>
      <w:divBdr>
        <w:top w:val="none" w:sz="0" w:space="0" w:color="auto"/>
        <w:left w:val="none" w:sz="0" w:space="0" w:color="auto"/>
        <w:bottom w:val="none" w:sz="0" w:space="0" w:color="auto"/>
        <w:right w:val="none" w:sz="0" w:space="0" w:color="auto"/>
      </w:divBdr>
      <w:divsChild>
        <w:div w:id="1279605659">
          <w:marLeft w:val="0"/>
          <w:marRight w:val="0"/>
          <w:marTop w:val="0"/>
          <w:marBottom w:val="0"/>
          <w:divBdr>
            <w:top w:val="none" w:sz="0" w:space="0" w:color="auto"/>
            <w:left w:val="none" w:sz="0" w:space="0" w:color="auto"/>
            <w:bottom w:val="none" w:sz="0" w:space="0" w:color="auto"/>
            <w:right w:val="none" w:sz="0" w:space="0" w:color="auto"/>
          </w:divBdr>
        </w:div>
      </w:divsChild>
    </w:div>
    <w:div w:id="1236672627">
      <w:bodyDiv w:val="1"/>
      <w:marLeft w:val="0"/>
      <w:marRight w:val="0"/>
      <w:marTop w:val="0"/>
      <w:marBottom w:val="0"/>
      <w:divBdr>
        <w:top w:val="none" w:sz="0" w:space="0" w:color="auto"/>
        <w:left w:val="none" w:sz="0" w:space="0" w:color="auto"/>
        <w:bottom w:val="none" w:sz="0" w:space="0" w:color="auto"/>
        <w:right w:val="none" w:sz="0" w:space="0" w:color="auto"/>
      </w:divBdr>
    </w:div>
    <w:div w:id="1419134131">
      <w:bodyDiv w:val="1"/>
      <w:marLeft w:val="0"/>
      <w:marRight w:val="0"/>
      <w:marTop w:val="0"/>
      <w:marBottom w:val="0"/>
      <w:divBdr>
        <w:top w:val="none" w:sz="0" w:space="0" w:color="auto"/>
        <w:left w:val="none" w:sz="0" w:space="0" w:color="auto"/>
        <w:bottom w:val="none" w:sz="0" w:space="0" w:color="auto"/>
        <w:right w:val="none" w:sz="0" w:space="0" w:color="auto"/>
      </w:divBdr>
      <w:divsChild>
        <w:div w:id="2102289557">
          <w:marLeft w:val="0"/>
          <w:marRight w:val="0"/>
          <w:marTop w:val="0"/>
          <w:marBottom w:val="0"/>
          <w:divBdr>
            <w:top w:val="none" w:sz="0" w:space="0" w:color="auto"/>
            <w:left w:val="none" w:sz="0" w:space="0" w:color="auto"/>
            <w:bottom w:val="none" w:sz="0" w:space="0" w:color="auto"/>
            <w:right w:val="none" w:sz="0" w:space="0" w:color="auto"/>
          </w:divBdr>
        </w:div>
      </w:divsChild>
    </w:div>
    <w:div w:id="1442264587">
      <w:bodyDiv w:val="1"/>
      <w:marLeft w:val="0"/>
      <w:marRight w:val="0"/>
      <w:marTop w:val="0"/>
      <w:marBottom w:val="0"/>
      <w:divBdr>
        <w:top w:val="none" w:sz="0" w:space="0" w:color="auto"/>
        <w:left w:val="none" w:sz="0" w:space="0" w:color="auto"/>
        <w:bottom w:val="none" w:sz="0" w:space="0" w:color="auto"/>
        <w:right w:val="none" w:sz="0" w:space="0" w:color="auto"/>
      </w:divBdr>
    </w:div>
    <w:div w:id="1451244677">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E0D25A-33C7-4C70-AB8F-AAB78648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31468</Words>
  <Characters>17937</Characters>
  <Application>Microsoft Office Word</Application>
  <DocSecurity>0</DocSecurity>
  <Lines>149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п/п</vt:lpstr>
    </vt:vector>
  </TitlesOfParts>
  <Company/>
  <LinksUpToDate>false</LinksUpToDate>
  <CharactersWithSpaces>49307</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 Вивтониченко</cp:lastModifiedBy>
  <cp:revision>2</cp:revision>
  <cp:lastPrinted>2022-11-08T13:39:00Z</cp:lastPrinted>
  <dcterms:created xsi:type="dcterms:W3CDTF">2024-01-15T13:41:00Z</dcterms:created>
  <dcterms:modified xsi:type="dcterms:W3CDTF">2024-01-15T13:41:00Z</dcterms:modified>
</cp:coreProperties>
</file>