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FF2FFA">
        <w:rPr>
          <w:rFonts w:ascii="Times New Roman" w:hAnsi="Times New Roman" w:cs="Times New Roman"/>
          <w:sz w:val="28"/>
          <w:szCs w:val="28"/>
          <w:lang w:eastAsia="ar-SA"/>
        </w:rPr>
        <w:t xml:space="preserve">від </w:t>
      </w:r>
      <w:r w:rsidR="00FF2FFA" w:rsidRPr="00FF2FFA">
        <w:rPr>
          <w:rFonts w:ascii="Times New Roman" w:hAnsi="Times New Roman" w:cs="Times New Roman"/>
          <w:sz w:val="28"/>
          <w:szCs w:val="28"/>
          <w:lang w:eastAsia="ar-SA"/>
        </w:rPr>
        <w:t>06</w:t>
      </w:r>
      <w:r w:rsidR="009700E2" w:rsidRPr="00FF2FFA">
        <w:rPr>
          <w:rFonts w:ascii="Times New Roman" w:hAnsi="Times New Roman" w:cs="Times New Roman"/>
          <w:sz w:val="28"/>
          <w:szCs w:val="28"/>
          <w:lang w:eastAsia="ar-SA"/>
        </w:rPr>
        <w:t>.</w:t>
      </w:r>
      <w:r w:rsidR="00FF2FFA" w:rsidRPr="00FF2FFA">
        <w:rPr>
          <w:rFonts w:ascii="Times New Roman" w:hAnsi="Times New Roman" w:cs="Times New Roman"/>
          <w:sz w:val="28"/>
          <w:szCs w:val="28"/>
          <w:lang w:val="en-US" w:eastAsia="ar-SA"/>
        </w:rPr>
        <w:t>02</w:t>
      </w:r>
      <w:r w:rsidR="0035682C" w:rsidRPr="00FF2FFA">
        <w:rPr>
          <w:rFonts w:ascii="Times New Roman" w:hAnsi="Times New Roman" w:cs="Times New Roman"/>
          <w:sz w:val="28"/>
          <w:szCs w:val="28"/>
          <w:lang w:eastAsia="ar-SA"/>
        </w:rPr>
        <w:t>.2023</w:t>
      </w:r>
      <w:r w:rsidR="00400AC1">
        <w:rPr>
          <w:rFonts w:ascii="Times New Roman" w:hAnsi="Times New Roman" w:cs="Times New Roman"/>
          <w:sz w:val="28"/>
          <w:szCs w:val="28"/>
          <w:lang w:eastAsia="ar-SA"/>
        </w:rPr>
        <w:t xml:space="preserve"> р.</w:t>
      </w:r>
      <w:r w:rsidR="00A95D3D" w:rsidRPr="00FF2FFA">
        <w:rPr>
          <w:rFonts w:ascii="Times New Roman" w:hAnsi="Times New Roman" w:cs="Times New Roman"/>
          <w:sz w:val="28"/>
          <w:szCs w:val="28"/>
          <w:lang w:eastAsia="ar-SA"/>
        </w:rPr>
        <w:t xml:space="preserve"> </w:t>
      </w:r>
      <w:r w:rsidR="009700E2" w:rsidRPr="00FF2FFA">
        <w:rPr>
          <w:rFonts w:ascii="Times New Roman" w:hAnsi="Times New Roman" w:cs="Times New Roman"/>
          <w:sz w:val="28"/>
          <w:szCs w:val="28"/>
          <w:lang w:eastAsia="ar-SA"/>
        </w:rPr>
        <w:t xml:space="preserve"> №</w:t>
      </w:r>
      <w:r w:rsidR="00FF2FFA" w:rsidRPr="00FF2FFA">
        <w:rPr>
          <w:rFonts w:ascii="Times New Roman" w:hAnsi="Times New Roman" w:cs="Times New Roman"/>
          <w:sz w:val="28"/>
          <w:szCs w:val="28"/>
          <w:lang w:val="en-US" w:eastAsia="ar-SA"/>
        </w:rPr>
        <w:t>7</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084EC2" w:rsidRDefault="00084EC2" w:rsidP="001259E5">
      <w:pPr>
        <w:spacing w:before="240" w:after="0" w:line="240" w:lineRule="auto"/>
        <w:jc w:val="center"/>
        <w:rPr>
          <w:rFonts w:ascii="Times New Roman" w:eastAsia="Times New Roman" w:hAnsi="Times New Roman" w:cs="Times New Roman"/>
          <w:b/>
          <w:sz w:val="28"/>
          <w:szCs w:val="28"/>
        </w:rPr>
      </w:pPr>
      <w:r w:rsidRPr="00413847">
        <w:rPr>
          <w:rFonts w:ascii="Times New Roman" w:hAnsi="Times New Roman"/>
          <w:sz w:val="24"/>
          <w:szCs w:val="24"/>
          <w:lang w:val="ru-RU"/>
        </w:rPr>
        <w:t xml:space="preserve"> </w:t>
      </w:r>
      <w:proofErr w:type="spellStart"/>
      <w:r w:rsidRPr="00084EC2">
        <w:rPr>
          <w:rFonts w:ascii="Times New Roman" w:hAnsi="Times New Roman"/>
          <w:b/>
          <w:sz w:val="28"/>
          <w:szCs w:val="28"/>
          <w:lang w:val="ru-RU"/>
        </w:rPr>
        <w:t>Кисень</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медичний</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газоподібний</w:t>
      </w:r>
      <w:proofErr w:type="spellEnd"/>
      <w:r w:rsidRPr="001259E5">
        <w:rPr>
          <w:rFonts w:ascii="Times New Roman" w:eastAsia="Times New Roman" w:hAnsi="Times New Roman" w:cs="Times New Roman"/>
          <w:b/>
          <w:sz w:val="28"/>
          <w:szCs w:val="28"/>
        </w:rPr>
        <w:t xml:space="preserve"> </w:t>
      </w:r>
      <w:r w:rsidR="00297EA2">
        <w:rPr>
          <w:rFonts w:ascii="Times New Roman" w:eastAsia="Times New Roman" w:hAnsi="Times New Roman" w:cs="Times New Roman"/>
          <w:b/>
          <w:sz w:val="28"/>
          <w:szCs w:val="28"/>
        </w:rPr>
        <w:t>(</w:t>
      </w:r>
      <w:r w:rsidR="001259E5" w:rsidRPr="001259E5">
        <w:rPr>
          <w:rFonts w:ascii="Times New Roman" w:eastAsia="Times New Roman" w:hAnsi="Times New Roman" w:cs="Times New Roman"/>
          <w:b/>
          <w:sz w:val="28"/>
          <w:szCs w:val="28"/>
        </w:rPr>
        <w:t xml:space="preserve">Код ЄЗС ДК 021:2015: </w:t>
      </w:r>
      <w:r w:rsidRPr="00084EC2">
        <w:rPr>
          <w:rFonts w:ascii="Times New Roman" w:hAnsi="Times New Roman"/>
          <w:b/>
          <w:sz w:val="28"/>
          <w:szCs w:val="28"/>
          <w:bdr w:val="none" w:sz="0" w:space="0" w:color="auto" w:frame="1"/>
          <w:lang w:val="ru-RU"/>
        </w:rPr>
        <w:t xml:space="preserve">24110000-8 </w:t>
      </w:r>
      <w:proofErr w:type="spellStart"/>
      <w:r w:rsidRPr="00084EC2">
        <w:rPr>
          <w:rFonts w:ascii="Times New Roman" w:hAnsi="Times New Roman"/>
          <w:b/>
          <w:sz w:val="28"/>
          <w:szCs w:val="28"/>
          <w:bdr w:val="none" w:sz="0" w:space="0" w:color="auto" w:frame="1"/>
          <w:lang w:val="ru-RU"/>
        </w:rPr>
        <w:t>Промислові</w:t>
      </w:r>
      <w:proofErr w:type="spellEnd"/>
      <w:r w:rsidRPr="00084EC2">
        <w:rPr>
          <w:rFonts w:ascii="Times New Roman" w:hAnsi="Times New Roman"/>
          <w:b/>
          <w:sz w:val="28"/>
          <w:szCs w:val="28"/>
          <w:bdr w:val="none" w:sz="0" w:space="0" w:color="auto" w:frame="1"/>
          <w:lang w:val="ru-RU"/>
        </w:rPr>
        <w:t xml:space="preserve"> гази</w:t>
      </w:r>
      <w:r w:rsidR="001259E5" w:rsidRPr="00084EC2">
        <w:rPr>
          <w:rFonts w:ascii="Times New Roman" w:eastAsia="Times New Roman" w:hAnsi="Times New Roman" w:cs="Times New Roman"/>
          <w:b/>
          <w:sz w:val="28"/>
          <w:szCs w:val="28"/>
        </w:rPr>
        <w:t>)</w:t>
      </w:r>
    </w:p>
    <w:p w:rsidR="00BC29C9" w:rsidRPr="00084EC2" w:rsidRDefault="00BC29C9" w:rsidP="001259E5">
      <w:pPr>
        <w:spacing w:before="240" w:after="0" w:line="240" w:lineRule="auto"/>
        <w:jc w:val="center"/>
        <w:rPr>
          <w:rFonts w:ascii="Times New Roman" w:eastAsia="Times New Roman" w:hAnsi="Times New Roman" w:cs="Times New Roman"/>
          <w:b/>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AC296D" w:rsidRPr="00AC296D" w:rsidRDefault="00AC296D" w:rsidP="00AC296D">
            <w:pPr>
              <w:rPr>
                <w:rFonts w:ascii="Times New Roman" w:eastAsia="Times New Roman" w:hAnsi="Times New Roman" w:cs="Times New Roman"/>
                <w:sz w:val="24"/>
                <w:szCs w:val="24"/>
              </w:rPr>
            </w:pPr>
            <w:proofErr w:type="spellStart"/>
            <w:r w:rsidRPr="00AC296D">
              <w:rPr>
                <w:rFonts w:ascii="Times New Roman" w:hAnsi="Times New Roman" w:cs="Times New Roman"/>
                <w:sz w:val="24"/>
                <w:szCs w:val="24"/>
                <w:lang w:val="ru-RU"/>
              </w:rPr>
              <w:t>Кисень</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медичний</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газоподібний</w:t>
            </w:r>
            <w:proofErr w:type="spellEnd"/>
            <w:r w:rsidR="00297EA2">
              <w:rPr>
                <w:rFonts w:ascii="Times New Roman" w:eastAsia="Times New Roman" w:hAnsi="Times New Roman" w:cs="Times New Roman"/>
                <w:sz w:val="24"/>
                <w:szCs w:val="24"/>
              </w:rPr>
              <w:t xml:space="preserve"> (</w:t>
            </w:r>
            <w:r w:rsidRPr="00AC296D">
              <w:rPr>
                <w:rFonts w:ascii="Times New Roman" w:eastAsia="Times New Roman" w:hAnsi="Times New Roman" w:cs="Times New Roman"/>
                <w:sz w:val="24"/>
                <w:szCs w:val="24"/>
              </w:rPr>
              <w:t xml:space="preserve">Код ЄЗС ДК 021:2015: </w:t>
            </w:r>
            <w:r w:rsidRPr="00AC296D">
              <w:rPr>
                <w:rFonts w:ascii="Times New Roman" w:hAnsi="Times New Roman" w:cs="Times New Roman"/>
                <w:sz w:val="24"/>
                <w:szCs w:val="24"/>
                <w:bdr w:val="none" w:sz="0" w:space="0" w:color="auto" w:frame="1"/>
                <w:lang w:val="ru-RU"/>
              </w:rPr>
              <w:t xml:space="preserve">24110000-8 </w:t>
            </w:r>
            <w:proofErr w:type="spellStart"/>
            <w:r w:rsidRPr="00AC296D">
              <w:rPr>
                <w:rFonts w:ascii="Times New Roman" w:hAnsi="Times New Roman" w:cs="Times New Roman"/>
                <w:sz w:val="24"/>
                <w:szCs w:val="24"/>
                <w:bdr w:val="none" w:sz="0" w:space="0" w:color="auto" w:frame="1"/>
                <w:lang w:val="ru-RU"/>
              </w:rPr>
              <w:t>Промислові</w:t>
            </w:r>
            <w:proofErr w:type="spellEnd"/>
            <w:r w:rsidRPr="00AC296D">
              <w:rPr>
                <w:rFonts w:ascii="Times New Roman" w:hAnsi="Times New Roman" w:cs="Times New Roman"/>
                <w:sz w:val="24"/>
                <w:szCs w:val="24"/>
                <w:bdr w:val="none" w:sz="0" w:space="0" w:color="auto" w:frame="1"/>
                <w:lang w:val="ru-RU"/>
              </w:rPr>
              <w:t xml:space="preserve"> гази</w:t>
            </w:r>
            <w:r w:rsidRPr="00AC296D">
              <w:rPr>
                <w:rFonts w:ascii="Times New Roman" w:eastAsia="Times New Roman" w:hAnsi="Times New Roman" w:cs="Times New Roman"/>
                <w:sz w:val="24"/>
                <w:szCs w:val="24"/>
              </w:rPr>
              <w:t>)</w:t>
            </w:r>
          </w:p>
          <w:p w:rsidR="00A1230F" w:rsidRPr="00BC29C9" w:rsidRDefault="00A1230F" w:rsidP="00BC29C9">
            <w:pPr>
              <w:pStyle w:val="aa"/>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Кінцевий строк подання тендерних пропозицій </w:t>
            </w:r>
            <w:r w:rsidRPr="00611F25">
              <w:rPr>
                <w:rFonts w:ascii="Times New Roman" w:eastAsia="Times New Roman" w:hAnsi="Times New Roman" w:cs="Times New Roman"/>
              </w:rPr>
              <w:t xml:space="preserve">— </w:t>
            </w:r>
            <w:r w:rsidR="00E96020">
              <w:rPr>
                <w:rFonts w:ascii="Times New Roman" w:eastAsia="Times New Roman" w:hAnsi="Times New Roman" w:cs="Times New Roman"/>
                <w:b/>
              </w:rPr>
              <w:t>14</w:t>
            </w:r>
            <w:bookmarkStart w:id="5" w:name="_GoBack"/>
            <w:bookmarkEnd w:id="5"/>
            <w:r w:rsidR="00E02F6C" w:rsidRPr="00E02F6C">
              <w:rPr>
                <w:rFonts w:ascii="Times New Roman" w:eastAsia="Times New Roman" w:hAnsi="Times New Roman" w:cs="Times New Roman"/>
                <w:b/>
              </w:rPr>
              <w:t xml:space="preserve"> лютого</w:t>
            </w:r>
            <w:r w:rsidR="00EA26E1" w:rsidRPr="00E02F6C">
              <w:rPr>
                <w:rFonts w:ascii="Times New Roman" w:eastAsia="Times New Roman" w:hAnsi="Times New Roman" w:cs="Times New Roman"/>
                <w:b/>
              </w:rPr>
              <w:t xml:space="preserve"> 2023 </w:t>
            </w:r>
            <w:r w:rsidRPr="00E02F6C">
              <w:rPr>
                <w:rFonts w:ascii="Times New Roman" w:eastAsia="Times New Roman" w:hAnsi="Times New Roman" w:cs="Times New Roman"/>
                <w:b/>
              </w:rPr>
              <w:t xml:space="preserve">року до </w:t>
            </w:r>
            <w:r w:rsidR="00EA26E1" w:rsidRPr="00E02F6C">
              <w:rPr>
                <w:rFonts w:ascii="Times New Roman" w:eastAsia="Times New Roman" w:hAnsi="Times New Roman" w:cs="Times New Roman"/>
                <w:b/>
              </w:rPr>
              <w:t>0</w:t>
            </w:r>
            <w:r w:rsidRPr="00E02F6C">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02585">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49D5"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3049D5" w:rsidRPr="009675B5" w:rsidRDefault="003049D5" w:rsidP="003049D5">
            <w:pPr>
              <w:pStyle w:val="af0"/>
              <w:rPr>
                <w:rFonts w:ascii="Times New Roman" w:hAnsi="Times New Roman"/>
                <w:b/>
                <w:i/>
                <w:sz w:val="32"/>
                <w:szCs w:val="32"/>
              </w:rPr>
            </w:pPr>
            <w:r w:rsidRPr="0006506F">
              <w:rPr>
                <w:rFonts w:ascii="Times New Roman" w:eastAsia="Times New Roman" w:hAnsi="Times New Roman"/>
                <w:b/>
                <w:i/>
                <w:sz w:val="24"/>
                <w:szCs w:val="24"/>
              </w:rPr>
              <w:t xml:space="preserve">Аналогічним вважається договір, за яким учасник постачав </w:t>
            </w:r>
            <w:r>
              <w:rPr>
                <w:rFonts w:ascii="Times New Roman" w:hAnsi="Times New Roman"/>
                <w:b/>
                <w:i/>
                <w:sz w:val="24"/>
                <w:szCs w:val="24"/>
              </w:rPr>
              <w:t>ковбасні  та м’ясні вироби</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3049D5" w:rsidRPr="00C82B45" w:rsidRDefault="003049D5" w:rsidP="003049D5">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w:t>
      </w:r>
      <w:r w:rsidRPr="00A77A17">
        <w:rPr>
          <w:rFonts w:ascii="Times New Roman" w:eastAsia="Times New Roman" w:hAnsi="Times New Roman" w:cs="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w:t>
            </w:r>
            <w:r w:rsidRPr="00522518">
              <w:rPr>
                <w:rFonts w:ascii="Times New Roman" w:eastAsia="Times New Roman" w:hAnsi="Times New Roman" w:cs="Times New Roman"/>
                <w:b/>
                <w:color w:val="00000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1C7DE3">
              <w:rPr>
                <w:rFonts w:ascii="Times New Roman" w:hAnsi="Times New Roman" w:cs="Times New Roman"/>
              </w:rPr>
              <w:t xml:space="preserve"> (2022-2023р.)</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242ECA" w:rsidRPr="00A77A17" w:rsidRDefault="00242ECA"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8D5861" w:rsidRPr="00890F94" w:rsidRDefault="008D5861" w:rsidP="0051725C">
      <w:pPr>
        <w:pStyle w:val="af7"/>
        <w:spacing w:before="177" w:line="242" w:lineRule="auto"/>
        <w:ind w:right="141"/>
        <w:jc w:val="both"/>
        <w:rPr>
          <w:rFonts w:ascii="Times New Roman" w:hAnsi="Times New Roman" w:cs="Times New Roman"/>
          <w:sz w:val="24"/>
          <w:szCs w:val="24"/>
        </w:rPr>
      </w:pPr>
      <w:r w:rsidRPr="00890F94">
        <w:rPr>
          <w:rFonts w:ascii="Times New Roman" w:hAnsi="Times New Roman" w:cs="Times New Roman"/>
          <w:sz w:val="24"/>
          <w:szCs w:val="24"/>
        </w:rPr>
        <w:t>Якість товару має відповідати вимогам державних стандарті</w:t>
      </w:r>
      <w:r>
        <w:rPr>
          <w:rFonts w:ascii="Times New Roman" w:hAnsi="Times New Roman"/>
          <w:sz w:val="24"/>
          <w:szCs w:val="24"/>
        </w:rPr>
        <w:t xml:space="preserve">в, а також умовам, встановленим </w:t>
      </w:r>
      <w:r w:rsidRPr="00890F94">
        <w:rPr>
          <w:rFonts w:ascii="Times New Roman" w:hAnsi="Times New Roman" w:cs="Times New Roman"/>
          <w:sz w:val="24"/>
          <w:szCs w:val="24"/>
        </w:rPr>
        <w:t>чинним законодавством до товару даного виду.</w:t>
      </w:r>
      <w:r w:rsidR="00970BA2">
        <w:rPr>
          <w:rFonts w:ascii="Times New Roman" w:hAnsi="Times New Roman" w:cs="Times New Roman"/>
          <w:sz w:val="24"/>
          <w:szCs w:val="24"/>
        </w:rPr>
        <w:t xml:space="preserve"> </w:t>
      </w:r>
      <w:r w:rsidRPr="00890F94">
        <w:rPr>
          <w:rFonts w:ascii="Times New Roman" w:hAnsi="Times New Roman" w:cs="Times New Roman"/>
          <w:sz w:val="24"/>
          <w:szCs w:val="24"/>
        </w:rPr>
        <w:t>Поставка (передача) товару здійснюється транспортом Постачальника.</w:t>
      </w:r>
    </w:p>
    <w:p w:rsidR="008D5861" w:rsidRDefault="008D5861" w:rsidP="0051725C">
      <w:pPr>
        <w:ind w:right="141" w:firstLine="720"/>
        <w:jc w:val="both"/>
        <w:rPr>
          <w:rFonts w:ascii="Times New Roman" w:hAnsi="Times New Roman"/>
          <w:sz w:val="24"/>
          <w:szCs w:val="24"/>
        </w:rPr>
      </w:pPr>
      <w:r w:rsidRPr="00890F94">
        <w:rPr>
          <w:rFonts w:ascii="Times New Roman" w:hAnsi="Times New Roman" w:cs="Times New Roman"/>
          <w:sz w:val="24"/>
          <w:szCs w:val="24"/>
        </w:rPr>
        <w:t>Поставка продукції здійснюєть</w:t>
      </w:r>
      <w:r w:rsidR="00D430F2">
        <w:rPr>
          <w:rFonts w:ascii="Times New Roman" w:hAnsi="Times New Roman" w:cs="Times New Roman"/>
          <w:sz w:val="24"/>
          <w:szCs w:val="24"/>
        </w:rPr>
        <w:t>ся партіями з доставкою в</w:t>
      </w:r>
      <w:r w:rsidR="00BD4EEA">
        <w:rPr>
          <w:rFonts w:ascii="Times New Roman" w:hAnsi="Times New Roman" w:cs="Times New Roman"/>
          <w:sz w:val="24"/>
          <w:szCs w:val="24"/>
        </w:rPr>
        <w:t xml:space="preserve"> </w:t>
      </w:r>
      <w:proofErr w:type="spellStart"/>
      <w:r w:rsidR="00BD4EEA" w:rsidRPr="00601E0A">
        <w:rPr>
          <w:rFonts w:ascii="Times New Roman" w:hAnsi="Times New Roman"/>
          <w:sz w:val="24"/>
          <w:szCs w:val="24"/>
        </w:rPr>
        <w:t>киснепровід</w:t>
      </w:r>
      <w:proofErr w:type="spellEnd"/>
      <w:r w:rsidR="00D430F2">
        <w:rPr>
          <w:rFonts w:ascii="Times New Roman" w:hAnsi="Times New Roman" w:cs="Times New Roman"/>
          <w:sz w:val="24"/>
          <w:szCs w:val="24"/>
        </w:rPr>
        <w:t xml:space="preserve"> і </w:t>
      </w:r>
      <w:r w:rsidR="00D430F2" w:rsidRPr="00D430F2">
        <w:rPr>
          <w:rFonts w:ascii="Times New Roman" w:hAnsi="Times New Roman" w:cs="Times New Roman"/>
          <w:sz w:val="24"/>
          <w:szCs w:val="24"/>
        </w:rPr>
        <w:t>криогенну ємність</w:t>
      </w:r>
      <w:r w:rsidRPr="00890F94">
        <w:rPr>
          <w:rFonts w:ascii="Times New Roman" w:hAnsi="Times New Roman" w:cs="Times New Roman"/>
          <w:sz w:val="24"/>
          <w:szCs w:val="24"/>
        </w:rPr>
        <w:t xml:space="preserve"> </w:t>
      </w:r>
      <w:r w:rsidRPr="00890F94">
        <w:rPr>
          <w:rFonts w:ascii="Times New Roman" w:hAnsi="Times New Roman" w:cs="Times New Roman"/>
          <w:b/>
          <w:sz w:val="24"/>
          <w:szCs w:val="24"/>
        </w:rPr>
        <w:t>Покупця</w:t>
      </w:r>
      <w:r w:rsidR="00D430F2">
        <w:rPr>
          <w:rFonts w:ascii="Times New Roman" w:hAnsi="Times New Roman"/>
          <w:sz w:val="24"/>
          <w:szCs w:val="24"/>
        </w:rPr>
        <w:t>, який знаходиться в</w:t>
      </w:r>
      <w:r w:rsidR="00D430F2">
        <w:rPr>
          <w:rFonts w:ascii="Times New Roman" w:hAnsi="Times New Roman" w:cs="Times New Roman"/>
          <w:i/>
          <w:color w:val="000000"/>
          <w:sz w:val="24"/>
          <w:szCs w:val="24"/>
          <w:u w:val="single"/>
        </w:rPr>
        <w:t xml:space="preserve"> </w:t>
      </w:r>
      <w:r>
        <w:rPr>
          <w:rFonts w:ascii="Times New Roman" w:hAnsi="Times New Roman"/>
          <w:i/>
          <w:color w:val="000000"/>
          <w:sz w:val="24"/>
          <w:szCs w:val="24"/>
          <w:u w:val="single"/>
        </w:rPr>
        <w:t xml:space="preserve"> Івано-Франківська область, Коломийський район,</w:t>
      </w:r>
      <w:r w:rsidRPr="00890F94">
        <w:rPr>
          <w:rFonts w:ascii="Times New Roman" w:hAnsi="Times New Roman" w:cs="Times New Roman"/>
          <w:i/>
          <w:color w:val="000000"/>
          <w:sz w:val="24"/>
          <w:szCs w:val="24"/>
          <w:u w:val="single"/>
        </w:rPr>
        <w:t xml:space="preserve"> м. Городенка</w:t>
      </w:r>
      <w:r>
        <w:rPr>
          <w:rFonts w:ascii="Times New Roman" w:hAnsi="Times New Roman"/>
          <w:i/>
          <w:color w:val="000000"/>
          <w:sz w:val="24"/>
          <w:szCs w:val="24"/>
          <w:u w:val="single"/>
        </w:rPr>
        <w:t>, вул. Шептицького,24-е</w:t>
      </w:r>
      <w:r w:rsidRPr="00890F94">
        <w:rPr>
          <w:rFonts w:ascii="Times New Roman" w:hAnsi="Times New Roman" w:cs="Times New Roman"/>
          <w:color w:val="000000"/>
          <w:sz w:val="24"/>
          <w:szCs w:val="24"/>
          <w:u w:val="single"/>
          <w:lang w:val="ru-RU"/>
        </w:rPr>
        <w:t>)</w:t>
      </w:r>
      <w:r w:rsidR="00EE6B93">
        <w:rPr>
          <w:rFonts w:ascii="Times New Roman" w:hAnsi="Times New Roman" w:cs="Times New Roman"/>
          <w:color w:val="000000"/>
          <w:sz w:val="24"/>
          <w:szCs w:val="24"/>
          <w:u w:val="single"/>
          <w:lang w:val="ru-RU"/>
        </w:rPr>
        <w:t>.</w:t>
      </w:r>
      <w:r w:rsidRPr="00890F94">
        <w:rPr>
          <w:rFonts w:ascii="Times New Roman" w:hAnsi="Times New Roman" w:cs="Times New Roman"/>
          <w:sz w:val="24"/>
          <w:szCs w:val="24"/>
        </w:rPr>
        <w:t xml:space="preserve"> </w:t>
      </w:r>
    </w:p>
    <w:p w:rsidR="008D5861" w:rsidRPr="00890F94" w:rsidRDefault="008D5861" w:rsidP="008D5861">
      <w:pPr>
        <w:ind w:left="-851"/>
        <w:jc w:val="both"/>
        <w:rPr>
          <w:rFonts w:ascii="Times New Roman" w:hAnsi="Times New Roman" w:cs="Times New Roman"/>
          <w:sz w:val="24"/>
          <w:szCs w:val="24"/>
        </w:rPr>
      </w:pPr>
    </w:p>
    <w:tbl>
      <w:tblPr>
        <w:tblpPr w:leftFromText="180" w:rightFromText="180" w:vertAnchor="text" w:horzAnchor="margin" w:tblpXSpec="center" w:tblpY="430"/>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395"/>
        <w:gridCol w:w="1275"/>
        <w:gridCol w:w="1866"/>
      </w:tblGrid>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proofErr w:type="spellStart"/>
            <w:r w:rsidRPr="004F2CEB">
              <w:rPr>
                <w:rFonts w:ascii="Times New Roman" w:hAnsi="Times New Roman"/>
              </w:rPr>
              <w:t>Наіменування</w:t>
            </w:r>
            <w:proofErr w:type="spellEnd"/>
            <w:r w:rsidRPr="004F2CEB">
              <w:rPr>
                <w:rFonts w:ascii="Times New Roman" w:hAnsi="Times New Roman"/>
              </w:rPr>
              <w:t xml:space="preserve">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Одиниця виміру</w:t>
            </w:r>
          </w:p>
        </w:tc>
        <w:tc>
          <w:tcPr>
            <w:tcW w:w="1866"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lang w:val="ru-RU"/>
              </w:rPr>
            </w:pPr>
            <w:r w:rsidRPr="004F2CEB">
              <w:rPr>
                <w:rFonts w:ascii="Times New Roman" w:hAnsi="Times New Roman"/>
              </w:rPr>
              <w:t>Орієнтовна кількість</w:t>
            </w:r>
          </w:p>
        </w:tc>
      </w:tr>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rPr>
                <w:rFonts w:ascii="Times New Roman" w:hAnsi="Times New Roman"/>
              </w:rPr>
            </w:pPr>
            <w:r w:rsidRPr="004F2CEB">
              <w:rPr>
                <w:rFonts w:ascii="Times New Roman" w:hAnsi="Times New Roman"/>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13847" w:rsidRDefault="008D5861" w:rsidP="00400AC1">
            <w:pPr>
              <w:rPr>
                <w:rFonts w:ascii="Times New Roman" w:hAnsi="Times New Roman"/>
                <w:sz w:val="24"/>
                <w:szCs w:val="24"/>
                <w:bdr w:val="none" w:sz="0" w:space="0" w:color="auto" w:frame="1"/>
              </w:rPr>
            </w:pPr>
            <w:r>
              <w:rPr>
                <w:rFonts w:ascii="Times New Roman" w:hAnsi="Times New Roman"/>
                <w:bdr w:val="none" w:sz="0" w:space="0" w:color="auto" w:frame="1"/>
                <w:lang w:val="ru-RU"/>
              </w:rPr>
              <w:t xml:space="preserve"> </w:t>
            </w:r>
            <w:r w:rsidRPr="00413847">
              <w:rPr>
                <w:rFonts w:ascii="Times New Roman" w:hAnsi="Times New Roman"/>
                <w:sz w:val="24"/>
                <w:szCs w:val="24"/>
                <w:bdr w:val="none" w:sz="0" w:space="0" w:color="auto" w:frame="1"/>
                <w:lang w:val="ru-RU"/>
              </w:rPr>
              <w:t xml:space="preserve">24110000-8 </w:t>
            </w:r>
            <w:proofErr w:type="spellStart"/>
            <w:r w:rsidRPr="00413847">
              <w:rPr>
                <w:rFonts w:ascii="Times New Roman" w:hAnsi="Times New Roman"/>
                <w:sz w:val="24"/>
                <w:szCs w:val="24"/>
                <w:bdr w:val="none" w:sz="0" w:space="0" w:color="auto" w:frame="1"/>
                <w:lang w:val="ru-RU"/>
              </w:rPr>
              <w:t>Промислові</w:t>
            </w:r>
            <w:proofErr w:type="spellEnd"/>
            <w:r w:rsidRPr="00413847">
              <w:rPr>
                <w:rFonts w:ascii="Times New Roman" w:hAnsi="Times New Roman"/>
                <w:sz w:val="24"/>
                <w:szCs w:val="24"/>
                <w:bdr w:val="none" w:sz="0" w:space="0" w:color="auto" w:frame="1"/>
                <w:lang w:val="ru-RU"/>
              </w:rPr>
              <w:t xml:space="preserve"> гази</w:t>
            </w:r>
          </w:p>
          <w:p w:rsidR="008D5861" w:rsidRPr="004F2CEB" w:rsidRDefault="008D5861" w:rsidP="00400AC1">
            <w:pPr>
              <w:rPr>
                <w:rFonts w:ascii="Times New Roman" w:hAnsi="Times New Roman"/>
                <w:color w:val="000000"/>
                <w:lang w:val="ru-RU"/>
              </w:rPr>
            </w:pPr>
            <w:r w:rsidRPr="00413847">
              <w:rPr>
                <w:rFonts w:ascii="Times New Roman" w:hAnsi="Times New Roman"/>
                <w:sz w:val="24"/>
                <w:szCs w:val="24"/>
                <w:lang w:val="ru-RU"/>
              </w:rPr>
              <w:t xml:space="preserve">24111900-4 </w:t>
            </w:r>
            <w:proofErr w:type="spellStart"/>
            <w:r w:rsidRPr="00413847">
              <w:rPr>
                <w:rFonts w:ascii="Times New Roman" w:hAnsi="Times New Roman"/>
                <w:sz w:val="24"/>
                <w:szCs w:val="24"/>
                <w:lang w:val="ru-RU"/>
              </w:rPr>
              <w:t>Кисень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медичний</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газоподібний</w:t>
            </w:r>
            <w:proofErr w:type="spellEnd"/>
            <w:r w:rsidRPr="00413847">
              <w:rPr>
                <w:rFonts w:ascii="Times New Roman" w:hAnsi="Times New Roman"/>
                <w:sz w:val="24"/>
                <w:szCs w:val="24"/>
                <w:lang w:val="ru-RU"/>
              </w:rPr>
              <w:t xml:space="preserve">- з </w:t>
            </w:r>
            <w:proofErr w:type="spellStart"/>
            <w:r w:rsidRPr="00413847">
              <w:rPr>
                <w:rFonts w:ascii="Times New Roman" w:hAnsi="Times New Roman"/>
                <w:sz w:val="24"/>
                <w:szCs w:val="24"/>
                <w:lang w:val="ru-RU"/>
              </w:rPr>
              <w:t>газифікаторів</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холодних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кріогенних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rPr>
              <w:t>Oxygen</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Відповідність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вимогам</w:t>
            </w:r>
            <w:proofErr w:type="spellEnd"/>
            <w:r w:rsidRPr="00413847">
              <w:rPr>
                <w:rFonts w:ascii="Times New Roman" w:hAnsi="Times New Roman"/>
                <w:sz w:val="24"/>
                <w:szCs w:val="24"/>
                <w:lang w:val="ru-RU"/>
              </w:rPr>
              <w:t xml:space="preserve"> ДСТУ ГОСТ 5583:2009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ТУ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іншим</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нормативним</w:t>
            </w:r>
            <w:proofErr w:type="spellEnd"/>
            <w:r w:rsidRPr="00413847">
              <w:rPr>
                <w:rFonts w:ascii="Times New Roman" w:hAnsi="Times New Roman"/>
                <w:sz w:val="24"/>
                <w:szCs w:val="24"/>
                <w:lang w:val="ru-RU"/>
              </w:rPr>
              <w:t xml:space="preserve"> документам </w:t>
            </w:r>
            <w:proofErr w:type="spellStart"/>
            <w:r w:rsidRPr="00413847">
              <w:rPr>
                <w:rFonts w:ascii="Times New Roman" w:hAnsi="Times New Roman"/>
                <w:sz w:val="24"/>
                <w:szCs w:val="24"/>
                <w:lang w:val="ru-RU"/>
              </w:rPr>
              <w:t>чинним</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території</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України</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даний</w:t>
            </w:r>
            <w:proofErr w:type="spellEnd"/>
            <w:r w:rsidRPr="00413847">
              <w:rPr>
                <w:rFonts w:ascii="Times New Roman" w:hAnsi="Times New Roman"/>
                <w:sz w:val="24"/>
                <w:szCs w:val="24"/>
                <w:lang w:val="ru-RU"/>
              </w:rPr>
              <w:t xml:space="preserve">  вид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jc w:val="center"/>
              <w:rPr>
                <w:rFonts w:ascii="Times New Roman" w:hAnsi="Times New Roman"/>
              </w:rPr>
            </w:pPr>
            <w:r w:rsidRPr="004F2CEB">
              <w:rPr>
                <w:rFonts w:ascii="Times New Roman" w:hAnsi="Times New Roman"/>
              </w:rPr>
              <w:t>м</w:t>
            </w:r>
            <w:r w:rsidRPr="004F2CEB">
              <w:rPr>
                <w:rFonts w:ascii="Times New Roman" w:hAnsi="Times New Roman"/>
                <w:vertAlign w:val="superscript"/>
              </w:rPr>
              <w:t>3</w:t>
            </w:r>
          </w:p>
        </w:tc>
        <w:tc>
          <w:tcPr>
            <w:tcW w:w="1866" w:type="dxa"/>
            <w:tcBorders>
              <w:top w:val="single" w:sz="4" w:space="0" w:color="000000"/>
              <w:left w:val="single" w:sz="4" w:space="0" w:color="000000"/>
              <w:bottom w:val="single" w:sz="4" w:space="0" w:color="000000"/>
              <w:right w:val="single" w:sz="4" w:space="0" w:color="000000"/>
            </w:tcBorders>
          </w:tcPr>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Pr="004F2CEB" w:rsidRDefault="008D5861" w:rsidP="00400AC1">
            <w:pPr>
              <w:jc w:val="center"/>
              <w:rPr>
                <w:rFonts w:ascii="Times New Roman" w:hAnsi="Times New Roman"/>
              </w:rPr>
            </w:pPr>
            <w:r>
              <w:rPr>
                <w:rFonts w:ascii="Times New Roman" w:hAnsi="Times New Roman"/>
              </w:rPr>
              <w:t>27000</w:t>
            </w:r>
          </w:p>
        </w:tc>
      </w:tr>
    </w:tbl>
    <w:p w:rsidR="008D5861" w:rsidRPr="00601E0A" w:rsidRDefault="008D5861" w:rsidP="008D5861">
      <w:pPr>
        <w:rPr>
          <w:rFonts w:ascii="Times New Roman" w:hAnsi="Times New Roman"/>
          <w:sz w:val="24"/>
          <w:szCs w:val="24"/>
          <w:lang w:val="ru-RU"/>
        </w:rPr>
      </w:pPr>
      <w:r>
        <w:rPr>
          <w:rFonts w:ascii="Times New Roman" w:hAnsi="Times New Roman"/>
          <w:sz w:val="24"/>
          <w:szCs w:val="24"/>
        </w:rPr>
        <w:t xml:space="preserve">                  </w:t>
      </w:r>
      <w:r w:rsidRPr="00601E0A">
        <w:rPr>
          <w:rFonts w:ascii="Times New Roman" w:hAnsi="Times New Roman"/>
          <w:sz w:val="24"/>
          <w:szCs w:val="24"/>
        </w:rPr>
        <w:t>Кількість, обсяг поставки та інші медико - технічні вимоги (МТВ) товару:</w:t>
      </w:r>
      <w:r w:rsidRPr="00601E0A">
        <w:rPr>
          <w:rFonts w:ascii="Times New Roman" w:hAnsi="Times New Roman"/>
          <w:sz w:val="24"/>
          <w:szCs w:val="24"/>
          <w:lang w:val="ru-RU"/>
        </w:rPr>
        <w:t xml:space="preserve"> </w:t>
      </w:r>
    </w:p>
    <w:p w:rsidR="008D5861" w:rsidRPr="00601E0A" w:rsidRDefault="008D5861" w:rsidP="008D5861">
      <w:pPr>
        <w:tabs>
          <w:tab w:val="left" w:pos="0"/>
          <w:tab w:val="left" w:pos="1134"/>
        </w:tabs>
        <w:spacing w:before="60" w:line="360" w:lineRule="auto"/>
        <w:ind w:left="-113" w:right="57"/>
        <w:jc w:val="both"/>
        <w:rPr>
          <w:rFonts w:ascii="Times New Roman" w:hAnsi="Times New Roman"/>
          <w:b/>
          <w:bCs/>
          <w:sz w:val="24"/>
          <w:szCs w:val="24"/>
        </w:rPr>
      </w:pPr>
      <w:r w:rsidRPr="00601E0A">
        <w:rPr>
          <w:rFonts w:ascii="Times New Roman" w:hAnsi="Times New Roman"/>
          <w:b/>
          <w:bCs/>
          <w:sz w:val="24"/>
          <w:szCs w:val="24"/>
        </w:rPr>
        <w:t xml:space="preserve">    </w:t>
      </w:r>
      <w:r>
        <w:rPr>
          <w:rFonts w:ascii="Times New Roman" w:hAnsi="Times New Roman"/>
          <w:b/>
          <w:bCs/>
          <w:sz w:val="24"/>
          <w:szCs w:val="24"/>
        </w:rPr>
        <w:t>Технічні параметри предмету закупівлі</w:t>
      </w:r>
    </w:p>
    <w:tbl>
      <w:tblPr>
        <w:tblW w:w="491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3"/>
        <w:gridCol w:w="2283"/>
      </w:tblGrid>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Об'ємна частка кисню, %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99,5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Вміст водяної пари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0,005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Обсяг двоокису вуглецю,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0,01</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Pr="004F2CEB" w:rsidRDefault="008D5861" w:rsidP="00400AC1">
            <w:pPr>
              <w:widowControl w:val="0"/>
              <w:suppressAutoHyphens/>
              <w:spacing w:after="0" w:line="240" w:lineRule="auto"/>
              <w:jc w:val="both"/>
              <w:rPr>
                <w:rFonts w:ascii="Times New Roman" w:hAnsi="Times New Roman"/>
                <w:kern w:val="2"/>
                <w:sz w:val="24"/>
                <w:szCs w:val="24"/>
                <w:lang w:val="en-US"/>
              </w:rPr>
            </w:pPr>
            <w:r>
              <w:rPr>
                <w:rFonts w:ascii="Times New Roman" w:hAnsi="Times New Roman"/>
                <w:sz w:val="24"/>
                <w:szCs w:val="24"/>
              </w:rPr>
              <w:t>Вміст кислот і лугів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3апах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bl>
    <w:p w:rsidR="00D35B19" w:rsidRDefault="008D5861" w:rsidP="00810E60">
      <w:pPr>
        <w:tabs>
          <w:tab w:val="left" w:pos="0"/>
          <w:tab w:val="left" w:pos="1134"/>
        </w:tabs>
        <w:spacing w:after="0" w:line="360" w:lineRule="auto"/>
        <w:jc w:val="both"/>
        <w:rPr>
          <w:rFonts w:ascii="Times New Roman" w:hAnsi="Times New Roman"/>
          <w:b/>
          <w:bCs/>
          <w:sz w:val="24"/>
          <w:szCs w:val="24"/>
        </w:rPr>
      </w:pPr>
      <w:r w:rsidRPr="00601E0A">
        <w:rPr>
          <w:rFonts w:ascii="Times New Roman" w:hAnsi="Times New Roman"/>
          <w:b/>
          <w:bCs/>
          <w:sz w:val="24"/>
          <w:szCs w:val="24"/>
        </w:rPr>
        <w:t xml:space="preserve"> </w:t>
      </w:r>
    </w:p>
    <w:p w:rsidR="008D5861" w:rsidRPr="00601E0A" w:rsidRDefault="008D5861" w:rsidP="00810E60">
      <w:pPr>
        <w:tabs>
          <w:tab w:val="left" w:pos="0"/>
          <w:tab w:val="left" w:pos="1134"/>
        </w:tabs>
        <w:spacing w:after="0" w:line="360" w:lineRule="auto"/>
        <w:jc w:val="both"/>
        <w:rPr>
          <w:rFonts w:ascii="Times New Roman" w:hAnsi="Times New Roman"/>
          <w:sz w:val="24"/>
          <w:szCs w:val="24"/>
        </w:rPr>
      </w:pPr>
      <w:r w:rsidRPr="00601E0A">
        <w:rPr>
          <w:rFonts w:ascii="Times New Roman" w:hAnsi="Times New Roman"/>
          <w:b/>
          <w:bCs/>
          <w:sz w:val="24"/>
          <w:szCs w:val="24"/>
        </w:rPr>
        <w:t xml:space="preserve"> Загальні вимоги:  </w:t>
      </w:r>
      <w:r w:rsidRPr="00601E0A">
        <w:rPr>
          <w:rFonts w:ascii="Times New Roman" w:hAnsi="Times New Roman"/>
          <w:sz w:val="24"/>
          <w:szCs w:val="24"/>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601E0A">
        <w:rPr>
          <w:rFonts w:ascii="Times New Roman" w:hAnsi="Times New Roman"/>
          <w:sz w:val="24"/>
          <w:szCs w:val="24"/>
          <w:shd w:val="clear" w:color="auto" w:fill="FFFFFF"/>
          <w:lang w:eastAsia="ar-SA"/>
        </w:rPr>
        <w:t xml:space="preserve">та підтверджуватися </w:t>
      </w:r>
      <w:r w:rsidRPr="00601E0A">
        <w:rPr>
          <w:rFonts w:ascii="Times New Roman" w:hAnsi="Times New Roman"/>
          <w:sz w:val="24"/>
          <w:szCs w:val="24"/>
        </w:rPr>
        <w:t xml:space="preserve">свідоцтвом про державну реєстрацію лікарського засобу, </w:t>
      </w:r>
      <w:r w:rsidRPr="00EB6984">
        <w:rPr>
          <w:rFonts w:ascii="Times New Roman" w:hAnsi="Times New Roman"/>
          <w:bCs/>
          <w:sz w:val="24"/>
          <w:szCs w:val="24"/>
        </w:rPr>
        <w:t>або</w:t>
      </w:r>
      <w:r w:rsidRPr="00EB6984">
        <w:rPr>
          <w:rFonts w:ascii="Times New Roman" w:hAnsi="Times New Roman"/>
          <w:sz w:val="24"/>
          <w:szCs w:val="24"/>
        </w:rPr>
        <w:t xml:space="preserve"> декларація  про відповідність </w:t>
      </w:r>
      <w:r w:rsidRPr="00EB6984">
        <w:rPr>
          <w:rFonts w:ascii="Times New Roman" w:hAnsi="Times New Roman"/>
          <w:bCs/>
          <w:sz w:val="24"/>
          <w:szCs w:val="24"/>
        </w:rPr>
        <w:t>або</w:t>
      </w:r>
      <w:r w:rsidRPr="00EB6984">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EB6984">
        <w:rPr>
          <w:rFonts w:ascii="Times New Roman" w:hAnsi="Times New Roman"/>
          <w:bCs/>
          <w:sz w:val="24"/>
          <w:szCs w:val="24"/>
        </w:rPr>
        <w:t>або</w:t>
      </w:r>
      <w:r w:rsidRPr="00EB6984">
        <w:rPr>
          <w:rFonts w:ascii="Times New Roman" w:hAnsi="Times New Roman"/>
          <w:sz w:val="24"/>
          <w:szCs w:val="24"/>
        </w:rPr>
        <w:t xml:space="preserve"> інші документи</w:t>
      </w:r>
      <w:r w:rsidRPr="00601E0A">
        <w:rPr>
          <w:rFonts w:ascii="Times New Roman" w:hAnsi="Times New Roman"/>
          <w:sz w:val="24"/>
          <w:szCs w:val="24"/>
        </w:rPr>
        <w:t>, що підтверджують якість та передбачені чинним законодавством).</w:t>
      </w:r>
    </w:p>
    <w:p w:rsidR="008D5861" w:rsidRPr="00FE5FAA" w:rsidRDefault="008D5861" w:rsidP="00810E60">
      <w:pPr>
        <w:pStyle w:val="11"/>
        <w:spacing w:after="0" w:line="240" w:lineRule="auto"/>
        <w:ind w:left="0"/>
        <w:jc w:val="both"/>
        <w:rPr>
          <w:rFonts w:ascii="Times New Roman" w:hAnsi="Times New Roman"/>
          <w:sz w:val="24"/>
          <w:szCs w:val="24"/>
        </w:rPr>
      </w:pPr>
      <w:r w:rsidRPr="00601E0A">
        <w:rPr>
          <w:rFonts w:ascii="Times New Roman" w:hAnsi="Times New Roman"/>
          <w:b/>
          <w:bCs/>
          <w:sz w:val="24"/>
          <w:szCs w:val="24"/>
        </w:rPr>
        <w:t xml:space="preserve"> </w:t>
      </w:r>
      <w:r w:rsidRPr="00601E0A">
        <w:rPr>
          <w:rFonts w:ascii="Times New Roman" w:hAnsi="Times New Roman"/>
          <w:sz w:val="24"/>
          <w:szCs w:val="24"/>
        </w:rPr>
        <w:t>1.Запропонований кисень медичний повинен поставлятися партіями у відповідності до умов зберігання згідно заявки Замовника</w:t>
      </w:r>
      <w:r w:rsidR="00D364AE">
        <w:rPr>
          <w:rFonts w:ascii="Times New Roman" w:hAnsi="Times New Roman"/>
          <w:sz w:val="24"/>
          <w:szCs w:val="24"/>
        </w:rPr>
        <w:t xml:space="preserve"> і  за рахунок Постачальника</w:t>
      </w:r>
      <w:r w:rsidRPr="00601E0A">
        <w:rPr>
          <w:rFonts w:ascii="Times New Roman" w:hAnsi="Times New Roman"/>
          <w:sz w:val="24"/>
          <w:szCs w:val="24"/>
        </w:rPr>
        <w:t xml:space="preserve">. Кисень медичний повинен бути поставлений у </w:t>
      </w:r>
      <w:proofErr w:type="spellStart"/>
      <w:r w:rsidRPr="00601E0A">
        <w:rPr>
          <w:rFonts w:ascii="Times New Roman" w:hAnsi="Times New Roman"/>
          <w:sz w:val="24"/>
          <w:szCs w:val="24"/>
        </w:rPr>
        <w:t>киснепровід</w:t>
      </w:r>
      <w:proofErr w:type="spellEnd"/>
      <w:r w:rsidR="00D430F2">
        <w:rPr>
          <w:rFonts w:ascii="Times New Roman" w:hAnsi="Times New Roman"/>
          <w:sz w:val="24"/>
          <w:szCs w:val="24"/>
        </w:rPr>
        <w:t xml:space="preserve"> і </w:t>
      </w:r>
      <w:r w:rsidR="00D430F2" w:rsidRPr="00D430F2">
        <w:rPr>
          <w:rFonts w:ascii="Times New Roman" w:hAnsi="Times New Roman"/>
          <w:sz w:val="24"/>
          <w:szCs w:val="24"/>
        </w:rPr>
        <w:t>криогенну ємність</w:t>
      </w:r>
      <w:r w:rsidRPr="00601E0A">
        <w:rPr>
          <w:rFonts w:ascii="Times New Roman" w:hAnsi="Times New Roman"/>
          <w:sz w:val="24"/>
          <w:szCs w:val="24"/>
        </w:rPr>
        <w:t xml:space="preserve"> лікувального </w:t>
      </w:r>
      <w:r w:rsidRPr="00601E0A">
        <w:rPr>
          <w:rFonts w:ascii="Times New Roman" w:hAnsi="Times New Roman"/>
          <w:sz w:val="24"/>
          <w:szCs w:val="24"/>
          <w:lang w:val="ru-RU"/>
        </w:rPr>
        <w:t>закладу</w:t>
      </w:r>
      <w:r w:rsidR="00AF026A">
        <w:rPr>
          <w:rFonts w:ascii="Times New Roman" w:hAnsi="Times New Roman"/>
          <w:sz w:val="24"/>
          <w:szCs w:val="24"/>
          <w:lang w:val="ru-RU"/>
        </w:rPr>
        <w:t>.</w:t>
      </w:r>
    </w:p>
    <w:p w:rsidR="008D5861" w:rsidRPr="00601E0A" w:rsidRDefault="008D5861" w:rsidP="00810E60">
      <w:pPr>
        <w:tabs>
          <w:tab w:val="left" w:pos="142"/>
          <w:tab w:val="left" w:pos="360"/>
          <w:tab w:val="num" w:pos="426"/>
        </w:tabs>
        <w:spacing w:after="0"/>
        <w:jc w:val="both"/>
        <w:rPr>
          <w:rFonts w:ascii="Times New Roman" w:hAnsi="Times New Roman"/>
          <w:b/>
          <w:bCs/>
          <w:sz w:val="24"/>
          <w:szCs w:val="24"/>
          <w:lang w:val="ru-RU"/>
        </w:rPr>
      </w:pP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2. Якщо </w:t>
      </w:r>
      <w:r w:rsidRPr="00601E0A">
        <w:rPr>
          <w:rFonts w:ascii="Times New Roman" w:hAnsi="Times New Roman"/>
          <w:b/>
          <w:bCs/>
          <w:sz w:val="24"/>
          <w:szCs w:val="24"/>
        </w:rPr>
        <w:t>Учасник  є виробником</w:t>
      </w:r>
      <w:r w:rsidRPr="00601E0A">
        <w:rPr>
          <w:rFonts w:ascii="Times New Roman" w:hAnsi="Times New Roman"/>
          <w:sz w:val="24"/>
          <w:szCs w:val="24"/>
        </w:rPr>
        <w:t xml:space="preserve"> </w:t>
      </w:r>
      <w:r w:rsidRPr="00601E0A">
        <w:rPr>
          <w:rFonts w:ascii="Times New Roman" w:hAnsi="Times New Roman"/>
          <w:b/>
          <w:bCs/>
          <w:sz w:val="24"/>
          <w:szCs w:val="24"/>
        </w:rPr>
        <w:t xml:space="preserve">кисню медичного </w:t>
      </w:r>
      <w:r w:rsidRPr="00601E0A">
        <w:rPr>
          <w:rFonts w:ascii="Times New Roman" w:hAnsi="Times New Roman"/>
          <w:sz w:val="24"/>
          <w:szCs w:val="24"/>
        </w:rPr>
        <w:t>то  повинен надати  завірені копії документів</w:t>
      </w:r>
      <w:r w:rsidR="00D364AE">
        <w:rPr>
          <w:rFonts w:ascii="Times New Roman" w:hAnsi="Times New Roman"/>
          <w:sz w:val="24"/>
          <w:szCs w:val="24"/>
        </w:rPr>
        <w:t xml:space="preserve"> (в тендерній пропозиції)</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lastRenderedPageBreak/>
        <w:t xml:space="preserve">   - ліцензія  на виробництво лік</w:t>
      </w:r>
      <w:r w:rsidR="00FE5FAA">
        <w:rPr>
          <w:rFonts w:ascii="Times New Roman" w:hAnsi="Times New Roman"/>
          <w:sz w:val="24"/>
          <w:szCs w:val="24"/>
        </w:rPr>
        <w:t>арських засобів кисню медичного</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FE5FAA">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документ , що підтверджує  якість від виробника на лікарський засіб – кисень медичний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3.Якщо </w:t>
      </w:r>
      <w:r w:rsidRPr="00601E0A">
        <w:rPr>
          <w:rFonts w:ascii="Times New Roman" w:hAnsi="Times New Roman"/>
          <w:b/>
          <w:bCs/>
          <w:sz w:val="24"/>
          <w:szCs w:val="24"/>
        </w:rPr>
        <w:t xml:space="preserve">Учасник </w:t>
      </w:r>
      <w:r w:rsidR="008907CD">
        <w:rPr>
          <w:rFonts w:ascii="Times New Roman" w:hAnsi="Times New Roman"/>
          <w:b/>
          <w:bCs/>
          <w:sz w:val="24"/>
          <w:szCs w:val="24"/>
        </w:rPr>
        <w:t>не є виробником кисню медичного</w:t>
      </w:r>
      <w:r w:rsidRPr="00601E0A">
        <w:rPr>
          <w:rFonts w:ascii="Times New Roman" w:hAnsi="Times New Roman"/>
          <w:sz w:val="24"/>
          <w:szCs w:val="24"/>
        </w:rPr>
        <w:t>, то він повинен надати</w:t>
      </w:r>
      <w:r w:rsidR="00AE37FB">
        <w:rPr>
          <w:rFonts w:ascii="Times New Roman" w:hAnsi="Times New Roman"/>
          <w:sz w:val="24"/>
          <w:szCs w:val="24"/>
        </w:rPr>
        <w:t xml:space="preserve"> (в тендерній пропозиції) </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на оптову торгівлю на кисень медичний рідкий та газоподібний;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виробника на виробництво лікарських засобів кисню медичного ;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5A7F3B">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документ , що підтверджує  якість  від виробника на лікарський засіб – кисень медичний  газоподібний.</w:t>
      </w:r>
    </w:p>
    <w:p w:rsidR="00FD315F" w:rsidRDefault="008D5861" w:rsidP="008D5861">
      <w:pPr>
        <w:jc w:val="both"/>
        <w:rPr>
          <w:rFonts w:ascii="Times New Roman" w:hAnsi="Times New Roman"/>
          <w:sz w:val="24"/>
          <w:szCs w:val="24"/>
        </w:rPr>
      </w:pPr>
      <w:r>
        <w:rPr>
          <w:rFonts w:ascii="Times New Roman" w:hAnsi="Times New Roman"/>
          <w:sz w:val="24"/>
          <w:szCs w:val="24"/>
        </w:rPr>
        <w:t>4. Г</w:t>
      </w:r>
      <w:r w:rsidRPr="00601E0A">
        <w:rPr>
          <w:rFonts w:ascii="Times New Roman" w:hAnsi="Times New Roman"/>
          <w:sz w:val="24"/>
          <w:szCs w:val="24"/>
        </w:rPr>
        <w:t>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(завірений Виробником) на 2023 рік, де зазначено термін дії та об’єм поставки</w:t>
      </w:r>
      <w:r w:rsidR="00FD315F">
        <w:rPr>
          <w:rFonts w:ascii="Times New Roman" w:hAnsi="Times New Roman"/>
          <w:sz w:val="24"/>
          <w:szCs w:val="24"/>
        </w:rPr>
        <w:t>.</w:t>
      </w:r>
    </w:p>
    <w:p w:rsidR="00FD315F" w:rsidRDefault="00FD315F" w:rsidP="00FD315F">
      <w:pPr>
        <w:shd w:val="clear" w:color="auto" w:fill="FFFFFF"/>
        <w:spacing w:after="0" w:line="240" w:lineRule="auto"/>
        <w:jc w:val="both"/>
        <w:rPr>
          <w:rFonts w:ascii="Times New Roman" w:eastAsia="Times New Roman" w:hAnsi="Times New Roman" w:cs="Times New Roman"/>
          <w:bCs/>
          <w:sz w:val="24"/>
          <w:szCs w:val="24"/>
        </w:rPr>
      </w:pPr>
      <w:r w:rsidRPr="00FD315F">
        <w:rPr>
          <w:rFonts w:ascii="Times New Roman" w:eastAsia="Times New Roman" w:hAnsi="Times New Roman" w:cs="Times New Roman"/>
          <w:bCs/>
          <w:sz w:val="24"/>
          <w:szCs w:val="24"/>
        </w:rPr>
        <w:t>5. Також має бути надана завірена копія Ліцензії на надання послуг з перевезення небезпечних вантажів автомобільним транспортом видана Учаснику або іншій організації яка буде здійснювати доставку кисню.</w:t>
      </w:r>
    </w:p>
    <w:p w:rsidR="00EB6984" w:rsidRDefault="00AE37FB" w:rsidP="00EB6984">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Cs/>
          <w:sz w:val="24"/>
          <w:szCs w:val="24"/>
        </w:rPr>
        <w:t>6. При кожній поставці товару Постачальник має мати сертифікати якості</w:t>
      </w:r>
      <w:r w:rsidR="00EB6984">
        <w:rPr>
          <w:rFonts w:ascii="Times New Roman" w:eastAsia="Times New Roman" w:hAnsi="Times New Roman" w:cs="Times New Roman"/>
          <w:bCs/>
          <w:sz w:val="24"/>
          <w:szCs w:val="24"/>
        </w:rPr>
        <w:t xml:space="preserve"> </w:t>
      </w:r>
      <w:r w:rsidR="00EB6984" w:rsidRPr="00EB6984">
        <w:rPr>
          <w:rFonts w:ascii="Times New Roman" w:hAnsi="Times New Roman"/>
          <w:bCs/>
          <w:sz w:val="24"/>
          <w:szCs w:val="24"/>
        </w:rPr>
        <w:t>або</w:t>
      </w:r>
      <w:r w:rsidR="00EB6984" w:rsidRPr="00601E0A">
        <w:rPr>
          <w:rFonts w:ascii="Times New Roman" w:hAnsi="Times New Roman"/>
          <w:sz w:val="24"/>
          <w:szCs w:val="24"/>
        </w:rPr>
        <w:t xml:space="preserve"> інші документи, що підтверджують якість та передбачені чинним законодавством</w:t>
      </w:r>
      <w:r w:rsidR="00EB6984">
        <w:rPr>
          <w:rFonts w:ascii="Times New Roman" w:hAnsi="Times New Roman"/>
          <w:sz w:val="24"/>
          <w:szCs w:val="24"/>
        </w:rPr>
        <w:t>.</w:t>
      </w:r>
    </w:p>
    <w:p w:rsidR="00EB6984" w:rsidRDefault="00EB6984" w:rsidP="00EB6984">
      <w:pPr>
        <w:shd w:val="clear" w:color="auto" w:fill="FFFFFF"/>
        <w:spacing w:after="0" w:line="240" w:lineRule="auto"/>
        <w:jc w:val="both"/>
        <w:rPr>
          <w:rFonts w:ascii="Times New Roman" w:hAnsi="Times New Roman"/>
          <w:sz w:val="24"/>
          <w:szCs w:val="24"/>
        </w:rPr>
      </w:pPr>
    </w:p>
    <w:p w:rsidR="00EB6984" w:rsidRDefault="00EB6984" w:rsidP="00EB6984">
      <w:pPr>
        <w:shd w:val="clear" w:color="auto" w:fill="FFFFFF"/>
        <w:spacing w:after="0" w:line="240" w:lineRule="auto"/>
        <w:jc w:val="both"/>
        <w:rPr>
          <w:rFonts w:ascii="Times New Roman" w:hAnsi="Times New Roman"/>
          <w:sz w:val="24"/>
          <w:szCs w:val="24"/>
        </w:rPr>
      </w:pPr>
    </w:p>
    <w:p w:rsidR="00EB6984" w:rsidRPr="00CC5CE0" w:rsidRDefault="00EB6984" w:rsidP="00EB6984">
      <w:pPr>
        <w:shd w:val="clear" w:color="auto" w:fill="FFFFFF"/>
        <w:spacing w:after="0" w:line="240" w:lineRule="auto"/>
        <w:jc w:val="both"/>
        <w:rPr>
          <w:rFonts w:ascii="Times New Roman" w:hAnsi="Times New Roman" w:cs="Times New Roman"/>
          <w:b/>
          <w:kern w:val="3"/>
          <w:sz w:val="24"/>
          <w:szCs w:val="24"/>
          <w:lang w:eastAsia="ru-RU"/>
        </w:rPr>
      </w:pPr>
    </w:p>
    <w:p w:rsidR="0003523A" w:rsidRPr="00CC5CE0" w:rsidRDefault="0003523A" w:rsidP="0003523A">
      <w:pPr>
        <w:tabs>
          <w:tab w:val="left" w:pos="708"/>
        </w:tabs>
        <w:autoSpaceDN w:val="0"/>
        <w:textAlignment w:val="baseline"/>
        <w:rPr>
          <w:rFonts w:ascii="Times New Roman" w:hAnsi="Times New Roman" w:cs="Times New Roman"/>
          <w:b/>
          <w:kern w:val="3"/>
          <w:sz w:val="24"/>
          <w:szCs w:val="24"/>
          <w:lang w:eastAsia="ru-RU"/>
        </w:rPr>
      </w:pPr>
      <w:r w:rsidRPr="00CC5CE0">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03523A" w:rsidRPr="00CC5CE0" w:rsidRDefault="0003523A" w:rsidP="0003523A">
      <w:pPr>
        <w:tabs>
          <w:tab w:val="left" w:pos="708"/>
        </w:tabs>
        <w:autoSpaceDN w:val="0"/>
        <w:jc w:val="both"/>
        <w:textAlignment w:val="baseline"/>
        <w:rPr>
          <w:rFonts w:ascii="Times New Roman" w:hAnsi="Times New Roman" w:cs="Times New Roman"/>
          <w:kern w:val="3"/>
          <w:lang w:eastAsia="ru-RU"/>
        </w:rPr>
      </w:pPr>
      <w:r w:rsidRPr="00CC5CE0">
        <w:rPr>
          <w:rFonts w:ascii="Times New Roman" w:hAnsi="Times New Roman" w:cs="Times New Roman"/>
          <w:b/>
          <w:kern w:val="3"/>
          <w:lang w:eastAsia="ru-RU"/>
        </w:rPr>
        <w:t>"___" ________________ 20___ року                       ______________</w:t>
      </w:r>
      <w:r w:rsidRPr="00CC5CE0">
        <w:rPr>
          <w:rFonts w:ascii="Times New Roman" w:hAnsi="Times New Roman" w:cs="Times New Roman"/>
          <w:kern w:val="3"/>
          <w:lang w:eastAsia="ru-RU"/>
        </w:rPr>
        <w:t>__________________</w:t>
      </w:r>
    </w:p>
    <w:p w:rsidR="0003523A" w:rsidRPr="00CC5CE0" w:rsidRDefault="0003523A" w:rsidP="0003523A">
      <w:pPr>
        <w:tabs>
          <w:tab w:val="left" w:pos="708"/>
        </w:tabs>
        <w:autoSpaceDN w:val="0"/>
        <w:ind w:left="6030" w:hanging="1440"/>
        <w:jc w:val="both"/>
        <w:textAlignment w:val="baseline"/>
        <w:rPr>
          <w:rFonts w:ascii="Times New Roman" w:hAnsi="Times New Roman" w:cs="Times New Roman"/>
          <w:kern w:val="3"/>
          <w:sz w:val="18"/>
          <w:szCs w:val="18"/>
          <w:lang w:eastAsia="ru-RU"/>
        </w:rPr>
      </w:pPr>
      <w:r w:rsidRPr="00CC5CE0">
        <w:rPr>
          <w:rFonts w:ascii="Times New Roman" w:hAnsi="Times New Roman" w:cs="Times New Roman"/>
          <w:kern w:val="3"/>
          <w:sz w:val="18"/>
          <w:szCs w:val="18"/>
          <w:lang w:eastAsia="ru-RU"/>
        </w:rPr>
        <w:t>[Підпис] [прізвище, ініціали, посада уповноваженої особи учасника]</w:t>
      </w:r>
      <w:r w:rsidRPr="00CC5CE0">
        <w:rPr>
          <w:rFonts w:ascii="Times New Roman" w:hAnsi="Times New Roman" w:cs="Times New Roman"/>
          <w:kern w:val="3"/>
          <w:sz w:val="18"/>
          <w:szCs w:val="18"/>
          <w:lang w:val="ru-RU" w:eastAsia="ru-RU"/>
        </w:rPr>
        <w:t xml:space="preserve"> </w:t>
      </w:r>
      <w:r w:rsidRPr="00CC5CE0">
        <w:rPr>
          <w:rFonts w:ascii="Times New Roman" w:hAnsi="Times New Roman" w:cs="Times New Roman"/>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07071F" w:rsidRPr="00CF3C84" w:rsidRDefault="0007071F" w:rsidP="0007071F">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AF026A">
      <w:pPr>
        <w:spacing w:after="0"/>
        <w:jc w:val="center"/>
        <w:rPr>
          <w:rFonts w:ascii="Times New Roman" w:hAnsi="Times New Roman" w:cs="Times New Roman"/>
          <w:sz w:val="24"/>
          <w:szCs w:val="24"/>
        </w:rPr>
      </w:pPr>
      <w:r w:rsidRPr="00A94671">
        <w:rPr>
          <w:rFonts w:ascii="Times New Roman" w:hAnsi="Times New Roman" w:cs="Times New Roman"/>
          <w:i/>
          <w:sz w:val="24"/>
          <w:szCs w:val="24"/>
        </w:rPr>
        <w:t>(форма, яка подається учасником на фірмовому бланку (для юридичних осіб)</w:t>
      </w:r>
      <w:r w:rsidR="001078E0">
        <w:rPr>
          <w:rFonts w:ascii="Times New Roman" w:hAnsi="Times New Roman" w:cs="Times New Roman"/>
          <w:i/>
          <w:sz w:val="24"/>
          <w:szCs w:val="24"/>
        </w:rPr>
        <w:t xml:space="preserve">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p w:rsidR="00421EC9" w:rsidRDefault="00421EC9" w:rsidP="004D6EB1">
      <w:pPr>
        <w:spacing w:after="0"/>
        <w:jc w:val="both"/>
        <w:rPr>
          <w:rFonts w:ascii="Times New Roman" w:hAnsi="Times New Roman" w:cs="Times New Roman"/>
          <w:bCs/>
          <w:sz w:val="24"/>
          <w:szCs w:val="24"/>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3215CC" w:rsidRPr="00E0413A" w:rsidTr="002453B2">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3215CC" w:rsidRPr="0016577C" w:rsidRDefault="003215CC" w:rsidP="002453B2">
            <w:pPr>
              <w:tabs>
                <w:tab w:val="left" w:pos="2715"/>
              </w:tabs>
              <w:rPr>
                <w:rFonts w:ascii="Times New Roman" w:hAnsi="Times New Roman" w:cs="Times New Roman"/>
                <w:sz w:val="18"/>
                <w:szCs w:val="18"/>
              </w:rPr>
            </w:pPr>
          </w:p>
          <w:p w:rsidR="003215C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3215CC" w:rsidRPr="00E0413A" w:rsidTr="002453B2">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3215CC" w:rsidRPr="00E0413A" w:rsidRDefault="003215CC" w:rsidP="002453B2">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3215CC" w:rsidRPr="00E0413A" w:rsidRDefault="003215CC" w:rsidP="002453B2">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
                <w:bCs/>
                <w:color w:val="000000"/>
              </w:rPr>
            </w:pPr>
          </w:p>
        </w:tc>
      </w:tr>
      <w:tr w:rsidR="003215CC" w:rsidRPr="00E0413A" w:rsidTr="002453B2">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3215CC" w:rsidRPr="00E0413A" w:rsidRDefault="003215CC" w:rsidP="002453B2">
            <w:pPr>
              <w:rPr>
                <w:b/>
                <w:bCs/>
                <w:color w:val="000000"/>
              </w:rPr>
            </w:pPr>
            <w:r w:rsidRPr="00E0413A">
              <w:rPr>
                <w:b/>
                <w:bCs/>
                <w:color w:val="000000"/>
              </w:rPr>
              <w:t>Загальна вартість тендерної пропозиції ________</w:t>
            </w:r>
          </w:p>
          <w:p w:rsidR="003215CC" w:rsidRPr="00E0413A" w:rsidRDefault="003215CC" w:rsidP="002453B2">
            <w:pPr>
              <w:jc w:val="right"/>
              <w:rPr>
                <w:b/>
                <w:bCs/>
                <w:color w:val="000000"/>
              </w:rPr>
            </w:pPr>
            <w:r w:rsidRPr="00E0413A">
              <w:rPr>
                <w:b/>
                <w:bCs/>
                <w:color w:val="000000"/>
              </w:rPr>
              <w:t xml:space="preserve">                  ______________   з ПДВ або без ПДВ (вказати суму) Σ</w:t>
            </w:r>
          </w:p>
        </w:tc>
      </w:tr>
    </w:tbl>
    <w:p w:rsidR="003215CC" w:rsidRPr="00A94671" w:rsidRDefault="003215CC"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07071F" w:rsidRDefault="0007071F" w:rsidP="00032476">
      <w:pPr>
        <w:rPr>
          <w:rFonts w:ascii="Times New Roman" w:hAnsi="Times New Roman" w:cs="Times New Roman"/>
          <w:b/>
          <w:color w:val="000000"/>
          <w:sz w:val="24"/>
          <w:szCs w:val="24"/>
        </w:rPr>
      </w:pPr>
    </w:p>
    <w:p w:rsidR="0007071F" w:rsidRDefault="0007071F" w:rsidP="00746BEB">
      <w:pPr>
        <w:jc w:val="right"/>
        <w:rPr>
          <w:rFonts w:ascii="Times New Roman" w:hAnsi="Times New Roman" w:cs="Times New Roman"/>
          <w:b/>
          <w:color w:val="000000"/>
          <w:sz w:val="24"/>
          <w:szCs w:val="24"/>
        </w:rPr>
      </w:pP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4A2F21" w:rsidRPr="0030113F" w:rsidRDefault="00E84329" w:rsidP="0030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w:t>
      </w:r>
      <w:r w:rsidR="0030113F">
        <w:rPr>
          <w:rFonts w:ascii="Times New Roman" w:hAnsi="Times New Roman" w:cs="Times New Roman"/>
          <w:i/>
          <w:color w:val="000000"/>
          <w:sz w:val="24"/>
          <w:szCs w:val="24"/>
        </w:rPr>
        <w:t>ірені печаткою</w:t>
      </w:r>
      <w:r w:rsidR="007C7A30">
        <w:rPr>
          <w:rFonts w:ascii="Times New Roman" w:hAnsi="Times New Roman" w:cs="Times New Roman"/>
          <w:i/>
          <w:color w:val="000000"/>
          <w:sz w:val="24"/>
          <w:szCs w:val="24"/>
        </w:rPr>
        <w:t xml:space="preserve"> </w:t>
      </w:r>
      <w:r w:rsidR="0030113F">
        <w:rPr>
          <w:rFonts w:ascii="Times New Roman" w:hAnsi="Times New Roman" w:cs="Times New Roman"/>
          <w:i/>
          <w:color w:val="000000"/>
          <w:sz w:val="24"/>
          <w:szCs w:val="24"/>
        </w:rPr>
        <w:t>(у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7E" w:rsidRDefault="000D3F7E">
      <w:pPr>
        <w:spacing w:after="0" w:line="240" w:lineRule="auto"/>
      </w:pPr>
      <w:r>
        <w:separator/>
      </w:r>
    </w:p>
  </w:endnote>
  <w:endnote w:type="continuationSeparator" w:id="0">
    <w:p w:rsidR="000D3F7E" w:rsidRDefault="000D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C1" w:rsidRDefault="00400A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602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7E" w:rsidRDefault="000D3F7E">
      <w:pPr>
        <w:spacing w:after="0" w:line="240" w:lineRule="auto"/>
      </w:pPr>
      <w:r>
        <w:separator/>
      </w:r>
    </w:p>
  </w:footnote>
  <w:footnote w:type="continuationSeparator" w:id="0">
    <w:p w:rsidR="000D3F7E" w:rsidRDefault="000D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0F1F"/>
    <w:rsid w:val="00026CEF"/>
    <w:rsid w:val="00032476"/>
    <w:rsid w:val="0003523A"/>
    <w:rsid w:val="00045F7A"/>
    <w:rsid w:val="0007071F"/>
    <w:rsid w:val="00084EC2"/>
    <w:rsid w:val="000D3F7E"/>
    <w:rsid w:val="001078E0"/>
    <w:rsid w:val="001259E5"/>
    <w:rsid w:val="0016577C"/>
    <w:rsid w:val="00177754"/>
    <w:rsid w:val="00180544"/>
    <w:rsid w:val="00186813"/>
    <w:rsid w:val="00191D57"/>
    <w:rsid w:val="0019568D"/>
    <w:rsid w:val="001A32B3"/>
    <w:rsid w:val="001A381F"/>
    <w:rsid w:val="001C7DE3"/>
    <w:rsid w:val="001F58A8"/>
    <w:rsid w:val="0024118C"/>
    <w:rsid w:val="00242ECA"/>
    <w:rsid w:val="002658DF"/>
    <w:rsid w:val="0027416E"/>
    <w:rsid w:val="00297EA2"/>
    <w:rsid w:val="002B6401"/>
    <w:rsid w:val="002D0175"/>
    <w:rsid w:val="0030113F"/>
    <w:rsid w:val="003049D5"/>
    <w:rsid w:val="003215CC"/>
    <w:rsid w:val="0035682C"/>
    <w:rsid w:val="003702FD"/>
    <w:rsid w:val="003A1E06"/>
    <w:rsid w:val="00400AC1"/>
    <w:rsid w:val="00421EC9"/>
    <w:rsid w:val="00443577"/>
    <w:rsid w:val="0044609F"/>
    <w:rsid w:val="0048186D"/>
    <w:rsid w:val="004A2F21"/>
    <w:rsid w:val="004D0EC1"/>
    <w:rsid w:val="004D65D8"/>
    <w:rsid w:val="004D6EB1"/>
    <w:rsid w:val="004E6BAD"/>
    <w:rsid w:val="004E6E57"/>
    <w:rsid w:val="0051725C"/>
    <w:rsid w:val="00522518"/>
    <w:rsid w:val="00526670"/>
    <w:rsid w:val="0054412D"/>
    <w:rsid w:val="005539F4"/>
    <w:rsid w:val="00574664"/>
    <w:rsid w:val="005A7F3B"/>
    <w:rsid w:val="005F28B3"/>
    <w:rsid w:val="00602585"/>
    <w:rsid w:val="00611F25"/>
    <w:rsid w:val="006C0F11"/>
    <w:rsid w:val="006F0F85"/>
    <w:rsid w:val="007047FC"/>
    <w:rsid w:val="00720518"/>
    <w:rsid w:val="00724020"/>
    <w:rsid w:val="00737F39"/>
    <w:rsid w:val="00746BEB"/>
    <w:rsid w:val="00766831"/>
    <w:rsid w:val="007825A4"/>
    <w:rsid w:val="007B2D6A"/>
    <w:rsid w:val="007C7A30"/>
    <w:rsid w:val="007E3282"/>
    <w:rsid w:val="007E549C"/>
    <w:rsid w:val="007F15E5"/>
    <w:rsid w:val="008059CE"/>
    <w:rsid w:val="00810E60"/>
    <w:rsid w:val="00843E94"/>
    <w:rsid w:val="00872AD4"/>
    <w:rsid w:val="008907CD"/>
    <w:rsid w:val="00897536"/>
    <w:rsid w:val="008D2AAE"/>
    <w:rsid w:val="008D5861"/>
    <w:rsid w:val="009700E2"/>
    <w:rsid w:val="00970BA2"/>
    <w:rsid w:val="00972519"/>
    <w:rsid w:val="009B1058"/>
    <w:rsid w:val="009B6B37"/>
    <w:rsid w:val="009F21F4"/>
    <w:rsid w:val="00A061ED"/>
    <w:rsid w:val="00A1230F"/>
    <w:rsid w:val="00A146CF"/>
    <w:rsid w:val="00A45258"/>
    <w:rsid w:val="00A64E6F"/>
    <w:rsid w:val="00A94671"/>
    <w:rsid w:val="00A95D3D"/>
    <w:rsid w:val="00A97D93"/>
    <w:rsid w:val="00AC296D"/>
    <w:rsid w:val="00AE37FB"/>
    <w:rsid w:val="00AF026A"/>
    <w:rsid w:val="00B01141"/>
    <w:rsid w:val="00B07955"/>
    <w:rsid w:val="00B448F7"/>
    <w:rsid w:val="00B46A79"/>
    <w:rsid w:val="00B87FEF"/>
    <w:rsid w:val="00BA1516"/>
    <w:rsid w:val="00BC29C9"/>
    <w:rsid w:val="00BD2B13"/>
    <w:rsid w:val="00BD4EEA"/>
    <w:rsid w:val="00BF39B8"/>
    <w:rsid w:val="00C0686A"/>
    <w:rsid w:val="00C22633"/>
    <w:rsid w:val="00C6315E"/>
    <w:rsid w:val="00C72FB8"/>
    <w:rsid w:val="00C869D1"/>
    <w:rsid w:val="00C910FF"/>
    <w:rsid w:val="00CC5CE0"/>
    <w:rsid w:val="00D06D1A"/>
    <w:rsid w:val="00D17127"/>
    <w:rsid w:val="00D22B92"/>
    <w:rsid w:val="00D35B19"/>
    <w:rsid w:val="00D364AE"/>
    <w:rsid w:val="00D430F2"/>
    <w:rsid w:val="00D968F1"/>
    <w:rsid w:val="00DA0561"/>
    <w:rsid w:val="00DA3761"/>
    <w:rsid w:val="00DE4DD6"/>
    <w:rsid w:val="00DF26D2"/>
    <w:rsid w:val="00E02F6C"/>
    <w:rsid w:val="00E17B93"/>
    <w:rsid w:val="00E21282"/>
    <w:rsid w:val="00E362BB"/>
    <w:rsid w:val="00E36CF2"/>
    <w:rsid w:val="00E84329"/>
    <w:rsid w:val="00E96020"/>
    <w:rsid w:val="00EA13D2"/>
    <w:rsid w:val="00EA26E1"/>
    <w:rsid w:val="00EB6984"/>
    <w:rsid w:val="00ED23F6"/>
    <w:rsid w:val="00ED55D7"/>
    <w:rsid w:val="00EE6B93"/>
    <w:rsid w:val="00F3216F"/>
    <w:rsid w:val="00F43448"/>
    <w:rsid w:val="00F437A7"/>
    <w:rsid w:val="00FC2C56"/>
    <w:rsid w:val="00FD315F"/>
    <w:rsid w:val="00FE5FAA"/>
    <w:rsid w:val="00FF2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5436"/>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8D5861"/>
    <w:pPr>
      <w:spacing w:after="120"/>
    </w:pPr>
  </w:style>
  <w:style w:type="character" w:customStyle="1" w:styleId="af8">
    <w:name w:val="Основний текст Знак"/>
    <w:basedOn w:val="a0"/>
    <w:link w:val="af7"/>
    <w:uiPriority w:val="99"/>
    <w:semiHidden/>
    <w:rsid w:val="008D5861"/>
  </w:style>
  <w:style w:type="paragraph" w:customStyle="1" w:styleId="11">
    <w:name w:val="Абзац списку1"/>
    <w:basedOn w:val="a"/>
    <w:rsid w:val="008D5861"/>
    <w:pPr>
      <w:spacing w:after="200" w:line="276" w:lineRule="auto"/>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 w:id="167479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28</Pages>
  <Words>46292</Words>
  <Characters>26388</Characters>
  <Application>Microsoft Office Word</Application>
  <DocSecurity>0</DocSecurity>
  <Lines>219</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80</cp:revision>
  <dcterms:created xsi:type="dcterms:W3CDTF">2023-01-13T08:08:00Z</dcterms:created>
  <dcterms:modified xsi:type="dcterms:W3CDTF">2023-02-06T14:23:00Z</dcterms:modified>
</cp:coreProperties>
</file>