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6B82" w14:textId="2F8E3C96"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Додаток №1</w:t>
      </w:r>
    </w:p>
    <w:p w14:paraId="7EB70102" w14:textId="2C1BD78E"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 тендерної документації</w:t>
      </w:r>
    </w:p>
    <w:p w14:paraId="62A922A1" w14:textId="77777777" w:rsidR="004C4CD5" w:rsidRPr="009160E8" w:rsidRDefault="004C4CD5" w:rsidP="004C4CD5">
      <w:pPr>
        <w:jc w:val="right"/>
        <w:rPr>
          <w:b/>
          <w:bCs/>
          <w:lang w:val="uk-UA"/>
        </w:rPr>
      </w:pPr>
    </w:p>
    <w:p w14:paraId="0350F6BD" w14:textId="77777777" w:rsidR="00312EF6" w:rsidRPr="009160E8" w:rsidRDefault="00312EF6" w:rsidP="00312EF6">
      <w:pPr>
        <w:numPr>
          <w:ilvl w:val="0"/>
          <w:numId w:val="6"/>
        </w:numPr>
        <w:shd w:val="clear" w:color="auto" w:fill="FFFFFF"/>
        <w:ind w:left="502"/>
        <w:jc w:val="both"/>
        <w:rPr>
          <w:rFonts w:eastAsia="Times New Roman"/>
          <w:b/>
          <w:sz w:val="20"/>
          <w:szCs w:val="20"/>
          <w:lang w:val="uk-UA"/>
        </w:rPr>
      </w:pPr>
      <w:r w:rsidRPr="009160E8">
        <w:rPr>
          <w:rFonts w:eastAsia="Times New Roman"/>
          <w:b/>
          <w:sz w:val="20"/>
          <w:szCs w:val="20"/>
          <w:lang w:val="uk-UA"/>
        </w:rPr>
        <w:t>Перелік документів та інформації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для підтвердження відповідності УЧАСНИКА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W w:w="1012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73"/>
        <w:gridCol w:w="3851"/>
        <w:gridCol w:w="5701"/>
      </w:tblGrid>
      <w:tr w:rsidR="009160E8" w:rsidRPr="00392894" w14:paraId="19E05E73" w14:textId="77777777" w:rsidTr="00943B8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EFE86" w14:textId="4A2305CF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71E7E" w14:textId="0C206682" w:rsidR="00312EF6" w:rsidRPr="009160E8" w:rsidRDefault="00312EF6" w:rsidP="00312EF6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8A04" w14:textId="48C94749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Документи та інформація,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> </w:t>
            </w: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які підтверджують відповідність Учасника кваліфікаційним критеріям**</w:t>
            </w:r>
          </w:p>
        </w:tc>
      </w:tr>
      <w:tr w:rsidR="009160E8" w:rsidRPr="00392894" w14:paraId="7FB78BD2" w14:textId="77777777" w:rsidTr="00B85106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0E95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1.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7BAC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обладнання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бази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технологій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*</w:t>
            </w:r>
          </w:p>
          <w:p w14:paraId="2D4DCB54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14:paraId="7E005BCB" w14:textId="57AA952B" w:rsidR="00312EF6" w:rsidRPr="009160E8" w:rsidRDefault="00312EF6" w:rsidP="00312EF6">
            <w:pPr>
              <w:spacing w:before="120" w:after="240"/>
              <w:jc w:val="both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DF20" w14:textId="562E8B77" w:rsidR="00312EF6" w:rsidRPr="009160E8" w:rsidRDefault="00312EF6" w:rsidP="00312EF6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1.1. Довідка в довільній формі про наявність обладн</w:t>
            </w:r>
            <w:r w:rsidR="009160E8" w:rsidRPr="009160E8">
              <w:rPr>
                <w:rFonts w:eastAsia="Times New Roman"/>
                <w:sz w:val="20"/>
                <w:szCs w:val="20"/>
                <w:lang w:val="uk-UA"/>
              </w:rPr>
              <w:t>ання, матеріально-технічної бази</w:t>
            </w:r>
            <w:r w:rsidRPr="009160E8">
              <w:rPr>
                <w:rFonts w:eastAsia="Times New Roman"/>
                <w:sz w:val="20"/>
                <w:szCs w:val="20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6ECE69A3" w14:textId="52A92826" w:rsidR="00312EF6" w:rsidRPr="009160E8" w:rsidRDefault="00312EF6" w:rsidP="009160E8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9160E8" w:rsidRPr="00392894" w14:paraId="764496AC" w14:textId="77777777" w:rsidTr="00B85106">
        <w:trPr>
          <w:trHeight w:val="5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BF000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59814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14:paraId="10B2FB75" w14:textId="00A28E3D" w:rsidR="00312EF6" w:rsidRPr="009160E8" w:rsidRDefault="00312EF6" w:rsidP="00312EF6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7DD5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14:paraId="68B522C0" w14:textId="77777777" w:rsidR="00312EF6" w:rsidRPr="009160E8" w:rsidRDefault="00312EF6" w:rsidP="00312EF6">
            <w:pPr>
              <w:jc w:val="right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Таблиця 1</w:t>
            </w:r>
            <w:r w:rsidRPr="009160E8">
              <w:rPr>
                <w:rFonts w:eastAsia="Times New Roman"/>
                <w:sz w:val="20"/>
                <w:szCs w:val="20"/>
              </w:rPr>
              <w:t>  </w:t>
            </w:r>
          </w:p>
          <w:tbl>
            <w:tblPr>
              <w:tblW w:w="5446" w:type="dxa"/>
              <w:tblLayout w:type="fixed"/>
              <w:tblLook w:val="0400" w:firstRow="0" w:lastRow="0" w:firstColumn="0" w:lastColumn="0" w:noHBand="0" w:noVBand="1"/>
            </w:tblPr>
            <w:tblGrid>
              <w:gridCol w:w="1619"/>
              <w:gridCol w:w="1417"/>
              <w:gridCol w:w="1276"/>
              <w:gridCol w:w="1134"/>
            </w:tblGrid>
            <w:tr w:rsidR="009160E8" w:rsidRPr="00392894" w14:paraId="7AE7E591" w14:textId="77777777" w:rsidTr="00312EF6">
              <w:tc>
                <w:tcPr>
                  <w:tcW w:w="5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31FCE" w14:textId="77777777" w:rsidR="00312EF6" w:rsidRPr="009160E8" w:rsidRDefault="00312EF6" w:rsidP="00312EF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b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9160E8" w:rsidRPr="00392894" w14:paraId="5A783430" w14:textId="77777777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EF3AC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6DB09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14:paraId="37FDC209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99DFA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F95F1" w14:textId="51E60C1D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Працівник учасника</w:t>
                  </w:r>
                </w:p>
              </w:tc>
            </w:tr>
            <w:tr w:rsidR="009160E8" w:rsidRPr="00392894" w14:paraId="4F781305" w14:textId="77777777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6F62B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EBC90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4E48F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37E7B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A4BB387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14:paraId="3D65679C" w14:textId="3500C589" w:rsidR="00312EF6" w:rsidRPr="009160E8" w:rsidRDefault="00312EF6" w:rsidP="00312EF6">
            <w:pPr>
              <w:jc w:val="both"/>
              <w:rPr>
                <w:lang w:val="uk-UA"/>
              </w:rPr>
            </w:pPr>
          </w:p>
        </w:tc>
      </w:tr>
      <w:tr w:rsidR="009160E8" w:rsidRPr="009160E8" w14:paraId="5C96CE6C" w14:textId="77777777" w:rsidTr="00B85106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53DDE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bookmarkStart w:id="0" w:name="_Hlk65767832"/>
            <w:r w:rsidRPr="009160E8">
              <w:rPr>
                <w:b/>
                <w:bCs/>
                <w:lang w:val="uk-UA"/>
              </w:rPr>
              <w:t>3.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35161" w14:textId="177A7971" w:rsidR="00312EF6" w:rsidRPr="009160E8" w:rsidRDefault="00312EF6" w:rsidP="00312EF6">
            <w:pPr>
              <w:widowControl w:val="0"/>
              <w:tabs>
                <w:tab w:val="left" w:pos="1080"/>
              </w:tabs>
              <w:rPr>
                <w:rFonts w:eastAsia="Times New Roman"/>
                <w:b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досвіду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D3B2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досвіду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:</w:t>
            </w:r>
          </w:p>
          <w:p w14:paraId="41062E2E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3.1.1.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довільній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формі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 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договору).</w:t>
            </w:r>
          </w:p>
          <w:p w14:paraId="25266CC2" w14:textId="1CEBDCB3" w:rsidR="00312EF6" w:rsidRPr="00392894" w:rsidRDefault="00312EF6" w:rsidP="009160E8">
            <w:pPr>
              <w:rPr>
                <w:b/>
                <w:i/>
                <w:sz w:val="18"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="009160E8" w:rsidRPr="009160E8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 xml:space="preserve">на закупівлю товару згідно коду </w:t>
            </w:r>
            <w:r w:rsidR="009160E8" w:rsidRPr="009160E8">
              <w:rPr>
                <w:b/>
                <w:i/>
                <w:sz w:val="20"/>
                <w:szCs w:val="28"/>
              </w:rPr>
              <w:t xml:space="preserve">ДК 021:2015: </w:t>
            </w:r>
            <w:r w:rsidR="00392894">
              <w:rPr>
                <w:b/>
                <w:i/>
                <w:sz w:val="20"/>
                <w:szCs w:val="28"/>
                <w:lang w:val="uk-UA"/>
              </w:rPr>
              <w:t>33600000-6 – Фармацевтична продукція</w:t>
            </w:r>
          </w:p>
          <w:p w14:paraId="4E272458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3.1.2.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1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обсязі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,</w:t>
            </w:r>
          </w:p>
          <w:p w14:paraId="4EAA23F4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3.1.3.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/ю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документів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/а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ніж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. </w:t>
            </w:r>
          </w:p>
          <w:p w14:paraId="70321544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 </w:t>
            </w:r>
          </w:p>
          <w:p w14:paraId="4C66B26F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лист-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відгук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рекомендаційний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лист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складі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тендерної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пропозиції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належне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цього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договору. </w:t>
            </w:r>
            <w:r w:rsidRPr="009160E8"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вибрати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один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варіантів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).</w:t>
            </w:r>
          </w:p>
          <w:p w14:paraId="1AD83959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14:paraId="741CC9D2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додаткових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угод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зазначені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ньому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невід’ємні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частини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Їх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вважатись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тендерної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пропозиції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3A049361" w14:textId="0F7769DD" w:rsidR="00312EF6" w:rsidRPr="009160E8" w:rsidRDefault="00312EF6" w:rsidP="00312EF6">
            <w:pPr>
              <w:jc w:val="both"/>
              <w:outlineLvl w:val="0"/>
              <w:rPr>
                <w:i/>
                <w:shd w:val="clear" w:color="auto" w:fill="FFFFFF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документи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можуть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частково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виконаний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закінчена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</w:tbl>
    <w:bookmarkEnd w:id="0"/>
    <w:p w14:paraId="0049F83D" w14:textId="100358F0" w:rsidR="004C4CD5" w:rsidRPr="009160E8" w:rsidRDefault="004C4CD5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val="uk-UA" w:eastAsia="uk-UA"/>
        </w:rPr>
      </w:pPr>
      <w:r w:rsidRPr="009160E8">
        <w:rPr>
          <w:rFonts w:eastAsia="Times New Roman"/>
          <w:b/>
          <w:bCs/>
          <w:i/>
          <w:iCs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B77B864" w14:textId="77777777" w:rsidR="00B85106" w:rsidRPr="009160E8" w:rsidRDefault="00B85106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eastAsia="uk-UA"/>
        </w:rPr>
      </w:pPr>
    </w:p>
    <w:p w14:paraId="5AB769D0" w14:textId="77777777" w:rsidR="00B235F7" w:rsidRPr="009160E8" w:rsidRDefault="00B235F7" w:rsidP="00B235F7">
      <w:pPr>
        <w:spacing w:before="20" w:after="20"/>
        <w:jc w:val="both"/>
        <w:rPr>
          <w:rFonts w:eastAsia="Times New Roman"/>
        </w:rPr>
      </w:pPr>
      <w:bookmarkStart w:id="1" w:name="67"/>
      <w:bookmarkStart w:id="2" w:name="68"/>
      <w:bookmarkStart w:id="3" w:name="83"/>
      <w:bookmarkEnd w:id="1"/>
      <w:bookmarkEnd w:id="2"/>
      <w:bookmarkEnd w:id="3"/>
      <w:r w:rsidRPr="009160E8">
        <w:rPr>
          <w:rFonts w:eastAsia="Times New Roman"/>
          <w:b/>
          <w:sz w:val="20"/>
          <w:szCs w:val="20"/>
        </w:rPr>
        <w:t xml:space="preserve">2. </w:t>
      </w:r>
      <w:proofErr w:type="spellStart"/>
      <w:r w:rsidRPr="009160E8">
        <w:rPr>
          <w:rFonts w:eastAsia="Times New Roman"/>
          <w:b/>
          <w:sz w:val="20"/>
          <w:szCs w:val="20"/>
        </w:rPr>
        <w:t>Підтвердження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відповідності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УЧАСНИКА </w:t>
      </w:r>
      <w:r w:rsidRPr="009160E8">
        <w:rPr>
          <w:rFonts w:eastAsia="Times New Roman"/>
        </w:rPr>
        <w:t xml:space="preserve">(в тому </w:t>
      </w:r>
      <w:proofErr w:type="spellStart"/>
      <w:r w:rsidRPr="009160E8">
        <w:rPr>
          <w:rFonts w:eastAsia="Times New Roman"/>
        </w:rPr>
        <w:t>числі</w:t>
      </w:r>
      <w:proofErr w:type="spellEnd"/>
      <w:r w:rsidRPr="009160E8">
        <w:rPr>
          <w:rFonts w:eastAsia="Times New Roman"/>
        </w:rPr>
        <w:t xml:space="preserve"> для </w:t>
      </w:r>
      <w:proofErr w:type="spellStart"/>
      <w:r w:rsidRPr="009160E8">
        <w:rPr>
          <w:rFonts w:eastAsia="Times New Roman"/>
        </w:rPr>
        <w:t>об’єднання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учасників</w:t>
      </w:r>
      <w:proofErr w:type="spellEnd"/>
      <w:r w:rsidRPr="009160E8">
        <w:rPr>
          <w:rFonts w:eastAsia="Times New Roman"/>
        </w:rPr>
        <w:t xml:space="preserve"> як </w:t>
      </w:r>
      <w:proofErr w:type="spellStart"/>
      <w:r w:rsidRPr="009160E8">
        <w:rPr>
          <w:rFonts w:eastAsia="Times New Roman"/>
        </w:rPr>
        <w:t>учасника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процедури</w:t>
      </w:r>
      <w:proofErr w:type="spellEnd"/>
      <w:r w:rsidRPr="009160E8">
        <w:rPr>
          <w:rFonts w:eastAsia="Times New Roman"/>
        </w:rPr>
        <w:t xml:space="preserve">)  </w:t>
      </w:r>
      <w:proofErr w:type="spellStart"/>
      <w:r w:rsidRPr="009160E8">
        <w:rPr>
          <w:rFonts w:eastAsia="Times New Roman"/>
        </w:rPr>
        <w:t>вимогам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визначеним</w:t>
      </w:r>
      <w:proofErr w:type="spellEnd"/>
      <w:r w:rsidRPr="009160E8">
        <w:rPr>
          <w:rFonts w:eastAsia="Times New Roman"/>
        </w:rPr>
        <w:t xml:space="preserve"> у </w:t>
      </w:r>
      <w:proofErr w:type="spellStart"/>
      <w:r w:rsidRPr="009160E8">
        <w:rPr>
          <w:rFonts w:eastAsia="Times New Roman"/>
        </w:rPr>
        <w:t>пункті</w:t>
      </w:r>
      <w:proofErr w:type="spellEnd"/>
      <w:r w:rsidRPr="009160E8">
        <w:rPr>
          <w:rFonts w:eastAsia="Times New Roman"/>
        </w:rPr>
        <w:t xml:space="preserve"> 44 </w:t>
      </w:r>
      <w:proofErr w:type="spellStart"/>
      <w:r w:rsidRPr="009160E8">
        <w:rPr>
          <w:rFonts w:eastAsia="Times New Roman"/>
        </w:rPr>
        <w:t>Особливостей</w:t>
      </w:r>
      <w:proofErr w:type="spellEnd"/>
      <w:r w:rsidRPr="009160E8">
        <w:rPr>
          <w:rFonts w:eastAsia="Times New Roman"/>
        </w:rPr>
        <w:t>*.</w:t>
      </w:r>
    </w:p>
    <w:p w14:paraId="496326F4" w14:textId="77777777" w:rsidR="00B235F7" w:rsidRPr="009160E8" w:rsidRDefault="00B235F7" w:rsidP="00B235F7">
      <w:pPr>
        <w:ind w:firstLine="567"/>
        <w:jc w:val="both"/>
        <w:rPr>
          <w:rFonts w:eastAsia="Times New Roman"/>
          <w:b/>
        </w:rPr>
      </w:pPr>
      <w:proofErr w:type="spellStart"/>
      <w:r w:rsidRPr="009160E8">
        <w:rPr>
          <w:rFonts w:eastAsia="Times New Roman"/>
        </w:rPr>
        <w:lastRenderedPageBreak/>
        <w:t>Замовник</w:t>
      </w:r>
      <w:proofErr w:type="spellEnd"/>
      <w:r w:rsidRPr="009160E8">
        <w:rPr>
          <w:rFonts w:eastAsia="Times New Roman"/>
        </w:rPr>
        <w:t xml:space="preserve"> не </w:t>
      </w:r>
      <w:proofErr w:type="spellStart"/>
      <w:r w:rsidRPr="009160E8">
        <w:rPr>
          <w:rFonts w:eastAsia="Times New Roman"/>
        </w:rPr>
        <w:t>вимагає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учасника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процедури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</w:t>
      </w:r>
      <w:proofErr w:type="spellEnd"/>
      <w:r w:rsidRPr="009160E8">
        <w:rPr>
          <w:rFonts w:eastAsia="Times New Roman"/>
        </w:rPr>
        <w:t xml:space="preserve"> час </w:t>
      </w:r>
      <w:proofErr w:type="spellStart"/>
      <w:r w:rsidRPr="009160E8">
        <w:rPr>
          <w:rFonts w:eastAsia="Times New Roman"/>
        </w:rPr>
        <w:t>подання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тендерної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пропозиції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електронній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системі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закупівель</w:t>
      </w:r>
      <w:proofErr w:type="spellEnd"/>
      <w:r w:rsidRPr="009160E8">
        <w:rPr>
          <w:rFonts w:eastAsia="Times New Roman"/>
        </w:rPr>
        <w:t xml:space="preserve"> будь-</w:t>
      </w:r>
      <w:proofErr w:type="spellStart"/>
      <w:r w:rsidRPr="009160E8">
        <w:rPr>
          <w:rFonts w:eastAsia="Times New Roman"/>
        </w:rPr>
        <w:t>яких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документів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що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підтверджують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відсутність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підстав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визначених</w:t>
      </w:r>
      <w:proofErr w:type="spellEnd"/>
      <w:r w:rsidRPr="009160E8">
        <w:rPr>
          <w:rFonts w:eastAsia="Times New Roman"/>
        </w:rPr>
        <w:t xml:space="preserve"> у </w:t>
      </w:r>
      <w:proofErr w:type="spellStart"/>
      <w:r w:rsidRPr="009160E8">
        <w:rPr>
          <w:rFonts w:eastAsia="Times New Roman"/>
        </w:rPr>
        <w:t>пункті</w:t>
      </w:r>
      <w:proofErr w:type="spellEnd"/>
      <w:r w:rsidRPr="009160E8">
        <w:rPr>
          <w:rFonts w:eastAsia="Times New Roman"/>
        </w:rPr>
        <w:t xml:space="preserve"> 44 </w:t>
      </w:r>
      <w:proofErr w:type="spellStart"/>
      <w:r w:rsidRPr="009160E8">
        <w:rPr>
          <w:rFonts w:eastAsia="Times New Roman"/>
        </w:rPr>
        <w:t>Особливостей</w:t>
      </w:r>
      <w:proofErr w:type="spellEnd"/>
      <w:r w:rsidRPr="009160E8">
        <w:rPr>
          <w:rFonts w:eastAsia="Times New Roman"/>
        </w:rPr>
        <w:t xml:space="preserve"> (</w:t>
      </w:r>
      <w:proofErr w:type="spellStart"/>
      <w:r w:rsidRPr="009160E8">
        <w:rPr>
          <w:rFonts w:eastAsia="Times New Roman"/>
        </w:rPr>
        <w:t>крім</w:t>
      </w:r>
      <w:proofErr w:type="spellEnd"/>
      <w:r w:rsidRPr="009160E8">
        <w:rPr>
          <w:rFonts w:eastAsia="Times New Roman"/>
        </w:rPr>
        <w:t xml:space="preserve"> абзацу </w:t>
      </w:r>
      <w:proofErr w:type="spellStart"/>
      <w:r w:rsidRPr="009160E8">
        <w:rPr>
          <w:rFonts w:eastAsia="Times New Roman"/>
        </w:rPr>
        <w:t>чотирнадцятого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цього</w:t>
      </w:r>
      <w:proofErr w:type="spellEnd"/>
      <w:r w:rsidRPr="009160E8">
        <w:rPr>
          <w:rFonts w:eastAsia="Times New Roman"/>
        </w:rPr>
        <w:t xml:space="preserve"> пункту), </w:t>
      </w:r>
      <w:proofErr w:type="spellStart"/>
      <w:r w:rsidRPr="009160E8">
        <w:rPr>
          <w:rFonts w:eastAsia="Times New Roman"/>
        </w:rPr>
        <w:t>крім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самостійного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декларування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відсутності</w:t>
      </w:r>
      <w:proofErr w:type="spellEnd"/>
      <w:r w:rsidRPr="009160E8">
        <w:rPr>
          <w:rFonts w:eastAsia="Times New Roman"/>
        </w:rPr>
        <w:t xml:space="preserve"> таких </w:t>
      </w:r>
      <w:proofErr w:type="spellStart"/>
      <w:r w:rsidRPr="009160E8">
        <w:rPr>
          <w:rFonts w:eastAsia="Times New Roman"/>
        </w:rPr>
        <w:t>підстав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учасником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процедури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відповідно</w:t>
      </w:r>
      <w:proofErr w:type="spellEnd"/>
      <w:r w:rsidRPr="009160E8">
        <w:rPr>
          <w:rFonts w:eastAsia="Times New Roman"/>
        </w:rPr>
        <w:t xml:space="preserve"> до абзацу </w:t>
      </w:r>
      <w:proofErr w:type="spellStart"/>
      <w:r w:rsidRPr="009160E8">
        <w:rPr>
          <w:rFonts w:eastAsia="Times New Roman"/>
        </w:rPr>
        <w:t>шістнадцятого</w:t>
      </w:r>
      <w:proofErr w:type="spellEnd"/>
      <w:r w:rsidRPr="009160E8">
        <w:rPr>
          <w:rFonts w:eastAsia="Times New Roman"/>
        </w:rPr>
        <w:t xml:space="preserve"> пункту 44 </w:t>
      </w:r>
      <w:proofErr w:type="spellStart"/>
      <w:r w:rsidRPr="009160E8">
        <w:rPr>
          <w:rFonts w:eastAsia="Times New Roman"/>
        </w:rPr>
        <w:t>Особливостей</w:t>
      </w:r>
      <w:proofErr w:type="spellEnd"/>
      <w:r w:rsidRPr="009160E8">
        <w:rPr>
          <w:rFonts w:eastAsia="Times New Roman"/>
        </w:rPr>
        <w:t>.</w:t>
      </w:r>
    </w:p>
    <w:p w14:paraId="7BDA4909" w14:textId="77777777" w:rsidR="00B235F7" w:rsidRPr="009160E8" w:rsidRDefault="00B235F7" w:rsidP="00B235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proofErr w:type="spellStart"/>
      <w:r w:rsidRPr="009160E8">
        <w:rPr>
          <w:rFonts w:eastAsia="Times New Roman"/>
        </w:rPr>
        <w:t>Учасник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процедури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підтверджує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відсутність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підстав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зазначених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пункті</w:t>
      </w:r>
      <w:proofErr w:type="spellEnd"/>
      <w:r w:rsidRPr="009160E8">
        <w:rPr>
          <w:rFonts w:eastAsia="Times New Roman"/>
        </w:rPr>
        <w:t xml:space="preserve"> 44 </w:t>
      </w:r>
      <w:proofErr w:type="spellStart"/>
      <w:r w:rsidRPr="009160E8">
        <w:rPr>
          <w:rFonts w:eastAsia="Times New Roman"/>
        </w:rPr>
        <w:t>Особливостей</w:t>
      </w:r>
      <w:proofErr w:type="spellEnd"/>
      <w:r w:rsidRPr="009160E8">
        <w:rPr>
          <w:rFonts w:eastAsia="Times New Roman"/>
        </w:rPr>
        <w:t xml:space="preserve"> (</w:t>
      </w:r>
      <w:proofErr w:type="spellStart"/>
      <w:r w:rsidRPr="009160E8">
        <w:rPr>
          <w:rFonts w:eastAsia="Times New Roman"/>
        </w:rPr>
        <w:t>крім</w:t>
      </w:r>
      <w:proofErr w:type="spellEnd"/>
      <w:r w:rsidRPr="009160E8">
        <w:rPr>
          <w:rFonts w:eastAsia="Times New Roman"/>
        </w:rPr>
        <w:t xml:space="preserve"> абзацу </w:t>
      </w:r>
      <w:proofErr w:type="spellStart"/>
      <w:r w:rsidRPr="009160E8">
        <w:rPr>
          <w:rFonts w:eastAsia="Times New Roman"/>
        </w:rPr>
        <w:t>чотирнадцятого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цього</w:t>
      </w:r>
      <w:proofErr w:type="spellEnd"/>
      <w:r w:rsidRPr="009160E8">
        <w:rPr>
          <w:rFonts w:eastAsia="Times New Roman"/>
        </w:rPr>
        <w:t xml:space="preserve"> пункту), </w:t>
      </w:r>
      <w:r w:rsidRPr="009160E8">
        <w:rPr>
          <w:rFonts w:eastAsia="Times New Roman"/>
          <w:b/>
        </w:rPr>
        <w:t xml:space="preserve">шляхом </w:t>
      </w:r>
      <w:proofErr w:type="spellStart"/>
      <w:r w:rsidRPr="009160E8">
        <w:rPr>
          <w:rFonts w:eastAsia="Times New Roman"/>
          <w:b/>
        </w:rPr>
        <w:t>самостійного</w:t>
      </w:r>
      <w:proofErr w:type="spellEnd"/>
      <w:r w:rsidRPr="009160E8">
        <w:rPr>
          <w:rFonts w:eastAsia="Times New Roman"/>
          <w:b/>
        </w:rPr>
        <w:t xml:space="preserve"> </w:t>
      </w:r>
      <w:proofErr w:type="spellStart"/>
      <w:r w:rsidRPr="009160E8">
        <w:rPr>
          <w:rFonts w:eastAsia="Times New Roman"/>
          <w:b/>
        </w:rPr>
        <w:t>декларування</w:t>
      </w:r>
      <w:proofErr w:type="spellEnd"/>
      <w:r w:rsidRPr="009160E8">
        <w:rPr>
          <w:rFonts w:eastAsia="Times New Roman"/>
          <w:b/>
        </w:rPr>
        <w:t xml:space="preserve"> </w:t>
      </w:r>
      <w:proofErr w:type="spellStart"/>
      <w:r w:rsidRPr="009160E8">
        <w:rPr>
          <w:rFonts w:eastAsia="Times New Roman"/>
          <w:b/>
        </w:rPr>
        <w:t>відсутності</w:t>
      </w:r>
      <w:proofErr w:type="spellEnd"/>
      <w:r w:rsidRPr="009160E8">
        <w:rPr>
          <w:rFonts w:eastAsia="Times New Roman"/>
          <w:b/>
        </w:rPr>
        <w:t xml:space="preserve"> таких </w:t>
      </w:r>
      <w:proofErr w:type="spellStart"/>
      <w:r w:rsidRPr="009160E8">
        <w:rPr>
          <w:rFonts w:eastAsia="Times New Roman"/>
          <w:b/>
        </w:rPr>
        <w:t>підстав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електронній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системі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закупівель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</w:t>
      </w:r>
      <w:proofErr w:type="spellEnd"/>
      <w:r w:rsidRPr="009160E8">
        <w:rPr>
          <w:rFonts w:eastAsia="Times New Roman"/>
        </w:rPr>
        <w:t xml:space="preserve"> час </w:t>
      </w:r>
      <w:proofErr w:type="spellStart"/>
      <w:r w:rsidRPr="009160E8">
        <w:rPr>
          <w:rFonts w:eastAsia="Times New Roman"/>
        </w:rPr>
        <w:t>подання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тендерної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пропозиції</w:t>
      </w:r>
      <w:proofErr w:type="spellEnd"/>
      <w:r w:rsidRPr="009160E8">
        <w:rPr>
          <w:rFonts w:eastAsia="Times New Roman"/>
        </w:rPr>
        <w:t>.</w:t>
      </w:r>
    </w:p>
    <w:p w14:paraId="0030DBC7" w14:textId="77777777" w:rsidR="00B235F7" w:rsidRPr="009160E8" w:rsidRDefault="00B235F7" w:rsidP="00B235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proofErr w:type="spellStart"/>
      <w:r w:rsidRPr="009160E8">
        <w:rPr>
          <w:rFonts w:eastAsia="Times New Roman"/>
        </w:rPr>
        <w:t>Учасник</w:t>
      </w:r>
      <w:proofErr w:type="spellEnd"/>
      <w:r w:rsidRPr="009160E8">
        <w:rPr>
          <w:rFonts w:eastAsia="Times New Roman"/>
        </w:rPr>
        <w:t xml:space="preserve">  повинен </w:t>
      </w:r>
      <w:proofErr w:type="spellStart"/>
      <w:r w:rsidRPr="009160E8">
        <w:rPr>
          <w:rFonts w:eastAsia="Times New Roman"/>
        </w:rPr>
        <w:t>надати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  <w:b/>
        </w:rPr>
        <w:t>довідку</w:t>
      </w:r>
      <w:proofErr w:type="spellEnd"/>
      <w:r w:rsidRPr="009160E8">
        <w:rPr>
          <w:rFonts w:eastAsia="Times New Roman"/>
          <w:b/>
        </w:rPr>
        <w:t xml:space="preserve"> у </w:t>
      </w:r>
      <w:proofErr w:type="spellStart"/>
      <w:r w:rsidRPr="009160E8">
        <w:rPr>
          <w:rFonts w:eastAsia="Times New Roman"/>
          <w:b/>
        </w:rPr>
        <w:t>довільній</w:t>
      </w:r>
      <w:proofErr w:type="spellEnd"/>
      <w:r w:rsidRPr="009160E8">
        <w:rPr>
          <w:rFonts w:eastAsia="Times New Roman"/>
          <w:b/>
        </w:rPr>
        <w:t xml:space="preserve"> </w:t>
      </w:r>
      <w:proofErr w:type="spellStart"/>
      <w:r w:rsidRPr="009160E8">
        <w:rPr>
          <w:rFonts w:eastAsia="Times New Roman"/>
          <w:b/>
        </w:rPr>
        <w:t>формі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щодо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відсутності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підстави</w:t>
      </w:r>
      <w:proofErr w:type="spellEnd"/>
      <w:r w:rsidRPr="009160E8">
        <w:rPr>
          <w:rFonts w:eastAsia="Times New Roman"/>
        </w:rPr>
        <w:t xml:space="preserve"> для  </w:t>
      </w:r>
      <w:proofErr w:type="spellStart"/>
      <w:r w:rsidRPr="009160E8">
        <w:rPr>
          <w:rFonts w:eastAsia="Times New Roman"/>
        </w:rPr>
        <w:t>відмови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учаснику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процедури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участі</w:t>
      </w:r>
      <w:proofErr w:type="spellEnd"/>
      <w:r w:rsidRPr="009160E8">
        <w:rPr>
          <w:rFonts w:eastAsia="Times New Roman"/>
        </w:rPr>
        <w:t xml:space="preserve"> у </w:t>
      </w:r>
      <w:proofErr w:type="spellStart"/>
      <w:r w:rsidRPr="009160E8">
        <w:rPr>
          <w:rFonts w:eastAsia="Times New Roman"/>
        </w:rPr>
        <w:t>відкритих</w:t>
      </w:r>
      <w:proofErr w:type="spellEnd"/>
      <w:r w:rsidRPr="009160E8">
        <w:rPr>
          <w:rFonts w:eastAsia="Times New Roman"/>
        </w:rPr>
        <w:t xml:space="preserve"> торгах, </w:t>
      </w:r>
      <w:proofErr w:type="spellStart"/>
      <w:r w:rsidRPr="009160E8">
        <w:rPr>
          <w:rFonts w:eastAsia="Times New Roman"/>
        </w:rPr>
        <w:t>встановленої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абзаці</w:t>
      </w:r>
      <w:proofErr w:type="spellEnd"/>
      <w:r w:rsidRPr="009160E8">
        <w:rPr>
          <w:rFonts w:eastAsia="Times New Roman"/>
        </w:rPr>
        <w:t xml:space="preserve"> 14 пункту 44 </w:t>
      </w:r>
      <w:proofErr w:type="spellStart"/>
      <w:r w:rsidRPr="009160E8">
        <w:rPr>
          <w:rFonts w:eastAsia="Times New Roman"/>
        </w:rPr>
        <w:t>Особливостей</w:t>
      </w:r>
      <w:proofErr w:type="spellEnd"/>
      <w:r w:rsidRPr="009160E8">
        <w:rPr>
          <w:rFonts w:eastAsia="Times New Roman"/>
        </w:rPr>
        <w:t xml:space="preserve">. </w:t>
      </w:r>
      <w:proofErr w:type="spellStart"/>
      <w:r w:rsidRPr="009160E8">
        <w:rPr>
          <w:rFonts w:eastAsia="Times New Roman"/>
        </w:rPr>
        <w:t>Учасник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процедури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що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перебуває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обставинах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зазначених</w:t>
      </w:r>
      <w:proofErr w:type="spellEnd"/>
      <w:r w:rsidRPr="009160E8">
        <w:rPr>
          <w:rFonts w:eastAsia="Times New Roman"/>
        </w:rPr>
        <w:t xml:space="preserve"> у </w:t>
      </w:r>
      <w:proofErr w:type="spellStart"/>
      <w:r w:rsidRPr="009160E8">
        <w:rPr>
          <w:rFonts w:eastAsia="Times New Roman"/>
        </w:rPr>
        <w:t>цьому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абзаці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може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надати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підтвердження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вжиття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заходів</w:t>
      </w:r>
      <w:proofErr w:type="spellEnd"/>
      <w:r w:rsidRPr="009160E8">
        <w:rPr>
          <w:rFonts w:eastAsia="Times New Roman"/>
        </w:rPr>
        <w:t xml:space="preserve"> для </w:t>
      </w:r>
      <w:proofErr w:type="spellStart"/>
      <w:r w:rsidRPr="009160E8">
        <w:rPr>
          <w:rFonts w:eastAsia="Times New Roman"/>
        </w:rPr>
        <w:t>доведення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своєї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надійності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незважаючи</w:t>
      </w:r>
      <w:proofErr w:type="spellEnd"/>
      <w:r w:rsidRPr="009160E8">
        <w:rPr>
          <w:rFonts w:eastAsia="Times New Roman"/>
        </w:rPr>
        <w:t xml:space="preserve"> на </w:t>
      </w:r>
      <w:proofErr w:type="spellStart"/>
      <w:r w:rsidRPr="009160E8">
        <w:rPr>
          <w:rFonts w:eastAsia="Times New Roman"/>
        </w:rPr>
        <w:t>наявність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відповідної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підстави</w:t>
      </w:r>
      <w:proofErr w:type="spellEnd"/>
      <w:r w:rsidRPr="009160E8">
        <w:rPr>
          <w:rFonts w:eastAsia="Times New Roman"/>
        </w:rPr>
        <w:t xml:space="preserve"> для </w:t>
      </w:r>
      <w:proofErr w:type="spellStart"/>
      <w:r w:rsidRPr="009160E8">
        <w:rPr>
          <w:rFonts w:eastAsia="Times New Roman"/>
        </w:rPr>
        <w:t>відмови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участі</w:t>
      </w:r>
      <w:proofErr w:type="spellEnd"/>
      <w:r w:rsidRPr="009160E8">
        <w:rPr>
          <w:rFonts w:eastAsia="Times New Roman"/>
        </w:rPr>
        <w:t xml:space="preserve"> у </w:t>
      </w:r>
      <w:proofErr w:type="spellStart"/>
      <w:r w:rsidRPr="009160E8">
        <w:rPr>
          <w:rFonts w:eastAsia="Times New Roman"/>
        </w:rPr>
        <w:t>відкритих</w:t>
      </w:r>
      <w:proofErr w:type="spellEnd"/>
      <w:r w:rsidRPr="009160E8">
        <w:rPr>
          <w:rFonts w:eastAsia="Times New Roman"/>
        </w:rPr>
        <w:t xml:space="preserve"> торгах. Для </w:t>
      </w:r>
      <w:proofErr w:type="spellStart"/>
      <w:r w:rsidRPr="009160E8">
        <w:rPr>
          <w:rFonts w:eastAsia="Times New Roman"/>
        </w:rPr>
        <w:t>цього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учасник</w:t>
      </w:r>
      <w:proofErr w:type="spellEnd"/>
      <w:r w:rsidRPr="009160E8">
        <w:rPr>
          <w:rFonts w:eastAsia="Times New Roman"/>
        </w:rPr>
        <w:t xml:space="preserve"> (</w:t>
      </w:r>
      <w:proofErr w:type="spellStart"/>
      <w:r w:rsidRPr="009160E8">
        <w:rPr>
          <w:rFonts w:eastAsia="Times New Roman"/>
        </w:rPr>
        <w:t>суб’єкт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господарювання</w:t>
      </w:r>
      <w:proofErr w:type="spellEnd"/>
      <w:r w:rsidRPr="009160E8">
        <w:rPr>
          <w:rFonts w:eastAsia="Times New Roman"/>
        </w:rPr>
        <w:t xml:space="preserve">) повинен довести, </w:t>
      </w:r>
      <w:proofErr w:type="spellStart"/>
      <w:r w:rsidRPr="009160E8">
        <w:rPr>
          <w:rFonts w:eastAsia="Times New Roman"/>
        </w:rPr>
        <w:t>що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він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сплатив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або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зобов’язався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сплатити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відповідні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зобов’язання</w:t>
      </w:r>
      <w:proofErr w:type="spellEnd"/>
      <w:r w:rsidRPr="009160E8">
        <w:rPr>
          <w:rFonts w:eastAsia="Times New Roman"/>
        </w:rPr>
        <w:t xml:space="preserve"> та </w:t>
      </w:r>
      <w:proofErr w:type="spellStart"/>
      <w:r w:rsidRPr="009160E8">
        <w:rPr>
          <w:rFonts w:eastAsia="Times New Roman"/>
        </w:rPr>
        <w:t>відшкодування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завданих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збитків</w:t>
      </w:r>
      <w:proofErr w:type="spellEnd"/>
      <w:r w:rsidRPr="009160E8">
        <w:rPr>
          <w:rFonts w:eastAsia="Times New Roman"/>
        </w:rPr>
        <w:t xml:space="preserve">. </w:t>
      </w:r>
      <w:proofErr w:type="spellStart"/>
      <w:r w:rsidRPr="009160E8">
        <w:rPr>
          <w:rFonts w:eastAsia="Times New Roman"/>
        </w:rPr>
        <w:t>Якщо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замовник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вважає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таке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підтвердження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достатнім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учаснику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процедури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 xml:space="preserve"> не </w:t>
      </w:r>
      <w:proofErr w:type="spellStart"/>
      <w:r w:rsidRPr="009160E8">
        <w:rPr>
          <w:rFonts w:eastAsia="Times New Roman"/>
        </w:rPr>
        <w:t>може</w:t>
      </w:r>
      <w:proofErr w:type="spellEnd"/>
      <w:r w:rsidRPr="009160E8">
        <w:rPr>
          <w:rFonts w:eastAsia="Times New Roman"/>
        </w:rPr>
        <w:t xml:space="preserve"> бути </w:t>
      </w:r>
      <w:proofErr w:type="spellStart"/>
      <w:r w:rsidRPr="009160E8">
        <w:rPr>
          <w:rFonts w:eastAsia="Times New Roman"/>
        </w:rPr>
        <w:t>відмовлено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участі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процедурі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>.</w:t>
      </w:r>
    </w:p>
    <w:p w14:paraId="6D6C1E5B" w14:textId="77777777" w:rsidR="00B235F7" w:rsidRPr="009160E8" w:rsidRDefault="00B235F7" w:rsidP="00B235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9160E8">
        <w:rPr>
          <w:rFonts w:eastAsia="Times New Roman"/>
        </w:rPr>
        <w:t xml:space="preserve">У </w:t>
      </w:r>
      <w:proofErr w:type="spellStart"/>
      <w:r w:rsidRPr="009160E8">
        <w:rPr>
          <w:rFonts w:eastAsia="Times New Roman"/>
        </w:rPr>
        <w:t>разі</w:t>
      </w:r>
      <w:proofErr w:type="spellEnd"/>
      <w:r w:rsidRPr="009160E8">
        <w:rPr>
          <w:rFonts w:eastAsia="Times New Roman"/>
        </w:rPr>
        <w:t xml:space="preserve"> коли </w:t>
      </w:r>
      <w:proofErr w:type="spellStart"/>
      <w:r w:rsidRPr="009160E8">
        <w:rPr>
          <w:rFonts w:eastAsia="Times New Roman"/>
        </w:rPr>
        <w:t>учасник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процедури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має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намір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залучити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інших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суб’єктів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господарювання</w:t>
      </w:r>
      <w:proofErr w:type="spellEnd"/>
      <w:r w:rsidRPr="009160E8">
        <w:rPr>
          <w:rFonts w:eastAsia="Times New Roman"/>
        </w:rPr>
        <w:t xml:space="preserve"> як </w:t>
      </w:r>
      <w:proofErr w:type="spellStart"/>
      <w:r w:rsidRPr="009160E8">
        <w:rPr>
          <w:rFonts w:eastAsia="Times New Roman"/>
        </w:rPr>
        <w:t>субпідрядників</w:t>
      </w:r>
      <w:proofErr w:type="spellEnd"/>
      <w:r w:rsidRPr="009160E8">
        <w:rPr>
          <w:rFonts w:eastAsia="Times New Roman"/>
        </w:rPr>
        <w:t>/</w:t>
      </w:r>
      <w:proofErr w:type="spellStart"/>
      <w:r w:rsidRPr="009160E8">
        <w:rPr>
          <w:rFonts w:eastAsia="Times New Roman"/>
        </w:rPr>
        <w:t>співвиконавців</w:t>
      </w:r>
      <w:proofErr w:type="spellEnd"/>
      <w:r w:rsidRPr="009160E8">
        <w:rPr>
          <w:rFonts w:eastAsia="Times New Roman"/>
        </w:rPr>
        <w:t xml:space="preserve"> в </w:t>
      </w:r>
      <w:proofErr w:type="spellStart"/>
      <w:r w:rsidRPr="009160E8">
        <w:rPr>
          <w:rFonts w:eastAsia="Times New Roman"/>
        </w:rPr>
        <w:t>обсязі</w:t>
      </w:r>
      <w:proofErr w:type="spellEnd"/>
      <w:r w:rsidRPr="009160E8">
        <w:rPr>
          <w:rFonts w:eastAsia="Times New Roman"/>
        </w:rPr>
        <w:t xml:space="preserve"> не </w:t>
      </w:r>
      <w:proofErr w:type="spellStart"/>
      <w:r w:rsidRPr="009160E8">
        <w:rPr>
          <w:rFonts w:eastAsia="Times New Roman"/>
        </w:rPr>
        <w:t>менш</w:t>
      </w:r>
      <w:proofErr w:type="spellEnd"/>
      <w:r w:rsidRPr="009160E8">
        <w:rPr>
          <w:rFonts w:eastAsia="Times New Roman"/>
        </w:rPr>
        <w:t xml:space="preserve"> як 20 </w:t>
      </w:r>
      <w:proofErr w:type="spellStart"/>
      <w:r w:rsidRPr="009160E8">
        <w:rPr>
          <w:rFonts w:eastAsia="Times New Roman"/>
        </w:rPr>
        <w:t>відсотків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вартості</w:t>
      </w:r>
      <w:proofErr w:type="spellEnd"/>
      <w:r w:rsidRPr="009160E8">
        <w:rPr>
          <w:rFonts w:eastAsia="Times New Roman"/>
        </w:rPr>
        <w:t xml:space="preserve"> договору про </w:t>
      </w:r>
      <w:proofErr w:type="spellStart"/>
      <w:r w:rsidRPr="009160E8">
        <w:rPr>
          <w:rFonts w:eastAsia="Times New Roman"/>
        </w:rPr>
        <w:t>закупівлю</w:t>
      </w:r>
      <w:proofErr w:type="spellEnd"/>
      <w:r w:rsidRPr="009160E8">
        <w:rPr>
          <w:rFonts w:eastAsia="Times New Roman"/>
        </w:rPr>
        <w:t xml:space="preserve"> у </w:t>
      </w:r>
      <w:proofErr w:type="spellStart"/>
      <w:r w:rsidRPr="009160E8">
        <w:rPr>
          <w:rFonts w:eastAsia="Times New Roman"/>
        </w:rPr>
        <w:t>разі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закупівлі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робіт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або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послуг</w:t>
      </w:r>
      <w:proofErr w:type="spellEnd"/>
      <w:r w:rsidRPr="009160E8">
        <w:rPr>
          <w:rFonts w:eastAsia="Times New Roman"/>
        </w:rPr>
        <w:t xml:space="preserve"> для </w:t>
      </w:r>
      <w:proofErr w:type="spellStart"/>
      <w:r w:rsidRPr="009160E8">
        <w:rPr>
          <w:rFonts w:eastAsia="Times New Roman"/>
        </w:rPr>
        <w:t>підтвердження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його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відповідності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кваліфікаційним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критеріям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відповідно</w:t>
      </w:r>
      <w:proofErr w:type="spellEnd"/>
      <w:r w:rsidRPr="009160E8">
        <w:rPr>
          <w:rFonts w:eastAsia="Times New Roman"/>
        </w:rPr>
        <w:t xml:space="preserve"> до </w:t>
      </w:r>
      <w:proofErr w:type="spellStart"/>
      <w:r w:rsidRPr="009160E8">
        <w:rPr>
          <w:rFonts w:eastAsia="Times New Roman"/>
        </w:rPr>
        <w:t>частини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третьої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статті</w:t>
      </w:r>
      <w:proofErr w:type="spellEnd"/>
      <w:r w:rsidRPr="009160E8">
        <w:rPr>
          <w:rFonts w:eastAsia="Times New Roman"/>
        </w:rPr>
        <w:t xml:space="preserve"> 16 Закону </w:t>
      </w:r>
      <w:r w:rsidRPr="009160E8">
        <w:rPr>
          <w:rFonts w:eastAsia="Times New Roman"/>
          <w:i/>
        </w:rPr>
        <w:t xml:space="preserve">(у </w:t>
      </w:r>
      <w:proofErr w:type="spellStart"/>
      <w:r w:rsidRPr="009160E8">
        <w:rPr>
          <w:rFonts w:eastAsia="Times New Roman"/>
          <w:i/>
        </w:rPr>
        <w:t>разі</w:t>
      </w:r>
      <w:proofErr w:type="spellEnd"/>
      <w:r w:rsidRPr="009160E8">
        <w:rPr>
          <w:rFonts w:eastAsia="Times New Roman"/>
          <w:i/>
        </w:rPr>
        <w:t xml:space="preserve"> </w:t>
      </w:r>
      <w:proofErr w:type="spellStart"/>
      <w:r w:rsidRPr="009160E8">
        <w:rPr>
          <w:rFonts w:eastAsia="Times New Roman"/>
          <w:i/>
        </w:rPr>
        <w:t>застосування</w:t>
      </w:r>
      <w:proofErr w:type="spellEnd"/>
      <w:r w:rsidRPr="009160E8">
        <w:rPr>
          <w:rFonts w:eastAsia="Times New Roman"/>
          <w:i/>
        </w:rPr>
        <w:t xml:space="preserve"> таких </w:t>
      </w:r>
      <w:proofErr w:type="spellStart"/>
      <w:r w:rsidRPr="009160E8">
        <w:rPr>
          <w:rFonts w:eastAsia="Times New Roman"/>
          <w:i/>
        </w:rPr>
        <w:t>критеріїв</w:t>
      </w:r>
      <w:proofErr w:type="spellEnd"/>
      <w:r w:rsidRPr="009160E8">
        <w:rPr>
          <w:rFonts w:eastAsia="Times New Roman"/>
          <w:i/>
        </w:rPr>
        <w:t xml:space="preserve"> до </w:t>
      </w:r>
      <w:proofErr w:type="spellStart"/>
      <w:r w:rsidRPr="009160E8">
        <w:rPr>
          <w:rFonts w:eastAsia="Times New Roman"/>
          <w:i/>
        </w:rPr>
        <w:t>учасника</w:t>
      </w:r>
      <w:proofErr w:type="spellEnd"/>
      <w:r w:rsidRPr="009160E8">
        <w:rPr>
          <w:rFonts w:eastAsia="Times New Roman"/>
          <w:i/>
        </w:rPr>
        <w:t xml:space="preserve"> </w:t>
      </w:r>
      <w:proofErr w:type="spellStart"/>
      <w:r w:rsidRPr="009160E8">
        <w:rPr>
          <w:rFonts w:eastAsia="Times New Roman"/>
          <w:i/>
        </w:rPr>
        <w:t>процедури</w:t>
      </w:r>
      <w:proofErr w:type="spellEnd"/>
      <w:r w:rsidRPr="009160E8">
        <w:rPr>
          <w:rFonts w:eastAsia="Times New Roman"/>
          <w:i/>
        </w:rPr>
        <w:t xml:space="preserve"> </w:t>
      </w:r>
      <w:proofErr w:type="spellStart"/>
      <w:r w:rsidRPr="009160E8">
        <w:rPr>
          <w:rFonts w:eastAsia="Times New Roman"/>
          <w:i/>
        </w:rPr>
        <w:t>закупівлі</w:t>
      </w:r>
      <w:proofErr w:type="spellEnd"/>
      <w:r w:rsidRPr="009160E8">
        <w:rPr>
          <w:rFonts w:eastAsia="Times New Roman"/>
          <w:i/>
        </w:rPr>
        <w:t>)</w:t>
      </w:r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замовник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перевіряє</w:t>
      </w:r>
      <w:proofErr w:type="spellEnd"/>
      <w:r w:rsidRPr="009160E8">
        <w:rPr>
          <w:rFonts w:eastAsia="Times New Roman"/>
        </w:rPr>
        <w:t xml:space="preserve"> таких </w:t>
      </w:r>
      <w:proofErr w:type="spellStart"/>
      <w:r w:rsidRPr="009160E8">
        <w:rPr>
          <w:rFonts w:eastAsia="Times New Roman"/>
        </w:rPr>
        <w:t>суб’єктів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господарювання</w:t>
      </w:r>
      <w:proofErr w:type="spellEnd"/>
      <w:r w:rsidRPr="009160E8">
        <w:rPr>
          <w:rFonts w:eastAsia="Times New Roman"/>
        </w:rPr>
        <w:t xml:space="preserve"> на </w:t>
      </w:r>
      <w:proofErr w:type="spellStart"/>
      <w:r w:rsidRPr="009160E8">
        <w:rPr>
          <w:rFonts w:eastAsia="Times New Roman"/>
        </w:rPr>
        <w:t>відсутність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підстав</w:t>
      </w:r>
      <w:proofErr w:type="spellEnd"/>
      <w:r w:rsidRPr="009160E8">
        <w:rPr>
          <w:rFonts w:eastAsia="Times New Roman"/>
        </w:rPr>
        <w:t xml:space="preserve">, </w:t>
      </w:r>
      <w:proofErr w:type="spellStart"/>
      <w:r w:rsidRPr="009160E8">
        <w:rPr>
          <w:rFonts w:eastAsia="Times New Roman"/>
        </w:rPr>
        <w:t>визначених</w:t>
      </w:r>
      <w:proofErr w:type="spellEnd"/>
      <w:r w:rsidRPr="009160E8">
        <w:rPr>
          <w:rFonts w:eastAsia="Times New Roman"/>
        </w:rPr>
        <w:t xml:space="preserve"> </w:t>
      </w:r>
      <w:proofErr w:type="spellStart"/>
      <w:r w:rsidRPr="009160E8">
        <w:rPr>
          <w:rFonts w:eastAsia="Times New Roman"/>
        </w:rPr>
        <w:t>цим</w:t>
      </w:r>
      <w:proofErr w:type="spellEnd"/>
      <w:r w:rsidRPr="009160E8">
        <w:rPr>
          <w:rFonts w:eastAsia="Times New Roman"/>
        </w:rPr>
        <w:t xml:space="preserve"> пунктом.</w:t>
      </w:r>
    </w:p>
    <w:p w14:paraId="67D58AAF" w14:textId="77777777" w:rsidR="00B235F7" w:rsidRPr="009160E8" w:rsidRDefault="00B235F7" w:rsidP="00B235F7">
      <w:pPr>
        <w:spacing w:after="80"/>
        <w:jc w:val="both"/>
        <w:rPr>
          <w:rFonts w:eastAsia="Times New Roman"/>
          <w:i/>
          <w:sz w:val="16"/>
          <w:szCs w:val="16"/>
        </w:rPr>
      </w:pPr>
    </w:p>
    <w:p w14:paraId="06364CF2" w14:textId="77777777" w:rsidR="00B235F7" w:rsidRPr="009160E8" w:rsidRDefault="00B235F7" w:rsidP="00B235F7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720"/>
        <w:jc w:val="both"/>
        <w:rPr>
          <w:rFonts w:eastAsia="Times New Roman"/>
          <w:b/>
        </w:rPr>
      </w:pPr>
      <w:r w:rsidRPr="009160E8">
        <w:rPr>
          <w:rFonts w:eastAsia="Times New Roman"/>
          <w:b/>
          <w:sz w:val="20"/>
          <w:szCs w:val="20"/>
        </w:rPr>
        <w:t xml:space="preserve">3. </w:t>
      </w:r>
      <w:proofErr w:type="spellStart"/>
      <w:r w:rsidRPr="009160E8">
        <w:rPr>
          <w:rFonts w:eastAsia="Times New Roman"/>
          <w:b/>
          <w:sz w:val="20"/>
          <w:szCs w:val="20"/>
        </w:rPr>
        <w:t>Перелік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документів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та </w:t>
      </w:r>
      <w:proofErr w:type="spellStart"/>
      <w:r w:rsidRPr="009160E8">
        <w:rPr>
          <w:rFonts w:eastAsia="Times New Roman"/>
          <w:b/>
          <w:sz w:val="20"/>
          <w:szCs w:val="20"/>
        </w:rPr>
        <w:t>інформації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  для </w:t>
      </w:r>
      <w:proofErr w:type="spellStart"/>
      <w:r w:rsidRPr="009160E8">
        <w:rPr>
          <w:rFonts w:eastAsia="Times New Roman"/>
          <w:b/>
          <w:sz w:val="20"/>
          <w:szCs w:val="20"/>
        </w:rPr>
        <w:t>підтвердження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відповідності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ПЕРЕМОЖЦЯ </w:t>
      </w:r>
      <w:proofErr w:type="spellStart"/>
      <w:r w:rsidRPr="009160E8">
        <w:rPr>
          <w:rFonts w:eastAsia="Times New Roman"/>
          <w:b/>
          <w:sz w:val="20"/>
          <w:szCs w:val="20"/>
        </w:rPr>
        <w:t>вимогам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b/>
        </w:rPr>
        <w:t>визначеним</w:t>
      </w:r>
      <w:proofErr w:type="spellEnd"/>
      <w:r w:rsidRPr="009160E8">
        <w:rPr>
          <w:rFonts w:eastAsia="Times New Roman"/>
          <w:b/>
        </w:rPr>
        <w:t xml:space="preserve"> у </w:t>
      </w:r>
      <w:proofErr w:type="spellStart"/>
      <w:r w:rsidRPr="009160E8">
        <w:rPr>
          <w:rFonts w:eastAsia="Times New Roman"/>
          <w:b/>
        </w:rPr>
        <w:t>пункті</w:t>
      </w:r>
      <w:proofErr w:type="spellEnd"/>
      <w:r w:rsidRPr="009160E8">
        <w:rPr>
          <w:rFonts w:eastAsia="Times New Roman"/>
          <w:b/>
        </w:rPr>
        <w:t xml:space="preserve"> 44 </w:t>
      </w:r>
      <w:proofErr w:type="spellStart"/>
      <w:r w:rsidRPr="009160E8">
        <w:rPr>
          <w:rFonts w:eastAsia="Times New Roman"/>
          <w:b/>
        </w:rPr>
        <w:t>Особливостей</w:t>
      </w:r>
      <w:proofErr w:type="spellEnd"/>
      <w:r w:rsidRPr="009160E8">
        <w:rPr>
          <w:rFonts w:eastAsia="Times New Roman"/>
          <w:b/>
        </w:rPr>
        <w:t>:*</w:t>
      </w:r>
    </w:p>
    <w:p w14:paraId="6C328C92" w14:textId="77777777" w:rsidR="00B235F7" w:rsidRPr="009160E8" w:rsidRDefault="00B235F7" w:rsidP="00B23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eastAsia="Times New Roman"/>
          <w:sz w:val="20"/>
          <w:szCs w:val="20"/>
        </w:rPr>
      </w:pPr>
      <w:proofErr w:type="spellStart"/>
      <w:r w:rsidRPr="009160E8">
        <w:rPr>
          <w:rFonts w:eastAsia="Times New Roman"/>
          <w:sz w:val="20"/>
          <w:szCs w:val="20"/>
        </w:rPr>
        <w:t>Переможець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процедури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закупівлі</w:t>
      </w:r>
      <w:proofErr w:type="spellEnd"/>
      <w:r w:rsidRPr="009160E8">
        <w:rPr>
          <w:rFonts w:eastAsia="Times New Roman"/>
          <w:sz w:val="20"/>
          <w:szCs w:val="20"/>
        </w:rPr>
        <w:t xml:space="preserve"> у строк, </w:t>
      </w:r>
      <w:proofErr w:type="spellStart"/>
      <w:r w:rsidRPr="009160E8">
        <w:rPr>
          <w:rFonts w:eastAsia="Times New Roman"/>
          <w:sz w:val="20"/>
          <w:szCs w:val="20"/>
        </w:rPr>
        <w:t>що</w:t>
      </w:r>
      <w:proofErr w:type="spellEnd"/>
      <w:r w:rsidRPr="009160E8">
        <w:rPr>
          <w:rFonts w:eastAsia="Times New Roman"/>
          <w:sz w:val="20"/>
          <w:szCs w:val="20"/>
        </w:rPr>
        <w:t xml:space="preserve"> не </w:t>
      </w:r>
      <w:proofErr w:type="spellStart"/>
      <w:r w:rsidRPr="009160E8">
        <w:rPr>
          <w:rFonts w:eastAsia="Times New Roman"/>
          <w:sz w:val="20"/>
          <w:szCs w:val="20"/>
        </w:rPr>
        <w:t>перевищує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чотири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дні</w:t>
      </w:r>
      <w:proofErr w:type="spellEnd"/>
      <w:r w:rsidRPr="009160E8">
        <w:rPr>
          <w:rFonts w:eastAsia="Times New Roman"/>
          <w:sz w:val="20"/>
          <w:szCs w:val="20"/>
        </w:rPr>
        <w:t xml:space="preserve"> з </w:t>
      </w:r>
      <w:proofErr w:type="spellStart"/>
      <w:r w:rsidRPr="009160E8">
        <w:rPr>
          <w:rFonts w:eastAsia="Times New Roman"/>
          <w:sz w:val="20"/>
          <w:szCs w:val="20"/>
        </w:rPr>
        <w:t>дати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оприлюднення</w:t>
      </w:r>
      <w:proofErr w:type="spellEnd"/>
      <w:r w:rsidRPr="009160E8">
        <w:rPr>
          <w:rFonts w:eastAsia="Times New Roman"/>
          <w:sz w:val="20"/>
          <w:szCs w:val="20"/>
        </w:rPr>
        <w:t xml:space="preserve"> в </w:t>
      </w:r>
      <w:proofErr w:type="spellStart"/>
      <w:r w:rsidRPr="009160E8">
        <w:rPr>
          <w:rFonts w:eastAsia="Times New Roman"/>
          <w:sz w:val="20"/>
          <w:szCs w:val="20"/>
        </w:rPr>
        <w:t>електронній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системі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закупівель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повідомлення</w:t>
      </w:r>
      <w:proofErr w:type="spellEnd"/>
      <w:r w:rsidRPr="009160E8">
        <w:rPr>
          <w:rFonts w:eastAsia="Times New Roman"/>
          <w:sz w:val="20"/>
          <w:szCs w:val="20"/>
        </w:rPr>
        <w:t xml:space="preserve"> про </w:t>
      </w:r>
      <w:proofErr w:type="spellStart"/>
      <w:r w:rsidRPr="009160E8">
        <w:rPr>
          <w:rFonts w:eastAsia="Times New Roman"/>
          <w:sz w:val="20"/>
          <w:szCs w:val="20"/>
        </w:rPr>
        <w:t>намір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укласти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договір</w:t>
      </w:r>
      <w:proofErr w:type="spellEnd"/>
      <w:r w:rsidRPr="009160E8">
        <w:rPr>
          <w:rFonts w:eastAsia="Times New Roman"/>
          <w:sz w:val="20"/>
          <w:szCs w:val="20"/>
        </w:rPr>
        <w:t xml:space="preserve"> про </w:t>
      </w:r>
      <w:proofErr w:type="spellStart"/>
      <w:r w:rsidRPr="009160E8">
        <w:rPr>
          <w:rFonts w:eastAsia="Times New Roman"/>
          <w:sz w:val="20"/>
          <w:szCs w:val="20"/>
        </w:rPr>
        <w:t>закупівлю</w:t>
      </w:r>
      <w:proofErr w:type="spellEnd"/>
      <w:r w:rsidRPr="009160E8">
        <w:rPr>
          <w:rFonts w:eastAsia="Times New Roman"/>
          <w:sz w:val="20"/>
          <w:szCs w:val="20"/>
        </w:rPr>
        <w:t xml:space="preserve">, повинен </w:t>
      </w:r>
      <w:proofErr w:type="spellStart"/>
      <w:r w:rsidRPr="009160E8">
        <w:rPr>
          <w:rFonts w:eastAsia="Times New Roman"/>
          <w:sz w:val="20"/>
          <w:szCs w:val="20"/>
        </w:rPr>
        <w:t>надати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замовнику</w:t>
      </w:r>
      <w:proofErr w:type="spellEnd"/>
      <w:r w:rsidRPr="009160E8">
        <w:rPr>
          <w:rFonts w:eastAsia="Times New Roman"/>
          <w:sz w:val="20"/>
          <w:szCs w:val="20"/>
        </w:rPr>
        <w:t xml:space="preserve"> шляхом </w:t>
      </w:r>
      <w:proofErr w:type="spellStart"/>
      <w:r w:rsidRPr="009160E8">
        <w:rPr>
          <w:rFonts w:eastAsia="Times New Roman"/>
          <w:sz w:val="20"/>
          <w:szCs w:val="20"/>
        </w:rPr>
        <w:t>оприлюднення</w:t>
      </w:r>
      <w:proofErr w:type="spellEnd"/>
      <w:r w:rsidRPr="009160E8">
        <w:rPr>
          <w:rFonts w:eastAsia="Times New Roman"/>
          <w:sz w:val="20"/>
          <w:szCs w:val="20"/>
        </w:rPr>
        <w:t xml:space="preserve"> в </w:t>
      </w:r>
      <w:proofErr w:type="spellStart"/>
      <w:r w:rsidRPr="009160E8">
        <w:rPr>
          <w:rFonts w:eastAsia="Times New Roman"/>
          <w:sz w:val="20"/>
          <w:szCs w:val="20"/>
        </w:rPr>
        <w:t>електронній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системі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закупівель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документи</w:t>
      </w:r>
      <w:proofErr w:type="spellEnd"/>
      <w:r w:rsidRPr="009160E8">
        <w:rPr>
          <w:rFonts w:eastAsia="Times New Roman"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sz w:val="20"/>
          <w:szCs w:val="20"/>
        </w:rPr>
        <w:t>що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підтверджують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відсутність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підстав</w:t>
      </w:r>
      <w:proofErr w:type="spellEnd"/>
      <w:r w:rsidRPr="009160E8">
        <w:rPr>
          <w:rFonts w:eastAsia="Times New Roman"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sz w:val="20"/>
          <w:szCs w:val="20"/>
        </w:rPr>
        <w:t>зазначених</w:t>
      </w:r>
      <w:proofErr w:type="spellEnd"/>
      <w:r w:rsidRPr="009160E8">
        <w:rPr>
          <w:rFonts w:eastAsia="Times New Roman"/>
          <w:sz w:val="20"/>
          <w:szCs w:val="20"/>
        </w:rPr>
        <w:t xml:space="preserve"> у </w:t>
      </w:r>
      <w:proofErr w:type="spellStart"/>
      <w:r w:rsidRPr="009160E8">
        <w:rPr>
          <w:rFonts w:eastAsia="Times New Roman"/>
          <w:sz w:val="20"/>
          <w:szCs w:val="20"/>
        </w:rPr>
        <w:t>підпунктах</w:t>
      </w:r>
      <w:proofErr w:type="spellEnd"/>
      <w:r w:rsidRPr="009160E8">
        <w:rPr>
          <w:rFonts w:eastAsia="Times New Roman"/>
          <w:sz w:val="20"/>
          <w:szCs w:val="20"/>
        </w:rPr>
        <w:t xml:space="preserve"> 3, 5, 6 і 12 та в </w:t>
      </w:r>
      <w:proofErr w:type="spellStart"/>
      <w:r w:rsidRPr="009160E8">
        <w:rPr>
          <w:rFonts w:eastAsia="Times New Roman"/>
          <w:sz w:val="20"/>
          <w:szCs w:val="20"/>
        </w:rPr>
        <w:t>абзаці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чотирнадцятому</w:t>
      </w:r>
      <w:proofErr w:type="spellEnd"/>
      <w:r w:rsidRPr="009160E8">
        <w:rPr>
          <w:rFonts w:eastAsia="Times New Roman"/>
          <w:sz w:val="20"/>
          <w:szCs w:val="20"/>
        </w:rPr>
        <w:t xml:space="preserve"> пункту 44 </w:t>
      </w:r>
      <w:proofErr w:type="spellStart"/>
      <w:r w:rsidRPr="009160E8">
        <w:rPr>
          <w:rFonts w:eastAsia="Times New Roman"/>
          <w:sz w:val="20"/>
          <w:szCs w:val="20"/>
        </w:rPr>
        <w:t>Особливостей</w:t>
      </w:r>
      <w:proofErr w:type="spellEnd"/>
      <w:r w:rsidRPr="009160E8">
        <w:rPr>
          <w:rFonts w:eastAsia="Times New Roman"/>
          <w:sz w:val="20"/>
          <w:szCs w:val="20"/>
        </w:rPr>
        <w:t xml:space="preserve">. </w:t>
      </w:r>
    </w:p>
    <w:p w14:paraId="6A47A0C4" w14:textId="77777777" w:rsidR="00B235F7" w:rsidRPr="009160E8" w:rsidRDefault="00B235F7" w:rsidP="00B23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eastAsia="Times New Roman"/>
          <w:sz w:val="20"/>
          <w:szCs w:val="20"/>
        </w:rPr>
      </w:pPr>
      <w:r w:rsidRPr="009160E8">
        <w:rPr>
          <w:rFonts w:eastAsia="Times New Roman"/>
          <w:sz w:val="20"/>
          <w:szCs w:val="20"/>
        </w:rPr>
        <w:t xml:space="preserve">Першим днем строку, </w:t>
      </w:r>
      <w:proofErr w:type="spellStart"/>
      <w:r w:rsidRPr="009160E8">
        <w:rPr>
          <w:rFonts w:eastAsia="Times New Roman"/>
          <w:sz w:val="20"/>
          <w:szCs w:val="20"/>
        </w:rPr>
        <w:t>передбаченого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цією</w:t>
      </w:r>
      <w:proofErr w:type="spellEnd"/>
      <w:r w:rsidRPr="009160E8">
        <w:rPr>
          <w:rFonts w:eastAsia="Times New Roman"/>
          <w:sz w:val="20"/>
          <w:szCs w:val="20"/>
        </w:rPr>
        <w:t xml:space="preserve"> тендерною </w:t>
      </w:r>
      <w:proofErr w:type="spellStart"/>
      <w:r w:rsidRPr="009160E8">
        <w:rPr>
          <w:rFonts w:eastAsia="Times New Roman"/>
          <w:sz w:val="20"/>
          <w:szCs w:val="20"/>
        </w:rPr>
        <w:t>документацією</w:t>
      </w:r>
      <w:proofErr w:type="spellEnd"/>
      <w:r w:rsidRPr="009160E8">
        <w:rPr>
          <w:rFonts w:eastAsia="Times New Roman"/>
          <w:sz w:val="20"/>
          <w:szCs w:val="20"/>
        </w:rPr>
        <w:t xml:space="preserve"> та/ </w:t>
      </w:r>
      <w:proofErr w:type="spellStart"/>
      <w:r w:rsidRPr="009160E8">
        <w:rPr>
          <w:rFonts w:eastAsia="Times New Roman"/>
          <w:sz w:val="20"/>
          <w:szCs w:val="20"/>
        </w:rPr>
        <w:t>або</w:t>
      </w:r>
      <w:proofErr w:type="spellEnd"/>
      <w:r w:rsidRPr="009160E8">
        <w:rPr>
          <w:rFonts w:eastAsia="Times New Roman"/>
          <w:sz w:val="20"/>
          <w:szCs w:val="20"/>
        </w:rPr>
        <w:t xml:space="preserve"> Законом та/ </w:t>
      </w:r>
      <w:proofErr w:type="spellStart"/>
      <w:r w:rsidRPr="009160E8">
        <w:rPr>
          <w:rFonts w:eastAsia="Times New Roman"/>
          <w:sz w:val="20"/>
          <w:szCs w:val="20"/>
        </w:rPr>
        <w:t>або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Особливостями</w:t>
      </w:r>
      <w:proofErr w:type="spellEnd"/>
      <w:r w:rsidRPr="009160E8">
        <w:rPr>
          <w:rFonts w:eastAsia="Times New Roman"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sz w:val="20"/>
          <w:szCs w:val="20"/>
        </w:rPr>
        <w:t>перебіг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якого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визначається</w:t>
      </w:r>
      <w:proofErr w:type="spellEnd"/>
      <w:r w:rsidRPr="009160E8">
        <w:rPr>
          <w:rFonts w:eastAsia="Times New Roman"/>
          <w:sz w:val="20"/>
          <w:szCs w:val="20"/>
        </w:rPr>
        <w:t xml:space="preserve"> з </w:t>
      </w:r>
      <w:proofErr w:type="spellStart"/>
      <w:r w:rsidRPr="009160E8">
        <w:rPr>
          <w:rFonts w:eastAsia="Times New Roman"/>
          <w:sz w:val="20"/>
          <w:szCs w:val="20"/>
        </w:rPr>
        <w:t>дати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певної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події</w:t>
      </w:r>
      <w:proofErr w:type="spellEnd"/>
      <w:r w:rsidRPr="009160E8">
        <w:rPr>
          <w:rFonts w:eastAsia="Times New Roman"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sz w:val="20"/>
          <w:szCs w:val="20"/>
        </w:rPr>
        <w:t>вважатиметься</w:t>
      </w:r>
      <w:proofErr w:type="spellEnd"/>
      <w:r w:rsidRPr="009160E8">
        <w:rPr>
          <w:rFonts w:eastAsia="Times New Roman"/>
          <w:sz w:val="20"/>
          <w:szCs w:val="20"/>
        </w:rPr>
        <w:t xml:space="preserve"> наступний за днем </w:t>
      </w:r>
      <w:proofErr w:type="spellStart"/>
      <w:r w:rsidRPr="009160E8">
        <w:rPr>
          <w:rFonts w:eastAsia="Times New Roman"/>
          <w:sz w:val="20"/>
          <w:szCs w:val="20"/>
        </w:rPr>
        <w:t>відповідної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події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календарний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або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робочий</w:t>
      </w:r>
      <w:proofErr w:type="spellEnd"/>
      <w:r w:rsidRPr="009160E8">
        <w:rPr>
          <w:rFonts w:eastAsia="Times New Roman"/>
          <w:sz w:val="20"/>
          <w:szCs w:val="20"/>
        </w:rPr>
        <w:t xml:space="preserve"> день, </w:t>
      </w:r>
      <w:proofErr w:type="spellStart"/>
      <w:r w:rsidRPr="009160E8">
        <w:rPr>
          <w:rFonts w:eastAsia="Times New Roman"/>
          <w:sz w:val="20"/>
          <w:szCs w:val="20"/>
        </w:rPr>
        <w:t>залежно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від</w:t>
      </w:r>
      <w:proofErr w:type="spellEnd"/>
      <w:r w:rsidRPr="009160E8">
        <w:rPr>
          <w:rFonts w:eastAsia="Times New Roman"/>
          <w:sz w:val="20"/>
          <w:szCs w:val="20"/>
        </w:rPr>
        <w:t xml:space="preserve"> того, у </w:t>
      </w:r>
      <w:proofErr w:type="spellStart"/>
      <w:r w:rsidRPr="009160E8">
        <w:rPr>
          <w:rFonts w:eastAsia="Times New Roman"/>
          <w:sz w:val="20"/>
          <w:szCs w:val="20"/>
        </w:rPr>
        <w:t>яких</w:t>
      </w:r>
      <w:proofErr w:type="spellEnd"/>
      <w:r w:rsidRPr="009160E8">
        <w:rPr>
          <w:rFonts w:eastAsia="Times New Roman"/>
          <w:sz w:val="20"/>
          <w:szCs w:val="20"/>
        </w:rPr>
        <w:t xml:space="preserve"> днях (</w:t>
      </w:r>
      <w:proofErr w:type="spellStart"/>
      <w:r w:rsidRPr="009160E8">
        <w:rPr>
          <w:rFonts w:eastAsia="Times New Roman"/>
          <w:sz w:val="20"/>
          <w:szCs w:val="20"/>
        </w:rPr>
        <w:t>календарних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чи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робочих</w:t>
      </w:r>
      <w:proofErr w:type="spellEnd"/>
      <w:r w:rsidRPr="009160E8">
        <w:rPr>
          <w:rFonts w:eastAsia="Times New Roman"/>
          <w:sz w:val="20"/>
          <w:szCs w:val="20"/>
        </w:rPr>
        <w:t xml:space="preserve">) </w:t>
      </w:r>
      <w:proofErr w:type="spellStart"/>
      <w:r w:rsidRPr="009160E8">
        <w:rPr>
          <w:rFonts w:eastAsia="Times New Roman"/>
          <w:sz w:val="20"/>
          <w:szCs w:val="20"/>
        </w:rPr>
        <w:t>обраховується</w:t>
      </w:r>
      <w:proofErr w:type="spellEnd"/>
      <w:r w:rsidRPr="009160E8">
        <w:rPr>
          <w:rFonts w:eastAsia="Times New Roman"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sz w:val="20"/>
          <w:szCs w:val="20"/>
        </w:rPr>
        <w:t>відповідний</w:t>
      </w:r>
      <w:proofErr w:type="spellEnd"/>
      <w:r w:rsidRPr="009160E8">
        <w:rPr>
          <w:rFonts w:eastAsia="Times New Roman"/>
          <w:sz w:val="20"/>
          <w:szCs w:val="20"/>
        </w:rPr>
        <w:t xml:space="preserve"> строк.</w:t>
      </w:r>
    </w:p>
    <w:p w14:paraId="58EF766A" w14:textId="77777777" w:rsidR="00B235F7" w:rsidRPr="009160E8" w:rsidRDefault="00B235F7" w:rsidP="00B235F7">
      <w:pPr>
        <w:rPr>
          <w:rFonts w:eastAsia="Times New Roman"/>
          <w:b/>
          <w:sz w:val="20"/>
          <w:szCs w:val="20"/>
        </w:rPr>
      </w:pPr>
    </w:p>
    <w:p w14:paraId="759E99F8" w14:textId="77777777" w:rsidR="00B235F7" w:rsidRPr="009160E8" w:rsidRDefault="00B235F7" w:rsidP="00B235F7">
      <w:pPr>
        <w:rPr>
          <w:rFonts w:eastAsia="Times New Roman"/>
          <w:b/>
          <w:sz w:val="20"/>
          <w:szCs w:val="20"/>
        </w:rPr>
      </w:pPr>
      <w:r w:rsidRPr="009160E8">
        <w:rPr>
          <w:rFonts w:eastAsia="Times New Roman"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</w:rPr>
        <w:t xml:space="preserve">3.1. </w:t>
      </w:r>
      <w:proofErr w:type="spellStart"/>
      <w:r w:rsidRPr="009160E8">
        <w:rPr>
          <w:rFonts w:eastAsia="Times New Roman"/>
          <w:b/>
          <w:sz w:val="20"/>
          <w:szCs w:val="20"/>
        </w:rPr>
        <w:t>Документи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b/>
          <w:sz w:val="20"/>
          <w:szCs w:val="20"/>
        </w:rPr>
        <w:t>які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надаються</w:t>
      </w:r>
      <w:proofErr w:type="spellEnd"/>
      <w:r w:rsidRPr="009160E8">
        <w:rPr>
          <w:rFonts w:eastAsia="Times New Roman"/>
          <w:b/>
          <w:sz w:val="20"/>
          <w:szCs w:val="20"/>
        </w:rPr>
        <w:t>  ПЕРЕМОЖЦЕМ (</w:t>
      </w:r>
      <w:proofErr w:type="spellStart"/>
      <w:r w:rsidRPr="009160E8">
        <w:rPr>
          <w:rFonts w:eastAsia="Times New Roman"/>
          <w:b/>
          <w:sz w:val="20"/>
          <w:szCs w:val="20"/>
        </w:rPr>
        <w:t>юридичною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160E8" w:rsidRPr="009160E8" w14:paraId="412E8189" w14:textId="77777777" w:rsidTr="0049494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BAA6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05566061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1632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Вимоги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п. 44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*</w:t>
            </w:r>
          </w:p>
          <w:p w14:paraId="13AC5568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3712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Переможець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торгів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вимоги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п. 44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*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підстав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таку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9160E8" w:rsidRPr="009160E8" w14:paraId="76A0231A" w14:textId="77777777" w:rsidTr="0049494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3000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3190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*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притягнуто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 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відповідальності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вчинення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корупційного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пов’язаного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корупцією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.</w:t>
            </w:r>
          </w:p>
          <w:p w14:paraId="158C38AF" w14:textId="77777777" w:rsidR="00B235F7" w:rsidRPr="009160E8" w:rsidRDefault="00B235F7" w:rsidP="0049494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підпункт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3D1C" w14:textId="77777777" w:rsidR="00B235F7" w:rsidRPr="009160E8" w:rsidRDefault="00B235F7" w:rsidP="00494940">
            <w:pPr>
              <w:ind w:right="14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Єдиного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реєстру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які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пов’язані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корупцією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якою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знайдено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пов'язані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корупцією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*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надається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період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можливості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перевірки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вебресурсі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Єдиного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реєстру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які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пов’язані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корупцією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стосується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запитувача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</w:tr>
      <w:tr w:rsidR="009160E8" w:rsidRPr="009160E8" w14:paraId="3D551D4E" w14:textId="77777777" w:rsidTr="0049494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84AB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876F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*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засуджений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кримінальне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вчинене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корисливих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мотивів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зокрема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пов’язане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хабарництвом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шахрайством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відмиванням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коштів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судимість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знято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установленому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 порядку.</w:t>
            </w:r>
          </w:p>
          <w:p w14:paraId="11F59C25" w14:textId="77777777" w:rsidR="00B235F7" w:rsidRPr="009160E8" w:rsidRDefault="00B235F7" w:rsidP="00494940">
            <w:pPr>
              <w:ind w:right="140"/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підпункт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6 пункт 44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03B9" w14:textId="77777777" w:rsidR="00B235F7" w:rsidRPr="009160E8" w:rsidRDefault="00B235F7" w:rsidP="0049494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Повний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витяг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системи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Облік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відомостей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судимості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паперовій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формі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містить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судимості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обмежень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України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щодо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керівника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підписала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тендерну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пропозицію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. </w:t>
            </w:r>
          </w:p>
          <w:p w14:paraId="7BBF803C" w14:textId="77777777" w:rsidR="00B235F7" w:rsidRPr="009160E8" w:rsidRDefault="00B235F7" w:rsidP="0049494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7CA76831" w14:textId="77777777" w:rsidR="00B235F7" w:rsidRPr="009160E8" w:rsidRDefault="00B235F7" w:rsidP="004949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більше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давнини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дати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подання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документа.</w:t>
            </w:r>
            <w:r w:rsidRPr="009160E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160E8" w:rsidRPr="009160E8" w14:paraId="0298C0AC" w14:textId="77777777" w:rsidTr="0049494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1CC5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6677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*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притягнуто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відповідальності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вчинення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пов’язаного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використанням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дитячої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чи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будь-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якими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формами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торгівлі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людьми.</w:t>
            </w:r>
          </w:p>
          <w:p w14:paraId="6E35C635" w14:textId="77777777" w:rsidR="00B235F7" w:rsidRPr="009160E8" w:rsidRDefault="00B235F7" w:rsidP="0049494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підпункт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DD6F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160E8" w:rsidRPr="009160E8" w14:paraId="689AA315" w14:textId="77777777" w:rsidTr="0049494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35B1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8B6A" w14:textId="77777777" w:rsidR="00B235F7" w:rsidRPr="009160E8" w:rsidRDefault="00B235F7" w:rsidP="0049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*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свої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зобов’язання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раніше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укладеним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самим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замовником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призвело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дострокового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розірвання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і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застосовано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санкції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вигляді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штрафів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та/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відшкодування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збитків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протягом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трьох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років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дострокового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розірвання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перебуває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обставинах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цьому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абзаці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вжиття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заходів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доведення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своєї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надійності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незважаючи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підстави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відмови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відкритих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торгах.  </w:t>
            </w:r>
          </w:p>
          <w:p w14:paraId="70ED3041" w14:textId="77777777" w:rsidR="00B235F7" w:rsidRPr="009160E8" w:rsidRDefault="00B235F7" w:rsidP="0049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2A25" w14:textId="77777777" w:rsidR="00B235F7" w:rsidRPr="009160E8" w:rsidRDefault="00B235F7" w:rsidP="0049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довільній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формі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яка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містить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те,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між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переможцем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замовником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раніше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укладено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те,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переможець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свої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зобов’язання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раніше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укладеним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замовником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підстав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призвели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б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дострокового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розірвання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і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застосування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санкції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вигляді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штрафів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та/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відшкодування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збитків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те,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він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вжиття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заходів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доведення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своєї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надійності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незважаючи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підстави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відмови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відкритих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цього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переможець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суб’єкт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господарювання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він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сплатив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зобов’язався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сплатити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відповідні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зобов’язання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відшкодування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завданих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збитків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</w:tbl>
    <w:p w14:paraId="0F6F4E13" w14:textId="77777777" w:rsidR="00B235F7" w:rsidRPr="009160E8" w:rsidRDefault="00B235F7" w:rsidP="00B235F7">
      <w:pPr>
        <w:rPr>
          <w:rFonts w:eastAsia="Times New Roman"/>
          <w:b/>
          <w:sz w:val="20"/>
          <w:szCs w:val="20"/>
        </w:rPr>
      </w:pPr>
    </w:p>
    <w:p w14:paraId="3C12E287" w14:textId="77777777" w:rsidR="00B235F7" w:rsidRPr="009160E8" w:rsidRDefault="00B235F7" w:rsidP="00B235F7">
      <w:pPr>
        <w:spacing w:before="240"/>
        <w:jc w:val="center"/>
        <w:rPr>
          <w:rFonts w:eastAsia="Times New Roman"/>
          <w:sz w:val="20"/>
          <w:szCs w:val="20"/>
        </w:rPr>
      </w:pPr>
      <w:r w:rsidRPr="009160E8">
        <w:rPr>
          <w:rFonts w:eastAsia="Times New Roman"/>
          <w:b/>
          <w:sz w:val="20"/>
          <w:szCs w:val="20"/>
        </w:rPr>
        <w:t xml:space="preserve">3.2. </w:t>
      </w:r>
      <w:proofErr w:type="spellStart"/>
      <w:r w:rsidRPr="009160E8">
        <w:rPr>
          <w:rFonts w:eastAsia="Times New Roman"/>
          <w:b/>
          <w:sz w:val="20"/>
          <w:szCs w:val="20"/>
        </w:rPr>
        <w:t>Документи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b/>
          <w:sz w:val="20"/>
          <w:szCs w:val="20"/>
        </w:rPr>
        <w:t>які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надаються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ПЕРЕМОЖЦЕМ (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фізичною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особою </w:t>
      </w:r>
      <w:proofErr w:type="spellStart"/>
      <w:r w:rsidRPr="009160E8">
        <w:rPr>
          <w:rFonts w:eastAsia="Times New Roman"/>
          <w:b/>
          <w:sz w:val="20"/>
          <w:szCs w:val="20"/>
        </w:rPr>
        <w:t>чи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фізичною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особою — </w:t>
      </w:r>
      <w:proofErr w:type="spellStart"/>
      <w:r w:rsidRPr="009160E8">
        <w:rPr>
          <w:rFonts w:eastAsia="Times New Roman"/>
          <w:b/>
          <w:sz w:val="20"/>
          <w:szCs w:val="20"/>
        </w:rPr>
        <w:t>підприємцем</w:t>
      </w:r>
      <w:proofErr w:type="spellEnd"/>
      <w:r w:rsidRPr="009160E8">
        <w:rPr>
          <w:rFonts w:eastAsia="Times New Roman"/>
          <w:b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160E8" w:rsidRPr="009160E8" w14:paraId="402B53E6" w14:textId="77777777" w:rsidTr="0049494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4A7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19B5BBD1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0FE6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Вимоги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пункту 44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*</w:t>
            </w:r>
          </w:p>
          <w:p w14:paraId="66B5D5A0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4AB1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Переможець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торгів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вимоги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пункту 44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*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підстав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таку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9160E8" w:rsidRPr="009160E8" w14:paraId="291E9129" w14:textId="77777777" w:rsidTr="0049494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7219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173A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*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притягнуто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 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відповідальності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вчинення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корупційного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пов’язаного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корупцією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.</w:t>
            </w:r>
          </w:p>
          <w:p w14:paraId="2403E65C" w14:textId="77777777" w:rsidR="00B235F7" w:rsidRPr="009160E8" w:rsidRDefault="00B235F7" w:rsidP="0049494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підпункт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2C8A" w14:textId="77777777" w:rsidR="00B235F7" w:rsidRPr="009160E8" w:rsidRDefault="00B235F7" w:rsidP="00494940">
            <w:pPr>
              <w:ind w:right="14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Єдиного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реєстру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які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пов’язані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корупцією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якою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знайдено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пов'язані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корупцією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*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надається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період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можливості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перевірки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вебресурсі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Єдиного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реєстру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які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пов’язані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корупцією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стосується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запитувача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</w:tr>
      <w:tr w:rsidR="009160E8" w:rsidRPr="009160E8" w14:paraId="1C71BA4D" w14:textId="77777777" w:rsidTr="0049494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A25F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CD22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*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засуджена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кримінальне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вчинене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корисливих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мотивів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зокрема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пов’язане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хабарництвом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відмиванням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коштів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судимість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знято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установленому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 порядку.</w:t>
            </w:r>
          </w:p>
          <w:p w14:paraId="31927B27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підпункт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5 пункт 44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4CED" w14:textId="77777777" w:rsidR="00B235F7" w:rsidRPr="009160E8" w:rsidRDefault="00B235F7" w:rsidP="0049494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Повний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витяг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системи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Облік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відомостей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судимості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паперовій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формі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містить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інформацію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судимості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обмежень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України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щодо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фізичної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. </w:t>
            </w:r>
          </w:p>
          <w:p w14:paraId="0A12FE10" w14:textId="77777777" w:rsidR="00B235F7" w:rsidRPr="009160E8" w:rsidRDefault="00B235F7" w:rsidP="00494940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15A956C0" w14:textId="77777777" w:rsidR="00B235F7" w:rsidRPr="009160E8" w:rsidRDefault="00B235F7" w:rsidP="004949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більше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давнини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дати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подання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документа.</w:t>
            </w:r>
            <w:r w:rsidRPr="009160E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160E8" w:rsidRPr="009160E8" w14:paraId="10FDE4DE" w14:textId="77777777" w:rsidTr="0049494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D870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30EF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*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притягнуто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згідно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відповідальності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вчинення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правопорушення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пов’язаного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використанням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дитячої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праці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чи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будь-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якими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формами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торгівлі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людьми.</w:t>
            </w:r>
          </w:p>
          <w:p w14:paraId="7F91F80B" w14:textId="77777777" w:rsidR="00B235F7" w:rsidRPr="009160E8" w:rsidRDefault="00B235F7" w:rsidP="0049494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підпункт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B92E" w14:textId="77777777" w:rsidR="00B235F7" w:rsidRPr="009160E8" w:rsidRDefault="00B235F7" w:rsidP="0049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160E8" w:rsidRPr="009160E8" w14:paraId="6E232AC4" w14:textId="77777777" w:rsidTr="0049494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D33D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CD03" w14:textId="77777777" w:rsidR="00B235F7" w:rsidRPr="009160E8" w:rsidRDefault="00B235F7" w:rsidP="0049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*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свої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зобов’язання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раніше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укладеним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самим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замовником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призвело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дострокового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розірвання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і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застосовано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санкції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вигляді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штрафів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та/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відшкодування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збитків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протягом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трьох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років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дострокового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розірвання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перебуває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обставинах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цьому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абзаці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вжиття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заходів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доведення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своєї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надійності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незважаючи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підстави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відмови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відкритих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торгах.  </w:t>
            </w:r>
          </w:p>
          <w:p w14:paraId="6432BDAF" w14:textId="77777777" w:rsidR="00B235F7" w:rsidRPr="009160E8" w:rsidRDefault="00B235F7" w:rsidP="0049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DB5D" w14:textId="77777777" w:rsidR="00B235F7" w:rsidRPr="009160E8" w:rsidRDefault="00B235F7" w:rsidP="0049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довільній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формі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яка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містить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те,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між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переможцем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замовником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раніше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укладено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те,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переможець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процедури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свої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зобов’язання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раніше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укладеним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замовником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підстав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призвели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б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дострокового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розірвання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і до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застосування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санкції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вигляді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штрафів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та/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відшкодування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збитків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було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те,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він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вжиття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заходів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доведення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своєї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надійності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незважаючи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підстави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відмови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відкритих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цього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переможець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суб’єкт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господарювання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він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сплатив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зобов’язався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сплатити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відповідні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зобов’язання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відшкодування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завданих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збитків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</w:tbl>
    <w:p w14:paraId="562C92F1" w14:textId="77777777" w:rsidR="00B235F7" w:rsidRPr="009160E8" w:rsidRDefault="00B235F7" w:rsidP="00B235F7">
      <w:pPr>
        <w:shd w:val="clear" w:color="auto" w:fill="FFFFFF"/>
        <w:rPr>
          <w:rFonts w:eastAsia="Times New Roman"/>
          <w:sz w:val="20"/>
          <w:szCs w:val="20"/>
        </w:rPr>
      </w:pPr>
    </w:p>
    <w:p w14:paraId="070E1D91" w14:textId="77777777" w:rsidR="00B235F7" w:rsidRPr="009160E8" w:rsidRDefault="00B235F7" w:rsidP="00B235F7">
      <w:pPr>
        <w:shd w:val="clear" w:color="auto" w:fill="FFFFFF"/>
        <w:rPr>
          <w:rFonts w:eastAsia="Times New Roman"/>
          <w:sz w:val="20"/>
          <w:szCs w:val="20"/>
        </w:rPr>
      </w:pPr>
      <w:r w:rsidRPr="009160E8">
        <w:rPr>
          <w:rFonts w:eastAsia="Times New Roman"/>
          <w:b/>
          <w:sz w:val="20"/>
          <w:szCs w:val="20"/>
        </w:rPr>
        <w:t xml:space="preserve">4. </w:t>
      </w:r>
      <w:proofErr w:type="spellStart"/>
      <w:r w:rsidRPr="009160E8">
        <w:rPr>
          <w:rFonts w:eastAsia="Times New Roman"/>
          <w:b/>
          <w:sz w:val="20"/>
          <w:szCs w:val="20"/>
        </w:rPr>
        <w:t>Інша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інформація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встановлена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відповідно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до </w:t>
      </w:r>
      <w:proofErr w:type="spellStart"/>
      <w:r w:rsidRPr="009160E8">
        <w:rPr>
          <w:rFonts w:eastAsia="Times New Roman"/>
          <w:b/>
          <w:sz w:val="20"/>
          <w:szCs w:val="20"/>
        </w:rPr>
        <w:t>законодавства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(для УЧАСНИКІВ — </w:t>
      </w:r>
      <w:proofErr w:type="spellStart"/>
      <w:r w:rsidRPr="009160E8">
        <w:rPr>
          <w:rFonts w:eastAsia="Times New Roman"/>
          <w:b/>
          <w:sz w:val="20"/>
          <w:szCs w:val="20"/>
        </w:rPr>
        <w:t>юридичних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та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— </w:t>
      </w:r>
      <w:proofErr w:type="spellStart"/>
      <w:r w:rsidRPr="009160E8">
        <w:rPr>
          <w:rFonts w:eastAsia="Times New Roman"/>
          <w:b/>
          <w:sz w:val="20"/>
          <w:szCs w:val="20"/>
        </w:rPr>
        <w:t>підприємців</w:t>
      </w:r>
      <w:proofErr w:type="spellEnd"/>
      <w:r w:rsidRPr="009160E8">
        <w:rPr>
          <w:rFonts w:eastAsia="Times New Roman"/>
          <w:b/>
          <w:sz w:val="20"/>
          <w:szCs w:val="20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160E8" w:rsidRPr="009160E8" w14:paraId="2BE1FF48" w14:textId="77777777" w:rsidTr="0049494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FA60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Інші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документи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9160E8" w:rsidRPr="009160E8" w14:paraId="5A82F367" w14:textId="77777777" w:rsidTr="0049494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2ECC" w14:textId="77777777" w:rsidR="00B235F7" w:rsidRPr="009160E8" w:rsidRDefault="00B235F7" w:rsidP="0049494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0016" w14:textId="77777777" w:rsidR="00B235F7" w:rsidRPr="009160E8" w:rsidRDefault="00B235F7" w:rsidP="00494940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тендерна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пропозиція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подається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Єдиному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реєстрі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юридичних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підприємців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громадських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формувань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іншою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особою,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довіреність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доручення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таку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особу.</w:t>
            </w:r>
          </w:p>
        </w:tc>
      </w:tr>
      <w:tr w:rsidR="009160E8" w:rsidRPr="009160E8" w14:paraId="1146B0EA" w14:textId="77777777" w:rsidTr="0049494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A516" w14:textId="77777777" w:rsidR="00B235F7" w:rsidRPr="009160E8" w:rsidRDefault="00B235F7" w:rsidP="00494940">
            <w:pPr>
              <w:spacing w:before="240"/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2F55" w14:textId="77777777" w:rsidR="00B235F7" w:rsidRPr="009160E8" w:rsidRDefault="00B235F7" w:rsidP="00494940">
            <w:pPr>
              <w:ind w:left="100" w:right="120" w:hanging="2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Достовірна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вигляді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довільної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форми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Pr="009160E8">
              <w:rPr>
                <w:rFonts w:eastAsia="Times New Roman"/>
                <w:sz w:val="20"/>
                <w:szCs w:val="20"/>
              </w:rPr>
              <w:t xml:space="preserve">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зазначити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дані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чинної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документа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господарської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отримання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дозволу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передбачено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Замість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довідки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довільної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форми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чинну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ліцензію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характеру.</w:t>
            </w:r>
          </w:p>
        </w:tc>
      </w:tr>
    </w:tbl>
    <w:p w14:paraId="585149C4" w14:textId="12B04FE4" w:rsidR="00B64ABE" w:rsidRPr="009160E8" w:rsidRDefault="00B64ABE" w:rsidP="00B235F7">
      <w:pPr>
        <w:widowControl w:val="0"/>
        <w:jc w:val="center"/>
      </w:pPr>
    </w:p>
    <w:sectPr w:rsidR="00B64ABE" w:rsidRPr="00916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B7EE8"/>
    <w:multiLevelType w:val="hybridMultilevel"/>
    <w:tmpl w:val="D646C3D2"/>
    <w:lvl w:ilvl="0" w:tplc="AF2A7DF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2918"/>
    <w:multiLevelType w:val="hybridMultilevel"/>
    <w:tmpl w:val="5802C18A"/>
    <w:lvl w:ilvl="0" w:tplc="A268067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37C3"/>
    <w:multiLevelType w:val="multilevel"/>
    <w:tmpl w:val="FA261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56D82"/>
    <w:multiLevelType w:val="multilevel"/>
    <w:tmpl w:val="59D82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 w16cid:durableId="1821845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241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945945">
    <w:abstractNumId w:val="5"/>
  </w:num>
  <w:num w:numId="4" w16cid:durableId="887185570">
    <w:abstractNumId w:val="2"/>
  </w:num>
  <w:num w:numId="5" w16cid:durableId="2035424632">
    <w:abstractNumId w:val="1"/>
  </w:num>
  <w:num w:numId="6" w16cid:durableId="203988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36"/>
    <w:rsid w:val="0018009D"/>
    <w:rsid w:val="001A15C8"/>
    <w:rsid w:val="001C25EF"/>
    <w:rsid w:val="001E5421"/>
    <w:rsid w:val="0023181E"/>
    <w:rsid w:val="00232D53"/>
    <w:rsid w:val="002D00FD"/>
    <w:rsid w:val="00312EF6"/>
    <w:rsid w:val="00392894"/>
    <w:rsid w:val="004C4CD5"/>
    <w:rsid w:val="00514809"/>
    <w:rsid w:val="00712AD1"/>
    <w:rsid w:val="00831546"/>
    <w:rsid w:val="00871036"/>
    <w:rsid w:val="00912B20"/>
    <w:rsid w:val="009160E8"/>
    <w:rsid w:val="00957956"/>
    <w:rsid w:val="00963799"/>
    <w:rsid w:val="00AB6C30"/>
    <w:rsid w:val="00B031C9"/>
    <w:rsid w:val="00B120E1"/>
    <w:rsid w:val="00B235F7"/>
    <w:rsid w:val="00B35635"/>
    <w:rsid w:val="00B64ABE"/>
    <w:rsid w:val="00B85106"/>
    <w:rsid w:val="00BD66A5"/>
    <w:rsid w:val="00BF34F4"/>
    <w:rsid w:val="00C17A92"/>
    <w:rsid w:val="00C67B1E"/>
    <w:rsid w:val="00C86636"/>
    <w:rsid w:val="00E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220"/>
  <w15:chartTrackingRefBased/>
  <w15:docId w15:val="{65FBD1CB-3199-40F2-8968-82936C0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4CD5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character" w:customStyle="1" w:styleId="NoSpacingChar">
    <w:name w:val="No Spacing Char"/>
    <w:link w:val="1"/>
    <w:locked/>
    <w:rsid w:val="004C4CD5"/>
  </w:style>
  <w:style w:type="paragraph" w:customStyle="1" w:styleId="1">
    <w:name w:val="Без интервала1"/>
    <w:link w:val="NoSpacingChar"/>
    <w:qFormat/>
    <w:rsid w:val="004C4CD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148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4809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14809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480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14809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80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1480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2105-79CE-451A-AD07-CE9A21D7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8734</Words>
  <Characters>4979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Yevgen Vilin</cp:lastModifiedBy>
  <cp:revision>10</cp:revision>
  <dcterms:created xsi:type="dcterms:W3CDTF">2023-01-16T12:41:00Z</dcterms:created>
  <dcterms:modified xsi:type="dcterms:W3CDTF">2023-04-11T11:37:00Z</dcterms:modified>
</cp:coreProperties>
</file>