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10" w:rsidRDefault="00801610" w:rsidP="00801610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ДОДАТОК  2</w:t>
      </w:r>
      <w:proofErr w:type="gramEnd"/>
    </w:p>
    <w:p w:rsidR="00801610" w:rsidRDefault="00801610" w:rsidP="00801610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01610" w:rsidRDefault="00801610" w:rsidP="00801610">
      <w:pPr>
        <w:spacing w:before="240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 —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801610" w:rsidRDefault="00801610" w:rsidP="00801610">
      <w:pPr>
        <w:spacing w:before="240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"/>
          <w:szCs w:val="4"/>
        </w:rPr>
      </w:pPr>
    </w:p>
    <w:p w:rsidR="00801610" w:rsidRDefault="00801610" w:rsidP="0080161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ТЕХНІЧНА СПЕЦИФІКАЦІЯ</w:t>
      </w:r>
    </w:p>
    <w:p w:rsidR="00801610" w:rsidRDefault="00801610" w:rsidP="0080161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801610" w:rsidRDefault="00801610" w:rsidP="0080161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highlight w:val="white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5529"/>
      </w:tblGrid>
      <w:tr w:rsidR="00801610" w:rsidTr="00EA7014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10" w:rsidRDefault="00801610" w:rsidP="00EA70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закупівлі</w:t>
            </w:r>
            <w:proofErr w:type="spellEnd"/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610" w:rsidRPr="00050ABE" w:rsidRDefault="00801610" w:rsidP="00EA7014">
            <w:pPr>
              <w:suppressLineNumbers/>
              <w:tabs>
                <w:tab w:val="num" w:pos="-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Газ </w:t>
            </w:r>
            <w:proofErr w:type="spellStart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>нафтовий</w:t>
            </w:r>
            <w:proofErr w:type="spellEnd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>скраплений</w:t>
            </w:r>
            <w:proofErr w:type="spellEnd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01610" w:rsidTr="00EA7014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10" w:rsidRDefault="00801610" w:rsidP="00EA70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10" w:rsidRPr="00632CCB" w:rsidRDefault="00801610" w:rsidP="00EA701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Газ </w:t>
            </w:r>
            <w:proofErr w:type="spellStart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>нафтовий</w:t>
            </w:r>
            <w:proofErr w:type="spellEnd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>скраплений</w:t>
            </w:r>
            <w:proofErr w:type="spellEnd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за Кодом ДК 021:2015 «</w:t>
            </w:r>
            <w:proofErr w:type="spellStart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>Єдиний</w:t>
            </w:r>
            <w:proofErr w:type="spellEnd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>закупівельний</w:t>
            </w:r>
            <w:proofErr w:type="spellEnd"/>
            <w:r w:rsidRPr="00632C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словни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к»: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09133000-0 -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Нафтовий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газ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скраплений</w:t>
            </w:r>
            <w:proofErr w:type="spellEnd"/>
          </w:p>
        </w:tc>
      </w:tr>
      <w:tr w:rsidR="00801610" w:rsidTr="00EA7014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10" w:rsidRDefault="00801610" w:rsidP="00EA70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поставки товару 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10" w:rsidRPr="00050ABE" w:rsidRDefault="00801610" w:rsidP="00EA70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Газ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нафтовий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скраплений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– 1000 л </w:t>
            </w:r>
          </w:p>
        </w:tc>
      </w:tr>
      <w:tr w:rsidR="00801610" w:rsidTr="00EA7014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10" w:rsidRDefault="00801610" w:rsidP="00EA70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поставки товару 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10" w:rsidRDefault="00801610" w:rsidP="00EA701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7CC1">
              <w:rPr>
                <w:rFonts w:ascii="Times New Roman" w:hAnsi="Times New Roman"/>
                <w:b/>
                <w:bCs/>
              </w:rPr>
              <w:t>Місце</w:t>
            </w:r>
            <w:proofErr w:type="spellEnd"/>
            <w:r w:rsidRPr="001A7CC1">
              <w:rPr>
                <w:rFonts w:ascii="Times New Roman" w:hAnsi="Times New Roman"/>
                <w:b/>
                <w:bCs/>
              </w:rPr>
              <w:t xml:space="preserve"> поставки (</w:t>
            </w:r>
            <w:proofErr w:type="spellStart"/>
            <w:r w:rsidRPr="001A7CC1">
              <w:rPr>
                <w:rFonts w:ascii="Times New Roman" w:hAnsi="Times New Roman"/>
                <w:b/>
                <w:bCs/>
              </w:rPr>
              <w:t>відпустку</w:t>
            </w:r>
            <w:proofErr w:type="spellEnd"/>
            <w:r w:rsidRPr="001A7CC1">
              <w:rPr>
                <w:rFonts w:ascii="Times New Roman" w:hAnsi="Times New Roman"/>
                <w:b/>
                <w:bCs/>
              </w:rPr>
              <w:t>) товару:</w:t>
            </w:r>
            <w:r w:rsidRPr="001A7CC1">
              <w:rPr>
                <w:rFonts w:ascii="Times New Roman" w:hAnsi="Times New Roman"/>
              </w:rPr>
              <w:t xml:space="preserve"> </w:t>
            </w:r>
            <w:proofErr w:type="spellStart"/>
            <w:r w:rsidRPr="001A7CC1">
              <w:rPr>
                <w:rFonts w:ascii="Times New Roman" w:hAnsi="Times New Roman"/>
              </w:rPr>
              <w:t>Відпуск</w:t>
            </w:r>
            <w:proofErr w:type="spellEnd"/>
            <w:r w:rsidRPr="001A7CC1">
              <w:rPr>
                <w:rFonts w:ascii="Times New Roman" w:hAnsi="Times New Roman"/>
              </w:rPr>
              <w:t xml:space="preserve"> </w:t>
            </w:r>
            <w:proofErr w:type="spellStart"/>
            <w:r w:rsidRPr="001A7CC1">
              <w:rPr>
                <w:rFonts w:ascii="Times New Roman" w:hAnsi="Times New Roman"/>
              </w:rPr>
              <w:t>палива</w:t>
            </w:r>
            <w:proofErr w:type="spellEnd"/>
            <w:r w:rsidRPr="001A7CC1">
              <w:rPr>
                <w:rFonts w:ascii="Times New Roman" w:hAnsi="Times New Roman"/>
              </w:rPr>
              <w:t xml:space="preserve"> буде </w:t>
            </w:r>
            <w:proofErr w:type="spellStart"/>
            <w:r w:rsidRPr="001A7CC1">
              <w:rPr>
                <w:rFonts w:ascii="Times New Roman" w:hAnsi="Times New Roman"/>
              </w:rPr>
              <w:t>здійснюється</w:t>
            </w:r>
            <w:proofErr w:type="spellEnd"/>
            <w:r w:rsidRPr="001A7CC1">
              <w:rPr>
                <w:rFonts w:ascii="Times New Roman" w:hAnsi="Times New Roman"/>
              </w:rPr>
              <w:t xml:space="preserve"> на </w:t>
            </w:r>
            <w:proofErr w:type="spellStart"/>
            <w:r w:rsidRPr="001A7CC1">
              <w:rPr>
                <w:rFonts w:ascii="Times New Roman" w:hAnsi="Times New Roman"/>
              </w:rPr>
              <w:t>підставі</w:t>
            </w:r>
            <w:proofErr w:type="spellEnd"/>
            <w:r w:rsidRPr="001A7CC1">
              <w:rPr>
                <w:rFonts w:ascii="Times New Roman" w:hAnsi="Times New Roman"/>
              </w:rPr>
              <w:t xml:space="preserve"> </w:t>
            </w:r>
            <w:proofErr w:type="spellStart"/>
            <w:r w:rsidRPr="001A7CC1">
              <w:rPr>
                <w:rFonts w:ascii="Times New Roman" w:hAnsi="Times New Roman"/>
              </w:rPr>
              <w:t>талонів</w:t>
            </w:r>
            <w:proofErr w:type="spellEnd"/>
            <w:r w:rsidRPr="001A7CC1">
              <w:rPr>
                <w:rFonts w:ascii="Times New Roman" w:hAnsi="Times New Roman"/>
              </w:rPr>
              <w:t xml:space="preserve"> через АЗС </w:t>
            </w:r>
            <w:proofErr w:type="spellStart"/>
            <w:r w:rsidRPr="001A7CC1">
              <w:rPr>
                <w:rFonts w:ascii="Times New Roman" w:hAnsi="Times New Roman"/>
              </w:rPr>
              <w:t>переможця</w:t>
            </w:r>
            <w:proofErr w:type="spellEnd"/>
            <w:r w:rsidRPr="001A7CC1">
              <w:rPr>
                <w:rFonts w:ascii="Times New Roman" w:hAnsi="Times New Roman"/>
              </w:rPr>
              <w:t xml:space="preserve"> </w:t>
            </w:r>
            <w:proofErr w:type="spellStart"/>
            <w:r w:rsidRPr="001A7CC1">
              <w:rPr>
                <w:rFonts w:ascii="Times New Roman" w:hAnsi="Times New Roman"/>
              </w:rPr>
              <w:t>процедури</w:t>
            </w:r>
            <w:proofErr w:type="spellEnd"/>
            <w:r w:rsidRPr="001A7CC1">
              <w:rPr>
                <w:rFonts w:ascii="Times New Roman" w:hAnsi="Times New Roman"/>
              </w:rPr>
              <w:t xml:space="preserve"> </w:t>
            </w:r>
            <w:proofErr w:type="spellStart"/>
            <w:r w:rsidRPr="001A7CC1">
              <w:rPr>
                <w:rFonts w:ascii="Times New Roman" w:hAnsi="Times New Roman"/>
              </w:rPr>
              <w:t>закупівлі</w:t>
            </w:r>
            <w:proofErr w:type="spellEnd"/>
            <w:r w:rsidRPr="001A7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01610" w:rsidRPr="00632CCB" w:rsidRDefault="00801610" w:rsidP="00EA7014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A7CC1">
              <w:rPr>
                <w:rFonts w:ascii="Times New Roman" w:hAnsi="Times New Roman"/>
                <w:b/>
                <w:bCs/>
              </w:rPr>
              <w:t>Місце</w:t>
            </w:r>
            <w:proofErr w:type="spellEnd"/>
            <w:r w:rsidRPr="001A7CC1">
              <w:rPr>
                <w:rFonts w:ascii="Times New Roman" w:hAnsi="Times New Roman"/>
                <w:b/>
                <w:bCs/>
              </w:rPr>
              <w:t xml:space="preserve"> поставки </w:t>
            </w:r>
            <w:proofErr w:type="spellStart"/>
            <w:r w:rsidRPr="001A7CC1">
              <w:rPr>
                <w:rFonts w:ascii="Times New Roman" w:hAnsi="Times New Roman"/>
                <w:b/>
                <w:bCs/>
              </w:rPr>
              <w:t>талонів</w:t>
            </w:r>
            <w:proofErr w:type="spellEnd"/>
            <w:r w:rsidRPr="001A7CC1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632CCB">
              <w:rPr>
                <w:rFonts w:ascii="Times New Roman" w:hAnsi="Times New Roman"/>
                <w:b/>
                <w:bCs/>
              </w:rPr>
              <w:t>Україна</w:t>
            </w:r>
            <w:proofErr w:type="spellEnd"/>
            <w:r w:rsidRPr="00632CCB">
              <w:rPr>
                <w:rFonts w:ascii="Times New Roman" w:hAnsi="Times New Roman"/>
                <w:b/>
                <w:bCs/>
              </w:rPr>
              <w:t xml:space="preserve">, 31100, </w:t>
            </w:r>
            <w:proofErr w:type="spellStart"/>
            <w:r w:rsidRPr="00632CCB">
              <w:rPr>
                <w:rFonts w:ascii="Times New Roman" w:hAnsi="Times New Roman"/>
                <w:b/>
                <w:bCs/>
              </w:rPr>
              <w:t>Хмельницька</w:t>
            </w:r>
            <w:proofErr w:type="spellEnd"/>
            <w:r w:rsidRPr="00632CCB">
              <w:rPr>
                <w:rFonts w:ascii="Times New Roman" w:hAnsi="Times New Roman"/>
                <w:b/>
                <w:bCs/>
              </w:rPr>
              <w:t xml:space="preserve"> область, м.</w:t>
            </w:r>
            <w:r w:rsidR="007C55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C55D4">
              <w:rPr>
                <w:rFonts w:ascii="Times New Roman" w:hAnsi="Times New Roman"/>
                <w:b/>
                <w:bCs/>
              </w:rPr>
              <w:t>Старокостянтинів</w:t>
            </w:r>
            <w:proofErr w:type="spellEnd"/>
            <w:r w:rsidR="007C55D4">
              <w:rPr>
                <w:rFonts w:ascii="Times New Roman" w:hAnsi="Times New Roman"/>
                <w:b/>
                <w:bCs/>
              </w:rPr>
              <w:t xml:space="preserve">,  </w:t>
            </w:r>
            <w:proofErr w:type="spellStart"/>
            <w:r w:rsidR="007C55D4">
              <w:rPr>
                <w:rFonts w:ascii="Times New Roman" w:hAnsi="Times New Roman"/>
                <w:b/>
                <w:bCs/>
              </w:rPr>
              <w:t>вул</w:t>
            </w:r>
            <w:proofErr w:type="spellEnd"/>
            <w:r w:rsidR="007C55D4">
              <w:rPr>
                <w:rFonts w:ascii="Times New Roman" w:hAnsi="Times New Roman"/>
                <w:b/>
                <w:bCs/>
              </w:rPr>
              <w:t>. З</w:t>
            </w:r>
            <w:proofErr w:type="spellStart"/>
            <w:r w:rsidR="007C55D4">
              <w:rPr>
                <w:rFonts w:ascii="Times New Roman" w:hAnsi="Times New Roman"/>
                <w:b/>
                <w:bCs/>
                <w:lang w:val="uk-UA"/>
              </w:rPr>
              <w:t>ахисників</w:t>
            </w:r>
            <w:proofErr w:type="spellEnd"/>
            <w:r w:rsidR="007C55D4">
              <w:rPr>
                <w:rFonts w:ascii="Times New Roman" w:hAnsi="Times New Roman"/>
                <w:b/>
                <w:bCs/>
                <w:lang w:val="uk-UA"/>
              </w:rPr>
              <w:t xml:space="preserve"> України </w:t>
            </w:r>
            <w:r w:rsidRPr="00632CCB">
              <w:rPr>
                <w:rFonts w:ascii="Times New Roman" w:hAnsi="Times New Roman"/>
                <w:b/>
                <w:bCs/>
              </w:rPr>
              <w:t xml:space="preserve"> , 47</w:t>
            </w:r>
          </w:p>
        </w:tc>
      </w:tr>
      <w:tr w:rsidR="00801610" w:rsidTr="00EA7014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10" w:rsidRDefault="00801610" w:rsidP="00EA70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Строк поставки товару</w:t>
            </w:r>
          </w:p>
          <w:p w:rsidR="00801610" w:rsidRDefault="00801610" w:rsidP="00EA70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10" w:rsidRPr="00050ABE" w:rsidRDefault="00801610" w:rsidP="00EA70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</w:pPr>
            <w:r w:rsidRPr="00050ABE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до 31 </w:t>
            </w:r>
            <w:proofErr w:type="spellStart"/>
            <w:r w:rsidR="007C55D4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грудня</w:t>
            </w:r>
            <w:proofErr w:type="spellEnd"/>
            <w:r w:rsidR="007C55D4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2024</w:t>
            </w:r>
            <w:r w:rsidRPr="00050ABE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року </w:t>
            </w:r>
            <w:proofErr w:type="spellStart"/>
            <w:r w:rsidRPr="00050ABE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включно</w:t>
            </w:r>
            <w:proofErr w:type="spellEnd"/>
          </w:p>
        </w:tc>
      </w:tr>
    </w:tbl>
    <w:p w:rsidR="00801610" w:rsidRPr="00777630" w:rsidRDefault="00801610" w:rsidP="00801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Якість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нафтопродуктів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повинна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діючим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proofErr w:type="gramStart"/>
      <w:r w:rsidRPr="00777630">
        <w:rPr>
          <w:rFonts w:ascii="Times New Roman" w:eastAsia="Times New Roman" w:hAnsi="Times New Roman"/>
          <w:sz w:val="24"/>
          <w:szCs w:val="24"/>
        </w:rPr>
        <w:t>Україні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 і</w:t>
      </w:r>
      <w:proofErr w:type="gram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підтверджуватися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сертифікатом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відповідності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серійного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виробництва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, виданого органом з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сертифікації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продукції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>.</w:t>
      </w:r>
    </w:p>
    <w:p w:rsidR="00801610" w:rsidRPr="00777630" w:rsidRDefault="00801610" w:rsidP="00801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1610" w:rsidRPr="00777630" w:rsidRDefault="00801610" w:rsidP="00801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7630">
        <w:rPr>
          <w:rFonts w:ascii="Times New Roman" w:eastAsia="Times New Roman" w:hAnsi="Times New Roman"/>
          <w:sz w:val="24"/>
          <w:szCs w:val="24"/>
        </w:rPr>
        <w:t xml:space="preserve">2.Поставка </w:t>
      </w:r>
      <w:proofErr w:type="gramStart"/>
      <w:r w:rsidRPr="00777630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талонів</w:t>
      </w:r>
      <w:proofErr w:type="spellEnd"/>
      <w:proofErr w:type="gram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/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карток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)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Покупцю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проводиться в строк  (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термін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):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202</w:t>
      </w:r>
      <w:r w:rsidR="007C55D4">
        <w:rPr>
          <w:rFonts w:ascii="Times New Roman" w:eastAsia="Times New Roman" w:hAnsi="Times New Roman"/>
          <w:sz w:val="24"/>
          <w:szCs w:val="24"/>
          <w:lang w:val="uk-UA"/>
        </w:rPr>
        <w:t>4</w:t>
      </w:r>
      <w:bookmarkStart w:id="0" w:name="_GoBack"/>
      <w:bookmarkEnd w:id="0"/>
      <w:r w:rsidRPr="00777630">
        <w:rPr>
          <w:rFonts w:ascii="Times New Roman" w:eastAsia="Times New Roman" w:hAnsi="Times New Roman"/>
          <w:sz w:val="24"/>
          <w:szCs w:val="24"/>
        </w:rPr>
        <w:t xml:space="preserve"> року. Поставка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здійснюється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за адресою: </w:t>
      </w:r>
      <w:proofErr w:type="spellStart"/>
      <w:r w:rsidR="007C55D4">
        <w:rPr>
          <w:rFonts w:ascii="Times New Roman" w:eastAsia="Times New Roman" w:hAnsi="Times New Roman"/>
          <w:bCs/>
          <w:sz w:val="24"/>
          <w:szCs w:val="24"/>
        </w:rPr>
        <w:t>вул</w:t>
      </w:r>
      <w:proofErr w:type="spellEnd"/>
      <w:r w:rsidR="007C55D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="007C55D4">
        <w:rPr>
          <w:rFonts w:ascii="Times New Roman" w:eastAsia="Times New Roman" w:hAnsi="Times New Roman"/>
          <w:bCs/>
          <w:sz w:val="24"/>
          <w:szCs w:val="24"/>
        </w:rPr>
        <w:t>Захисників</w:t>
      </w:r>
      <w:proofErr w:type="spellEnd"/>
      <w:r w:rsidR="007C55D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7C55D4">
        <w:rPr>
          <w:rFonts w:ascii="Times New Roman" w:eastAsia="Times New Roman" w:hAnsi="Times New Roman"/>
          <w:bCs/>
          <w:sz w:val="24"/>
          <w:szCs w:val="24"/>
        </w:rPr>
        <w:t>України</w:t>
      </w:r>
      <w:proofErr w:type="spellEnd"/>
      <w:r w:rsidR="007C55D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77630">
        <w:rPr>
          <w:rFonts w:ascii="Times New Roman" w:eastAsia="Times New Roman" w:hAnsi="Times New Roman"/>
          <w:bCs/>
          <w:sz w:val="24"/>
          <w:szCs w:val="24"/>
        </w:rPr>
        <w:t xml:space="preserve"> 47</w:t>
      </w:r>
      <w:proofErr w:type="gramEnd"/>
      <w:r w:rsidRPr="0077763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777630">
        <w:rPr>
          <w:rFonts w:ascii="Times New Roman" w:eastAsia="Times New Roman" w:hAnsi="Times New Roman"/>
          <w:bCs/>
          <w:sz w:val="24"/>
          <w:szCs w:val="24"/>
        </w:rPr>
        <w:t>Хмельницька</w:t>
      </w:r>
      <w:proofErr w:type="spellEnd"/>
      <w:r w:rsidRPr="00777630">
        <w:rPr>
          <w:rFonts w:ascii="Times New Roman" w:eastAsia="Times New Roman" w:hAnsi="Times New Roman"/>
          <w:bCs/>
          <w:sz w:val="24"/>
          <w:szCs w:val="24"/>
        </w:rPr>
        <w:t xml:space="preserve"> область, </w:t>
      </w:r>
      <w:proofErr w:type="spellStart"/>
      <w:r w:rsidRPr="00777630">
        <w:rPr>
          <w:rFonts w:ascii="Times New Roman" w:eastAsia="Times New Roman" w:hAnsi="Times New Roman"/>
          <w:bCs/>
          <w:sz w:val="24"/>
          <w:szCs w:val="24"/>
        </w:rPr>
        <w:t>місто</w:t>
      </w:r>
      <w:proofErr w:type="spellEnd"/>
      <w:r w:rsidRPr="00777630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777630">
        <w:rPr>
          <w:rFonts w:ascii="Times New Roman" w:eastAsia="Times New Roman" w:hAnsi="Times New Roman"/>
          <w:bCs/>
          <w:sz w:val="24"/>
          <w:szCs w:val="24"/>
        </w:rPr>
        <w:t>Старокостянтинів</w:t>
      </w:r>
      <w:proofErr w:type="spellEnd"/>
      <w:r w:rsidRPr="00777630">
        <w:rPr>
          <w:rFonts w:ascii="Times New Roman" w:eastAsia="Times New Roman" w:hAnsi="Times New Roman"/>
          <w:bCs/>
          <w:sz w:val="24"/>
          <w:szCs w:val="24"/>
        </w:rPr>
        <w:t xml:space="preserve"> , 31100</w:t>
      </w:r>
    </w:p>
    <w:p w:rsidR="00801610" w:rsidRPr="00777630" w:rsidRDefault="00801610" w:rsidP="00801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1610" w:rsidRPr="00777630" w:rsidRDefault="00801610" w:rsidP="00801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7630">
        <w:rPr>
          <w:rFonts w:ascii="Times New Roman" w:eastAsia="Times New Roman" w:hAnsi="Times New Roman"/>
          <w:sz w:val="24"/>
          <w:szCs w:val="24"/>
        </w:rPr>
        <w:t>3.Талони (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/</w:t>
      </w:r>
      <w:proofErr w:type="spellStart"/>
      <w:proofErr w:type="gramStart"/>
      <w:r w:rsidRPr="00777630">
        <w:rPr>
          <w:rFonts w:ascii="Times New Roman" w:eastAsia="Times New Roman" w:hAnsi="Times New Roman"/>
          <w:sz w:val="24"/>
          <w:szCs w:val="24"/>
        </w:rPr>
        <w:t>картки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номіналом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10,15,20л. та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діяти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всій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території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Термін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талонів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/</w:t>
      </w:r>
      <w:proofErr w:type="spellStart"/>
      <w:proofErr w:type="gramStart"/>
      <w:r w:rsidRPr="00777630">
        <w:rPr>
          <w:rFonts w:ascii="Times New Roman" w:eastAsia="Times New Roman" w:hAnsi="Times New Roman"/>
          <w:sz w:val="24"/>
          <w:szCs w:val="24"/>
        </w:rPr>
        <w:t>карток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777630">
        <w:rPr>
          <w:rFonts w:ascii="Times New Roman" w:eastAsia="Times New Roman" w:hAnsi="Times New Roman"/>
          <w:sz w:val="24"/>
          <w:szCs w:val="24"/>
        </w:rPr>
        <w:t xml:space="preserve"> повинен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становити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менше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одного року з дня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отримання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. У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складі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повинен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надати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довідку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дійсність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талонів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карток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) на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території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гарантованим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терміном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продовження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до не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менше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одного року. </w:t>
      </w:r>
    </w:p>
    <w:p w:rsidR="00801610" w:rsidRPr="00777630" w:rsidRDefault="00801610" w:rsidP="00801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7630">
        <w:rPr>
          <w:rFonts w:ascii="Times New Roman" w:eastAsia="Times New Roman" w:hAnsi="Times New Roman"/>
          <w:sz w:val="24"/>
          <w:szCs w:val="24"/>
        </w:rPr>
        <w:t xml:space="preserve">4.Відпуск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нафтопродуктів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Покупцю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здійснюється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цілодобово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по талонах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картках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є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підставою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відвантаження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нафтопродуктів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всіх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АЗС. Заправка </w:t>
      </w:r>
      <w:proofErr w:type="gramStart"/>
      <w:r w:rsidRPr="00777630">
        <w:rPr>
          <w:rFonts w:ascii="Times New Roman" w:eastAsia="Times New Roman" w:hAnsi="Times New Roman"/>
          <w:sz w:val="24"/>
          <w:szCs w:val="24"/>
        </w:rPr>
        <w:t xml:space="preserve">автотранспорту 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здійснюється</w:t>
      </w:r>
      <w:proofErr w:type="spellEnd"/>
      <w:proofErr w:type="gram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до потреб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Покупця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>.</w:t>
      </w:r>
    </w:p>
    <w:p w:rsidR="00801610" w:rsidRPr="00777630" w:rsidRDefault="00801610" w:rsidP="00801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7630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повинен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мати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щонайменше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одну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власну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АЗС на </w:t>
      </w:r>
      <w:proofErr w:type="spellStart"/>
      <w:proofErr w:type="gramStart"/>
      <w:r w:rsidRPr="00777630">
        <w:rPr>
          <w:rFonts w:ascii="Times New Roman" w:eastAsia="Times New Roman" w:hAnsi="Times New Roman"/>
          <w:sz w:val="24"/>
          <w:szCs w:val="24"/>
        </w:rPr>
        <w:t>території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міста</w:t>
      </w:r>
      <w:proofErr w:type="spellEnd"/>
      <w:proofErr w:type="gramEnd"/>
      <w:r w:rsidRPr="0077763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Старокостянтинів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Хмельницької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області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801610" w:rsidRPr="00777630" w:rsidRDefault="00801610" w:rsidP="008016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7630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Постачальник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письмової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заявки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Покупця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необхідності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обмін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777630">
        <w:rPr>
          <w:rFonts w:ascii="Times New Roman" w:eastAsia="Times New Roman" w:hAnsi="Times New Roman"/>
          <w:sz w:val="24"/>
          <w:szCs w:val="24"/>
        </w:rPr>
        <w:t>карток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 в</w:t>
      </w:r>
      <w:proofErr w:type="gram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яких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вийшов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термін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придатності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)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забезпечує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семи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робочих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безкоштовний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обмін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талонів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карток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рівнозначного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номіналу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, як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Договору так і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впродовж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менше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одного року з дня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постачання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талонів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скретч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карток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801610" w:rsidRPr="00777630" w:rsidRDefault="00801610" w:rsidP="0080161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77630"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Покупець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право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звернутися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підтвердженням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нафтопродуктів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державних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органів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відповідних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експертних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установ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організацій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та</w:t>
      </w:r>
      <w:r w:rsidRPr="00777630">
        <w:rPr>
          <w:rFonts w:ascii="Times New Roman" w:eastAsia="Times New Roman" w:hAnsi="Times New Roman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здійснити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перевірку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з будь –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якої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 xml:space="preserve"> АЗС </w:t>
      </w:r>
      <w:proofErr w:type="spellStart"/>
      <w:r w:rsidRPr="00777630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777630">
        <w:rPr>
          <w:rFonts w:ascii="Times New Roman" w:eastAsia="Times New Roman" w:hAnsi="Times New Roman"/>
          <w:sz w:val="24"/>
          <w:szCs w:val="24"/>
        </w:rPr>
        <w:t>.</w:t>
      </w:r>
      <w:r w:rsidRPr="00777630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D218EE" w:rsidRPr="00801610" w:rsidRDefault="00D218EE" w:rsidP="00D218EE">
      <w:pPr>
        <w:jc w:val="center"/>
        <w:rPr>
          <w:b/>
          <w:shd w:val="clear" w:color="auto" w:fill="FFFFFF"/>
        </w:rPr>
      </w:pPr>
    </w:p>
    <w:sectPr w:rsidR="00D218EE" w:rsidRPr="008016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536B"/>
    <w:multiLevelType w:val="hybridMultilevel"/>
    <w:tmpl w:val="3012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223FC0"/>
    <w:rsid w:val="002A538D"/>
    <w:rsid w:val="0049740C"/>
    <w:rsid w:val="004E5A0F"/>
    <w:rsid w:val="00587B8A"/>
    <w:rsid w:val="00631717"/>
    <w:rsid w:val="00717A17"/>
    <w:rsid w:val="007A361F"/>
    <w:rsid w:val="007C55D4"/>
    <w:rsid w:val="00801610"/>
    <w:rsid w:val="00814D8A"/>
    <w:rsid w:val="0083767D"/>
    <w:rsid w:val="00986B50"/>
    <w:rsid w:val="009C23B2"/>
    <w:rsid w:val="00A04E7A"/>
    <w:rsid w:val="00C31A93"/>
    <w:rsid w:val="00C6439F"/>
    <w:rsid w:val="00D218EE"/>
    <w:rsid w:val="00DC7062"/>
    <w:rsid w:val="00DC7BD1"/>
    <w:rsid w:val="00E67C6F"/>
    <w:rsid w:val="00E72F2F"/>
    <w:rsid w:val="00EA1F72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FAE3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  <w:style w:type="table" w:customStyle="1" w:styleId="1">
    <w:name w:val="Сетка таблицы1"/>
    <w:basedOn w:val="a1"/>
    <w:next w:val="a7"/>
    <w:uiPriority w:val="39"/>
    <w:rsid w:val="008376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562E-86D3-48E8-A39B-FE288C1D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29</cp:revision>
  <dcterms:created xsi:type="dcterms:W3CDTF">2022-11-18T08:46:00Z</dcterms:created>
  <dcterms:modified xsi:type="dcterms:W3CDTF">2024-03-12T13:52:00Z</dcterms:modified>
</cp:coreProperties>
</file>