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C0" w:rsidRPr="00C95CEA" w:rsidRDefault="00621D24" w:rsidP="00AD7269">
      <w:pPr>
        <w:tabs>
          <w:tab w:val="left" w:pos="0"/>
        </w:tabs>
        <w:ind w:left="720" w:hanging="720"/>
        <w:jc w:val="center"/>
        <w:outlineLvl w:val="2"/>
        <w:rPr>
          <w:lang w:eastAsia="ar-SA"/>
        </w:rPr>
      </w:pPr>
      <w:r w:rsidRPr="00C95CEA">
        <w:rPr>
          <w:lang w:eastAsia="ar-SA"/>
        </w:rPr>
        <w:t xml:space="preserve">Управління освіти </w:t>
      </w:r>
    </w:p>
    <w:p w:rsidR="002D57C0" w:rsidRPr="00C95CEA" w:rsidRDefault="00621D24" w:rsidP="00AD7269">
      <w:pPr>
        <w:tabs>
          <w:tab w:val="left" w:pos="0"/>
        </w:tabs>
        <w:ind w:left="720" w:hanging="720"/>
        <w:jc w:val="center"/>
        <w:outlineLvl w:val="2"/>
        <w:rPr>
          <w:lang w:eastAsia="ar-SA"/>
        </w:rPr>
      </w:pPr>
      <w:r w:rsidRPr="00C95CEA">
        <w:rPr>
          <w:lang w:eastAsia="ar-SA"/>
        </w:rPr>
        <w:t>Солом’янської районної в місті Києві державної адміністрації</w:t>
      </w:r>
    </w:p>
    <w:p w:rsidR="002D57C0" w:rsidRPr="00C95CEA" w:rsidRDefault="002D57C0" w:rsidP="00AD7269">
      <w:pPr>
        <w:ind w:left="720" w:hanging="720"/>
        <w:jc w:val="center"/>
        <w:outlineLvl w:val="2"/>
        <w:rPr>
          <w:lang w:eastAsia="ar-SA"/>
        </w:rPr>
      </w:pPr>
    </w:p>
    <w:p w:rsidR="002D57C0" w:rsidRPr="00C95CEA" w:rsidRDefault="002D57C0" w:rsidP="00AD7269">
      <w:pPr>
        <w:ind w:firstLine="4860"/>
        <w:rPr>
          <w:b/>
          <w:lang w:eastAsia="ar-SA"/>
        </w:rPr>
      </w:pPr>
    </w:p>
    <w:p w:rsidR="002D57C0" w:rsidRPr="00C95CEA" w:rsidRDefault="002D57C0" w:rsidP="00AD7269">
      <w:pPr>
        <w:ind w:firstLine="4860"/>
        <w:rPr>
          <w:b/>
          <w:lang w:eastAsia="ar-SA"/>
        </w:rPr>
      </w:pPr>
    </w:p>
    <w:p w:rsidR="002D57C0" w:rsidRPr="00C95CEA" w:rsidRDefault="00621D24" w:rsidP="00AD7269">
      <w:pPr>
        <w:ind w:firstLine="4680"/>
        <w:rPr>
          <w:b/>
          <w:lang w:eastAsia="ar-SA"/>
        </w:rPr>
      </w:pPr>
      <w:r w:rsidRPr="00C95CEA">
        <w:rPr>
          <w:b/>
          <w:lang w:eastAsia="ar-SA"/>
        </w:rPr>
        <w:t>ЗАТВЕРДЖЕНО</w:t>
      </w:r>
    </w:p>
    <w:p w:rsidR="002D57C0" w:rsidRPr="00C95CEA" w:rsidRDefault="00637FE3" w:rsidP="00637FE3">
      <w:pPr>
        <w:rPr>
          <w:lang w:eastAsia="ar-SA"/>
        </w:rPr>
      </w:pPr>
      <w:r>
        <w:rPr>
          <w:lang w:eastAsia="ar-SA"/>
        </w:rPr>
        <w:t xml:space="preserve">                                                              </w:t>
      </w:r>
      <w:r w:rsidR="00621D24" w:rsidRPr="00C95CEA">
        <w:rPr>
          <w:lang w:eastAsia="ar-SA"/>
        </w:rPr>
        <w:t>Протоколом уповноваженої особи</w:t>
      </w:r>
      <w:r w:rsidR="00944C7A">
        <w:rPr>
          <w:lang w:eastAsia="ar-SA"/>
        </w:rPr>
        <w:t xml:space="preserve"> № 47</w:t>
      </w:r>
      <w:r w:rsidR="00621D24" w:rsidRPr="00C95CEA">
        <w:rPr>
          <w:lang w:eastAsia="ar-SA"/>
        </w:rPr>
        <w:t xml:space="preserve"> </w:t>
      </w:r>
    </w:p>
    <w:p w:rsidR="00445D90" w:rsidRPr="00C95CEA" w:rsidRDefault="00637FE3" w:rsidP="00637FE3">
      <w:pPr>
        <w:rPr>
          <w:lang w:eastAsia="ar-SA"/>
        </w:rPr>
      </w:pPr>
      <w:r>
        <w:rPr>
          <w:lang w:eastAsia="ar-SA"/>
        </w:rPr>
        <w:t xml:space="preserve">                                                              </w:t>
      </w:r>
      <w:r w:rsidR="00445D90" w:rsidRPr="00C95CEA">
        <w:rPr>
          <w:lang w:eastAsia="ar-SA"/>
        </w:rPr>
        <w:t>від «</w:t>
      </w:r>
      <w:r w:rsidR="00944C7A">
        <w:rPr>
          <w:lang w:val="ru-RU" w:eastAsia="ar-SA"/>
        </w:rPr>
        <w:t>14</w:t>
      </w:r>
      <w:r w:rsidR="00445D90" w:rsidRPr="00C95CEA">
        <w:rPr>
          <w:lang w:eastAsia="ar-SA"/>
        </w:rPr>
        <w:t xml:space="preserve">» </w:t>
      </w:r>
      <w:r w:rsidR="00944C7A">
        <w:rPr>
          <w:lang w:eastAsia="ar-SA"/>
        </w:rPr>
        <w:t>вересня</w:t>
      </w:r>
      <w:r w:rsidR="00C95CEA">
        <w:rPr>
          <w:lang w:eastAsia="ar-SA"/>
        </w:rPr>
        <w:t xml:space="preserve"> </w:t>
      </w:r>
      <w:r w:rsidR="00445D90" w:rsidRPr="00C95CEA">
        <w:rPr>
          <w:lang w:eastAsia="ar-SA"/>
        </w:rPr>
        <w:t>2022 року</w:t>
      </w:r>
    </w:p>
    <w:p w:rsidR="002D57C0" w:rsidRPr="00C95CEA" w:rsidRDefault="002D57C0" w:rsidP="00AD7269">
      <w:pPr>
        <w:rPr>
          <w:lang w:eastAsia="ar-SA"/>
        </w:rPr>
      </w:pPr>
    </w:p>
    <w:p w:rsidR="002D57C0" w:rsidRPr="00C95CEA" w:rsidRDefault="002D57C0" w:rsidP="00AD7269">
      <w:pPr>
        <w:tabs>
          <w:tab w:val="left" w:pos="0"/>
        </w:tabs>
        <w:ind w:left="720" w:hanging="720"/>
        <w:jc w:val="center"/>
        <w:outlineLvl w:val="2"/>
        <w:rPr>
          <w:lang w:eastAsia="ar-SA"/>
        </w:rPr>
      </w:pPr>
    </w:p>
    <w:p w:rsidR="002D57C0" w:rsidRPr="00C95CEA" w:rsidRDefault="002D57C0" w:rsidP="00AD7269">
      <w:pPr>
        <w:rPr>
          <w:sz w:val="24"/>
          <w:szCs w:val="24"/>
          <w:lang w:eastAsia="ar-SA"/>
        </w:rPr>
      </w:pPr>
    </w:p>
    <w:p w:rsidR="002D57C0" w:rsidRPr="00C95CEA" w:rsidRDefault="002D57C0" w:rsidP="00AD7269">
      <w:pPr>
        <w:rPr>
          <w:sz w:val="24"/>
          <w:szCs w:val="24"/>
          <w:lang w:eastAsia="ar-SA"/>
        </w:rPr>
      </w:pPr>
    </w:p>
    <w:p w:rsidR="002D57C0" w:rsidRPr="00C95CEA" w:rsidRDefault="002D57C0" w:rsidP="00AD7269">
      <w:pPr>
        <w:rPr>
          <w:sz w:val="24"/>
          <w:szCs w:val="24"/>
          <w:lang w:eastAsia="ar-SA"/>
        </w:rPr>
      </w:pPr>
    </w:p>
    <w:p w:rsidR="002D57C0" w:rsidRPr="00C95CEA" w:rsidRDefault="002D57C0" w:rsidP="00AD7269">
      <w:pPr>
        <w:tabs>
          <w:tab w:val="left" w:pos="0"/>
        </w:tabs>
        <w:ind w:left="720" w:hanging="720"/>
        <w:jc w:val="center"/>
        <w:outlineLvl w:val="2"/>
        <w:rPr>
          <w:lang w:eastAsia="ar-SA"/>
        </w:rPr>
      </w:pPr>
    </w:p>
    <w:p w:rsidR="002D57C0" w:rsidRPr="00C95CEA" w:rsidRDefault="0039594D" w:rsidP="00AD7269">
      <w:pPr>
        <w:jc w:val="center"/>
        <w:rPr>
          <w:lang w:eastAsia="ar-SA"/>
        </w:rPr>
      </w:pPr>
      <w:r w:rsidRPr="00C95CEA">
        <w:rPr>
          <w:b/>
          <w:bCs/>
          <w:lang w:eastAsia="ar-SA"/>
        </w:rPr>
        <w:t xml:space="preserve">Умови проведення </w:t>
      </w:r>
      <w:r w:rsidR="00EA3474" w:rsidRPr="00C95CEA">
        <w:rPr>
          <w:b/>
          <w:bCs/>
          <w:lang w:eastAsia="ar-SA"/>
        </w:rPr>
        <w:t>спрощеної</w:t>
      </w:r>
      <w:r w:rsidRPr="00C95CEA">
        <w:rPr>
          <w:b/>
          <w:bCs/>
          <w:lang w:eastAsia="ar-SA"/>
        </w:rPr>
        <w:t xml:space="preserve"> закупівлі</w:t>
      </w:r>
      <w:r w:rsidR="00621D24" w:rsidRPr="00C95CEA">
        <w:rPr>
          <w:b/>
          <w:bCs/>
          <w:lang w:eastAsia="ar-SA"/>
        </w:rPr>
        <w:t>:</w:t>
      </w:r>
    </w:p>
    <w:p w:rsidR="002D57C0" w:rsidRPr="00C95CEA" w:rsidRDefault="002D57C0" w:rsidP="00E209D4">
      <w:pPr>
        <w:jc w:val="center"/>
        <w:rPr>
          <w:b/>
          <w:lang w:eastAsia="en-US"/>
        </w:rPr>
      </w:pPr>
    </w:p>
    <w:p w:rsidR="002D57C0" w:rsidRPr="00C95CEA" w:rsidRDefault="000A46EC" w:rsidP="00AD7269">
      <w:pPr>
        <w:tabs>
          <w:tab w:val="left" w:pos="0"/>
        </w:tabs>
        <w:ind w:left="720" w:hanging="720"/>
        <w:jc w:val="center"/>
        <w:outlineLvl w:val="2"/>
        <w:rPr>
          <w:lang w:eastAsia="ar-SA"/>
        </w:rPr>
      </w:pPr>
      <w:r>
        <w:rPr>
          <w:b/>
          <w:bCs/>
          <w:color w:val="000000"/>
          <w:shd w:val="clear" w:color="auto" w:fill="FFFFFF"/>
        </w:rPr>
        <w:t xml:space="preserve">«ДК 021-2015 код </w:t>
      </w:r>
      <w:r w:rsidR="00944C7A" w:rsidRPr="00944C7A">
        <w:rPr>
          <w:b/>
          <w:bCs/>
          <w:color w:val="000000"/>
          <w:shd w:val="clear" w:color="auto" w:fill="FFFFFF"/>
        </w:rPr>
        <w:t>ДК 021-2015 код 03220000-9 Овочі, фрукти та горіхи (овочі та фрукти)</w:t>
      </w:r>
      <w:r w:rsidR="00944C7A">
        <w:rPr>
          <w:b/>
          <w:bCs/>
          <w:color w:val="000000"/>
          <w:shd w:val="clear" w:color="auto" w:fill="FFFFFF"/>
        </w:rPr>
        <w:t>»</w:t>
      </w:r>
    </w:p>
    <w:p w:rsidR="002D57C0" w:rsidRPr="00C95CEA" w:rsidRDefault="002D57C0" w:rsidP="00AD7269">
      <w:pPr>
        <w:tabs>
          <w:tab w:val="left" w:pos="0"/>
        </w:tabs>
        <w:ind w:left="720" w:hanging="720"/>
        <w:jc w:val="center"/>
        <w:outlineLvl w:val="2"/>
        <w:rPr>
          <w:lang w:eastAsia="ar-SA"/>
        </w:rPr>
      </w:pPr>
    </w:p>
    <w:p w:rsidR="002D57C0" w:rsidRPr="00C95CEA" w:rsidRDefault="002D57C0" w:rsidP="00AD7269">
      <w:pPr>
        <w:tabs>
          <w:tab w:val="left" w:pos="0"/>
        </w:tabs>
        <w:ind w:left="720" w:hanging="720"/>
        <w:jc w:val="center"/>
        <w:outlineLvl w:val="2"/>
        <w:rPr>
          <w:lang w:eastAsia="ar-SA"/>
        </w:rPr>
      </w:pPr>
    </w:p>
    <w:p w:rsidR="002D57C0" w:rsidRPr="00C95CEA" w:rsidRDefault="002D57C0" w:rsidP="00AD7269">
      <w:pPr>
        <w:tabs>
          <w:tab w:val="left" w:pos="0"/>
        </w:tabs>
        <w:ind w:left="720" w:hanging="720"/>
        <w:jc w:val="center"/>
        <w:outlineLvl w:val="2"/>
        <w:rPr>
          <w:lang w:eastAsia="ar-SA"/>
        </w:rPr>
      </w:pPr>
    </w:p>
    <w:p w:rsidR="002D57C0" w:rsidRPr="00C95CEA" w:rsidRDefault="002D57C0" w:rsidP="00AD7269">
      <w:pPr>
        <w:tabs>
          <w:tab w:val="left" w:pos="0"/>
        </w:tabs>
        <w:ind w:left="720" w:hanging="720"/>
        <w:jc w:val="center"/>
        <w:outlineLvl w:val="2"/>
        <w:rPr>
          <w:lang w:eastAsia="ar-SA"/>
        </w:rPr>
      </w:pPr>
    </w:p>
    <w:p w:rsidR="002D57C0" w:rsidRPr="00C95CEA" w:rsidRDefault="002D57C0" w:rsidP="00AD7269">
      <w:pPr>
        <w:tabs>
          <w:tab w:val="left" w:pos="0"/>
        </w:tabs>
        <w:ind w:left="720" w:hanging="720"/>
        <w:jc w:val="center"/>
        <w:outlineLvl w:val="2"/>
        <w:rPr>
          <w:lang w:eastAsia="ar-SA"/>
        </w:rPr>
      </w:pPr>
    </w:p>
    <w:p w:rsidR="002D57C0" w:rsidRPr="00C95CEA" w:rsidRDefault="002D57C0" w:rsidP="00AD7269">
      <w:pPr>
        <w:tabs>
          <w:tab w:val="left" w:pos="0"/>
        </w:tabs>
        <w:ind w:left="720" w:hanging="720"/>
        <w:jc w:val="center"/>
        <w:outlineLvl w:val="2"/>
        <w:rPr>
          <w:lang w:eastAsia="ar-SA"/>
        </w:rPr>
      </w:pPr>
    </w:p>
    <w:p w:rsidR="002D57C0" w:rsidRPr="00C95CEA" w:rsidRDefault="002D57C0" w:rsidP="00AD7269">
      <w:pPr>
        <w:tabs>
          <w:tab w:val="left" w:pos="0"/>
        </w:tabs>
        <w:ind w:left="720" w:hanging="720"/>
        <w:jc w:val="center"/>
        <w:outlineLvl w:val="2"/>
        <w:rPr>
          <w:lang w:eastAsia="ar-SA"/>
        </w:rPr>
      </w:pPr>
    </w:p>
    <w:p w:rsidR="002D57C0" w:rsidRPr="00C95CEA" w:rsidRDefault="002D57C0" w:rsidP="00AD7269">
      <w:pPr>
        <w:tabs>
          <w:tab w:val="left" w:pos="0"/>
        </w:tabs>
        <w:ind w:left="720" w:hanging="720"/>
        <w:jc w:val="center"/>
        <w:outlineLvl w:val="2"/>
        <w:rPr>
          <w:lang w:eastAsia="ar-SA"/>
        </w:rPr>
      </w:pPr>
    </w:p>
    <w:p w:rsidR="002D57C0" w:rsidRPr="00C95CEA" w:rsidRDefault="002D57C0" w:rsidP="00AD7269">
      <w:pPr>
        <w:rPr>
          <w:sz w:val="24"/>
          <w:szCs w:val="24"/>
          <w:lang w:eastAsia="ar-SA"/>
        </w:rPr>
      </w:pPr>
    </w:p>
    <w:p w:rsidR="002D57C0" w:rsidRPr="00C95CEA" w:rsidRDefault="002D57C0"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C660C2" w:rsidRDefault="00C660C2" w:rsidP="00AD7269">
      <w:pPr>
        <w:rPr>
          <w:sz w:val="24"/>
          <w:szCs w:val="24"/>
          <w:lang w:eastAsia="ar-SA"/>
        </w:rPr>
      </w:pPr>
    </w:p>
    <w:p w:rsidR="00637FE3" w:rsidRDefault="00637FE3" w:rsidP="00AD7269">
      <w:pPr>
        <w:rPr>
          <w:sz w:val="24"/>
          <w:szCs w:val="24"/>
          <w:lang w:eastAsia="ar-SA"/>
        </w:rPr>
      </w:pPr>
    </w:p>
    <w:p w:rsidR="00944C7A" w:rsidRDefault="00944C7A" w:rsidP="00AD7269">
      <w:pPr>
        <w:rPr>
          <w:sz w:val="24"/>
          <w:szCs w:val="24"/>
          <w:lang w:eastAsia="ar-SA"/>
        </w:rPr>
      </w:pPr>
    </w:p>
    <w:p w:rsidR="00944C7A" w:rsidRDefault="00944C7A" w:rsidP="00AD7269">
      <w:pPr>
        <w:rPr>
          <w:sz w:val="24"/>
          <w:szCs w:val="24"/>
          <w:lang w:eastAsia="ar-SA"/>
        </w:rPr>
      </w:pPr>
    </w:p>
    <w:p w:rsidR="00637FE3" w:rsidRPr="00C95CEA" w:rsidRDefault="00637FE3" w:rsidP="00AD7269">
      <w:pPr>
        <w:rPr>
          <w:sz w:val="24"/>
          <w:szCs w:val="24"/>
          <w:lang w:eastAsia="ar-SA"/>
        </w:rPr>
      </w:pPr>
    </w:p>
    <w:p w:rsidR="00C660C2" w:rsidRPr="00C95CEA" w:rsidRDefault="00C660C2" w:rsidP="00AD7269">
      <w:pPr>
        <w:rPr>
          <w:sz w:val="24"/>
          <w:szCs w:val="24"/>
          <w:lang w:eastAsia="ar-SA"/>
        </w:rPr>
      </w:pPr>
    </w:p>
    <w:p w:rsidR="00C660C2" w:rsidRPr="00C95CEA" w:rsidRDefault="00C660C2" w:rsidP="00AD7269">
      <w:pPr>
        <w:rPr>
          <w:sz w:val="24"/>
          <w:szCs w:val="24"/>
          <w:lang w:eastAsia="ar-SA"/>
        </w:rPr>
      </w:pPr>
    </w:p>
    <w:p w:rsidR="0039594D" w:rsidRPr="00C95CEA" w:rsidRDefault="00621D24" w:rsidP="0039594D">
      <w:pPr>
        <w:tabs>
          <w:tab w:val="left" w:pos="0"/>
        </w:tabs>
        <w:ind w:left="720" w:hanging="720"/>
        <w:jc w:val="center"/>
        <w:outlineLvl w:val="2"/>
        <w:rPr>
          <w:szCs w:val="32"/>
        </w:rPr>
      </w:pPr>
      <w:r w:rsidRPr="00C95CEA">
        <w:rPr>
          <w:b/>
          <w:bCs/>
          <w:lang w:eastAsia="ar-SA"/>
        </w:rPr>
        <w:t>м. Київ 202</w:t>
      </w:r>
      <w:r w:rsidR="0046528E" w:rsidRPr="00C95CEA">
        <w:rPr>
          <w:b/>
          <w:bCs/>
          <w:lang w:eastAsia="ar-SA"/>
        </w:rPr>
        <w:t>2</w:t>
      </w:r>
      <w:r w:rsidRPr="00C95CEA">
        <w:br w:type="page"/>
      </w:r>
      <w:r w:rsidR="0039594D" w:rsidRPr="00C95CEA">
        <w:rPr>
          <w:szCs w:val="32"/>
        </w:rPr>
        <w:lastRenderedPageBreak/>
        <w:t xml:space="preserve">УМОВИ </w:t>
      </w:r>
    </w:p>
    <w:p w:rsidR="0039594D" w:rsidRPr="00C95CEA" w:rsidRDefault="0039594D" w:rsidP="0039594D">
      <w:pPr>
        <w:pStyle w:val="HTML0"/>
        <w:ind w:left="284"/>
        <w:jc w:val="center"/>
        <w:rPr>
          <w:rFonts w:ascii="Times New Roman" w:hAnsi="Times New Roman"/>
          <w:b/>
          <w:sz w:val="22"/>
          <w:szCs w:val="24"/>
          <w:lang w:val="uk-UA"/>
        </w:rPr>
      </w:pPr>
      <w:r w:rsidRPr="00C95CEA">
        <w:rPr>
          <w:rFonts w:ascii="Times New Roman" w:eastAsia="Times New Roman" w:hAnsi="Times New Roman"/>
          <w:b/>
          <w:color w:val="auto"/>
          <w:sz w:val="28"/>
          <w:szCs w:val="32"/>
          <w:lang w:val="uk-UA"/>
        </w:rPr>
        <w:t xml:space="preserve">щодо проведення </w:t>
      </w:r>
      <w:r w:rsidR="00EA3474" w:rsidRPr="00C95CEA">
        <w:rPr>
          <w:rFonts w:ascii="Times New Roman" w:eastAsia="Times New Roman" w:hAnsi="Times New Roman"/>
          <w:b/>
          <w:color w:val="auto"/>
          <w:sz w:val="28"/>
          <w:szCs w:val="32"/>
          <w:lang w:val="uk-UA"/>
        </w:rPr>
        <w:t xml:space="preserve">спрощеної </w:t>
      </w:r>
      <w:r w:rsidRPr="00C95CEA">
        <w:rPr>
          <w:rFonts w:ascii="Times New Roman" w:eastAsia="Times New Roman" w:hAnsi="Times New Roman"/>
          <w:b/>
          <w:color w:val="auto"/>
          <w:sz w:val="28"/>
          <w:szCs w:val="32"/>
          <w:lang w:val="uk-UA"/>
        </w:rPr>
        <w:t xml:space="preserve">закупівлі </w:t>
      </w:r>
    </w:p>
    <w:p w:rsidR="00944C7A" w:rsidRPr="00944C7A" w:rsidRDefault="00944C7A" w:rsidP="00944C7A">
      <w:pPr>
        <w:jc w:val="both"/>
        <w:rPr>
          <w:b/>
          <w:bCs/>
          <w:color w:val="000000"/>
          <w:shd w:val="clear" w:color="auto" w:fill="FFFFFF"/>
        </w:rPr>
      </w:pPr>
    </w:p>
    <w:p w:rsidR="000A46EC" w:rsidRDefault="00944C7A" w:rsidP="00400652">
      <w:pPr>
        <w:jc w:val="center"/>
        <w:rPr>
          <w:b/>
          <w:bCs/>
          <w:color w:val="000000"/>
          <w:shd w:val="clear" w:color="auto" w:fill="FFFFFF"/>
        </w:rPr>
      </w:pPr>
      <w:r w:rsidRPr="00944C7A">
        <w:rPr>
          <w:b/>
          <w:bCs/>
          <w:color w:val="000000"/>
          <w:shd w:val="clear" w:color="auto" w:fill="FFFFFF"/>
        </w:rPr>
        <w:t>«ДК 021-2015 код ДК 021-2015 код 03220000-9 Овочі, фрукти та горіхи (овочі та фрукти)»</w:t>
      </w:r>
    </w:p>
    <w:p w:rsidR="00944C7A" w:rsidRDefault="00944C7A" w:rsidP="00944C7A">
      <w:pPr>
        <w:jc w:val="both"/>
        <w:rPr>
          <w:b/>
          <w:bCs/>
          <w:color w:val="000000"/>
          <w:shd w:val="clear" w:color="auto" w:fill="FFFFFF"/>
        </w:rPr>
      </w:pPr>
    </w:p>
    <w:p w:rsidR="002D57C0" w:rsidRPr="00C95CEA" w:rsidRDefault="00621D24" w:rsidP="00AD7269">
      <w:pPr>
        <w:jc w:val="both"/>
        <w:rPr>
          <w:b/>
          <w:sz w:val="24"/>
          <w:szCs w:val="24"/>
        </w:rPr>
      </w:pPr>
      <w:r w:rsidRPr="00C95CEA">
        <w:rPr>
          <w:b/>
          <w:sz w:val="24"/>
          <w:szCs w:val="24"/>
        </w:rPr>
        <w:t>1. Замовник:</w:t>
      </w:r>
    </w:p>
    <w:p w:rsidR="002D57C0" w:rsidRPr="00C95CEA" w:rsidRDefault="00621D24" w:rsidP="00AD7269">
      <w:pPr>
        <w:jc w:val="both"/>
        <w:rPr>
          <w:sz w:val="24"/>
          <w:szCs w:val="24"/>
        </w:rPr>
      </w:pPr>
      <w:r w:rsidRPr="00C95CEA">
        <w:rPr>
          <w:sz w:val="24"/>
          <w:szCs w:val="24"/>
        </w:rPr>
        <w:t>1.1. Найменування: Управління освіти Солом’янської районної в місті Києві державної адміністрації</w:t>
      </w:r>
      <w:r w:rsidR="00B21928" w:rsidRPr="00C95CEA">
        <w:rPr>
          <w:sz w:val="24"/>
          <w:szCs w:val="24"/>
        </w:rPr>
        <w:t xml:space="preserve"> (далі – Замовник)</w:t>
      </w:r>
      <w:r w:rsidRPr="00C95CEA">
        <w:rPr>
          <w:sz w:val="24"/>
          <w:szCs w:val="24"/>
        </w:rPr>
        <w:t>.</w:t>
      </w:r>
    </w:p>
    <w:p w:rsidR="002D57C0" w:rsidRPr="00C95CEA" w:rsidRDefault="00621D24" w:rsidP="00AD7269">
      <w:pPr>
        <w:jc w:val="both"/>
        <w:rPr>
          <w:sz w:val="24"/>
          <w:szCs w:val="24"/>
        </w:rPr>
      </w:pPr>
      <w:r w:rsidRPr="00C95CEA">
        <w:rPr>
          <w:sz w:val="24"/>
          <w:szCs w:val="24"/>
        </w:rPr>
        <w:t>1.2. Код за ЄДРПОУ: 37485490.</w:t>
      </w:r>
    </w:p>
    <w:p w:rsidR="002D57C0" w:rsidRPr="00C95CEA" w:rsidRDefault="00621D24" w:rsidP="00AD7269">
      <w:pPr>
        <w:jc w:val="both"/>
        <w:rPr>
          <w:sz w:val="24"/>
          <w:szCs w:val="24"/>
        </w:rPr>
      </w:pPr>
      <w:r w:rsidRPr="00C95CEA">
        <w:rPr>
          <w:sz w:val="24"/>
          <w:szCs w:val="24"/>
        </w:rPr>
        <w:t>1.3. Місцезнаходження: вул. Пітерська, 12, м. Київ, 03087.</w:t>
      </w:r>
    </w:p>
    <w:p w:rsidR="00AE53BD" w:rsidRPr="00C95CEA" w:rsidRDefault="00AE53BD" w:rsidP="00AE53BD">
      <w:pPr>
        <w:jc w:val="both"/>
        <w:rPr>
          <w:sz w:val="24"/>
          <w:szCs w:val="24"/>
        </w:rPr>
      </w:pPr>
      <w:r w:rsidRPr="00C95CEA">
        <w:rPr>
          <w:sz w:val="24"/>
          <w:szCs w:val="24"/>
        </w:rPr>
        <w:t>1.4. Особи замовника, уповноважені здійснювати зв'язок з учасниками:</w:t>
      </w:r>
    </w:p>
    <w:p w:rsidR="002D57C0" w:rsidRPr="00C95CEA" w:rsidRDefault="00621D24" w:rsidP="00AD7269">
      <w:pPr>
        <w:jc w:val="both"/>
        <w:rPr>
          <w:sz w:val="24"/>
          <w:szCs w:val="24"/>
          <w:lang w:val="ru-RU"/>
        </w:rPr>
      </w:pPr>
      <w:r w:rsidRPr="000A46EC">
        <w:rPr>
          <w:sz w:val="24"/>
          <w:szCs w:val="24"/>
        </w:rPr>
        <w:t xml:space="preserve">- </w:t>
      </w:r>
      <w:r w:rsidR="00E15320" w:rsidRPr="000A46EC">
        <w:rPr>
          <w:sz w:val="24"/>
          <w:szCs w:val="24"/>
        </w:rPr>
        <w:t xml:space="preserve">Єрмакова Валентина </w:t>
      </w:r>
      <w:proofErr w:type="spellStart"/>
      <w:r w:rsidR="00E15320" w:rsidRPr="000A46EC">
        <w:rPr>
          <w:sz w:val="24"/>
          <w:szCs w:val="24"/>
        </w:rPr>
        <w:t>Юріівна</w:t>
      </w:r>
      <w:proofErr w:type="spellEnd"/>
      <w:r w:rsidRPr="000A46EC">
        <w:rPr>
          <w:sz w:val="24"/>
          <w:szCs w:val="24"/>
        </w:rPr>
        <w:t xml:space="preserve">, </w:t>
      </w:r>
      <w:proofErr w:type="spellStart"/>
      <w:r w:rsidRPr="000A46EC">
        <w:rPr>
          <w:sz w:val="24"/>
          <w:szCs w:val="24"/>
        </w:rPr>
        <w:t>тел</w:t>
      </w:r>
      <w:proofErr w:type="spellEnd"/>
      <w:r w:rsidRPr="000A46EC">
        <w:rPr>
          <w:sz w:val="24"/>
          <w:szCs w:val="24"/>
        </w:rPr>
        <w:t>. (044) 242 37 06,</w:t>
      </w:r>
      <w:r w:rsidR="00CC4258" w:rsidRPr="000A46EC">
        <w:rPr>
          <w:sz w:val="24"/>
          <w:szCs w:val="24"/>
        </w:rPr>
        <w:t xml:space="preserve"> </w:t>
      </w:r>
      <w:r w:rsidR="0046528E" w:rsidRPr="000A46EC">
        <w:rPr>
          <w:sz w:val="24"/>
          <w:szCs w:val="24"/>
        </w:rPr>
        <w:t>solomruo2423706@ukr.ne</w:t>
      </w:r>
      <w:r w:rsidR="0046528E" w:rsidRPr="000A46EC">
        <w:rPr>
          <w:sz w:val="24"/>
          <w:szCs w:val="24"/>
          <w:lang w:val="en-US"/>
        </w:rPr>
        <w:t>t</w:t>
      </w:r>
    </w:p>
    <w:p w:rsidR="002D57C0" w:rsidRPr="00C95CEA" w:rsidRDefault="00621D24" w:rsidP="00AD7269">
      <w:pPr>
        <w:jc w:val="both"/>
        <w:rPr>
          <w:sz w:val="24"/>
          <w:szCs w:val="24"/>
        </w:rPr>
      </w:pPr>
      <w:r w:rsidRPr="00C95CEA">
        <w:rPr>
          <w:sz w:val="24"/>
          <w:szCs w:val="24"/>
        </w:rPr>
        <w:t>1.5. Категорія Замовника: Юридична особа, яка забезпечує потреби держави або територіальної громади</w:t>
      </w:r>
    </w:p>
    <w:p w:rsidR="002D57C0" w:rsidRPr="00C95CEA" w:rsidRDefault="002D57C0" w:rsidP="00AD7269">
      <w:pPr>
        <w:jc w:val="both"/>
      </w:pPr>
    </w:p>
    <w:p w:rsidR="002D57C0" w:rsidRPr="00C95CEA" w:rsidRDefault="00621D24" w:rsidP="00AD7269">
      <w:pPr>
        <w:jc w:val="both"/>
        <w:rPr>
          <w:b/>
          <w:sz w:val="24"/>
          <w:szCs w:val="24"/>
        </w:rPr>
      </w:pPr>
      <w:r w:rsidRPr="00C95CEA">
        <w:rPr>
          <w:b/>
          <w:sz w:val="24"/>
          <w:szCs w:val="24"/>
        </w:rPr>
        <w:t>2. Очікувана вартість закупівлі:</w:t>
      </w:r>
    </w:p>
    <w:p w:rsidR="002D57C0" w:rsidRPr="00C95CEA" w:rsidRDefault="00567C85" w:rsidP="00AD7269">
      <w:pPr>
        <w:jc w:val="both"/>
        <w:rPr>
          <w:sz w:val="24"/>
          <w:szCs w:val="24"/>
        </w:rPr>
      </w:pPr>
      <w:r>
        <w:rPr>
          <w:sz w:val="24"/>
          <w:szCs w:val="24"/>
          <w:highlight w:val="yellow"/>
        </w:rPr>
        <w:t>1 749 176,30</w:t>
      </w:r>
      <w:r w:rsidR="00AA3B67" w:rsidRPr="00944C7A">
        <w:rPr>
          <w:sz w:val="24"/>
          <w:szCs w:val="24"/>
          <w:highlight w:val="yellow"/>
        </w:rPr>
        <w:t xml:space="preserve"> </w:t>
      </w:r>
      <w:r w:rsidR="004F67BF" w:rsidRPr="00944C7A">
        <w:rPr>
          <w:sz w:val="24"/>
          <w:szCs w:val="24"/>
          <w:highlight w:val="yellow"/>
        </w:rPr>
        <w:t>грн</w:t>
      </w:r>
      <w:r w:rsidR="009D2BE5" w:rsidRPr="00944C7A">
        <w:rPr>
          <w:sz w:val="24"/>
          <w:szCs w:val="24"/>
          <w:highlight w:val="yellow"/>
        </w:rPr>
        <w:t>.</w:t>
      </w:r>
      <w:r w:rsidR="0020466E" w:rsidRPr="00944C7A">
        <w:rPr>
          <w:sz w:val="24"/>
          <w:szCs w:val="24"/>
          <w:highlight w:val="yellow"/>
        </w:rPr>
        <w:t xml:space="preserve"> </w:t>
      </w:r>
      <w:r w:rsidR="00AA3B67" w:rsidRPr="00944C7A">
        <w:rPr>
          <w:sz w:val="24"/>
          <w:szCs w:val="24"/>
          <w:highlight w:val="yellow"/>
        </w:rPr>
        <w:t>(</w:t>
      </w:r>
      <w:r>
        <w:rPr>
          <w:sz w:val="24"/>
          <w:szCs w:val="24"/>
          <w:highlight w:val="yellow"/>
        </w:rPr>
        <w:t xml:space="preserve">один </w:t>
      </w:r>
      <w:proofErr w:type="spellStart"/>
      <w:r>
        <w:rPr>
          <w:sz w:val="24"/>
          <w:szCs w:val="24"/>
          <w:highlight w:val="yellow"/>
        </w:rPr>
        <w:t>мільон</w:t>
      </w:r>
      <w:proofErr w:type="spellEnd"/>
      <w:r w:rsidR="000A46EC" w:rsidRPr="00944C7A">
        <w:rPr>
          <w:sz w:val="24"/>
          <w:szCs w:val="24"/>
          <w:highlight w:val="yellow"/>
        </w:rPr>
        <w:t xml:space="preserve"> </w:t>
      </w:r>
      <w:r>
        <w:rPr>
          <w:sz w:val="24"/>
          <w:szCs w:val="24"/>
          <w:highlight w:val="yellow"/>
        </w:rPr>
        <w:t>сімсот</w:t>
      </w:r>
      <w:r w:rsidR="000A46EC" w:rsidRPr="00944C7A">
        <w:rPr>
          <w:sz w:val="24"/>
          <w:szCs w:val="24"/>
          <w:highlight w:val="yellow"/>
        </w:rPr>
        <w:t xml:space="preserve"> </w:t>
      </w:r>
      <w:r>
        <w:rPr>
          <w:sz w:val="24"/>
          <w:szCs w:val="24"/>
          <w:highlight w:val="yellow"/>
        </w:rPr>
        <w:t>сорок</w:t>
      </w:r>
      <w:r w:rsidR="000A46EC" w:rsidRPr="00944C7A">
        <w:rPr>
          <w:sz w:val="24"/>
          <w:szCs w:val="24"/>
          <w:highlight w:val="yellow"/>
        </w:rPr>
        <w:t xml:space="preserve"> </w:t>
      </w:r>
      <w:proofErr w:type="spellStart"/>
      <w:r>
        <w:rPr>
          <w:sz w:val="24"/>
          <w:szCs w:val="24"/>
          <w:highlight w:val="yellow"/>
        </w:rPr>
        <w:t>девять</w:t>
      </w:r>
      <w:proofErr w:type="spellEnd"/>
      <w:r w:rsidR="00E37150" w:rsidRPr="00944C7A">
        <w:rPr>
          <w:sz w:val="24"/>
          <w:szCs w:val="24"/>
          <w:highlight w:val="yellow"/>
        </w:rPr>
        <w:t xml:space="preserve"> </w:t>
      </w:r>
      <w:r>
        <w:rPr>
          <w:sz w:val="24"/>
          <w:szCs w:val="24"/>
          <w:highlight w:val="yellow"/>
        </w:rPr>
        <w:t>тисяч сто сімдесят шість гривень,3</w:t>
      </w:r>
      <w:r w:rsidR="00E37150" w:rsidRPr="00944C7A">
        <w:rPr>
          <w:sz w:val="24"/>
          <w:szCs w:val="24"/>
          <w:highlight w:val="yellow"/>
        </w:rPr>
        <w:t>0 копійок</w:t>
      </w:r>
      <w:r w:rsidR="0020466E" w:rsidRPr="00944C7A">
        <w:rPr>
          <w:sz w:val="24"/>
          <w:szCs w:val="24"/>
          <w:highlight w:val="yellow"/>
        </w:rPr>
        <w:t>)</w:t>
      </w:r>
      <w:r w:rsidR="006C68A1" w:rsidRPr="00944C7A">
        <w:rPr>
          <w:sz w:val="24"/>
          <w:szCs w:val="24"/>
          <w:highlight w:val="yellow"/>
        </w:rPr>
        <w:t xml:space="preserve"> з ПДВ</w:t>
      </w:r>
      <w:r w:rsidR="00CC4258" w:rsidRPr="000A46EC">
        <w:rPr>
          <w:sz w:val="24"/>
          <w:szCs w:val="24"/>
        </w:rPr>
        <w:t>.</w:t>
      </w:r>
    </w:p>
    <w:p w:rsidR="002D57C0" w:rsidRPr="00C95CEA" w:rsidRDefault="002D57C0" w:rsidP="00AD7269">
      <w:pPr>
        <w:jc w:val="both"/>
        <w:rPr>
          <w:sz w:val="24"/>
          <w:szCs w:val="24"/>
        </w:rPr>
      </w:pPr>
    </w:p>
    <w:p w:rsidR="002D57C0" w:rsidRPr="00C95CEA" w:rsidRDefault="00621D24" w:rsidP="00AD7269">
      <w:pPr>
        <w:jc w:val="both"/>
        <w:rPr>
          <w:b/>
          <w:sz w:val="24"/>
          <w:szCs w:val="24"/>
        </w:rPr>
      </w:pPr>
      <w:r w:rsidRPr="00C95CEA">
        <w:rPr>
          <w:b/>
          <w:sz w:val="24"/>
          <w:szCs w:val="24"/>
        </w:rPr>
        <w:t>3. Інформація про предмет закупівлі:</w:t>
      </w:r>
    </w:p>
    <w:p w:rsidR="0046528E" w:rsidRPr="00C95CEA" w:rsidRDefault="00621D24" w:rsidP="00944C7A">
      <w:pPr>
        <w:jc w:val="both"/>
        <w:rPr>
          <w:b/>
          <w:bCs/>
          <w:sz w:val="24"/>
          <w:lang w:eastAsia="ar-SA"/>
        </w:rPr>
      </w:pPr>
      <w:r w:rsidRPr="00C95CEA">
        <w:rPr>
          <w:sz w:val="24"/>
          <w:szCs w:val="24"/>
        </w:rPr>
        <w:t xml:space="preserve">3.1. Найменування предмету закупівлі: </w:t>
      </w:r>
      <w:r w:rsidR="00944C7A" w:rsidRPr="00944C7A">
        <w:rPr>
          <w:b/>
          <w:bCs/>
          <w:sz w:val="24"/>
          <w:lang w:eastAsia="ar-SA"/>
        </w:rPr>
        <w:t>«ДК 021-2015 код ДК 021-2015 код 03220000-9 Овочі, фрукти та горіхи (овочі та фрукти)»</w:t>
      </w:r>
    </w:p>
    <w:p w:rsidR="002D57C0" w:rsidRPr="00C95CEA" w:rsidRDefault="00621D24" w:rsidP="002C02BE">
      <w:pPr>
        <w:jc w:val="both"/>
        <w:rPr>
          <w:b/>
          <w:sz w:val="24"/>
          <w:szCs w:val="24"/>
        </w:rPr>
      </w:pPr>
      <w:r w:rsidRPr="00C95CEA">
        <w:rPr>
          <w:sz w:val="24"/>
          <w:szCs w:val="24"/>
        </w:rPr>
        <w:t>3.2. Кількість товару: відповідно до технічних характеристик (додаток №1).</w:t>
      </w:r>
    </w:p>
    <w:p w:rsidR="002D57C0" w:rsidRPr="00C95CEA" w:rsidRDefault="00621D24" w:rsidP="00F27114">
      <w:pPr>
        <w:jc w:val="both"/>
        <w:rPr>
          <w:sz w:val="24"/>
          <w:szCs w:val="24"/>
        </w:rPr>
      </w:pPr>
      <w:r w:rsidRPr="00C95CEA">
        <w:rPr>
          <w:sz w:val="24"/>
          <w:szCs w:val="24"/>
        </w:rPr>
        <w:t xml:space="preserve">3.3. Місце поставки: </w:t>
      </w:r>
      <w:r w:rsidR="00C660C2" w:rsidRPr="00C95CEA">
        <w:rPr>
          <w:sz w:val="24"/>
          <w:szCs w:val="24"/>
        </w:rPr>
        <w:t xml:space="preserve">заклади освіти </w:t>
      </w:r>
      <w:proofErr w:type="spellStart"/>
      <w:r w:rsidR="00C660C2" w:rsidRPr="00C95CEA">
        <w:rPr>
          <w:sz w:val="24"/>
          <w:szCs w:val="24"/>
        </w:rPr>
        <w:t>Соломянського</w:t>
      </w:r>
      <w:proofErr w:type="spellEnd"/>
      <w:r w:rsidR="00C660C2" w:rsidRPr="00C95CEA">
        <w:rPr>
          <w:sz w:val="24"/>
          <w:szCs w:val="24"/>
        </w:rPr>
        <w:t xml:space="preserve"> району міста Києва</w:t>
      </w:r>
    </w:p>
    <w:p w:rsidR="002D57C0" w:rsidRPr="00C95CEA" w:rsidRDefault="00621D24" w:rsidP="00AD7269">
      <w:pPr>
        <w:jc w:val="both"/>
        <w:rPr>
          <w:sz w:val="24"/>
          <w:szCs w:val="24"/>
        </w:rPr>
      </w:pPr>
      <w:r w:rsidRPr="00C95CEA">
        <w:rPr>
          <w:sz w:val="24"/>
          <w:szCs w:val="24"/>
        </w:rPr>
        <w:t xml:space="preserve">3.4. </w:t>
      </w:r>
      <w:r w:rsidR="00445D90" w:rsidRPr="00C95CEA">
        <w:rPr>
          <w:sz w:val="24"/>
          <w:szCs w:val="24"/>
        </w:rPr>
        <w:t>Строк поставки: до моменту скасування або припинення воєнного стану, введеного відповідно до  Указу президента України № 64/2022 від 24.02.2022, але не пізніше  31.12.2022.</w:t>
      </w:r>
    </w:p>
    <w:p w:rsidR="002D57C0" w:rsidRPr="00C95CEA" w:rsidRDefault="00621D24" w:rsidP="00AD7269">
      <w:pPr>
        <w:pStyle w:val="a9"/>
        <w:spacing w:after="0"/>
        <w:jc w:val="both"/>
        <w:rPr>
          <w:lang w:val="ru-RU"/>
        </w:rPr>
      </w:pPr>
      <w:r w:rsidRPr="00C95CEA">
        <w:rPr>
          <w:color w:val="000000"/>
          <w:sz w:val="24"/>
          <w:szCs w:val="24"/>
        </w:rPr>
        <w:t>3.5 Кінцевий строк подання пропозицій визначається електронною системою закупівель</w:t>
      </w:r>
      <w:r w:rsidR="00EB25E0" w:rsidRPr="00C95CEA">
        <w:rPr>
          <w:color w:val="000000"/>
          <w:sz w:val="24"/>
          <w:szCs w:val="24"/>
          <w:lang w:val="ru-RU"/>
        </w:rPr>
        <w:t>.</w:t>
      </w:r>
    </w:p>
    <w:p w:rsidR="00AE53BD" w:rsidRPr="00C95CEA" w:rsidRDefault="00AE53BD" w:rsidP="00AE53BD">
      <w:pPr>
        <w:pStyle w:val="a9"/>
        <w:spacing w:after="0"/>
        <w:jc w:val="both"/>
        <w:rPr>
          <w:color w:val="000000"/>
          <w:sz w:val="24"/>
          <w:szCs w:val="24"/>
        </w:rPr>
      </w:pPr>
      <w:r w:rsidRPr="00C95CEA">
        <w:rPr>
          <w:sz w:val="24"/>
          <w:szCs w:val="24"/>
        </w:rPr>
        <w:t xml:space="preserve">3.6 Умови оплати: протягом </w:t>
      </w:r>
      <w:r w:rsidR="006C68A1" w:rsidRPr="00C95CEA">
        <w:rPr>
          <w:sz w:val="24"/>
          <w:szCs w:val="24"/>
        </w:rPr>
        <w:t xml:space="preserve"> 30</w:t>
      </w:r>
      <w:r w:rsidRPr="00C95CEA">
        <w:rPr>
          <w:sz w:val="24"/>
          <w:szCs w:val="24"/>
        </w:rPr>
        <w:t xml:space="preserve"> банківських днів з дня надходження коштів на рахунок Замовника  </w:t>
      </w:r>
      <w:r w:rsidRPr="00C95CEA">
        <w:rPr>
          <w:color w:val="000000"/>
          <w:sz w:val="24"/>
          <w:szCs w:val="24"/>
        </w:rPr>
        <w:t>на підставі накладної після отримання товару.</w:t>
      </w:r>
    </w:p>
    <w:p w:rsidR="0046528E" w:rsidRPr="00C95CEA" w:rsidRDefault="0046528E" w:rsidP="0046528E">
      <w:pPr>
        <w:jc w:val="both"/>
        <w:rPr>
          <w:sz w:val="24"/>
          <w:szCs w:val="24"/>
        </w:rPr>
      </w:pPr>
      <w:r w:rsidRPr="00C95CEA">
        <w:rPr>
          <w:sz w:val="24"/>
          <w:szCs w:val="24"/>
        </w:rPr>
        <w:t>3.7. Закупівля здійснюється  відповідно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2D57C0" w:rsidRPr="00C95CEA" w:rsidRDefault="002D57C0" w:rsidP="00AD7269">
      <w:pPr>
        <w:pStyle w:val="a9"/>
        <w:spacing w:after="0"/>
        <w:jc w:val="both"/>
        <w:rPr>
          <w:sz w:val="24"/>
          <w:szCs w:val="24"/>
        </w:rPr>
      </w:pPr>
    </w:p>
    <w:p w:rsidR="00EB25E0" w:rsidRPr="00C95CEA" w:rsidRDefault="00EB25E0" w:rsidP="00EB25E0">
      <w:pPr>
        <w:jc w:val="both"/>
        <w:rPr>
          <w:b/>
          <w:sz w:val="24"/>
          <w:szCs w:val="24"/>
        </w:rPr>
      </w:pPr>
      <w:r w:rsidRPr="00C95CEA">
        <w:rPr>
          <w:b/>
          <w:sz w:val="24"/>
          <w:szCs w:val="24"/>
        </w:rPr>
        <w:t>4. Вимоги до кваліфікації учасників та спосіб їх підтвердження.</w:t>
      </w:r>
    </w:p>
    <w:p w:rsidR="00EB25E0" w:rsidRPr="00C95CEA" w:rsidRDefault="00EB25E0" w:rsidP="00EB25E0">
      <w:pPr>
        <w:widowControl w:val="0"/>
        <w:tabs>
          <w:tab w:val="left" w:pos="0"/>
          <w:tab w:val="left" w:pos="284"/>
          <w:tab w:val="left" w:pos="851"/>
        </w:tabs>
        <w:ind w:left="-11" w:firstLine="437"/>
        <w:jc w:val="both"/>
        <w:rPr>
          <w:sz w:val="24"/>
          <w:szCs w:val="24"/>
        </w:rPr>
      </w:pPr>
      <w:r w:rsidRPr="00C95CEA">
        <w:rPr>
          <w:sz w:val="24"/>
          <w:szCs w:val="24"/>
        </w:rPr>
        <w:t xml:space="preserve">Учасник повинен надати в електронному (сканованому форматі </w:t>
      </w:r>
      <w:proofErr w:type="spellStart"/>
      <w:r w:rsidRPr="00C95CEA">
        <w:rPr>
          <w:sz w:val="24"/>
          <w:szCs w:val="24"/>
        </w:rPr>
        <w:t>pdf</w:t>
      </w:r>
      <w:proofErr w:type="spellEnd"/>
      <w:r w:rsidRPr="00C95CEA">
        <w:rPr>
          <w:sz w:val="24"/>
          <w:szCs w:val="24"/>
        </w:rPr>
        <w:t>) вигляді в складі своєї пропозиції наступні документи</w:t>
      </w:r>
      <w:r w:rsidRPr="00C95CEA">
        <w:rPr>
          <w:rFonts w:ascii="Symbol" w:eastAsia="Symbol" w:hAnsi="Symbol" w:cs="Symbol"/>
          <w:sz w:val="24"/>
          <w:szCs w:val="24"/>
          <w:vertAlign w:val="superscript"/>
        </w:rPr>
        <w:t></w:t>
      </w:r>
      <w:r w:rsidRPr="00C95CEA">
        <w:rPr>
          <w:sz w:val="24"/>
          <w:szCs w:val="24"/>
        </w:rPr>
        <w:t>:</w:t>
      </w:r>
    </w:p>
    <w:p w:rsidR="00EB25E0" w:rsidRPr="00C95CEA" w:rsidRDefault="00EB25E0" w:rsidP="00EB25E0">
      <w:pPr>
        <w:widowControl w:val="0"/>
        <w:tabs>
          <w:tab w:val="left" w:pos="0"/>
          <w:tab w:val="left" w:pos="284"/>
          <w:tab w:val="left" w:pos="851"/>
        </w:tabs>
        <w:ind w:firstLine="567"/>
        <w:jc w:val="both"/>
        <w:rPr>
          <w:sz w:val="24"/>
          <w:szCs w:val="24"/>
          <w:lang w:eastAsia="uk-UA"/>
        </w:rPr>
      </w:pPr>
      <w:r w:rsidRPr="00C95CEA">
        <w:rPr>
          <w:sz w:val="24"/>
          <w:szCs w:val="24"/>
        </w:rPr>
        <w:t xml:space="preserve">- </w:t>
      </w:r>
      <w:r w:rsidRPr="00C95CEA">
        <w:rPr>
          <w:sz w:val="24"/>
          <w:szCs w:val="24"/>
          <w:lang w:eastAsia="uk-UA"/>
        </w:rPr>
        <w:t>копію Статуту або іншого установчого документу з відміткою про державну реєстрацію (для юридичних осіб);</w:t>
      </w:r>
    </w:p>
    <w:p w:rsidR="00EB25E0" w:rsidRPr="00C95CEA" w:rsidRDefault="00EB25E0" w:rsidP="00EB25E0">
      <w:pPr>
        <w:widowControl w:val="0"/>
        <w:tabs>
          <w:tab w:val="left" w:pos="0"/>
          <w:tab w:val="left" w:pos="284"/>
          <w:tab w:val="left" w:pos="851"/>
        </w:tabs>
        <w:ind w:firstLine="567"/>
        <w:jc w:val="both"/>
        <w:rPr>
          <w:sz w:val="24"/>
          <w:szCs w:val="24"/>
          <w:lang w:eastAsia="uk-UA"/>
        </w:rPr>
      </w:pPr>
      <w:r w:rsidRPr="00C95CEA">
        <w:rPr>
          <w:sz w:val="24"/>
          <w:szCs w:val="24"/>
          <w:lang w:eastAsia="uk-UA"/>
        </w:rPr>
        <w:t>- 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юридичних осіб);</w:t>
      </w:r>
    </w:p>
    <w:p w:rsidR="00EB25E0" w:rsidRPr="00C95CEA" w:rsidRDefault="00EB25E0" w:rsidP="00EB25E0">
      <w:pPr>
        <w:ind w:firstLine="426"/>
        <w:jc w:val="both"/>
        <w:rPr>
          <w:sz w:val="24"/>
          <w:szCs w:val="24"/>
        </w:rPr>
      </w:pPr>
      <w:r w:rsidRPr="00C95CEA">
        <w:rPr>
          <w:sz w:val="24"/>
          <w:szCs w:val="24"/>
        </w:rPr>
        <w:t>- копію паспорта особи, що уповноважена підписувати договір за результатами закупівлі, або інший документ передбачений ст.13 Закону України «Про єдиний державний демографічний реєстр та документи, що підтверджують громадянство України, посвідчують її спеціальний статус»;</w:t>
      </w:r>
    </w:p>
    <w:p w:rsidR="00EB25E0" w:rsidRPr="00C95CEA" w:rsidRDefault="00EB25E0" w:rsidP="00EB25E0">
      <w:pPr>
        <w:ind w:firstLine="426"/>
        <w:jc w:val="both"/>
        <w:rPr>
          <w:sz w:val="24"/>
          <w:szCs w:val="24"/>
        </w:rPr>
      </w:pPr>
      <w:r w:rsidRPr="00C95CEA">
        <w:rPr>
          <w:sz w:val="24"/>
          <w:szCs w:val="24"/>
        </w:rPr>
        <w:t>- лист-згода на обробку персональних даних (додаток №</w:t>
      </w:r>
      <w:r w:rsidR="005A451A">
        <w:rPr>
          <w:sz w:val="24"/>
          <w:szCs w:val="24"/>
        </w:rPr>
        <w:t xml:space="preserve"> 4</w:t>
      </w:r>
      <w:r w:rsidRPr="00C95CEA">
        <w:rPr>
          <w:sz w:val="24"/>
          <w:szCs w:val="24"/>
        </w:rPr>
        <w:t>);</w:t>
      </w:r>
    </w:p>
    <w:p w:rsidR="00EB25E0" w:rsidRPr="00C95CEA" w:rsidRDefault="00EB25E0" w:rsidP="00EB25E0">
      <w:pPr>
        <w:ind w:firstLine="426"/>
        <w:jc w:val="both"/>
        <w:rPr>
          <w:sz w:val="24"/>
          <w:szCs w:val="24"/>
        </w:rPr>
      </w:pPr>
      <w:r w:rsidRPr="00C95CEA">
        <w:rPr>
          <w:sz w:val="24"/>
          <w:szCs w:val="24"/>
        </w:rPr>
        <w:t>- заповнену «</w:t>
      </w:r>
      <w:r w:rsidR="005A451A">
        <w:rPr>
          <w:sz w:val="24"/>
          <w:szCs w:val="24"/>
        </w:rPr>
        <w:t>Ціновану пропозицію»</w:t>
      </w:r>
      <w:r w:rsidRPr="00C95CEA">
        <w:rPr>
          <w:sz w:val="24"/>
          <w:szCs w:val="24"/>
        </w:rPr>
        <w:t xml:space="preserve"> згідно Додатку № </w:t>
      </w:r>
      <w:r w:rsidR="005A451A">
        <w:rPr>
          <w:sz w:val="24"/>
          <w:szCs w:val="24"/>
        </w:rPr>
        <w:t>2</w:t>
      </w:r>
      <w:r w:rsidRPr="00C95CEA">
        <w:rPr>
          <w:sz w:val="24"/>
          <w:szCs w:val="24"/>
        </w:rPr>
        <w:t>;</w:t>
      </w:r>
    </w:p>
    <w:p w:rsidR="00EB25E0" w:rsidRPr="00C95CEA" w:rsidRDefault="00EB25E0" w:rsidP="00EB25E0">
      <w:pPr>
        <w:ind w:firstLine="426"/>
        <w:jc w:val="both"/>
        <w:rPr>
          <w:sz w:val="24"/>
          <w:szCs w:val="24"/>
        </w:rPr>
      </w:pPr>
      <w:r w:rsidRPr="00C95CEA">
        <w:rPr>
          <w:sz w:val="24"/>
          <w:szCs w:val="24"/>
        </w:rPr>
        <w:t xml:space="preserve">- підписаний проект договору (додаток № </w:t>
      </w:r>
      <w:r w:rsidR="005A451A">
        <w:rPr>
          <w:sz w:val="24"/>
          <w:szCs w:val="24"/>
        </w:rPr>
        <w:t>5</w:t>
      </w:r>
      <w:r w:rsidRPr="00C95CEA">
        <w:rPr>
          <w:sz w:val="24"/>
          <w:szCs w:val="24"/>
        </w:rPr>
        <w:t>);</w:t>
      </w:r>
    </w:p>
    <w:p w:rsidR="00445D90" w:rsidRDefault="00445D90" w:rsidP="00445D90">
      <w:pPr>
        <w:ind w:firstLine="426"/>
        <w:jc w:val="both"/>
        <w:rPr>
          <w:sz w:val="24"/>
          <w:szCs w:val="24"/>
        </w:rPr>
      </w:pPr>
      <w:r w:rsidRPr="00C95CEA">
        <w:rPr>
          <w:sz w:val="24"/>
          <w:szCs w:val="24"/>
        </w:rPr>
        <w:t xml:space="preserve">- документи </w:t>
      </w:r>
      <w:proofErr w:type="spellStart"/>
      <w:r w:rsidRPr="00C95CEA">
        <w:rPr>
          <w:sz w:val="24"/>
          <w:szCs w:val="24"/>
        </w:rPr>
        <w:t>зазанчені</w:t>
      </w:r>
      <w:proofErr w:type="spellEnd"/>
      <w:r w:rsidRPr="00C95CEA">
        <w:rPr>
          <w:sz w:val="24"/>
          <w:szCs w:val="24"/>
        </w:rPr>
        <w:t xml:space="preserve">  в Додатку № 1;</w:t>
      </w:r>
    </w:p>
    <w:p w:rsidR="005A451A" w:rsidRPr="00C95CEA" w:rsidRDefault="005A451A" w:rsidP="005A451A">
      <w:pPr>
        <w:ind w:firstLine="426"/>
        <w:jc w:val="both"/>
        <w:rPr>
          <w:sz w:val="24"/>
          <w:szCs w:val="24"/>
        </w:rPr>
      </w:pPr>
      <w:r w:rsidRPr="00C95CEA">
        <w:rPr>
          <w:sz w:val="24"/>
          <w:szCs w:val="24"/>
        </w:rPr>
        <w:lastRenderedPageBreak/>
        <w:t xml:space="preserve">- документи </w:t>
      </w:r>
      <w:proofErr w:type="spellStart"/>
      <w:r w:rsidRPr="00C95CEA">
        <w:rPr>
          <w:sz w:val="24"/>
          <w:szCs w:val="24"/>
        </w:rPr>
        <w:t>зазанчені</w:t>
      </w:r>
      <w:proofErr w:type="spellEnd"/>
      <w:r w:rsidRPr="00C95CEA">
        <w:rPr>
          <w:sz w:val="24"/>
          <w:szCs w:val="24"/>
        </w:rPr>
        <w:t xml:space="preserve">  в Додатку № </w:t>
      </w:r>
      <w:r>
        <w:rPr>
          <w:sz w:val="24"/>
          <w:szCs w:val="24"/>
        </w:rPr>
        <w:t>3</w:t>
      </w:r>
      <w:r w:rsidRPr="00C95CEA">
        <w:rPr>
          <w:sz w:val="24"/>
          <w:szCs w:val="24"/>
        </w:rPr>
        <w:t>;</w:t>
      </w:r>
    </w:p>
    <w:p w:rsidR="005A451A" w:rsidRPr="00C95CEA" w:rsidRDefault="005A451A" w:rsidP="00445D90">
      <w:pPr>
        <w:ind w:firstLine="426"/>
        <w:jc w:val="both"/>
        <w:rPr>
          <w:sz w:val="24"/>
          <w:szCs w:val="24"/>
        </w:rPr>
      </w:pPr>
    </w:p>
    <w:p w:rsidR="00EB25E0" w:rsidRPr="00C95CEA" w:rsidRDefault="00EB25E0" w:rsidP="00EB25E0">
      <w:pPr>
        <w:ind w:firstLine="426"/>
        <w:jc w:val="both"/>
        <w:rPr>
          <w:sz w:val="24"/>
          <w:szCs w:val="24"/>
        </w:rPr>
      </w:pPr>
      <w:r w:rsidRPr="00C95CEA">
        <w:rPr>
          <w:sz w:val="24"/>
          <w:szCs w:val="24"/>
        </w:rPr>
        <w:t>- запропоновані технічні характеристики відповідно до Додатку № 1;</w:t>
      </w:r>
    </w:p>
    <w:p w:rsidR="00EB25E0" w:rsidRPr="00C95CEA" w:rsidRDefault="00EB25E0" w:rsidP="00EB25E0">
      <w:pPr>
        <w:ind w:firstLine="426"/>
        <w:jc w:val="both"/>
        <w:rPr>
          <w:sz w:val="24"/>
          <w:szCs w:val="24"/>
        </w:rPr>
      </w:pPr>
      <w:r w:rsidRPr="00C95CEA">
        <w:rPr>
          <w:sz w:val="24"/>
          <w:szCs w:val="24"/>
        </w:rPr>
        <w:t>- у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(ПІП, посада, контактний телефон);</w:t>
      </w:r>
    </w:p>
    <w:p w:rsidR="00EB25E0" w:rsidRPr="00C95CEA" w:rsidRDefault="00EB25E0" w:rsidP="00EB25E0">
      <w:pPr>
        <w:ind w:firstLine="426"/>
        <w:jc w:val="both"/>
        <w:rPr>
          <w:sz w:val="24"/>
          <w:szCs w:val="24"/>
        </w:rPr>
      </w:pPr>
    </w:p>
    <w:p w:rsidR="00EB25E0" w:rsidRPr="00C95CEA" w:rsidRDefault="00EB25E0" w:rsidP="00EB25E0">
      <w:pPr>
        <w:widowControl w:val="0"/>
        <w:tabs>
          <w:tab w:val="left" w:pos="0"/>
          <w:tab w:val="left" w:pos="284"/>
          <w:tab w:val="left" w:pos="851"/>
        </w:tabs>
        <w:jc w:val="both"/>
        <w:rPr>
          <w:b/>
          <w:sz w:val="24"/>
          <w:szCs w:val="24"/>
        </w:rPr>
      </w:pPr>
      <w:r w:rsidRPr="00C95CEA">
        <w:rPr>
          <w:b/>
          <w:sz w:val="24"/>
          <w:szCs w:val="24"/>
        </w:rPr>
        <w:t>5. Інша інформація:</w:t>
      </w:r>
    </w:p>
    <w:p w:rsidR="00EB25E0" w:rsidRPr="00C95CEA" w:rsidRDefault="00EB25E0" w:rsidP="00EB25E0">
      <w:pPr>
        <w:ind w:firstLine="284"/>
        <w:jc w:val="both"/>
        <w:rPr>
          <w:sz w:val="24"/>
          <w:szCs w:val="24"/>
        </w:rPr>
      </w:pPr>
      <w:r w:rsidRPr="00C95CEA">
        <w:rPr>
          <w:sz w:val="24"/>
          <w:szCs w:val="24"/>
        </w:rPr>
        <w:t xml:space="preserve">1. Всі довідки, повинні бути складені на бланку підприємства-Учасника з обов’язковим зазначенням вихідного номера та дати, з підписом керівника підприємства та печаткою (у разі наявності), а копії документів належним чином завірені, </w:t>
      </w:r>
      <w:proofErr w:type="spellStart"/>
      <w:r w:rsidRPr="00C95CEA">
        <w:rPr>
          <w:sz w:val="24"/>
          <w:szCs w:val="24"/>
        </w:rPr>
        <w:t>відскановані</w:t>
      </w:r>
      <w:proofErr w:type="spellEnd"/>
      <w:r w:rsidRPr="00C95CEA">
        <w:rPr>
          <w:sz w:val="24"/>
          <w:szCs w:val="24"/>
        </w:rPr>
        <w:t xml:space="preserve"> (в кольоровому форматі) та в повному обсязі розміщенні на майданчику електронних торгів.</w:t>
      </w:r>
    </w:p>
    <w:p w:rsidR="00AE53BD" w:rsidRPr="00C95CEA" w:rsidRDefault="00AE53BD" w:rsidP="00AE53BD">
      <w:pPr>
        <w:ind w:firstLine="284"/>
        <w:jc w:val="both"/>
        <w:rPr>
          <w:sz w:val="24"/>
          <w:szCs w:val="24"/>
        </w:rPr>
      </w:pPr>
      <w:r w:rsidRPr="00C95CEA">
        <w:rPr>
          <w:sz w:val="24"/>
          <w:szCs w:val="24"/>
        </w:rPr>
        <w:t>2. У разі ненадання одночасно усіх необхідних документів, пропозиція Учасника розгляду не підлягає та відхиляється як така, що не відповідає вимогам Замовника, зазначеним у документації.</w:t>
      </w:r>
    </w:p>
    <w:p w:rsidR="00EB25E0" w:rsidRPr="00C95CEA" w:rsidRDefault="00EB25E0" w:rsidP="00EB25E0">
      <w:pPr>
        <w:ind w:firstLine="284"/>
        <w:jc w:val="both"/>
        <w:rPr>
          <w:sz w:val="24"/>
          <w:szCs w:val="24"/>
        </w:rPr>
      </w:pPr>
      <w:r w:rsidRPr="00C95CEA">
        <w:rPr>
          <w:sz w:val="24"/>
          <w:szCs w:val="24"/>
        </w:rPr>
        <w:t xml:space="preserve">3. 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EB25E0" w:rsidRPr="00C95CEA" w:rsidRDefault="00EB25E0" w:rsidP="00EB25E0">
      <w:pPr>
        <w:ind w:firstLine="284"/>
        <w:jc w:val="both"/>
        <w:rPr>
          <w:sz w:val="24"/>
          <w:szCs w:val="24"/>
        </w:rPr>
      </w:pPr>
      <w:r w:rsidRPr="00C95CEA">
        <w:rPr>
          <w:sz w:val="24"/>
          <w:szCs w:val="24"/>
        </w:rPr>
        <w:t>4. Документи, що не передбачені законодавством для учасників – фізичних осіб-підприємців, не подаються ними у складі пропозиції.</w:t>
      </w:r>
    </w:p>
    <w:p w:rsidR="00EB25E0" w:rsidRPr="00C95CEA" w:rsidRDefault="00EB25E0" w:rsidP="00EB25E0">
      <w:pPr>
        <w:ind w:firstLine="284"/>
        <w:jc w:val="both"/>
        <w:rPr>
          <w:sz w:val="24"/>
          <w:szCs w:val="24"/>
        </w:rPr>
      </w:pPr>
      <w:r w:rsidRPr="00C95CEA">
        <w:rPr>
          <w:sz w:val="24"/>
          <w:szCs w:val="24"/>
        </w:rPr>
        <w:t>5.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EB25E0" w:rsidRPr="00C95CEA" w:rsidRDefault="00EB25E0" w:rsidP="00EB25E0">
      <w:pPr>
        <w:ind w:firstLine="284"/>
        <w:jc w:val="both"/>
        <w:rPr>
          <w:sz w:val="24"/>
          <w:szCs w:val="24"/>
        </w:rPr>
      </w:pPr>
      <w:r w:rsidRPr="00C95CEA">
        <w:rPr>
          <w:sz w:val="24"/>
          <w:szCs w:val="24"/>
        </w:rPr>
        <w:t xml:space="preserve">6. Під час укладання договору Переможець електронних торгів повинен надати в паперовому вигляді, завірені підписом та печаткою* учасника (оригінал не завіряється) наступні документи: </w:t>
      </w:r>
    </w:p>
    <w:p w:rsidR="00EB25E0" w:rsidRPr="00C95CEA" w:rsidRDefault="00EB25E0" w:rsidP="00EB25E0">
      <w:pPr>
        <w:tabs>
          <w:tab w:val="left" w:pos="540"/>
        </w:tabs>
        <w:jc w:val="both"/>
        <w:rPr>
          <w:sz w:val="24"/>
          <w:szCs w:val="24"/>
        </w:rPr>
      </w:pPr>
      <w:r w:rsidRPr="00C95CEA">
        <w:rPr>
          <w:sz w:val="24"/>
          <w:szCs w:val="24"/>
        </w:rPr>
        <w:t xml:space="preserve">6.1. Документи, що підтверджують правомочність представника Учасника на укладання договору про закупівлю: прізвище, ім'я по-батькові, посаду особи, уповноваженої діяти від імені Учасника та має право підписувати юридичні документи на предмет виконання зобов’язань за результатами торгів. </w:t>
      </w:r>
    </w:p>
    <w:p w:rsidR="00EB25E0" w:rsidRPr="00C95CEA" w:rsidRDefault="00EB25E0" w:rsidP="00EB25E0">
      <w:pPr>
        <w:tabs>
          <w:tab w:val="left" w:pos="540"/>
        </w:tabs>
        <w:jc w:val="both"/>
        <w:rPr>
          <w:sz w:val="24"/>
          <w:szCs w:val="24"/>
        </w:rPr>
      </w:pPr>
      <w:r w:rsidRPr="00C95CEA">
        <w:rPr>
          <w:sz w:val="24"/>
          <w:szCs w:val="24"/>
        </w:rPr>
        <w:t>6.2.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 допорогової закупівлі чи вимагалося замовником під час переговорів у разі застосування переговорної процедури закупівлі.</w:t>
      </w:r>
    </w:p>
    <w:p w:rsidR="00EB25E0" w:rsidRPr="00C95CEA" w:rsidRDefault="00EB25E0" w:rsidP="00EB25E0">
      <w:pPr>
        <w:tabs>
          <w:tab w:val="left" w:pos="540"/>
        </w:tabs>
        <w:ind w:left="284" w:hanging="284"/>
        <w:jc w:val="both"/>
        <w:rPr>
          <w:sz w:val="24"/>
          <w:szCs w:val="24"/>
        </w:rPr>
      </w:pPr>
      <w:r w:rsidRPr="00C95CEA">
        <w:rPr>
          <w:sz w:val="24"/>
          <w:szCs w:val="24"/>
        </w:rPr>
        <w:t>6.3. Договір з додатками в двох примірниках.</w:t>
      </w:r>
    </w:p>
    <w:p w:rsidR="00EB25E0" w:rsidRPr="00C95CEA" w:rsidRDefault="00EB25E0" w:rsidP="00EB25E0">
      <w:pPr>
        <w:jc w:val="both"/>
        <w:rPr>
          <w:sz w:val="24"/>
          <w:szCs w:val="24"/>
        </w:rPr>
      </w:pPr>
      <w:r w:rsidRPr="00C95CEA">
        <w:rPr>
          <w:sz w:val="24"/>
          <w:szCs w:val="24"/>
          <w:vertAlign w:val="superscript"/>
        </w:rPr>
        <w:t>*</w:t>
      </w:r>
      <w:r w:rsidRPr="00C95CEA">
        <w:rPr>
          <w:rFonts w:ascii="Symbol" w:eastAsia="Symbol" w:hAnsi="Symbol" w:cs="Symbol"/>
          <w:sz w:val="24"/>
          <w:szCs w:val="24"/>
          <w:vertAlign w:val="superscript"/>
        </w:rPr>
        <w:t></w:t>
      </w:r>
      <w:r w:rsidRPr="00C95CEA">
        <w:rPr>
          <w:sz w:val="24"/>
          <w:szCs w:val="24"/>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EB25E0" w:rsidRPr="00C95CEA" w:rsidRDefault="00EB25E0" w:rsidP="00EB25E0">
      <w:pPr>
        <w:pStyle w:val="ad"/>
        <w:spacing w:before="0"/>
        <w:rPr>
          <w:rFonts w:ascii="Times New Roman" w:eastAsia="Times New Roman" w:hAnsi="Times New Roman" w:cs="Times New Roman"/>
          <w:b/>
          <w:color w:val="auto"/>
          <w:sz w:val="24"/>
          <w:szCs w:val="24"/>
          <w:lang w:eastAsia="uk-UA" w:bidi="ar-SA"/>
        </w:rPr>
      </w:pPr>
    </w:p>
    <w:p w:rsidR="00EB25E0" w:rsidRPr="00C95CEA" w:rsidRDefault="00EB25E0" w:rsidP="00EB25E0">
      <w:pPr>
        <w:pStyle w:val="ad"/>
        <w:spacing w:before="0"/>
        <w:rPr>
          <w:rFonts w:ascii="Times New Roman" w:eastAsia="Times New Roman" w:hAnsi="Times New Roman" w:cs="Times New Roman"/>
          <w:b/>
          <w:color w:val="auto"/>
          <w:sz w:val="24"/>
          <w:szCs w:val="24"/>
          <w:lang w:eastAsia="uk-UA" w:bidi="ar-SA"/>
        </w:rPr>
      </w:pPr>
      <w:r w:rsidRPr="00C95CEA">
        <w:rPr>
          <w:rFonts w:ascii="Times New Roman" w:eastAsia="Times New Roman" w:hAnsi="Times New Roman" w:cs="Times New Roman"/>
          <w:b/>
          <w:color w:val="auto"/>
          <w:sz w:val="24"/>
          <w:szCs w:val="24"/>
          <w:lang w:eastAsia="uk-UA" w:bidi="ar-SA"/>
        </w:rPr>
        <w:t>Додатки до документації:</w:t>
      </w:r>
    </w:p>
    <w:p w:rsidR="00EB25E0" w:rsidRPr="00C95CEA" w:rsidRDefault="00EB25E0" w:rsidP="00EB25E0">
      <w:pPr>
        <w:jc w:val="both"/>
        <w:rPr>
          <w:sz w:val="24"/>
          <w:szCs w:val="24"/>
          <w:lang w:eastAsia="uk-UA"/>
        </w:rPr>
      </w:pPr>
      <w:r w:rsidRPr="00C95CEA">
        <w:rPr>
          <w:sz w:val="24"/>
          <w:szCs w:val="24"/>
          <w:lang w:eastAsia="uk-UA"/>
        </w:rPr>
        <w:t>Додаток № 1 – технічні характеристики.</w:t>
      </w:r>
    </w:p>
    <w:p w:rsidR="005A1627" w:rsidRDefault="00EB25E0" w:rsidP="00EB25E0">
      <w:pPr>
        <w:jc w:val="both"/>
        <w:rPr>
          <w:sz w:val="24"/>
          <w:szCs w:val="24"/>
          <w:lang w:eastAsia="uk-UA"/>
        </w:rPr>
      </w:pPr>
      <w:r w:rsidRPr="00C95CEA">
        <w:rPr>
          <w:sz w:val="24"/>
          <w:szCs w:val="24"/>
          <w:lang w:eastAsia="uk-UA"/>
        </w:rPr>
        <w:t>Додаток № 2 – форма пропозиції</w:t>
      </w:r>
    </w:p>
    <w:p w:rsidR="00EB25E0" w:rsidRPr="00C95CEA" w:rsidRDefault="005A1627" w:rsidP="00EB25E0">
      <w:pPr>
        <w:jc w:val="both"/>
        <w:rPr>
          <w:sz w:val="24"/>
          <w:szCs w:val="24"/>
          <w:lang w:eastAsia="uk-UA"/>
        </w:rPr>
      </w:pPr>
      <w:r w:rsidRPr="00C95CEA">
        <w:rPr>
          <w:sz w:val="24"/>
          <w:szCs w:val="24"/>
          <w:lang w:eastAsia="uk-UA"/>
        </w:rPr>
        <w:t xml:space="preserve">Додаток №3 </w:t>
      </w:r>
      <w:r w:rsidR="005A451A">
        <w:rPr>
          <w:sz w:val="24"/>
          <w:szCs w:val="24"/>
          <w:lang w:eastAsia="uk-UA"/>
        </w:rPr>
        <w:t xml:space="preserve">- </w:t>
      </w:r>
      <w:r w:rsidRPr="005A1627">
        <w:rPr>
          <w:sz w:val="24"/>
          <w:szCs w:val="24"/>
          <w:lang w:eastAsia="uk-UA"/>
        </w:rPr>
        <w:t>Кваліфікаційні вимоги до учасника процедури закупівлі</w:t>
      </w:r>
      <w:r w:rsidR="00EB25E0" w:rsidRPr="00C95CEA">
        <w:rPr>
          <w:sz w:val="24"/>
          <w:szCs w:val="24"/>
          <w:lang w:eastAsia="uk-UA"/>
        </w:rPr>
        <w:t>.</w:t>
      </w:r>
    </w:p>
    <w:p w:rsidR="00EB25E0" w:rsidRPr="00C95CEA" w:rsidRDefault="005A1627" w:rsidP="00EB25E0">
      <w:pPr>
        <w:jc w:val="both"/>
        <w:rPr>
          <w:sz w:val="24"/>
          <w:szCs w:val="24"/>
          <w:lang w:eastAsia="uk-UA"/>
        </w:rPr>
      </w:pPr>
      <w:r>
        <w:rPr>
          <w:sz w:val="24"/>
          <w:szCs w:val="24"/>
          <w:lang w:eastAsia="uk-UA"/>
        </w:rPr>
        <w:t>Додаток №4</w:t>
      </w:r>
      <w:r w:rsidR="00EB25E0" w:rsidRPr="00C95CEA">
        <w:rPr>
          <w:sz w:val="24"/>
          <w:szCs w:val="24"/>
          <w:lang w:eastAsia="uk-UA"/>
        </w:rPr>
        <w:t xml:space="preserve"> – лист-згода на обробку даних.</w:t>
      </w:r>
    </w:p>
    <w:p w:rsidR="00EB25E0" w:rsidRPr="00C95CEA" w:rsidRDefault="005A1627" w:rsidP="00EB25E0">
      <w:pPr>
        <w:jc w:val="both"/>
        <w:rPr>
          <w:sz w:val="24"/>
          <w:szCs w:val="24"/>
          <w:lang w:eastAsia="uk-UA"/>
        </w:rPr>
      </w:pPr>
      <w:r>
        <w:rPr>
          <w:sz w:val="24"/>
          <w:szCs w:val="24"/>
          <w:lang w:eastAsia="uk-UA"/>
        </w:rPr>
        <w:t>Додаток №5</w:t>
      </w:r>
      <w:r w:rsidR="00EB25E0" w:rsidRPr="00C95CEA">
        <w:rPr>
          <w:sz w:val="24"/>
          <w:szCs w:val="24"/>
          <w:lang w:eastAsia="uk-UA"/>
        </w:rPr>
        <w:t xml:space="preserve"> – проект договору.</w:t>
      </w:r>
    </w:p>
    <w:p w:rsidR="002D57C0" w:rsidRPr="00C95CEA" w:rsidRDefault="00621D24" w:rsidP="00EB25E0">
      <w:pPr>
        <w:jc w:val="both"/>
        <w:rPr>
          <w:sz w:val="24"/>
          <w:szCs w:val="24"/>
        </w:rPr>
      </w:pPr>
      <w:r w:rsidRPr="00C95CEA">
        <w:rPr>
          <w:sz w:val="24"/>
          <w:szCs w:val="24"/>
          <w:lang w:eastAsia="uk-UA"/>
        </w:rPr>
        <w:t>.</w:t>
      </w:r>
      <w:r w:rsidRPr="00C95CEA">
        <w:br w:type="page"/>
      </w:r>
    </w:p>
    <w:p w:rsidR="002D57C0" w:rsidRPr="00C95CEA" w:rsidRDefault="00621D24" w:rsidP="00AD7269">
      <w:pPr>
        <w:jc w:val="right"/>
        <w:rPr>
          <w:b/>
          <w:sz w:val="24"/>
          <w:szCs w:val="24"/>
        </w:rPr>
      </w:pPr>
      <w:r w:rsidRPr="00C95CEA">
        <w:rPr>
          <w:b/>
          <w:sz w:val="24"/>
          <w:szCs w:val="24"/>
        </w:rPr>
        <w:lastRenderedPageBreak/>
        <w:t>Додаток №1</w:t>
      </w:r>
    </w:p>
    <w:p w:rsidR="002D57C0" w:rsidRDefault="00621D24" w:rsidP="00AD7269">
      <w:pPr>
        <w:jc w:val="center"/>
        <w:rPr>
          <w:b/>
          <w:sz w:val="24"/>
          <w:szCs w:val="24"/>
        </w:rPr>
      </w:pPr>
      <w:r w:rsidRPr="00C95CEA">
        <w:rPr>
          <w:b/>
          <w:sz w:val="24"/>
          <w:szCs w:val="24"/>
        </w:rPr>
        <w:t>ТЕХНІЧНІ ХАРАКТЕРИСТИКИ</w:t>
      </w:r>
    </w:p>
    <w:p w:rsidR="00944C7A" w:rsidRDefault="00944C7A" w:rsidP="00AD7269">
      <w:pPr>
        <w:jc w:val="center"/>
        <w:rPr>
          <w:b/>
          <w:sz w:val="24"/>
          <w:szCs w:val="24"/>
        </w:rPr>
      </w:pPr>
      <w:r w:rsidRPr="00944C7A">
        <w:rPr>
          <w:b/>
          <w:sz w:val="24"/>
          <w:szCs w:val="24"/>
        </w:rPr>
        <w:t>«ДК 021-2015 код ДК 021-2015 код 03220000-9 Овочі, фрукти та горіхи (овочі та фрукти)»</w:t>
      </w:r>
    </w:p>
    <w:p w:rsidR="00400652" w:rsidRPr="00C95CEA" w:rsidRDefault="00400652" w:rsidP="00AD7269">
      <w:pPr>
        <w:jc w:val="center"/>
        <w:rPr>
          <w:b/>
          <w:sz w:val="24"/>
          <w:szCs w:val="24"/>
        </w:rPr>
      </w:pPr>
    </w:p>
    <w:tbl>
      <w:tblPr>
        <w:tblW w:w="9631" w:type="dxa"/>
        <w:tblLayout w:type="fixed"/>
        <w:tblCellMar>
          <w:left w:w="30" w:type="dxa"/>
          <w:right w:w="30" w:type="dxa"/>
        </w:tblCellMar>
        <w:tblLook w:val="04A0" w:firstRow="1" w:lastRow="0" w:firstColumn="1" w:lastColumn="0" w:noHBand="0" w:noVBand="1"/>
      </w:tblPr>
      <w:tblGrid>
        <w:gridCol w:w="611"/>
        <w:gridCol w:w="6469"/>
        <w:gridCol w:w="1417"/>
        <w:gridCol w:w="1134"/>
      </w:tblGrid>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b/>
                <w:color w:val="000000"/>
                <w:sz w:val="24"/>
                <w:szCs w:val="24"/>
              </w:rPr>
            </w:pPr>
            <w:r w:rsidRPr="00957F50">
              <w:rPr>
                <w:b/>
                <w:color w:val="000000"/>
                <w:sz w:val="24"/>
                <w:szCs w:val="24"/>
              </w:rPr>
              <w:t>№ п/п</w:t>
            </w:r>
          </w:p>
        </w:tc>
        <w:tc>
          <w:tcPr>
            <w:tcW w:w="6469"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b/>
                <w:color w:val="000000"/>
                <w:sz w:val="24"/>
                <w:szCs w:val="24"/>
              </w:rPr>
            </w:pPr>
            <w:r w:rsidRPr="00957F50">
              <w:rPr>
                <w:b/>
                <w:color w:val="000000"/>
                <w:sz w:val="24"/>
                <w:szCs w:val="24"/>
              </w:rPr>
              <w:t>Найменування товару</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b/>
                <w:color w:val="000000"/>
                <w:sz w:val="24"/>
                <w:szCs w:val="24"/>
              </w:rPr>
            </w:pPr>
            <w:r w:rsidRPr="00957F50">
              <w:rPr>
                <w:b/>
                <w:color w:val="000000"/>
                <w:sz w:val="24"/>
                <w:szCs w:val="24"/>
              </w:rPr>
              <w:t>Одиниці виміру</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ind w:firstLine="5"/>
              <w:jc w:val="center"/>
              <w:rPr>
                <w:b/>
                <w:color w:val="000000"/>
                <w:sz w:val="24"/>
                <w:szCs w:val="24"/>
              </w:rPr>
            </w:pPr>
            <w:r w:rsidRPr="00957F50">
              <w:rPr>
                <w:b/>
                <w:color w:val="000000"/>
                <w:sz w:val="24"/>
                <w:szCs w:val="24"/>
              </w:rPr>
              <w:t>Кількість</w:t>
            </w:r>
          </w:p>
        </w:tc>
      </w:tr>
      <w:tr w:rsidR="00400652" w:rsidRPr="00957F50" w:rsidTr="005A451A">
        <w:trPr>
          <w:trHeight w:val="20"/>
        </w:trPr>
        <w:tc>
          <w:tcPr>
            <w:tcW w:w="9631" w:type="dxa"/>
            <w:gridSpan w:val="4"/>
            <w:tcBorders>
              <w:top w:val="single" w:sz="4" w:space="0" w:color="auto"/>
              <w:left w:val="single" w:sz="6" w:space="0" w:color="auto"/>
              <w:bottom w:val="single" w:sz="4" w:space="0" w:color="auto"/>
              <w:right w:val="single" w:sz="6" w:space="0" w:color="auto"/>
            </w:tcBorders>
            <w:vAlign w:val="center"/>
          </w:tcPr>
          <w:p w:rsidR="00400652" w:rsidRDefault="00400652" w:rsidP="00400652">
            <w:pPr>
              <w:jc w:val="center"/>
              <w:rPr>
                <w:sz w:val="24"/>
                <w:szCs w:val="24"/>
              </w:rPr>
            </w:pPr>
            <w:r w:rsidRPr="00957F50">
              <w:rPr>
                <w:b/>
                <w:color w:val="000000"/>
                <w:sz w:val="24"/>
                <w:szCs w:val="24"/>
              </w:rPr>
              <w:t>ОВОЧІ</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rPr>
                <w:sz w:val="24"/>
                <w:szCs w:val="24"/>
              </w:rPr>
            </w:pPr>
            <w:r w:rsidRPr="00957F50">
              <w:rPr>
                <w:b/>
                <w:sz w:val="24"/>
                <w:szCs w:val="24"/>
              </w:rPr>
              <w:t>Часник</w:t>
            </w:r>
          </w:p>
          <w:p w:rsidR="00400652" w:rsidRPr="00957F50" w:rsidRDefault="00400652" w:rsidP="00400652">
            <w:pPr>
              <w:rPr>
                <w:sz w:val="24"/>
                <w:szCs w:val="24"/>
              </w:rPr>
            </w:pPr>
            <w:r w:rsidRPr="00957F50">
              <w:rPr>
                <w:sz w:val="24"/>
                <w:szCs w:val="24"/>
                <w:lang w:val="ru-RU"/>
              </w:rPr>
              <w:t xml:space="preserve">Без </w:t>
            </w:r>
            <w:proofErr w:type="spellStart"/>
            <w:r w:rsidRPr="00957F50">
              <w:rPr>
                <w:sz w:val="24"/>
                <w:szCs w:val="24"/>
                <w:lang w:val="ru-RU"/>
              </w:rPr>
              <w:t>пошкоджень</w:t>
            </w:r>
            <w:proofErr w:type="spellEnd"/>
            <w:r w:rsidRPr="00957F50">
              <w:rPr>
                <w:sz w:val="24"/>
                <w:szCs w:val="24"/>
                <w:lang w:val="ru-RU"/>
              </w:rPr>
              <w:t xml:space="preserve"> </w:t>
            </w:r>
            <w:proofErr w:type="spellStart"/>
            <w:r w:rsidRPr="00957F50">
              <w:rPr>
                <w:sz w:val="24"/>
                <w:szCs w:val="24"/>
                <w:lang w:val="ru-RU"/>
              </w:rPr>
              <w:t>шкідниками</w:t>
            </w:r>
            <w:proofErr w:type="spellEnd"/>
            <w:r w:rsidRPr="00957F50">
              <w:rPr>
                <w:sz w:val="24"/>
                <w:szCs w:val="24"/>
                <w:lang w:val="ru-RU"/>
              </w:rPr>
              <w:t xml:space="preserve">, за смаком, по </w:t>
            </w:r>
            <w:proofErr w:type="spellStart"/>
            <w:r w:rsidRPr="00957F50">
              <w:rPr>
                <w:sz w:val="24"/>
                <w:szCs w:val="24"/>
                <w:lang w:val="ru-RU"/>
              </w:rPr>
              <w:t>забарвленню</w:t>
            </w:r>
            <w:proofErr w:type="spellEnd"/>
            <w:r w:rsidRPr="00957F50">
              <w:rPr>
                <w:sz w:val="24"/>
                <w:szCs w:val="24"/>
                <w:lang w:val="ru-RU"/>
              </w:rPr>
              <w:t xml:space="preserve"> та </w:t>
            </w:r>
            <w:proofErr w:type="spellStart"/>
            <w:r w:rsidRPr="00957F50">
              <w:rPr>
                <w:sz w:val="24"/>
                <w:szCs w:val="24"/>
                <w:lang w:val="ru-RU"/>
              </w:rPr>
              <w:t>формі</w:t>
            </w:r>
            <w:proofErr w:type="spellEnd"/>
            <w:r w:rsidRPr="00957F50">
              <w:rPr>
                <w:sz w:val="24"/>
                <w:szCs w:val="24"/>
                <w:lang w:val="ru-RU"/>
              </w:rPr>
              <w:t xml:space="preserve"> </w:t>
            </w:r>
            <w:proofErr w:type="spellStart"/>
            <w:r w:rsidRPr="00957F50">
              <w:rPr>
                <w:sz w:val="24"/>
                <w:szCs w:val="24"/>
                <w:lang w:val="ru-RU"/>
              </w:rPr>
              <w:t>відповідно</w:t>
            </w:r>
            <w:proofErr w:type="spellEnd"/>
            <w:r w:rsidRPr="00957F50">
              <w:rPr>
                <w:sz w:val="24"/>
                <w:szCs w:val="24"/>
                <w:lang w:val="ru-RU"/>
              </w:rPr>
              <w:t xml:space="preserve"> до ДСТУ</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Pr>
                <w:sz w:val="24"/>
                <w:szCs w:val="24"/>
              </w:rPr>
              <w:t>115</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rPr>
                <w:sz w:val="24"/>
                <w:szCs w:val="24"/>
              </w:rPr>
            </w:pPr>
            <w:r w:rsidRPr="00957F50">
              <w:rPr>
                <w:b/>
                <w:sz w:val="24"/>
                <w:szCs w:val="24"/>
              </w:rPr>
              <w:t xml:space="preserve">Капуста свіжа (пізніх сортів) </w:t>
            </w:r>
            <w:r w:rsidRPr="00957F50">
              <w:rPr>
                <w:sz w:val="24"/>
                <w:szCs w:val="24"/>
              </w:rPr>
              <w:t>Капуста кругла, середнього розміру не пошкоджена, колір та смак відповідає типовим для ботанічних сортів, відповідно до діючих стандартів, листя капусти не сухі, не жовті.</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Pr>
                <w:sz w:val="24"/>
                <w:szCs w:val="24"/>
              </w:rPr>
              <w:t>6520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pStyle w:val="af2"/>
              <w:rPr>
                <w:rFonts w:ascii="Times New Roman" w:hAnsi="Times New Roman"/>
                <w:b/>
                <w:sz w:val="24"/>
                <w:szCs w:val="24"/>
              </w:rPr>
            </w:pPr>
            <w:r w:rsidRPr="00957F50">
              <w:rPr>
                <w:rFonts w:ascii="Times New Roman" w:hAnsi="Times New Roman"/>
                <w:b/>
                <w:sz w:val="24"/>
                <w:szCs w:val="24"/>
              </w:rPr>
              <w:t>Цибуля ріпчаста</w:t>
            </w:r>
          </w:p>
          <w:p w:rsidR="00400652" w:rsidRPr="00957F50" w:rsidRDefault="00400652" w:rsidP="00400652">
            <w:pPr>
              <w:pStyle w:val="af2"/>
              <w:rPr>
                <w:rFonts w:ascii="Times New Roman" w:hAnsi="Times New Roman"/>
                <w:sz w:val="24"/>
                <w:szCs w:val="24"/>
                <w:lang w:val="ru-RU"/>
              </w:rPr>
            </w:pPr>
            <w:r w:rsidRPr="00957F50">
              <w:rPr>
                <w:rFonts w:ascii="Times New Roman" w:hAnsi="Times New Roman"/>
                <w:sz w:val="24"/>
                <w:szCs w:val="24"/>
                <w:lang w:val="ru-RU"/>
              </w:rPr>
              <w:t xml:space="preserve">(без </w:t>
            </w:r>
            <w:proofErr w:type="spellStart"/>
            <w:r w:rsidRPr="00957F50">
              <w:rPr>
                <w:rFonts w:ascii="Times New Roman" w:hAnsi="Times New Roman"/>
                <w:sz w:val="24"/>
                <w:szCs w:val="24"/>
                <w:lang w:val="ru-RU"/>
              </w:rPr>
              <w:t>пошкоджень</w:t>
            </w:r>
            <w:proofErr w:type="spellEnd"/>
            <w:r w:rsidRPr="00957F50">
              <w:rPr>
                <w:rFonts w:ascii="Times New Roman" w:hAnsi="Times New Roman"/>
                <w:sz w:val="24"/>
                <w:szCs w:val="24"/>
                <w:lang w:val="ru-RU"/>
              </w:rPr>
              <w:t xml:space="preserve">. На смак та </w:t>
            </w:r>
            <w:proofErr w:type="spellStart"/>
            <w:r w:rsidRPr="00957F50">
              <w:rPr>
                <w:rFonts w:ascii="Times New Roman" w:hAnsi="Times New Roman"/>
                <w:sz w:val="24"/>
                <w:szCs w:val="24"/>
                <w:lang w:val="ru-RU"/>
              </w:rPr>
              <w:t>колір</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відповідати</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типовій</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овочевій</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продукції</w:t>
            </w:r>
            <w:proofErr w:type="spellEnd"/>
            <w:r w:rsidRPr="00957F50">
              <w:rPr>
                <w:rFonts w:ascii="Times New Roman" w:hAnsi="Times New Roman"/>
                <w:sz w:val="24"/>
                <w:szCs w:val="24"/>
                <w:lang w:val="ru-RU"/>
              </w:rPr>
              <w:t xml:space="preserve"> та </w:t>
            </w:r>
            <w:proofErr w:type="spellStart"/>
            <w:r w:rsidRPr="00957F50">
              <w:rPr>
                <w:rFonts w:ascii="Times New Roman" w:hAnsi="Times New Roman"/>
                <w:sz w:val="24"/>
                <w:szCs w:val="24"/>
                <w:lang w:val="ru-RU"/>
              </w:rPr>
              <w:t>відповідати</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нормативним</w:t>
            </w:r>
            <w:proofErr w:type="spellEnd"/>
            <w:r w:rsidRPr="00957F50">
              <w:rPr>
                <w:rFonts w:ascii="Times New Roman" w:hAnsi="Times New Roman"/>
                <w:sz w:val="24"/>
                <w:szCs w:val="24"/>
                <w:lang w:val="ru-RU"/>
              </w:rPr>
              <w:t xml:space="preserve"> документам</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Pr>
                <w:sz w:val="24"/>
                <w:szCs w:val="24"/>
              </w:rPr>
              <w:t>6020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pStyle w:val="af2"/>
              <w:rPr>
                <w:rFonts w:ascii="Times New Roman" w:hAnsi="Times New Roman"/>
                <w:b/>
                <w:sz w:val="24"/>
                <w:szCs w:val="24"/>
              </w:rPr>
            </w:pPr>
            <w:r w:rsidRPr="00957F50">
              <w:rPr>
                <w:rFonts w:ascii="Times New Roman" w:hAnsi="Times New Roman"/>
                <w:b/>
                <w:sz w:val="24"/>
                <w:szCs w:val="24"/>
              </w:rPr>
              <w:t xml:space="preserve">Морква </w:t>
            </w:r>
          </w:p>
          <w:p w:rsidR="00400652" w:rsidRPr="00957F50" w:rsidRDefault="00400652" w:rsidP="00400652">
            <w:pPr>
              <w:pStyle w:val="af2"/>
              <w:rPr>
                <w:rFonts w:ascii="Times New Roman" w:hAnsi="Times New Roman"/>
                <w:sz w:val="24"/>
                <w:szCs w:val="24"/>
                <w:lang w:val="ru-RU"/>
              </w:rPr>
            </w:pPr>
            <w:proofErr w:type="spellStart"/>
            <w:r w:rsidRPr="00957F50">
              <w:rPr>
                <w:rFonts w:ascii="Times New Roman" w:hAnsi="Times New Roman"/>
                <w:sz w:val="24"/>
                <w:szCs w:val="24"/>
                <w:lang w:val="ru-RU"/>
              </w:rPr>
              <w:t>середніх</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розмірів</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сорти</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можуть</w:t>
            </w:r>
            <w:proofErr w:type="spellEnd"/>
            <w:r w:rsidRPr="00957F50">
              <w:rPr>
                <w:rFonts w:ascii="Times New Roman" w:hAnsi="Times New Roman"/>
                <w:sz w:val="24"/>
                <w:szCs w:val="24"/>
                <w:lang w:val="ru-RU"/>
              </w:rPr>
              <w:t xml:space="preserve"> бути </w:t>
            </w:r>
            <w:proofErr w:type="spellStart"/>
            <w:r w:rsidRPr="00957F50">
              <w:rPr>
                <w:rFonts w:ascii="Times New Roman" w:hAnsi="Times New Roman"/>
                <w:sz w:val="24"/>
                <w:szCs w:val="24"/>
                <w:lang w:val="ru-RU"/>
              </w:rPr>
              <w:t>різними</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продовгуватими</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довгими</w:t>
            </w:r>
            <w:proofErr w:type="spellEnd"/>
            <w:r w:rsidRPr="00957F50">
              <w:rPr>
                <w:rFonts w:ascii="Times New Roman" w:hAnsi="Times New Roman"/>
                <w:sz w:val="24"/>
                <w:szCs w:val="24"/>
                <w:lang w:val="ru-RU"/>
              </w:rPr>
              <w:t xml:space="preserve"> без </w:t>
            </w:r>
            <w:proofErr w:type="spellStart"/>
            <w:r w:rsidRPr="00957F50">
              <w:rPr>
                <w:rFonts w:ascii="Times New Roman" w:hAnsi="Times New Roman"/>
                <w:sz w:val="24"/>
                <w:szCs w:val="24"/>
                <w:lang w:val="ru-RU"/>
              </w:rPr>
              <w:t>пошкоджень</w:t>
            </w:r>
            <w:proofErr w:type="spellEnd"/>
            <w:r w:rsidRPr="00957F50">
              <w:rPr>
                <w:rFonts w:ascii="Times New Roman" w:hAnsi="Times New Roman"/>
                <w:sz w:val="24"/>
                <w:szCs w:val="24"/>
                <w:lang w:val="ru-RU"/>
              </w:rPr>
              <w:t xml:space="preserve">, не </w:t>
            </w:r>
            <w:proofErr w:type="spellStart"/>
            <w:r w:rsidRPr="00957F50">
              <w:rPr>
                <w:rFonts w:ascii="Times New Roman" w:hAnsi="Times New Roman"/>
                <w:sz w:val="24"/>
                <w:szCs w:val="24"/>
                <w:lang w:val="ru-RU"/>
              </w:rPr>
              <w:t>гнилими</w:t>
            </w:r>
            <w:proofErr w:type="spellEnd"/>
            <w:r w:rsidRPr="00957F50">
              <w:rPr>
                <w:rFonts w:ascii="Times New Roman" w:hAnsi="Times New Roman"/>
                <w:sz w:val="24"/>
                <w:szCs w:val="24"/>
                <w:lang w:val="ru-RU"/>
              </w:rPr>
              <w:t>.</w:t>
            </w:r>
          </w:p>
          <w:p w:rsidR="00400652" w:rsidRPr="00957F50" w:rsidRDefault="00400652" w:rsidP="00400652">
            <w:pPr>
              <w:pStyle w:val="af2"/>
              <w:rPr>
                <w:rFonts w:ascii="Times New Roman" w:hAnsi="Times New Roman"/>
                <w:sz w:val="24"/>
                <w:szCs w:val="24"/>
                <w:lang w:val="ru-RU"/>
              </w:rPr>
            </w:pPr>
            <w:r w:rsidRPr="00957F50">
              <w:rPr>
                <w:rFonts w:ascii="Times New Roman" w:hAnsi="Times New Roman"/>
                <w:sz w:val="24"/>
                <w:szCs w:val="24"/>
                <w:lang w:val="ru-RU"/>
              </w:rPr>
              <w:t xml:space="preserve"> На смак </w:t>
            </w:r>
            <w:proofErr w:type="spellStart"/>
            <w:r w:rsidRPr="00957F50">
              <w:rPr>
                <w:rFonts w:ascii="Times New Roman" w:hAnsi="Times New Roman"/>
                <w:sz w:val="24"/>
                <w:szCs w:val="24"/>
                <w:lang w:val="ru-RU"/>
              </w:rPr>
              <w:t>соковита</w:t>
            </w:r>
            <w:proofErr w:type="spellEnd"/>
            <w:r w:rsidRPr="00957F50">
              <w:rPr>
                <w:rFonts w:ascii="Times New Roman" w:hAnsi="Times New Roman"/>
                <w:sz w:val="24"/>
                <w:szCs w:val="24"/>
                <w:lang w:val="ru-RU"/>
              </w:rPr>
              <w:t xml:space="preserve">  з </w:t>
            </w:r>
            <w:proofErr w:type="spellStart"/>
            <w:r w:rsidRPr="00957F50">
              <w:rPr>
                <w:rFonts w:ascii="Times New Roman" w:hAnsi="Times New Roman"/>
                <w:sz w:val="24"/>
                <w:szCs w:val="24"/>
                <w:lang w:val="ru-RU"/>
              </w:rPr>
              <w:t>солодкуватим</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присмаком</w:t>
            </w:r>
            <w:proofErr w:type="spellEnd"/>
            <w:r w:rsidRPr="00957F50">
              <w:rPr>
                <w:rFonts w:ascii="Times New Roman" w:hAnsi="Times New Roman"/>
                <w:sz w:val="24"/>
                <w:szCs w:val="24"/>
                <w:lang w:val="ru-RU"/>
              </w:rPr>
              <w:t xml:space="preserve"> та по </w:t>
            </w:r>
            <w:proofErr w:type="spellStart"/>
            <w:r w:rsidRPr="00957F50">
              <w:rPr>
                <w:rFonts w:ascii="Times New Roman" w:hAnsi="Times New Roman"/>
                <w:sz w:val="24"/>
                <w:szCs w:val="24"/>
                <w:lang w:val="ru-RU"/>
              </w:rPr>
              <w:t>якості</w:t>
            </w:r>
            <w:proofErr w:type="spellEnd"/>
            <w:r w:rsidRPr="00957F50">
              <w:rPr>
                <w:rFonts w:ascii="Times New Roman" w:hAnsi="Times New Roman"/>
                <w:sz w:val="24"/>
                <w:szCs w:val="24"/>
                <w:lang w:val="ru-RU"/>
              </w:rPr>
              <w:t xml:space="preserve"> і </w:t>
            </w:r>
            <w:proofErr w:type="spellStart"/>
            <w:r w:rsidRPr="00957F50">
              <w:rPr>
                <w:rFonts w:ascii="Times New Roman" w:hAnsi="Times New Roman"/>
                <w:sz w:val="24"/>
                <w:szCs w:val="24"/>
                <w:lang w:val="ru-RU"/>
              </w:rPr>
              <w:t>безпечності</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відповідати</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чинним</w:t>
            </w:r>
            <w:proofErr w:type="spellEnd"/>
            <w:r w:rsidRPr="00957F50">
              <w:rPr>
                <w:rFonts w:ascii="Times New Roman" w:hAnsi="Times New Roman"/>
                <w:sz w:val="24"/>
                <w:szCs w:val="24"/>
                <w:lang w:val="ru-RU"/>
              </w:rPr>
              <w:t xml:space="preserve"> </w:t>
            </w:r>
            <w:proofErr w:type="spellStart"/>
            <w:r w:rsidRPr="00957F50">
              <w:rPr>
                <w:rFonts w:ascii="Times New Roman" w:hAnsi="Times New Roman"/>
                <w:sz w:val="24"/>
                <w:szCs w:val="24"/>
                <w:lang w:val="ru-RU"/>
              </w:rPr>
              <w:t>законодавчим</w:t>
            </w:r>
            <w:proofErr w:type="spellEnd"/>
            <w:r w:rsidRPr="00957F50">
              <w:rPr>
                <w:rFonts w:ascii="Times New Roman" w:hAnsi="Times New Roman"/>
                <w:sz w:val="24"/>
                <w:szCs w:val="24"/>
                <w:lang w:val="ru-RU"/>
              </w:rPr>
              <w:t xml:space="preserve"> актам.</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Pr>
                <w:sz w:val="24"/>
                <w:szCs w:val="24"/>
              </w:rPr>
              <w:t>5360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rPr>
                <w:sz w:val="24"/>
                <w:szCs w:val="24"/>
                <w:lang w:val="ru-RU"/>
              </w:rPr>
            </w:pPr>
            <w:r w:rsidRPr="00957F50">
              <w:rPr>
                <w:b/>
                <w:sz w:val="24"/>
                <w:szCs w:val="24"/>
              </w:rPr>
              <w:t xml:space="preserve">Буряк столовий </w:t>
            </w:r>
            <w:r w:rsidRPr="00957F50">
              <w:rPr>
                <w:sz w:val="24"/>
                <w:szCs w:val="24"/>
                <w:lang w:val="ru-RU"/>
              </w:rPr>
              <w:t>(</w:t>
            </w:r>
            <w:proofErr w:type="spellStart"/>
            <w:r w:rsidRPr="00957F50">
              <w:rPr>
                <w:sz w:val="24"/>
                <w:szCs w:val="24"/>
                <w:lang w:val="ru-RU"/>
              </w:rPr>
              <w:t>середніх</w:t>
            </w:r>
            <w:proofErr w:type="spellEnd"/>
            <w:r w:rsidRPr="00957F50">
              <w:rPr>
                <w:sz w:val="24"/>
                <w:szCs w:val="24"/>
                <w:lang w:val="ru-RU"/>
              </w:rPr>
              <w:t xml:space="preserve"> </w:t>
            </w:r>
            <w:proofErr w:type="spellStart"/>
            <w:r w:rsidRPr="00957F50">
              <w:rPr>
                <w:sz w:val="24"/>
                <w:szCs w:val="24"/>
                <w:lang w:val="ru-RU"/>
              </w:rPr>
              <w:t>розмірів</w:t>
            </w:r>
            <w:proofErr w:type="spellEnd"/>
            <w:r w:rsidRPr="00957F50">
              <w:rPr>
                <w:sz w:val="24"/>
                <w:szCs w:val="24"/>
                <w:lang w:val="ru-RU"/>
              </w:rPr>
              <w:t xml:space="preserve">, </w:t>
            </w:r>
            <w:proofErr w:type="spellStart"/>
            <w:r w:rsidRPr="00957F50">
              <w:rPr>
                <w:sz w:val="24"/>
                <w:szCs w:val="24"/>
                <w:lang w:val="ru-RU"/>
              </w:rPr>
              <w:t>сорти</w:t>
            </w:r>
            <w:proofErr w:type="spellEnd"/>
            <w:r w:rsidRPr="00957F50">
              <w:rPr>
                <w:sz w:val="24"/>
                <w:szCs w:val="24"/>
                <w:lang w:val="ru-RU"/>
              </w:rPr>
              <w:t xml:space="preserve"> </w:t>
            </w:r>
            <w:proofErr w:type="spellStart"/>
            <w:r w:rsidRPr="00957F50">
              <w:rPr>
                <w:sz w:val="24"/>
                <w:szCs w:val="24"/>
                <w:lang w:val="ru-RU"/>
              </w:rPr>
              <w:t>можуть</w:t>
            </w:r>
            <w:proofErr w:type="spellEnd"/>
            <w:r w:rsidRPr="00957F50">
              <w:rPr>
                <w:sz w:val="24"/>
                <w:szCs w:val="24"/>
                <w:lang w:val="ru-RU"/>
              </w:rPr>
              <w:t xml:space="preserve"> бути </w:t>
            </w:r>
            <w:proofErr w:type="spellStart"/>
            <w:r w:rsidRPr="00957F50">
              <w:rPr>
                <w:sz w:val="24"/>
                <w:szCs w:val="24"/>
                <w:lang w:val="ru-RU"/>
              </w:rPr>
              <w:t>різними</w:t>
            </w:r>
            <w:proofErr w:type="spellEnd"/>
            <w:r w:rsidRPr="00957F50">
              <w:rPr>
                <w:sz w:val="24"/>
                <w:szCs w:val="24"/>
                <w:lang w:val="ru-RU"/>
              </w:rPr>
              <w:t xml:space="preserve">: </w:t>
            </w:r>
            <w:proofErr w:type="spellStart"/>
            <w:r w:rsidRPr="00957F50">
              <w:rPr>
                <w:sz w:val="24"/>
                <w:szCs w:val="24"/>
                <w:lang w:val="ru-RU"/>
              </w:rPr>
              <w:t>продовгуватими</w:t>
            </w:r>
            <w:proofErr w:type="spellEnd"/>
            <w:r w:rsidRPr="00957F50">
              <w:rPr>
                <w:sz w:val="24"/>
                <w:szCs w:val="24"/>
                <w:lang w:val="ru-RU"/>
              </w:rPr>
              <w:t xml:space="preserve">, </w:t>
            </w:r>
            <w:proofErr w:type="spellStart"/>
            <w:r w:rsidRPr="00957F50">
              <w:rPr>
                <w:sz w:val="24"/>
                <w:szCs w:val="24"/>
                <w:lang w:val="ru-RU"/>
              </w:rPr>
              <w:t>круглими</w:t>
            </w:r>
            <w:proofErr w:type="spellEnd"/>
            <w:r w:rsidRPr="00957F50">
              <w:rPr>
                <w:sz w:val="24"/>
                <w:szCs w:val="24"/>
                <w:lang w:val="ru-RU"/>
              </w:rPr>
              <w:t xml:space="preserve">, без </w:t>
            </w:r>
            <w:proofErr w:type="spellStart"/>
            <w:r w:rsidRPr="00957F50">
              <w:rPr>
                <w:sz w:val="24"/>
                <w:szCs w:val="24"/>
                <w:lang w:val="ru-RU"/>
              </w:rPr>
              <w:t>пошкоджень</w:t>
            </w:r>
            <w:proofErr w:type="spellEnd"/>
            <w:r w:rsidRPr="00957F50">
              <w:rPr>
                <w:sz w:val="24"/>
                <w:szCs w:val="24"/>
                <w:lang w:val="ru-RU"/>
              </w:rPr>
              <w:t xml:space="preserve">, не </w:t>
            </w:r>
            <w:proofErr w:type="spellStart"/>
            <w:r w:rsidRPr="00957F50">
              <w:rPr>
                <w:sz w:val="24"/>
                <w:szCs w:val="24"/>
                <w:lang w:val="ru-RU"/>
              </w:rPr>
              <w:t>гнилими</w:t>
            </w:r>
            <w:proofErr w:type="spellEnd"/>
            <w:r w:rsidRPr="00957F50">
              <w:rPr>
                <w:sz w:val="24"/>
                <w:szCs w:val="24"/>
                <w:lang w:val="ru-RU"/>
              </w:rPr>
              <w:t xml:space="preserve">. На смак столового </w:t>
            </w:r>
            <w:proofErr w:type="spellStart"/>
            <w:r w:rsidRPr="00957F50">
              <w:rPr>
                <w:sz w:val="24"/>
                <w:szCs w:val="24"/>
                <w:lang w:val="ru-RU"/>
              </w:rPr>
              <w:t>червоного</w:t>
            </w:r>
            <w:proofErr w:type="spellEnd"/>
            <w:r w:rsidRPr="00957F50">
              <w:rPr>
                <w:sz w:val="24"/>
                <w:szCs w:val="24"/>
                <w:lang w:val="ru-RU"/>
              </w:rPr>
              <w:t xml:space="preserve"> </w:t>
            </w:r>
            <w:proofErr w:type="spellStart"/>
            <w:r w:rsidRPr="00957F50">
              <w:rPr>
                <w:sz w:val="24"/>
                <w:szCs w:val="24"/>
                <w:lang w:val="ru-RU"/>
              </w:rPr>
              <w:t>буряка</w:t>
            </w:r>
            <w:proofErr w:type="spellEnd"/>
            <w:r w:rsidRPr="00957F50">
              <w:rPr>
                <w:sz w:val="24"/>
                <w:szCs w:val="24"/>
                <w:lang w:val="ru-RU"/>
              </w:rPr>
              <w:t xml:space="preserve"> з </w:t>
            </w:r>
            <w:proofErr w:type="spellStart"/>
            <w:r w:rsidRPr="00957F50">
              <w:rPr>
                <w:sz w:val="24"/>
                <w:szCs w:val="24"/>
                <w:lang w:val="ru-RU"/>
              </w:rPr>
              <w:t>солодкуватим</w:t>
            </w:r>
            <w:proofErr w:type="spellEnd"/>
            <w:r w:rsidRPr="00957F50">
              <w:rPr>
                <w:sz w:val="24"/>
                <w:szCs w:val="24"/>
                <w:lang w:val="ru-RU"/>
              </w:rPr>
              <w:t xml:space="preserve"> </w:t>
            </w:r>
            <w:proofErr w:type="spellStart"/>
            <w:r w:rsidRPr="00957F50">
              <w:rPr>
                <w:sz w:val="24"/>
                <w:szCs w:val="24"/>
                <w:lang w:val="ru-RU"/>
              </w:rPr>
              <w:t>присмаком</w:t>
            </w:r>
            <w:proofErr w:type="spellEnd"/>
            <w:r w:rsidRPr="00957F50">
              <w:rPr>
                <w:sz w:val="24"/>
                <w:szCs w:val="24"/>
                <w:lang w:val="ru-RU"/>
              </w:rPr>
              <w:t xml:space="preserve"> та по </w:t>
            </w:r>
            <w:proofErr w:type="spellStart"/>
            <w:r w:rsidRPr="00957F50">
              <w:rPr>
                <w:sz w:val="24"/>
                <w:szCs w:val="24"/>
                <w:lang w:val="ru-RU"/>
              </w:rPr>
              <w:t>якості</w:t>
            </w:r>
            <w:proofErr w:type="spellEnd"/>
            <w:r w:rsidRPr="00957F50">
              <w:rPr>
                <w:sz w:val="24"/>
                <w:szCs w:val="24"/>
                <w:lang w:val="ru-RU"/>
              </w:rPr>
              <w:t xml:space="preserve"> і </w:t>
            </w:r>
            <w:proofErr w:type="spellStart"/>
            <w:r w:rsidRPr="00957F50">
              <w:rPr>
                <w:sz w:val="24"/>
                <w:szCs w:val="24"/>
                <w:lang w:val="ru-RU"/>
              </w:rPr>
              <w:t>безпечності</w:t>
            </w:r>
            <w:proofErr w:type="spellEnd"/>
            <w:r w:rsidRPr="00957F50">
              <w:rPr>
                <w:sz w:val="24"/>
                <w:szCs w:val="24"/>
                <w:lang w:val="ru-RU"/>
              </w:rPr>
              <w:t xml:space="preserve">  </w:t>
            </w:r>
            <w:proofErr w:type="spellStart"/>
            <w:r w:rsidRPr="00957F50">
              <w:rPr>
                <w:sz w:val="24"/>
                <w:szCs w:val="24"/>
                <w:lang w:val="ru-RU"/>
              </w:rPr>
              <w:t>відповідати</w:t>
            </w:r>
            <w:proofErr w:type="spellEnd"/>
            <w:r w:rsidRPr="00957F50">
              <w:rPr>
                <w:sz w:val="24"/>
                <w:szCs w:val="24"/>
                <w:lang w:val="ru-RU"/>
              </w:rPr>
              <w:t xml:space="preserve"> </w:t>
            </w:r>
            <w:proofErr w:type="spellStart"/>
            <w:r w:rsidRPr="00957F50">
              <w:rPr>
                <w:sz w:val="24"/>
                <w:szCs w:val="24"/>
                <w:lang w:val="ru-RU"/>
              </w:rPr>
              <w:t>чинним</w:t>
            </w:r>
            <w:proofErr w:type="spellEnd"/>
            <w:r w:rsidRPr="00957F50">
              <w:rPr>
                <w:sz w:val="24"/>
                <w:szCs w:val="24"/>
                <w:lang w:val="ru-RU"/>
              </w:rPr>
              <w:t xml:space="preserve"> </w:t>
            </w:r>
            <w:proofErr w:type="spellStart"/>
            <w:r w:rsidRPr="00957F50">
              <w:rPr>
                <w:sz w:val="24"/>
                <w:szCs w:val="24"/>
                <w:lang w:val="ru-RU"/>
              </w:rPr>
              <w:t>законодавчим</w:t>
            </w:r>
            <w:proofErr w:type="spellEnd"/>
            <w:r w:rsidRPr="00957F50">
              <w:rPr>
                <w:sz w:val="24"/>
                <w:szCs w:val="24"/>
                <w:lang w:val="ru-RU"/>
              </w:rPr>
              <w:t xml:space="preserve"> актам.</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Pr>
                <w:sz w:val="24"/>
                <w:szCs w:val="24"/>
              </w:rPr>
              <w:t>6900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b/>
                <w:sz w:val="24"/>
                <w:szCs w:val="24"/>
              </w:rPr>
            </w:pPr>
            <w:r w:rsidRPr="00957F50">
              <w:rPr>
                <w:b/>
                <w:sz w:val="24"/>
                <w:szCs w:val="24"/>
              </w:rPr>
              <w:t>Капуста цвітна</w:t>
            </w:r>
            <w:r w:rsidRPr="00957F50">
              <w:rPr>
                <w:sz w:val="24"/>
                <w:szCs w:val="24"/>
              </w:rPr>
              <w:t xml:space="preserve"> середнього розміру не пошкоджена, колір та смак відповідає типовим для ботанічних сортів, відповідно до діючих стандартів, суцвіття легко відділяються </w:t>
            </w:r>
            <w:proofErr w:type="spellStart"/>
            <w:r w:rsidRPr="00957F50">
              <w:rPr>
                <w:sz w:val="24"/>
                <w:szCs w:val="24"/>
              </w:rPr>
              <w:t>порційно</w:t>
            </w:r>
            <w:proofErr w:type="spellEnd"/>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Pr>
                <w:sz w:val="24"/>
                <w:szCs w:val="24"/>
              </w:rPr>
              <w:t>375</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b/>
                <w:sz w:val="24"/>
                <w:szCs w:val="24"/>
              </w:rPr>
            </w:pPr>
            <w:r w:rsidRPr="00957F50">
              <w:rPr>
                <w:b/>
                <w:sz w:val="24"/>
                <w:szCs w:val="24"/>
              </w:rPr>
              <w:t xml:space="preserve">Капуста Броколі </w:t>
            </w:r>
            <w:r w:rsidRPr="00957F50">
              <w:rPr>
                <w:sz w:val="24"/>
                <w:szCs w:val="24"/>
              </w:rPr>
              <w:t>середнього розміру не пошкоджена, колір та смак відповідає типовим для ботанічних сортів, відповідно до діючих стандартів,</w:t>
            </w:r>
            <w:r w:rsidRPr="00957F50">
              <w:rPr>
                <w:b/>
                <w:sz w:val="24"/>
                <w:szCs w:val="24"/>
              </w:rPr>
              <w:t xml:space="preserve"> качани щільно зібраних суцвіть.</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Pr>
                <w:sz w:val="24"/>
                <w:szCs w:val="24"/>
              </w:rPr>
              <w:t>350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strike/>
                <w:sz w:val="24"/>
                <w:szCs w:val="24"/>
              </w:rPr>
            </w:pPr>
            <w:r w:rsidRPr="00957F50">
              <w:rPr>
                <w:b/>
                <w:sz w:val="24"/>
                <w:szCs w:val="24"/>
              </w:rPr>
              <w:t>Гарбуз</w:t>
            </w:r>
            <w:r w:rsidRPr="00957F50">
              <w:rPr>
                <w:lang w:val="ru-RU"/>
              </w:rPr>
              <w:t xml:space="preserve"> </w:t>
            </w:r>
            <w:r w:rsidRPr="00957F50">
              <w:rPr>
                <w:sz w:val="24"/>
                <w:szCs w:val="24"/>
              </w:rPr>
              <w:t>повинен бути стиглим, цілим, незів'ялим, не тріснутий, без пошкоджень,  форма і забарвлення, смак,  відповідно до чинних законодавчих актів.</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Pr>
                <w:sz w:val="24"/>
                <w:szCs w:val="24"/>
              </w:rPr>
              <w:t>1000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b/>
                <w:color w:val="000000"/>
                <w:sz w:val="24"/>
                <w:szCs w:val="24"/>
              </w:rPr>
            </w:pPr>
            <w:r w:rsidRPr="00957F50">
              <w:rPr>
                <w:b/>
                <w:color w:val="000000"/>
                <w:sz w:val="24"/>
                <w:szCs w:val="24"/>
              </w:rPr>
              <w:t>Кабачки</w:t>
            </w:r>
          </w:p>
          <w:p w:rsidR="00400652" w:rsidRPr="00957F50" w:rsidRDefault="00400652" w:rsidP="00400652">
            <w:pPr>
              <w:rPr>
                <w:color w:val="000000"/>
                <w:sz w:val="24"/>
                <w:szCs w:val="24"/>
              </w:rPr>
            </w:pPr>
            <w:r w:rsidRPr="00957F50">
              <w:rPr>
                <w:color w:val="000000"/>
                <w:sz w:val="24"/>
                <w:szCs w:val="24"/>
              </w:rPr>
              <w:t xml:space="preserve">Середні по розміру, не </w:t>
            </w:r>
            <w:proofErr w:type="spellStart"/>
            <w:r w:rsidRPr="00957F50">
              <w:rPr>
                <w:color w:val="000000"/>
                <w:sz w:val="24"/>
                <w:szCs w:val="24"/>
              </w:rPr>
              <w:t>в’ялі,не</w:t>
            </w:r>
            <w:proofErr w:type="spellEnd"/>
            <w:r w:rsidRPr="00957F50">
              <w:rPr>
                <w:color w:val="000000"/>
                <w:sz w:val="24"/>
                <w:szCs w:val="24"/>
              </w:rPr>
              <w:t xml:space="preserve"> гнилі, </w:t>
            </w:r>
            <w:proofErr w:type="spellStart"/>
            <w:r w:rsidRPr="00957F50">
              <w:rPr>
                <w:color w:val="000000"/>
                <w:sz w:val="24"/>
                <w:szCs w:val="24"/>
              </w:rPr>
              <w:t>плотність</w:t>
            </w:r>
            <w:proofErr w:type="spellEnd"/>
            <w:r w:rsidRPr="00957F50">
              <w:rPr>
                <w:color w:val="000000"/>
                <w:sz w:val="24"/>
                <w:szCs w:val="24"/>
              </w:rPr>
              <w:t xml:space="preserve">, смак, колір відповідно до чинного законодавства (ДСТУ)  </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color w:val="000000"/>
                <w:sz w:val="24"/>
                <w:szCs w:val="24"/>
              </w:rPr>
            </w:pPr>
            <w:r>
              <w:rPr>
                <w:color w:val="000000"/>
                <w:sz w:val="24"/>
                <w:szCs w:val="24"/>
              </w:rPr>
              <w:t>200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b/>
                <w:color w:val="000000"/>
                <w:sz w:val="24"/>
                <w:szCs w:val="24"/>
              </w:rPr>
            </w:pPr>
            <w:r w:rsidRPr="00957F50">
              <w:rPr>
                <w:b/>
                <w:color w:val="000000"/>
                <w:sz w:val="24"/>
                <w:szCs w:val="24"/>
              </w:rPr>
              <w:t>Баклажани</w:t>
            </w:r>
          </w:p>
          <w:p w:rsidR="00400652" w:rsidRPr="00957F50" w:rsidRDefault="00400652" w:rsidP="00400652">
            <w:pPr>
              <w:rPr>
                <w:color w:val="000000"/>
                <w:sz w:val="24"/>
                <w:szCs w:val="24"/>
              </w:rPr>
            </w:pPr>
            <w:r w:rsidRPr="00957F50">
              <w:rPr>
                <w:color w:val="000000"/>
                <w:sz w:val="24"/>
                <w:szCs w:val="24"/>
              </w:rPr>
              <w:t xml:space="preserve">Середні по розміру, не </w:t>
            </w:r>
            <w:proofErr w:type="spellStart"/>
            <w:r w:rsidRPr="00957F50">
              <w:rPr>
                <w:color w:val="000000"/>
                <w:sz w:val="24"/>
                <w:szCs w:val="24"/>
              </w:rPr>
              <w:t>в’ялі,не</w:t>
            </w:r>
            <w:proofErr w:type="spellEnd"/>
            <w:r w:rsidRPr="00957F50">
              <w:rPr>
                <w:color w:val="000000"/>
                <w:sz w:val="24"/>
                <w:szCs w:val="24"/>
              </w:rPr>
              <w:t xml:space="preserve"> гнилі, </w:t>
            </w:r>
            <w:proofErr w:type="spellStart"/>
            <w:r w:rsidRPr="00957F50">
              <w:rPr>
                <w:color w:val="000000"/>
                <w:sz w:val="24"/>
                <w:szCs w:val="24"/>
              </w:rPr>
              <w:t>плотність</w:t>
            </w:r>
            <w:proofErr w:type="spellEnd"/>
            <w:r w:rsidRPr="00957F50">
              <w:rPr>
                <w:color w:val="000000"/>
                <w:sz w:val="24"/>
                <w:szCs w:val="24"/>
              </w:rPr>
              <w:t xml:space="preserve">, смак, колір відповідно до чинного законодавства (ДСТУ)  </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color w:val="000000"/>
                <w:sz w:val="24"/>
                <w:szCs w:val="24"/>
              </w:rPr>
            </w:pPr>
            <w:r>
              <w:rPr>
                <w:color w:val="000000"/>
                <w:sz w:val="24"/>
                <w:szCs w:val="24"/>
              </w:rPr>
              <w:t>500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b/>
                <w:color w:val="000000"/>
                <w:sz w:val="24"/>
                <w:szCs w:val="24"/>
              </w:rPr>
            </w:pPr>
            <w:r w:rsidRPr="00957F50">
              <w:rPr>
                <w:b/>
                <w:color w:val="000000"/>
                <w:sz w:val="24"/>
                <w:szCs w:val="24"/>
              </w:rPr>
              <w:t>Перець солодкий</w:t>
            </w:r>
          </w:p>
          <w:p w:rsidR="00400652" w:rsidRPr="00957F50" w:rsidRDefault="00400652" w:rsidP="00400652">
            <w:pPr>
              <w:rPr>
                <w:color w:val="000000"/>
                <w:sz w:val="24"/>
                <w:szCs w:val="24"/>
              </w:rPr>
            </w:pPr>
            <w:r w:rsidRPr="00957F50">
              <w:rPr>
                <w:color w:val="000000"/>
                <w:sz w:val="24"/>
                <w:szCs w:val="24"/>
              </w:rPr>
              <w:t xml:space="preserve">Червоного, зеленуватого (типу </w:t>
            </w:r>
            <w:proofErr w:type="spellStart"/>
            <w:r w:rsidRPr="00957F50">
              <w:rPr>
                <w:color w:val="000000"/>
                <w:sz w:val="24"/>
                <w:szCs w:val="24"/>
              </w:rPr>
              <w:t>Білозірка</w:t>
            </w:r>
            <w:proofErr w:type="spellEnd"/>
            <w:r w:rsidRPr="00957F50">
              <w:rPr>
                <w:color w:val="000000"/>
                <w:sz w:val="24"/>
                <w:szCs w:val="24"/>
              </w:rPr>
              <w:t>), помаранчевого  кольору</w:t>
            </w:r>
          </w:p>
          <w:p w:rsidR="00400652" w:rsidRPr="00957F50" w:rsidRDefault="00400652" w:rsidP="00400652">
            <w:pPr>
              <w:rPr>
                <w:color w:val="000000"/>
                <w:sz w:val="24"/>
                <w:szCs w:val="24"/>
              </w:rPr>
            </w:pPr>
            <w:r w:rsidRPr="00957F50">
              <w:rPr>
                <w:color w:val="000000"/>
                <w:sz w:val="24"/>
                <w:szCs w:val="24"/>
              </w:rPr>
              <w:t xml:space="preserve">Середній по розміру, не в’ялий ,не гнилий, </w:t>
            </w:r>
            <w:proofErr w:type="spellStart"/>
            <w:r w:rsidRPr="00957F50">
              <w:rPr>
                <w:color w:val="000000"/>
                <w:sz w:val="24"/>
                <w:szCs w:val="24"/>
              </w:rPr>
              <w:t>плотність</w:t>
            </w:r>
            <w:proofErr w:type="spellEnd"/>
            <w:r w:rsidRPr="00957F50">
              <w:rPr>
                <w:color w:val="000000"/>
                <w:sz w:val="24"/>
                <w:szCs w:val="24"/>
              </w:rPr>
              <w:t xml:space="preserve">, смак, відповідно до чинного законодавства (ДСТУ)  </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color w:val="000000"/>
                <w:sz w:val="24"/>
                <w:szCs w:val="24"/>
              </w:rPr>
            </w:pPr>
            <w:r>
              <w:rPr>
                <w:color w:val="000000"/>
                <w:sz w:val="24"/>
                <w:szCs w:val="24"/>
              </w:rPr>
              <w:t>708</w:t>
            </w:r>
          </w:p>
        </w:tc>
      </w:tr>
      <w:tr w:rsidR="00E450AB"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E450AB" w:rsidRPr="00957F50" w:rsidRDefault="00E450AB"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E450AB" w:rsidRDefault="00E450AB" w:rsidP="00E450AB">
            <w:pPr>
              <w:rPr>
                <w:b/>
                <w:color w:val="000000"/>
                <w:sz w:val="24"/>
                <w:szCs w:val="24"/>
              </w:rPr>
            </w:pPr>
            <w:r w:rsidRPr="00E450AB">
              <w:rPr>
                <w:b/>
                <w:color w:val="000000"/>
                <w:sz w:val="24"/>
                <w:szCs w:val="24"/>
              </w:rPr>
              <w:t xml:space="preserve">Томати </w:t>
            </w:r>
          </w:p>
          <w:p w:rsidR="00E450AB" w:rsidRPr="00E450AB" w:rsidRDefault="00E450AB" w:rsidP="00E450AB">
            <w:pPr>
              <w:rPr>
                <w:color w:val="000000"/>
                <w:sz w:val="24"/>
                <w:szCs w:val="24"/>
                <w:highlight w:val="yellow"/>
              </w:rPr>
            </w:pPr>
            <w:r w:rsidRPr="00E450AB">
              <w:rPr>
                <w:color w:val="000000"/>
                <w:sz w:val="24"/>
                <w:szCs w:val="24"/>
              </w:rPr>
              <w:t xml:space="preserve">Середні по розміру, не в’ялі, не гнилі, </w:t>
            </w:r>
            <w:proofErr w:type="spellStart"/>
            <w:r w:rsidRPr="00E450AB">
              <w:rPr>
                <w:color w:val="000000"/>
                <w:sz w:val="24"/>
                <w:szCs w:val="24"/>
              </w:rPr>
              <w:t>плотність</w:t>
            </w:r>
            <w:proofErr w:type="spellEnd"/>
            <w:r w:rsidRPr="00E450AB">
              <w:rPr>
                <w:color w:val="000000"/>
                <w:sz w:val="24"/>
                <w:szCs w:val="24"/>
              </w:rPr>
              <w:t xml:space="preserve">, смак, колір відповідно до чинного законодавства (ДСТУ) </w:t>
            </w:r>
            <w:r w:rsidRPr="00E450AB">
              <w:rPr>
                <w:color w:val="000000"/>
                <w:sz w:val="24"/>
                <w:szCs w:val="24"/>
                <w:highlight w:val="yellow"/>
              </w:rPr>
              <w:t xml:space="preserve"> </w:t>
            </w:r>
          </w:p>
        </w:tc>
        <w:tc>
          <w:tcPr>
            <w:tcW w:w="1417" w:type="dxa"/>
            <w:tcBorders>
              <w:top w:val="single" w:sz="4" w:space="0" w:color="auto"/>
              <w:left w:val="single" w:sz="6" w:space="0" w:color="auto"/>
              <w:bottom w:val="single" w:sz="4" w:space="0" w:color="auto"/>
              <w:right w:val="single" w:sz="6" w:space="0" w:color="auto"/>
            </w:tcBorders>
            <w:vAlign w:val="center"/>
          </w:tcPr>
          <w:p w:rsidR="00E450AB" w:rsidRPr="00E450AB" w:rsidRDefault="00E450AB" w:rsidP="00400652">
            <w:pPr>
              <w:jc w:val="center"/>
              <w:rPr>
                <w:sz w:val="24"/>
                <w:szCs w:val="24"/>
              </w:rPr>
            </w:pPr>
            <w:r w:rsidRPr="00E450AB">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E450AB" w:rsidRPr="00E450AB" w:rsidRDefault="00E450AB" w:rsidP="00400652">
            <w:pPr>
              <w:jc w:val="center"/>
              <w:rPr>
                <w:color w:val="000000"/>
                <w:sz w:val="24"/>
                <w:szCs w:val="24"/>
              </w:rPr>
            </w:pPr>
            <w:r w:rsidRPr="00E450AB">
              <w:rPr>
                <w:color w:val="000000"/>
                <w:sz w:val="24"/>
                <w:szCs w:val="24"/>
              </w:rPr>
              <w:t>1200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color w:val="000000"/>
                <w:sz w:val="24"/>
                <w:szCs w:val="24"/>
              </w:rPr>
            </w:pPr>
            <w:r w:rsidRPr="00957F50">
              <w:rPr>
                <w:b/>
                <w:color w:val="000000"/>
                <w:sz w:val="24"/>
                <w:szCs w:val="24"/>
              </w:rPr>
              <w:t>Кріп</w:t>
            </w:r>
            <w:r w:rsidRPr="00957F50">
              <w:rPr>
                <w:color w:val="000000"/>
                <w:sz w:val="24"/>
                <w:szCs w:val="24"/>
              </w:rPr>
              <w:t xml:space="preserve"> (зелень)</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color w:val="000000"/>
                <w:sz w:val="24"/>
                <w:szCs w:val="24"/>
              </w:rPr>
            </w:pPr>
            <w:r>
              <w:rPr>
                <w:color w:val="000000"/>
                <w:sz w:val="24"/>
                <w:szCs w:val="24"/>
              </w:rPr>
              <w:t>95</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color w:val="000000"/>
                <w:sz w:val="24"/>
                <w:szCs w:val="24"/>
              </w:rPr>
            </w:pPr>
            <w:r w:rsidRPr="00957F50">
              <w:rPr>
                <w:b/>
                <w:color w:val="000000"/>
                <w:sz w:val="24"/>
                <w:szCs w:val="24"/>
              </w:rPr>
              <w:t>Петрушка</w:t>
            </w:r>
            <w:r w:rsidRPr="00957F50">
              <w:rPr>
                <w:color w:val="000000"/>
                <w:sz w:val="24"/>
                <w:szCs w:val="24"/>
              </w:rPr>
              <w:t xml:space="preserve"> (зелень)</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color w:val="000000"/>
                <w:sz w:val="24"/>
                <w:szCs w:val="24"/>
              </w:rPr>
            </w:pPr>
            <w:r>
              <w:rPr>
                <w:color w:val="000000"/>
                <w:sz w:val="24"/>
                <w:szCs w:val="24"/>
              </w:rPr>
              <w:t>70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8"/>
              </w:numPr>
              <w:suppressAutoHyphens w:val="0"/>
              <w:ind w:left="170" w:firstLine="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b/>
                <w:color w:val="000000"/>
                <w:sz w:val="24"/>
                <w:szCs w:val="24"/>
              </w:rPr>
            </w:pPr>
            <w:r w:rsidRPr="00957F50">
              <w:rPr>
                <w:b/>
                <w:color w:val="000000"/>
                <w:sz w:val="24"/>
                <w:szCs w:val="24"/>
              </w:rPr>
              <w:t>Цибуля зелена  (</w:t>
            </w:r>
            <w:r w:rsidRPr="00957F50">
              <w:rPr>
                <w:color w:val="000000"/>
                <w:sz w:val="24"/>
                <w:szCs w:val="24"/>
              </w:rPr>
              <w:t>стебло зелене)</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color w:val="000000"/>
                <w:sz w:val="24"/>
                <w:szCs w:val="24"/>
              </w:rPr>
            </w:pPr>
            <w:r>
              <w:rPr>
                <w:color w:val="000000"/>
                <w:sz w:val="24"/>
                <w:szCs w:val="24"/>
              </w:rPr>
              <w:t>62</w:t>
            </w:r>
          </w:p>
        </w:tc>
      </w:tr>
      <w:tr w:rsidR="00400652" w:rsidRPr="00957F50" w:rsidTr="005A451A">
        <w:trPr>
          <w:trHeight w:val="20"/>
        </w:trPr>
        <w:tc>
          <w:tcPr>
            <w:tcW w:w="9631" w:type="dxa"/>
            <w:gridSpan w:val="4"/>
            <w:tcBorders>
              <w:top w:val="single" w:sz="4" w:space="0" w:color="auto"/>
              <w:left w:val="single" w:sz="6" w:space="0" w:color="auto"/>
              <w:bottom w:val="single" w:sz="4" w:space="0" w:color="auto"/>
              <w:right w:val="single" w:sz="6" w:space="0" w:color="auto"/>
            </w:tcBorders>
            <w:vAlign w:val="center"/>
          </w:tcPr>
          <w:p w:rsidR="00400652" w:rsidRDefault="00400652" w:rsidP="00400652">
            <w:pPr>
              <w:jc w:val="center"/>
              <w:rPr>
                <w:b/>
                <w:sz w:val="24"/>
                <w:szCs w:val="24"/>
              </w:rPr>
            </w:pPr>
          </w:p>
          <w:p w:rsidR="00400652" w:rsidRPr="00957F50" w:rsidRDefault="00400652" w:rsidP="00400652">
            <w:pPr>
              <w:jc w:val="center"/>
              <w:rPr>
                <w:sz w:val="24"/>
                <w:szCs w:val="24"/>
              </w:rPr>
            </w:pPr>
            <w:r w:rsidRPr="00957F50">
              <w:rPr>
                <w:b/>
                <w:sz w:val="24"/>
                <w:szCs w:val="24"/>
              </w:rPr>
              <w:t>ФРУКТИ</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9"/>
              </w:numPr>
              <w:suppressAutoHyphens w:val="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rPr>
                <w:b/>
                <w:sz w:val="24"/>
                <w:szCs w:val="24"/>
              </w:rPr>
            </w:pPr>
            <w:r w:rsidRPr="00957F50">
              <w:rPr>
                <w:b/>
                <w:sz w:val="24"/>
                <w:szCs w:val="24"/>
              </w:rPr>
              <w:t>Апельсини</w:t>
            </w:r>
          </w:p>
          <w:p w:rsidR="00400652" w:rsidRPr="00957F50" w:rsidRDefault="00400652" w:rsidP="00400652">
            <w:pPr>
              <w:rPr>
                <w:sz w:val="24"/>
                <w:szCs w:val="24"/>
              </w:rPr>
            </w:pPr>
            <w:r w:rsidRPr="00957F50">
              <w:rPr>
                <w:sz w:val="24"/>
                <w:szCs w:val="24"/>
              </w:rPr>
              <w:t>повинні бути стиглі, цілі, здорові, чисті, незів'ялі, не тріснуті, без пошкоджень, без зайвої зовнішньої вологості, типова для ботанічних сортів  форма і забарвлення, смак,  без пошкодження плічок, відповідно до ДСТУ та інших чинних законодавчих актів. Не пошкоджена шкідниками. Без ГМО та мати відповідність іншим вимогам діючого санітарного законодавства України, нормам харчування</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Default="00400652" w:rsidP="00400652">
            <w:pPr>
              <w:suppressAutoHyphens w:val="0"/>
              <w:jc w:val="center"/>
              <w:rPr>
                <w:color w:val="000000"/>
                <w:sz w:val="22"/>
                <w:szCs w:val="22"/>
                <w:lang w:eastAsia="en-US"/>
              </w:rPr>
            </w:pPr>
            <w:r>
              <w:rPr>
                <w:color w:val="000000"/>
                <w:sz w:val="22"/>
                <w:szCs w:val="22"/>
              </w:rPr>
              <w:t>3475</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9"/>
              </w:numPr>
              <w:suppressAutoHyphens w:val="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rPr>
                <w:b/>
                <w:sz w:val="24"/>
                <w:szCs w:val="24"/>
              </w:rPr>
            </w:pPr>
            <w:r w:rsidRPr="00957F50">
              <w:rPr>
                <w:b/>
                <w:sz w:val="24"/>
                <w:szCs w:val="24"/>
              </w:rPr>
              <w:t>Мандарини</w:t>
            </w:r>
          </w:p>
          <w:p w:rsidR="00400652" w:rsidRPr="00957F50" w:rsidRDefault="00400652" w:rsidP="00400652">
            <w:pPr>
              <w:rPr>
                <w:sz w:val="24"/>
                <w:szCs w:val="24"/>
              </w:rPr>
            </w:pPr>
            <w:r w:rsidRPr="00957F50">
              <w:rPr>
                <w:sz w:val="24"/>
                <w:szCs w:val="24"/>
              </w:rPr>
              <w:t>повинні бути стиглі, цілі, здорові, чисті, незів'ялі, не тріснуті, без пошкоджень, без зайвої зовнішньої вологості, типова для ботанічних сортів  форма і забарвлення, смак,  без пошкодження плічок, відповідно до ДСТУ та інших чинних законодавчих актів. Не пошкоджена шкідниками. Без ГМО та мати відповідність іншим вимогам діючого санітарного законодавства України, нормам харчування</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Default="00400652" w:rsidP="00400652">
            <w:pPr>
              <w:jc w:val="center"/>
              <w:rPr>
                <w:color w:val="000000"/>
                <w:sz w:val="22"/>
                <w:szCs w:val="22"/>
              </w:rPr>
            </w:pPr>
            <w:r>
              <w:rPr>
                <w:color w:val="000000"/>
                <w:sz w:val="22"/>
                <w:szCs w:val="22"/>
              </w:rPr>
              <w:t>1275</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9"/>
              </w:numPr>
              <w:suppressAutoHyphens w:val="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rPr>
                <w:b/>
                <w:sz w:val="24"/>
                <w:szCs w:val="24"/>
              </w:rPr>
            </w:pPr>
            <w:r w:rsidRPr="00957F50">
              <w:rPr>
                <w:b/>
                <w:sz w:val="24"/>
                <w:szCs w:val="24"/>
              </w:rPr>
              <w:t>Лимони</w:t>
            </w:r>
          </w:p>
          <w:p w:rsidR="00400652" w:rsidRPr="00957F50" w:rsidRDefault="00400652" w:rsidP="00400652">
            <w:pPr>
              <w:rPr>
                <w:sz w:val="24"/>
                <w:szCs w:val="24"/>
              </w:rPr>
            </w:pPr>
            <w:r w:rsidRPr="00957F50">
              <w:rPr>
                <w:sz w:val="24"/>
                <w:szCs w:val="24"/>
              </w:rPr>
              <w:t>повинні бути стиглі, цілі, здорові, чисті, незів'ялі, не тріснуті, без пошкоджень, без зайвої зовнішньої вологості, типова для ботанічних сортів  форма і забарвлення, смак,  без пошкодження плічок, відповідно до ДСТУ та інших чинних законодавчих актів. Не пошкоджена шкідниками. Без ГМО та мати відповідність іншим вимогам діючого санітарного законодавства України, нормам харчування</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Default="00400652" w:rsidP="00400652">
            <w:pPr>
              <w:jc w:val="center"/>
              <w:rPr>
                <w:color w:val="000000"/>
                <w:sz w:val="22"/>
                <w:szCs w:val="22"/>
              </w:rPr>
            </w:pPr>
            <w:r>
              <w:rPr>
                <w:color w:val="000000"/>
                <w:sz w:val="22"/>
                <w:szCs w:val="22"/>
              </w:rPr>
              <w:t>425</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9"/>
              </w:numPr>
              <w:suppressAutoHyphens w:val="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rPr>
                <w:b/>
                <w:sz w:val="24"/>
                <w:szCs w:val="24"/>
              </w:rPr>
            </w:pPr>
            <w:r w:rsidRPr="00957F50">
              <w:rPr>
                <w:b/>
                <w:sz w:val="24"/>
                <w:szCs w:val="24"/>
              </w:rPr>
              <w:t>Яблука</w:t>
            </w:r>
          </w:p>
          <w:p w:rsidR="00400652" w:rsidRPr="00957F50" w:rsidRDefault="00400652" w:rsidP="00400652">
            <w:pPr>
              <w:rPr>
                <w:sz w:val="24"/>
                <w:szCs w:val="24"/>
              </w:rPr>
            </w:pPr>
            <w:r w:rsidRPr="00957F50">
              <w:rPr>
                <w:sz w:val="24"/>
                <w:szCs w:val="24"/>
              </w:rPr>
              <w:t xml:space="preserve"> в асортименті, середніх розмірів, цілі, стиглі, здорові, чисті, незів'ялі, не тріснуті, без пошкоджень сільськогосподарськими шкідниками, без зайвої зовнішньої вологості, типової для ботанічних сортів по формі і забарвленню, без пошкодження плічок, відповідно до ДСТУ та інших чинних законодавчих актів</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Default="00400652" w:rsidP="00400652">
            <w:pPr>
              <w:jc w:val="center"/>
              <w:rPr>
                <w:color w:val="000000"/>
                <w:sz w:val="22"/>
                <w:szCs w:val="22"/>
              </w:rPr>
            </w:pPr>
            <w:r>
              <w:rPr>
                <w:color w:val="000000"/>
                <w:sz w:val="22"/>
                <w:szCs w:val="22"/>
              </w:rPr>
              <w:t>6750</w:t>
            </w:r>
          </w:p>
        </w:tc>
      </w:tr>
      <w:tr w:rsidR="00400652" w:rsidRPr="00957F50"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9"/>
              </w:numPr>
              <w:suppressAutoHyphens w:val="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hideMark/>
          </w:tcPr>
          <w:p w:rsidR="00400652" w:rsidRPr="00957F50" w:rsidRDefault="00400652" w:rsidP="00400652">
            <w:pPr>
              <w:rPr>
                <w:b/>
                <w:sz w:val="24"/>
                <w:szCs w:val="24"/>
              </w:rPr>
            </w:pPr>
            <w:r w:rsidRPr="00957F50">
              <w:rPr>
                <w:b/>
                <w:sz w:val="24"/>
                <w:szCs w:val="24"/>
              </w:rPr>
              <w:t>Банани</w:t>
            </w:r>
          </w:p>
          <w:p w:rsidR="00400652" w:rsidRPr="00957F50" w:rsidRDefault="00400652" w:rsidP="00400652">
            <w:pPr>
              <w:rPr>
                <w:sz w:val="24"/>
                <w:szCs w:val="24"/>
              </w:rPr>
            </w:pPr>
            <w:r w:rsidRPr="00957F50">
              <w:rPr>
                <w:sz w:val="24"/>
                <w:szCs w:val="24"/>
              </w:rPr>
              <w:t>повинні бути стиглі, цілі, здорові, чисті, незів'ялі, у відповідності до чинних стандартів та законодавчих актів з відповідним маркуванням</w:t>
            </w:r>
          </w:p>
        </w:tc>
        <w:tc>
          <w:tcPr>
            <w:tcW w:w="1417" w:type="dxa"/>
            <w:tcBorders>
              <w:top w:val="single" w:sz="4" w:space="0" w:color="auto"/>
              <w:left w:val="single" w:sz="6" w:space="0" w:color="auto"/>
              <w:bottom w:val="single" w:sz="4" w:space="0" w:color="auto"/>
              <w:right w:val="single" w:sz="6" w:space="0" w:color="auto"/>
            </w:tcBorders>
            <w:vAlign w:val="center"/>
            <w:hideMark/>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suppressAutoHyphens w:val="0"/>
              <w:jc w:val="center"/>
              <w:rPr>
                <w:sz w:val="24"/>
                <w:szCs w:val="24"/>
              </w:rPr>
            </w:pPr>
            <w:r>
              <w:rPr>
                <w:color w:val="000000"/>
                <w:sz w:val="22"/>
                <w:szCs w:val="22"/>
              </w:rPr>
              <w:t>1865</w:t>
            </w:r>
          </w:p>
        </w:tc>
      </w:tr>
      <w:tr w:rsidR="00400652" w:rsidTr="005A451A">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pStyle w:val="af"/>
              <w:numPr>
                <w:ilvl w:val="0"/>
                <w:numId w:val="19"/>
              </w:numPr>
              <w:suppressAutoHyphens w:val="0"/>
              <w:contextualSpacing w:val="0"/>
              <w:jc w:val="center"/>
              <w:rPr>
                <w:color w:val="000000"/>
                <w:sz w:val="24"/>
                <w:szCs w:val="24"/>
              </w:rPr>
            </w:pPr>
          </w:p>
        </w:tc>
        <w:tc>
          <w:tcPr>
            <w:tcW w:w="6469" w:type="dxa"/>
            <w:tcBorders>
              <w:top w:val="single" w:sz="4" w:space="0" w:color="auto"/>
              <w:left w:val="single" w:sz="6" w:space="0" w:color="auto"/>
              <w:bottom w:val="single" w:sz="4" w:space="0" w:color="auto"/>
              <w:right w:val="single" w:sz="6" w:space="0" w:color="auto"/>
            </w:tcBorders>
          </w:tcPr>
          <w:p w:rsidR="00400652" w:rsidRPr="00957F50" w:rsidRDefault="00400652" w:rsidP="00400652">
            <w:pPr>
              <w:rPr>
                <w:b/>
                <w:color w:val="000000"/>
                <w:sz w:val="24"/>
                <w:szCs w:val="24"/>
              </w:rPr>
            </w:pPr>
            <w:r w:rsidRPr="00957F50">
              <w:rPr>
                <w:b/>
                <w:color w:val="000000"/>
                <w:sz w:val="24"/>
                <w:szCs w:val="24"/>
              </w:rPr>
              <w:t>Виноград</w:t>
            </w:r>
          </w:p>
          <w:p w:rsidR="00400652" w:rsidRPr="00957F50" w:rsidRDefault="00400652" w:rsidP="00400652">
            <w:pPr>
              <w:rPr>
                <w:b/>
                <w:color w:val="000000"/>
                <w:sz w:val="24"/>
                <w:szCs w:val="24"/>
              </w:rPr>
            </w:pPr>
            <w:r w:rsidRPr="00957F50">
              <w:rPr>
                <w:color w:val="000000"/>
                <w:sz w:val="24"/>
                <w:szCs w:val="24"/>
              </w:rPr>
              <w:t>Смак, колір та розмір відповідає типовим фруктам, відповідно до ДСТУ</w:t>
            </w:r>
          </w:p>
        </w:tc>
        <w:tc>
          <w:tcPr>
            <w:tcW w:w="1417"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jc w:val="center"/>
              <w:rPr>
                <w:sz w:val="24"/>
                <w:szCs w:val="24"/>
              </w:rPr>
            </w:pPr>
            <w:r w:rsidRPr="00957F50">
              <w:rPr>
                <w:sz w:val="24"/>
                <w:szCs w:val="24"/>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400652" w:rsidRPr="00957F50" w:rsidRDefault="00400652" w:rsidP="00400652">
            <w:pPr>
              <w:suppressAutoHyphens w:val="0"/>
              <w:jc w:val="center"/>
              <w:rPr>
                <w:color w:val="000000"/>
                <w:sz w:val="24"/>
                <w:szCs w:val="24"/>
              </w:rPr>
            </w:pPr>
            <w:r>
              <w:rPr>
                <w:color w:val="000000"/>
                <w:sz w:val="22"/>
                <w:szCs w:val="22"/>
              </w:rPr>
              <w:t>1500</w:t>
            </w:r>
          </w:p>
        </w:tc>
      </w:tr>
    </w:tbl>
    <w:p w:rsidR="00944C7A" w:rsidRDefault="00944C7A" w:rsidP="00944C7A">
      <w:pPr>
        <w:jc w:val="both"/>
        <w:rPr>
          <w:color w:val="000000"/>
          <w:sz w:val="24"/>
          <w:szCs w:val="24"/>
        </w:rPr>
      </w:pPr>
    </w:p>
    <w:p w:rsidR="00944C7A" w:rsidRPr="00C72C95" w:rsidRDefault="00944C7A" w:rsidP="00944C7A">
      <w:pPr>
        <w:jc w:val="both"/>
        <w:rPr>
          <w:color w:val="000000"/>
          <w:sz w:val="24"/>
          <w:szCs w:val="24"/>
        </w:rPr>
      </w:pPr>
      <w:r w:rsidRPr="00C72C95">
        <w:rPr>
          <w:color w:val="000000"/>
          <w:sz w:val="24"/>
          <w:szCs w:val="24"/>
        </w:rPr>
        <w:t xml:space="preserve">1. 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w:t>
      </w:r>
    </w:p>
    <w:p w:rsidR="00944C7A" w:rsidRPr="00C72C95" w:rsidRDefault="00944C7A" w:rsidP="00944C7A">
      <w:pPr>
        <w:jc w:val="both"/>
        <w:rPr>
          <w:color w:val="000000"/>
          <w:sz w:val="24"/>
          <w:szCs w:val="24"/>
        </w:rPr>
      </w:pPr>
      <w:r w:rsidRPr="00C72C95">
        <w:rPr>
          <w:color w:val="000000"/>
          <w:sz w:val="24"/>
          <w:szCs w:val="24"/>
        </w:rPr>
        <w:t>Продукція не повинна містити небезпечні для організму речовини, в тому числі штучні барвники, консерванти, ароматизатори, ГМО, тощо.</w:t>
      </w:r>
    </w:p>
    <w:p w:rsidR="00944C7A" w:rsidRPr="00C72C95" w:rsidRDefault="00944C7A" w:rsidP="00944C7A">
      <w:pPr>
        <w:jc w:val="both"/>
        <w:rPr>
          <w:color w:val="000000"/>
          <w:sz w:val="24"/>
          <w:szCs w:val="24"/>
        </w:rPr>
      </w:pPr>
      <w:r w:rsidRPr="00C72C95">
        <w:rPr>
          <w:color w:val="000000"/>
          <w:sz w:val="24"/>
          <w:szCs w:val="24"/>
        </w:rPr>
        <w:t>Якість та безпека відповідають чинним нормативним документам (вказати ТУ, ДСТУ та ін.) та відповідно до них мають терміни поставки та зберігання.</w:t>
      </w:r>
    </w:p>
    <w:p w:rsidR="00944C7A" w:rsidRPr="00C72C95" w:rsidRDefault="00944C7A" w:rsidP="00944C7A">
      <w:pPr>
        <w:jc w:val="both"/>
        <w:rPr>
          <w:color w:val="000000"/>
          <w:sz w:val="24"/>
          <w:szCs w:val="24"/>
        </w:rPr>
      </w:pPr>
      <w:r w:rsidRPr="00C72C95">
        <w:rPr>
          <w:color w:val="000000"/>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w:t>
      </w:r>
      <w:r>
        <w:rPr>
          <w:color w:val="000000"/>
          <w:sz w:val="24"/>
          <w:szCs w:val="24"/>
        </w:rPr>
        <w:t xml:space="preserve"> </w:t>
      </w:r>
      <w:r w:rsidRPr="00993498">
        <w:rPr>
          <w:color w:val="000000"/>
          <w:sz w:val="24"/>
          <w:szCs w:val="24"/>
        </w:rPr>
        <w:t>про що учасник повинен надати гарантійний лист.</w:t>
      </w:r>
    </w:p>
    <w:p w:rsidR="00944C7A" w:rsidRPr="00C72C95" w:rsidRDefault="00944C7A" w:rsidP="00944C7A">
      <w:pPr>
        <w:jc w:val="both"/>
        <w:rPr>
          <w:color w:val="000000"/>
          <w:sz w:val="24"/>
          <w:szCs w:val="24"/>
        </w:rPr>
      </w:pPr>
      <w:r w:rsidRPr="00C72C95">
        <w:rPr>
          <w:color w:val="000000"/>
          <w:sz w:val="24"/>
          <w:szCs w:val="24"/>
        </w:rPr>
        <w:t xml:space="preserve">2. Термін придатності запропонованого товару на момент поставки повинен бути не менше 80 % від загального терміну його </w:t>
      </w:r>
      <w:r w:rsidRPr="00F17C18">
        <w:rPr>
          <w:color w:val="000000"/>
          <w:sz w:val="24"/>
          <w:szCs w:val="24"/>
        </w:rPr>
        <w:t>реалізації, про що</w:t>
      </w:r>
      <w:r w:rsidRPr="00993498">
        <w:rPr>
          <w:color w:val="000000"/>
          <w:sz w:val="24"/>
          <w:szCs w:val="24"/>
        </w:rPr>
        <w:t xml:space="preserve"> учасник повинен надати гарантійний лист.</w:t>
      </w:r>
    </w:p>
    <w:p w:rsidR="00944C7A" w:rsidRDefault="00944C7A" w:rsidP="00944C7A">
      <w:pPr>
        <w:jc w:val="both"/>
        <w:rPr>
          <w:color w:val="000000"/>
          <w:sz w:val="24"/>
          <w:szCs w:val="24"/>
        </w:rPr>
      </w:pPr>
      <w:r w:rsidRPr="00C72C95">
        <w:rPr>
          <w:color w:val="000000"/>
          <w:sz w:val="24"/>
          <w:szCs w:val="24"/>
        </w:rPr>
        <w:t>3. Учасник надає у складі своєї тендерної пропозиції наступні документи, які підтверджують якість та безпечність запропонованого товару :</w:t>
      </w:r>
    </w:p>
    <w:p w:rsidR="00944C7A" w:rsidRPr="00993498" w:rsidRDefault="00944C7A" w:rsidP="00944C7A">
      <w:pPr>
        <w:tabs>
          <w:tab w:val="left" w:pos="567"/>
        </w:tabs>
        <w:jc w:val="both"/>
        <w:rPr>
          <w:color w:val="000000"/>
          <w:sz w:val="24"/>
          <w:szCs w:val="24"/>
        </w:rPr>
      </w:pPr>
      <w:r w:rsidRPr="00993498">
        <w:rPr>
          <w:color w:val="000000"/>
          <w:sz w:val="24"/>
          <w:szCs w:val="24"/>
        </w:rPr>
        <w:t>-</w:t>
      </w:r>
      <w:r w:rsidRPr="00993498">
        <w:rPr>
          <w:sz w:val="24"/>
        </w:rPr>
        <w:t xml:space="preserve"> копію посвідчення про якість та/або деклараці</w:t>
      </w:r>
      <w:r>
        <w:rPr>
          <w:sz w:val="24"/>
        </w:rPr>
        <w:t>ю</w:t>
      </w:r>
      <w:r w:rsidRPr="00993498">
        <w:rPr>
          <w:sz w:val="24"/>
        </w:rPr>
        <w:t xml:space="preserve"> виробника, та/або сертифікат якості(відповідності) на товар</w:t>
      </w:r>
      <w:r w:rsidRPr="00993498">
        <w:rPr>
          <w:color w:val="000000"/>
          <w:sz w:val="24"/>
          <w:szCs w:val="24"/>
        </w:rPr>
        <w:t>;</w:t>
      </w:r>
    </w:p>
    <w:p w:rsidR="00944C7A" w:rsidRPr="00993498" w:rsidRDefault="00944C7A" w:rsidP="00944C7A">
      <w:pPr>
        <w:pStyle w:val="af2"/>
        <w:ind w:firstLine="567"/>
        <w:jc w:val="both"/>
        <w:rPr>
          <w:rFonts w:ascii="Times New Roman" w:hAnsi="Times New Roman"/>
          <w:sz w:val="24"/>
          <w:szCs w:val="28"/>
        </w:rPr>
      </w:pPr>
      <w:r w:rsidRPr="005C4542">
        <w:rPr>
          <w:rFonts w:ascii="Times New Roman" w:hAnsi="Times New Roman"/>
          <w:color w:val="000000"/>
          <w:sz w:val="24"/>
          <w:szCs w:val="24"/>
        </w:rPr>
        <w:t xml:space="preserve">- надати у складі тендерної пропозиції </w:t>
      </w:r>
      <w:proofErr w:type="spellStart"/>
      <w:r w:rsidRPr="005C4542">
        <w:rPr>
          <w:rFonts w:ascii="Times New Roman" w:hAnsi="Times New Roman"/>
          <w:color w:val="000000"/>
          <w:sz w:val="24"/>
          <w:szCs w:val="24"/>
        </w:rPr>
        <w:t>скан</w:t>
      </w:r>
      <w:proofErr w:type="spellEnd"/>
      <w:r w:rsidRPr="005C4542">
        <w:rPr>
          <w:rFonts w:ascii="Times New Roman" w:hAnsi="Times New Roman"/>
          <w:color w:val="000000"/>
          <w:sz w:val="24"/>
          <w:szCs w:val="24"/>
        </w:rPr>
        <w:t>-копії оригіналів документів,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з обов’язковим наданням щорічних звітів  за результатами аудиту згідно чинного законодавства стосовно предмета закупівлі (сертифікат на систему управління безпечністю харчових продуктів, який відповідає вимогам ДСТУ ISO 22000:2019 (ISO 22000:2018, ITD</w:t>
      </w:r>
      <w:r>
        <w:rPr>
          <w:rFonts w:ascii="Times New Roman" w:hAnsi="Times New Roman"/>
          <w:color w:val="000000"/>
          <w:sz w:val="24"/>
          <w:szCs w:val="24"/>
        </w:rPr>
        <w:t xml:space="preserve">) </w:t>
      </w:r>
      <w:r w:rsidRPr="00993498">
        <w:rPr>
          <w:rFonts w:ascii="Times New Roman" w:hAnsi="Times New Roman"/>
          <w:color w:val="000000"/>
          <w:sz w:val="24"/>
          <w:szCs w:val="24"/>
        </w:rPr>
        <w:t xml:space="preserve">та звіт за результатами останнього аудиту, </w:t>
      </w:r>
      <w:r w:rsidRPr="00993498">
        <w:rPr>
          <w:rFonts w:ascii="Times New Roman" w:hAnsi="Times New Roman"/>
          <w:sz w:val="24"/>
          <w:szCs w:val="28"/>
        </w:rPr>
        <w:t>а також атестат акредитації зі сферою акредитації органу оцінювання, який видав вказаний сертифікат;</w:t>
      </w:r>
    </w:p>
    <w:p w:rsidR="00944C7A" w:rsidRPr="00957F50" w:rsidRDefault="00944C7A" w:rsidP="00944C7A">
      <w:pPr>
        <w:jc w:val="both"/>
        <w:rPr>
          <w:color w:val="000000"/>
          <w:sz w:val="24"/>
          <w:szCs w:val="24"/>
        </w:rPr>
      </w:pPr>
      <w:r w:rsidRPr="00993498">
        <w:rPr>
          <w:color w:val="000000"/>
          <w:sz w:val="24"/>
          <w:szCs w:val="24"/>
        </w:rPr>
        <w:t>- 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ISO 9001:201</w:t>
      </w:r>
      <w:r>
        <w:rPr>
          <w:color w:val="000000"/>
          <w:sz w:val="24"/>
          <w:szCs w:val="24"/>
        </w:rPr>
        <w:t xml:space="preserve">8 </w:t>
      </w:r>
      <w:r w:rsidRPr="007E2F52">
        <w:rPr>
          <w:color w:val="000000"/>
          <w:sz w:val="24"/>
          <w:szCs w:val="24"/>
        </w:rPr>
        <w:t>(ISO 9001:2015)</w:t>
      </w:r>
      <w:r w:rsidRPr="00993498">
        <w:rPr>
          <w:color w:val="000000"/>
          <w:sz w:val="24"/>
          <w:szCs w:val="24"/>
        </w:rPr>
        <w:t xml:space="preserve"> та звіт за результатами останнього аудиту, а також атестат акредитації зі сферою акредитації органу оцінювання, який видав вказаний сертифікат</w:t>
      </w:r>
      <w:r w:rsidRPr="00957F50">
        <w:rPr>
          <w:color w:val="000000"/>
          <w:sz w:val="24"/>
          <w:szCs w:val="24"/>
        </w:rPr>
        <w:t>;</w:t>
      </w:r>
    </w:p>
    <w:p w:rsidR="00944C7A" w:rsidRPr="00993498" w:rsidRDefault="00944C7A" w:rsidP="00944C7A">
      <w:pPr>
        <w:jc w:val="both"/>
        <w:rPr>
          <w:color w:val="000000"/>
          <w:sz w:val="24"/>
          <w:szCs w:val="24"/>
        </w:rPr>
      </w:pPr>
      <w:r w:rsidRPr="00957F50">
        <w:rPr>
          <w:color w:val="000000"/>
          <w:sz w:val="24"/>
          <w:szCs w:val="24"/>
        </w:rPr>
        <w:t>- Сертифікат виданий Учаснику торгів стосовно надання послуг зберігання та транспортування  харчових продуктів, оптової торгівлі харчовими продуктами ДСТУ ISO 14001:2015. Системи екологічного управління, а також звіт за результатами останнього аудиту та атестат акредитації зі сферою акредитації органу оцінювання, який видав вказаний сертифікат;</w:t>
      </w:r>
    </w:p>
    <w:p w:rsidR="00944C7A" w:rsidRPr="00845AD0" w:rsidRDefault="00944C7A" w:rsidP="00944C7A">
      <w:pPr>
        <w:jc w:val="both"/>
        <w:rPr>
          <w:color w:val="000000"/>
          <w:sz w:val="24"/>
          <w:szCs w:val="24"/>
        </w:rPr>
      </w:pPr>
      <w:r>
        <w:rPr>
          <w:color w:val="000000"/>
          <w:sz w:val="24"/>
          <w:szCs w:val="24"/>
        </w:rPr>
        <w:t xml:space="preserve">- </w:t>
      </w:r>
      <w:r w:rsidRPr="00845AD0">
        <w:rPr>
          <w:color w:val="000000"/>
          <w:sz w:val="24"/>
          <w:szCs w:val="24"/>
        </w:rPr>
        <w:t xml:space="preserve">для підтвердження впровадження та застосування оператором ринку постійно діючих процедур, заснованих на принципах системи НАССР надається </w:t>
      </w:r>
      <w:proofErr w:type="spellStart"/>
      <w:r>
        <w:rPr>
          <w:color w:val="000000"/>
          <w:sz w:val="24"/>
          <w:szCs w:val="24"/>
        </w:rPr>
        <w:t>скан</w:t>
      </w:r>
      <w:proofErr w:type="spellEnd"/>
      <w:r>
        <w:rPr>
          <w:color w:val="000000"/>
          <w:sz w:val="24"/>
          <w:szCs w:val="24"/>
        </w:rPr>
        <w:t>-</w:t>
      </w:r>
      <w:r w:rsidRPr="00845AD0">
        <w:rPr>
          <w:color w:val="000000"/>
          <w:sz w:val="24"/>
          <w:szCs w:val="24"/>
        </w:rPr>
        <w:t xml:space="preserve">копія акту,  складеного  не раніше, як за 12  місяців  до останньої дати подання пропозиції, територіальними органами </w:t>
      </w:r>
      <w:proofErr w:type="spellStart"/>
      <w:r w:rsidRPr="00845AD0">
        <w:rPr>
          <w:color w:val="000000"/>
          <w:sz w:val="24"/>
          <w:szCs w:val="24"/>
        </w:rPr>
        <w:t>Держпродспоживслужби</w:t>
      </w:r>
      <w:proofErr w:type="spellEnd"/>
      <w:r w:rsidRPr="00845AD0">
        <w:rPr>
          <w:color w:val="000000"/>
          <w:sz w:val="24"/>
          <w:szCs w:val="24"/>
        </w:rPr>
        <w:t xml:space="preserve"> за результатами проведення заходу державного контролю у формі аудиту постійно діючих процедур, заснованих на принципах НАССР на підприємстві Учасника (форма затверджена Наказом Міністерства аграрної політики та продовольства України 08.08.2019 № 446) </w:t>
      </w:r>
      <w:r>
        <w:rPr>
          <w:color w:val="000000"/>
          <w:sz w:val="24"/>
          <w:szCs w:val="24"/>
        </w:rPr>
        <w:t>.</w:t>
      </w:r>
      <w:r w:rsidRPr="00845AD0">
        <w:rPr>
          <w:color w:val="000000"/>
          <w:sz w:val="24"/>
          <w:szCs w:val="24"/>
        </w:rPr>
        <w:t>Акт без виявлених порушень»</w:t>
      </w:r>
    </w:p>
    <w:p w:rsidR="00944C7A" w:rsidRDefault="00944C7A" w:rsidP="00944C7A">
      <w:pPr>
        <w:jc w:val="both"/>
        <w:rPr>
          <w:color w:val="000000"/>
          <w:sz w:val="24"/>
          <w:szCs w:val="24"/>
        </w:rPr>
      </w:pPr>
      <w:r w:rsidRPr="00845AD0">
        <w:rPr>
          <w:color w:val="000000"/>
          <w:sz w:val="24"/>
          <w:szCs w:val="24"/>
        </w:rPr>
        <w:t xml:space="preserve">- для підтвердження дотримання оператором ринку загальних гігієнічних вимог щодо поводження з харчовими продуктами надається </w:t>
      </w:r>
      <w:proofErr w:type="spellStart"/>
      <w:r>
        <w:rPr>
          <w:color w:val="000000"/>
          <w:sz w:val="24"/>
          <w:szCs w:val="24"/>
        </w:rPr>
        <w:t>скан</w:t>
      </w:r>
      <w:proofErr w:type="spellEnd"/>
      <w:r>
        <w:rPr>
          <w:color w:val="000000"/>
          <w:sz w:val="24"/>
          <w:szCs w:val="24"/>
        </w:rPr>
        <w:t>-</w:t>
      </w:r>
      <w:r w:rsidRPr="00845AD0">
        <w:rPr>
          <w:color w:val="000000"/>
          <w:sz w:val="24"/>
          <w:szCs w:val="24"/>
        </w:rPr>
        <w:t xml:space="preserve">копія акту, складеного  не раніше, як за 12  місяців  до останньої дати подання пропозиції, територіальними органами </w:t>
      </w:r>
      <w:proofErr w:type="spellStart"/>
      <w:r w:rsidRPr="00845AD0">
        <w:rPr>
          <w:color w:val="000000"/>
          <w:sz w:val="24"/>
          <w:szCs w:val="24"/>
        </w:rPr>
        <w:t>Держпродспоживслужби</w:t>
      </w:r>
      <w:proofErr w:type="spellEnd"/>
      <w:r w:rsidRPr="00845AD0">
        <w:rPr>
          <w:color w:val="000000"/>
          <w:sz w:val="24"/>
          <w:szCs w:val="24"/>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(форма затверджена Наказом Міністерства аграрної політики та продовольства України 08.08.2019  № 447) </w:t>
      </w:r>
      <w:r>
        <w:rPr>
          <w:color w:val="000000"/>
          <w:sz w:val="24"/>
          <w:szCs w:val="24"/>
        </w:rPr>
        <w:t>.</w:t>
      </w:r>
      <w:r w:rsidRPr="00845AD0">
        <w:rPr>
          <w:color w:val="000000"/>
          <w:sz w:val="24"/>
          <w:szCs w:val="24"/>
        </w:rPr>
        <w:t>Акт без виявлених порушень »</w:t>
      </w:r>
      <w:r>
        <w:rPr>
          <w:color w:val="000000"/>
          <w:sz w:val="24"/>
          <w:szCs w:val="24"/>
        </w:rPr>
        <w:t>.</w:t>
      </w:r>
    </w:p>
    <w:p w:rsidR="00944C7A" w:rsidRPr="00C72C95" w:rsidRDefault="00944C7A" w:rsidP="00944C7A">
      <w:pPr>
        <w:jc w:val="both"/>
        <w:rPr>
          <w:color w:val="000000"/>
          <w:sz w:val="24"/>
          <w:szCs w:val="24"/>
        </w:rPr>
      </w:pPr>
      <w:r>
        <w:rPr>
          <w:color w:val="000000"/>
          <w:sz w:val="24"/>
          <w:szCs w:val="24"/>
        </w:rPr>
        <w:t xml:space="preserve">      </w:t>
      </w:r>
      <w:r w:rsidRPr="00C72C95">
        <w:rPr>
          <w:color w:val="000000"/>
          <w:sz w:val="24"/>
          <w:szCs w:val="24"/>
        </w:rPr>
        <w:t>Якщо Учасник є виробником</w:t>
      </w:r>
      <w:r>
        <w:rPr>
          <w:color w:val="000000"/>
          <w:sz w:val="24"/>
          <w:szCs w:val="24"/>
        </w:rPr>
        <w:t xml:space="preserve"> (дилером, дистриб</w:t>
      </w:r>
      <w:r w:rsidRPr="004330DF">
        <w:rPr>
          <w:color w:val="000000"/>
          <w:sz w:val="24"/>
          <w:szCs w:val="24"/>
        </w:rPr>
        <w:t>’</w:t>
      </w:r>
      <w:r>
        <w:rPr>
          <w:color w:val="000000"/>
          <w:sz w:val="24"/>
          <w:szCs w:val="24"/>
        </w:rPr>
        <w:t xml:space="preserve">ютором) </w:t>
      </w:r>
      <w:r w:rsidRPr="00C72C95">
        <w:rPr>
          <w:color w:val="000000"/>
          <w:sz w:val="24"/>
          <w:szCs w:val="24"/>
        </w:rPr>
        <w:t xml:space="preserve">, слід надати будь-які документи, або їх копії на власний розсуд Учасника із підтвердженням вищевказаної можливості Учасника. </w:t>
      </w:r>
    </w:p>
    <w:p w:rsidR="00944C7A" w:rsidRPr="00543FD5" w:rsidRDefault="00944C7A" w:rsidP="00944C7A">
      <w:pPr>
        <w:jc w:val="both"/>
        <w:rPr>
          <w:color w:val="000000"/>
          <w:sz w:val="24"/>
          <w:szCs w:val="24"/>
        </w:rPr>
      </w:pPr>
      <w:r w:rsidRPr="00543FD5">
        <w:rPr>
          <w:color w:val="000000"/>
          <w:sz w:val="24"/>
          <w:szCs w:val="24"/>
        </w:rPr>
        <w:t>У разі, якщо Учасник не є виробником товару, що є предметом закупівлі, учасник надає:</w:t>
      </w:r>
    </w:p>
    <w:p w:rsidR="00944C7A" w:rsidRPr="00543FD5" w:rsidRDefault="00944C7A" w:rsidP="00944C7A">
      <w:pPr>
        <w:jc w:val="both"/>
        <w:rPr>
          <w:sz w:val="24"/>
        </w:rPr>
      </w:pPr>
      <w:r w:rsidRPr="00543FD5">
        <w:rPr>
          <w:sz w:val="24"/>
        </w:rPr>
        <w:t xml:space="preserve">-кольорова </w:t>
      </w:r>
      <w:proofErr w:type="spellStart"/>
      <w:r w:rsidRPr="00543FD5">
        <w:rPr>
          <w:sz w:val="24"/>
        </w:rPr>
        <w:t>скан</w:t>
      </w:r>
      <w:proofErr w:type="spellEnd"/>
      <w:r w:rsidRPr="00543FD5">
        <w:rPr>
          <w:sz w:val="24"/>
        </w:rPr>
        <w:t>-копія оригіналу договору, укладеного з виробником (дилером, дистриб’ютором, тощо), дійсний впродовж 2022 року;</w:t>
      </w:r>
    </w:p>
    <w:p w:rsidR="00944C7A" w:rsidRPr="00543FD5" w:rsidRDefault="00944C7A" w:rsidP="00944C7A">
      <w:pPr>
        <w:jc w:val="both"/>
        <w:rPr>
          <w:strike/>
          <w:color w:val="000000"/>
          <w:sz w:val="24"/>
          <w:szCs w:val="24"/>
        </w:rPr>
      </w:pPr>
      <w:r w:rsidRPr="00543FD5">
        <w:rPr>
          <w:color w:val="000000"/>
          <w:sz w:val="24"/>
          <w:szCs w:val="24"/>
        </w:rPr>
        <w:t xml:space="preserve">- кольорова </w:t>
      </w:r>
      <w:proofErr w:type="spellStart"/>
      <w:r w:rsidRPr="00543FD5">
        <w:rPr>
          <w:color w:val="000000"/>
          <w:sz w:val="24"/>
          <w:szCs w:val="24"/>
        </w:rPr>
        <w:t>скан</w:t>
      </w:r>
      <w:proofErr w:type="spellEnd"/>
      <w:r w:rsidRPr="00543FD5">
        <w:rPr>
          <w:color w:val="000000"/>
          <w:sz w:val="24"/>
          <w:szCs w:val="24"/>
        </w:rPr>
        <w:t xml:space="preserve">-копія листа в оригіналі виданого на ім'я Учасника торгів (вказати повну назву) про забезпечення його даними товарами в  обсягах та в терміни (строк поставки товарів протягом 2022 року), зазначеними в цій Тендерній документації. </w:t>
      </w:r>
    </w:p>
    <w:p w:rsidR="00944C7A" w:rsidRPr="00C72C95" w:rsidRDefault="00944C7A" w:rsidP="00944C7A">
      <w:pPr>
        <w:jc w:val="both"/>
        <w:rPr>
          <w:color w:val="000000"/>
          <w:sz w:val="24"/>
          <w:szCs w:val="24"/>
        </w:rPr>
      </w:pPr>
      <w:r w:rsidRPr="00543FD5">
        <w:rPr>
          <w:color w:val="000000"/>
          <w:sz w:val="24"/>
          <w:szCs w:val="24"/>
        </w:rPr>
        <w:t>4. Кожна партія товару</w:t>
      </w:r>
      <w:r w:rsidRPr="00C72C95">
        <w:rPr>
          <w:color w:val="000000"/>
          <w:sz w:val="24"/>
          <w:szCs w:val="24"/>
        </w:rPr>
        <w:t xml:space="preserve"> (продукції) має супроводжуватися наступними документами: </w:t>
      </w:r>
    </w:p>
    <w:p w:rsidR="00944C7A" w:rsidRPr="00C72C95" w:rsidRDefault="00944C7A" w:rsidP="00944C7A">
      <w:pPr>
        <w:jc w:val="both"/>
        <w:rPr>
          <w:color w:val="000000"/>
          <w:sz w:val="24"/>
          <w:szCs w:val="24"/>
        </w:rPr>
      </w:pPr>
      <w:r w:rsidRPr="00C72C95">
        <w:rPr>
          <w:color w:val="000000"/>
          <w:sz w:val="24"/>
          <w:szCs w:val="24"/>
        </w:rPr>
        <w:t>- накладна;</w:t>
      </w:r>
    </w:p>
    <w:p w:rsidR="00944C7A" w:rsidRPr="00C72C95" w:rsidRDefault="00944C7A" w:rsidP="00944C7A">
      <w:pPr>
        <w:jc w:val="both"/>
        <w:rPr>
          <w:color w:val="000000"/>
          <w:sz w:val="24"/>
          <w:szCs w:val="24"/>
        </w:rPr>
      </w:pPr>
      <w:r>
        <w:rPr>
          <w:color w:val="000000"/>
          <w:sz w:val="24"/>
          <w:szCs w:val="24"/>
        </w:rPr>
        <w:t xml:space="preserve">- </w:t>
      </w:r>
      <w:r w:rsidRPr="00993498">
        <w:rPr>
          <w:sz w:val="24"/>
        </w:rPr>
        <w:t>копію посвідчення про якість та/або декларація виробника, та/або сертифікат якості(відповідності) на товар</w:t>
      </w:r>
      <w:r w:rsidRPr="00993498">
        <w:rPr>
          <w:color w:val="000000"/>
          <w:sz w:val="24"/>
          <w:szCs w:val="24"/>
        </w:rPr>
        <w:t>.</w:t>
      </w:r>
    </w:p>
    <w:p w:rsidR="00944C7A" w:rsidRPr="00C72C95" w:rsidRDefault="00944C7A" w:rsidP="00944C7A">
      <w:pPr>
        <w:jc w:val="both"/>
        <w:rPr>
          <w:color w:val="000000"/>
          <w:sz w:val="24"/>
          <w:szCs w:val="24"/>
        </w:rPr>
      </w:pPr>
      <w:r w:rsidRPr="00C72C95">
        <w:rPr>
          <w:color w:val="000000"/>
          <w:sz w:val="24"/>
          <w:szCs w:val="24"/>
        </w:rPr>
        <w:t>5. Кожен товар має містити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p>
    <w:p w:rsidR="00944C7A" w:rsidRPr="00C72C95" w:rsidRDefault="00944C7A" w:rsidP="00944C7A">
      <w:pPr>
        <w:jc w:val="both"/>
        <w:rPr>
          <w:color w:val="000000"/>
          <w:sz w:val="24"/>
          <w:szCs w:val="24"/>
        </w:rPr>
      </w:pPr>
      <w:r w:rsidRPr="00C72C95">
        <w:rPr>
          <w:color w:val="000000"/>
          <w:sz w:val="24"/>
          <w:szCs w:val="24"/>
        </w:rPr>
        <w:t>6. Залишок терміну зберігання на момент поставки продуктів повинен бути не меншим 80% від терміну зберігання, який встановлений підприємством-виробником.</w:t>
      </w:r>
    </w:p>
    <w:p w:rsidR="00944C7A" w:rsidRPr="00C72C95" w:rsidRDefault="00944C7A" w:rsidP="00944C7A">
      <w:pPr>
        <w:jc w:val="both"/>
        <w:rPr>
          <w:color w:val="000000"/>
          <w:sz w:val="24"/>
          <w:szCs w:val="24"/>
        </w:rPr>
      </w:pPr>
      <w:r w:rsidRPr="00C72C95">
        <w:rPr>
          <w:color w:val="000000"/>
          <w:sz w:val="24"/>
          <w:szCs w:val="24"/>
        </w:rPr>
        <w:t>7. Учасник постачає Замовнику товар поступово, дрібними партіями у період дії договору  відповідно до наданих заявок. Надається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rsidR="00944C7A" w:rsidRPr="00C72C95" w:rsidRDefault="00944C7A" w:rsidP="00944C7A">
      <w:pPr>
        <w:jc w:val="both"/>
        <w:rPr>
          <w:color w:val="000000"/>
          <w:sz w:val="24"/>
          <w:szCs w:val="24"/>
        </w:rPr>
      </w:pPr>
      <w:r w:rsidRPr="00C72C95">
        <w:rPr>
          <w:color w:val="000000"/>
          <w:sz w:val="24"/>
          <w:szCs w:val="24"/>
        </w:rPr>
        <w:t>8. Строки поставки товару: не більше 1 робочого дня після отримання заявки від Замовника. Поставка здійснюєт</w:t>
      </w:r>
      <w:r>
        <w:rPr>
          <w:color w:val="000000"/>
          <w:sz w:val="24"/>
          <w:szCs w:val="24"/>
        </w:rPr>
        <w:t>ься з понеділка по п’ятницю з 08</w:t>
      </w:r>
      <w:r w:rsidRPr="00C72C95">
        <w:rPr>
          <w:color w:val="000000"/>
          <w:sz w:val="24"/>
          <w:szCs w:val="24"/>
        </w:rPr>
        <w:t>:00 год до 17:00 год (відповідно до заявок закладів освіти).</w:t>
      </w:r>
    </w:p>
    <w:p w:rsidR="00944C7A" w:rsidRPr="00C72C95" w:rsidRDefault="00944C7A" w:rsidP="00944C7A">
      <w:pPr>
        <w:jc w:val="both"/>
        <w:rPr>
          <w:color w:val="000000"/>
          <w:sz w:val="24"/>
          <w:szCs w:val="24"/>
        </w:rPr>
      </w:pPr>
      <w:r w:rsidRPr="00C72C95">
        <w:rPr>
          <w:color w:val="000000"/>
          <w:sz w:val="24"/>
          <w:szCs w:val="24"/>
        </w:rPr>
        <w:t>9. Товар повинен передаватися у навчальний заклад в неушкодженій упаковці, яка забезпечує цілісність товару та збереження його якості під час транспортування.</w:t>
      </w:r>
    </w:p>
    <w:p w:rsidR="00944C7A" w:rsidRPr="00543FD5" w:rsidRDefault="00944C7A" w:rsidP="00944C7A">
      <w:pPr>
        <w:jc w:val="both"/>
        <w:rPr>
          <w:color w:val="000000"/>
          <w:sz w:val="24"/>
          <w:szCs w:val="24"/>
        </w:rPr>
      </w:pPr>
      <w:r w:rsidRPr="00C72C95">
        <w:rPr>
          <w:color w:val="000000"/>
          <w:sz w:val="24"/>
          <w:szCs w:val="24"/>
        </w:rPr>
        <w:t xml:space="preserve">10. Доставка продукції повинна постачатись автотранспортом згідно з правилами перевезення харчових продуктів.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w:t>
      </w:r>
      <w:r w:rsidRPr="00543FD5">
        <w:rPr>
          <w:color w:val="000000"/>
          <w:sz w:val="24"/>
          <w:szCs w:val="24"/>
        </w:rPr>
        <w:t>одягом (халатом, рукавицями).</w:t>
      </w:r>
    </w:p>
    <w:p w:rsidR="00944C7A" w:rsidRPr="00543FD5" w:rsidRDefault="00944C7A" w:rsidP="00944C7A">
      <w:pPr>
        <w:jc w:val="both"/>
        <w:rPr>
          <w:color w:val="000000"/>
          <w:sz w:val="24"/>
          <w:szCs w:val="24"/>
        </w:rPr>
      </w:pPr>
      <w:r w:rsidRPr="00543FD5">
        <w:rPr>
          <w:color w:val="000000"/>
          <w:sz w:val="24"/>
          <w:szCs w:val="24"/>
        </w:rPr>
        <w:t>11. У разі виявлення товару, що не відповідної якості Постачальник зобов’язується замінити його впродовж 2-х годин, про що учасник повинен надати гарантійний лист.</w:t>
      </w:r>
    </w:p>
    <w:p w:rsidR="00944C7A" w:rsidRPr="00C72C95" w:rsidRDefault="00944C7A" w:rsidP="00944C7A">
      <w:pPr>
        <w:jc w:val="both"/>
        <w:rPr>
          <w:color w:val="000000"/>
          <w:sz w:val="24"/>
          <w:szCs w:val="24"/>
        </w:rPr>
      </w:pPr>
      <w:r>
        <w:rPr>
          <w:color w:val="000000"/>
          <w:sz w:val="24"/>
          <w:szCs w:val="24"/>
        </w:rPr>
        <w:t>12.</w:t>
      </w:r>
      <w:r w:rsidRPr="00C72C95">
        <w:rPr>
          <w:color w:val="000000"/>
          <w:sz w:val="24"/>
          <w:szCs w:val="24"/>
        </w:rPr>
        <w:t xml:space="preserve"> В складі тендерної пропозиції надати гарантійний лист  про зобов’язання Учасника, якого обрано переможцем,  на вимогу Замовника провести експертизу запропонованого  товару за власний рахунок до укладання договору. </w:t>
      </w:r>
    </w:p>
    <w:p w:rsidR="00944C7A" w:rsidRDefault="00944C7A" w:rsidP="00944C7A">
      <w:pPr>
        <w:jc w:val="both"/>
        <w:rPr>
          <w:color w:val="000000"/>
          <w:sz w:val="24"/>
          <w:szCs w:val="24"/>
        </w:rPr>
      </w:pPr>
      <w:r w:rsidRPr="00C72C95">
        <w:rPr>
          <w:color w:val="000000"/>
          <w:sz w:val="24"/>
          <w:szCs w:val="24"/>
        </w:rPr>
        <w:t>У разі надання неякісного товару Замовник залишає за собою право відмовитись від укладання договору.</w:t>
      </w:r>
    </w:p>
    <w:p w:rsidR="00944C7A" w:rsidRPr="00543FD5" w:rsidRDefault="00944C7A" w:rsidP="00944C7A">
      <w:pPr>
        <w:jc w:val="both"/>
        <w:rPr>
          <w:color w:val="000000"/>
          <w:sz w:val="24"/>
          <w:szCs w:val="24"/>
        </w:rPr>
      </w:pPr>
      <w:r w:rsidRPr="00957F50">
        <w:rPr>
          <w:color w:val="000000"/>
          <w:sz w:val="24"/>
          <w:szCs w:val="24"/>
        </w:rPr>
        <w:t>12.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в даному випадку з середини кузову(</w:t>
      </w:r>
      <w:proofErr w:type="spellStart"/>
      <w:r w:rsidRPr="00957F50">
        <w:rPr>
          <w:color w:val="000000"/>
          <w:sz w:val="24"/>
          <w:szCs w:val="24"/>
        </w:rPr>
        <w:t>ів</w:t>
      </w:r>
      <w:proofErr w:type="spellEnd"/>
      <w:r w:rsidRPr="00957F50">
        <w:rPr>
          <w:color w:val="000000"/>
          <w:sz w:val="24"/>
          <w:szCs w:val="24"/>
        </w:rPr>
        <w:t>) автотранспорту, що застосовується для перевезення товару даної закупівлі. Вище вказані документи повинні бути датовані 2022 роком.</w:t>
      </w:r>
    </w:p>
    <w:p w:rsidR="00944C7A" w:rsidRPr="00E918A5" w:rsidRDefault="00944C7A" w:rsidP="00944C7A">
      <w:pPr>
        <w:jc w:val="both"/>
        <w:rPr>
          <w:sz w:val="24"/>
          <w:szCs w:val="24"/>
        </w:rPr>
      </w:pPr>
      <w:r>
        <w:rPr>
          <w:color w:val="000000"/>
          <w:sz w:val="24"/>
          <w:szCs w:val="24"/>
        </w:rPr>
        <w:t>13</w:t>
      </w:r>
      <w:r w:rsidRPr="00E918A5">
        <w:rPr>
          <w:color w:val="000000"/>
          <w:sz w:val="24"/>
          <w:szCs w:val="24"/>
        </w:rPr>
        <w:t xml:space="preserve">. </w:t>
      </w:r>
      <w:r w:rsidRPr="00E918A5">
        <w:rPr>
          <w:sz w:val="24"/>
          <w:szCs w:val="24"/>
        </w:rPr>
        <w:t>Надати гарантійний лист щодо сплати аналізів предмету закупівлі в акредитованій лабораторії на першу вимогу Замовника коштами Учасника.</w:t>
      </w:r>
    </w:p>
    <w:p w:rsidR="00944C7A" w:rsidRPr="00E918A5" w:rsidRDefault="00944C7A" w:rsidP="00944C7A">
      <w:pPr>
        <w:jc w:val="both"/>
        <w:rPr>
          <w:sz w:val="24"/>
          <w:szCs w:val="24"/>
        </w:rPr>
      </w:pPr>
      <w:r w:rsidRPr="00E918A5">
        <w:rPr>
          <w:sz w:val="24"/>
          <w:szCs w:val="24"/>
        </w:rPr>
        <w:t>14. Надати копію акредитаційного документу лабораторії та договір з лабораторією, дійсний впродовж 2022 року.</w:t>
      </w:r>
    </w:p>
    <w:p w:rsidR="00944C7A" w:rsidRDefault="00944C7A" w:rsidP="00944C7A">
      <w:pPr>
        <w:jc w:val="both"/>
        <w:rPr>
          <w:b/>
          <w:sz w:val="24"/>
          <w:szCs w:val="24"/>
          <w:lang w:eastAsia="ar-SA"/>
        </w:rPr>
      </w:pPr>
    </w:p>
    <w:p w:rsidR="005A451A" w:rsidRDefault="00944C7A" w:rsidP="00567C85">
      <w:pPr>
        <w:jc w:val="both"/>
        <w:rPr>
          <w:i/>
          <w:color w:val="000000"/>
          <w:sz w:val="24"/>
          <w:szCs w:val="24"/>
        </w:rPr>
      </w:pPr>
      <w:r w:rsidRPr="00957F50">
        <w:rPr>
          <w:b/>
          <w:i/>
          <w:sz w:val="24"/>
          <w:szCs w:val="24"/>
          <w:lang w:eastAsia="ar-SA"/>
        </w:rPr>
        <w:t xml:space="preserve">Примітка: </w:t>
      </w:r>
      <w:r w:rsidRPr="00957F50">
        <w:rPr>
          <w:i/>
          <w:color w:val="000000"/>
          <w:sz w:val="24"/>
          <w:szCs w:val="24"/>
        </w:rPr>
        <w:t>Замовник має право перевірити достовірність наданої інформації Учасником. У разі виявлення недостовірності такої інформації, тендерна пропозиція такого Учасника буде відхилена, як така, що не відповідає вимогам тендерної документації.</w:t>
      </w:r>
    </w:p>
    <w:p w:rsidR="00567C85" w:rsidRPr="00567C85" w:rsidRDefault="00567C85" w:rsidP="00567C85">
      <w:pPr>
        <w:jc w:val="both"/>
        <w:rPr>
          <w:i/>
          <w:color w:val="000000"/>
          <w:sz w:val="24"/>
          <w:szCs w:val="24"/>
        </w:rPr>
      </w:pPr>
      <w:bookmarkStart w:id="0" w:name="_GoBack"/>
      <w:bookmarkEnd w:id="0"/>
    </w:p>
    <w:p w:rsidR="005A451A" w:rsidRPr="00C95CEA" w:rsidRDefault="005A451A" w:rsidP="005A451A">
      <w:pPr>
        <w:jc w:val="right"/>
        <w:rPr>
          <w:b/>
          <w:sz w:val="24"/>
          <w:szCs w:val="24"/>
        </w:rPr>
      </w:pPr>
      <w:r>
        <w:rPr>
          <w:b/>
          <w:sz w:val="24"/>
          <w:szCs w:val="24"/>
        </w:rPr>
        <w:t>Додаток №2</w:t>
      </w:r>
    </w:p>
    <w:p w:rsidR="00944C7A" w:rsidRPr="00944C7A" w:rsidRDefault="00944C7A" w:rsidP="00944C7A">
      <w:pPr>
        <w:rPr>
          <w:i/>
          <w:iCs/>
          <w:sz w:val="22"/>
          <w:szCs w:val="22"/>
          <w:lang w:eastAsia="ar-SA"/>
        </w:rPr>
      </w:pPr>
      <w:r w:rsidRPr="00944C7A">
        <w:rPr>
          <w:i/>
          <w:iCs/>
          <w:sz w:val="22"/>
          <w:szCs w:val="22"/>
          <w:lang w:eastAsia="ar-SA"/>
        </w:rPr>
        <w:t>„Пропозиція " подається у вигляді, наведеному нижче.</w:t>
      </w:r>
    </w:p>
    <w:p w:rsidR="00944C7A" w:rsidRPr="00944C7A" w:rsidRDefault="00944C7A" w:rsidP="00944C7A">
      <w:pPr>
        <w:rPr>
          <w:i/>
          <w:iCs/>
          <w:sz w:val="22"/>
          <w:szCs w:val="22"/>
          <w:lang w:eastAsia="ar-SA"/>
        </w:rPr>
      </w:pPr>
      <w:r w:rsidRPr="00944C7A">
        <w:rPr>
          <w:i/>
          <w:iCs/>
          <w:sz w:val="22"/>
          <w:szCs w:val="22"/>
          <w:lang w:eastAsia="ar-SA"/>
        </w:rPr>
        <w:t>Учасник не повинен відступати від даної форми.</w:t>
      </w:r>
    </w:p>
    <w:p w:rsidR="00944C7A" w:rsidRPr="00944C7A" w:rsidRDefault="00944C7A" w:rsidP="00944C7A">
      <w:pPr>
        <w:jc w:val="center"/>
        <w:rPr>
          <w:b/>
          <w:sz w:val="22"/>
          <w:szCs w:val="22"/>
          <w:lang w:eastAsia="ar-SA"/>
        </w:rPr>
      </w:pPr>
      <w:r w:rsidRPr="00944C7A">
        <w:rPr>
          <w:b/>
          <w:sz w:val="22"/>
          <w:szCs w:val="22"/>
          <w:lang w:eastAsia="ar-SA"/>
        </w:rPr>
        <w:t xml:space="preserve">ЦІНОВА ПРОПОЗИЦІЯ </w:t>
      </w:r>
    </w:p>
    <w:p w:rsidR="00944C7A" w:rsidRPr="00944C7A" w:rsidRDefault="00944C7A" w:rsidP="00944C7A">
      <w:pPr>
        <w:jc w:val="center"/>
        <w:rPr>
          <w:b/>
          <w:sz w:val="22"/>
          <w:szCs w:val="22"/>
        </w:rPr>
      </w:pPr>
      <w:r w:rsidRPr="00944C7A">
        <w:rPr>
          <w:b/>
          <w:sz w:val="22"/>
          <w:szCs w:val="22"/>
        </w:rPr>
        <w:t>«ДК 021-2015 код 03220000-9 Овочі, фрукти та горіхи (овочі та фрукти)»</w:t>
      </w:r>
    </w:p>
    <w:p w:rsidR="00944C7A" w:rsidRPr="00944C7A" w:rsidRDefault="00944C7A" w:rsidP="00944C7A">
      <w:pPr>
        <w:ind w:firstLine="567"/>
        <w:jc w:val="both"/>
        <w:rPr>
          <w:bCs/>
          <w:color w:val="000000"/>
          <w:sz w:val="22"/>
          <w:szCs w:val="22"/>
        </w:rPr>
      </w:pPr>
      <w:r w:rsidRPr="00944C7A">
        <w:rPr>
          <w:color w:val="000000"/>
          <w:sz w:val="22"/>
          <w:szCs w:val="22"/>
        </w:rPr>
        <w:t xml:space="preserve">Вивчивши тендерну документацію на </w:t>
      </w:r>
      <w:r w:rsidRPr="00944C7A">
        <w:rPr>
          <w:sz w:val="22"/>
          <w:szCs w:val="22"/>
        </w:rPr>
        <w:t xml:space="preserve">закупівлю: </w:t>
      </w:r>
      <w:r w:rsidRPr="00944C7A">
        <w:rPr>
          <w:bCs/>
          <w:color w:val="000000"/>
          <w:sz w:val="22"/>
          <w:szCs w:val="22"/>
        </w:rPr>
        <w:t xml:space="preserve">«ДК 021-2015 код 03220000-9 Овочі, фрукти та горіхи (овочі та фрукти)» </w:t>
      </w:r>
      <w:r w:rsidRPr="00944C7A">
        <w:rPr>
          <w:iCs/>
          <w:sz w:val="22"/>
          <w:szCs w:val="22"/>
        </w:rPr>
        <w:t>ми, ___________________</w:t>
      </w:r>
      <w:r w:rsidRPr="00944C7A">
        <w:rPr>
          <w:i/>
          <w:iCs/>
          <w:sz w:val="22"/>
          <w:szCs w:val="22"/>
        </w:rPr>
        <w:t xml:space="preserve"> (повне найменування учасника), </w:t>
      </w:r>
      <w:r w:rsidRPr="00944C7A">
        <w:rPr>
          <w:sz w:val="22"/>
          <w:szCs w:val="22"/>
        </w:rPr>
        <w:t>приймаємо та погоджуємось з усіма умовами тендерної документації на зазначені вище торги, в тому числі із п</w:t>
      </w:r>
      <w:r w:rsidRPr="00944C7A">
        <w:rPr>
          <w:bCs/>
          <w:sz w:val="22"/>
          <w:szCs w:val="22"/>
        </w:rPr>
        <w:t xml:space="preserve">роектом договору на закупівлю </w:t>
      </w:r>
      <w:r w:rsidRPr="00944C7A">
        <w:rPr>
          <w:sz w:val="22"/>
          <w:szCs w:val="22"/>
        </w:rPr>
        <w:t xml:space="preserve">і технічними вимогами, та пропонуємо здійснити закупівлю товару, що є предметом закупівлі на загальну суму: ___________ </w:t>
      </w:r>
      <w:r w:rsidRPr="00944C7A">
        <w:rPr>
          <w:i/>
          <w:iCs/>
          <w:sz w:val="22"/>
          <w:szCs w:val="22"/>
        </w:rPr>
        <w:t xml:space="preserve">(сума, цифрами і прописом) </w:t>
      </w:r>
      <w:r w:rsidRPr="00944C7A">
        <w:rPr>
          <w:sz w:val="22"/>
          <w:szCs w:val="22"/>
        </w:rPr>
        <w:t>грн.,</w:t>
      </w:r>
      <w:r w:rsidRPr="00944C7A" w:rsidDel="00B50B2C">
        <w:rPr>
          <w:i/>
          <w:iCs/>
          <w:sz w:val="22"/>
          <w:szCs w:val="22"/>
        </w:rPr>
        <w:t xml:space="preserve"> </w:t>
      </w:r>
      <w:r w:rsidRPr="00944C7A">
        <w:rPr>
          <w:sz w:val="22"/>
          <w:szCs w:val="22"/>
        </w:rPr>
        <w:t xml:space="preserve">у тому числі ПДВ** – _____________ грн. </w:t>
      </w:r>
    </w:p>
    <w:p w:rsidR="00944C7A" w:rsidRPr="00944C7A" w:rsidRDefault="00944C7A" w:rsidP="00944C7A">
      <w:pPr>
        <w:rPr>
          <w:bCs/>
          <w:color w:val="000000"/>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7"/>
        <w:gridCol w:w="1843"/>
        <w:gridCol w:w="1134"/>
        <w:gridCol w:w="2268"/>
        <w:gridCol w:w="1588"/>
      </w:tblGrid>
      <w:tr w:rsidR="00944C7A" w:rsidRPr="00944C7A" w:rsidTr="00944C7A">
        <w:trPr>
          <w:trHeight w:val="429"/>
        </w:trPr>
        <w:tc>
          <w:tcPr>
            <w:tcW w:w="426" w:type="dxa"/>
            <w:shd w:val="clear" w:color="auto" w:fill="auto"/>
            <w:vAlign w:val="center"/>
            <w:hideMark/>
          </w:tcPr>
          <w:p w:rsidR="00944C7A" w:rsidRPr="00944C7A" w:rsidRDefault="00944C7A" w:rsidP="00944C7A">
            <w:pPr>
              <w:autoSpaceDE w:val="0"/>
              <w:autoSpaceDN w:val="0"/>
              <w:jc w:val="center"/>
              <w:rPr>
                <w:sz w:val="22"/>
                <w:szCs w:val="22"/>
                <w:lang w:eastAsia="uk-UA"/>
              </w:rPr>
            </w:pPr>
            <w:r w:rsidRPr="00944C7A">
              <w:rPr>
                <w:sz w:val="22"/>
                <w:szCs w:val="22"/>
                <w:lang w:eastAsia="uk-UA"/>
              </w:rPr>
              <w:t>№ з/п</w:t>
            </w:r>
          </w:p>
        </w:tc>
        <w:tc>
          <w:tcPr>
            <w:tcW w:w="2097" w:type="dxa"/>
            <w:vAlign w:val="center"/>
          </w:tcPr>
          <w:p w:rsidR="00944C7A" w:rsidRPr="00944C7A" w:rsidRDefault="00944C7A" w:rsidP="00944C7A">
            <w:pPr>
              <w:autoSpaceDE w:val="0"/>
              <w:autoSpaceDN w:val="0"/>
              <w:jc w:val="center"/>
              <w:rPr>
                <w:sz w:val="22"/>
                <w:szCs w:val="22"/>
                <w:lang w:eastAsia="uk-UA"/>
              </w:rPr>
            </w:pPr>
            <w:r w:rsidRPr="00944C7A">
              <w:rPr>
                <w:sz w:val="22"/>
                <w:szCs w:val="22"/>
                <w:lang w:eastAsia="uk-UA"/>
              </w:rPr>
              <w:t>Найменування Товару</w:t>
            </w:r>
          </w:p>
        </w:tc>
        <w:tc>
          <w:tcPr>
            <w:tcW w:w="1843" w:type="dxa"/>
            <w:shd w:val="clear" w:color="auto" w:fill="auto"/>
            <w:vAlign w:val="center"/>
          </w:tcPr>
          <w:p w:rsidR="00944C7A" w:rsidRPr="00944C7A" w:rsidRDefault="00944C7A" w:rsidP="00944C7A">
            <w:pPr>
              <w:autoSpaceDE w:val="0"/>
              <w:autoSpaceDN w:val="0"/>
              <w:jc w:val="center"/>
              <w:rPr>
                <w:sz w:val="22"/>
                <w:szCs w:val="22"/>
                <w:lang w:eastAsia="uk-UA"/>
              </w:rPr>
            </w:pPr>
            <w:r w:rsidRPr="00944C7A">
              <w:rPr>
                <w:sz w:val="22"/>
                <w:szCs w:val="22"/>
                <w:lang w:eastAsia="uk-UA"/>
              </w:rPr>
              <w:t>Одиниця виміру</w:t>
            </w:r>
          </w:p>
        </w:tc>
        <w:tc>
          <w:tcPr>
            <w:tcW w:w="1134" w:type="dxa"/>
            <w:vAlign w:val="center"/>
          </w:tcPr>
          <w:p w:rsidR="00944C7A" w:rsidRPr="00944C7A" w:rsidRDefault="00944C7A" w:rsidP="00944C7A">
            <w:pPr>
              <w:autoSpaceDE w:val="0"/>
              <w:autoSpaceDN w:val="0"/>
              <w:jc w:val="center"/>
              <w:rPr>
                <w:sz w:val="22"/>
                <w:szCs w:val="22"/>
                <w:lang w:eastAsia="uk-UA"/>
              </w:rPr>
            </w:pPr>
            <w:r w:rsidRPr="00944C7A">
              <w:rPr>
                <w:sz w:val="22"/>
                <w:szCs w:val="22"/>
                <w:lang w:eastAsia="uk-UA"/>
              </w:rPr>
              <w:t>Кількість</w:t>
            </w:r>
          </w:p>
        </w:tc>
        <w:tc>
          <w:tcPr>
            <w:tcW w:w="2268" w:type="dxa"/>
            <w:vAlign w:val="center"/>
          </w:tcPr>
          <w:p w:rsidR="00944C7A" w:rsidRPr="00944C7A" w:rsidRDefault="00944C7A" w:rsidP="00944C7A">
            <w:pPr>
              <w:autoSpaceDE w:val="0"/>
              <w:autoSpaceDN w:val="0"/>
              <w:jc w:val="center"/>
              <w:rPr>
                <w:sz w:val="22"/>
                <w:szCs w:val="22"/>
                <w:lang w:eastAsia="uk-UA"/>
              </w:rPr>
            </w:pPr>
            <w:r w:rsidRPr="00944C7A">
              <w:rPr>
                <w:sz w:val="22"/>
                <w:szCs w:val="22"/>
                <w:lang w:eastAsia="uk-UA"/>
              </w:rPr>
              <w:t>Ціна за одиницю Товару (грн.),</w:t>
            </w:r>
          </w:p>
          <w:p w:rsidR="00944C7A" w:rsidRPr="00944C7A" w:rsidRDefault="00944C7A" w:rsidP="00944C7A">
            <w:pPr>
              <w:autoSpaceDE w:val="0"/>
              <w:autoSpaceDN w:val="0"/>
              <w:jc w:val="center"/>
              <w:rPr>
                <w:sz w:val="22"/>
                <w:szCs w:val="22"/>
                <w:lang w:eastAsia="uk-UA"/>
              </w:rPr>
            </w:pPr>
            <w:r w:rsidRPr="00944C7A">
              <w:rPr>
                <w:sz w:val="22"/>
                <w:szCs w:val="22"/>
                <w:lang w:eastAsia="uk-UA"/>
              </w:rPr>
              <w:t>З  ПДВ</w:t>
            </w:r>
          </w:p>
        </w:tc>
        <w:tc>
          <w:tcPr>
            <w:tcW w:w="1588" w:type="dxa"/>
          </w:tcPr>
          <w:p w:rsidR="00944C7A" w:rsidRPr="00944C7A" w:rsidRDefault="00944C7A" w:rsidP="00944C7A">
            <w:pPr>
              <w:autoSpaceDE w:val="0"/>
              <w:autoSpaceDN w:val="0"/>
              <w:jc w:val="center"/>
              <w:rPr>
                <w:sz w:val="22"/>
                <w:szCs w:val="22"/>
                <w:lang w:eastAsia="uk-UA"/>
              </w:rPr>
            </w:pPr>
            <w:r w:rsidRPr="00944C7A">
              <w:rPr>
                <w:sz w:val="22"/>
                <w:szCs w:val="22"/>
                <w:lang w:eastAsia="uk-UA"/>
              </w:rPr>
              <w:t>Сума (грн.),</w:t>
            </w:r>
          </w:p>
          <w:p w:rsidR="00944C7A" w:rsidRPr="00944C7A" w:rsidRDefault="00944C7A" w:rsidP="00944C7A">
            <w:pPr>
              <w:autoSpaceDE w:val="0"/>
              <w:autoSpaceDN w:val="0"/>
              <w:jc w:val="center"/>
              <w:rPr>
                <w:sz w:val="22"/>
                <w:szCs w:val="22"/>
                <w:lang w:eastAsia="uk-UA"/>
              </w:rPr>
            </w:pPr>
            <w:r w:rsidRPr="00944C7A">
              <w:rPr>
                <w:sz w:val="22"/>
                <w:szCs w:val="22"/>
                <w:lang w:eastAsia="uk-UA"/>
              </w:rPr>
              <w:t>з ПДВ</w:t>
            </w:r>
          </w:p>
        </w:tc>
      </w:tr>
      <w:tr w:rsidR="00944C7A" w:rsidRPr="00944C7A" w:rsidTr="00944C7A">
        <w:trPr>
          <w:trHeight w:val="224"/>
        </w:trPr>
        <w:tc>
          <w:tcPr>
            <w:tcW w:w="426" w:type="dxa"/>
            <w:shd w:val="clear" w:color="auto" w:fill="auto"/>
            <w:vAlign w:val="center"/>
          </w:tcPr>
          <w:p w:rsidR="00944C7A" w:rsidRPr="00944C7A" w:rsidRDefault="00944C7A" w:rsidP="00944C7A">
            <w:pPr>
              <w:autoSpaceDE w:val="0"/>
              <w:autoSpaceDN w:val="0"/>
              <w:rPr>
                <w:sz w:val="22"/>
                <w:szCs w:val="22"/>
                <w:lang w:eastAsia="uk-UA"/>
              </w:rPr>
            </w:pPr>
          </w:p>
        </w:tc>
        <w:tc>
          <w:tcPr>
            <w:tcW w:w="2097" w:type="dxa"/>
            <w:vAlign w:val="center"/>
          </w:tcPr>
          <w:p w:rsidR="00944C7A" w:rsidRPr="00944C7A" w:rsidRDefault="00944C7A" w:rsidP="00944C7A">
            <w:pPr>
              <w:autoSpaceDE w:val="0"/>
              <w:autoSpaceDN w:val="0"/>
              <w:jc w:val="center"/>
              <w:rPr>
                <w:sz w:val="22"/>
                <w:szCs w:val="22"/>
                <w:lang w:eastAsia="uk-UA"/>
              </w:rPr>
            </w:pPr>
          </w:p>
        </w:tc>
        <w:tc>
          <w:tcPr>
            <w:tcW w:w="1843" w:type="dxa"/>
            <w:shd w:val="clear" w:color="auto" w:fill="auto"/>
            <w:vAlign w:val="center"/>
          </w:tcPr>
          <w:p w:rsidR="00944C7A" w:rsidRPr="00944C7A" w:rsidRDefault="00944C7A" w:rsidP="00944C7A">
            <w:pPr>
              <w:autoSpaceDE w:val="0"/>
              <w:autoSpaceDN w:val="0"/>
              <w:jc w:val="center"/>
              <w:rPr>
                <w:sz w:val="22"/>
                <w:szCs w:val="22"/>
                <w:lang w:eastAsia="uk-UA"/>
              </w:rPr>
            </w:pPr>
          </w:p>
        </w:tc>
        <w:tc>
          <w:tcPr>
            <w:tcW w:w="1134" w:type="dxa"/>
            <w:vAlign w:val="center"/>
          </w:tcPr>
          <w:p w:rsidR="00944C7A" w:rsidRPr="00944C7A" w:rsidRDefault="00944C7A" w:rsidP="00944C7A">
            <w:pPr>
              <w:autoSpaceDE w:val="0"/>
              <w:autoSpaceDN w:val="0"/>
              <w:jc w:val="center"/>
              <w:rPr>
                <w:sz w:val="22"/>
                <w:szCs w:val="22"/>
                <w:lang w:eastAsia="uk-UA"/>
              </w:rPr>
            </w:pPr>
          </w:p>
        </w:tc>
        <w:tc>
          <w:tcPr>
            <w:tcW w:w="2268" w:type="dxa"/>
            <w:vAlign w:val="center"/>
          </w:tcPr>
          <w:p w:rsidR="00944C7A" w:rsidRPr="00944C7A" w:rsidRDefault="00944C7A" w:rsidP="00944C7A">
            <w:pPr>
              <w:autoSpaceDE w:val="0"/>
              <w:autoSpaceDN w:val="0"/>
              <w:jc w:val="center"/>
              <w:rPr>
                <w:sz w:val="22"/>
                <w:szCs w:val="22"/>
                <w:lang w:eastAsia="uk-UA"/>
              </w:rPr>
            </w:pPr>
          </w:p>
        </w:tc>
        <w:tc>
          <w:tcPr>
            <w:tcW w:w="1588" w:type="dxa"/>
          </w:tcPr>
          <w:p w:rsidR="00944C7A" w:rsidRPr="00944C7A" w:rsidRDefault="00944C7A" w:rsidP="00944C7A">
            <w:pPr>
              <w:autoSpaceDE w:val="0"/>
              <w:autoSpaceDN w:val="0"/>
              <w:jc w:val="center"/>
              <w:rPr>
                <w:sz w:val="22"/>
                <w:szCs w:val="22"/>
                <w:lang w:eastAsia="uk-UA"/>
              </w:rPr>
            </w:pPr>
          </w:p>
        </w:tc>
      </w:tr>
      <w:tr w:rsidR="00944C7A" w:rsidRPr="00944C7A" w:rsidTr="00944C7A">
        <w:trPr>
          <w:trHeight w:val="224"/>
        </w:trPr>
        <w:tc>
          <w:tcPr>
            <w:tcW w:w="426" w:type="dxa"/>
            <w:shd w:val="clear" w:color="auto" w:fill="auto"/>
            <w:vAlign w:val="center"/>
          </w:tcPr>
          <w:p w:rsidR="00944C7A" w:rsidRPr="00944C7A" w:rsidRDefault="00944C7A" w:rsidP="00944C7A">
            <w:pPr>
              <w:autoSpaceDE w:val="0"/>
              <w:autoSpaceDN w:val="0"/>
              <w:rPr>
                <w:sz w:val="22"/>
                <w:szCs w:val="22"/>
                <w:lang w:eastAsia="uk-UA"/>
              </w:rPr>
            </w:pPr>
          </w:p>
        </w:tc>
        <w:tc>
          <w:tcPr>
            <w:tcW w:w="2097" w:type="dxa"/>
            <w:vAlign w:val="center"/>
          </w:tcPr>
          <w:p w:rsidR="00944C7A" w:rsidRPr="00944C7A" w:rsidRDefault="00944C7A" w:rsidP="00944C7A">
            <w:pPr>
              <w:autoSpaceDE w:val="0"/>
              <w:autoSpaceDN w:val="0"/>
              <w:jc w:val="center"/>
              <w:rPr>
                <w:sz w:val="22"/>
                <w:szCs w:val="22"/>
                <w:lang w:eastAsia="uk-UA"/>
              </w:rPr>
            </w:pPr>
          </w:p>
        </w:tc>
        <w:tc>
          <w:tcPr>
            <w:tcW w:w="1843" w:type="dxa"/>
            <w:shd w:val="clear" w:color="auto" w:fill="auto"/>
            <w:vAlign w:val="center"/>
          </w:tcPr>
          <w:p w:rsidR="00944C7A" w:rsidRPr="00944C7A" w:rsidRDefault="00944C7A" w:rsidP="00944C7A">
            <w:pPr>
              <w:autoSpaceDE w:val="0"/>
              <w:autoSpaceDN w:val="0"/>
              <w:jc w:val="center"/>
              <w:rPr>
                <w:sz w:val="22"/>
                <w:szCs w:val="22"/>
                <w:lang w:eastAsia="uk-UA"/>
              </w:rPr>
            </w:pPr>
          </w:p>
        </w:tc>
        <w:tc>
          <w:tcPr>
            <w:tcW w:w="1134" w:type="dxa"/>
            <w:vAlign w:val="center"/>
          </w:tcPr>
          <w:p w:rsidR="00944C7A" w:rsidRPr="00944C7A" w:rsidRDefault="00944C7A" w:rsidP="00944C7A">
            <w:pPr>
              <w:autoSpaceDE w:val="0"/>
              <w:autoSpaceDN w:val="0"/>
              <w:jc w:val="center"/>
              <w:rPr>
                <w:sz w:val="22"/>
                <w:szCs w:val="22"/>
                <w:lang w:eastAsia="uk-UA"/>
              </w:rPr>
            </w:pPr>
          </w:p>
        </w:tc>
        <w:tc>
          <w:tcPr>
            <w:tcW w:w="2268" w:type="dxa"/>
            <w:vAlign w:val="center"/>
          </w:tcPr>
          <w:p w:rsidR="00944C7A" w:rsidRPr="00944C7A" w:rsidRDefault="00944C7A" w:rsidP="00944C7A">
            <w:pPr>
              <w:autoSpaceDE w:val="0"/>
              <w:autoSpaceDN w:val="0"/>
              <w:jc w:val="center"/>
              <w:rPr>
                <w:sz w:val="22"/>
                <w:szCs w:val="22"/>
                <w:lang w:eastAsia="uk-UA"/>
              </w:rPr>
            </w:pPr>
          </w:p>
        </w:tc>
        <w:tc>
          <w:tcPr>
            <w:tcW w:w="1588" w:type="dxa"/>
          </w:tcPr>
          <w:p w:rsidR="00944C7A" w:rsidRPr="00944C7A" w:rsidRDefault="00944C7A" w:rsidP="00944C7A">
            <w:pPr>
              <w:autoSpaceDE w:val="0"/>
              <w:autoSpaceDN w:val="0"/>
              <w:jc w:val="center"/>
              <w:rPr>
                <w:sz w:val="22"/>
                <w:szCs w:val="22"/>
                <w:lang w:eastAsia="uk-UA"/>
              </w:rPr>
            </w:pPr>
          </w:p>
        </w:tc>
      </w:tr>
    </w:tbl>
    <w:p w:rsidR="005A451A" w:rsidRDefault="005A451A" w:rsidP="00944C7A">
      <w:pPr>
        <w:autoSpaceDE w:val="0"/>
        <w:autoSpaceDN w:val="0"/>
        <w:jc w:val="both"/>
        <w:rPr>
          <w:iCs/>
          <w:sz w:val="22"/>
          <w:szCs w:val="22"/>
        </w:rPr>
      </w:pPr>
    </w:p>
    <w:p w:rsidR="00944C7A" w:rsidRPr="00944C7A" w:rsidRDefault="00944C7A" w:rsidP="00944C7A">
      <w:pPr>
        <w:autoSpaceDE w:val="0"/>
        <w:autoSpaceDN w:val="0"/>
        <w:jc w:val="both"/>
        <w:rPr>
          <w:iCs/>
          <w:sz w:val="22"/>
          <w:szCs w:val="22"/>
        </w:rPr>
      </w:pPr>
      <w:r w:rsidRPr="00944C7A">
        <w:rPr>
          <w:iCs/>
          <w:sz w:val="22"/>
          <w:szCs w:val="22"/>
        </w:rPr>
        <w:t xml:space="preserve">Ми зобов’язуємося у випадку прийняття рішення про намір укласти договір про закупівлю з нашою компанією поставити товар на умовах, визначених в </w:t>
      </w:r>
      <w:r w:rsidRPr="00944C7A">
        <w:rPr>
          <w:sz w:val="22"/>
          <w:szCs w:val="22"/>
          <w:lang w:eastAsia="uk-UA"/>
        </w:rPr>
        <w:t>тендерній</w:t>
      </w:r>
      <w:r w:rsidRPr="00944C7A">
        <w:rPr>
          <w:iCs/>
          <w:sz w:val="22"/>
          <w:szCs w:val="22"/>
        </w:rPr>
        <w:t xml:space="preserve"> документації. </w:t>
      </w:r>
    </w:p>
    <w:p w:rsidR="00944C7A" w:rsidRPr="00944C7A" w:rsidRDefault="00944C7A" w:rsidP="00944C7A">
      <w:pPr>
        <w:autoSpaceDE w:val="0"/>
        <w:autoSpaceDN w:val="0"/>
        <w:jc w:val="both"/>
        <w:rPr>
          <w:iCs/>
          <w:sz w:val="22"/>
          <w:szCs w:val="22"/>
        </w:rPr>
      </w:pPr>
      <w:r w:rsidRPr="00944C7A">
        <w:rPr>
          <w:iCs/>
          <w:sz w:val="22"/>
          <w:szCs w:val="22"/>
        </w:rPr>
        <w:t>Ми зобов’язуємося у випадку прийняття Вами рішення про намір укласти договір про закупівлю з нашою компанією у строк, що не перевищує 10 (десять) днів з дати оприлюднення на веб-порталі Уповноваженого органу повідомлення</w:t>
      </w:r>
      <w:r w:rsidRPr="00944C7A">
        <w:rPr>
          <w:sz w:val="22"/>
          <w:szCs w:val="22"/>
        </w:rPr>
        <w:t xml:space="preserve"> про намір укласти договір</w:t>
      </w:r>
      <w:r w:rsidRPr="00944C7A">
        <w:rPr>
          <w:iCs/>
          <w:sz w:val="22"/>
          <w:szCs w:val="22"/>
        </w:rPr>
        <w:t xml:space="preserve">, подати замовнику документи, що підтверджують відсутність підстав, визначених пунктами 2, 3, 5, 6, 8, 12 і 13 частини першої і частиною другою статті 17 Закону шляхом оприлюднення в електронній системі , в тому числі документи, що визначені </w:t>
      </w:r>
      <w:r w:rsidRPr="00944C7A">
        <w:rPr>
          <w:sz w:val="22"/>
          <w:szCs w:val="22"/>
          <w:lang w:eastAsia="uk-UA"/>
        </w:rPr>
        <w:t xml:space="preserve">тендерною </w:t>
      </w:r>
      <w:r w:rsidRPr="00944C7A">
        <w:rPr>
          <w:iCs/>
          <w:sz w:val="22"/>
          <w:szCs w:val="22"/>
        </w:rPr>
        <w:t>документацією на зазначену вище закупівлю.</w:t>
      </w:r>
    </w:p>
    <w:p w:rsidR="00944C7A" w:rsidRPr="00944C7A" w:rsidRDefault="00944C7A" w:rsidP="00944C7A">
      <w:pPr>
        <w:autoSpaceDE w:val="0"/>
        <w:autoSpaceDN w:val="0"/>
        <w:jc w:val="both"/>
        <w:rPr>
          <w:color w:val="000000"/>
          <w:sz w:val="22"/>
          <w:szCs w:val="22"/>
        </w:rPr>
      </w:pPr>
      <w:r w:rsidRPr="00944C7A">
        <w:rPr>
          <w:color w:val="000000"/>
          <w:sz w:val="22"/>
          <w:szCs w:val="22"/>
        </w:rPr>
        <w:t xml:space="preserve">Ми згодні дотримуватись положень цієї тендерної пропозиції протягом 120 (сто двадцять) </w:t>
      </w:r>
      <w:r w:rsidRPr="00944C7A">
        <w:rPr>
          <w:b/>
          <w:color w:val="000000"/>
          <w:sz w:val="22"/>
          <w:szCs w:val="22"/>
        </w:rPr>
        <w:t xml:space="preserve"> </w:t>
      </w:r>
      <w:r w:rsidRPr="00944C7A">
        <w:rPr>
          <w:color w:val="000000"/>
          <w:sz w:val="22"/>
          <w:szCs w:val="22"/>
        </w:rPr>
        <w:t>днів із дати кінцевого строку подання тендерних пропозицій.</w:t>
      </w:r>
    </w:p>
    <w:p w:rsidR="00944C7A" w:rsidRPr="00944C7A" w:rsidRDefault="00944C7A" w:rsidP="00944C7A">
      <w:pPr>
        <w:autoSpaceDE w:val="0"/>
        <w:autoSpaceDN w:val="0"/>
        <w:jc w:val="both"/>
        <w:rPr>
          <w:sz w:val="22"/>
          <w:szCs w:val="22"/>
        </w:rPr>
      </w:pPr>
      <w:r w:rsidRPr="00944C7A">
        <w:rPr>
          <w:sz w:val="22"/>
          <w:szCs w:val="22"/>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944C7A" w:rsidRPr="00944C7A" w:rsidRDefault="00944C7A" w:rsidP="00944C7A">
      <w:pPr>
        <w:autoSpaceDE w:val="0"/>
        <w:autoSpaceDN w:val="0"/>
        <w:jc w:val="both"/>
        <w:rPr>
          <w:iCs/>
          <w:sz w:val="22"/>
          <w:szCs w:val="22"/>
        </w:rPr>
      </w:pPr>
      <w:r w:rsidRPr="00944C7A">
        <w:rPr>
          <w:iCs/>
          <w:sz w:val="22"/>
          <w:szCs w:val="22"/>
        </w:rPr>
        <w:t xml:space="preserve">Ми повідомляємо про відсутність будь-яких підстав, передбачених статтею 17 Закону України «Про публічні закупівлі», які </w:t>
      </w:r>
      <w:proofErr w:type="spellStart"/>
      <w:r w:rsidRPr="00944C7A">
        <w:rPr>
          <w:iCs/>
          <w:sz w:val="22"/>
          <w:szCs w:val="22"/>
        </w:rPr>
        <w:t>спричинять</w:t>
      </w:r>
      <w:proofErr w:type="spellEnd"/>
      <w:r w:rsidRPr="00944C7A">
        <w:rPr>
          <w:iCs/>
          <w:sz w:val="22"/>
          <w:szCs w:val="22"/>
        </w:rPr>
        <w:t xml:space="preserve"> відмову нам в участі у процедурі закупівлі.</w:t>
      </w:r>
    </w:p>
    <w:p w:rsidR="00944C7A" w:rsidRPr="00944C7A" w:rsidRDefault="00944C7A" w:rsidP="00944C7A">
      <w:pPr>
        <w:autoSpaceDE w:val="0"/>
        <w:autoSpaceDN w:val="0"/>
        <w:rPr>
          <w:color w:val="000000"/>
          <w:sz w:val="22"/>
          <w:szCs w:val="22"/>
          <w:shd w:val="clear" w:color="auto" w:fill="FFFFFF"/>
        </w:rPr>
      </w:pPr>
      <w:r w:rsidRPr="00944C7A">
        <w:rPr>
          <w:color w:val="000000"/>
          <w:sz w:val="22"/>
          <w:szCs w:val="22"/>
          <w:shd w:val="clear" w:color="auto" w:fill="FFFFFF"/>
        </w:rPr>
        <w:t xml:space="preserve">Ми повідомляємо про відсутність будь-яких підстав, передбачених статтею 17 Закону України «Про публічні закупівлі», які </w:t>
      </w:r>
      <w:proofErr w:type="spellStart"/>
      <w:r w:rsidRPr="00944C7A">
        <w:rPr>
          <w:color w:val="000000"/>
          <w:sz w:val="22"/>
          <w:szCs w:val="22"/>
          <w:shd w:val="clear" w:color="auto" w:fill="FFFFFF"/>
        </w:rPr>
        <w:t>спричинять</w:t>
      </w:r>
      <w:proofErr w:type="spellEnd"/>
      <w:r w:rsidRPr="00944C7A">
        <w:rPr>
          <w:color w:val="000000"/>
          <w:sz w:val="22"/>
          <w:szCs w:val="22"/>
          <w:shd w:val="clear" w:color="auto" w:fill="FFFFFF"/>
        </w:rPr>
        <w:t xml:space="preserve"> відмову нам в участі у процедурі закупівлі.</w:t>
      </w:r>
    </w:p>
    <w:p w:rsidR="00944C7A" w:rsidRPr="00944C7A" w:rsidRDefault="00944C7A" w:rsidP="00944C7A">
      <w:pPr>
        <w:autoSpaceDE w:val="0"/>
        <w:autoSpaceDN w:val="0"/>
        <w:jc w:val="both"/>
        <w:rPr>
          <w:color w:val="000000"/>
          <w:sz w:val="22"/>
          <w:szCs w:val="22"/>
          <w:shd w:val="clear" w:color="auto" w:fill="FFFFFF"/>
        </w:rPr>
      </w:pPr>
      <w:r w:rsidRPr="00944C7A">
        <w:rPr>
          <w:color w:val="000000"/>
          <w:sz w:val="22"/>
          <w:szCs w:val="22"/>
          <w:shd w:val="clear" w:color="auto" w:fill="FFFFFF"/>
        </w:rPr>
        <w:t>Якщо нам повідомлено про намір укласти договір, ми беремо на себе зобов’язання укласти договір про закупівлю протягом строку дії нашої пропозиції не пізніше ніж через 20 (двадцять) днів (або в інший строк у випадку обґрунтованого продовження строку укладення договору) з дня прийняття рішення про намір укласти договір про закупівлю відповідно до вимог тендерної документації та нашої пропозиції і не раніше ніж через 10 (десять) днів з дати оприлюднення на веб-порталі Уповноваженого органу повідомлення про намір укласти договір про закупівлю, та виконати усі умови договору.</w:t>
      </w:r>
    </w:p>
    <w:p w:rsidR="00944C7A" w:rsidRPr="00944C7A" w:rsidRDefault="00944C7A" w:rsidP="00944C7A">
      <w:pPr>
        <w:autoSpaceDE w:val="0"/>
        <w:autoSpaceDN w:val="0"/>
        <w:rPr>
          <w:sz w:val="22"/>
          <w:szCs w:val="22"/>
        </w:rPr>
      </w:pPr>
      <w:r w:rsidRPr="00944C7A">
        <w:rPr>
          <w:color w:val="000000"/>
          <w:sz w:val="22"/>
          <w:szCs w:val="22"/>
          <w:shd w:val="clear" w:color="auto" w:fill="FFFFFF"/>
        </w:rPr>
        <w:t>До того часу, поки не буде підписано договір про закупівлю, наша тендерна пропозиція з Вашим повідомлення про намір укласти договір будуть означати домовленість між нами про укладання договору.</w:t>
      </w:r>
    </w:p>
    <w:p w:rsidR="00944C7A" w:rsidRPr="00944C7A" w:rsidRDefault="00944C7A" w:rsidP="00944C7A">
      <w:pPr>
        <w:autoSpaceDE w:val="0"/>
        <w:autoSpaceDN w:val="0"/>
        <w:ind w:left="360"/>
        <w:rPr>
          <w:sz w:val="22"/>
          <w:szCs w:val="22"/>
        </w:rPr>
      </w:pPr>
      <w:r w:rsidRPr="00944C7A">
        <w:rPr>
          <w:sz w:val="22"/>
          <w:szCs w:val="22"/>
        </w:rPr>
        <w:t xml:space="preserve">Датовано: “___” ________________ 2022 р. </w:t>
      </w:r>
    </w:p>
    <w:p w:rsidR="00944C7A" w:rsidRPr="00944C7A" w:rsidRDefault="00944C7A" w:rsidP="00944C7A">
      <w:pPr>
        <w:autoSpaceDE w:val="0"/>
        <w:autoSpaceDN w:val="0"/>
        <w:ind w:left="360"/>
        <w:rPr>
          <w:i/>
          <w:iCs/>
          <w:sz w:val="22"/>
          <w:szCs w:val="22"/>
        </w:rPr>
      </w:pPr>
      <w:r w:rsidRPr="00944C7A">
        <w:rPr>
          <w:i/>
          <w:iCs/>
          <w:sz w:val="22"/>
          <w:szCs w:val="22"/>
        </w:rPr>
        <w:t>_________________________________________________________________________</w:t>
      </w:r>
    </w:p>
    <w:p w:rsidR="00944C7A" w:rsidRPr="00944C7A" w:rsidRDefault="00944C7A" w:rsidP="00944C7A">
      <w:pPr>
        <w:autoSpaceDE w:val="0"/>
        <w:autoSpaceDN w:val="0"/>
        <w:ind w:left="360"/>
        <w:rPr>
          <w:i/>
          <w:iCs/>
          <w:sz w:val="22"/>
          <w:szCs w:val="22"/>
        </w:rPr>
      </w:pPr>
      <w:r w:rsidRPr="00944C7A">
        <w:rPr>
          <w:i/>
          <w:iCs/>
          <w:sz w:val="22"/>
          <w:szCs w:val="22"/>
        </w:rPr>
        <w:t xml:space="preserve">      [Підпис] </w:t>
      </w:r>
      <w:r w:rsidRPr="00944C7A">
        <w:rPr>
          <w:i/>
          <w:iCs/>
          <w:sz w:val="22"/>
          <w:szCs w:val="22"/>
        </w:rPr>
        <w:tab/>
        <w:t xml:space="preserve">                              [ініціали, прізвище, посада уповноваженої особи учасника]</w:t>
      </w:r>
    </w:p>
    <w:p w:rsidR="00944C7A" w:rsidRPr="00944C7A" w:rsidRDefault="00944C7A" w:rsidP="00944C7A">
      <w:pPr>
        <w:autoSpaceDE w:val="0"/>
        <w:autoSpaceDN w:val="0"/>
        <w:ind w:left="360"/>
        <w:jc w:val="both"/>
        <w:rPr>
          <w:sz w:val="22"/>
          <w:szCs w:val="22"/>
        </w:rPr>
      </w:pPr>
      <w:r w:rsidRPr="00944C7A">
        <w:rPr>
          <w:i/>
          <w:iCs/>
          <w:sz w:val="22"/>
          <w:szCs w:val="22"/>
        </w:rPr>
        <w:t>М.П. (у разі наявності печатки)</w:t>
      </w:r>
    </w:p>
    <w:p w:rsidR="00944C7A" w:rsidRPr="00944C7A" w:rsidRDefault="00944C7A" w:rsidP="00944C7A">
      <w:pPr>
        <w:widowControl w:val="0"/>
        <w:autoSpaceDE w:val="0"/>
        <w:autoSpaceDN w:val="0"/>
        <w:ind w:left="360"/>
        <w:jc w:val="both"/>
        <w:rPr>
          <w:bCs/>
          <w:i/>
          <w:sz w:val="22"/>
          <w:szCs w:val="22"/>
        </w:rPr>
      </w:pPr>
      <w:r w:rsidRPr="00944C7A">
        <w:rPr>
          <w:bCs/>
          <w:i/>
          <w:sz w:val="22"/>
          <w:szCs w:val="22"/>
        </w:rPr>
        <w:t>** вимога щодо урахування ПДВ не стосується учасників, які не є платниками ПДВ згідно чинного законодавства.</w:t>
      </w:r>
    </w:p>
    <w:p w:rsidR="00944C7A" w:rsidRPr="00944C7A" w:rsidRDefault="00944C7A" w:rsidP="00944C7A">
      <w:pPr>
        <w:rPr>
          <w:b/>
          <w:bCs/>
          <w:sz w:val="22"/>
          <w:szCs w:val="22"/>
          <w:lang w:eastAsia="ar-SA"/>
        </w:rPr>
      </w:pPr>
      <w:r w:rsidRPr="00944C7A">
        <w:rPr>
          <w:b/>
          <w:bCs/>
          <w:sz w:val="22"/>
          <w:szCs w:val="22"/>
          <w:lang w:eastAsia="ar-SA"/>
        </w:rPr>
        <w:br w:type="page"/>
      </w:r>
    </w:p>
    <w:p w:rsidR="005A451A" w:rsidRPr="00C95CEA" w:rsidRDefault="005A451A" w:rsidP="005A451A">
      <w:pPr>
        <w:jc w:val="right"/>
        <w:rPr>
          <w:b/>
          <w:sz w:val="24"/>
          <w:szCs w:val="24"/>
        </w:rPr>
      </w:pPr>
      <w:r w:rsidRPr="00C95CEA">
        <w:rPr>
          <w:b/>
          <w:sz w:val="24"/>
          <w:szCs w:val="24"/>
        </w:rPr>
        <w:t>Додаток №</w:t>
      </w:r>
      <w:r>
        <w:rPr>
          <w:b/>
          <w:sz w:val="24"/>
          <w:szCs w:val="24"/>
        </w:rPr>
        <w:t>3</w:t>
      </w:r>
    </w:p>
    <w:p w:rsidR="00944C7A" w:rsidRPr="00A32EDD" w:rsidRDefault="00944C7A" w:rsidP="00944C7A">
      <w:pPr>
        <w:ind w:hanging="15"/>
        <w:jc w:val="center"/>
        <w:rPr>
          <w:b/>
          <w:bCs/>
          <w:sz w:val="24"/>
          <w:szCs w:val="24"/>
          <w:lang w:eastAsia="ar-SA"/>
        </w:rPr>
      </w:pPr>
    </w:p>
    <w:p w:rsidR="00944C7A" w:rsidRPr="00A32EDD" w:rsidRDefault="00944C7A" w:rsidP="00944C7A">
      <w:pPr>
        <w:jc w:val="center"/>
        <w:rPr>
          <w:b/>
          <w:bCs/>
          <w:sz w:val="24"/>
          <w:szCs w:val="24"/>
          <w:lang w:eastAsia="ar-SA"/>
        </w:rPr>
      </w:pPr>
      <w:r w:rsidRPr="00A32EDD">
        <w:rPr>
          <w:b/>
          <w:bCs/>
          <w:sz w:val="24"/>
          <w:szCs w:val="24"/>
          <w:lang w:eastAsia="ar-SA"/>
        </w:rPr>
        <w:t>1. Кваліфікаційні вимоги до учасника процедури закупівлі</w:t>
      </w:r>
    </w:p>
    <w:p w:rsidR="00944C7A" w:rsidRPr="00A32EDD" w:rsidRDefault="00944C7A" w:rsidP="00944C7A">
      <w:pPr>
        <w:rPr>
          <w:sz w:val="24"/>
          <w:szCs w:val="24"/>
          <w:lang w:eastAsia="ar-SA"/>
        </w:rPr>
      </w:pPr>
    </w:p>
    <w:tbl>
      <w:tblPr>
        <w:tblW w:w="9668" w:type="dxa"/>
        <w:tblInd w:w="108" w:type="dxa"/>
        <w:tblLayout w:type="fixed"/>
        <w:tblLook w:val="00A0" w:firstRow="1" w:lastRow="0" w:firstColumn="1" w:lastColumn="0" w:noHBand="0" w:noVBand="0"/>
      </w:tblPr>
      <w:tblGrid>
        <w:gridCol w:w="3404"/>
        <w:gridCol w:w="6264"/>
      </w:tblGrid>
      <w:tr w:rsidR="00944C7A" w:rsidRPr="00A32EDD" w:rsidTr="00944C7A">
        <w:tc>
          <w:tcPr>
            <w:tcW w:w="3404" w:type="dxa"/>
            <w:tcBorders>
              <w:top w:val="single" w:sz="4" w:space="0" w:color="000000"/>
              <w:left w:val="single" w:sz="4" w:space="0" w:color="000000"/>
              <w:bottom w:val="single" w:sz="4" w:space="0" w:color="000000"/>
              <w:right w:val="nil"/>
            </w:tcBorders>
          </w:tcPr>
          <w:p w:rsidR="00944C7A" w:rsidRPr="00A32EDD" w:rsidRDefault="00944C7A" w:rsidP="00EA2EA8">
            <w:pPr>
              <w:snapToGrid w:val="0"/>
              <w:jc w:val="center"/>
              <w:rPr>
                <w:b/>
                <w:sz w:val="24"/>
                <w:szCs w:val="24"/>
                <w:lang w:eastAsia="ar-SA"/>
              </w:rPr>
            </w:pPr>
            <w:r w:rsidRPr="00A32EDD">
              <w:rPr>
                <w:b/>
                <w:sz w:val="24"/>
                <w:szCs w:val="24"/>
                <w:lang w:eastAsia="ar-SA"/>
              </w:rPr>
              <w:t xml:space="preserve">Критерії </w:t>
            </w:r>
          </w:p>
        </w:tc>
        <w:tc>
          <w:tcPr>
            <w:tcW w:w="6264" w:type="dxa"/>
            <w:tcBorders>
              <w:top w:val="single" w:sz="4" w:space="0" w:color="000000"/>
              <w:left w:val="single" w:sz="4" w:space="0" w:color="000000"/>
              <w:bottom w:val="single" w:sz="4" w:space="0" w:color="000000"/>
              <w:right w:val="single" w:sz="4" w:space="0" w:color="000000"/>
            </w:tcBorders>
          </w:tcPr>
          <w:p w:rsidR="00944C7A" w:rsidRPr="00A32EDD" w:rsidRDefault="00944C7A" w:rsidP="00EA2EA8">
            <w:pPr>
              <w:snapToGrid w:val="0"/>
              <w:ind w:left="-3" w:right="312"/>
              <w:jc w:val="center"/>
              <w:rPr>
                <w:b/>
                <w:spacing w:val="4"/>
                <w:sz w:val="24"/>
                <w:szCs w:val="24"/>
                <w:lang w:eastAsia="ar-SA"/>
              </w:rPr>
            </w:pPr>
            <w:r w:rsidRPr="00A32EDD">
              <w:rPr>
                <w:b/>
                <w:spacing w:val="4"/>
                <w:sz w:val="24"/>
                <w:szCs w:val="24"/>
                <w:lang w:eastAsia="ar-SA"/>
              </w:rPr>
              <w:t xml:space="preserve">Документ, який підтверджує відповідність </w:t>
            </w:r>
          </w:p>
        </w:tc>
      </w:tr>
      <w:tr w:rsidR="00944C7A" w:rsidRPr="00A32EDD" w:rsidTr="00944C7A">
        <w:tc>
          <w:tcPr>
            <w:tcW w:w="3404" w:type="dxa"/>
            <w:tcBorders>
              <w:top w:val="nil"/>
              <w:left w:val="single" w:sz="4" w:space="0" w:color="000000"/>
              <w:bottom w:val="single" w:sz="4" w:space="0" w:color="auto"/>
              <w:right w:val="nil"/>
            </w:tcBorders>
          </w:tcPr>
          <w:p w:rsidR="00944C7A" w:rsidRPr="00A32EDD" w:rsidRDefault="00944C7A" w:rsidP="00EA2EA8">
            <w:pPr>
              <w:snapToGrid w:val="0"/>
              <w:jc w:val="center"/>
              <w:rPr>
                <w:b/>
                <w:sz w:val="24"/>
                <w:szCs w:val="24"/>
                <w:lang w:eastAsia="ar-SA"/>
              </w:rPr>
            </w:pPr>
            <w:r w:rsidRPr="00A32EDD">
              <w:rPr>
                <w:b/>
                <w:sz w:val="24"/>
                <w:szCs w:val="24"/>
                <w:lang w:eastAsia="ar-SA"/>
              </w:rPr>
              <w:t>1</w:t>
            </w:r>
          </w:p>
        </w:tc>
        <w:tc>
          <w:tcPr>
            <w:tcW w:w="6264" w:type="dxa"/>
            <w:tcBorders>
              <w:top w:val="nil"/>
              <w:left w:val="single" w:sz="4" w:space="0" w:color="000000"/>
              <w:bottom w:val="single" w:sz="4" w:space="0" w:color="auto"/>
              <w:right w:val="single" w:sz="4" w:space="0" w:color="000000"/>
            </w:tcBorders>
          </w:tcPr>
          <w:p w:rsidR="00944C7A" w:rsidRPr="00A32EDD" w:rsidRDefault="00944C7A" w:rsidP="00EA2EA8">
            <w:pPr>
              <w:snapToGrid w:val="0"/>
              <w:ind w:left="-3" w:right="312"/>
              <w:jc w:val="center"/>
              <w:rPr>
                <w:b/>
                <w:spacing w:val="4"/>
                <w:sz w:val="24"/>
                <w:szCs w:val="24"/>
                <w:lang w:eastAsia="ar-SA"/>
              </w:rPr>
            </w:pPr>
            <w:r w:rsidRPr="00A32EDD">
              <w:rPr>
                <w:b/>
                <w:spacing w:val="4"/>
                <w:sz w:val="24"/>
                <w:szCs w:val="24"/>
                <w:lang w:eastAsia="ar-SA"/>
              </w:rPr>
              <w:t>2</w:t>
            </w:r>
          </w:p>
        </w:tc>
      </w:tr>
      <w:tr w:rsidR="00944C7A" w:rsidRPr="00FC55A4" w:rsidTr="00944C7A">
        <w:trPr>
          <w:trHeight w:val="992"/>
        </w:trPr>
        <w:tc>
          <w:tcPr>
            <w:tcW w:w="3404" w:type="dxa"/>
            <w:tcBorders>
              <w:top w:val="single" w:sz="4" w:space="0" w:color="auto"/>
              <w:left w:val="single" w:sz="4" w:space="0" w:color="000000"/>
              <w:bottom w:val="single" w:sz="4" w:space="0" w:color="auto"/>
              <w:right w:val="nil"/>
            </w:tcBorders>
            <w:vAlign w:val="center"/>
          </w:tcPr>
          <w:p w:rsidR="00944C7A" w:rsidRPr="00A32EDD" w:rsidRDefault="00944C7A" w:rsidP="00EA2EA8">
            <w:pPr>
              <w:tabs>
                <w:tab w:val="center" w:pos="4819"/>
                <w:tab w:val="right" w:pos="9639"/>
              </w:tabs>
              <w:snapToGrid w:val="0"/>
              <w:ind w:right="-108"/>
              <w:rPr>
                <w:b/>
                <w:sz w:val="24"/>
                <w:szCs w:val="24"/>
                <w:lang w:eastAsia="ar-SA"/>
              </w:rPr>
            </w:pPr>
            <w:r w:rsidRPr="00A32EDD">
              <w:rPr>
                <w:b/>
                <w:sz w:val="24"/>
                <w:szCs w:val="24"/>
                <w:lang w:eastAsia="ar-SA"/>
              </w:rPr>
              <w:t xml:space="preserve">1.Наявність </w:t>
            </w:r>
            <w:r w:rsidRPr="00901EBE">
              <w:rPr>
                <w:b/>
                <w:sz w:val="24"/>
                <w:szCs w:val="24"/>
                <w:lang w:eastAsia="ar-SA"/>
              </w:rPr>
              <w:t>обладнання та матеріально-технічної бази та технологій</w:t>
            </w:r>
          </w:p>
        </w:tc>
        <w:tc>
          <w:tcPr>
            <w:tcW w:w="6264" w:type="dxa"/>
            <w:tcBorders>
              <w:top w:val="single" w:sz="4" w:space="0" w:color="auto"/>
              <w:left w:val="single" w:sz="4" w:space="0" w:color="000000"/>
              <w:bottom w:val="single" w:sz="4" w:space="0" w:color="auto"/>
              <w:right w:val="single" w:sz="4" w:space="0" w:color="000000"/>
            </w:tcBorders>
          </w:tcPr>
          <w:p w:rsidR="00944C7A" w:rsidRPr="00A32EDD" w:rsidRDefault="00944C7A" w:rsidP="00EA2EA8">
            <w:pPr>
              <w:ind w:right="139"/>
              <w:jc w:val="both"/>
              <w:rPr>
                <w:sz w:val="24"/>
                <w:szCs w:val="24"/>
              </w:rPr>
            </w:pPr>
            <w:r w:rsidRPr="00A32EDD">
              <w:rPr>
                <w:sz w:val="24"/>
                <w:szCs w:val="24"/>
              </w:rPr>
              <w:t>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 складських приміщень, автомобільного транспорту, які будуть задіяні в договірних зобов'язаннях) із зазначенням власне чи орендоване.</w:t>
            </w:r>
          </w:p>
          <w:p w:rsidR="00944C7A" w:rsidRPr="00B637A7" w:rsidRDefault="00944C7A" w:rsidP="00EA2EA8">
            <w:pPr>
              <w:ind w:right="139"/>
              <w:jc w:val="both"/>
              <w:rPr>
                <w:sz w:val="24"/>
                <w:szCs w:val="24"/>
              </w:rPr>
            </w:pPr>
            <w:r w:rsidRPr="00A32EDD">
              <w:rPr>
                <w:sz w:val="24"/>
                <w:szCs w:val="24"/>
              </w:rPr>
              <w:t>1.2. Правові підстави наявності обладнання/ матеріально-технічної бази (копія договору(</w:t>
            </w:r>
            <w:proofErr w:type="spellStart"/>
            <w:r w:rsidRPr="00A32EDD">
              <w:rPr>
                <w:sz w:val="24"/>
                <w:szCs w:val="24"/>
              </w:rPr>
              <w:t>ів</w:t>
            </w:r>
            <w:proofErr w:type="spellEnd"/>
            <w:r w:rsidRPr="00A32EDD">
              <w:rPr>
                <w:sz w:val="24"/>
                <w:szCs w:val="24"/>
              </w:rPr>
              <w:t>) купівлі-</w:t>
            </w:r>
            <w:r w:rsidRPr="00B637A7">
              <w:rPr>
                <w:sz w:val="24"/>
                <w:szCs w:val="24"/>
              </w:rPr>
              <w:t>продажу або свідоцтва  про право власності або договору оренди або витяг з Державного реєстру речових прав на нерухоме майно приміщень/ будівлі/ складу/ транспорту/ тощо);</w:t>
            </w:r>
          </w:p>
          <w:p w:rsidR="00944C7A" w:rsidRPr="00A32EDD" w:rsidRDefault="00944C7A" w:rsidP="00EA2EA8">
            <w:pPr>
              <w:ind w:right="139"/>
              <w:jc w:val="both"/>
              <w:rPr>
                <w:sz w:val="24"/>
                <w:szCs w:val="24"/>
              </w:rPr>
            </w:pPr>
            <w:r w:rsidRPr="00B637A7">
              <w:rPr>
                <w:sz w:val="24"/>
                <w:szCs w:val="24"/>
              </w:rPr>
              <w:t>-</w:t>
            </w:r>
            <w:proofErr w:type="spellStart"/>
            <w:r w:rsidRPr="00B637A7">
              <w:rPr>
                <w:sz w:val="24"/>
                <w:szCs w:val="24"/>
              </w:rPr>
              <w:t>скан</w:t>
            </w:r>
            <w:proofErr w:type="spellEnd"/>
            <w:r w:rsidRPr="00B637A7">
              <w:rPr>
                <w:sz w:val="24"/>
                <w:szCs w:val="24"/>
              </w:rPr>
              <w:t xml:space="preserve"> копію фінансової звітності в якій відображена</w:t>
            </w:r>
            <w:r w:rsidRPr="00A32EDD">
              <w:rPr>
                <w:sz w:val="24"/>
                <w:szCs w:val="24"/>
              </w:rPr>
              <w:t xml:space="preserve"> інформація про оренду необоротних активів, якщо приміщення орендовані;</w:t>
            </w:r>
          </w:p>
          <w:p w:rsidR="00944C7A" w:rsidRPr="00A32EDD" w:rsidRDefault="00944C7A" w:rsidP="00EA2EA8">
            <w:pPr>
              <w:ind w:right="139"/>
              <w:jc w:val="both"/>
              <w:rPr>
                <w:sz w:val="24"/>
                <w:szCs w:val="24"/>
              </w:rPr>
            </w:pPr>
            <w:r w:rsidRPr="00A32EDD">
              <w:rPr>
                <w:sz w:val="24"/>
                <w:szCs w:val="24"/>
              </w:rPr>
              <w:t>-</w:t>
            </w:r>
            <w:proofErr w:type="spellStart"/>
            <w:r w:rsidRPr="00A32EDD">
              <w:rPr>
                <w:sz w:val="24"/>
                <w:szCs w:val="24"/>
              </w:rPr>
              <w:t>скан</w:t>
            </w:r>
            <w:proofErr w:type="spellEnd"/>
            <w:r w:rsidRPr="00A32EDD">
              <w:rPr>
                <w:sz w:val="24"/>
                <w:szCs w:val="24"/>
              </w:rPr>
              <w:t>-копію оригіналу банківського документу про оплату оренди приміщень за</w:t>
            </w:r>
            <w:r w:rsidRPr="00E20D04">
              <w:rPr>
                <w:color w:val="000000" w:themeColor="text1"/>
                <w:sz w:val="24"/>
                <w:szCs w:val="24"/>
              </w:rPr>
              <w:t xml:space="preserve"> останній </w:t>
            </w:r>
            <w:r w:rsidRPr="00A32EDD">
              <w:rPr>
                <w:sz w:val="24"/>
                <w:szCs w:val="24"/>
              </w:rPr>
              <w:t>місяць</w:t>
            </w:r>
            <w:r>
              <w:rPr>
                <w:sz w:val="24"/>
                <w:szCs w:val="24"/>
              </w:rPr>
              <w:t xml:space="preserve"> </w:t>
            </w:r>
            <w:r w:rsidRPr="00E20D04">
              <w:rPr>
                <w:sz w:val="24"/>
                <w:szCs w:val="24"/>
              </w:rPr>
              <w:t>до кінцевої дати подання тендерних пропозицій.</w:t>
            </w:r>
          </w:p>
          <w:p w:rsidR="00944C7A" w:rsidRPr="00A32EDD" w:rsidRDefault="00944C7A" w:rsidP="00EA2EA8">
            <w:pPr>
              <w:ind w:right="139"/>
              <w:jc w:val="both"/>
              <w:rPr>
                <w:sz w:val="24"/>
                <w:szCs w:val="24"/>
              </w:rPr>
            </w:pPr>
            <w:r w:rsidRPr="00A32EDD">
              <w:rPr>
                <w:sz w:val="24"/>
                <w:szCs w:val="24"/>
              </w:rPr>
              <w:t xml:space="preserve">1.3. Експлуатаційний дозвіл на складські або  виробничі приміщення для продуктів тваринного походження. </w:t>
            </w:r>
          </w:p>
          <w:p w:rsidR="00944C7A" w:rsidRPr="00B0362A" w:rsidRDefault="00944C7A" w:rsidP="00EA2EA8">
            <w:pPr>
              <w:pStyle w:val="af2"/>
              <w:jc w:val="both"/>
              <w:rPr>
                <w:rFonts w:ascii="Times New Roman" w:hAnsi="Times New Roman"/>
                <w:strike/>
                <w:color w:val="FF0000"/>
                <w:sz w:val="24"/>
                <w:szCs w:val="24"/>
              </w:rPr>
            </w:pPr>
            <w:r w:rsidRPr="00A32EDD">
              <w:rPr>
                <w:rFonts w:ascii="Times New Roman" w:hAnsi="Times New Roman"/>
                <w:sz w:val="24"/>
                <w:szCs w:val="24"/>
              </w:rPr>
              <w:t xml:space="preserve">1.4. Інформацію з реєстру </w:t>
            </w:r>
            <w:proofErr w:type="spellStart"/>
            <w:r w:rsidRPr="00A32EDD">
              <w:rPr>
                <w:rFonts w:ascii="Times New Roman" w:hAnsi="Times New Roman"/>
                <w:sz w:val="24"/>
                <w:szCs w:val="24"/>
              </w:rPr>
              <w:t>потужностей</w:t>
            </w:r>
            <w:proofErr w:type="spellEnd"/>
            <w:r w:rsidRPr="00A32EDD">
              <w:rPr>
                <w:rFonts w:ascii="Times New Roman" w:hAnsi="Times New Roman"/>
                <w:sz w:val="24"/>
                <w:szCs w:val="24"/>
              </w:rPr>
              <w:t xml:space="preserve"> про реєстрацію потужності операторів ринку харчових продуктів на складські приміщення та транспортні засоби.</w:t>
            </w:r>
          </w:p>
          <w:p w:rsidR="00944C7A" w:rsidRPr="00A32EDD" w:rsidRDefault="00944C7A" w:rsidP="00EA2EA8">
            <w:pPr>
              <w:pStyle w:val="af2"/>
              <w:jc w:val="both"/>
              <w:rPr>
                <w:rFonts w:ascii="Times New Roman" w:hAnsi="Times New Roman"/>
                <w:sz w:val="24"/>
                <w:szCs w:val="24"/>
              </w:rPr>
            </w:pPr>
            <w:r w:rsidRPr="00A32EDD">
              <w:rPr>
                <w:rFonts w:ascii="Times New Roman" w:hAnsi="Times New Roman"/>
                <w:sz w:val="24"/>
                <w:szCs w:val="24"/>
              </w:rPr>
              <w:t>1.</w:t>
            </w:r>
            <w:r w:rsidRPr="00E20D04">
              <w:rPr>
                <w:rFonts w:ascii="Times New Roman" w:hAnsi="Times New Roman"/>
                <w:sz w:val="24"/>
                <w:szCs w:val="24"/>
              </w:rPr>
              <w:t xml:space="preserve">5. Скановані копії оригіналів  </w:t>
            </w:r>
            <w:proofErr w:type="spellStart"/>
            <w:r w:rsidRPr="00E20D04">
              <w:rPr>
                <w:rFonts w:ascii="Times New Roman" w:hAnsi="Times New Roman"/>
                <w:sz w:val="24"/>
                <w:szCs w:val="24"/>
              </w:rPr>
              <w:t>свідоцтв</w:t>
            </w:r>
            <w:proofErr w:type="spellEnd"/>
            <w:r w:rsidRPr="00A32EDD">
              <w:rPr>
                <w:rFonts w:ascii="Times New Roman" w:hAnsi="Times New Roman"/>
                <w:sz w:val="24"/>
                <w:szCs w:val="24"/>
              </w:rPr>
              <w:t xml:space="preserve"> про реєстрацію транспортних засобів учасника (не менше двох), на яких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(не менше двох),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rsidR="00944C7A" w:rsidRPr="00B637A7" w:rsidRDefault="00944C7A" w:rsidP="00EA2EA8">
            <w:pPr>
              <w:pStyle w:val="af2"/>
              <w:jc w:val="both"/>
              <w:rPr>
                <w:rFonts w:ascii="Times New Roman" w:hAnsi="Times New Roman"/>
                <w:sz w:val="24"/>
                <w:szCs w:val="24"/>
              </w:rPr>
            </w:pPr>
            <w:r w:rsidRPr="00A32EDD">
              <w:rPr>
                <w:rFonts w:ascii="Times New Roman" w:hAnsi="Times New Roman"/>
                <w:sz w:val="24"/>
                <w:szCs w:val="24"/>
              </w:rPr>
              <w:t>-</w:t>
            </w:r>
            <w:proofErr w:type="spellStart"/>
            <w:r w:rsidRPr="00A32EDD">
              <w:rPr>
                <w:rFonts w:ascii="Times New Roman" w:hAnsi="Times New Roman"/>
                <w:sz w:val="24"/>
                <w:szCs w:val="24"/>
              </w:rPr>
              <w:t>скан</w:t>
            </w:r>
            <w:proofErr w:type="spellEnd"/>
            <w:r w:rsidRPr="00A32EDD">
              <w:rPr>
                <w:rFonts w:ascii="Times New Roman" w:hAnsi="Times New Roman"/>
                <w:sz w:val="24"/>
                <w:szCs w:val="24"/>
              </w:rPr>
              <w:t xml:space="preserve">-копію оригіналу правовстановлюючих документів </w:t>
            </w:r>
            <w:r w:rsidRPr="00B637A7">
              <w:rPr>
                <w:rFonts w:ascii="Times New Roman" w:hAnsi="Times New Roman"/>
                <w:sz w:val="24"/>
                <w:szCs w:val="24"/>
              </w:rPr>
              <w:t>орендодавця на автотранспорт;</w:t>
            </w:r>
          </w:p>
          <w:p w:rsidR="00944C7A" w:rsidRPr="00B637A7" w:rsidRDefault="00944C7A" w:rsidP="00EA2EA8">
            <w:pPr>
              <w:ind w:right="139"/>
              <w:jc w:val="both"/>
              <w:rPr>
                <w:sz w:val="24"/>
                <w:szCs w:val="24"/>
              </w:rPr>
            </w:pPr>
            <w:r w:rsidRPr="00B637A7">
              <w:rPr>
                <w:sz w:val="24"/>
                <w:szCs w:val="24"/>
              </w:rPr>
              <w:t xml:space="preserve">- </w:t>
            </w:r>
            <w:proofErr w:type="spellStart"/>
            <w:r w:rsidRPr="00B637A7">
              <w:rPr>
                <w:sz w:val="24"/>
                <w:szCs w:val="24"/>
              </w:rPr>
              <w:t>скан</w:t>
            </w:r>
            <w:proofErr w:type="spellEnd"/>
            <w:r w:rsidRPr="00B637A7">
              <w:rPr>
                <w:sz w:val="24"/>
                <w:szCs w:val="24"/>
              </w:rPr>
              <w:t>-копію оригіналу банківського документу про оплату оренди автотранспорту за останній місяць до кінцевої дати подання тендерних пропозицій.</w:t>
            </w:r>
          </w:p>
          <w:p w:rsidR="00944C7A" w:rsidRPr="00A32EDD" w:rsidRDefault="00944C7A" w:rsidP="00EA2EA8">
            <w:pPr>
              <w:pStyle w:val="af2"/>
              <w:jc w:val="both"/>
              <w:rPr>
                <w:rFonts w:ascii="Times New Roman" w:hAnsi="Times New Roman"/>
                <w:sz w:val="24"/>
                <w:szCs w:val="24"/>
              </w:rPr>
            </w:pPr>
            <w:r w:rsidRPr="00E20D04">
              <w:rPr>
                <w:rFonts w:ascii="Times New Roman" w:hAnsi="Times New Roman"/>
                <w:sz w:val="24"/>
                <w:szCs w:val="24"/>
              </w:rPr>
              <w:t>1.6. Сканована копія оригіналу</w:t>
            </w:r>
            <w:r>
              <w:rPr>
                <w:rFonts w:ascii="Times New Roman" w:hAnsi="Times New Roman"/>
                <w:sz w:val="24"/>
                <w:szCs w:val="24"/>
              </w:rPr>
              <w:t xml:space="preserve">  </w:t>
            </w:r>
            <w:r w:rsidRPr="00A32EDD">
              <w:rPr>
                <w:rFonts w:ascii="Times New Roman" w:hAnsi="Times New Roman"/>
                <w:sz w:val="24"/>
                <w:szCs w:val="24"/>
              </w:rPr>
              <w:t>договору про надання транспортних послуг (або договору оренди транспорту), в якому зазначений перелік автомобілів (не менше двох), які будуть використані учасником для перевезення продукції, що є предметом закупівлі – в разі якщо учасник використовує автомобілі, які йому не належать, для перевезення продукції.</w:t>
            </w:r>
          </w:p>
          <w:p w:rsidR="00944C7A" w:rsidRPr="00E20D04" w:rsidRDefault="00944C7A" w:rsidP="00EA2EA8">
            <w:pPr>
              <w:ind w:right="139"/>
              <w:jc w:val="both"/>
              <w:rPr>
                <w:sz w:val="24"/>
                <w:szCs w:val="24"/>
              </w:rPr>
            </w:pPr>
            <w:r w:rsidRPr="00E20D04">
              <w:rPr>
                <w:sz w:val="24"/>
                <w:szCs w:val="24"/>
              </w:rPr>
              <w:t xml:space="preserve">1.7. Кольорову(і) </w:t>
            </w:r>
            <w:proofErr w:type="spellStart"/>
            <w:r w:rsidRPr="00E20D04">
              <w:rPr>
                <w:sz w:val="24"/>
                <w:szCs w:val="24"/>
              </w:rPr>
              <w:t>скан</w:t>
            </w:r>
            <w:proofErr w:type="spellEnd"/>
            <w:r w:rsidRPr="00E20D04">
              <w:rPr>
                <w:sz w:val="24"/>
                <w:szCs w:val="24"/>
              </w:rPr>
              <w:t>-копію(ї) оригіналу(</w:t>
            </w:r>
            <w:proofErr w:type="spellStart"/>
            <w:r w:rsidRPr="00E20D04">
              <w:rPr>
                <w:sz w:val="24"/>
                <w:szCs w:val="24"/>
              </w:rPr>
              <w:t>ів</w:t>
            </w:r>
            <w:proofErr w:type="spellEnd"/>
            <w:r w:rsidRPr="00E20D04">
              <w:rPr>
                <w:sz w:val="24"/>
                <w:szCs w:val="24"/>
              </w:rPr>
              <w:t>) договору(</w:t>
            </w:r>
            <w:proofErr w:type="spellStart"/>
            <w:r w:rsidRPr="00E20D04">
              <w:rPr>
                <w:sz w:val="24"/>
                <w:szCs w:val="24"/>
              </w:rPr>
              <w:t>ів</w:t>
            </w:r>
            <w:proofErr w:type="spellEnd"/>
            <w:r w:rsidRPr="00E20D04">
              <w:rPr>
                <w:sz w:val="24"/>
                <w:szCs w:val="24"/>
              </w:rPr>
              <w:t>), дійсного(</w:t>
            </w:r>
            <w:proofErr w:type="spellStart"/>
            <w:r w:rsidRPr="00E20D04">
              <w:rPr>
                <w:sz w:val="24"/>
                <w:szCs w:val="24"/>
              </w:rPr>
              <w:t>их</w:t>
            </w:r>
            <w:proofErr w:type="spellEnd"/>
            <w:r w:rsidRPr="00E20D04">
              <w:rPr>
                <w:sz w:val="24"/>
                <w:szCs w:val="24"/>
              </w:rPr>
              <w:t xml:space="preserve">) на період постачання предмету закупівлі (протягом 2022 року), на дезінфекцію, дезінсекцію та дератизацію складських приміщень та надати </w:t>
            </w:r>
            <w:proofErr w:type="spellStart"/>
            <w:r w:rsidRPr="00E20D04">
              <w:rPr>
                <w:sz w:val="24"/>
                <w:szCs w:val="24"/>
              </w:rPr>
              <w:t>скан</w:t>
            </w:r>
            <w:proofErr w:type="spellEnd"/>
            <w:r w:rsidRPr="00E20D04">
              <w:rPr>
                <w:sz w:val="24"/>
                <w:szCs w:val="24"/>
              </w:rPr>
              <w:t>-копії оригіналів актів про дезінфекцію за повний останній місяць до кінцевої дати подання тендерних пропозицій.</w:t>
            </w:r>
          </w:p>
          <w:p w:rsidR="00944C7A" w:rsidRPr="00E20D04" w:rsidRDefault="00944C7A" w:rsidP="00EA2EA8">
            <w:pPr>
              <w:ind w:right="139"/>
              <w:jc w:val="both"/>
              <w:rPr>
                <w:sz w:val="24"/>
                <w:szCs w:val="24"/>
              </w:rPr>
            </w:pPr>
            <w:r w:rsidRPr="00E20D04">
              <w:rPr>
                <w:sz w:val="24"/>
                <w:szCs w:val="24"/>
              </w:rPr>
              <w:t xml:space="preserve">1.8. Кольорову(і) </w:t>
            </w:r>
            <w:proofErr w:type="spellStart"/>
            <w:r w:rsidRPr="00E20D04">
              <w:rPr>
                <w:sz w:val="24"/>
                <w:szCs w:val="24"/>
              </w:rPr>
              <w:t>скан</w:t>
            </w:r>
            <w:proofErr w:type="spellEnd"/>
            <w:r w:rsidRPr="00E20D04">
              <w:rPr>
                <w:sz w:val="24"/>
                <w:szCs w:val="24"/>
              </w:rPr>
              <w:t>-копію(ї) оригіналу(</w:t>
            </w:r>
            <w:proofErr w:type="spellStart"/>
            <w:r w:rsidRPr="00E20D04">
              <w:rPr>
                <w:sz w:val="24"/>
                <w:szCs w:val="24"/>
              </w:rPr>
              <w:t>ів</w:t>
            </w:r>
            <w:proofErr w:type="spellEnd"/>
            <w:r w:rsidRPr="00E20D04">
              <w:rPr>
                <w:sz w:val="24"/>
                <w:szCs w:val="24"/>
              </w:rPr>
              <w:t>) договору(</w:t>
            </w:r>
            <w:proofErr w:type="spellStart"/>
            <w:r w:rsidRPr="00E20D04">
              <w:rPr>
                <w:sz w:val="24"/>
                <w:szCs w:val="24"/>
              </w:rPr>
              <w:t>ів</w:t>
            </w:r>
            <w:proofErr w:type="spellEnd"/>
            <w:r w:rsidRPr="00E20D04">
              <w:rPr>
                <w:sz w:val="24"/>
                <w:szCs w:val="24"/>
              </w:rPr>
              <w:t>), дійсного(</w:t>
            </w:r>
            <w:proofErr w:type="spellStart"/>
            <w:r w:rsidRPr="00E20D04">
              <w:rPr>
                <w:sz w:val="24"/>
                <w:szCs w:val="24"/>
              </w:rPr>
              <w:t>их</w:t>
            </w:r>
            <w:proofErr w:type="spellEnd"/>
            <w:r w:rsidRPr="00E20D04">
              <w:rPr>
                <w:sz w:val="24"/>
                <w:szCs w:val="24"/>
              </w:rPr>
              <w:t>) на період постачання предмету закупівлі (протягом 2022 року), на мийку транспортних засобів, яким буде поводиться поставка (у разі наявності власної мийки для транспортних засобів – надати підтверджуючі документи).</w:t>
            </w:r>
          </w:p>
          <w:p w:rsidR="00944C7A" w:rsidRPr="00E20D04" w:rsidRDefault="00944C7A" w:rsidP="00EA2EA8">
            <w:pPr>
              <w:ind w:right="139"/>
              <w:jc w:val="both"/>
              <w:rPr>
                <w:sz w:val="24"/>
                <w:szCs w:val="24"/>
              </w:rPr>
            </w:pPr>
            <w:r w:rsidRPr="00E20D04">
              <w:rPr>
                <w:sz w:val="24"/>
                <w:szCs w:val="24"/>
              </w:rPr>
              <w:t>1</w:t>
            </w:r>
            <w:r>
              <w:rPr>
                <w:sz w:val="24"/>
                <w:szCs w:val="24"/>
              </w:rPr>
              <w:t>.</w:t>
            </w:r>
            <w:r w:rsidRPr="00E20D04">
              <w:rPr>
                <w:sz w:val="24"/>
                <w:szCs w:val="24"/>
              </w:rPr>
              <w:t xml:space="preserve">9. Кольорову(і) </w:t>
            </w:r>
            <w:proofErr w:type="spellStart"/>
            <w:r w:rsidRPr="00E20D04">
              <w:rPr>
                <w:sz w:val="24"/>
                <w:szCs w:val="24"/>
              </w:rPr>
              <w:t>скан</w:t>
            </w:r>
            <w:proofErr w:type="spellEnd"/>
            <w:r w:rsidRPr="00E20D04">
              <w:rPr>
                <w:sz w:val="24"/>
                <w:szCs w:val="24"/>
              </w:rPr>
              <w:t>-копію(ї) оригіналу(</w:t>
            </w:r>
            <w:proofErr w:type="spellStart"/>
            <w:r w:rsidRPr="00E20D04">
              <w:rPr>
                <w:sz w:val="24"/>
                <w:szCs w:val="24"/>
              </w:rPr>
              <w:t>ів</w:t>
            </w:r>
            <w:proofErr w:type="spellEnd"/>
            <w:r w:rsidRPr="00E20D04">
              <w:rPr>
                <w:sz w:val="24"/>
                <w:szCs w:val="24"/>
              </w:rPr>
              <w:t>) договору(</w:t>
            </w:r>
            <w:proofErr w:type="spellStart"/>
            <w:r w:rsidRPr="00E20D04">
              <w:rPr>
                <w:sz w:val="24"/>
                <w:szCs w:val="24"/>
              </w:rPr>
              <w:t>ів</w:t>
            </w:r>
            <w:proofErr w:type="spellEnd"/>
            <w:r w:rsidRPr="00E20D04">
              <w:rPr>
                <w:sz w:val="24"/>
                <w:szCs w:val="24"/>
              </w:rPr>
              <w:t>), дійсного(</w:t>
            </w:r>
            <w:proofErr w:type="spellStart"/>
            <w:r w:rsidRPr="00E20D04">
              <w:rPr>
                <w:sz w:val="24"/>
                <w:szCs w:val="24"/>
              </w:rPr>
              <w:t>их</w:t>
            </w:r>
            <w:proofErr w:type="spellEnd"/>
            <w:r w:rsidRPr="00E20D04">
              <w:rPr>
                <w:sz w:val="24"/>
                <w:szCs w:val="24"/>
              </w:rPr>
              <w:t xml:space="preserve">) на період постачання предмету закупівлі (протягом 2022 року), на проведення дезінфекції автотранспорту, що буде задіяний учасником для доставки продукції, яка є предметом закупівлі та надати </w:t>
            </w:r>
            <w:proofErr w:type="spellStart"/>
            <w:r w:rsidRPr="00E20D04">
              <w:rPr>
                <w:sz w:val="24"/>
                <w:szCs w:val="24"/>
              </w:rPr>
              <w:t>скан</w:t>
            </w:r>
            <w:proofErr w:type="spellEnd"/>
            <w:r w:rsidRPr="00E20D04">
              <w:rPr>
                <w:sz w:val="24"/>
                <w:szCs w:val="24"/>
              </w:rPr>
              <w:t>-копії оригіналів актів про дезінфекцію за повний останній місяць до кінцевої дати подання тендерних пропозицій.</w:t>
            </w:r>
          </w:p>
          <w:p w:rsidR="00944C7A" w:rsidRDefault="00944C7A" w:rsidP="00EA2EA8">
            <w:pPr>
              <w:ind w:right="139"/>
              <w:jc w:val="both"/>
              <w:rPr>
                <w:sz w:val="24"/>
                <w:szCs w:val="24"/>
              </w:rPr>
            </w:pPr>
            <w:r w:rsidRPr="00E20D04">
              <w:rPr>
                <w:sz w:val="24"/>
                <w:szCs w:val="24"/>
              </w:rPr>
              <w:t>В разі виконання дезінфекційних робіт власними силами, надати документи на правові підстави проведення дезінфекції автотранспорту та складських та виробничих приміщень Учасника, а також  акти  виконання дезінфекційних робіт за останні два місяці до кінцевої дати подання пропозиції Учасника .</w:t>
            </w:r>
          </w:p>
          <w:p w:rsidR="00944C7A" w:rsidRPr="00A32EDD" w:rsidRDefault="00944C7A" w:rsidP="00EA2EA8">
            <w:pPr>
              <w:ind w:right="139"/>
              <w:jc w:val="both"/>
              <w:rPr>
                <w:sz w:val="24"/>
                <w:szCs w:val="24"/>
              </w:rPr>
            </w:pPr>
            <w:r w:rsidRPr="00A32EDD">
              <w:rPr>
                <w:sz w:val="24"/>
                <w:szCs w:val="24"/>
              </w:rPr>
              <w:t>В разі, якщо учасник не має власного транспорту ,складських та/або виробничих приміщень він може надавати документи Орендодавця .</w:t>
            </w:r>
          </w:p>
        </w:tc>
      </w:tr>
      <w:tr w:rsidR="00944C7A" w:rsidRPr="00FC55A4" w:rsidTr="00944C7A">
        <w:trPr>
          <w:trHeight w:val="707"/>
        </w:trPr>
        <w:tc>
          <w:tcPr>
            <w:tcW w:w="3404" w:type="dxa"/>
            <w:tcBorders>
              <w:top w:val="single" w:sz="4" w:space="0" w:color="auto"/>
              <w:left w:val="single" w:sz="4" w:space="0" w:color="000000"/>
              <w:bottom w:val="single" w:sz="4" w:space="0" w:color="auto"/>
              <w:right w:val="nil"/>
            </w:tcBorders>
            <w:vAlign w:val="center"/>
          </w:tcPr>
          <w:p w:rsidR="00944C7A" w:rsidRPr="007E2F52" w:rsidRDefault="00944C7A" w:rsidP="00EA2EA8">
            <w:pPr>
              <w:tabs>
                <w:tab w:val="center" w:pos="4819"/>
                <w:tab w:val="right" w:pos="9639"/>
              </w:tabs>
              <w:snapToGrid w:val="0"/>
              <w:ind w:right="-108"/>
              <w:rPr>
                <w:b/>
                <w:sz w:val="24"/>
                <w:szCs w:val="24"/>
                <w:lang w:eastAsia="ar-SA"/>
              </w:rPr>
            </w:pPr>
            <w:r w:rsidRPr="007E2F52">
              <w:rPr>
                <w:b/>
                <w:sz w:val="24"/>
                <w:szCs w:val="24"/>
                <w:lang w:eastAsia="ar-SA"/>
              </w:rPr>
              <w:t>2. Наявність працівників відповідної кваліфікації, які мають необхідні знання та досвід</w:t>
            </w:r>
          </w:p>
        </w:tc>
        <w:tc>
          <w:tcPr>
            <w:tcW w:w="6264" w:type="dxa"/>
            <w:tcBorders>
              <w:top w:val="single" w:sz="4" w:space="0" w:color="auto"/>
              <w:left w:val="single" w:sz="4" w:space="0" w:color="000000"/>
              <w:bottom w:val="single" w:sz="4" w:space="0" w:color="auto"/>
              <w:right w:val="single" w:sz="4" w:space="0" w:color="000000"/>
            </w:tcBorders>
          </w:tcPr>
          <w:p w:rsidR="00944C7A" w:rsidRPr="007E2F52" w:rsidRDefault="00944C7A" w:rsidP="00EA2EA8">
            <w:pPr>
              <w:ind w:right="139"/>
              <w:jc w:val="both"/>
              <w:rPr>
                <w:sz w:val="24"/>
                <w:szCs w:val="24"/>
              </w:rPr>
            </w:pPr>
            <w:r w:rsidRPr="007E2F52">
              <w:rPr>
                <w:sz w:val="24"/>
                <w:szCs w:val="24"/>
              </w:rPr>
              <w:t>2.1. Надати довідку про наявність працівників відповідної кваліфікації та  мають необхідні знання та досвід роботи.</w:t>
            </w:r>
          </w:p>
          <w:p w:rsidR="00944C7A" w:rsidRPr="00B637A7" w:rsidRDefault="00944C7A" w:rsidP="00EA2EA8">
            <w:pPr>
              <w:ind w:right="139"/>
              <w:jc w:val="both"/>
              <w:rPr>
                <w:sz w:val="24"/>
                <w:szCs w:val="24"/>
              </w:rPr>
            </w:pPr>
            <w:r w:rsidRPr="007E2F52">
              <w:rPr>
                <w:sz w:val="24"/>
                <w:szCs w:val="24"/>
              </w:rPr>
              <w:t xml:space="preserve">2.2. На підтвердження інформації викладеної в вищезазначеній довідці надати кольорові </w:t>
            </w:r>
            <w:proofErr w:type="spellStart"/>
            <w:r w:rsidRPr="007E2F52">
              <w:rPr>
                <w:sz w:val="24"/>
                <w:szCs w:val="24"/>
              </w:rPr>
              <w:t>скан</w:t>
            </w:r>
            <w:proofErr w:type="spellEnd"/>
            <w:r w:rsidRPr="007E2F52">
              <w:rPr>
                <w:sz w:val="24"/>
                <w:szCs w:val="24"/>
              </w:rPr>
              <w:t xml:space="preserve">-копії </w:t>
            </w:r>
            <w:r w:rsidRPr="00B637A7">
              <w:rPr>
                <w:sz w:val="24"/>
                <w:szCs w:val="24"/>
              </w:rPr>
              <w:t>штатного розпису або цивільно-правових договорів з працівниками (водії, експедитори, вантажник, комірник).</w:t>
            </w:r>
          </w:p>
          <w:p w:rsidR="00944C7A" w:rsidRPr="007E2F52" w:rsidRDefault="00944C7A" w:rsidP="00EA2EA8">
            <w:pPr>
              <w:ind w:right="139"/>
              <w:jc w:val="both"/>
              <w:rPr>
                <w:sz w:val="24"/>
                <w:szCs w:val="24"/>
              </w:rPr>
            </w:pPr>
            <w:r w:rsidRPr="00B637A7">
              <w:rPr>
                <w:sz w:val="24"/>
                <w:szCs w:val="24"/>
              </w:rPr>
              <w:t xml:space="preserve">2.3. Надати </w:t>
            </w:r>
            <w:r w:rsidRPr="00B637A7">
              <w:rPr>
                <w:color w:val="000000" w:themeColor="text1"/>
                <w:sz w:val="24"/>
                <w:szCs w:val="24"/>
              </w:rPr>
              <w:t xml:space="preserve">кольорові </w:t>
            </w:r>
            <w:proofErr w:type="spellStart"/>
            <w:r w:rsidRPr="00B637A7">
              <w:rPr>
                <w:color w:val="000000" w:themeColor="text1"/>
                <w:sz w:val="24"/>
                <w:szCs w:val="24"/>
              </w:rPr>
              <w:t>скан</w:t>
            </w:r>
            <w:proofErr w:type="spellEnd"/>
            <w:r w:rsidRPr="00B637A7">
              <w:rPr>
                <w:color w:val="000000" w:themeColor="text1"/>
                <w:sz w:val="24"/>
                <w:szCs w:val="24"/>
              </w:rPr>
              <w:t xml:space="preserve">-копії оригіналів </w:t>
            </w:r>
            <w:r w:rsidRPr="00B637A7">
              <w:rPr>
                <w:sz w:val="24"/>
                <w:szCs w:val="24"/>
              </w:rPr>
              <w:t>особових медичних книжок персоналу відповідно до Наказу</w:t>
            </w:r>
            <w:r w:rsidRPr="007E2F52">
              <w:rPr>
                <w:sz w:val="24"/>
                <w:szCs w:val="24"/>
              </w:rPr>
              <w:t xml:space="preserve"> МОЗ України від 21.02.2013 № 150 – (перша сторінка та сторінки із відміткою про допуск до роботи), які будуть залучені до виконання предмету закупівлі.</w:t>
            </w:r>
          </w:p>
          <w:p w:rsidR="00944C7A" w:rsidRPr="00950737" w:rsidRDefault="00944C7A" w:rsidP="00EA2EA8">
            <w:pPr>
              <w:ind w:right="139"/>
              <w:jc w:val="both"/>
              <w:rPr>
                <w:sz w:val="24"/>
                <w:szCs w:val="24"/>
              </w:rPr>
            </w:pPr>
            <w:r w:rsidRPr="00950737">
              <w:rPr>
                <w:sz w:val="24"/>
                <w:szCs w:val="24"/>
              </w:rPr>
              <w:t>2.</w:t>
            </w:r>
            <w:r>
              <w:rPr>
                <w:sz w:val="24"/>
                <w:szCs w:val="24"/>
              </w:rPr>
              <w:t>4</w:t>
            </w:r>
            <w:r w:rsidRPr="00950737">
              <w:rPr>
                <w:sz w:val="24"/>
                <w:szCs w:val="24"/>
              </w:rPr>
              <w:t xml:space="preserve">. З метою підтвердження зазначеної інформації Учасник обов’язково надає їхні кольорові </w:t>
            </w:r>
            <w:proofErr w:type="spellStart"/>
            <w:r w:rsidRPr="00950737">
              <w:rPr>
                <w:sz w:val="24"/>
                <w:szCs w:val="24"/>
              </w:rPr>
              <w:t>скан</w:t>
            </w:r>
            <w:proofErr w:type="spellEnd"/>
            <w:r w:rsidRPr="00950737">
              <w:rPr>
                <w:sz w:val="24"/>
                <w:szCs w:val="24"/>
              </w:rPr>
              <w:t>-копії оригіналів:</w:t>
            </w:r>
          </w:p>
          <w:p w:rsidR="00944C7A" w:rsidRPr="007E2F52" w:rsidRDefault="00944C7A" w:rsidP="00EA2EA8">
            <w:pPr>
              <w:pStyle w:val="rvps2"/>
              <w:shd w:val="clear" w:color="auto" w:fill="FFFFFF"/>
              <w:spacing w:beforeAutospacing="0" w:afterAutospacing="0"/>
              <w:ind w:right="113" w:hanging="85"/>
              <w:jc w:val="both"/>
              <w:textAlignment w:val="baseline"/>
              <w:rPr>
                <w:rFonts w:eastAsia="Calibri"/>
                <w:lang w:eastAsia="en-US"/>
              </w:rPr>
            </w:pPr>
            <w:r w:rsidRPr="007E2F52">
              <w:rPr>
                <w:rFonts w:eastAsia="Calibri"/>
                <w:lang w:eastAsia="en-US"/>
              </w:rPr>
              <w:t xml:space="preserve">-  </w:t>
            </w:r>
            <w:proofErr w:type="spellStart"/>
            <w:r w:rsidRPr="007E2F52">
              <w:rPr>
                <w:rFonts w:eastAsia="Calibri"/>
                <w:lang w:eastAsia="en-US"/>
              </w:rPr>
              <w:t>першої</w:t>
            </w:r>
            <w:proofErr w:type="spellEnd"/>
            <w:r w:rsidRPr="007E2F52">
              <w:rPr>
                <w:rFonts w:eastAsia="Calibri"/>
                <w:lang w:eastAsia="en-US"/>
              </w:rPr>
              <w:t xml:space="preserve"> і </w:t>
            </w:r>
            <w:proofErr w:type="spellStart"/>
            <w:r w:rsidRPr="007E2F52">
              <w:rPr>
                <w:rFonts w:eastAsia="Calibri"/>
                <w:lang w:eastAsia="en-US"/>
              </w:rPr>
              <w:t>останньої</w:t>
            </w:r>
            <w:proofErr w:type="spellEnd"/>
            <w:r w:rsidRPr="007E2F52">
              <w:rPr>
                <w:rFonts w:eastAsia="Calibri"/>
                <w:lang w:eastAsia="en-US"/>
              </w:rPr>
              <w:t xml:space="preserve"> </w:t>
            </w:r>
            <w:proofErr w:type="spellStart"/>
            <w:r w:rsidRPr="007E2F52">
              <w:rPr>
                <w:rFonts w:eastAsia="Calibri"/>
                <w:lang w:eastAsia="en-US"/>
              </w:rPr>
              <w:t>із</w:t>
            </w:r>
            <w:proofErr w:type="spellEnd"/>
            <w:r w:rsidRPr="007E2F52">
              <w:rPr>
                <w:rFonts w:eastAsia="Calibri"/>
                <w:lang w:eastAsia="en-US"/>
              </w:rPr>
              <w:t xml:space="preserve"> </w:t>
            </w:r>
            <w:proofErr w:type="spellStart"/>
            <w:r w:rsidRPr="007E2F52">
              <w:rPr>
                <w:rFonts w:eastAsia="Calibri"/>
                <w:lang w:eastAsia="en-US"/>
              </w:rPr>
              <w:t>заповнених</w:t>
            </w:r>
            <w:proofErr w:type="spellEnd"/>
            <w:r w:rsidRPr="007E2F52">
              <w:rPr>
                <w:rFonts w:eastAsia="Calibri"/>
                <w:lang w:eastAsia="en-US"/>
              </w:rPr>
              <w:t xml:space="preserve"> </w:t>
            </w:r>
            <w:proofErr w:type="spellStart"/>
            <w:r w:rsidRPr="007E2F52">
              <w:rPr>
                <w:rFonts w:eastAsia="Calibri"/>
                <w:lang w:eastAsia="en-US"/>
              </w:rPr>
              <w:t>сторінок</w:t>
            </w:r>
            <w:proofErr w:type="spellEnd"/>
            <w:r w:rsidRPr="007E2F52">
              <w:rPr>
                <w:rFonts w:eastAsia="Calibri"/>
                <w:lang w:eastAsia="en-US"/>
              </w:rPr>
              <w:t xml:space="preserve"> </w:t>
            </w:r>
            <w:proofErr w:type="spellStart"/>
            <w:r w:rsidRPr="007E2F52">
              <w:rPr>
                <w:rFonts w:eastAsia="Calibri"/>
                <w:lang w:eastAsia="en-US"/>
              </w:rPr>
              <w:t>трудової</w:t>
            </w:r>
            <w:proofErr w:type="spellEnd"/>
            <w:r w:rsidRPr="007E2F52">
              <w:rPr>
                <w:rFonts w:eastAsia="Calibri"/>
                <w:lang w:eastAsia="en-US"/>
              </w:rPr>
              <w:t xml:space="preserve"> книжки </w:t>
            </w:r>
            <w:proofErr w:type="spellStart"/>
            <w:r w:rsidRPr="007E2F52">
              <w:rPr>
                <w:rFonts w:eastAsia="Calibri"/>
                <w:lang w:eastAsia="en-US"/>
              </w:rPr>
              <w:t>або</w:t>
            </w:r>
            <w:proofErr w:type="spellEnd"/>
            <w:r w:rsidRPr="007E2F52">
              <w:rPr>
                <w:rFonts w:eastAsia="Calibri"/>
                <w:lang w:eastAsia="en-US"/>
              </w:rPr>
              <w:t xml:space="preserve"> </w:t>
            </w:r>
            <w:proofErr w:type="spellStart"/>
            <w:r w:rsidRPr="007E2F52">
              <w:rPr>
                <w:rFonts w:eastAsia="Calibri"/>
                <w:lang w:eastAsia="en-US"/>
              </w:rPr>
              <w:t>копії</w:t>
            </w:r>
            <w:proofErr w:type="spellEnd"/>
            <w:r w:rsidRPr="007E2F52">
              <w:rPr>
                <w:rFonts w:eastAsia="Calibri"/>
                <w:lang w:eastAsia="en-US"/>
              </w:rPr>
              <w:t xml:space="preserve"> </w:t>
            </w:r>
            <w:proofErr w:type="spellStart"/>
            <w:r w:rsidRPr="007E2F52">
              <w:rPr>
                <w:rFonts w:eastAsia="Calibri"/>
                <w:lang w:eastAsia="en-US"/>
              </w:rPr>
              <w:t>договорів</w:t>
            </w:r>
            <w:proofErr w:type="spellEnd"/>
            <w:r w:rsidRPr="007E2F52">
              <w:rPr>
                <w:rFonts w:eastAsia="Calibri"/>
                <w:lang w:eastAsia="en-US"/>
              </w:rPr>
              <w:t xml:space="preserve"> (</w:t>
            </w:r>
            <w:proofErr w:type="spellStart"/>
            <w:r w:rsidRPr="007E2F52">
              <w:rPr>
                <w:rFonts w:eastAsia="Calibri"/>
                <w:lang w:eastAsia="en-US"/>
              </w:rPr>
              <w:t>контрактів</w:t>
            </w:r>
            <w:proofErr w:type="spellEnd"/>
            <w:r w:rsidRPr="007E2F52">
              <w:rPr>
                <w:rFonts w:eastAsia="Calibri"/>
                <w:lang w:eastAsia="en-US"/>
              </w:rPr>
              <w:t xml:space="preserve">, </w:t>
            </w:r>
            <w:proofErr w:type="spellStart"/>
            <w:r w:rsidRPr="007E2F52">
              <w:rPr>
                <w:rFonts w:eastAsia="Calibri"/>
                <w:lang w:eastAsia="en-US"/>
              </w:rPr>
              <w:t>угод</w:t>
            </w:r>
            <w:proofErr w:type="spellEnd"/>
            <w:r w:rsidRPr="007E2F52">
              <w:rPr>
                <w:rFonts w:eastAsia="Calibri"/>
                <w:lang w:eastAsia="en-US"/>
              </w:rPr>
              <w:t>);</w:t>
            </w:r>
          </w:p>
          <w:p w:rsidR="00944C7A" w:rsidRPr="007E2F52" w:rsidRDefault="00944C7A" w:rsidP="00EA2EA8">
            <w:pPr>
              <w:ind w:right="139"/>
              <w:jc w:val="both"/>
              <w:rPr>
                <w:sz w:val="24"/>
                <w:szCs w:val="24"/>
              </w:rPr>
            </w:pPr>
            <w:r w:rsidRPr="007E2F52">
              <w:rPr>
                <w:sz w:val="24"/>
                <w:szCs w:val="24"/>
              </w:rPr>
              <w:t xml:space="preserve"> - водійських посвідчень водіїв.</w:t>
            </w:r>
          </w:p>
          <w:p w:rsidR="00944C7A" w:rsidRPr="007E2F52" w:rsidRDefault="00944C7A" w:rsidP="00EA2EA8">
            <w:pPr>
              <w:ind w:right="139"/>
              <w:jc w:val="both"/>
              <w:rPr>
                <w:sz w:val="24"/>
                <w:szCs w:val="24"/>
              </w:rPr>
            </w:pPr>
            <w:r w:rsidRPr="00B637A7">
              <w:rPr>
                <w:sz w:val="24"/>
                <w:szCs w:val="24"/>
              </w:rPr>
              <w:t>2.5. Кольорові</w:t>
            </w:r>
            <w:r w:rsidRPr="007E2F52">
              <w:rPr>
                <w:sz w:val="24"/>
                <w:szCs w:val="24"/>
              </w:rPr>
              <w:t xml:space="preserve"> </w:t>
            </w:r>
            <w:proofErr w:type="spellStart"/>
            <w:r w:rsidRPr="007E2F52">
              <w:rPr>
                <w:sz w:val="24"/>
                <w:szCs w:val="24"/>
              </w:rPr>
              <w:t>скан</w:t>
            </w:r>
            <w:proofErr w:type="spellEnd"/>
            <w:r w:rsidRPr="007E2F52">
              <w:rPr>
                <w:sz w:val="24"/>
                <w:szCs w:val="24"/>
              </w:rPr>
              <w:t>-копії оригіналів медичних довідок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tc>
      </w:tr>
      <w:tr w:rsidR="00944C7A" w:rsidRPr="00FC55A4" w:rsidTr="00944C7A">
        <w:trPr>
          <w:trHeight w:val="1694"/>
        </w:trPr>
        <w:tc>
          <w:tcPr>
            <w:tcW w:w="3404" w:type="dxa"/>
            <w:tcBorders>
              <w:top w:val="single" w:sz="4" w:space="0" w:color="auto"/>
              <w:left w:val="single" w:sz="4" w:space="0" w:color="000000"/>
              <w:bottom w:val="single" w:sz="4" w:space="0" w:color="auto"/>
              <w:right w:val="nil"/>
            </w:tcBorders>
            <w:vAlign w:val="center"/>
          </w:tcPr>
          <w:p w:rsidR="00944C7A" w:rsidRPr="00A32EDD" w:rsidRDefault="00944C7A" w:rsidP="00EA2EA8">
            <w:pPr>
              <w:tabs>
                <w:tab w:val="center" w:pos="4819"/>
                <w:tab w:val="right" w:pos="9639"/>
              </w:tabs>
              <w:snapToGrid w:val="0"/>
              <w:ind w:right="-108"/>
              <w:rPr>
                <w:b/>
                <w:sz w:val="24"/>
                <w:szCs w:val="24"/>
                <w:lang w:eastAsia="ar-SA"/>
              </w:rPr>
            </w:pPr>
            <w:r w:rsidRPr="00A32EDD">
              <w:rPr>
                <w:b/>
                <w:sz w:val="24"/>
                <w:szCs w:val="24"/>
              </w:rPr>
              <w:t>3.Наявність документально підтвердженого досвіду виконання аналогічного договору</w:t>
            </w:r>
          </w:p>
        </w:tc>
        <w:tc>
          <w:tcPr>
            <w:tcW w:w="6264" w:type="dxa"/>
            <w:tcBorders>
              <w:top w:val="single" w:sz="4" w:space="0" w:color="auto"/>
              <w:left w:val="single" w:sz="4" w:space="0" w:color="000000"/>
              <w:bottom w:val="single" w:sz="4" w:space="0" w:color="auto"/>
              <w:right w:val="single" w:sz="4" w:space="0" w:color="000000"/>
            </w:tcBorders>
          </w:tcPr>
          <w:p w:rsidR="00944C7A" w:rsidRPr="000E28EB" w:rsidRDefault="00944C7A" w:rsidP="00EA2EA8">
            <w:pPr>
              <w:ind w:right="139"/>
              <w:jc w:val="both"/>
              <w:rPr>
                <w:sz w:val="24"/>
                <w:szCs w:val="24"/>
              </w:rPr>
            </w:pPr>
            <w:r w:rsidRPr="00A32EDD">
              <w:rPr>
                <w:sz w:val="24"/>
                <w:szCs w:val="24"/>
              </w:rPr>
              <w:t>3.1 Надати довідку про виконання аналогічного договору(</w:t>
            </w:r>
            <w:proofErr w:type="spellStart"/>
            <w:r w:rsidRPr="00A32EDD">
              <w:rPr>
                <w:sz w:val="24"/>
                <w:szCs w:val="24"/>
              </w:rPr>
              <w:t>ів</w:t>
            </w:r>
            <w:proofErr w:type="spellEnd"/>
            <w:r w:rsidRPr="00A32EDD">
              <w:rPr>
                <w:sz w:val="24"/>
                <w:szCs w:val="24"/>
              </w:rPr>
              <w:t xml:space="preserve">) (не менше </w:t>
            </w:r>
            <w:r w:rsidRPr="000E28EB">
              <w:rPr>
                <w:sz w:val="24"/>
                <w:szCs w:val="24"/>
              </w:rPr>
              <w:t xml:space="preserve">двох договорів) за </w:t>
            </w:r>
            <w:r w:rsidRPr="00B637A7">
              <w:rPr>
                <w:sz w:val="24"/>
                <w:szCs w:val="24"/>
              </w:rPr>
              <w:t>2019-2021</w:t>
            </w:r>
            <w:r w:rsidRPr="000E28EB">
              <w:rPr>
                <w:sz w:val="24"/>
                <w:szCs w:val="24"/>
              </w:rPr>
              <w:t xml:space="preserve"> рік, в якому зазначити предмет договору(</w:t>
            </w:r>
            <w:proofErr w:type="spellStart"/>
            <w:r w:rsidRPr="000E28EB">
              <w:rPr>
                <w:sz w:val="24"/>
                <w:szCs w:val="24"/>
              </w:rPr>
              <w:t>ів</w:t>
            </w:r>
            <w:proofErr w:type="spellEnd"/>
            <w:r w:rsidRPr="000E28EB">
              <w:rPr>
                <w:sz w:val="24"/>
                <w:szCs w:val="24"/>
              </w:rPr>
              <w:t>), вартість договору, номер договору, дату заключення договору, замовника, його адресу, робочий телефон, ПІБ керівника/особи, уповноваженої на підписання договорів.</w:t>
            </w:r>
          </w:p>
          <w:p w:rsidR="00944C7A" w:rsidRPr="000E28EB" w:rsidRDefault="00944C7A" w:rsidP="00EA2EA8">
            <w:pPr>
              <w:ind w:right="139"/>
              <w:jc w:val="both"/>
              <w:rPr>
                <w:sz w:val="24"/>
                <w:szCs w:val="24"/>
              </w:rPr>
            </w:pPr>
            <w:r w:rsidRPr="000E28EB">
              <w:rPr>
                <w:sz w:val="24"/>
                <w:szCs w:val="24"/>
              </w:rPr>
              <w:t xml:space="preserve">3.2. Для підтвердження цієї інформації надати документальне підтвердження досвіду виконання </w:t>
            </w:r>
            <w:proofErr w:type="spellStart"/>
            <w:r w:rsidRPr="000E28EB">
              <w:rPr>
                <w:sz w:val="24"/>
                <w:szCs w:val="24"/>
              </w:rPr>
              <w:t>аналогічого</w:t>
            </w:r>
            <w:proofErr w:type="spellEnd"/>
            <w:r w:rsidRPr="000E28EB">
              <w:rPr>
                <w:sz w:val="24"/>
                <w:szCs w:val="24"/>
              </w:rPr>
              <w:t xml:space="preserve"> договору надати кольорові </w:t>
            </w:r>
            <w:proofErr w:type="spellStart"/>
            <w:r w:rsidRPr="000E28EB">
              <w:rPr>
                <w:sz w:val="24"/>
                <w:szCs w:val="24"/>
              </w:rPr>
              <w:t>скан</w:t>
            </w:r>
            <w:proofErr w:type="spellEnd"/>
            <w:r w:rsidRPr="000E28EB">
              <w:rPr>
                <w:sz w:val="24"/>
                <w:szCs w:val="24"/>
              </w:rPr>
              <w:t xml:space="preserve">-копії: </w:t>
            </w:r>
          </w:p>
          <w:p w:rsidR="00944C7A" w:rsidRPr="000E28EB" w:rsidRDefault="00944C7A" w:rsidP="00EA2EA8">
            <w:pPr>
              <w:ind w:right="139"/>
              <w:jc w:val="both"/>
              <w:rPr>
                <w:sz w:val="24"/>
                <w:szCs w:val="24"/>
              </w:rPr>
            </w:pPr>
            <w:r w:rsidRPr="000E28EB">
              <w:rPr>
                <w:sz w:val="24"/>
                <w:szCs w:val="24"/>
              </w:rPr>
              <w:t>- договору(</w:t>
            </w:r>
            <w:proofErr w:type="spellStart"/>
            <w:r w:rsidRPr="000E28EB">
              <w:rPr>
                <w:sz w:val="24"/>
                <w:szCs w:val="24"/>
              </w:rPr>
              <w:t>ів</w:t>
            </w:r>
            <w:proofErr w:type="spellEnd"/>
            <w:r w:rsidRPr="000E28EB">
              <w:rPr>
                <w:sz w:val="24"/>
                <w:szCs w:val="24"/>
              </w:rPr>
              <w:t>) в повному обсязі, зазначеного в довідці, крім відомостей, що становлять комерційну таємницю;</w:t>
            </w:r>
          </w:p>
          <w:p w:rsidR="00944C7A" w:rsidRPr="000E28EB" w:rsidRDefault="00944C7A" w:rsidP="00EA2EA8">
            <w:pPr>
              <w:ind w:right="139"/>
              <w:jc w:val="both"/>
              <w:rPr>
                <w:sz w:val="24"/>
                <w:szCs w:val="24"/>
              </w:rPr>
            </w:pPr>
            <w:r w:rsidRPr="000E28EB">
              <w:rPr>
                <w:sz w:val="24"/>
                <w:szCs w:val="24"/>
              </w:rPr>
              <w:t>- надати акти-прийому передачі, накладні, акти звіряння взаємних розрахунків або інші документи що підтверджують виконання вищезазначених договору (</w:t>
            </w:r>
            <w:proofErr w:type="spellStart"/>
            <w:r w:rsidRPr="000E28EB">
              <w:rPr>
                <w:sz w:val="24"/>
                <w:szCs w:val="24"/>
              </w:rPr>
              <w:t>ів</w:t>
            </w:r>
            <w:proofErr w:type="spellEnd"/>
            <w:r w:rsidRPr="000E28EB">
              <w:rPr>
                <w:sz w:val="24"/>
                <w:szCs w:val="24"/>
              </w:rPr>
              <w:t>) (можна не в повному обсязі).</w:t>
            </w:r>
          </w:p>
          <w:p w:rsidR="00944C7A" w:rsidRPr="000E28EB" w:rsidRDefault="00944C7A" w:rsidP="00EA2EA8">
            <w:pPr>
              <w:ind w:right="139"/>
              <w:jc w:val="both"/>
              <w:rPr>
                <w:sz w:val="24"/>
                <w:szCs w:val="24"/>
              </w:rPr>
            </w:pPr>
            <w:r w:rsidRPr="000E28EB">
              <w:rPr>
                <w:sz w:val="24"/>
                <w:szCs w:val="24"/>
              </w:rPr>
              <w:t>3.3. Оригінали листів-відгуків про виконання аналогічних договорів та співпрацю Учасника з Замовниками, з якими укладені вищезазначені договори. Листи - відгуки повинні бути датовані не пізніше місячної давнини відносно до кінцевої дати подання тендерних пропозицій.</w:t>
            </w:r>
          </w:p>
          <w:p w:rsidR="00944C7A" w:rsidRPr="00A32EDD" w:rsidRDefault="00944C7A" w:rsidP="00EA2EA8">
            <w:pPr>
              <w:ind w:left="137" w:right="139"/>
              <w:jc w:val="both"/>
              <w:rPr>
                <w:bCs/>
                <w:sz w:val="24"/>
                <w:szCs w:val="24"/>
              </w:rPr>
            </w:pPr>
            <w:r w:rsidRPr="000E28EB">
              <w:rPr>
                <w:bCs/>
                <w:sz w:val="24"/>
                <w:szCs w:val="24"/>
              </w:rPr>
              <w:t xml:space="preserve">* </w:t>
            </w:r>
            <w:r w:rsidRPr="000E28EB">
              <w:rPr>
                <w:bCs/>
                <w:i/>
                <w:sz w:val="24"/>
                <w:szCs w:val="24"/>
              </w:rPr>
              <w:t xml:space="preserve">Аналогічними  є договори, </w:t>
            </w:r>
            <w:r w:rsidRPr="00C01B6A">
              <w:rPr>
                <w:bCs/>
                <w:i/>
                <w:sz w:val="24"/>
                <w:szCs w:val="24"/>
              </w:rPr>
              <w:t>які</w:t>
            </w:r>
            <w:r>
              <w:rPr>
                <w:bCs/>
                <w:i/>
                <w:sz w:val="24"/>
                <w:szCs w:val="24"/>
              </w:rPr>
              <w:t xml:space="preserve"> </w:t>
            </w:r>
            <w:r w:rsidRPr="00A32EDD">
              <w:rPr>
                <w:bCs/>
                <w:i/>
                <w:sz w:val="24"/>
                <w:szCs w:val="24"/>
              </w:rPr>
              <w:t>відповідають аналогічним обсягам та конкретній закупівлі</w:t>
            </w:r>
          </w:p>
        </w:tc>
      </w:tr>
      <w:tr w:rsidR="00944C7A" w:rsidRPr="00FC55A4" w:rsidTr="00944C7A">
        <w:trPr>
          <w:trHeight w:val="851"/>
        </w:trPr>
        <w:tc>
          <w:tcPr>
            <w:tcW w:w="3404" w:type="dxa"/>
            <w:tcBorders>
              <w:top w:val="single" w:sz="4" w:space="0" w:color="auto"/>
              <w:left w:val="single" w:sz="4" w:space="0" w:color="000000"/>
              <w:bottom w:val="single" w:sz="4" w:space="0" w:color="000000"/>
              <w:right w:val="nil"/>
            </w:tcBorders>
            <w:vAlign w:val="center"/>
          </w:tcPr>
          <w:p w:rsidR="00944C7A" w:rsidRPr="00A32EDD" w:rsidRDefault="00944C7A" w:rsidP="00EA2EA8">
            <w:pPr>
              <w:tabs>
                <w:tab w:val="center" w:pos="4819"/>
                <w:tab w:val="right" w:pos="9639"/>
              </w:tabs>
              <w:snapToGrid w:val="0"/>
              <w:ind w:right="-108"/>
              <w:rPr>
                <w:b/>
                <w:sz w:val="24"/>
                <w:szCs w:val="24"/>
              </w:rPr>
            </w:pPr>
            <w:r w:rsidRPr="00A32EDD">
              <w:rPr>
                <w:b/>
                <w:noProof/>
                <w:sz w:val="24"/>
                <w:szCs w:val="24"/>
              </w:rPr>
              <w:t>4. Наявність фінансової спроможності</w:t>
            </w:r>
          </w:p>
        </w:tc>
        <w:tc>
          <w:tcPr>
            <w:tcW w:w="6264" w:type="dxa"/>
            <w:tcBorders>
              <w:top w:val="single" w:sz="4" w:space="0" w:color="auto"/>
              <w:left w:val="single" w:sz="4" w:space="0" w:color="000000"/>
              <w:bottom w:val="single" w:sz="4" w:space="0" w:color="000000"/>
              <w:right w:val="single" w:sz="4" w:space="0" w:color="000000"/>
            </w:tcBorders>
          </w:tcPr>
          <w:p w:rsidR="00944C7A" w:rsidRPr="00A32EDD" w:rsidRDefault="00944C7A" w:rsidP="00EA2EA8">
            <w:pPr>
              <w:jc w:val="both"/>
              <w:outlineLvl w:val="0"/>
              <w:rPr>
                <w:sz w:val="24"/>
                <w:szCs w:val="24"/>
              </w:rPr>
            </w:pPr>
            <w:r w:rsidRPr="00A32EDD">
              <w:rPr>
                <w:sz w:val="24"/>
                <w:szCs w:val="24"/>
              </w:rPr>
              <w:t>4.1.Баланс учасника за останній звітній період</w:t>
            </w:r>
            <w:r w:rsidRPr="00A32EDD">
              <w:rPr>
                <w:noProof/>
                <w:sz w:val="24"/>
                <w:szCs w:val="24"/>
              </w:rPr>
              <w:t xml:space="preserve"> (форма Ф-1 «Баланс») </w:t>
            </w:r>
            <w:r w:rsidRPr="00A32EDD">
              <w:rPr>
                <w:sz w:val="24"/>
                <w:szCs w:val="24"/>
              </w:rPr>
              <w:t>з відміткою органу статистики або з підтверджуючими документами про передачу та прийняття електронної звітності засобами зв’язку.</w:t>
            </w:r>
          </w:p>
          <w:p w:rsidR="00944C7A" w:rsidRPr="00A32EDD" w:rsidRDefault="00944C7A" w:rsidP="00EA2EA8">
            <w:pPr>
              <w:jc w:val="both"/>
              <w:outlineLvl w:val="0"/>
              <w:rPr>
                <w:noProof/>
                <w:sz w:val="24"/>
                <w:szCs w:val="24"/>
              </w:rPr>
            </w:pPr>
            <w:r w:rsidRPr="00A32EDD">
              <w:rPr>
                <w:noProof/>
                <w:sz w:val="24"/>
                <w:szCs w:val="24"/>
              </w:rPr>
              <w:t xml:space="preserve">4.2. </w:t>
            </w:r>
            <w:r w:rsidRPr="00A32EDD">
              <w:rPr>
                <w:sz w:val="24"/>
                <w:szCs w:val="24"/>
              </w:rPr>
              <w:t xml:space="preserve">Звіт про фінансові результати учасника за останній звітній період </w:t>
            </w:r>
            <w:r w:rsidRPr="00A32EDD">
              <w:rPr>
                <w:noProof/>
                <w:sz w:val="24"/>
                <w:szCs w:val="24"/>
              </w:rPr>
              <w:t xml:space="preserve">(форма Ф-2 «Звіт про фінансові результати») </w:t>
            </w:r>
            <w:r w:rsidRPr="00A32EDD">
              <w:rPr>
                <w:sz w:val="24"/>
                <w:szCs w:val="24"/>
              </w:rPr>
              <w:t>з відміткою органу статистики або з підтверджуючими документами про передачу та прийняття електронної звітності засобами зв’язку</w:t>
            </w:r>
            <w:r w:rsidRPr="00A32EDD">
              <w:rPr>
                <w:noProof/>
                <w:sz w:val="24"/>
                <w:szCs w:val="24"/>
              </w:rPr>
              <w:t>.</w:t>
            </w:r>
          </w:p>
          <w:p w:rsidR="00944C7A" w:rsidRPr="00A32EDD" w:rsidRDefault="00944C7A" w:rsidP="00EA2EA8">
            <w:pPr>
              <w:shd w:val="clear" w:color="auto" w:fill="FFFFFF"/>
              <w:jc w:val="both"/>
              <w:rPr>
                <w:sz w:val="24"/>
                <w:szCs w:val="24"/>
              </w:rPr>
            </w:pPr>
            <w:r w:rsidRPr="00A32EDD">
              <w:rPr>
                <w:noProof/>
                <w:sz w:val="24"/>
                <w:szCs w:val="24"/>
              </w:rPr>
              <w:t>4.3. З</w:t>
            </w:r>
            <w:r w:rsidRPr="00A32EDD">
              <w:rPr>
                <w:sz w:val="24"/>
                <w:szCs w:val="24"/>
              </w:rPr>
              <w:t xml:space="preserve">віту про рух грошових коштів учасника за останній звітній період </w:t>
            </w:r>
            <w:r w:rsidRPr="00A32EDD">
              <w:rPr>
                <w:noProof/>
                <w:sz w:val="24"/>
                <w:szCs w:val="24"/>
              </w:rPr>
              <w:t xml:space="preserve">(форма Ф-3 «Звіт про рух грошових коштів») </w:t>
            </w:r>
            <w:r w:rsidRPr="00A32EDD">
              <w:rPr>
                <w:sz w:val="24"/>
                <w:szCs w:val="24"/>
              </w:rPr>
              <w:t>з відміткою органу статистики або з підтверджуючими документами про передачу та прийняття електронної звітності засобами зв’язку</w:t>
            </w:r>
            <w:r w:rsidRPr="00A32EDD">
              <w:rPr>
                <w:noProof/>
                <w:sz w:val="24"/>
                <w:szCs w:val="24"/>
              </w:rPr>
              <w:t>.</w:t>
            </w:r>
          </w:p>
          <w:p w:rsidR="00944C7A" w:rsidRPr="00A32EDD" w:rsidRDefault="00944C7A" w:rsidP="00EA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32EDD">
              <w:rPr>
                <w:bCs/>
                <w:sz w:val="24"/>
                <w:szCs w:val="24"/>
              </w:rPr>
              <w:t>4.</w:t>
            </w:r>
            <w:r>
              <w:rPr>
                <w:bCs/>
                <w:sz w:val="24"/>
                <w:szCs w:val="24"/>
              </w:rPr>
              <w:t>4</w:t>
            </w:r>
            <w:r w:rsidRPr="00A32EDD">
              <w:rPr>
                <w:bCs/>
                <w:sz w:val="24"/>
                <w:szCs w:val="24"/>
              </w:rPr>
              <w:t>. Декларація про доходи або звіт суб’єкта малого підприємництва за останній звітній період (для фізичних осіб-підприємців)</w:t>
            </w:r>
            <w:r w:rsidRPr="00A32EDD">
              <w:rPr>
                <w:sz w:val="24"/>
                <w:szCs w:val="24"/>
              </w:rPr>
              <w:t xml:space="preserve"> з відміткою органу статистики або з підтверджуючими документами про передачу та прийняття електронної звітності засобами зв’язку</w:t>
            </w:r>
            <w:r w:rsidRPr="00A32EDD">
              <w:rPr>
                <w:bCs/>
                <w:sz w:val="24"/>
                <w:szCs w:val="24"/>
              </w:rPr>
              <w:t>.</w:t>
            </w:r>
          </w:p>
        </w:tc>
      </w:tr>
    </w:tbl>
    <w:p w:rsidR="008513C6" w:rsidRDefault="008513C6" w:rsidP="00944C7A">
      <w:pPr>
        <w:keepNext/>
        <w:jc w:val="center"/>
        <w:rPr>
          <w:b/>
          <w:bCs/>
          <w:sz w:val="24"/>
          <w:szCs w:val="24"/>
          <w:lang w:eastAsia="ar-SA"/>
        </w:rPr>
      </w:pPr>
    </w:p>
    <w:p w:rsidR="008513C6" w:rsidRPr="00A32EDD" w:rsidRDefault="008513C6" w:rsidP="00944C7A">
      <w:pPr>
        <w:keepNext/>
        <w:jc w:val="center"/>
        <w:rPr>
          <w:b/>
          <w:bCs/>
          <w:sz w:val="24"/>
          <w:szCs w:val="24"/>
          <w:lang w:eastAsia="ar-SA"/>
        </w:rPr>
      </w:pPr>
    </w:p>
    <w:p w:rsidR="00944C7A" w:rsidRPr="00A32EDD" w:rsidRDefault="00944C7A" w:rsidP="00944C7A">
      <w:pPr>
        <w:keepNext/>
        <w:jc w:val="center"/>
        <w:rPr>
          <w:b/>
          <w:bCs/>
          <w:sz w:val="24"/>
          <w:szCs w:val="24"/>
          <w:lang w:eastAsia="ar-SA"/>
        </w:rPr>
      </w:pPr>
      <w:r w:rsidRPr="00A32EDD">
        <w:rPr>
          <w:b/>
          <w:bCs/>
          <w:sz w:val="24"/>
          <w:szCs w:val="24"/>
          <w:lang w:eastAsia="ar-SA"/>
        </w:rPr>
        <w:t>2.2 Інші документи, що вимагаються замовником</w:t>
      </w:r>
    </w:p>
    <w:p w:rsidR="00944C7A" w:rsidRPr="00A32EDD" w:rsidRDefault="00944C7A" w:rsidP="00944C7A">
      <w:pPr>
        <w:keepNext/>
        <w:jc w:val="center"/>
        <w:rPr>
          <w:b/>
          <w:bCs/>
          <w:sz w:val="24"/>
          <w:szCs w:val="24"/>
          <w:lang w:eastAsia="ar-SA"/>
        </w:rPr>
      </w:pPr>
    </w:p>
    <w:tbl>
      <w:tblPr>
        <w:tblW w:w="9668" w:type="dxa"/>
        <w:tblInd w:w="108" w:type="dxa"/>
        <w:tblLayout w:type="fixed"/>
        <w:tblLook w:val="00A0" w:firstRow="1" w:lastRow="0" w:firstColumn="1" w:lastColumn="0" w:noHBand="0" w:noVBand="0"/>
      </w:tblPr>
      <w:tblGrid>
        <w:gridCol w:w="3740"/>
        <w:gridCol w:w="5928"/>
      </w:tblGrid>
      <w:tr w:rsidR="00944C7A" w:rsidRPr="00FC55A4" w:rsidTr="00944C7A">
        <w:trPr>
          <w:trHeight w:val="23"/>
        </w:trPr>
        <w:tc>
          <w:tcPr>
            <w:tcW w:w="3740" w:type="dxa"/>
            <w:tcBorders>
              <w:top w:val="single" w:sz="4" w:space="0" w:color="000000"/>
              <w:left w:val="single" w:sz="4" w:space="0" w:color="000000"/>
              <w:bottom w:val="single" w:sz="4" w:space="0" w:color="000000"/>
              <w:right w:val="nil"/>
            </w:tcBorders>
          </w:tcPr>
          <w:p w:rsidR="00944C7A" w:rsidRPr="00A32EDD" w:rsidRDefault="00944C7A" w:rsidP="00EA2EA8">
            <w:pPr>
              <w:keepNext/>
              <w:snapToGrid w:val="0"/>
              <w:jc w:val="center"/>
              <w:rPr>
                <w:b/>
                <w:sz w:val="24"/>
                <w:szCs w:val="24"/>
                <w:lang w:eastAsia="ar-SA"/>
              </w:rPr>
            </w:pPr>
            <w:r w:rsidRPr="00A32EDD">
              <w:rPr>
                <w:b/>
                <w:sz w:val="24"/>
                <w:szCs w:val="24"/>
                <w:lang w:eastAsia="ar-SA"/>
              </w:rPr>
              <w:t>Вимога</w:t>
            </w:r>
          </w:p>
        </w:tc>
        <w:tc>
          <w:tcPr>
            <w:tcW w:w="5928" w:type="dxa"/>
            <w:tcBorders>
              <w:top w:val="single" w:sz="4" w:space="0" w:color="000000"/>
              <w:left w:val="single" w:sz="4" w:space="0" w:color="000000"/>
              <w:bottom w:val="single" w:sz="4" w:space="0" w:color="000000"/>
              <w:right w:val="single" w:sz="4" w:space="0" w:color="000000"/>
            </w:tcBorders>
          </w:tcPr>
          <w:p w:rsidR="00944C7A" w:rsidRPr="00A32EDD" w:rsidRDefault="00944C7A" w:rsidP="00EA2EA8">
            <w:pPr>
              <w:keepNext/>
              <w:snapToGrid w:val="0"/>
              <w:jc w:val="center"/>
              <w:rPr>
                <w:b/>
                <w:sz w:val="24"/>
                <w:szCs w:val="24"/>
                <w:lang w:eastAsia="ar-SA"/>
              </w:rPr>
            </w:pPr>
            <w:r w:rsidRPr="00A32EDD">
              <w:rPr>
                <w:b/>
                <w:sz w:val="24"/>
                <w:szCs w:val="24"/>
                <w:lang w:eastAsia="ar-SA"/>
              </w:rPr>
              <w:t>Документи щодо підтвердження інформації про відповідність вимогам</w:t>
            </w:r>
          </w:p>
        </w:tc>
      </w:tr>
      <w:tr w:rsidR="00944C7A" w:rsidRPr="00FC55A4" w:rsidTr="00944C7A">
        <w:trPr>
          <w:trHeight w:val="23"/>
        </w:trPr>
        <w:tc>
          <w:tcPr>
            <w:tcW w:w="3740" w:type="dxa"/>
            <w:tcBorders>
              <w:top w:val="single" w:sz="4" w:space="0" w:color="000000"/>
              <w:left w:val="single" w:sz="4" w:space="0" w:color="000000"/>
              <w:bottom w:val="single" w:sz="4" w:space="0" w:color="000000"/>
              <w:right w:val="nil"/>
            </w:tcBorders>
          </w:tcPr>
          <w:p w:rsidR="00944C7A" w:rsidRPr="00A32EDD" w:rsidRDefault="00944C7A" w:rsidP="00EA2EA8">
            <w:pPr>
              <w:tabs>
                <w:tab w:val="left" w:pos="176"/>
                <w:tab w:val="left" w:pos="318"/>
              </w:tabs>
              <w:snapToGrid w:val="0"/>
              <w:jc w:val="both"/>
              <w:rPr>
                <w:b/>
                <w:sz w:val="24"/>
                <w:szCs w:val="24"/>
                <w:lang w:eastAsia="ar-SA"/>
              </w:rPr>
            </w:pPr>
            <w:r w:rsidRPr="00A32EDD">
              <w:rPr>
                <w:b/>
                <w:sz w:val="24"/>
                <w:szCs w:val="24"/>
                <w:lang w:eastAsia="ar-SA"/>
              </w:rPr>
              <w:t>2.2.1. Установчі та інші документи щодо ведення господарської діяльності</w:t>
            </w:r>
          </w:p>
        </w:tc>
        <w:tc>
          <w:tcPr>
            <w:tcW w:w="5928" w:type="dxa"/>
            <w:tcBorders>
              <w:top w:val="single" w:sz="4" w:space="0" w:color="000000"/>
              <w:left w:val="single" w:sz="4" w:space="0" w:color="000000"/>
              <w:bottom w:val="single" w:sz="4" w:space="0" w:color="000000"/>
              <w:right w:val="single" w:sz="4" w:space="0" w:color="000000"/>
            </w:tcBorders>
          </w:tcPr>
          <w:p w:rsidR="00944C7A" w:rsidRPr="00A32EDD" w:rsidRDefault="00944C7A" w:rsidP="00944C7A">
            <w:pPr>
              <w:numPr>
                <w:ilvl w:val="1"/>
                <w:numId w:val="20"/>
              </w:numPr>
              <w:tabs>
                <w:tab w:val="left" w:pos="176"/>
                <w:tab w:val="left" w:pos="407"/>
              </w:tabs>
              <w:snapToGrid w:val="0"/>
              <w:ind w:left="-20" w:firstLine="0"/>
              <w:jc w:val="both"/>
              <w:rPr>
                <w:sz w:val="24"/>
                <w:szCs w:val="24"/>
                <w:lang w:eastAsia="ar-SA"/>
              </w:rPr>
            </w:pPr>
            <w:r w:rsidRPr="00A32EDD">
              <w:rPr>
                <w:sz w:val="24"/>
                <w:szCs w:val="24"/>
                <w:lang w:eastAsia="ar-SA"/>
              </w:rPr>
              <w:t>Копія Статуту або іншого установчого документу.</w:t>
            </w:r>
          </w:p>
          <w:p w:rsidR="00944C7A" w:rsidRPr="00A32EDD" w:rsidRDefault="00944C7A" w:rsidP="00944C7A">
            <w:pPr>
              <w:numPr>
                <w:ilvl w:val="1"/>
                <w:numId w:val="20"/>
              </w:numPr>
              <w:tabs>
                <w:tab w:val="left" w:pos="176"/>
                <w:tab w:val="left" w:pos="407"/>
              </w:tabs>
              <w:snapToGrid w:val="0"/>
              <w:ind w:left="-20" w:firstLine="0"/>
              <w:jc w:val="both"/>
              <w:rPr>
                <w:sz w:val="24"/>
                <w:szCs w:val="24"/>
                <w:lang w:eastAsia="ar-SA"/>
              </w:rPr>
            </w:pPr>
            <w:r w:rsidRPr="00A32EDD">
              <w:rPr>
                <w:sz w:val="24"/>
                <w:szCs w:val="24"/>
                <w:lang w:eastAsia="ar-SA"/>
              </w:rPr>
              <w:t>Копія довідки про присвоєння ідентифікаційного коду (для фізичних осіб).</w:t>
            </w:r>
          </w:p>
          <w:p w:rsidR="00944C7A" w:rsidRPr="00A32EDD" w:rsidRDefault="00944C7A" w:rsidP="00944C7A">
            <w:pPr>
              <w:numPr>
                <w:ilvl w:val="1"/>
                <w:numId w:val="20"/>
              </w:numPr>
              <w:tabs>
                <w:tab w:val="left" w:pos="176"/>
                <w:tab w:val="left" w:pos="407"/>
              </w:tabs>
              <w:snapToGrid w:val="0"/>
              <w:ind w:left="-20" w:firstLine="0"/>
              <w:jc w:val="both"/>
              <w:rPr>
                <w:sz w:val="24"/>
                <w:szCs w:val="24"/>
                <w:lang w:eastAsia="ar-SA"/>
              </w:rPr>
            </w:pPr>
            <w:r w:rsidRPr="00A32EDD">
              <w:rPr>
                <w:sz w:val="24"/>
                <w:szCs w:val="24"/>
                <w:lang w:eastAsia="ar-SA"/>
              </w:rPr>
              <w:t>Копія паспорту (для фізичних осіб).</w:t>
            </w:r>
          </w:p>
          <w:p w:rsidR="00944C7A" w:rsidRPr="00950737" w:rsidRDefault="00944C7A" w:rsidP="00944C7A">
            <w:pPr>
              <w:numPr>
                <w:ilvl w:val="1"/>
                <w:numId w:val="20"/>
              </w:numPr>
              <w:tabs>
                <w:tab w:val="left" w:pos="176"/>
                <w:tab w:val="left" w:pos="407"/>
              </w:tabs>
              <w:snapToGrid w:val="0"/>
              <w:ind w:left="-20" w:firstLine="0"/>
              <w:jc w:val="both"/>
              <w:rPr>
                <w:sz w:val="24"/>
                <w:szCs w:val="24"/>
                <w:lang w:eastAsia="ar-SA"/>
              </w:rPr>
            </w:pPr>
            <w:r w:rsidRPr="00A32EDD">
              <w:rPr>
                <w:sz w:val="24"/>
                <w:szCs w:val="24"/>
                <w:lang w:eastAsia="ar-SA"/>
              </w:rPr>
              <w:t xml:space="preserve">Надати лист-згоду </w:t>
            </w:r>
            <w:r w:rsidRPr="00950737">
              <w:rPr>
                <w:sz w:val="24"/>
                <w:szCs w:val="24"/>
                <w:lang w:eastAsia="ar-SA"/>
              </w:rPr>
              <w:t>на обробку персональних даних (додаток №5)</w:t>
            </w:r>
          </w:p>
          <w:p w:rsidR="00944C7A" w:rsidRPr="00A32EDD" w:rsidRDefault="00944C7A" w:rsidP="00944C7A">
            <w:pPr>
              <w:numPr>
                <w:ilvl w:val="1"/>
                <w:numId w:val="20"/>
              </w:numPr>
              <w:tabs>
                <w:tab w:val="left" w:pos="176"/>
                <w:tab w:val="left" w:pos="407"/>
              </w:tabs>
              <w:snapToGrid w:val="0"/>
              <w:ind w:left="0" w:firstLine="0"/>
              <w:jc w:val="both"/>
              <w:rPr>
                <w:sz w:val="24"/>
                <w:szCs w:val="24"/>
                <w:lang w:eastAsia="ar-SA"/>
              </w:rPr>
            </w:pPr>
            <w:r w:rsidRPr="00950737">
              <w:rPr>
                <w:sz w:val="24"/>
                <w:szCs w:val="24"/>
                <w:lang w:eastAsia="ar-SA"/>
              </w:rPr>
              <w:t>Документ, яким визначено право підпису договорів керівником/уповноваженою особою (витяг з протоколу</w:t>
            </w:r>
            <w:r w:rsidRPr="00A32EDD">
              <w:rPr>
                <w:sz w:val="24"/>
                <w:szCs w:val="24"/>
                <w:lang w:eastAsia="ar-SA"/>
              </w:rPr>
              <w:t xml:space="preserve"> зборів засновників або його копія та /або копія наказу про призначення, довіреність або інші документи).</w:t>
            </w:r>
          </w:p>
          <w:p w:rsidR="00944C7A" w:rsidRPr="00BB6ED4" w:rsidRDefault="00944C7A" w:rsidP="00944C7A">
            <w:pPr>
              <w:numPr>
                <w:ilvl w:val="1"/>
                <w:numId w:val="20"/>
              </w:numPr>
              <w:tabs>
                <w:tab w:val="left" w:pos="176"/>
                <w:tab w:val="left" w:pos="407"/>
              </w:tabs>
              <w:snapToGrid w:val="0"/>
              <w:ind w:left="0" w:firstLine="0"/>
              <w:jc w:val="both"/>
              <w:rPr>
                <w:sz w:val="24"/>
                <w:szCs w:val="24"/>
                <w:lang w:eastAsia="ar-SA"/>
              </w:rPr>
            </w:pPr>
            <w:r w:rsidRPr="00A32EDD">
              <w:rPr>
                <w:sz w:val="24"/>
                <w:szCs w:val="24"/>
                <w:lang w:eastAsia="ar-SA"/>
              </w:rPr>
              <w:t xml:space="preserve">Учасник повинен надати  документи, чинні  протягом 2022 року, які засвідчують своєчасне проходження повірки засобів вимірювальної техніки (договір </w:t>
            </w:r>
            <w:proofErr w:type="spellStart"/>
            <w:r w:rsidRPr="00A32EDD">
              <w:rPr>
                <w:sz w:val="24"/>
                <w:szCs w:val="24"/>
                <w:lang w:eastAsia="ar-SA"/>
              </w:rPr>
              <w:t>скан</w:t>
            </w:r>
            <w:proofErr w:type="spellEnd"/>
            <w:r w:rsidRPr="00A32EDD">
              <w:rPr>
                <w:sz w:val="24"/>
                <w:szCs w:val="24"/>
                <w:lang w:eastAsia="ar-SA"/>
              </w:rPr>
              <w:t>-копію  оригіналу) на повірку засобів вимірювальної техніки з уповноваженою організацією, акти виконаних робіт відповідно до цього договору, погоджений графік проведення періодичної повірки на 2022 рік та свідоцтва про повірку) згідно ЗУ № 1314-VII від 03.07.2019 «Про метрологію та метрологічну діяльність» .</w:t>
            </w:r>
          </w:p>
        </w:tc>
      </w:tr>
    </w:tbl>
    <w:p w:rsidR="00944C7A" w:rsidRDefault="00944C7A" w:rsidP="00AD7269">
      <w:pPr>
        <w:pStyle w:val="HTML0"/>
        <w:jc w:val="right"/>
        <w:rPr>
          <w:rFonts w:ascii="Times New Roman" w:hAnsi="Times New Roman"/>
          <w:b/>
          <w:sz w:val="24"/>
          <w:szCs w:val="24"/>
          <w:lang w:val="uk-UA"/>
        </w:rPr>
      </w:pPr>
    </w:p>
    <w:p w:rsidR="00944C7A" w:rsidRDefault="00944C7A" w:rsidP="00AD7269">
      <w:pPr>
        <w:pStyle w:val="HTML0"/>
        <w:jc w:val="right"/>
        <w:rPr>
          <w:rFonts w:ascii="Times New Roman" w:hAnsi="Times New Roman"/>
          <w:b/>
          <w:sz w:val="24"/>
          <w:szCs w:val="24"/>
          <w:lang w:val="uk-UA"/>
        </w:rPr>
      </w:pPr>
    </w:p>
    <w:p w:rsidR="00944C7A" w:rsidRDefault="00944C7A" w:rsidP="00AD7269">
      <w:pPr>
        <w:pStyle w:val="HTML0"/>
        <w:jc w:val="right"/>
        <w:rPr>
          <w:rFonts w:ascii="Times New Roman" w:hAnsi="Times New Roman"/>
          <w:b/>
          <w:sz w:val="24"/>
          <w:szCs w:val="24"/>
          <w:lang w:val="uk-UA"/>
        </w:rPr>
      </w:pPr>
    </w:p>
    <w:p w:rsidR="00944C7A" w:rsidRDefault="00944C7A" w:rsidP="00AD7269">
      <w:pPr>
        <w:pStyle w:val="HTML0"/>
        <w:jc w:val="right"/>
        <w:rPr>
          <w:rFonts w:ascii="Times New Roman" w:hAnsi="Times New Roman"/>
          <w:b/>
          <w:sz w:val="24"/>
          <w:szCs w:val="24"/>
          <w:lang w:val="uk-UA"/>
        </w:rPr>
      </w:pPr>
    </w:p>
    <w:p w:rsidR="00944C7A" w:rsidRDefault="00944C7A" w:rsidP="00AD7269">
      <w:pPr>
        <w:pStyle w:val="HTML0"/>
        <w:jc w:val="right"/>
        <w:rPr>
          <w:rFonts w:ascii="Times New Roman" w:hAnsi="Times New Roman"/>
          <w:b/>
          <w:sz w:val="24"/>
          <w:szCs w:val="24"/>
          <w:lang w:val="uk-UA"/>
        </w:rPr>
      </w:pPr>
    </w:p>
    <w:p w:rsidR="005A451A" w:rsidRDefault="005A451A">
      <w:pPr>
        <w:suppressAutoHyphens w:val="0"/>
        <w:rPr>
          <w:rFonts w:eastAsia="Calibri"/>
          <w:b/>
          <w:color w:val="000000"/>
          <w:sz w:val="24"/>
          <w:szCs w:val="24"/>
        </w:rPr>
      </w:pPr>
      <w:r>
        <w:rPr>
          <w:rFonts w:eastAsia="Calibri"/>
          <w:b/>
          <w:color w:val="000000"/>
          <w:sz w:val="24"/>
          <w:szCs w:val="24"/>
        </w:rPr>
        <w:br w:type="page"/>
      </w:r>
    </w:p>
    <w:p w:rsidR="002D57C0" w:rsidRPr="00C95CEA" w:rsidRDefault="005A1627" w:rsidP="00AD7269">
      <w:pPr>
        <w:jc w:val="right"/>
        <w:rPr>
          <w:b/>
          <w:sz w:val="24"/>
        </w:rPr>
      </w:pPr>
      <w:r>
        <w:rPr>
          <w:b/>
          <w:sz w:val="24"/>
        </w:rPr>
        <w:t>Додаток №4</w:t>
      </w:r>
    </w:p>
    <w:p w:rsidR="002D57C0" w:rsidRPr="00C95CEA" w:rsidRDefault="002D57C0" w:rsidP="00AD7269">
      <w:pPr>
        <w:rPr>
          <w:b/>
          <w:sz w:val="22"/>
        </w:rPr>
      </w:pPr>
    </w:p>
    <w:p w:rsidR="002D57C0" w:rsidRPr="00C95CEA" w:rsidRDefault="00621D24" w:rsidP="00AD7269">
      <w:pPr>
        <w:shd w:val="clear" w:color="auto" w:fill="FFFFFF"/>
        <w:jc w:val="center"/>
        <w:rPr>
          <w:b/>
          <w:bCs/>
          <w:sz w:val="24"/>
          <w:lang w:eastAsia="ar-SA"/>
        </w:rPr>
      </w:pPr>
      <w:r w:rsidRPr="00C95CEA">
        <w:rPr>
          <w:b/>
          <w:bCs/>
          <w:sz w:val="24"/>
          <w:lang w:eastAsia="ar-SA"/>
        </w:rPr>
        <w:t>Лист-згода</w:t>
      </w:r>
    </w:p>
    <w:p w:rsidR="002D57C0" w:rsidRPr="00C95CEA" w:rsidRDefault="002D57C0" w:rsidP="00AD7269">
      <w:pPr>
        <w:shd w:val="clear" w:color="auto" w:fill="FFFFFF"/>
        <w:jc w:val="right"/>
        <w:rPr>
          <w:bCs/>
          <w:sz w:val="24"/>
          <w:lang w:eastAsia="ar-SA"/>
        </w:rPr>
      </w:pPr>
    </w:p>
    <w:p w:rsidR="002D57C0" w:rsidRPr="00C95CEA" w:rsidRDefault="002D57C0" w:rsidP="00AD7269">
      <w:pPr>
        <w:shd w:val="clear" w:color="auto" w:fill="FFFFFF"/>
        <w:jc w:val="center"/>
        <w:rPr>
          <w:bCs/>
          <w:sz w:val="24"/>
          <w:lang w:eastAsia="ar-SA"/>
        </w:rPr>
      </w:pPr>
    </w:p>
    <w:p w:rsidR="002D57C0" w:rsidRPr="00C95CEA" w:rsidRDefault="002D57C0" w:rsidP="00AD7269">
      <w:pPr>
        <w:shd w:val="clear" w:color="auto" w:fill="FFFFFF"/>
        <w:jc w:val="center"/>
        <w:rPr>
          <w:bCs/>
          <w:sz w:val="24"/>
          <w:lang w:eastAsia="ar-SA"/>
        </w:rPr>
      </w:pPr>
    </w:p>
    <w:p w:rsidR="002D57C0" w:rsidRPr="00C95CEA" w:rsidRDefault="00621D24" w:rsidP="00AD7269">
      <w:pPr>
        <w:shd w:val="clear" w:color="auto" w:fill="FFFFFF"/>
        <w:jc w:val="both"/>
        <w:rPr>
          <w:bCs/>
          <w:sz w:val="24"/>
          <w:lang w:eastAsia="ar-SA"/>
        </w:rPr>
      </w:pPr>
      <w:r w:rsidRPr="00C95CEA">
        <w:rPr>
          <w:bCs/>
          <w:sz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95CEA">
        <w:rPr>
          <w:bCs/>
          <w:sz w:val="24"/>
          <w:lang w:eastAsia="ar-SA"/>
        </w:rPr>
        <w:t>т.ч</w:t>
      </w:r>
      <w:proofErr w:type="spellEnd"/>
      <w:r w:rsidRPr="00C95CEA">
        <w:rPr>
          <w:bCs/>
          <w:sz w:val="24"/>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2D57C0" w:rsidRPr="00C95CEA" w:rsidRDefault="002D57C0" w:rsidP="00AD7269">
      <w:pPr>
        <w:rPr>
          <w:bCs/>
          <w:sz w:val="24"/>
          <w:lang w:eastAsia="ar-SA"/>
        </w:rPr>
      </w:pPr>
    </w:p>
    <w:p w:rsidR="002D57C0" w:rsidRPr="00C95CEA" w:rsidRDefault="002D57C0" w:rsidP="00AD7269">
      <w:pPr>
        <w:rPr>
          <w:bCs/>
          <w:sz w:val="24"/>
          <w:lang w:eastAsia="ar-SA"/>
        </w:rPr>
      </w:pPr>
    </w:p>
    <w:p w:rsidR="002D57C0" w:rsidRPr="00C95CEA" w:rsidRDefault="00621D24" w:rsidP="00AD7269">
      <w:pPr>
        <w:rPr>
          <w:bCs/>
          <w:sz w:val="24"/>
          <w:lang w:eastAsia="ar-SA"/>
        </w:rPr>
      </w:pPr>
      <w:r w:rsidRPr="00C95CEA">
        <w:rPr>
          <w:bCs/>
          <w:sz w:val="24"/>
          <w:lang w:eastAsia="ar-SA"/>
        </w:rPr>
        <w:t xml:space="preserve"> _______________                    ________________        </w:t>
      </w:r>
      <w:r w:rsidRPr="00C95CEA">
        <w:rPr>
          <w:bCs/>
          <w:sz w:val="24"/>
          <w:lang w:eastAsia="ar-SA"/>
        </w:rPr>
        <w:tab/>
        <w:t>____________________</w:t>
      </w:r>
    </w:p>
    <w:p w:rsidR="002D57C0" w:rsidRPr="00C95CEA" w:rsidRDefault="00621D24" w:rsidP="00AD7269">
      <w:pPr>
        <w:rPr>
          <w:bCs/>
          <w:sz w:val="24"/>
          <w:lang w:eastAsia="ar-SA"/>
        </w:rPr>
      </w:pPr>
      <w:r w:rsidRPr="00C95CEA">
        <w:rPr>
          <w:bCs/>
          <w:sz w:val="24"/>
          <w:lang w:eastAsia="ar-SA"/>
        </w:rPr>
        <w:t xml:space="preserve">  Дата                                                 Підпис                   </w:t>
      </w:r>
      <w:r w:rsidRPr="00C95CEA">
        <w:rPr>
          <w:bCs/>
          <w:sz w:val="24"/>
          <w:lang w:eastAsia="ar-SA"/>
        </w:rPr>
        <w:tab/>
        <w:t xml:space="preserve">   Прізвище те ініціали</w:t>
      </w:r>
    </w:p>
    <w:p w:rsidR="002D57C0" w:rsidRPr="00C95CEA" w:rsidRDefault="002D57C0" w:rsidP="00AD7269">
      <w:pPr>
        <w:tabs>
          <w:tab w:val="left" w:pos="2925"/>
        </w:tabs>
        <w:rPr>
          <w:sz w:val="24"/>
          <w:lang w:eastAsia="ar-SA"/>
        </w:rPr>
      </w:pPr>
    </w:p>
    <w:p w:rsidR="002D57C0" w:rsidRPr="00C95CEA" w:rsidRDefault="002D57C0" w:rsidP="00AD7269">
      <w:pPr>
        <w:rPr>
          <w:sz w:val="24"/>
        </w:rPr>
      </w:pPr>
    </w:p>
    <w:p w:rsidR="002D57C0" w:rsidRPr="00C95CEA" w:rsidRDefault="002D57C0" w:rsidP="00AD7269">
      <w:pPr>
        <w:rPr>
          <w:b/>
          <w:sz w:val="22"/>
        </w:rPr>
      </w:pPr>
    </w:p>
    <w:p w:rsidR="005A451A" w:rsidRPr="00C95CEA" w:rsidRDefault="00621D24" w:rsidP="005A451A">
      <w:pPr>
        <w:jc w:val="right"/>
        <w:rPr>
          <w:b/>
          <w:sz w:val="24"/>
          <w:szCs w:val="24"/>
        </w:rPr>
      </w:pPr>
      <w:r w:rsidRPr="00C95CEA">
        <w:br w:type="page"/>
      </w:r>
      <w:r w:rsidR="005A451A" w:rsidRPr="00C95CEA">
        <w:rPr>
          <w:b/>
          <w:sz w:val="24"/>
          <w:szCs w:val="24"/>
        </w:rPr>
        <w:t>Додаток №</w:t>
      </w:r>
      <w:r w:rsidR="005A451A">
        <w:rPr>
          <w:b/>
          <w:sz w:val="24"/>
          <w:szCs w:val="24"/>
        </w:rPr>
        <w:t xml:space="preserve"> 5</w:t>
      </w:r>
    </w:p>
    <w:p w:rsidR="005A1627" w:rsidRPr="00A32EDD" w:rsidRDefault="005A1627" w:rsidP="005A451A">
      <w:pPr>
        <w:jc w:val="right"/>
        <w:rPr>
          <w:b/>
          <w:bCs/>
          <w:iCs/>
          <w:sz w:val="24"/>
          <w:szCs w:val="24"/>
          <w:lang w:eastAsia="ar-SA"/>
        </w:rPr>
      </w:pPr>
    </w:p>
    <w:p w:rsidR="005A1627" w:rsidRPr="00A32EDD" w:rsidRDefault="005A1627" w:rsidP="005A1627">
      <w:pPr>
        <w:jc w:val="center"/>
        <w:rPr>
          <w:b/>
          <w:bCs/>
          <w:sz w:val="24"/>
          <w:szCs w:val="24"/>
        </w:rPr>
      </w:pPr>
      <w:r w:rsidRPr="00A32EDD">
        <w:rPr>
          <w:b/>
          <w:bCs/>
          <w:sz w:val="24"/>
          <w:szCs w:val="24"/>
        </w:rPr>
        <w:t>ПРОЕКТ ДОГОВОРУ  ПРО  ЗАКУПІВЛЮ  № _____</w:t>
      </w:r>
    </w:p>
    <w:p w:rsidR="005A1627" w:rsidRPr="00A32EDD" w:rsidRDefault="005A1627" w:rsidP="005A1627">
      <w:pPr>
        <w:jc w:val="both"/>
        <w:rPr>
          <w:bCs/>
          <w:sz w:val="24"/>
          <w:szCs w:val="24"/>
        </w:rPr>
      </w:pPr>
    </w:p>
    <w:p w:rsidR="005A1627" w:rsidRPr="00A32EDD" w:rsidRDefault="005A1627" w:rsidP="005A1627">
      <w:pPr>
        <w:jc w:val="both"/>
        <w:rPr>
          <w:sz w:val="24"/>
          <w:szCs w:val="24"/>
          <w:u w:val="single"/>
        </w:rPr>
      </w:pPr>
      <w:r w:rsidRPr="00A32EDD">
        <w:rPr>
          <w:bCs/>
          <w:sz w:val="24"/>
          <w:szCs w:val="24"/>
        </w:rPr>
        <w:t>м. Київ</w:t>
      </w:r>
      <w:r w:rsidRPr="00A32EDD">
        <w:rPr>
          <w:b/>
          <w:bCs/>
          <w:sz w:val="24"/>
          <w:szCs w:val="24"/>
        </w:rPr>
        <w:t xml:space="preserve"> </w:t>
      </w:r>
      <w:r w:rsidRPr="00A32EDD">
        <w:rPr>
          <w:b/>
          <w:bCs/>
          <w:sz w:val="24"/>
          <w:szCs w:val="24"/>
        </w:rPr>
        <w:tab/>
      </w:r>
      <w:r w:rsidRPr="00A32EDD">
        <w:rPr>
          <w:b/>
          <w:bCs/>
          <w:sz w:val="24"/>
          <w:szCs w:val="24"/>
        </w:rPr>
        <w:tab/>
      </w:r>
      <w:r w:rsidRPr="00A32EDD">
        <w:rPr>
          <w:b/>
          <w:bCs/>
          <w:sz w:val="24"/>
          <w:szCs w:val="24"/>
        </w:rPr>
        <w:tab/>
      </w:r>
      <w:r>
        <w:rPr>
          <w:b/>
          <w:bCs/>
          <w:sz w:val="24"/>
          <w:szCs w:val="24"/>
        </w:rPr>
        <w:tab/>
      </w:r>
      <w:r>
        <w:rPr>
          <w:b/>
          <w:bCs/>
          <w:sz w:val="24"/>
          <w:szCs w:val="24"/>
        </w:rPr>
        <w:tab/>
      </w:r>
      <w:r>
        <w:rPr>
          <w:b/>
          <w:bCs/>
          <w:sz w:val="24"/>
          <w:szCs w:val="24"/>
        </w:rPr>
        <w:tab/>
        <w:t xml:space="preserve">     </w:t>
      </w:r>
      <w:r w:rsidRPr="00A32EDD">
        <w:rPr>
          <w:b/>
          <w:bCs/>
          <w:sz w:val="24"/>
          <w:szCs w:val="24"/>
        </w:rPr>
        <w:tab/>
        <w:t>«___» ____________2022 р.</w:t>
      </w:r>
    </w:p>
    <w:p w:rsidR="005A1627" w:rsidRPr="00A32EDD" w:rsidRDefault="005A1627" w:rsidP="005A1627">
      <w:pPr>
        <w:jc w:val="both"/>
        <w:rPr>
          <w:sz w:val="24"/>
          <w:szCs w:val="24"/>
        </w:rPr>
      </w:pPr>
    </w:p>
    <w:p w:rsidR="00EA2EA8" w:rsidRPr="00C95CEA" w:rsidRDefault="005A1627" w:rsidP="00EA2EA8">
      <w:pPr>
        <w:shd w:val="clear" w:color="auto" w:fill="FFFFFF"/>
        <w:ind w:right="2" w:firstLine="567"/>
        <w:jc w:val="both"/>
        <w:rPr>
          <w:sz w:val="24"/>
          <w:szCs w:val="24"/>
        </w:rPr>
      </w:pPr>
      <w:r w:rsidRPr="00A32EDD">
        <w:rPr>
          <w:sz w:val="24"/>
          <w:szCs w:val="24"/>
        </w:rPr>
        <w:t xml:space="preserve">Управління освіти Солом’янської районної в м. Києві Державної адміністрації, надалі –Замовник, в особі в.о. начальника </w:t>
      </w:r>
      <w:proofErr w:type="spellStart"/>
      <w:r w:rsidRPr="00A32EDD">
        <w:rPr>
          <w:sz w:val="24"/>
          <w:szCs w:val="24"/>
        </w:rPr>
        <w:t>Ужицького</w:t>
      </w:r>
      <w:proofErr w:type="spellEnd"/>
      <w:r w:rsidRPr="00A32EDD">
        <w:rPr>
          <w:sz w:val="24"/>
          <w:szCs w:val="24"/>
        </w:rPr>
        <w:t xml:space="preserve"> Віктора Броніславовича що діє на підставі Положення, з однієї сторони, та ______________, в подальшому Постачальник, в особі _______________, що діє на підставі _________,  </w:t>
      </w:r>
      <w:r w:rsidR="00EA2EA8" w:rsidRPr="00C95CEA">
        <w:rPr>
          <w:sz w:val="24"/>
          <w:szCs w:val="24"/>
        </w:rPr>
        <w:t xml:space="preserve">з іншої сторони, разом Сторони, відповідно до Господарського кодексу України, Цивільного кодексу України, Закону України «Про публічні закупівлі» та Постанови Кабінету Міністрів України від 28 лютого 2022 р.  №169 «Деякі питання здійснення  оборонних та публічних </w:t>
      </w:r>
      <w:proofErr w:type="spellStart"/>
      <w:r w:rsidR="00EA2EA8" w:rsidRPr="00C95CEA">
        <w:rPr>
          <w:sz w:val="24"/>
          <w:szCs w:val="24"/>
        </w:rPr>
        <w:t>закупівель</w:t>
      </w:r>
      <w:proofErr w:type="spellEnd"/>
      <w:r w:rsidR="00EA2EA8" w:rsidRPr="00C95CEA">
        <w:rPr>
          <w:sz w:val="24"/>
          <w:szCs w:val="24"/>
        </w:rPr>
        <w:t xml:space="preserve"> товарів, робіт і послуг в умовах воєнного стану», уклали цей Договір про наступне:</w:t>
      </w:r>
    </w:p>
    <w:p w:rsidR="005A1627" w:rsidRPr="00A32EDD" w:rsidRDefault="005A1627" w:rsidP="005A1627">
      <w:pPr>
        <w:ind w:firstLine="567"/>
        <w:jc w:val="both"/>
        <w:rPr>
          <w:sz w:val="24"/>
          <w:szCs w:val="24"/>
        </w:rPr>
      </w:pPr>
    </w:p>
    <w:p w:rsidR="005A1627" w:rsidRPr="00A32EDD" w:rsidRDefault="005A1627" w:rsidP="005A1627">
      <w:pPr>
        <w:jc w:val="center"/>
        <w:rPr>
          <w:sz w:val="24"/>
          <w:szCs w:val="24"/>
        </w:rPr>
      </w:pPr>
      <w:r w:rsidRPr="00A32EDD">
        <w:rPr>
          <w:b/>
          <w:bCs/>
          <w:sz w:val="24"/>
          <w:szCs w:val="24"/>
        </w:rPr>
        <w:t>1. ПРЕДМЕТ ДОГОВОРУ</w:t>
      </w:r>
    </w:p>
    <w:p w:rsidR="005A1627" w:rsidRPr="00A32EDD" w:rsidRDefault="005A1627" w:rsidP="005A1627">
      <w:pPr>
        <w:widowControl w:val="0"/>
        <w:autoSpaceDE w:val="0"/>
        <w:autoSpaceDN w:val="0"/>
        <w:adjustRightInd w:val="0"/>
        <w:jc w:val="both"/>
        <w:rPr>
          <w:sz w:val="24"/>
          <w:szCs w:val="24"/>
        </w:rPr>
      </w:pPr>
      <w:r w:rsidRPr="00A32EDD">
        <w:rPr>
          <w:sz w:val="24"/>
          <w:szCs w:val="24"/>
        </w:rPr>
        <w:t xml:space="preserve">1.1. Постачальник зобов’язується поставити Замовникові товари__________________ _____________________, відповідно до Специфікації (Додаток №1), що додається до цього Договору і є його невід’ємною частиною, а Замовник — прийняти і оплатити такі товари на умовах Договору. </w:t>
      </w:r>
    </w:p>
    <w:p w:rsidR="005A1627" w:rsidRPr="00A32EDD" w:rsidRDefault="005A1627" w:rsidP="005A1627">
      <w:pPr>
        <w:widowControl w:val="0"/>
        <w:autoSpaceDE w:val="0"/>
        <w:autoSpaceDN w:val="0"/>
        <w:adjustRightInd w:val="0"/>
        <w:jc w:val="both"/>
        <w:rPr>
          <w:sz w:val="24"/>
          <w:szCs w:val="24"/>
        </w:rPr>
      </w:pPr>
      <w:r w:rsidRPr="00A32EDD">
        <w:rPr>
          <w:sz w:val="24"/>
          <w:szCs w:val="24"/>
        </w:rPr>
        <w:t>1.2. Обсяги закупівлі товарів можуть бути зменшені залежно від реального фінансування видатків та узгодженого  зменшення сторонами ціни договору про закупівлю.</w:t>
      </w:r>
    </w:p>
    <w:p w:rsidR="005A1627" w:rsidRPr="00A32EDD" w:rsidRDefault="005A1627" w:rsidP="005A1627">
      <w:pPr>
        <w:widowControl w:val="0"/>
        <w:autoSpaceDE w:val="0"/>
        <w:autoSpaceDN w:val="0"/>
        <w:adjustRightInd w:val="0"/>
        <w:jc w:val="both"/>
        <w:rPr>
          <w:b/>
          <w:sz w:val="24"/>
          <w:szCs w:val="24"/>
        </w:rPr>
      </w:pPr>
      <w:r w:rsidRPr="00A32EDD">
        <w:rPr>
          <w:sz w:val="24"/>
          <w:szCs w:val="24"/>
        </w:rPr>
        <w:t>1.3. Товар належать Постачальнику на праві власності, не закладений, не арештований і не є предметом позовних вимог третіх осіб, якщо інше не узгоджено сторонами додатково.</w:t>
      </w:r>
    </w:p>
    <w:p w:rsidR="005A1627" w:rsidRPr="00A32EDD" w:rsidRDefault="005A1627" w:rsidP="005A1627">
      <w:pPr>
        <w:jc w:val="center"/>
        <w:rPr>
          <w:sz w:val="24"/>
          <w:szCs w:val="24"/>
        </w:rPr>
      </w:pPr>
      <w:r w:rsidRPr="00A32EDD">
        <w:rPr>
          <w:b/>
          <w:bCs/>
          <w:sz w:val="24"/>
          <w:szCs w:val="24"/>
        </w:rPr>
        <w:t>2. ЯКІСТЬ ТОВАРІВ, РОБІТ ЧИ ПОСЛУГ</w:t>
      </w:r>
    </w:p>
    <w:p w:rsidR="005A1627" w:rsidRPr="00A32EDD" w:rsidRDefault="005A1627" w:rsidP="005A1627">
      <w:pPr>
        <w:jc w:val="both"/>
        <w:rPr>
          <w:sz w:val="24"/>
          <w:szCs w:val="24"/>
        </w:rPr>
      </w:pPr>
      <w:r w:rsidRPr="00A32EDD">
        <w:rPr>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rsidR="005A1627" w:rsidRPr="00A32EDD" w:rsidRDefault="005A1627" w:rsidP="005A1627">
      <w:pPr>
        <w:jc w:val="both"/>
        <w:rPr>
          <w:sz w:val="24"/>
          <w:szCs w:val="24"/>
        </w:rPr>
      </w:pPr>
      <w:r w:rsidRPr="00A32EDD">
        <w:rPr>
          <w:sz w:val="24"/>
          <w:szCs w:val="24"/>
        </w:rPr>
        <w:t>2.2.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rsidR="005A1627" w:rsidRDefault="005A1627" w:rsidP="005A1627">
      <w:pPr>
        <w:jc w:val="both"/>
        <w:rPr>
          <w:sz w:val="24"/>
          <w:szCs w:val="24"/>
        </w:rPr>
      </w:pPr>
      <w:r w:rsidRPr="00A32EDD">
        <w:rPr>
          <w:sz w:val="24"/>
          <w:szCs w:val="24"/>
        </w:rPr>
        <w:t>2.3.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rsidR="005A1627" w:rsidRPr="00A32EDD" w:rsidRDefault="005A1627" w:rsidP="005A1627">
      <w:pPr>
        <w:jc w:val="center"/>
        <w:rPr>
          <w:b/>
          <w:bCs/>
          <w:sz w:val="24"/>
          <w:szCs w:val="24"/>
        </w:rPr>
      </w:pPr>
      <w:r w:rsidRPr="00A32EDD">
        <w:rPr>
          <w:b/>
          <w:bCs/>
          <w:sz w:val="24"/>
          <w:szCs w:val="24"/>
        </w:rPr>
        <w:t>3. ЦІНА ДОГОВОРУ</w:t>
      </w:r>
    </w:p>
    <w:p w:rsidR="005A1627" w:rsidRPr="00A32EDD" w:rsidRDefault="005A1627" w:rsidP="005A1627">
      <w:pPr>
        <w:rPr>
          <w:sz w:val="24"/>
          <w:szCs w:val="24"/>
        </w:rPr>
      </w:pPr>
      <w:r w:rsidRPr="00A32EDD">
        <w:rPr>
          <w:sz w:val="24"/>
          <w:szCs w:val="24"/>
        </w:rPr>
        <w:t>3.1. Ціна  Договору становить  ________________грн.</w:t>
      </w:r>
    </w:p>
    <w:p w:rsidR="005A1627" w:rsidRPr="00A32EDD" w:rsidRDefault="005A1627" w:rsidP="005A1627">
      <w:pPr>
        <w:rPr>
          <w:sz w:val="24"/>
          <w:szCs w:val="24"/>
        </w:rPr>
      </w:pPr>
      <w:r w:rsidRPr="00A32EDD">
        <w:rPr>
          <w:sz w:val="24"/>
          <w:szCs w:val="24"/>
        </w:rPr>
        <w:t xml:space="preserve">3.2. Договірні зобов’язання в цьому розділі виникають в залежності від реального фінансування видатків </w:t>
      </w:r>
    </w:p>
    <w:p w:rsidR="005A1627" w:rsidRPr="00A32EDD" w:rsidRDefault="005A1627" w:rsidP="005A1627">
      <w:pPr>
        <w:jc w:val="both"/>
        <w:rPr>
          <w:sz w:val="24"/>
          <w:szCs w:val="24"/>
        </w:rPr>
      </w:pPr>
      <w:r w:rsidRPr="00A32EDD">
        <w:rPr>
          <w:sz w:val="24"/>
          <w:szCs w:val="24"/>
        </w:rPr>
        <w:t>Платіжні зобов’язання виникають при наявності відповідного бюджетного призначення.</w:t>
      </w:r>
    </w:p>
    <w:p w:rsidR="005A1627" w:rsidRPr="00A32EDD" w:rsidRDefault="005A1627" w:rsidP="005A1627">
      <w:pPr>
        <w:jc w:val="both"/>
        <w:rPr>
          <w:sz w:val="24"/>
          <w:szCs w:val="24"/>
        </w:rPr>
      </w:pPr>
      <w:r w:rsidRPr="00A32EDD">
        <w:rPr>
          <w:sz w:val="24"/>
          <w:szCs w:val="24"/>
        </w:rPr>
        <w:t>Ціна Договору може бути зменшена за взаємною згодою Сторін, яка узгоджується  Додатковою угодою до договору.</w:t>
      </w:r>
    </w:p>
    <w:p w:rsidR="005A1627" w:rsidRPr="00A32EDD" w:rsidRDefault="005A1627" w:rsidP="005A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32EDD">
        <w:rPr>
          <w:b/>
          <w:bCs/>
          <w:sz w:val="24"/>
          <w:szCs w:val="24"/>
        </w:rPr>
        <w:t>4. ПОРЯДОК ЗДІЙСНЕННЯ ОПЛАТИ</w:t>
      </w:r>
    </w:p>
    <w:p w:rsidR="005A1627" w:rsidRPr="00A32EDD" w:rsidRDefault="005A1627" w:rsidP="005A1627">
      <w:pPr>
        <w:jc w:val="both"/>
        <w:rPr>
          <w:sz w:val="24"/>
          <w:szCs w:val="24"/>
        </w:rPr>
      </w:pPr>
      <w:r w:rsidRPr="00A32EDD">
        <w:rPr>
          <w:sz w:val="24"/>
          <w:szCs w:val="24"/>
        </w:rPr>
        <w:t>4.1. Розрахунки проводяться шляхом оплати Замовником після надання  Постачальником  видаткової накладної,  рахунку-фактури на оплату товару та документу, що відповідно до чинного законодавства підтверджує відповідність поставленого товару технічним, кількісним та якісним характеристикам, що визначені цим Договором (оригінал протоколу випробувань, оригінал паспорту якості виробника на поставлену партію). Прийом товару по кожному закладу окремо підтверджується видатковою накладною про приймання товару.</w:t>
      </w:r>
    </w:p>
    <w:p w:rsidR="005A1627" w:rsidRPr="00A32EDD" w:rsidRDefault="005A1627" w:rsidP="005A1627">
      <w:pPr>
        <w:jc w:val="both"/>
        <w:rPr>
          <w:sz w:val="24"/>
          <w:szCs w:val="24"/>
        </w:rPr>
      </w:pPr>
      <w:r w:rsidRPr="00A32EDD">
        <w:rPr>
          <w:sz w:val="24"/>
          <w:szCs w:val="24"/>
        </w:rPr>
        <w:t xml:space="preserve">4.2. Усі платіжні документи за договором оформлюються з дотриманням вимог законодавства. </w:t>
      </w:r>
    </w:p>
    <w:p w:rsidR="005A1627" w:rsidRPr="00A32EDD" w:rsidRDefault="005A1627" w:rsidP="005A1627">
      <w:pPr>
        <w:jc w:val="both"/>
        <w:rPr>
          <w:sz w:val="24"/>
          <w:szCs w:val="24"/>
        </w:rPr>
      </w:pPr>
      <w:r w:rsidRPr="00A32EDD">
        <w:rPr>
          <w:sz w:val="24"/>
          <w:szCs w:val="24"/>
        </w:rPr>
        <w:t>4.3. До накладної додається рахунок.</w:t>
      </w:r>
    </w:p>
    <w:p w:rsidR="005A1627" w:rsidRPr="00A32EDD" w:rsidRDefault="005A1627" w:rsidP="005A1627">
      <w:pPr>
        <w:shd w:val="clear" w:color="auto" w:fill="FFFFFF"/>
        <w:jc w:val="both"/>
        <w:rPr>
          <w:sz w:val="24"/>
          <w:szCs w:val="24"/>
        </w:rPr>
      </w:pPr>
      <w:r w:rsidRPr="00A32EDD">
        <w:rPr>
          <w:color w:val="000000"/>
          <w:spacing w:val="5"/>
          <w:sz w:val="24"/>
          <w:szCs w:val="24"/>
        </w:rPr>
        <w:t xml:space="preserve">4.4. </w:t>
      </w:r>
      <w:r w:rsidRPr="00A32EDD">
        <w:rPr>
          <w:sz w:val="24"/>
          <w:szCs w:val="24"/>
        </w:rPr>
        <w:t xml:space="preserve">Відповідно до  п.1 ст. 23 Бюджетного кодексу України настання прав та обов’язків (зобов’язань) за цим договором відбувається </w:t>
      </w:r>
      <w:r w:rsidRPr="00A32EDD">
        <w:rPr>
          <w:spacing w:val="-1"/>
          <w:sz w:val="24"/>
          <w:szCs w:val="24"/>
        </w:rPr>
        <w:t xml:space="preserve">лише за наявності у замовника відповідного бюджетного призначення та відповідного </w:t>
      </w:r>
      <w:r w:rsidRPr="00A32EDD">
        <w:rPr>
          <w:sz w:val="24"/>
          <w:szCs w:val="24"/>
        </w:rPr>
        <w:t>бюджетного асигнування.</w:t>
      </w:r>
    </w:p>
    <w:p w:rsidR="005A1627" w:rsidRPr="00A32EDD" w:rsidRDefault="005A1627" w:rsidP="005A1627">
      <w:pPr>
        <w:shd w:val="clear" w:color="auto" w:fill="FFFFFF"/>
        <w:jc w:val="both"/>
        <w:rPr>
          <w:sz w:val="24"/>
          <w:szCs w:val="24"/>
        </w:rPr>
      </w:pPr>
      <w:r w:rsidRPr="00A32EDD">
        <w:rPr>
          <w:sz w:val="24"/>
          <w:szCs w:val="24"/>
        </w:rPr>
        <w:t>4.5. 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w:t>
      </w:r>
    </w:p>
    <w:p w:rsidR="005A1627" w:rsidRPr="00A32EDD" w:rsidRDefault="005A1627" w:rsidP="005A1627">
      <w:pPr>
        <w:shd w:val="clear" w:color="auto" w:fill="FFFFFF"/>
        <w:jc w:val="both"/>
        <w:rPr>
          <w:sz w:val="24"/>
          <w:szCs w:val="24"/>
        </w:rPr>
      </w:pPr>
      <w:r w:rsidRPr="00A32EDD">
        <w:rPr>
          <w:sz w:val="24"/>
          <w:szCs w:val="24"/>
        </w:rPr>
        <w:t>4.6. Замовник проводить розрахунки з Учасником у відповідності до вимог ч. 1 ст. 49  Бюджетного кодексу України через Державну казначейську службу України в Солом’янському районі м. Києва (ДКСУ) у м. Києві.</w:t>
      </w:r>
    </w:p>
    <w:p w:rsidR="005A1627" w:rsidRPr="00A32EDD" w:rsidRDefault="005A1627" w:rsidP="005A1627">
      <w:pPr>
        <w:jc w:val="center"/>
        <w:rPr>
          <w:b/>
          <w:bCs/>
          <w:sz w:val="24"/>
          <w:szCs w:val="24"/>
        </w:rPr>
      </w:pPr>
      <w:r w:rsidRPr="00A32EDD">
        <w:rPr>
          <w:b/>
          <w:bCs/>
          <w:sz w:val="24"/>
          <w:szCs w:val="24"/>
        </w:rPr>
        <w:t>5. ПОСТАВКА ТОВАРІВ, НАДАННЯ ПОСЛУГ ЧИ ВИКОНАННЯ РОБІТ</w:t>
      </w:r>
    </w:p>
    <w:p w:rsidR="005A1627" w:rsidRPr="00A32EDD" w:rsidRDefault="005A1627" w:rsidP="005A1627">
      <w:pPr>
        <w:jc w:val="both"/>
        <w:rPr>
          <w:sz w:val="24"/>
          <w:szCs w:val="24"/>
        </w:rPr>
      </w:pPr>
      <w:r w:rsidRPr="00A32EDD">
        <w:rPr>
          <w:sz w:val="24"/>
          <w:szCs w:val="24"/>
        </w:rPr>
        <w:t>5.1. Строк поставки товарів</w:t>
      </w:r>
      <w:r>
        <w:rPr>
          <w:sz w:val="24"/>
          <w:szCs w:val="24"/>
        </w:rPr>
        <w:t xml:space="preserve">: </w:t>
      </w:r>
      <w:r w:rsidRPr="00A32EDD">
        <w:rPr>
          <w:sz w:val="24"/>
          <w:szCs w:val="24"/>
        </w:rPr>
        <w:t xml:space="preserve"> </w:t>
      </w:r>
      <w:r w:rsidR="00EA2EA8" w:rsidRPr="00C95CEA">
        <w:rPr>
          <w:sz w:val="24"/>
          <w:szCs w:val="24"/>
        </w:rPr>
        <w:t>Строк поставки: Строк поставки: до моменту скасування або припинення воєнного стану, введеного відповідно до  Указу президента України № 64/2022 від 24.02.2022, але не пізніше  31.12.2022.</w:t>
      </w:r>
    </w:p>
    <w:p w:rsidR="005A1627" w:rsidRPr="00A32EDD" w:rsidRDefault="005A1627" w:rsidP="005A1627">
      <w:pPr>
        <w:jc w:val="both"/>
        <w:rPr>
          <w:sz w:val="24"/>
          <w:szCs w:val="24"/>
        </w:rPr>
      </w:pPr>
      <w:r w:rsidRPr="00A32EDD">
        <w:rPr>
          <w:sz w:val="24"/>
          <w:szCs w:val="24"/>
        </w:rPr>
        <w:t>5.2. Постачальник постачає товар за адресою: м. Київ, відповідно до дислокації (додаток № 2 до Договору).</w:t>
      </w:r>
    </w:p>
    <w:p w:rsidR="005A1627" w:rsidRPr="00A32EDD" w:rsidRDefault="005A1627" w:rsidP="005A1627">
      <w:pPr>
        <w:jc w:val="center"/>
        <w:rPr>
          <w:sz w:val="24"/>
          <w:szCs w:val="24"/>
        </w:rPr>
      </w:pPr>
      <w:r w:rsidRPr="00A32EDD">
        <w:rPr>
          <w:b/>
          <w:bCs/>
          <w:sz w:val="24"/>
          <w:szCs w:val="24"/>
        </w:rPr>
        <w:t>6. ПРАВА ТА ОБОВ’ЯЗКИ СТОРІН</w:t>
      </w:r>
    </w:p>
    <w:p w:rsidR="005A1627" w:rsidRPr="00A32EDD" w:rsidRDefault="005A1627" w:rsidP="005A1627">
      <w:pPr>
        <w:jc w:val="both"/>
        <w:rPr>
          <w:sz w:val="24"/>
          <w:szCs w:val="24"/>
        </w:rPr>
      </w:pPr>
      <w:r w:rsidRPr="00A32EDD">
        <w:rPr>
          <w:sz w:val="24"/>
          <w:szCs w:val="24"/>
        </w:rPr>
        <w:t>6.1. Замовник зобов’язаний:</w:t>
      </w:r>
    </w:p>
    <w:p w:rsidR="005A1627" w:rsidRPr="00A32EDD" w:rsidRDefault="005A1627" w:rsidP="005A1627">
      <w:pPr>
        <w:jc w:val="both"/>
        <w:rPr>
          <w:sz w:val="24"/>
          <w:szCs w:val="24"/>
        </w:rPr>
      </w:pPr>
      <w:r w:rsidRPr="00A32EDD">
        <w:rPr>
          <w:sz w:val="24"/>
          <w:szCs w:val="24"/>
        </w:rPr>
        <w:t>6.1.1. Своєчасно та в повному обсязі сплатити за поставлений товар.</w:t>
      </w:r>
    </w:p>
    <w:p w:rsidR="005A1627" w:rsidRPr="00A32EDD" w:rsidRDefault="005A1627" w:rsidP="005A1627">
      <w:pPr>
        <w:jc w:val="both"/>
        <w:rPr>
          <w:sz w:val="24"/>
          <w:szCs w:val="24"/>
        </w:rPr>
      </w:pPr>
      <w:r w:rsidRPr="00A32EDD">
        <w:rPr>
          <w:sz w:val="24"/>
          <w:szCs w:val="24"/>
        </w:rPr>
        <w:t>6.1.2. 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rsidR="005A1627" w:rsidRPr="00A32EDD" w:rsidRDefault="005A1627" w:rsidP="005A1627">
      <w:pPr>
        <w:jc w:val="both"/>
        <w:rPr>
          <w:sz w:val="24"/>
          <w:szCs w:val="24"/>
        </w:rPr>
      </w:pPr>
      <w:r w:rsidRPr="00A32EDD">
        <w:rPr>
          <w:sz w:val="24"/>
          <w:szCs w:val="24"/>
        </w:rPr>
        <w:t>6.2. Замовник має право:</w:t>
      </w:r>
    </w:p>
    <w:p w:rsidR="005A1627" w:rsidRPr="00A32EDD" w:rsidRDefault="005A1627" w:rsidP="005A1627">
      <w:pPr>
        <w:jc w:val="both"/>
        <w:rPr>
          <w:sz w:val="24"/>
          <w:szCs w:val="24"/>
        </w:rPr>
      </w:pPr>
      <w:r w:rsidRPr="00A32EDD">
        <w:rPr>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rsidR="005A1627" w:rsidRPr="00A32EDD" w:rsidRDefault="005A1627" w:rsidP="005A1627">
      <w:pPr>
        <w:jc w:val="both"/>
        <w:rPr>
          <w:sz w:val="24"/>
          <w:szCs w:val="24"/>
        </w:rPr>
      </w:pPr>
      <w:r w:rsidRPr="00A32EDD">
        <w:rPr>
          <w:sz w:val="24"/>
          <w:szCs w:val="24"/>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5A1627" w:rsidRPr="00A32EDD" w:rsidRDefault="005A1627" w:rsidP="005A1627">
      <w:pPr>
        <w:jc w:val="both"/>
        <w:rPr>
          <w:sz w:val="24"/>
          <w:szCs w:val="24"/>
        </w:rPr>
      </w:pPr>
      <w:r w:rsidRPr="00A32EDD">
        <w:rPr>
          <w:sz w:val="24"/>
          <w:szCs w:val="24"/>
        </w:rPr>
        <w:t>6.2.3. Повернути рахунок та накладну виконавцеві без здійснення оплати в разі неналежного оформлення документів, зазначених у пунктах 4.1, 4.2. і 4.3. договору (відсутність печатки, підписів тощо).</w:t>
      </w:r>
    </w:p>
    <w:p w:rsidR="005A1627" w:rsidRPr="00A32EDD" w:rsidRDefault="005A1627" w:rsidP="005A1627">
      <w:pPr>
        <w:jc w:val="both"/>
        <w:rPr>
          <w:sz w:val="24"/>
          <w:szCs w:val="24"/>
        </w:rPr>
      </w:pPr>
      <w:r w:rsidRPr="00A32EDD">
        <w:rPr>
          <w:sz w:val="24"/>
          <w:szCs w:val="24"/>
        </w:rPr>
        <w:t xml:space="preserve">6.2.4. У разі поставки Постачальником товару технічні, якісні та кількісні характеристики якого не відповідають умовам визначеним в Договорі, Замовник має право достроково розірвати цей договір, повідомивши про це постачальника у строк не пізніше ніж за 5 календарних днів з дня настання підстав для розірвання договору; </w:t>
      </w:r>
    </w:p>
    <w:p w:rsidR="005A1627" w:rsidRPr="00A32EDD" w:rsidRDefault="005A1627" w:rsidP="005A1627">
      <w:pPr>
        <w:jc w:val="both"/>
        <w:rPr>
          <w:sz w:val="24"/>
          <w:szCs w:val="24"/>
        </w:rPr>
      </w:pPr>
      <w:r w:rsidRPr="00A32EDD">
        <w:rPr>
          <w:sz w:val="24"/>
          <w:szCs w:val="24"/>
        </w:rPr>
        <w:t>6.3. Постачальник зобов’язаний:</w:t>
      </w:r>
    </w:p>
    <w:p w:rsidR="005A1627" w:rsidRPr="00A32EDD" w:rsidRDefault="005A1627" w:rsidP="005A1627">
      <w:pPr>
        <w:jc w:val="both"/>
        <w:rPr>
          <w:sz w:val="24"/>
          <w:szCs w:val="24"/>
        </w:rPr>
      </w:pPr>
      <w:r w:rsidRPr="00A32EDD">
        <w:rPr>
          <w:sz w:val="24"/>
          <w:szCs w:val="24"/>
        </w:rPr>
        <w:t xml:space="preserve">6.3.1. Забезпечити поставку товарів у строки, встановлені цим договором, у місце визначене Замовником (Додаток 2 Договору), у кількості та на умовах згідно вимог Замовника. </w:t>
      </w:r>
    </w:p>
    <w:p w:rsidR="005A1627" w:rsidRDefault="005A1627" w:rsidP="005A1627">
      <w:pPr>
        <w:jc w:val="both"/>
        <w:rPr>
          <w:sz w:val="24"/>
          <w:szCs w:val="24"/>
        </w:rPr>
      </w:pPr>
      <w:r w:rsidRPr="00A32EDD">
        <w:rPr>
          <w:sz w:val="24"/>
          <w:szCs w:val="24"/>
        </w:rPr>
        <w:t>6.3.2. Забезпечити поставку товарів, якість яких відповідає умовам, встановленим цим договором.</w:t>
      </w:r>
    </w:p>
    <w:p w:rsidR="005A1627" w:rsidRPr="005C5707" w:rsidRDefault="005A1627" w:rsidP="005A1627">
      <w:pPr>
        <w:jc w:val="both"/>
        <w:rPr>
          <w:sz w:val="24"/>
          <w:szCs w:val="24"/>
        </w:rPr>
      </w:pPr>
      <w:r w:rsidRPr="00FD6748">
        <w:rPr>
          <w:sz w:val="24"/>
          <w:szCs w:val="24"/>
        </w:rPr>
        <w:t>6.3.3. Дотримуватись не перевищення середньо – ринкових споживчих (роздрібних) цін за одиницю товару, за даними Державної служби статистики України та/або підтверджуючого документу з Торгово-промислової палати України або іншого компетентного органу.</w:t>
      </w:r>
    </w:p>
    <w:p w:rsidR="005A1627" w:rsidRPr="00A32EDD" w:rsidRDefault="005A1627" w:rsidP="005A1627">
      <w:pPr>
        <w:jc w:val="both"/>
        <w:rPr>
          <w:sz w:val="24"/>
          <w:szCs w:val="24"/>
        </w:rPr>
      </w:pPr>
      <w:r w:rsidRPr="00A32EDD">
        <w:rPr>
          <w:sz w:val="24"/>
          <w:szCs w:val="24"/>
        </w:rPr>
        <w:t>6.4. Постачальник має право:</w:t>
      </w:r>
    </w:p>
    <w:p w:rsidR="005A1627" w:rsidRPr="00A32EDD" w:rsidRDefault="005A1627" w:rsidP="005A1627">
      <w:pPr>
        <w:jc w:val="both"/>
        <w:rPr>
          <w:sz w:val="24"/>
          <w:szCs w:val="24"/>
        </w:rPr>
      </w:pPr>
      <w:r w:rsidRPr="00A32EDD">
        <w:rPr>
          <w:sz w:val="24"/>
          <w:szCs w:val="24"/>
        </w:rPr>
        <w:t>6.4.1.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rsidR="005A1627" w:rsidRPr="00A32EDD" w:rsidRDefault="005A1627" w:rsidP="005A1627">
      <w:pPr>
        <w:jc w:val="both"/>
        <w:rPr>
          <w:sz w:val="24"/>
          <w:szCs w:val="24"/>
        </w:rPr>
      </w:pPr>
      <w:r w:rsidRPr="00A32EDD">
        <w:rPr>
          <w:sz w:val="24"/>
          <w:szCs w:val="24"/>
        </w:rPr>
        <w:t>6.4.2. На дострокову поставку товару за письмовим погодженням замовника;</w:t>
      </w:r>
    </w:p>
    <w:p w:rsidR="005A1627" w:rsidRPr="00A32EDD" w:rsidRDefault="005A1627" w:rsidP="005A1627">
      <w:pPr>
        <w:jc w:val="center"/>
        <w:rPr>
          <w:sz w:val="24"/>
          <w:szCs w:val="24"/>
        </w:rPr>
      </w:pPr>
      <w:r w:rsidRPr="00A32EDD">
        <w:rPr>
          <w:b/>
          <w:bCs/>
          <w:sz w:val="24"/>
          <w:szCs w:val="24"/>
        </w:rPr>
        <w:t>7. ВІДПОВІДАЛЬНІСТЬ СТОРІН</w:t>
      </w:r>
    </w:p>
    <w:p w:rsidR="005A1627" w:rsidRPr="00A32EDD" w:rsidRDefault="005A1627" w:rsidP="005A1627">
      <w:pPr>
        <w:jc w:val="both"/>
        <w:rPr>
          <w:sz w:val="24"/>
          <w:szCs w:val="24"/>
        </w:rPr>
      </w:pPr>
      <w:r w:rsidRPr="00A32EDD">
        <w:rPr>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5A1627" w:rsidRPr="00A32EDD" w:rsidRDefault="005A1627" w:rsidP="005A1627">
      <w:pPr>
        <w:jc w:val="both"/>
        <w:rPr>
          <w:sz w:val="24"/>
          <w:szCs w:val="24"/>
        </w:rPr>
      </w:pPr>
      <w:r w:rsidRPr="00A32EDD">
        <w:rPr>
          <w:sz w:val="24"/>
          <w:szCs w:val="24"/>
        </w:rPr>
        <w:t>7.2. У разі затримки поставок, поставок не в повному обсязі або поставки товару неналежної якості, Постачальник сплачує неустойку.</w:t>
      </w:r>
    </w:p>
    <w:p w:rsidR="005A1627" w:rsidRDefault="005A1627" w:rsidP="005A1627">
      <w:pPr>
        <w:jc w:val="both"/>
        <w:rPr>
          <w:sz w:val="24"/>
          <w:szCs w:val="24"/>
        </w:rPr>
      </w:pPr>
      <w:r w:rsidRPr="00A32EDD">
        <w:rPr>
          <w:sz w:val="24"/>
          <w:szCs w:val="24"/>
        </w:rPr>
        <w:t xml:space="preserve">7.3 Оплата Замовником за поставлений товар здійснюється протягом </w:t>
      </w:r>
      <w:r>
        <w:rPr>
          <w:sz w:val="24"/>
          <w:szCs w:val="24"/>
        </w:rPr>
        <w:t>14</w:t>
      </w:r>
      <w:r w:rsidRPr="00A32EDD">
        <w:rPr>
          <w:sz w:val="24"/>
          <w:szCs w:val="24"/>
        </w:rPr>
        <w:t xml:space="preserve"> банківських днів з дати отримання бюджетного призначення на фінансування закупівлі на свій реєстраційний рахунок</w:t>
      </w:r>
      <w:r>
        <w:rPr>
          <w:sz w:val="24"/>
          <w:szCs w:val="24"/>
        </w:rPr>
        <w:t>.</w:t>
      </w:r>
    </w:p>
    <w:p w:rsidR="005A1627" w:rsidRPr="00A32EDD" w:rsidRDefault="005A1627" w:rsidP="005A1627">
      <w:pPr>
        <w:jc w:val="both"/>
        <w:rPr>
          <w:sz w:val="24"/>
          <w:szCs w:val="24"/>
        </w:rPr>
      </w:pPr>
      <w:r w:rsidRPr="00A32EDD">
        <w:rPr>
          <w:sz w:val="24"/>
          <w:szCs w:val="24"/>
        </w:rPr>
        <w:t>7.4 Днем отримання товару вважається день підписання сторонами або їх уповноваженими представниками відповідних документів.</w:t>
      </w:r>
    </w:p>
    <w:p w:rsidR="005A1627" w:rsidRPr="00A32EDD" w:rsidRDefault="005A1627" w:rsidP="005A1627">
      <w:pPr>
        <w:jc w:val="both"/>
        <w:rPr>
          <w:sz w:val="24"/>
          <w:szCs w:val="24"/>
        </w:rPr>
      </w:pPr>
      <w:r w:rsidRPr="00A32EDD">
        <w:rPr>
          <w:sz w:val="24"/>
          <w:szCs w:val="24"/>
        </w:rPr>
        <w:t>7.5. У разі  поставки товару технічні, якісні та кількісні характеристики якого не відповідають умовам визначеним в Договорі, Постачальник зобов’язаний сплатити штраф у розмірі 25% від ціни договору та замінити неякісний товар на протязі 3 робочих днів з дня виявлення недоліків або з дня отримання відповідного повідомлення про виявлення недоліків.</w:t>
      </w:r>
    </w:p>
    <w:p w:rsidR="005A1627" w:rsidRPr="00A32EDD" w:rsidRDefault="005A1627" w:rsidP="005A1627">
      <w:pPr>
        <w:jc w:val="both"/>
        <w:rPr>
          <w:sz w:val="24"/>
          <w:szCs w:val="24"/>
        </w:rPr>
      </w:pPr>
      <w:r w:rsidRPr="00A32EDD">
        <w:rPr>
          <w:sz w:val="24"/>
          <w:szCs w:val="24"/>
        </w:rPr>
        <w:t>7.6. У разі  несвоєчасної заміни неякісного товару, Постачальник сплачує штраф у розмірі 50% від ціни договору за кожний день затримки заміни товару.</w:t>
      </w:r>
    </w:p>
    <w:p w:rsidR="005A1627" w:rsidRPr="00A32EDD" w:rsidRDefault="005A1627" w:rsidP="005A1627">
      <w:pPr>
        <w:jc w:val="both"/>
        <w:rPr>
          <w:sz w:val="24"/>
          <w:szCs w:val="24"/>
        </w:rPr>
      </w:pPr>
      <w:r w:rsidRPr="00A32EDD">
        <w:rPr>
          <w:sz w:val="24"/>
          <w:szCs w:val="24"/>
        </w:rPr>
        <w:t>7.7. Сплата пені не звільняє Сторону від виконання прийнятих на себе зобов’язань по Договору поставки.</w:t>
      </w:r>
    </w:p>
    <w:p w:rsidR="005A1627" w:rsidRPr="00A32EDD" w:rsidRDefault="005A1627" w:rsidP="005A1627">
      <w:pPr>
        <w:suppressLineNumbers/>
        <w:tabs>
          <w:tab w:val="left" w:pos="401"/>
        </w:tabs>
        <w:snapToGrid w:val="0"/>
        <w:jc w:val="both"/>
        <w:rPr>
          <w:sz w:val="24"/>
          <w:szCs w:val="24"/>
          <w:lang w:eastAsia="hi-IN" w:bidi="hi-IN"/>
        </w:rPr>
      </w:pPr>
      <w:r w:rsidRPr="00A32EDD">
        <w:rPr>
          <w:sz w:val="24"/>
          <w:szCs w:val="24"/>
          <w:lang w:eastAsia="hi-IN" w:bidi="hi-IN"/>
        </w:rPr>
        <w:t>7.8. У разі затримки бюджетного фінансування Покупець звільняється від відповідальності за порушення строків оплати Товару, а розрахунки за поставлений Товар здійснюються при отриманні Покупцем бюджетного фінансування закупівлі.</w:t>
      </w:r>
    </w:p>
    <w:p w:rsidR="005A1627" w:rsidRPr="00A32EDD" w:rsidRDefault="005A1627" w:rsidP="005A1627">
      <w:pPr>
        <w:suppressLineNumbers/>
        <w:tabs>
          <w:tab w:val="left" w:pos="401"/>
        </w:tabs>
        <w:snapToGrid w:val="0"/>
        <w:jc w:val="both"/>
        <w:rPr>
          <w:b/>
          <w:bCs/>
          <w:sz w:val="24"/>
          <w:szCs w:val="24"/>
          <w:lang w:eastAsia="hi-IN" w:bidi="hi-IN"/>
        </w:rPr>
      </w:pPr>
      <w:r w:rsidRPr="00A32EDD">
        <w:rPr>
          <w:sz w:val="24"/>
          <w:szCs w:val="24"/>
          <w:lang w:eastAsia="hi-IN" w:bidi="hi-IN"/>
        </w:rPr>
        <w:t xml:space="preserve">7.9. У разі невиконання  або неналежного виконання  зобов’язань  Постачальником, сплачує на користь Покупця  штрафні санкції, передбачені ст. 231 Господарського кодексу України. </w:t>
      </w:r>
    </w:p>
    <w:p w:rsidR="005A1627" w:rsidRPr="00A32EDD" w:rsidRDefault="005A1627" w:rsidP="005A1627">
      <w:pPr>
        <w:jc w:val="center"/>
        <w:rPr>
          <w:sz w:val="24"/>
          <w:szCs w:val="24"/>
        </w:rPr>
      </w:pPr>
      <w:r w:rsidRPr="00A32EDD">
        <w:rPr>
          <w:b/>
          <w:bCs/>
          <w:sz w:val="24"/>
          <w:szCs w:val="24"/>
        </w:rPr>
        <w:t>8. ОБСТАВИНИ НЕПЕРЕБОРНОЇ СИЛИ</w:t>
      </w:r>
    </w:p>
    <w:p w:rsidR="005A1627" w:rsidRPr="00A32EDD" w:rsidRDefault="005A1627" w:rsidP="005A1627">
      <w:pPr>
        <w:jc w:val="both"/>
        <w:rPr>
          <w:sz w:val="24"/>
          <w:szCs w:val="24"/>
        </w:rPr>
      </w:pPr>
      <w:r w:rsidRPr="00A32EDD">
        <w:rPr>
          <w:b/>
          <w:bCs/>
          <w:sz w:val="24"/>
          <w:szCs w:val="24"/>
        </w:rPr>
        <w:t> </w:t>
      </w:r>
      <w:r w:rsidRPr="00A32EDD">
        <w:rPr>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5A1627" w:rsidRPr="00A32EDD" w:rsidRDefault="005A1627" w:rsidP="005A1627">
      <w:pPr>
        <w:jc w:val="both"/>
        <w:rPr>
          <w:sz w:val="24"/>
          <w:szCs w:val="24"/>
        </w:rPr>
      </w:pPr>
      <w:r w:rsidRPr="00A32EDD">
        <w:rPr>
          <w:sz w:val="24"/>
          <w:szCs w:val="24"/>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5A1627" w:rsidRPr="00A32EDD" w:rsidRDefault="005A1627" w:rsidP="005A1627">
      <w:pPr>
        <w:jc w:val="both"/>
        <w:rPr>
          <w:sz w:val="24"/>
          <w:szCs w:val="24"/>
        </w:rPr>
      </w:pPr>
      <w:r w:rsidRPr="00A32EDD">
        <w:rPr>
          <w:sz w:val="24"/>
          <w:szCs w:val="24"/>
        </w:rPr>
        <w:t>8.3. Доказом виникнення обставин непереборної сили та строку їх дії є довідка, яка видається  уповноваженим органом.</w:t>
      </w:r>
    </w:p>
    <w:p w:rsidR="005A1627" w:rsidRPr="00A32EDD" w:rsidRDefault="005A1627" w:rsidP="005A1627">
      <w:pPr>
        <w:jc w:val="both"/>
        <w:rPr>
          <w:sz w:val="24"/>
          <w:szCs w:val="24"/>
        </w:rPr>
      </w:pPr>
      <w:r w:rsidRPr="00A32EDD">
        <w:rPr>
          <w:sz w:val="24"/>
          <w:szCs w:val="24"/>
        </w:rPr>
        <w:t>8.4. У разі коли строк дії обставин непереборної сили продовжується більш як 180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5A1627" w:rsidRPr="00A32EDD" w:rsidRDefault="005A1627" w:rsidP="005A1627">
      <w:pPr>
        <w:jc w:val="center"/>
        <w:rPr>
          <w:sz w:val="24"/>
          <w:szCs w:val="24"/>
        </w:rPr>
      </w:pPr>
      <w:r w:rsidRPr="00A32EDD">
        <w:rPr>
          <w:b/>
          <w:bCs/>
          <w:sz w:val="24"/>
          <w:szCs w:val="24"/>
        </w:rPr>
        <w:t>9. ВИРІШЕННЯ СПОРІВ та РОЗІРВАННЯ ДОГОВОРУ</w:t>
      </w:r>
    </w:p>
    <w:p w:rsidR="005A1627" w:rsidRPr="00A32EDD" w:rsidRDefault="005A1627" w:rsidP="005A1627">
      <w:pPr>
        <w:jc w:val="both"/>
        <w:rPr>
          <w:sz w:val="24"/>
          <w:szCs w:val="24"/>
        </w:rPr>
      </w:pPr>
      <w:r w:rsidRPr="00A32EDD">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A1627" w:rsidRPr="00A32EDD" w:rsidRDefault="005A1627" w:rsidP="005A1627">
      <w:pPr>
        <w:jc w:val="both"/>
        <w:rPr>
          <w:sz w:val="24"/>
          <w:szCs w:val="24"/>
        </w:rPr>
      </w:pPr>
      <w:r w:rsidRPr="00A32EDD">
        <w:rPr>
          <w:sz w:val="24"/>
          <w:szCs w:val="24"/>
        </w:rPr>
        <w:t>9.2. У разі недосягнення сторонами згоди спори (розбіжності) вирішуються у судовому порядку.</w:t>
      </w:r>
    </w:p>
    <w:p w:rsidR="005A1627" w:rsidRPr="00A32EDD" w:rsidRDefault="005A1627" w:rsidP="005A1627">
      <w:pPr>
        <w:jc w:val="both"/>
        <w:rPr>
          <w:sz w:val="24"/>
          <w:szCs w:val="24"/>
        </w:rPr>
      </w:pPr>
      <w:r w:rsidRPr="00A32EDD">
        <w:rPr>
          <w:sz w:val="24"/>
          <w:szCs w:val="24"/>
        </w:rPr>
        <w:t>9.3 Розірвання договору здійснюється відповідно до положень Цивільного кодексу України і Господарського кодексу України та цього договору</w:t>
      </w:r>
    </w:p>
    <w:p w:rsidR="005A1627" w:rsidRPr="00A32EDD" w:rsidRDefault="005A1627" w:rsidP="005A1627">
      <w:pPr>
        <w:suppressLineNumbers/>
        <w:snapToGrid w:val="0"/>
        <w:jc w:val="both"/>
        <w:rPr>
          <w:sz w:val="24"/>
          <w:szCs w:val="24"/>
          <w:lang w:eastAsia="hi-IN" w:bidi="hi-IN"/>
        </w:rPr>
      </w:pPr>
      <w:r w:rsidRPr="00A32EDD">
        <w:rPr>
          <w:sz w:val="24"/>
          <w:szCs w:val="24"/>
          <w:lang w:eastAsia="hi-IN" w:bidi="hi-IN"/>
        </w:rPr>
        <w:t xml:space="preserve">9.4.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A1627" w:rsidRPr="00A32EDD" w:rsidRDefault="005A1627" w:rsidP="005A1627">
      <w:pPr>
        <w:jc w:val="both"/>
        <w:rPr>
          <w:sz w:val="24"/>
          <w:szCs w:val="24"/>
        </w:rPr>
      </w:pPr>
    </w:p>
    <w:p w:rsidR="005A1627" w:rsidRPr="00A32EDD" w:rsidRDefault="005A1627" w:rsidP="005A1627">
      <w:pPr>
        <w:jc w:val="center"/>
        <w:rPr>
          <w:sz w:val="24"/>
          <w:szCs w:val="24"/>
        </w:rPr>
      </w:pPr>
      <w:r w:rsidRPr="00A32EDD">
        <w:rPr>
          <w:b/>
          <w:bCs/>
          <w:sz w:val="24"/>
          <w:szCs w:val="24"/>
        </w:rPr>
        <w:t>10. СТРОК ДІЇ ДОГОВОРУ</w:t>
      </w:r>
    </w:p>
    <w:p w:rsidR="005A1627" w:rsidRPr="00A32EDD" w:rsidRDefault="005A1627" w:rsidP="005A1627">
      <w:pPr>
        <w:jc w:val="both"/>
        <w:rPr>
          <w:sz w:val="24"/>
          <w:szCs w:val="24"/>
        </w:rPr>
      </w:pPr>
      <w:r w:rsidRPr="00A32EDD">
        <w:rPr>
          <w:sz w:val="24"/>
          <w:szCs w:val="24"/>
        </w:rPr>
        <w:t>10.1. Договір укладається і підписується у двох примірниках, що мають однакову юридичну силу.</w:t>
      </w:r>
    </w:p>
    <w:p w:rsidR="005A1627" w:rsidRPr="00A32EDD" w:rsidRDefault="005A1627" w:rsidP="005A1627">
      <w:pPr>
        <w:jc w:val="both"/>
        <w:rPr>
          <w:sz w:val="24"/>
          <w:szCs w:val="24"/>
        </w:rPr>
      </w:pPr>
      <w:r w:rsidRPr="00A32EDD">
        <w:rPr>
          <w:sz w:val="24"/>
          <w:szCs w:val="24"/>
        </w:rPr>
        <w:t xml:space="preserve">10.2. </w:t>
      </w:r>
      <w:r w:rsidR="00EA2EA8" w:rsidRPr="00C95CEA">
        <w:rPr>
          <w:sz w:val="24"/>
          <w:szCs w:val="24"/>
        </w:rPr>
        <w:t>Даний Договір набирає чинності з дня його підписання сторонами і діє до моменту скасування або припинення воєнного стану, введеного відповідно до  Указу президента України № 64/2022 від 24.02.2022, але не пізніше  31.12.2022.</w:t>
      </w:r>
    </w:p>
    <w:p w:rsidR="005A1627" w:rsidRPr="00A32EDD" w:rsidRDefault="005A1627" w:rsidP="005A1627">
      <w:pPr>
        <w:jc w:val="both"/>
        <w:rPr>
          <w:sz w:val="24"/>
          <w:szCs w:val="24"/>
        </w:rPr>
      </w:pPr>
      <w:r w:rsidRPr="00A32EDD">
        <w:rPr>
          <w:sz w:val="24"/>
          <w:szCs w:val="24"/>
        </w:rPr>
        <w:t>  </w:t>
      </w:r>
      <w:r w:rsidRPr="00A32EDD">
        <w:rPr>
          <w:sz w:val="24"/>
          <w:szCs w:val="24"/>
        </w:rPr>
        <w:tab/>
      </w:r>
      <w:r w:rsidRPr="00A32EDD">
        <w:rPr>
          <w:sz w:val="24"/>
          <w:szCs w:val="24"/>
        </w:rPr>
        <w:tab/>
      </w:r>
      <w:r w:rsidRPr="00A32EDD">
        <w:rPr>
          <w:sz w:val="24"/>
          <w:szCs w:val="24"/>
        </w:rPr>
        <w:tab/>
      </w:r>
      <w:r w:rsidRPr="00A32EDD">
        <w:rPr>
          <w:sz w:val="24"/>
          <w:szCs w:val="24"/>
        </w:rPr>
        <w:tab/>
      </w:r>
      <w:r w:rsidRPr="00A32EDD">
        <w:rPr>
          <w:sz w:val="24"/>
          <w:szCs w:val="24"/>
        </w:rPr>
        <w:tab/>
      </w:r>
      <w:r w:rsidRPr="00A32EDD">
        <w:rPr>
          <w:sz w:val="24"/>
          <w:szCs w:val="24"/>
        </w:rPr>
        <w:tab/>
      </w:r>
      <w:r w:rsidRPr="00A32EDD">
        <w:rPr>
          <w:b/>
          <w:bCs/>
          <w:sz w:val="24"/>
          <w:szCs w:val="24"/>
        </w:rPr>
        <w:t>11. ІНШІ УМОВИ</w:t>
      </w:r>
    </w:p>
    <w:p w:rsidR="005A1627" w:rsidRPr="00A32EDD" w:rsidRDefault="005A1627" w:rsidP="005A1627">
      <w:pPr>
        <w:jc w:val="both"/>
        <w:rPr>
          <w:sz w:val="24"/>
          <w:szCs w:val="24"/>
        </w:rPr>
      </w:pPr>
      <w:r w:rsidRPr="00A32EDD">
        <w:rPr>
          <w:sz w:val="24"/>
          <w:szCs w:val="24"/>
        </w:rPr>
        <w:t>11.1. Дія Договору припиняється:</w:t>
      </w:r>
    </w:p>
    <w:p w:rsidR="005A1627" w:rsidRPr="00A32EDD" w:rsidRDefault="005A1627" w:rsidP="005A1627">
      <w:pPr>
        <w:numPr>
          <w:ilvl w:val="0"/>
          <w:numId w:val="21"/>
        </w:numPr>
        <w:tabs>
          <w:tab w:val="num" w:pos="540"/>
        </w:tabs>
        <w:suppressAutoHyphens w:val="0"/>
        <w:ind w:left="0" w:firstLine="0"/>
        <w:jc w:val="both"/>
        <w:rPr>
          <w:sz w:val="24"/>
          <w:szCs w:val="24"/>
        </w:rPr>
      </w:pPr>
      <w:r w:rsidRPr="00A32EDD">
        <w:rPr>
          <w:sz w:val="24"/>
          <w:szCs w:val="24"/>
        </w:rPr>
        <w:t>повним виконанням Сторонами своїх зобов’язань за цим Договором;</w:t>
      </w:r>
    </w:p>
    <w:p w:rsidR="005A1627" w:rsidRPr="00A32EDD" w:rsidRDefault="005A1627" w:rsidP="005A1627">
      <w:pPr>
        <w:numPr>
          <w:ilvl w:val="0"/>
          <w:numId w:val="21"/>
        </w:numPr>
        <w:tabs>
          <w:tab w:val="num" w:pos="540"/>
        </w:tabs>
        <w:suppressAutoHyphens w:val="0"/>
        <w:ind w:left="0" w:firstLine="0"/>
        <w:jc w:val="both"/>
        <w:rPr>
          <w:sz w:val="24"/>
          <w:szCs w:val="24"/>
        </w:rPr>
      </w:pPr>
      <w:r w:rsidRPr="00A32EDD">
        <w:rPr>
          <w:sz w:val="24"/>
          <w:szCs w:val="24"/>
        </w:rPr>
        <w:t>за згодою сторін;</w:t>
      </w:r>
    </w:p>
    <w:p w:rsidR="005A1627" w:rsidRPr="00A32EDD" w:rsidRDefault="005A1627" w:rsidP="005A1627">
      <w:pPr>
        <w:numPr>
          <w:ilvl w:val="0"/>
          <w:numId w:val="21"/>
        </w:numPr>
        <w:tabs>
          <w:tab w:val="num" w:pos="540"/>
        </w:tabs>
        <w:suppressAutoHyphens w:val="0"/>
        <w:ind w:left="0" w:firstLine="0"/>
        <w:jc w:val="both"/>
        <w:rPr>
          <w:sz w:val="24"/>
          <w:szCs w:val="24"/>
        </w:rPr>
      </w:pPr>
      <w:r w:rsidRPr="00A32EDD">
        <w:rPr>
          <w:sz w:val="24"/>
          <w:szCs w:val="24"/>
        </w:rPr>
        <w:t>з інших підстав, передбачених чинним законодавством України.</w:t>
      </w:r>
    </w:p>
    <w:p w:rsidR="005A1627" w:rsidRPr="00A32EDD" w:rsidRDefault="005A1627" w:rsidP="005A1627">
      <w:pPr>
        <w:jc w:val="both"/>
        <w:rPr>
          <w:sz w:val="24"/>
          <w:szCs w:val="24"/>
        </w:rPr>
      </w:pPr>
      <w:r w:rsidRPr="00A32EDD">
        <w:rPr>
          <w:sz w:val="24"/>
          <w:szCs w:val="24"/>
        </w:rPr>
        <w:t>11.2. Цей Договір може бути змінено та доповнено за згодою Сторін, а також в інших випадках, передбачених чинним законодавством  України.</w:t>
      </w:r>
    </w:p>
    <w:p w:rsidR="005A1627" w:rsidRPr="00A32EDD" w:rsidRDefault="005A1627" w:rsidP="005A1627">
      <w:pPr>
        <w:jc w:val="both"/>
        <w:rPr>
          <w:sz w:val="24"/>
          <w:szCs w:val="24"/>
        </w:rPr>
      </w:pPr>
      <w:r w:rsidRPr="00A32EDD">
        <w:rPr>
          <w:sz w:val="24"/>
          <w:szCs w:val="24"/>
        </w:rP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rsidR="005A1627" w:rsidRPr="00A32EDD" w:rsidRDefault="005A1627" w:rsidP="005A1627">
      <w:pPr>
        <w:jc w:val="both"/>
        <w:rPr>
          <w:sz w:val="24"/>
        </w:rPr>
      </w:pPr>
      <w:r w:rsidRPr="00A32EDD">
        <w:rPr>
          <w:sz w:val="24"/>
        </w:rPr>
        <w:t>11.4. Істотні умови Договору не можуть змінюватися після його підписання до виконання зобов’язань сторонами в повному обсязі, крім випадків:</w:t>
      </w:r>
    </w:p>
    <w:p w:rsidR="005A1627" w:rsidRPr="00A32EDD" w:rsidRDefault="005A1627" w:rsidP="005A1627">
      <w:pPr>
        <w:jc w:val="both"/>
        <w:rPr>
          <w:sz w:val="24"/>
        </w:rPr>
      </w:pPr>
      <w:r w:rsidRPr="00A32EDD">
        <w:rPr>
          <w:sz w:val="24"/>
        </w:rPr>
        <w:t>1) зменшення обсягів закупівлі, зокрема з урахуванням фактичного обсягу видатків замовника;</w:t>
      </w:r>
    </w:p>
    <w:p w:rsidR="005A1627" w:rsidRPr="00A32EDD" w:rsidRDefault="00EA2EA8" w:rsidP="005A1627">
      <w:pPr>
        <w:jc w:val="both"/>
        <w:rPr>
          <w:sz w:val="24"/>
        </w:rPr>
      </w:pPr>
      <w:r>
        <w:rPr>
          <w:sz w:val="24"/>
        </w:rPr>
        <w:t>2</w:t>
      </w:r>
      <w:r w:rsidR="005A1627" w:rsidRPr="00A32EDD">
        <w:rPr>
          <w:sz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5A1627" w:rsidRPr="00A32EDD" w:rsidRDefault="00EA2EA8" w:rsidP="005A1627">
      <w:pPr>
        <w:jc w:val="both"/>
        <w:rPr>
          <w:sz w:val="24"/>
        </w:rPr>
      </w:pPr>
      <w:r>
        <w:rPr>
          <w:sz w:val="24"/>
        </w:rPr>
        <w:t>3</w:t>
      </w:r>
      <w:r w:rsidR="005A1627" w:rsidRPr="00A32EDD">
        <w:rPr>
          <w:sz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1627" w:rsidRPr="00A32EDD" w:rsidRDefault="00EA2EA8" w:rsidP="005A1627">
      <w:pPr>
        <w:jc w:val="both"/>
        <w:rPr>
          <w:sz w:val="24"/>
        </w:rPr>
      </w:pPr>
      <w:r>
        <w:rPr>
          <w:sz w:val="24"/>
        </w:rPr>
        <w:t>4</w:t>
      </w:r>
      <w:r w:rsidR="005A1627" w:rsidRPr="00A32EDD">
        <w:rPr>
          <w:sz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A1627" w:rsidRPr="00A32EDD" w:rsidRDefault="00EA2EA8" w:rsidP="005A1627">
      <w:pPr>
        <w:jc w:val="both"/>
        <w:rPr>
          <w:sz w:val="24"/>
        </w:rPr>
      </w:pPr>
      <w:r>
        <w:rPr>
          <w:sz w:val="24"/>
        </w:rPr>
        <w:t>5</w:t>
      </w:r>
      <w:r w:rsidR="005A1627" w:rsidRPr="00A32EDD">
        <w:rPr>
          <w:sz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5A1627" w:rsidRPr="00A32EDD">
        <w:rPr>
          <w:sz w:val="24"/>
        </w:rPr>
        <w:t>пропорційно</w:t>
      </w:r>
      <w:proofErr w:type="spellEnd"/>
      <w:r w:rsidR="005A1627" w:rsidRPr="00A32EDD">
        <w:rPr>
          <w:sz w:val="24"/>
        </w:rPr>
        <w:t xml:space="preserve"> до зміни таких ставок та/або пільг з оподаткування;</w:t>
      </w:r>
    </w:p>
    <w:p w:rsidR="005A1627" w:rsidRPr="00A32EDD" w:rsidRDefault="00EA2EA8" w:rsidP="005A1627">
      <w:pPr>
        <w:jc w:val="both"/>
        <w:rPr>
          <w:sz w:val="24"/>
        </w:rPr>
      </w:pPr>
      <w:r>
        <w:rPr>
          <w:sz w:val="24"/>
        </w:rPr>
        <w:t>6</w:t>
      </w:r>
      <w:r w:rsidR="005A1627" w:rsidRPr="00A32EDD">
        <w:rPr>
          <w:sz w:val="24"/>
        </w:rPr>
        <w:t>) зміни умов у зв’язку із застосуванням положень частини шостої статті 41 Закону України «про публічні закупівлі»..</w:t>
      </w:r>
    </w:p>
    <w:p w:rsidR="005A1627" w:rsidRPr="00A32EDD" w:rsidRDefault="005A1627" w:rsidP="005A1627">
      <w:pPr>
        <w:jc w:val="both"/>
        <w:rPr>
          <w:sz w:val="24"/>
        </w:rPr>
      </w:pPr>
      <w:r w:rsidRPr="00A32EDD">
        <w:rPr>
          <w:sz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5A1627" w:rsidRPr="00A32EDD" w:rsidRDefault="005A1627" w:rsidP="005A1627">
      <w:pPr>
        <w:jc w:val="both"/>
        <w:rPr>
          <w:sz w:val="24"/>
          <w:szCs w:val="24"/>
        </w:rPr>
      </w:pPr>
      <w:r w:rsidRPr="00A32EDD">
        <w:rPr>
          <w:sz w:val="24"/>
          <w:szCs w:val="24"/>
        </w:rPr>
        <w:t>11.5. Жодна із сторін не має права передавати права та обов’язки за цим Договором третій особі без  отримання письмової згоди іншої  Сторони.</w:t>
      </w:r>
    </w:p>
    <w:p w:rsidR="005A1627" w:rsidRPr="00A32EDD" w:rsidRDefault="005A1627" w:rsidP="005A1627">
      <w:pPr>
        <w:jc w:val="both"/>
        <w:rPr>
          <w:b/>
          <w:bCs/>
          <w:sz w:val="24"/>
          <w:szCs w:val="24"/>
          <w:lang w:eastAsia="hi-IN" w:bidi="hi-IN"/>
        </w:rPr>
      </w:pPr>
      <w:r w:rsidRPr="00A32EDD">
        <w:rPr>
          <w:sz w:val="24"/>
          <w:szCs w:val="24"/>
          <w:lang w:eastAsia="hi-IN" w:bidi="hi-IN"/>
        </w:rPr>
        <w:t>11.8. У разі виникнення змін у найменуванні Сторін, їх місцезнаходженні чи банківських реквізитах, Сторони зобов’язані повідомити про такі зміни протягом 30-ти днів з моменту їх настання.</w:t>
      </w:r>
    </w:p>
    <w:p w:rsidR="005A1627" w:rsidRPr="00A32EDD" w:rsidRDefault="005A1627" w:rsidP="005A1627">
      <w:pPr>
        <w:jc w:val="both"/>
        <w:rPr>
          <w:sz w:val="24"/>
          <w:szCs w:val="24"/>
        </w:rPr>
      </w:pPr>
    </w:p>
    <w:p w:rsidR="005A1627" w:rsidRPr="00A32EDD" w:rsidRDefault="005A1627" w:rsidP="005A1627">
      <w:pPr>
        <w:jc w:val="center"/>
        <w:rPr>
          <w:sz w:val="24"/>
          <w:szCs w:val="24"/>
        </w:rPr>
      </w:pPr>
      <w:r w:rsidRPr="00A32EDD">
        <w:rPr>
          <w:b/>
          <w:bCs/>
          <w:sz w:val="24"/>
          <w:szCs w:val="24"/>
        </w:rPr>
        <w:t>12. ДОДАТКИ ДО ДОГОВОРУ</w:t>
      </w:r>
    </w:p>
    <w:p w:rsidR="005A1627" w:rsidRPr="00A32EDD" w:rsidRDefault="005A1627" w:rsidP="005A1627">
      <w:pPr>
        <w:jc w:val="both"/>
        <w:rPr>
          <w:sz w:val="24"/>
          <w:szCs w:val="24"/>
        </w:rPr>
      </w:pPr>
      <w:r w:rsidRPr="00A32EDD">
        <w:rPr>
          <w:sz w:val="24"/>
          <w:szCs w:val="24"/>
        </w:rPr>
        <w:t xml:space="preserve">12.1. Невід’ємною частиною договору є: </w:t>
      </w:r>
    </w:p>
    <w:p w:rsidR="005A1627" w:rsidRPr="00A32EDD" w:rsidRDefault="005A1627" w:rsidP="005A1627">
      <w:pPr>
        <w:jc w:val="both"/>
        <w:rPr>
          <w:sz w:val="24"/>
          <w:szCs w:val="24"/>
        </w:rPr>
      </w:pPr>
      <w:r w:rsidRPr="00A32EDD">
        <w:rPr>
          <w:sz w:val="24"/>
          <w:szCs w:val="24"/>
        </w:rPr>
        <w:t>- Додаток №1 до Договору (специфікація);</w:t>
      </w:r>
    </w:p>
    <w:p w:rsidR="005A1627" w:rsidRPr="00A32EDD" w:rsidRDefault="005A1627" w:rsidP="005A1627">
      <w:pPr>
        <w:jc w:val="both"/>
        <w:rPr>
          <w:sz w:val="24"/>
          <w:szCs w:val="24"/>
        </w:rPr>
      </w:pPr>
      <w:r w:rsidRPr="00A32EDD">
        <w:rPr>
          <w:sz w:val="24"/>
          <w:szCs w:val="24"/>
        </w:rPr>
        <w:t>- Додаток №2 до Договору (дислокація);</w:t>
      </w:r>
    </w:p>
    <w:p w:rsidR="005A1627" w:rsidRPr="00A32EDD" w:rsidRDefault="005A1627" w:rsidP="005A1627">
      <w:pPr>
        <w:jc w:val="center"/>
        <w:rPr>
          <w:b/>
          <w:bCs/>
          <w:sz w:val="24"/>
          <w:szCs w:val="24"/>
        </w:rPr>
      </w:pPr>
      <w:r w:rsidRPr="00A32EDD">
        <w:rPr>
          <w:b/>
          <w:bCs/>
          <w:sz w:val="24"/>
          <w:szCs w:val="24"/>
        </w:rPr>
        <w:t>13. МІСЦЕЗНАХОДЖЕННЯ ТА БАНКІВСЬКІ РЕКВІЗИТИ СТОРІН:</w:t>
      </w:r>
    </w:p>
    <w:p w:rsidR="005A1627" w:rsidRPr="00A32EDD" w:rsidRDefault="005A1627" w:rsidP="005A1627">
      <w:pPr>
        <w:jc w:val="center"/>
        <w:rPr>
          <w:b/>
          <w:bCs/>
          <w:sz w:val="24"/>
          <w:szCs w:val="24"/>
        </w:rPr>
      </w:pPr>
    </w:p>
    <w:p w:rsidR="005A1627" w:rsidRPr="00A32EDD" w:rsidRDefault="005A1627" w:rsidP="005A1627">
      <w:pPr>
        <w:jc w:val="center"/>
        <w:rPr>
          <w:b/>
          <w:bCs/>
          <w:sz w:val="24"/>
          <w:szCs w:val="24"/>
        </w:rPr>
      </w:pPr>
    </w:p>
    <w:p w:rsidR="005A1627" w:rsidRPr="00A32EDD" w:rsidRDefault="005A1627" w:rsidP="005A1627">
      <w:pPr>
        <w:jc w:val="center"/>
        <w:rPr>
          <w:b/>
          <w:bCs/>
          <w:sz w:val="24"/>
          <w:szCs w:val="24"/>
        </w:rPr>
      </w:pPr>
    </w:p>
    <w:tbl>
      <w:tblPr>
        <w:tblpPr w:leftFromText="180" w:rightFromText="180" w:vertAnchor="text" w:horzAnchor="margin" w:tblpY="135"/>
        <w:tblW w:w="8499" w:type="dxa"/>
        <w:tblLayout w:type="fixed"/>
        <w:tblLook w:val="0000" w:firstRow="0" w:lastRow="0" w:firstColumn="0" w:lastColumn="0" w:noHBand="0" w:noVBand="0"/>
      </w:tblPr>
      <w:tblGrid>
        <w:gridCol w:w="8499"/>
      </w:tblGrid>
      <w:tr w:rsidR="005A1627" w:rsidRPr="00A32EDD" w:rsidTr="00EA2EA8">
        <w:trPr>
          <w:trHeight w:val="84"/>
        </w:trPr>
        <w:tc>
          <w:tcPr>
            <w:tcW w:w="8499" w:type="dxa"/>
          </w:tcPr>
          <w:p w:rsidR="005A1627" w:rsidRPr="00A32EDD" w:rsidRDefault="005A1627" w:rsidP="00EA2EA8">
            <w:pPr>
              <w:jc w:val="center"/>
              <w:rPr>
                <w:b/>
                <w:sz w:val="24"/>
                <w:szCs w:val="24"/>
              </w:rPr>
            </w:pPr>
            <w:r w:rsidRPr="00A32EDD">
              <w:rPr>
                <w:b/>
                <w:sz w:val="24"/>
                <w:szCs w:val="24"/>
              </w:rPr>
              <w:t>Замовник :                                                               Постачальник:</w:t>
            </w:r>
          </w:p>
        </w:tc>
      </w:tr>
    </w:tbl>
    <w:p w:rsidR="005A1627" w:rsidRPr="00A32EDD" w:rsidRDefault="005A1627" w:rsidP="005A1627">
      <w:pPr>
        <w:jc w:val="center"/>
        <w:rPr>
          <w:sz w:val="24"/>
          <w:szCs w:val="24"/>
        </w:rPr>
      </w:pPr>
    </w:p>
    <w:p w:rsidR="005A1627" w:rsidRPr="00A32EDD" w:rsidRDefault="005A1627" w:rsidP="005A1627">
      <w:pPr>
        <w:rPr>
          <w:b/>
          <w:sz w:val="24"/>
          <w:szCs w:val="24"/>
        </w:rPr>
      </w:pPr>
      <w:r w:rsidRPr="00A32EDD">
        <w:rPr>
          <w:b/>
          <w:sz w:val="24"/>
          <w:szCs w:val="24"/>
        </w:rPr>
        <w:br w:type="page"/>
      </w:r>
    </w:p>
    <w:p w:rsidR="005A1627" w:rsidRPr="00A32EDD" w:rsidRDefault="005A1627" w:rsidP="005A1627">
      <w:pPr>
        <w:autoSpaceDE w:val="0"/>
        <w:autoSpaceDN w:val="0"/>
        <w:adjustRightInd w:val="0"/>
        <w:jc w:val="right"/>
        <w:rPr>
          <w:b/>
          <w:sz w:val="24"/>
          <w:szCs w:val="24"/>
        </w:rPr>
      </w:pPr>
      <w:r w:rsidRPr="00A32EDD">
        <w:rPr>
          <w:b/>
          <w:sz w:val="24"/>
          <w:szCs w:val="24"/>
        </w:rPr>
        <w:t>Додаток №1</w:t>
      </w:r>
    </w:p>
    <w:p w:rsidR="005A1627" w:rsidRPr="00A32EDD" w:rsidRDefault="005A1627" w:rsidP="005A1627">
      <w:pPr>
        <w:autoSpaceDE w:val="0"/>
        <w:autoSpaceDN w:val="0"/>
        <w:adjustRightInd w:val="0"/>
        <w:jc w:val="right"/>
        <w:rPr>
          <w:b/>
          <w:sz w:val="24"/>
          <w:szCs w:val="24"/>
        </w:rPr>
      </w:pPr>
      <w:r w:rsidRPr="00A32EDD">
        <w:rPr>
          <w:b/>
          <w:sz w:val="24"/>
          <w:szCs w:val="24"/>
        </w:rPr>
        <w:t>до договору №_____ від___________2022 р.</w:t>
      </w:r>
    </w:p>
    <w:p w:rsidR="005A1627" w:rsidRPr="00A32EDD" w:rsidRDefault="005A1627" w:rsidP="005A1627">
      <w:pPr>
        <w:jc w:val="center"/>
        <w:rPr>
          <w:sz w:val="24"/>
          <w:szCs w:val="24"/>
        </w:rPr>
      </w:pPr>
    </w:p>
    <w:p w:rsidR="005A1627" w:rsidRPr="00A32EDD" w:rsidRDefault="005A1627" w:rsidP="005A1627">
      <w:pPr>
        <w:jc w:val="center"/>
        <w:rPr>
          <w:b/>
          <w:sz w:val="24"/>
          <w:szCs w:val="24"/>
        </w:rPr>
      </w:pPr>
    </w:p>
    <w:p w:rsidR="005A1627" w:rsidRPr="00A32EDD" w:rsidRDefault="005A1627" w:rsidP="005A1627">
      <w:pPr>
        <w:jc w:val="center"/>
        <w:rPr>
          <w:b/>
          <w:sz w:val="24"/>
          <w:szCs w:val="24"/>
        </w:rPr>
      </w:pPr>
      <w:r w:rsidRPr="00A32EDD">
        <w:rPr>
          <w:b/>
          <w:sz w:val="24"/>
          <w:szCs w:val="24"/>
        </w:rPr>
        <w:t xml:space="preserve">Специфікація </w:t>
      </w:r>
    </w:p>
    <w:p w:rsidR="005A1627" w:rsidRPr="00A32EDD" w:rsidRDefault="005A1627" w:rsidP="005A1627">
      <w:pPr>
        <w:jc w:val="center"/>
        <w:rPr>
          <w:sz w:val="24"/>
          <w:szCs w:val="24"/>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2915"/>
        <w:gridCol w:w="1275"/>
        <w:gridCol w:w="1304"/>
        <w:gridCol w:w="1674"/>
        <w:gridCol w:w="2013"/>
      </w:tblGrid>
      <w:tr w:rsidR="005A1627" w:rsidRPr="00FC55A4" w:rsidTr="005A1627">
        <w:trPr>
          <w:trHeight w:val="20"/>
        </w:trPr>
        <w:tc>
          <w:tcPr>
            <w:tcW w:w="629" w:type="dxa"/>
          </w:tcPr>
          <w:p w:rsidR="005A1627" w:rsidRPr="00A32EDD" w:rsidRDefault="005A1627" w:rsidP="00EA2EA8">
            <w:pPr>
              <w:jc w:val="center"/>
              <w:rPr>
                <w:bCs/>
                <w:sz w:val="24"/>
                <w:szCs w:val="24"/>
              </w:rPr>
            </w:pPr>
            <w:r w:rsidRPr="00A32EDD">
              <w:rPr>
                <w:bCs/>
                <w:sz w:val="24"/>
                <w:szCs w:val="24"/>
              </w:rPr>
              <w:t>№</w:t>
            </w:r>
          </w:p>
          <w:p w:rsidR="005A1627" w:rsidRPr="00A32EDD" w:rsidRDefault="005A1627" w:rsidP="00EA2EA8">
            <w:pPr>
              <w:jc w:val="center"/>
              <w:rPr>
                <w:bCs/>
                <w:sz w:val="24"/>
                <w:szCs w:val="24"/>
              </w:rPr>
            </w:pPr>
            <w:r w:rsidRPr="00A32EDD">
              <w:rPr>
                <w:bCs/>
                <w:sz w:val="24"/>
                <w:szCs w:val="24"/>
              </w:rPr>
              <w:t>п/п</w:t>
            </w:r>
          </w:p>
        </w:tc>
        <w:tc>
          <w:tcPr>
            <w:tcW w:w="2915" w:type="dxa"/>
          </w:tcPr>
          <w:p w:rsidR="005A1627" w:rsidRPr="00A32EDD" w:rsidRDefault="005A1627" w:rsidP="00EA2EA8">
            <w:pPr>
              <w:jc w:val="center"/>
              <w:rPr>
                <w:bCs/>
                <w:sz w:val="24"/>
                <w:szCs w:val="24"/>
              </w:rPr>
            </w:pPr>
            <w:r w:rsidRPr="00A32EDD">
              <w:rPr>
                <w:bCs/>
                <w:sz w:val="24"/>
                <w:szCs w:val="24"/>
              </w:rPr>
              <w:t>Найменування та технічні характеристики</w:t>
            </w:r>
          </w:p>
        </w:tc>
        <w:tc>
          <w:tcPr>
            <w:tcW w:w="1275" w:type="dxa"/>
          </w:tcPr>
          <w:p w:rsidR="005A1627" w:rsidRPr="00A32EDD" w:rsidRDefault="005A1627" w:rsidP="00EA2EA8">
            <w:pPr>
              <w:jc w:val="center"/>
              <w:rPr>
                <w:bCs/>
                <w:sz w:val="24"/>
                <w:szCs w:val="24"/>
              </w:rPr>
            </w:pPr>
            <w:r w:rsidRPr="00A32EDD">
              <w:rPr>
                <w:bCs/>
                <w:sz w:val="24"/>
                <w:szCs w:val="24"/>
              </w:rPr>
              <w:t>Одиниця виміру</w:t>
            </w:r>
          </w:p>
        </w:tc>
        <w:tc>
          <w:tcPr>
            <w:tcW w:w="1304" w:type="dxa"/>
          </w:tcPr>
          <w:p w:rsidR="005A1627" w:rsidRPr="00A32EDD" w:rsidRDefault="005A1627" w:rsidP="00EA2EA8">
            <w:pPr>
              <w:jc w:val="center"/>
              <w:rPr>
                <w:bCs/>
                <w:sz w:val="24"/>
                <w:szCs w:val="24"/>
              </w:rPr>
            </w:pPr>
            <w:r w:rsidRPr="00A32EDD">
              <w:rPr>
                <w:bCs/>
                <w:sz w:val="24"/>
                <w:szCs w:val="24"/>
              </w:rPr>
              <w:t xml:space="preserve">Кількість  </w:t>
            </w:r>
          </w:p>
          <w:p w:rsidR="005A1627" w:rsidRPr="00A32EDD" w:rsidRDefault="005A1627" w:rsidP="00EA2EA8">
            <w:pPr>
              <w:jc w:val="center"/>
              <w:rPr>
                <w:bCs/>
                <w:sz w:val="24"/>
                <w:szCs w:val="24"/>
              </w:rPr>
            </w:pPr>
          </w:p>
        </w:tc>
        <w:tc>
          <w:tcPr>
            <w:tcW w:w="1674" w:type="dxa"/>
          </w:tcPr>
          <w:p w:rsidR="005A1627" w:rsidRPr="00A32EDD" w:rsidRDefault="005A1627" w:rsidP="00EA2EA8">
            <w:pPr>
              <w:jc w:val="center"/>
              <w:rPr>
                <w:bCs/>
                <w:sz w:val="24"/>
                <w:szCs w:val="24"/>
              </w:rPr>
            </w:pPr>
            <w:r w:rsidRPr="00A32EDD">
              <w:rPr>
                <w:bCs/>
                <w:sz w:val="24"/>
                <w:szCs w:val="24"/>
              </w:rPr>
              <w:t>ціна за одиницю</w:t>
            </w:r>
          </w:p>
          <w:p w:rsidR="005A1627" w:rsidRPr="00A32EDD" w:rsidRDefault="005A1627" w:rsidP="00EA2EA8">
            <w:pPr>
              <w:jc w:val="center"/>
              <w:rPr>
                <w:bCs/>
                <w:sz w:val="24"/>
                <w:szCs w:val="24"/>
              </w:rPr>
            </w:pPr>
            <w:r w:rsidRPr="00A32EDD">
              <w:rPr>
                <w:bCs/>
                <w:sz w:val="24"/>
                <w:szCs w:val="24"/>
              </w:rPr>
              <w:t>(грн.)  з ПДВ</w:t>
            </w:r>
          </w:p>
        </w:tc>
        <w:tc>
          <w:tcPr>
            <w:tcW w:w="2013" w:type="dxa"/>
          </w:tcPr>
          <w:p w:rsidR="005A1627" w:rsidRPr="00A32EDD" w:rsidRDefault="005A1627" w:rsidP="00EA2EA8">
            <w:pPr>
              <w:jc w:val="center"/>
              <w:rPr>
                <w:bCs/>
                <w:sz w:val="24"/>
                <w:szCs w:val="24"/>
              </w:rPr>
            </w:pPr>
            <w:r w:rsidRPr="00A32EDD">
              <w:rPr>
                <w:bCs/>
                <w:sz w:val="24"/>
                <w:szCs w:val="24"/>
              </w:rPr>
              <w:t>Загальна сума</w:t>
            </w:r>
          </w:p>
          <w:p w:rsidR="005A1627" w:rsidRPr="00A32EDD" w:rsidRDefault="005A1627" w:rsidP="00EA2EA8">
            <w:pPr>
              <w:jc w:val="center"/>
              <w:rPr>
                <w:bCs/>
                <w:sz w:val="24"/>
                <w:szCs w:val="24"/>
              </w:rPr>
            </w:pPr>
            <w:r w:rsidRPr="00A32EDD">
              <w:rPr>
                <w:bCs/>
                <w:sz w:val="24"/>
                <w:szCs w:val="24"/>
              </w:rPr>
              <w:t>(грн.)</w:t>
            </w:r>
          </w:p>
          <w:p w:rsidR="005A1627" w:rsidRPr="00A32EDD" w:rsidRDefault="005A1627" w:rsidP="00EA2EA8">
            <w:pPr>
              <w:jc w:val="center"/>
              <w:rPr>
                <w:bCs/>
                <w:sz w:val="24"/>
                <w:szCs w:val="24"/>
              </w:rPr>
            </w:pPr>
            <w:r w:rsidRPr="00A32EDD">
              <w:rPr>
                <w:bCs/>
                <w:sz w:val="24"/>
                <w:szCs w:val="24"/>
              </w:rPr>
              <w:t>з ПДВ</w:t>
            </w:r>
          </w:p>
        </w:tc>
      </w:tr>
      <w:tr w:rsidR="005A1627" w:rsidRPr="00FC55A4" w:rsidTr="005A1627">
        <w:trPr>
          <w:trHeight w:val="20"/>
        </w:trPr>
        <w:tc>
          <w:tcPr>
            <w:tcW w:w="629" w:type="dxa"/>
          </w:tcPr>
          <w:p w:rsidR="005A1627" w:rsidRPr="00A32EDD" w:rsidRDefault="005A1627" w:rsidP="00EA2EA8">
            <w:pPr>
              <w:jc w:val="center"/>
              <w:rPr>
                <w:bCs/>
                <w:sz w:val="24"/>
                <w:szCs w:val="24"/>
              </w:rPr>
            </w:pPr>
          </w:p>
        </w:tc>
        <w:tc>
          <w:tcPr>
            <w:tcW w:w="2915" w:type="dxa"/>
          </w:tcPr>
          <w:p w:rsidR="005A1627" w:rsidRPr="00A32EDD" w:rsidRDefault="005A1627" w:rsidP="00EA2EA8">
            <w:pPr>
              <w:rPr>
                <w:sz w:val="24"/>
                <w:szCs w:val="24"/>
              </w:rPr>
            </w:pPr>
          </w:p>
        </w:tc>
        <w:tc>
          <w:tcPr>
            <w:tcW w:w="1275" w:type="dxa"/>
          </w:tcPr>
          <w:p w:rsidR="005A1627" w:rsidRPr="00A32EDD" w:rsidRDefault="005A1627" w:rsidP="00EA2EA8">
            <w:pPr>
              <w:rPr>
                <w:sz w:val="24"/>
                <w:szCs w:val="24"/>
              </w:rPr>
            </w:pPr>
          </w:p>
        </w:tc>
        <w:tc>
          <w:tcPr>
            <w:tcW w:w="1304" w:type="dxa"/>
          </w:tcPr>
          <w:p w:rsidR="005A1627" w:rsidRPr="00A32EDD" w:rsidRDefault="005A1627" w:rsidP="00EA2EA8">
            <w:pPr>
              <w:rPr>
                <w:sz w:val="24"/>
                <w:szCs w:val="24"/>
              </w:rPr>
            </w:pPr>
          </w:p>
        </w:tc>
        <w:tc>
          <w:tcPr>
            <w:tcW w:w="1674" w:type="dxa"/>
          </w:tcPr>
          <w:p w:rsidR="005A1627" w:rsidRPr="00A32EDD" w:rsidRDefault="005A1627" w:rsidP="00EA2EA8">
            <w:pPr>
              <w:rPr>
                <w:sz w:val="24"/>
                <w:szCs w:val="24"/>
              </w:rPr>
            </w:pPr>
          </w:p>
        </w:tc>
        <w:tc>
          <w:tcPr>
            <w:tcW w:w="2013" w:type="dxa"/>
          </w:tcPr>
          <w:p w:rsidR="005A1627" w:rsidRPr="00A32EDD" w:rsidRDefault="005A1627" w:rsidP="00EA2EA8">
            <w:pPr>
              <w:rPr>
                <w:sz w:val="24"/>
                <w:szCs w:val="24"/>
              </w:rPr>
            </w:pPr>
          </w:p>
        </w:tc>
      </w:tr>
      <w:tr w:rsidR="005A1627" w:rsidRPr="00FC55A4" w:rsidTr="005A1627">
        <w:trPr>
          <w:trHeight w:val="20"/>
        </w:trPr>
        <w:tc>
          <w:tcPr>
            <w:tcW w:w="629" w:type="dxa"/>
          </w:tcPr>
          <w:p w:rsidR="005A1627" w:rsidRPr="00A32EDD" w:rsidRDefault="005A1627" w:rsidP="00EA2EA8">
            <w:pPr>
              <w:jc w:val="center"/>
              <w:rPr>
                <w:bCs/>
                <w:sz w:val="24"/>
                <w:szCs w:val="24"/>
              </w:rPr>
            </w:pPr>
          </w:p>
        </w:tc>
        <w:tc>
          <w:tcPr>
            <w:tcW w:w="2915" w:type="dxa"/>
          </w:tcPr>
          <w:p w:rsidR="005A1627" w:rsidRPr="00A32EDD" w:rsidRDefault="005A1627" w:rsidP="00EA2EA8">
            <w:pPr>
              <w:rPr>
                <w:sz w:val="24"/>
                <w:szCs w:val="24"/>
              </w:rPr>
            </w:pPr>
          </w:p>
        </w:tc>
        <w:tc>
          <w:tcPr>
            <w:tcW w:w="1275" w:type="dxa"/>
          </w:tcPr>
          <w:p w:rsidR="005A1627" w:rsidRPr="00A32EDD" w:rsidRDefault="005A1627" w:rsidP="00EA2EA8">
            <w:pPr>
              <w:rPr>
                <w:sz w:val="24"/>
                <w:szCs w:val="24"/>
              </w:rPr>
            </w:pPr>
          </w:p>
        </w:tc>
        <w:tc>
          <w:tcPr>
            <w:tcW w:w="1304" w:type="dxa"/>
          </w:tcPr>
          <w:p w:rsidR="005A1627" w:rsidRPr="00A32EDD" w:rsidRDefault="005A1627" w:rsidP="00EA2EA8">
            <w:pPr>
              <w:rPr>
                <w:sz w:val="24"/>
                <w:szCs w:val="24"/>
              </w:rPr>
            </w:pPr>
          </w:p>
        </w:tc>
        <w:tc>
          <w:tcPr>
            <w:tcW w:w="1674" w:type="dxa"/>
          </w:tcPr>
          <w:p w:rsidR="005A1627" w:rsidRPr="00A32EDD" w:rsidRDefault="005A1627" w:rsidP="00EA2EA8">
            <w:pPr>
              <w:rPr>
                <w:sz w:val="24"/>
                <w:szCs w:val="24"/>
              </w:rPr>
            </w:pPr>
          </w:p>
        </w:tc>
        <w:tc>
          <w:tcPr>
            <w:tcW w:w="2013" w:type="dxa"/>
          </w:tcPr>
          <w:p w:rsidR="005A1627" w:rsidRPr="00A32EDD" w:rsidRDefault="005A1627" w:rsidP="00EA2EA8">
            <w:pPr>
              <w:rPr>
                <w:sz w:val="24"/>
                <w:szCs w:val="24"/>
              </w:rPr>
            </w:pPr>
          </w:p>
        </w:tc>
      </w:tr>
      <w:tr w:rsidR="005A1627" w:rsidRPr="00A32EDD" w:rsidTr="005A1627">
        <w:trPr>
          <w:trHeight w:val="20"/>
        </w:trPr>
        <w:tc>
          <w:tcPr>
            <w:tcW w:w="629" w:type="dxa"/>
          </w:tcPr>
          <w:p w:rsidR="005A1627" w:rsidRPr="00A32EDD" w:rsidRDefault="005A1627" w:rsidP="00EA2EA8">
            <w:pPr>
              <w:rPr>
                <w:b/>
                <w:sz w:val="24"/>
                <w:szCs w:val="24"/>
              </w:rPr>
            </w:pPr>
          </w:p>
        </w:tc>
        <w:tc>
          <w:tcPr>
            <w:tcW w:w="9181" w:type="dxa"/>
            <w:gridSpan w:val="5"/>
          </w:tcPr>
          <w:p w:rsidR="005A1627" w:rsidRPr="00A32EDD" w:rsidRDefault="005A1627" w:rsidP="00EA2EA8">
            <w:pPr>
              <w:rPr>
                <w:b/>
                <w:sz w:val="24"/>
                <w:szCs w:val="24"/>
              </w:rPr>
            </w:pPr>
            <w:r w:rsidRPr="00A32EDD">
              <w:rPr>
                <w:b/>
                <w:sz w:val="24"/>
                <w:szCs w:val="24"/>
              </w:rPr>
              <w:t>(загальна сума словами)</w:t>
            </w:r>
          </w:p>
          <w:p w:rsidR="005A1627" w:rsidRPr="00A32EDD" w:rsidRDefault="005A1627" w:rsidP="00EA2EA8">
            <w:pPr>
              <w:rPr>
                <w:b/>
                <w:sz w:val="24"/>
                <w:szCs w:val="24"/>
              </w:rPr>
            </w:pPr>
          </w:p>
        </w:tc>
      </w:tr>
    </w:tbl>
    <w:p w:rsidR="005A1627" w:rsidRPr="00A32EDD" w:rsidRDefault="005A1627" w:rsidP="005A1627">
      <w:pPr>
        <w:rPr>
          <w:b/>
          <w:sz w:val="24"/>
          <w:szCs w:val="24"/>
        </w:rPr>
      </w:pPr>
    </w:p>
    <w:p w:rsidR="005A1627" w:rsidRPr="00A32EDD" w:rsidRDefault="005A1627" w:rsidP="005A1627">
      <w:pPr>
        <w:rPr>
          <w:b/>
          <w:sz w:val="24"/>
          <w:szCs w:val="24"/>
        </w:rPr>
      </w:pPr>
    </w:p>
    <w:p w:rsidR="005A1627" w:rsidRPr="00A32EDD" w:rsidRDefault="005A1627" w:rsidP="005A1627">
      <w:pPr>
        <w:rPr>
          <w:b/>
          <w:sz w:val="24"/>
          <w:szCs w:val="24"/>
        </w:rPr>
      </w:pPr>
    </w:p>
    <w:p w:rsidR="005A1627" w:rsidRPr="00A32EDD" w:rsidRDefault="005A1627" w:rsidP="005A1627">
      <w:pPr>
        <w:rPr>
          <w:b/>
          <w:sz w:val="24"/>
          <w:szCs w:val="24"/>
        </w:rPr>
      </w:pPr>
      <w:r w:rsidRPr="00A32EDD">
        <w:rPr>
          <w:b/>
          <w:sz w:val="24"/>
          <w:szCs w:val="24"/>
        </w:rPr>
        <w:t>Замовник:                                                                        Постачальник:</w:t>
      </w: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tabs>
          <w:tab w:val="left" w:pos="142"/>
          <w:tab w:val="left" w:pos="9229"/>
        </w:tabs>
        <w:jc w:val="right"/>
        <w:rPr>
          <w:b/>
          <w:sz w:val="24"/>
          <w:szCs w:val="24"/>
        </w:rPr>
      </w:pPr>
    </w:p>
    <w:p w:rsidR="005A1627" w:rsidRPr="00A32EDD" w:rsidRDefault="005A1627" w:rsidP="005A1627">
      <w:pPr>
        <w:rPr>
          <w:b/>
          <w:sz w:val="24"/>
          <w:szCs w:val="24"/>
        </w:rPr>
      </w:pPr>
      <w:r w:rsidRPr="00A32EDD">
        <w:rPr>
          <w:b/>
          <w:sz w:val="24"/>
          <w:szCs w:val="24"/>
        </w:rPr>
        <w:br w:type="page"/>
      </w:r>
    </w:p>
    <w:p w:rsidR="005A1627" w:rsidRPr="00A32EDD" w:rsidRDefault="005A1627" w:rsidP="005A1627">
      <w:pPr>
        <w:autoSpaceDE w:val="0"/>
        <w:autoSpaceDN w:val="0"/>
        <w:adjustRightInd w:val="0"/>
        <w:jc w:val="right"/>
        <w:rPr>
          <w:b/>
          <w:sz w:val="24"/>
          <w:szCs w:val="24"/>
        </w:rPr>
      </w:pPr>
      <w:r w:rsidRPr="00A32EDD">
        <w:rPr>
          <w:b/>
          <w:sz w:val="24"/>
          <w:szCs w:val="24"/>
        </w:rPr>
        <w:t>Додаток №2</w:t>
      </w:r>
    </w:p>
    <w:p w:rsidR="005A1627" w:rsidRPr="005A1627" w:rsidRDefault="005A1627" w:rsidP="005A1627">
      <w:pPr>
        <w:autoSpaceDE w:val="0"/>
        <w:autoSpaceDN w:val="0"/>
        <w:adjustRightInd w:val="0"/>
        <w:jc w:val="right"/>
        <w:rPr>
          <w:b/>
          <w:sz w:val="24"/>
          <w:szCs w:val="24"/>
        </w:rPr>
      </w:pPr>
      <w:r w:rsidRPr="00A32EDD">
        <w:rPr>
          <w:b/>
          <w:sz w:val="24"/>
          <w:szCs w:val="24"/>
        </w:rPr>
        <w:t>до договору №_____ від___________2022 р.</w:t>
      </w:r>
    </w:p>
    <w:p w:rsidR="005A1627" w:rsidRPr="00A32EDD" w:rsidRDefault="005A1627" w:rsidP="005A1627">
      <w:pPr>
        <w:tabs>
          <w:tab w:val="left" w:pos="1905"/>
        </w:tabs>
        <w:jc w:val="center"/>
        <w:rPr>
          <w:sz w:val="24"/>
          <w:szCs w:val="24"/>
        </w:rPr>
      </w:pPr>
      <w:r w:rsidRPr="00A32EDD">
        <w:rPr>
          <w:sz w:val="24"/>
          <w:szCs w:val="24"/>
        </w:rPr>
        <w:t>Дислокація *</w:t>
      </w:r>
    </w:p>
    <w:p w:rsidR="005A1627" w:rsidRPr="00A32EDD" w:rsidRDefault="005A1627" w:rsidP="005A1627">
      <w:pPr>
        <w:tabs>
          <w:tab w:val="left" w:pos="1905"/>
        </w:tabs>
        <w:jc w:val="center"/>
        <w:rPr>
          <w:sz w:val="24"/>
          <w:szCs w:val="24"/>
        </w:rPr>
      </w:pPr>
      <w:r w:rsidRPr="00A32EDD">
        <w:rPr>
          <w:sz w:val="24"/>
          <w:szCs w:val="24"/>
        </w:rPr>
        <w:t>навчальних закладів освіти  постачання товару</w:t>
      </w:r>
    </w:p>
    <w:p w:rsidR="005A1627" w:rsidRPr="00A32EDD" w:rsidRDefault="005A1627" w:rsidP="005A1627">
      <w:pPr>
        <w:jc w:val="center"/>
        <w:rPr>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207"/>
        <w:gridCol w:w="3827"/>
        <w:gridCol w:w="2126"/>
      </w:tblGrid>
      <w:tr w:rsidR="005A1627" w:rsidRPr="00A32EDD" w:rsidTr="00EA2EA8">
        <w:trPr>
          <w:trHeight w:val="20"/>
        </w:trPr>
        <w:tc>
          <w:tcPr>
            <w:tcW w:w="616" w:type="dxa"/>
          </w:tcPr>
          <w:p w:rsidR="005A1627" w:rsidRPr="00A32EDD" w:rsidRDefault="005A1627" w:rsidP="00EA2EA8">
            <w:pPr>
              <w:jc w:val="center"/>
              <w:rPr>
                <w:sz w:val="24"/>
                <w:szCs w:val="24"/>
              </w:rPr>
            </w:pPr>
            <w:r w:rsidRPr="00A32EDD">
              <w:rPr>
                <w:sz w:val="24"/>
                <w:szCs w:val="24"/>
              </w:rPr>
              <w:t>№</w:t>
            </w:r>
          </w:p>
        </w:tc>
        <w:tc>
          <w:tcPr>
            <w:tcW w:w="3207" w:type="dxa"/>
          </w:tcPr>
          <w:p w:rsidR="005A1627" w:rsidRPr="00A32EDD" w:rsidRDefault="005A1627" w:rsidP="00EA2EA8">
            <w:pPr>
              <w:jc w:val="both"/>
              <w:rPr>
                <w:sz w:val="24"/>
                <w:szCs w:val="24"/>
              </w:rPr>
            </w:pPr>
            <w:r w:rsidRPr="00A32EDD">
              <w:rPr>
                <w:sz w:val="24"/>
                <w:szCs w:val="24"/>
              </w:rPr>
              <w:t xml:space="preserve">Назва закладу </w:t>
            </w:r>
          </w:p>
        </w:tc>
        <w:tc>
          <w:tcPr>
            <w:tcW w:w="3827" w:type="dxa"/>
          </w:tcPr>
          <w:p w:rsidR="005A1627" w:rsidRPr="00A32EDD" w:rsidRDefault="005A1627" w:rsidP="00EA2EA8">
            <w:pPr>
              <w:jc w:val="center"/>
              <w:rPr>
                <w:sz w:val="24"/>
                <w:szCs w:val="24"/>
              </w:rPr>
            </w:pPr>
            <w:r w:rsidRPr="00A32EDD">
              <w:rPr>
                <w:sz w:val="24"/>
                <w:szCs w:val="24"/>
              </w:rPr>
              <w:t>Адреса</w:t>
            </w:r>
          </w:p>
        </w:tc>
        <w:tc>
          <w:tcPr>
            <w:tcW w:w="2126" w:type="dxa"/>
          </w:tcPr>
          <w:p w:rsidR="005A1627" w:rsidRPr="00A32EDD" w:rsidRDefault="005A1627" w:rsidP="00EA2EA8">
            <w:pPr>
              <w:jc w:val="center"/>
              <w:rPr>
                <w:sz w:val="24"/>
                <w:szCs w:val="24"/>
              </w:rPr>
            </w:pPr>
            <w:r w:rsidRPr="00A32EDD">
              <w:rPr>
                <w:sz w:val="24"/>
                <w:szCs w:val="24"/>
              </w:rPr>
              <w:t>Телефон</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w:t>
            </w:r>
          </w:p>
        </w:tc>
        <w:tc>
          <w:tcPr>
            <w:tcW w:w="3207" w:type="dxa"/>
          </w:tcPr>
          <w:p w:rsidR="005A1627" w:rsidRPr="00A32EDD" w:rsidRDefault="005A1627" w:rsidP="00EA2EA8">
            <w:pPr>
              <w:jc w:val="both"/>
              <w:rPr>
                <w:sz w:val="24"/>
                <w:szCs w:val="24"/>
              </w:rPr>
            </w:pPr>
            <w:r w:rsidRPr="00A32EDD">
              <w:rPr>
                <w:sz w:val="24"/>
                <w:szCs w:val="24"/>
              </w:rPr>
              <w:t>ЗДО № 10</w:t>
            </w:r>
          </w:p>
        </w:tc>
        <w:tc>
          <w:tcPr>
            <w:tcW w:w="3827" w:type="dxa"/>
          </w:tcPr>
          <w:p w:rsidR="005A1627" w:rsidRPr="00A32EDD" w:rsidRDefault="005A1627" w:rsidP="00EA2EA8">
            <w:pPr>
              <w:rPr>
                <w:sz w:val="24"/>
                <w:szCs w:val="24"/>
              </w:rPr>
            </w:pPr>
            <w:r w:rsidRPr="00A32EDD">
              <w:rPr>
                <w:sz w:val="24"/>
                <w:szCs w:val="24"/>
              </w:rPr>
              <w:t>Пров. Машинобудівний, 24</w:t>
            </w:r>
          </w:p>
        </w:tc>
        <w:tc>
          <w:tcPr>
            <w:tcW w:w="2126" w:type="dxa"/>
          </w:tcPr>
          <w:p w:rsidR="005A1627" w:rsidRPr="00A32EDD" w:rsidRDefault="005A1627" w:rsidP="00EA2EA8">
            <w:pPr>
              <w:jc w:val="both"/>
              <w:rPr>
                <w:sz w:val="24"/>
                <w:szCs w:val="24"/>
              </w:rPr>
            </w:pPr>
            <w:r w:rsidRPr="00A32EDD">
              <w:rPr>
                <w:sz w:val="24"/>
                <w:szCs w:val="24"/>
              </w:rPr>
              <w:t>458-17-52</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w:t>
            </w:r>
          </w:p>
        </w:tc>
        <w:tc>
          <w:tcPr>
            <w:tcW w:w="3207" w:type="dxa"/>
          </w:tcPr>
          <w:p w:rsidR="005A1627" w:rsidRPr="00A32EDD" w:rsidRDefault="005A1627" w:rsidP="00EA2EA8">
            <w:pPr>
              <w:jc w:val="both"/>
              <w:rPr>
                <w:sz w:val="24"/>
                <w:szCs w:val="24"/>
              </w:rPr>
            </w:pPr>
            <w:r w:rsidRPr="00A32EDD">
              <w:rPr>
                <w:sz w:val="24"/>
                <w:szCs w:val="24"/>
              </w:rPr>
              <w:t>ЗДО № 17</w:t>
            </w:r>
          </w:p>
        </w:tc>
        <w:tc>
          <w:tcPr>
            <w:tcW w:w="3827" w:type="dxa"/>
          </w:tcPr>
          <w:p w:rsidR="005A1627" w:rsidRPr="00A32EDD" w:rsidRDefault="005A1627" w:rsidP="00EA2EA8">
            <w:pPr>
              <w:rPr>
                <w:sz w:val="24"/>
                <w:szCs w:val="24"/>
              </w:rPr>
            </w:pPr>
            <w:proofErr w:type="spellStart"/>
            <w:r w:rsidRPr="00A32EDD">
              <w:rPr>
                <w:sz w:val="24"/>
                <w:szCs w:val="24"/>
              </w:rPr>
              <w:t>Вул.Ніщинського</w:t>
            </w:r>
            <w:proofErr w:type="spellEnd"/>
            <w:r w:rsidRPr="00A32EDD">
              <w:rPr>
                <w:sz w:val="24"/>
                <w:szCs w:val="24"/>
              </w:rPr>
              <w:t>, 3</w:t>
            </w:r>
          </w:p>
        </w:tc>
        <w:tc>
          <w:tcPr>
            <w:tcW w:w="2126" w:type="dxa"/>
          </w:tcPr>
          <w:p w:rsidR="005A1627" w:rsidRPr="00A32EDD" w:rsidRDefault="005A1627" w:rsidP="00EA2EA8">
            <w:pPr>
              <w:jc w:val="both"/>
              <w:rPr>
                <w:sz w:val="24"/>
                <w:szCs w:val="24"/>
              </w:rPr>
            </w:pPr>
            <w:r w:rsidRPr="00A32EDD">
              <w:rPr>
                <w:sz w:val="24"/>
                <w:szCs w:val="24"/>
              </w:rPr>
              <w:t>248-27-86</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w:t>
            </w:r>
          </w:p>
        </w:tc>
        <w:tc>
          <w:tcPr>
            <w:tcW w:w="3207" w:type="dxa"/>
          </w:tcPr>
          <w:p w:rsidR="005A1627" w:rsidRPr="00A32EDD" w:rsidRDefault="005A1627" w:rsidP="00EA2EA8">
            <w:pPr>
              <w:jc w:val="both"/>
              <w:rPr>
                <w:sz w:val="24"/>
                <w:szCs w:val="24"/>
              </w:rPr>
            </w:pPr>
            <w:r w:rsidRPr="00A32EDD">
              <w:rPr>
                <w:sz w:val="24"/>
                <w:szCs w:val="24"/>
              </w:rPr>
              <w:t>ЗДО № 51</w:t>
            </w:r>
          </w:p>
        </w:tc>
        <w:tc>
          <w:tcPr>
            <w:tcW w:w="3827" w:type="dxa"/>
          </w:tcPr>
          <w:p w:rsidR="005A1627" w:rsidRPr="00A32EDD" w:rsidRDefault="005A1627" w:rsidP="00EA2EA8">
            <w:pPr>
              <w:rPr>
                <w:sz w:val="24"/>
                <w:szCs w:val="24"/>
              </w:rPr>
            </w:pPr>
            <w:r w:rsidRPr="00A32EDD">
              <w:rPr>
                <w:sz w:val="24"/>
                <w:szCs w:val="24"/>
              </w:rPr>
              <w:t>Пр-т Відрадний,8-А</w:t>
            </w:r>
          </w:p>
        </w:tc>
        <w:tc>
          <w:tcPr>
            <w:tcW w:w="2126" w:type="dxa"/>
          </w:tcPr>
          <w:p w:rsidR="005A1627" w:rsidRPr="00A32EDD" w:rsidRDefault="005A1627" w:rsidP="00EA2EA8">
            <w:pPr>
              <w:jc w:val="both"/>
              <w:rPr>
                <w:sz w:val="24"/>
                <w:szCs w:val="24"/>
              </w:rPr>
            </w:pPr>
            <w:r w:rsidRPr="00A32EDD">
              <w:rPr>
                <w:sz w:val="24"/>
                <w:szCs w:val="24"/>
              </w:rPr>
              <w:t>497-01-17</w:t>
            </w:r>
          </w:p>
          <w:p w:rsidR="005A1627" w:rsidRPr="00A32EDD" w:rsidRDefault="005A1627" w:rsidP="00EA2EA8">
            <w:pPr>
              <w:jc w:val="both"/>
              <w:rPr>
                <w:sz w:val="24"/>
                <w:szCs w:val="24"/>
              </w:rPr>
            </w:pPr>
            <w:r w:rsidRPr="00A32EDD">
              <w:rPr>
                <w:sz w:val="24"/>
                <w:szCs w:val="24"/>
              </w:rPr>
              <w:t>497-01-27</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w:t>
            </w:r>
          </w:p>
        </w:tc>
        <w:tc>
          <w:tcPr>
            <w:tcW w:w="3207" w:type="dxa"/>
          </w:tcPr>
          <w:p w:rsidR="005A1627" w:rsidRPr="00A32EDD" w:rsidRDefault="005A1627" w:rsidP="00EA2EA8">
            <w:pPr>
              <w:jc w:val="both"/>
              <w:rPr>
                <w:sz w:val="24"/>
                <w:szCs w:val="24"/>
              </w:rPr>
            </w:pPr>
            <w:r w:rsidRPr="00A32EDD">
              <w:rPr>
                <w:sz w:val="24"/>
                <w:szCs w:val="24"/>
              </w:rPr>
              <w:t>ЗДО № 55</w:t>
            </w:r>
          </w:p>
        </w:tc>
        <w:tc>
          <w:tcPr>
            <w:tcW w:w="3827" w:type="dxa"/>
          </w:tcPr>
          <w:p w:rsidR="005A1627" w:rsidRPr="00A32EDD" w:rsidRDefault="005A1627" w:rsidP="00EA2EA8">
            <w:pPr>
              <w:rPr>
                <w:sz w:val="24"/>
                <w:szCs w:val="24"/>
              </w:rPr>
            </w:pPr>
            <w:r w:rsidRPr="00A32EDD">
              <w:rPr>
                <w:sz w:val="24"/>
                <w:szCs w:val="24"/>
              </w:rPr>
              <w:t>Вул. Освіти, 18-А</w:t>
            </w:r>
          </w:p>
        </w:tc>
        <w:tc>
          <w:tcPr>
            <w:tcW w:w="2126" w:type="dxa"/>
          </w:tcPr>
          <w:p w:rsidR="005A1627" w:rsidRPr="00A32EDD" w:rsidRDefault="005A1627" w:rsidP="00EA2EA8">
            <w:pPr>
              <w:jc w:val="both"/>
              <w:rPr>
                <w:sz w:val="24"/>
                <w:szCs w:val="24"/>
              </w:rPr>
            </w:pPr>
            <w:r w:rsidRPr="00A32EDD">
              <w:rPr>
                <w:sz w:val="24"/>
                <w:szCs w:val="24"/>
              </w:rPr>
              <w:t>243-75-05</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w:t>
            </w:r>
          </w:p>
        </w:tc>
        <w:tc>
          <w:tcPr>
            <w:tcW w:w="3207" w:type="dxa"/>
          </w:tcPr>
          <w:p w:rsidR="005A1627" w:rsidRPr="00A32EDD" w:rsidRDefault="005A1627" w:rsidP="00EA2EA8">
            <w:pPr>
              <w:jc w:val="both"/>
              <w:rPr>
                <w:sz w:val="24"/>
                <w:szCs w:val="24"/>
              </w:rPr>
            </w:pPr>
            <w:r w:rsidRPr="00A32EDD">
              <w:rPr>
                <w:sz w:val="24"/>
                <w:szCs w:val="24"/>
              </w:rPr>
              <w:t>ЗДО № 63</w:t>
            </w:r>
          </w:p>
        </w:tc>
        <w:tc>
          <w:tcPr>
            <w:tcW w:w="3827" w:type="dxa"/>
          </w:tcPr>
          <w:p w:rsidR="005A1627" w:rsidRPr="00A32EDD" w:rsidRDefault="005A1627" w:rsidP="00EA2EA8">
            <w:pPr>
              <w:rPr>
                <w:sz w:val="24"/>
                <w:szCs w:val="24"/>
              </w:rPr>
            </w:pPr>
            <w:r w:rsidRPr="00A32EDD">
              <w:rPr>
                <w:sz w:val="24"/>
                <w:szCs w:val="24"/>
              </w:rPr>
              <w:t>Вул. Кадетський Гай,5</w:t>
            </w:r>
          </w:p>
        </w:tc>
        <w:tc>
          <w:tcPr>
            <w:tcW w:w="2126" w:type="dxa"/>
          </w:tcPr>
          <w:p w:rsidR="005A1627" w:rsidRPr="00A32EDD" w:rsidRDefault="005A1627" w:rsidP="00EA2EA8">
            <w:pPr>
              <w:jc w:val="both"/>
              <w:rPr>
                <w:sz w:val="24"/>
                <w:szCs w:val="24"/>
              </w:rPr>
            </w:pPr>
            <w:r w:rsidRPr="00A32EDD">
              <w:rPr>
                <w:sz w:val="24"/>
                <w:szCs w:val="24"/>
              </w:rPr>
              <w:t>246-19-46</w:t>
            </w:r>
          </w:p>
          <w:p w:rsidR="005A1627" w:rsidRPr="00A32EDD" w:rsidRDefault="005A1627" w:rsidP="00EA2EA8">
            <w:pPr>
              <w:jc w:val="both"/>
              <w:rPr>
                <w:sz w:val="24"/>
                <w:szCs w:val="24"/>
              </w:rPr>
            </w:pPr>
            <w:r w:rsidRPr="00A32EDD">
              <w:rPr>
                <w:sz w:val="24"/>
                <w:szCs w:val="24"/>
              </w:rPr>
              <w:t>246-19-45</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6</w:t>
            </w:r>
          </w:p>
        </w:tc>
        <w:tc>
          <w:tcPr>
            <w:tcW w:w="3207" w:type="dxa"/>
          </w:tcPr>
          <w:p w:rsidR="005A1627" w:rsidRPr="00A32EDD" w:rsidRDefault="005A1627" w:rsidP="00EA2EA8">
            <w:pPr>
              <w:jc w:val="both"/>
              <w:rPr>
                <w:sz w:val="24"/>
                <w:szCs w:val="24"/>
              </w:rPr>
            </w:pPr>
            <w:r w:rsidRPr="00A32EDD">
              <w:rPr>
                <w:sz w:val="24"/>
                <w:szCs w:val="24"/>
              </w:rPr>
              <w:t>ЗДО № 76</w:t>
            </w:r>
          </w:p>
        </w:tc>
        <w:tc>
          <w:tcPr>
            <w:tcW w:w="3827" w:type="dxa"/>
          </w:tcPr>
          <w:p w:rsidR="005A1627" w:rsidRPr="00A32EDD" w:rsidRDefault="005A1627" w:rsidP="00EA2EA8">
            <w:pPr>
              <w:ind w:right="-108"/>
              <w:rPr>
                <w:sz w:val="24"/>
                <w:szCs w:val="24"/>
              </w:rPr>
            </w:pPr>
            <w:r w:rsidRPr="00A32EDD">
              <w:rPr>
                <w:sz w:val="24"/>
                <w:szCs w:val="24"/>
              </w:rPr>
              <w:t>Пр-т Повітрофлотський,  16-А</w:t>
            </w:r>
          </w:p>
        </w:tc>
        <w:tc>
          <w:tcPr>
            <w:tcW w:w="2126" w:type="dxa"/>
          </w:tcPr>
          <w:p w:rsidR="005A1627" w:rsidRPr="00A32EDD" w:rsidRDefault="005A1627" w:rsidP="00EA2EA8">
            <w:pPr>
              <w:jc w:val="both"/>
              <w:rPr>
                <w:sz w:val="24"/>
                <w:szCs w:val="24"/>
              </w:rPr>
            </w:pPr>
            <w:r w:rsidRPr="00A32EDD">
              <w:rPr>
                <w:sz w:val="24"/>
                <w:szCs w:val="24"/>
              </w:rPr>
              <w:t>248-09-94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7</w:t>
            </w:r>
          </w:p>
        </w:tc>
        <w:tc>
          <w:tcPr>
            <w:tcW w:w="3207" w:type="dxa"/>
          </w:tcPr>
          <w:p w:rsidR="005A1627" w:rsidRPr="00A32EDD" w:rsidRDefault="005A1627" w:rsidP="00EA2EA8">
            <w:pPr>
              <w:jc w:val="both"/>
              <w:rPr>
                <w:sz w:val="24"/>
                <w:szCs w:val="24"/>
              </w:rPr>
            </w:pPr>
            <w:r w:rsidRPr="00A32EDD">
              <w:rPr>
                <w:sz w:val="24"/>
                <w:szCs w:val="24"/>
              </w:rPr>
              <w:t>ЗДО №146</w:t>
            </w:r>
          </w:p>
        </w:tc>
        <w:tc>
          <w:tcPr>
            <w:tcW w:w="3827" w:type="dxa"/>
          </w:tcPr>
          <w:p w:rsidR="005A1627" w:rsidRPr="00A32EDD" w:rsidRDefault="005A1627" w:rsidP="00EA2EA8">
            <w:pPr>
              <w:rPr>
                <w:sz w:val="24"/>
                <w:szCs w:val="24"/>
              </w:rPr>
            </w:pPr>
            <w:r w:rsidRPr="00A32EDD">
              <w:rPr>
                <w:sz w:val="24"/>
                <w:szCs w:val="24"/>
              </w:rPr>
              <w:t>Вул. Народного Ополчення, 9</w:t>
            </w:r>
          </w:p>
        </w:tc>
        <w:tc>
          <w:tcPr>
            <w:tcW w:w="2126" w:type="dxa"/>
          </w:tcPr>
          <w:p w:rsidR="005A1627" w:rsidRPr="00A32EDD" w:rsidRDefault="005A1627" w:rsidP="00EA2EA8">
            <w:pPr>
              <w:jc w:val="both"/>
              <w:rPr>
                <w:sz w:val="24"/>
                <w:szCs w:val="24"/>
              </w:rPr>
            </w:pPr>
            <w:r w:rsidRPr="00A32EDD">
              <w:rPr>
                <w:sz w:val="24"/>
                <w:szCs w:val="24"/>
              </w:rPr>
              <w:t>249-07-57</w:t>
            </w:r>
          </w:p>
        </w:tc>
      </w:tr>
      <w:tr w:rsidR="005A1627" w:rsidRPr="00A32EDD" w:rsidTr="00EA2EA8">
        <w:trPr>
          <w:trHeight w:val="20"/>
        </w:trPr>
        <w:tc>
          <w:tcPr>
            <w:tcW w:w="616" w:type="dxa"/>
          </w:tcPr>
          <w:p w:rsidR="005A1627" w:rsidRPr="00A32EDD" w:rsidRDefault="005A1627" w:rsidP="00EA2EA8">
            <w:pPr>
              <w:jc w:val="both"/>
              <w:rPr>
                <w:sz w:val="24"/>
                <w:szCs w:val="24"/>
              </w:rPr>
            </w:pPr>
          </w:p>
        </w:tc>
        <w:tc>
          <w:tcPr>
            <w:tcW w:w="3207" w:type="dxa"/>
          </w:tcPr>
          <w:p w:rsidR="005A1627" w:rsidRPr="00A32EDD" w:rsidRDefault="005A1627" w:rsidP="00EA2EA8">
            <w:pPr>
              <w:jc w:val="both"/>
              <w:rPr>
                <w:sz w:val="24"/>
                <w:szCs w:val="24"/>
              </w:rPr>
            </w:pPr>
            <w:r w:rsidRPr="00A32EDD">
              <w:rPr>
                <w:sz w:val="24"/>
                <w:szCs w:val="24"/>
              </w:rPr>
              <w:t>ЗДО№ 168</w:t>
            </w:r>
          </w:p>
        </w:tc>
        <w:tc>
          <w:tcPr>
            <w:tcW w:w="3827" w:type="dxa"/>
          </w:tcPr>
          <w:p w:rsidR="005A1627" w:rsidRPr="00A32EDD" w:rsidRDefault="005A1627" w:rsidP="00EA2EA8">
            <w:pPr>
              <w:rPr>
                <w:sz w:val="24"/>
                <w:szCs w:val="24"/>
              </w:rPr>
            </w:pPr>
            <w:r w:rsidRPr="00A32EDD">
              <w:rPr>
                <w:sz w:val="24"/>
                <w:szCs w:val="24"/>
              </w:rPr>
              <w:t>б-р В. Гавела 81-А</w:t>
            </w:r>
          </w:p>
        </w:tc>
        <w:tc>
          <w:tcPr>
            <w:tcW w:w="2126" w:type="dxa"/>
          </w:tcPr>
          <w:p w:rsidR="005A1627" w:rsidRPr="00A32EDD" w:rsidRDefault="005A1627" w:rsidP="00EA2EA8">
            <w:pPr>
              <w:jc w:val="both"/>
              <w:rPr>
                <w:sz w:val="24"/>
                <w:szCs w:val="24"/>
              </w:rPr>
            </w:pPr>
            <w:r w:rsidRPr="00A32EDD">
              <w:rPr>
                <w:sz w:val="24"/>
                <w:szCs w:val="24"/>
              </w:rPr>
              <w:t>б/н</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8</w:t>
            </w:r>
          </w:p>
        </w:tc>
        <w:tc>
          <w:tcPr>
            <w:tcW w:w="3207" w:type="dxa"/>
          </w:tcPr>
          <w:p w:rsidR="005A1627" w:rsidRPr="00A32EDD" w:rsidRDefault="005A1627" w:rsidP="00EA2EA8">
            <w:pPr>
              <w:jc w:val="both"/>
              <w:rPr>
                <w:sz w:val="24"/>
                <w:szCs w:val="24"/>
              </w:rPr>
            </w:pPr>
            <w:r w:rsidRPr="00A32EDD">
              <w:rPr>
                <w:sz w:val="24"/>
                <w:szCs w:val="24"/>
              </w:rPr>
              <w:t>ЗДО №191</w:t>
            </w:r>
          </w:p>
        </w:tc>
        <w:tc>
          <w:tcPr>
            <w:tcW w:w="3827" w:type="dxa"/>
          </w:tcPr>
          <w:p w:rsidR="005A1627" w:rsidRPr="00A32EDD" w:rsidRDefault="005A1627" w:rsidP="00EA2EA8">
            <w:pPr>
              <w:rPr>
                <w:sz w:val="24"/>
                <w:szCs w:val="24"/>
              </w:rPr>
            </w:pPr>
            <w:r w:rsidRPr="00A32EDD">
              <w:rPr>
                <w:sz w:val="24"/>
                <w:szCs w:val="24"/>
              </w:rPr>
              <w:t xml:space="preserve">Б-р </w:t>
            </w:r>
            <w:proofErr w:type="spellStart"/>
            <w:r w:rsidRPr="00A32EDD">
              <w:rPr>
                <w:sz w:val="24"/>
                <w:szCs w:val="24"/>
              </w:rPr>
              <w:t>Чоколівський</w:t>
            </w:r>
            <w:proofErr w:type="spellEnd"/>
            <w:r w:rsidRPr="00A32EDD">
              <w:rPr>
                <w:sz w:val="24"/>
                <w:szCs w:val="24"/>
              </w:rPr>
              <w:t>, 15</w:t>
            </w:r>
          </w:p>
        </w:tc>
        <w:tc>
          <w:tcPr>
            <w:tcW w:w="2126" w:type="dxa"/>
          </w:tcPr>
          <w:p w:rsidR="005A1627" w:rsidRPr="00A32EDD" w:rsidRDefault="005A1627" w:rsidP="00EA2EA8">
            <w:pPr>
              <w:jc w:val="both"/>
              <w:rPr>
                <w:sz w:val="24"/>
                <w:szCs w:val="24"/>
              </w:rPr>
            </w:pPr>
            <w:r w:rsidRPr="00A32EDD">
              <w:rPr>
                <w:sz w:val="24"/>
                <w:szCs w:val="24"/>
              </w:rPr>
              <w:t>248-21-35</w:t>
            </w:r>
          </w:p>
          <w:p w:rsidR="005A1627" w:rsidRPr="00A32EDD" w:rsidRDefault="005A1627" w:rsidP="00EA2EA8">
            <w:pPr>
              <w:jc w:val="both"/>
              <w:rPr>
                <w:sz w:val="24"/>
                <w:szCs w:val="24"/>
              </w:rPr>
            </w:pPr>
            <w:r w:rsidRPr="00A32EDD">
              <w:rPr>
                <w:sz w:val="24"/>
                <w:szCs w:val="24"/>
              </w:rPr>
              <w:t>248-21-34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9</w:t>
            </w:r>
          </w:p>
        </w:tc>
        <w:tc>
          <w:tcPr>
            <w:tcW w:w="3207" w:type="dxa"/>
          </w:tcPr>
          <w:p w:rsidR="005A1627" w:rsidRPr="00A32EDD" w:rsidRDefault="005A1627" w:rsidP="00EA2EA8">
            <w:pPr>
              <w:jc w:val="both"/>
              <w:rPr>
                <w:sz w:val="24"/>
                <w:szCs w:val="24"/>
              </w:rPr>
            </w:pPr>
            <w:r w:rsidRPr="00A32EDD">
              <w:rPr>
                <w:sz w:val="24"/>
                <w:szCs w:val="24"/>
              </w:rPr>
              <w:t>ЗДО №197</w:t>
            </w:r>
          </w:p>
        </w:tc>
        <w:tc>
          <w:tcPr>
            <w:tcW w:w="3827" w:type="dxa"/>
          </w:tcPr>
          <w:p w:rsidR="005A1627" w:rsidRPr="00A32EDD" w:rsidRDefault="005A1627" w:rsidP="00EA2EA8">
            <w:pPr>
              <w:rPr>
                <w:sz w:val="24"/>
                <w:szCs w:val="24"/>
              </w:rPr>
            </w:pPr>
            <w:r w:rsidRPr="00A32EDD">
              <w:rPr>
                <w:sz w:val="24"/>
                <w:szCs w:val="24"/>
              </w:rPr>
              <w:t>Вул. Ернста, 10</w:t>
            </w:r>
          </w:p>
        </w:tc>
        <w:tc>
          <w:tcPr>
            <w:tcW w:w="2126" w:type="dxa"/>
          </w:tcPr>
          <w:p w:rsidR="005A1627" w:rsidRPr="00A32EDD" w:rsidRDefault="005A1627" w:rsidP="00EA2EA8">
            <w:pPr>
              <w:jc w:val="both"/>
              <w:rPr>
                <w:sz w:val="24"/>
                <w:szCs w:val="24"/>
              </w:rPr>
            </w:pPr>
            <w:r w:rsidRPr="00A32EDD">
              <w:rPr>
                <w:sz w:val="24"/>
                <w:szCs w:val="24"/>
              </w:rPr>
              <w:t>246/85-56</w:t>
            </w:r>
          </w:p>
          <w:p w:rsidR="005A1627" w:rsidRPr="00A32EDD" w:rsidRDefault="005A1627" w:rsidP="00EA2EA8">
            <w:pPr>
              <w:jc w:val="both"/>
              <w:rPr>
                <w:sz w:val="24"/>
                <w:szCs w:val="24"/>
              </w:rPr>
            </w:pPr>
            <w:r w:rsidRPr="00A32EDD">
              <w:rPr>
                <w:sz w:val="24"/>
                <w:szCs w:val="24"/>
              </w:rPr>
              <w:t>246-85-76</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10</w:t>
            </w:r>
          </w:p>
        </w:tc>
        <w:tc>
          <w:tcPr>
            <w:tcW w:w="3207" w:type="dxa"/>
          </w:tcPr>
          <w:p w:rsidR="005A1627" w:rsidRPr="00A32EDD" w:rsidRDefault="005A1627" w:rsidP="00EA2EA8">
            <w:pPr>
              <w:jc w:val="both"/>
              <w:rPr>
                <w:sz w:val="24"/>
                <w:szCs w:val="24"/>
              </w:rPr>
            </w:pPr>
            <w:r w:rsidRPr="00A32EDD">
              <w:rPr>
                <w:sz w:val="24"/>
                <w:szCs w:val="24"/>
              </w:rPr>
              <w:t>ЗДО №211</w:t>
            </w:r>
          </w:p>
        </w:tc>
        <w:tc>
          <w:tcPr>
            <w:tcW w:w="3827" w:type="dxa"/>
          </w:tcPr>
          <w:p w:rsidR="005A1627" w:rsidRPr="00A32EDD" w:rsidRDefault="005A1627" w:rsidP="00EA2EA8">
            <w:pPr>
              <w:rPr>
                <w:sz w:val="24"/>
                <w:szCs w:val="24"/>
              </w:rPr>
            </w:pPr>
            <w:r w:rsidRPr="00A32EDD">
              <w:rPr>
                <w:sz w:val="24"/>
                <w:szCs w:val="24"/>
              </w:rPr>
              <w:t>М-н Жуляни, вул. С.Колоса,167</w:t>
            </w:r>
          </w:p>
        </w:tc>
        <w:tc>
          <w:tcPr>
            <w:tcW w:w="2126" w:type="dxa"/>
          </w:tcPr>
          <w:p w:rsidR="005A1627" w:rsidRPr="00A32EDD" w:rsidRDefault="005A1627" w:rsidP="00EA2EA8">
            <w:pPr>
              <w:jc w:val="both"/>
              <w:rPr>
                <w:sz w:val="24"/>
                <w:szCs w:val="24"/>
              </w:rPr>
            </w:pPr>
            <w:r w:rsidRPr="00A32EDD">
              <w:rPr>
                <w:sz w:val="24"/>
                <w:szCs w:val="24"/>
              </w:rPr>
              <w:t>250-08-42</w:t>
            </w:r>
          </w:p>
          <w:p w:rsidR="005A1627" w:rsidRPr="00A32EDD" w:rsidRDefault="005A1627" w:rsidP="00EA2EA8">
            <w:pPr>
              <w:jc w:val="both"/>
              <w:rPr>
                <w:sz w:val="24"/>
                <w:szCs w:val="24"/>
              </w:rPr>
            </w:pPr>
            <w:r w:rsidRPr="00A32EDD">
              <w:rPr>
                <w:sz w:val="24"/>
                <w:szCs w:val="24"/>
              </w:rPr>
              <w:t>250-01-83</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11</w:t>
            </w:r>
          </w:p>
        </w:tc>
        <w:tc>
          <w:tcPr>
            <w:tcW w:w="3207" w:type="dxa"/>
          </w:tcPr>
          <w:p w:rsidR="005A1627" w:rsidRPr="00A32EDD" w:rsidRDefault="005A1627" w:rsidP="00EA2EA8">
            <w:pPr>
              <w:jc w:val="both"/>
              <w:rPr>
                <w:sz w:val="24"/>
                <w:szCs w:val="24"/>
              </w:rPr>
            </w:pPr>
            <w:r w:rsidRPr="00A32EDD">
              <w:rPr>
                <w:sz w:val="24"/>
                <w:szCs w:val="24"/>
              </w:rPr>
              <w:t>ЗДО №223</w:t>
            </w:r>
          </w:p>
        </w:tc>
        <w:tc>
          <w:tcPr>
            <w:tcW w:w="3827" w:type="dxa"/>
          </w:tcPr>
          <w:p w:rsidR="005A1627" w:rsidRPr="00A32EDD" w:rsidRDefault="005A1627" w:rsidP="00EA2EA8">
            <w:pPr>
              <w:rPr>
                <w:sz w:val="24"/>
                <w:szCs w:val="24"/>
              </w:rPr>
            </w:pPr>
            <w:r w:rsidRPr="00A32EDD">
              <w:rPr>
                <w:sz w:val="24"/>
                <w:szCs w:val="24"/>
              </w:rPr>
              <w:t>Вул. Островського, 13</w:t>
            </w:r>
          </w:p>
        </w:tc>
        <w:tc>
          <w:tcPr>
            <w:tcW w:w="2126" w:type="dxa"/>
          </w:tcPr>
          <w:p w:rsidR="005A1627" w:rsidRPr="00A32EDD" w:rsidRDefault="005A1627" w:rsidP="00EA2EA8">
            <w:pPr>
              <w:jc w:val="both"/>
              <w:rPr>
                <w:sz w:val="24"/>
                <w:szCs w:val="24"/>
              </w:rPr>
            </w:pPr>
            <w:r w:rsidRPr="00A32EDD">
              <w:rPr>
                <w:sz w:val="24"/>
                <w:szCs w:val="24"/>
              </w:rPr>
              <w:t>249-50-10</w:t>
            </w:r>
          </w:p>
          <w:p w:rsidR="005A1627" w:rsidRPr="00A32EDD" w:rsidRDefault="005A1627" w:rsidP="00EA2EA8">
            <w:pPr>
              <w:jc w:val="both"/>
              <w:rPr>
                <w:sz w:val="24"/>
                <w:szCs w:val="24"/>
              </w:rPr>
            </w:pPr>
            <w:r w:rsidRPr="00A32EDD">
              <w:rPr>
                <w:sz w:val="24"/>
                <w:szCs w:val="24"/>
              </w:rPr>
              <w:t>249-50-11</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12</w:t>
            </w:r>
          </w:p>
        </w:tc>
        <w:tc>
          <w:tcPr>
            <w:tcW w:w="3207" w:type="dxa"/>
          </w:tcPr>
          <w:p w:rsidR="005A1627" w:rsidRPr="00A32EDD" w:rsidRDefault="005A1627" w:rsidP="00EA2EA8">
            <w:pPr>
              <w:jc w:val="both"/>
              <w:rPr>
                <w:sz w:val="24"/>
                <w:szCs w:val="24"/>
              </w:rPr>
            </w:pPr>
            <w:r w:rsidRPr="00A32EDD">
              <w:rPr>
                <w:sz w:val="24"/>
                <w:szCs w:val="24"/>
              </w:rPr>
              <w:t>ЗДО №225</w:t>
            </w:r>
          </w:p>
        </w:tc>
        <w:tc>
          <w:tcPr>
            <w:tcW w:w="3827" w:type="dxa"/>
          </w:tcPr>
          <w:p w:rsidR="005A1627" w:rsidRPr="00A32EDD" w:rsidRDefault="005A1627" w:rsidP="00EA2EA8">
            <w:pPr>
              <w:rPr>
                <w:sz w:val="24"/>
                <w:szCs w:val="24"/>
              </w:rPr>
            </w:pPr>
            <w:r w:rsidRPr="00A32EDD">
              <w:rPr>
                <w:sz w:val="24"/>
                <w:szCs w:val="24"/>
              </w:rPr>
              <w:t>Вул. Гарматна, 30-А</w:t>
            </w:r>
          </w:p>
        </w:tc>
        <w:tc>
          <w:tcPr>
            <w:tcW w:w="2126" w:type="dxa"/>
          </w:tcPr>
          <w:p w:rsidR="005A1627" w:rsidRPr="00A32EDD" w:rsidRDefault="005A1627" w:rsidP="00EA2EA8">
            <w:pPr>
              <w:jc w:val="both"/>
              <w:rPr>
                <w:sz w:val="24"/>
                <w:szCs w:val="24"/>
              </w:rPr>
            </w:pPr>
            <w:r w:rsidRPr="00A32EDD">
              <w:rPr>
                <w:sz w:val="24"/>
                <w:szCs w:val="24"/>
              </w:rPr>
              <w:t>456-82-43</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13</w:t>
            </w:r>
          </w:p>
        </w:tc>
        <w:tc>
          <w:tcPr>
            <w:tcW w:w="3207" w:type="dxa"/>
          </w:tcPr>
          <w:p w:rsidR="005A1627" w:rsidRPr="00A32EDD" w:rsidRDefault="005A1627" w:rsidP="00EA2EA8">
            <w:pPr>
              <w:jc w:val="both"/>
              <w:rPr>
                <w:sz w:val="24"/>
                <w:szCs w:val="24"/>
              </w:rPr>
            </w:pPr>
            <w:r w:rsidRPr="00A32EDD">
              <w:rPr>
                <w:sz w:val="24"/>
                <w:szCs w:val="24"/>
              </w:rPr>
              <w:t>ЗДО № 255</w:t>
            </w:r>
          </w:p>
        </w:tc>
        <w:tc>
          <w:tcPr>
            <w:tcW w:w="3827" w:type="dxa"/>
          </w:tcPr>
          <w:p w:rsidR="005A1627" w:rsidRPr="00A32EDD" w:rsidRDefault="005A1627" w:rsidP="00EA2EA8">
            <w:pPr>
              <w:rPr>
                <w:sz w:val="24"/>
                <w:szCs w:val="24"/>
              </w:rPr>
            </w:pPr>
            <w:r w:rsidRPr="00A32EDD">
              <w:rPr>
                <w:sz w:val="24"/>
                <w:szCs w:val="24"/>
              </w:rPr>
              <w:t>Вул. Білецького, 2-А</w:t>
            </w:r>
          </w:p>
        </w:tc>
        <w:tc>
          <w:tcPr>
            <w:tcW w:w="2126" w:type="dxa"/>
          </w:tcPr>
          <w:p w:rsidR="005A1627" w:rsidRPr="00A32EDD" w:rsidRDefault="005A1627" w:rsidP="00EA2EA8">
            <w:pPr>
              <w:jc w:val="both"/>
              <w:rPr>
                <w:sz w:val="24"/>
                <w:szCs w:val="24"/>
              </w:rPr>
            </w:pPr>
            <w:r w:rsidRPr="00A32EDD">
              <w:rPr>
                <w:sz w:val="24"/>
                <w:szCs w:val="24"/>
              </w:rPr>
              <w:t>497-61-81</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14</w:t>
            </w:r>
          </w:p>
        </w:tc>
        <w:tc>
          <w:tcPr>
            <w:tcW w:w="3207" w:type="dxa"/>
          </w:tcPr>
          <w:p w:rsidR="005A1627" w:rsidRPr="00A32EDD" w:rsidRDefault="005A1627" w:rsidP="00EA2EA8">
            <w:pPr>
              <w:jc w:val="both"/>
              <w:rPr>
                <w:sz w:val="24"/>
                <w:szCs w:val="24"/>
              </w:rPr>
            </w:pPr>
            <w:r w:rsidRPr="00A32EDD">
              <w:rPr>
                <w:sz w:val="24"/>
                <w:szCs w:val="24"/>
              </w:rPr>
              <w:t>ЗДО № 295</w:t>
            </w:r>
          </w:p>
        </w:tc>
        <w:tc>
          <w:tcPr>
            <w:tcW w:w="3827" w:type="dxa"/>
          </w:tcPr>
          <w:p w:rsidR="005A1627" w:rsidRPr="00A32EDD" w:rsidRDefault="005A1627" w:rsidP="00EA2EA8">
            <w:pPr>
              <w:rPr>
                <w:sz w:val="24"/>
                <w:szCs w:val="24"/>
              </w:rPr>
            </w:pPr>
            <w:r w:rsidRPr="00A32EDD">
              <w:rPr>
                <w:sz w:val="24"/>
                <w:szCs w:val="24"/>
              </w:rPr>
              <w:t xml:space="preserve">Вул. </w:t>
            </w:r>
            <w:proofErr w:type="spellStart"/>
            <w:r w:rsidRPr="00A32EDD">
              <w:rPr>
                <w:sz w:val="24"/>
                <w:szCs w:val="24"/>
              </w:rPr>
              <w:t>М.Донця</w:t>
            </w:r>
            <w:proofErr w:type="spellEnd"/>
            <w:r w:rsidRPr="00A32EDD">
              <w:rPr>
                <w:sz w:val="24"/>
                <w:szCs w:val="24"/>
              </w:rPr>
              <w:t>, 17/46</w:t>
            </w:r>
          </w:p>
        </w:tc>
        <w:tc>
          <w:tcPr>
            <w:tcW w:w="2126" w:type="dxa"/>
          </w:tcPr>
          <w:p w:rsidR="005A1627" w:rsidRPr="00A32EDD" w:rsidRDefault="005A1627" w:rsidP="00EA2EA8">
            <w:pPr>
              <w:jc w:val="both"/>
              <w:rPr>
                <w:sz w:val="24"/>
                <w:szCs w:val="24"/>
              </w:rPr>
            </w:pPr>
            <w:r w:rsidRPr="00A32EDD">
              <w:rPr>
                <w:sz w:val="24"/>
                <w:szCs w:val="24"/>
              </w:rPr>
              <w:t>497-51-75</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15</w:t>
            </w:r>
          </w:p>
        </w:tc>
        <w:tc>
          <w:tcPr>
            <w:tcW w:w="3207" w:type="dxa"/>
          </w:tcPr>
          <w:p w:rsidR="005A1627" w:rsidRPr="00A32EDD" w:rsidRDefault="005A1627" w:rsidP="00EA2EA8">
            <w:pPr>
              <w:jc w:val="both"/>
              <w:rPr>
                <w:sz w:val="24"/>
                <w:szCs w:val="24"/>
              </w:rPr>
            </w:pPr>
            <w:r w:rsidRPr="00A32EDD">
              <w:rPr>
                <w:sz w:val="24"/>
                <w:szCs w:val="24"/>
              </w:rPr>
              <w:t>ЗДО № 313</w:t>
            </w:r>
          </w:p>
        </w:tc>
        <w:tc>
          <w:tcPr>
            <w:tcW w:w="3827" w:type="dxa"/>
          </w:tcPr>
          <w:p w:rsidR="005A1627" w:rsidRPr="00A32EDD" w:rsidRDefault="005A1627" w:rsidP="00EA2EA8">
            <w:pPr>
              <w:rPr>
                <w:sz w:val="24"/>
                <w:szCs w:val="24"/>
              </w:rPr>
            </w:pPr>
            <w:r w:rsidRPr="00A32EDD">
              <w:rPr>
                <w:sz w:val="24"/>
                <w:szCs w:val="24"/>
              </w:rPr>
              <w:t>Вул. Каменярів, 50-Б</w:t>
            </w:r>
          </w:p>
        </w:tc>
        <w:tc>
          <w:tcPr>
            <w:tcW w:w="2126" w:type="dxa"/>
          </w:tcPr>
          <w:p w:rsidR="005A1627" w:rsidRPr="00A32EDD" w:rsidRDefault="005A1627" w:rsidP="00EA2EA8">
            <w:pPr>
              <w:jc w:val="both"/>
              <w:rPr>
                <w:sz w:val="24"/>
                <w:szCs w:val="24"/>
              </w:rPr>
            </w:pPr>
            <w:r w:rsidRPr="00A32EDD">
              <w:rPr>
                <w:sz w:val="24"/>
                <w:szCs w:val="24"/>
              </w:rPr>
              <w:t>258-26-44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16</w:t>
            </w:r>
          </w:p>
        </w:tc>
        <w:tc>
          <w:tcPr>
            <w:tcW w:w="3207" w:type="dxa"/>
          </w:tcPr>
          <w:p w:rsidR="005A1627" w:rsidRPr="00A32EDD" w:rsidRDefault="005A1627" w:rsidP="00EA2EA8">
            <w:pPr>
              <w:jc w:val="both"/>
              <w:rPr>
                <w:sz w:val="24"/>
                <w:szCs w:val="24"/>
              </w:rPr>
            </w:pPr>
            <w:r w:rsidRPr="00A32EDD">
              <w:rPr>
                <w:sz w:val="24"/>
                <w:szCs w:val="24"/>
              </w:rPr>
              <w:t>ЗДО № 334</w:t>
            </w:r>
          </w:p>
        </w:tc>
        <w:tc>
          <w:tcPr>
            <w:tcW w:w="3827" w:type="dxa"/>
          </w:tcPr>
          <w:p w:rsidR="005A1627" w:rsidRPr="00A32EDD" w:rsidRDefault="005A1627" w:rsidP="00EA2EA8">
            <w:pPr>
              <w:rPr>
                <w:sz w:val="24"/>
                <w:szCs w:val="24"/>
              </w:rPr>
            </w:pPr>
            <w:r w:rsidRPr="00A32EDD">
              <w:rPr>
                <w:sz w:val="24"/>
                <w:szCs w:val="24"/>
              </w:rPr>
              <w:t xml:space="preserve">Вул. </w:t>
            </w:r>
            <w:proofErr w:type="spellStart"/>
            <w:r w:rsidRPr="00A32EDD">
              <w:rPr>
                <w:sz w:val="24"/>
                <w:szCs w:val="24"/>
              </w:rPr>
              <w:t>ГероївСевастополя</w:t>
            </w:r>
            <w:proofErr w:type="spellEnd"/>
            <w:r w:rsidRPr="00A32EDD">
              <w:rPr>
                <w:sz w:val="24"/>
                <w:szCs w:val="24"/>
              </w:rPr>
              <w:t>, 3</w:t>
            </w:r>
          </w:p>
        </w:tc>
        <w:tc>
          <w:tcPr>
            <w:tcW w:w="2126" w:type="dxa"/>
          </w:tcPr>
          <w:p w:rsidR="005A1627" w:rsidRPr="00A32EDD" w:rsidRDefault="005A1627" w:rsidP="00EA2EA8">
            <w:pPr>
              <w:jc w:val="both"/>
              <w:rPr>
                <w:sz w:val="24"/>
                <w:szCs w:val="24"/>
              </w:rPr>
            </w:pPr>
            <w:r w:rsidRPr="00A32EDD">
              <w:rPr>
                <w:sz w:val="24"/>
                <w:szCs w:val="24"/>
              </w:rPr>
              <w:t>408-21-54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17</w:t>
            </w:r>
          </w:p>
        </w:tc>
        <w:tc>
          <w:tcPr>
            <w:tcW w:w="3207" w:type="dxa"/>
          </w:tcPr>
          <w:p w:rsidR="005A1627" w:rsidRPr="00A32EDD" w:rsidRDefault="005A1627" w:rsidP="00EA2EA8">
            <w:pPr>
              <w:jc w:val="both"/>
              <w:rPr>
                <w:sz w:val="24"/>
                <w:szCs w:val="24"/>
              </w:rPr>
            </w:pPr>
            <w:r w:rsidRPr="00A32EDD">
              <w:rPr>
                <w:sz w:val="24"/>
                <w:szCs w:val="24"/>
              </w:rPr>
              <w:t>ЗДО № 344</w:t>
            </w:r>
          </w:p>
        </w:tc>
        <w:tc>
          <w:tcPr>
            <w:tcW w:w="3827" w:type="dxa"/>
          </w:tcPr>
          <w:p w:rsidR="005A1627" w:rsidRPr="00A32EDD" w:rsidRDefault="005A1627" w:rsidP="00EA2EA8">
            <w:pPr>
              <w:rPr>
                <w:sz w:val="24"/>
                <w:szCs w:val="24"/>
              </w:rPr>
            </w:pPr>
            <w:r w:rsidRPr="00A32EDD">
              <w:rPr>
                <w:sz w:val="24"/>
                <w:szCs w:val="24"/>
              </w:rPr>
              <w:t>Вул.  Іскрівська, 10</w:t>
            </w:r>
          </w:p>
        </w:tc>
        <w:tc>
          <w:tcPr>
            <w:tcW w:w="2126" w:type="dxa"/>
          </w:tcPr>
          <w:p w:rsidR="005A1627" w:rsidRPr="00A32EDD" w:rsidRDefault="005A1627" w:rsidP="00EA2EA8">
            <w:pPr>
              <w:jc w:val="both"/>
              <w:rPr>
                <w:sz w:val="24"/>
                <w:szCs w:val="24"/>
              </w:rPr>
            </w:pPr>
            <w:r w:rsidRPr="00A32EDD">
              <w:rPr>
                <w:sz w:val="24"/>
                <w:szCs w:val="24"/>
              </w:rPr>
              <w:t>242-55-84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18</w:t>
            </w:r>
          </w:p>
        </w:tc>
        <w:tc>
          <w:tcPr>
            <w:tcW w:w="3207" w:type="dxa"/>
          </w:tcPr>
          <w:p w:rsidR="005A1627" w:rsidRPr="00A32EDD" w:rsidRDefault="005A1627" w:rsidP="00EA2EA8">
            <w:pPr>
              <w:jc w:val="both"/>
              <w:rPr>
                <w:sz w:val="24"/>
                <w:szCs w:val="24"/>
              </w:rPr>
            </w:pPr>
            <w:r w:rsidRPr="00A32EDD">
              <w:rPr>
                <w:sz w:val="24"/>
                <w:szCs w:val="24"/>
              </w:rPr>
              <w:t>ЗДО №350</w:t>
            </w:r>
          </w:p>
        </w:tc>
        <w:tc>
          <w:tcPr>
            <w:tcW w:w="3827" w:type="dxa"/>
          </w:tcPr>
          <w:p w:rsidR="005A1627" w:rsidRPr="00A32EDD" w:rsidRDefault="005A1627" w:rsidP="00EA2EA8">
            <w:pPr>
              <w:rPr>
                <w:sz w:val="24"/>
                <w:szCs w:val="24"/>
              </w:rPr>
            </w:pPr>
            <w:r w:rsidRPr="00A32EDD">
              <w:rPr>
                <w:sz w:val="24"/>
                <w:szCs w:val="24"/>
              </w:rPr>
              <w:t>Вул. Антонова, 12-А</w:t>
            </w:r>
          </w:p>
        </w:tc>
        <w:tc>
          <w:tcPr>
            <w:tcW w:w="2126" w:type="dxa"/>
          </w:tcPr>
          <w:p w:rsidR="005A1627" w:rsidRPr="00A32EDD" w:rsidRDefault="005A1627" w:rsidP="00EA2EA8">
            <w:pPr>
              <w:jc w:val="both"/>
              <w:rPr>
                <w:sz w:val="24"/>
                <w:szCs w:val="24"/>
              </w:rPr>
            </w:pPr>
            <w:r w:rsidRPr="00A32EDD">
              <w:rPr>
                <w:sz w:val="24"/>
                <w:szCs w:val="24"/>
              </w:rPr>
              <w:t>242-12-63</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19</w:t>
            </w:r>
          </w:p>
        </w:tc>
        <w:tc>
          <w:tcPr>
            <w:tcW w:w="3207" w:type="dxa"/>
          </w:tcPr>
          <w:p w:rsidR="005A1627" w:rsidRPr="00A32EDD" w:rsidRDefault="005A1627" w:rsidP="00EA2EA8">
            <w:pPr>
              <w:jc w:val="both"/>
              <w:rPr>
                <w:sz w:val="24"/>
                <w:szCs w:val="24"/>
              </w:rPr>
            </w:pPr>
            <w:r w:rsidRPr="00A32EDD">
              <w:rPr>
                <w:sz w:val="24"/>
                <w:szCs w:val="24"/>
              </w:rPr>
              <w:t>ЗДО №360</w:t>
            </w:r>
          </w:p>
        </w:tc>
        <w:tc>
          <w:tcPr>
            <w:tcW w:w="3827" w:type="dxa"/>
          </w:tcPr>
          <w:p w:rsidR="005A1627" w:rsidRPr="00A32EDD" w:rsidRDefault="005A1627" w:rsidP="00EA2EA8">
            <w:pPr>
              <w:rPr>
                <w:sz w:val="24"/>
                <w:szCs w:val="24"/>
              </w:rPr>
            </w:pPr>
            <w:r w:rsidRPr="00A32EDD">
              <w:rPr>
                <w:sz w:val="24"/>
                <w:szCs w:val="24"/>
              </w:rPr>
              <w:t>Вул. Єреванська,16-А</w:t>
            </w:r>
          </w:p>
        </w:tc>
        <w:tc>
          <w:tcPr>
            <w:tcW w:w="2126" w:type="dxa"/>
          </w:tcPr>
          <w:p w:rsidR="005A1627" w:rsidRPr="00A32EDD" w:rsidRDefault="005A1627" w:rsidP="00EA2EA8">
            <w:pPr>
              <w:jc w:val="both"/>
              <w:rPr>
                <w:sz w:val="24"/>
                <w:szCs w:val="24"/>
              </w:rPr>
            </w:pPr>
            <w:r w:rsidRPr="00A32EDD">
              <w:rPr>
                <w:sz w:val="24"/>
                <w:szCs w:val="24"/>
              </w:rPr>
              <w:t>242-43-64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20</w:t>
            </w:r>
          </w:p>
        </w:tc>
        <w:tc>
          <w:tcPr>
            <w:tcW w:w="3207" w:type="dxa"/>
          </w:tcPr>
          <w:p w:rsidR="005A1627" w:rsidRPr="00A32EDD" w:rsidRDefault="005A1627" w:rsidP="00EA2EA8">
            <w:pPr>
              <w:jc w:val="both"/>
              <w:rPr>
                <w:sz w:val="24"/>
                <w:szCs w:val="24"/>
              </w:rPr>
            </w:pPr>
            <w:r w:rsidRPr="00A32EDD">
              <w:rPr>
                <w:sz w:val="24"/>
                <w:szCs w:val="24"/>
              </w:rPr>
              <w:t>ЗДО №373</w:t>
            </w:r>
          </w:p>
        </w:tc>
        <w:tc>
          <w:tcPr>
            <w:tcW w:w="3827" w:type="dxa"/>
          </w:tcPr>
          <w:p w:rsidR="005A1627" w:rsidRPr="00A32EDD" w:rsidRDefault="005A1627" w:rsidP="00EA2EA8">
            <w:pPr>
              <w:rPr>
                <w:sz w:val="24"/>
                <w:szCs w:val="24"/>
              </w:rPr>
            </w:pPr>
            <w:r w:rsidRPr="00A32EDD">
              <w:rPr>
                <w:sz w:val="24"/>
                <w:szCs w:val="24"/>
              </w:rPr>
              <w:t xml:space="preserve">Вул. </w:t>
            </w:r>
            <w:proofErr w:type="spellStart"/>
            <w:r w:rsidRPr="00A32EDD">
              <w:rPr>
                <w:sz w:val="24"/>
                <w:szCs w:val="24"/>
              </w:rPr>
              <w:t>Мартиросяна</w:t>
            </w:r>
            <w:proofErr w:type="spellEnd"/>
            <w:r w:rsidRPr="00A32EDD">
              <w:rPr>
                <w:sz w:val="24"/>
                <w:szCs w:val="24"/>
              </w:rPr>
              <w:t>,  22-А/24</w:t>
            </w:r>
          </w:p>
        </w:tc>
        <w:tc>
          <w:tcPr>
            <w:tcW w:w="2126" w:type="dxa"/>
          </w:tcPr>
          <w:p w:rsidR="005A1627" w:rsidRPr="00A32EDD" w:rsidRDefault="005A1627" w:rsidP="00EA2EA8">
            <w:pPr>
              <w:jc w:val="both"/>
              <w:rPr>
                <w:sz w:val="24"/>
                <w:szCs w:val="24"/>
              </w:rPr>
            </w:pPr>
            <w:r w:rsidRPr="00A32EDD">
              <w:rPr>
                <w:sz w:val="24"/>
                <w:szCs w:val="24"/>
              </w:rPr>
              <w:t>243-31-49</w:t>
            </w:r>
          </w:p>
          <w:p w:rsidR="005A1627" w:rsidRPr="00A32EDD" w:rsidRDefault="005A1627" w:rsidP="00EA2EA8">
            <w:pPr>
              <w:jc w:val="both"/>
              <w:rPr>
                <w:sz w:val="24"/>
                <w:szCs w:val="24"/>
              </w:rPr>
            </w:pPr>
            <w:r w:rsidRPr="00A32EDD">
              <w:rPr>
                <w:sz w:val="24"/>
                <w:szCs w:val="24"/>
              </w:rPr>
              <w:t>242-94-80</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21</w:t>
            </w:r>
          </w:p>
        </w:tc>
        <w:tc>
          <w:tcPr>
            <w:tcW w:w="3207" w:type="dxa"/>
          </w:tcPr>
          <w:p w:rsidR="005A1627" w:rsidRPr="00A32EDD" w:rsidRDefault="005A1627" w:rsidP="00EA2EA8">
            <w:pPr>
              <w:jc w:val="both"/>
              <w:rPr>
                <w:sz w:val="24"/>
                <w:szCs w:val="24"/>
              </w:rPr>
            </w:pPr>
            <w:r w:rsidRPr="00A32EDD">
              <w:rPr>
                <w:sz w:val="24"/>
                <w:szCs w:val="24"/>
              </w:rPr>
              <w:t>ЗДО № 374</w:t>
            </w:r>
          </w:p>
        </w:tc>
        <w:tc>
          <w:tcPr>
            <w:tcW w:w="3827" w:type="dxa"/>
          </w:tcPr>
          <w:p w:rsidR="005A1627" w:rsidRPr="00A32EDD" w:rsidRDefault="005A1627" w:rsidP="00EA2EA8">
            <w:pPr>
              <w:rPr>
                <w:sz w:val="24"/>
                <w:szCs w:val="24"/>
              </w:rPr>
            </w:pPr>
            <w:r w:rsidRPr="00A32EDD">
              <w:rPr>
                <w:sz w:val="24"/>
                <w:szCs w:val="24"/>
              </w:rPr>
              <w:t>Вул. Ушинського,3-А</w:t>
            </w:r>
          </w:p>
        </w:tc>
        <w:tc>
          <w:tcPr>
            <w:tcW w:w="2126" w:type="dxa"/>
          </w:tcPr>
          <w:p w:rsidR="005A1627" w:rsidRPr="00A32EDD" w:rsidRDefault="005A1627" w:rsidP="00EA2EA8">
            <w:pPr>
              <w:jc w:val="both"/>
              <w:rPr>
                <w:sz w:val="24"/>
                <w:szCs w:val="24"/>
              </w:rPr>
            </w:pPr>
            <w:r w:rsidRPr="00A32EDD">
              <w:rPr>
                <w:sz w:val="24"/>
                <w:szCs w:val="24"/>
              </w:rPr>
              <w:t>243-29-37</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22</w:t>
            </w:r>
          </w:p>
        </w:tc>
        <w:tc>
          <w:tcPr>
            <w:tcW w:w="3207" w:type="dxa"/>
          </w:tcPr>
          <w:p w:rsidR="005A1627" w:rsidRPr="00A32EDD" w:rsidRDefault="005A1627" w:rsidP="00EA2EA8">
            <w:pPr>
              <w:jc w:val="both"/>
              <w:rPr>
                <w:sz w:val="24"/>
                <w:szCs w:val="24"/>
              </w:rPr>
            </w:pPr>
            <w:r w:rsidRPr="00A32EDD">
              <w:rPr>
                <w:sz w:val="24"/>
                <w:szCs w:val="24"/>
              </w:rPr>
              <w:t>ЗДО № 375</w:t>
            </w:r>
          </w:p>
        </w:tc>
        <w:tc>
          <w:tcPr>
            <w:tcW w:w="3827" w:type="dxa"/>
          </w:tcPr>
          <w:p w:rsidR="005A1627" w:rsidRPr="00A32EDD" w:rsidRDefault="005A1627" w:rsidP="00EA2EA8">
            <w:pPr>
              <w:rPr>
                <w:sz w:val="24"/>
                <w:szCs w:val="24"/>
              </w:rPr>
            </w:pPr>
            <w:r w:rsidRPr="00A32EDD">
              <w:rPr>
                <w:sz w:val="24"/>
                <w:szCs w:val="24"/>
              </w:rPr>
              <w:t>Вул. Іскрівська, 8</w:t>
            </w:r>
          </w:p>
        </w:tc>
        <w:tc>
          <w:tcPr>
            <w:tcW w:w="2126" w:type="dxa"/>
          </w:tcPr>
          <w:p w:rsidR="005A1627" w:rsidRPr="00A32EDD" w:rsidRDefault="005A1627" w:rsidP="00EA2EA8">
            <w:pPr>
              <w:jc w:val="both"/>
              <w:rPr>
                <w:sz w:val="24"/>
                <w:szCs w:val="24"/>
              </w:rPr>
            </w:pPr>
            <w:r w:rsidRPr="00A32EDD">
              <w:rPr>
                <w:sz w:val="24"/>
                <w:szCs w:val="24"/>
              </w:rPr>
              <w:t>243-46-36</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23</w:t>
            </w:r>
          </w:p>
        </w:tc>
        <w:tc>
          <w:tcPr>
            <w:tcW w:w="3207" w:type="dxa"/>
          </w:tcPr>
          <w:p w:rsidR="005A1627" w:rsidRPr="00A32EDD" w:rsidRDefault="005A1627" w:rsidP="00EA2EA8">
            <w:pPr>
              <w:jc w:val="both"/>
              <w:rPr>
                <w:sz w:val="24"/>
                <w:szCs w:val="24"/>
              </w:rPr>
            </w:pPr>
            <w:r w:rsidRPr="00A32EDD">
              <w:rPr>
                <w:sz w:val="24"/>
                <w:szCs w:val="24"/>
              </w:rPr>
              <w:t>ЗДО № 376</w:t>
            </w:r>
          </w:p>
        </w:tc>
        <w:tc>
          <w:tcPr>
            <w:tcW w:w="3827" w:type="dxa"/>
          </w:tcPr>
          <w:p w:rsidR="005A1627" w:rsidRPr="00A32EDD" w:rsidRDefault="005A1627" w:rsidP="00EA2EA8">
            <w:pPr>
              <w:rPr>
                <w:sz w:val="24"/>
                <w:szCs w:val="24"/>
              </w:rPr>
            </w:pPr>
            <w:r w:rsidRPr="00A32EDD">
              <w:rPr>
                <w:sz w:val="24"/>
                <w:szCs w:val="24"/>
              </w:rPr>
              <w:t>Вул. Керченська, 11-А</w:t>
            </w:r>
          </w:p>
        </w:tc>
        <w:tc>
          <w:tcPr>
            <w:tcW w:w="2126" w:type="dxa"/>
          </w:tcPr>
          <w:p w:rsidR="005A1627" w:rsidRPr="00A32EDD" w:rsidRDefault="005A1627" w:rsidP="00EA2EA8">
            <w:pPr>
              <w:jc w:val="both"/>
              <w:rPr>
                <w:sz w:val="24"/>
                <w:szCs w:val="24"/>
              </w:rPr>
            </w:pPr>
            <w:r w:rsidRPr="00A32EDD">
              <w:rPr>
                <w:sz w:val="24"/>
                <w:szCs w:val="24"/>
              </w:rPr>
              <w:t>242-31-73</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24</w:t>
            </w:r>
          </w:p>
        </w:tc>
        <w:tc>
          <w:tcPr>
            <w:tcW w:w="3207" w:type="dxa"/>
          </w:tcPr>
          <w:p w:rsidR="005A1627" w:rsidRPr="00A32EDD" w:rsidRDefault="005A1627" w:rsidP="00EA2EA8">
            <w:pPr>
              <w:jc w:val="both"/>
              <w:rPr>
                <w:sz w:val="24"/>
                <w:szCs w:val="24"/>
              </w:rPr>
            </w:pPr>
            <w:r w:rsidRPr="00A32EDD">
              <w:rPr>
                <w:sz w:val="24"/>
                <w:szCs w:val="24"/>
              </w:rPr>
              <w:t>ЗДО № 382</w:t>
            </w:r>
          </w:p>
        </w:tc>
        <w:tc>
          <w:tcPr>
            <w:tcW w:w="3827" w:type="dxa"/>
          </w:tcPr>
          <w:p w:rsidR="005A1627" w:rsidRPr="00A32EDD" w:rsidRDefault="005A1627" w:rsidP="00EA2EA8">
            <w:pPr>
              <w:rPr>
                <w:sz w:val="24"/>
                <w:szCs w:val="24"/>
              </w:rPr>
            </w:pPr>
            <w:r w:rsidRPr="00A32EDD">
              <w:rPr>
                <w:sz w:val="24"/>
                <w:szCs w:val="24"/>
              </w:rPr>
              <w:t>Вул. Героїв Севастополя, 40</w:t>
            </w:r>
          </w:p>
        </w:tc>
        <w:tc>
          <w:tcPr>
            <w:tcW w:w="2126" w:type="dxa"/>
          </w:tcPr>
          <w:p w:rsidR="005A1627" w:rsidRPr="00A32EDD" w:rsidRDefault="005A1627" w:rsidP="00EA2EA8">
            <w:pPr>
              <w:jc w:val="both"/>
              <w:rPr>
                <w:sz w:val="24"/>
                <w:szCs w:val="24"/>
              </w:rPr>
            </w:pPr>
            <w:r w:rsidRPr="00A32EDD">
              <w:rPr>
                <w:sz w:val="24"/>
                <w:szCs w:val="24"/>
              </w:rPr>
              <w:t>497-61-76</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25</w:t>
            </w:r>
          </w:p>
        </w:tc>
        <w:tc>
          <w:tcPr>
            <w:tcW w:w="3207" w:type="dxa"/>
          </w:tcPr>
          <w:p w:rsidR="005A1627" w:rsidRPr="00A32EDD" w:rsidRDefault="005A1627" w:rsidP="00EA2EA8">
            <w:pPr>
              <w:jc w:val="both"/>
              <w:rPr>
                <w:sz w:val="24"/>
                <w:szCs w:val="24"/>
              </w:rPr>
            </w:pPr>
            <w:r w:rsidRPr="00A32EDD">
              <w:rPr>
                <w:sz w:val="24"/>
                <w:szCs w:val="24"/>
              </w:rPr>
              <w:t>ЗДО № 383</w:t>
            </w:r>
          </w:p>
        </w:tc>
        <w:tc>
          <w:tcPr>
            <w:tcW w:w="3827" w:type="dxa"/>
          </w:tcPr>
          <w:p w:rsidR="005A1627" w:rsidRPr="00A32EDD" w:rsidRDefault="005A1627" w:rsidP="00EA2EA8">
            <w:pPr>
              <w:rPr>
                <w:sz w:val="24"/>
                <w:szCs w:val="24"/>
              </w:rPr>
            </w:pPr>
            <w:r w:rsidRPr="00A32EDD">
              <w:rPr>
                <w:sz w:val="24"/>
                <w:szCs w:val="24"/>
              </w:rPr>
              <w:t>вул. Гарматна, 41</w:t>
            </w:r>
          </w:p>
        </w:tc>
        <w:tc>
          <w:tcPr>
            <w:tcW w:w="2126" w:type="dxa"/>
          </w:tcPr>
          <w:p w:rsidR="005A1627" w:rsidRPr="00A32EDD" w:rsidRDefault="005A1627" w:rsidP="00EA2EA8">
            <w:pPr>
              <w:jc w:val="both"/>
              <w:rPr>
                <w:sz w:val="24"/>
                <w:szCs w:val="24"/>
              </w:rPr>
            </w:pPr>
            <w:r w:rsidRPr="00A32EDD">
              <w:rPr>
                <w:sz w:val="24"/>
                <w:szCs w:val="24"/>
              </w:rPr>
              <w:t>457-18-20</w:t>
            </w:r>
          </w:p>
          <w:p w:rsidR="005A1627" w:rsidRPr="00A32EDD" w:rsidRDefault="005A1627" w:rsidP="00EA2EA8">
            <w:pPr>
              <w:jc w:val="both"/>
              <w:rPr>
                <w:sz w:val="24"/>
                <w:szCs w:val="24"/>
              </w:rPr>
            </w:pPr>
            <w:r w:rsidRPr="00A32EDD">
              <w:rPr>
                <w:sz w:val="24"/>
                <w:szCs w:val="24"/>
              </w:rPr>
              <w:t>457-18-00</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26</w:t>
            </w:r>
          </w:p>
        </w:tc>
        <w:tc>
          <w:tcPr>
            <w:tcW w:w="3207" w:type="dxa"/>
          </w:tcPr>
          <w:p w:rsidR="005A1627" w:rsidRPr="00A32EDD" w:rsidRDefault="005A1627" w:rsidP="00EA2EA8">
            <w:pPr>
              <w:jc w:val="both"/>
              <w:rPr>
                <w:sz w:val="24"/>
                <w:szCs w:val="24"/>
              </w:rPr>
            </w:pPr>
            <w:r w:rsidRPr="00A32EDD">
              <w:rPr>
                <w:sz w:val="24"/>
                <w:szCs w:val="24"/>
              </w:rPr>
              <w:t>ЗДО № 395</w:t>
            </w:r>
          </w:p>
        </w:tc>
        <w:tc>
          <w:tcPr>
            <w:tcW w:w="3827" w:type="dxa"/>
          </w:tcPr>
          <w:p w:rsidR="005A1627" w:rsidRPr="00A32EDD" w:rsidRDefault="005A1627" w:rsidP="00EA2EA8">
            <w:pPr>
              <w:rPr>
                <w:sz w:val="24"/>
                <w:szCs w:val="24"/>
              </w:rPr>
            </w:pPr>
            <w:r w:rsidRPr="00A32EDD">
              <w:rPr>
                <w:sz w:val="24"/>
                <w:szCs w:val="24"/>
              </w:rPr>
              <w:t>Пр-т  Комарова,30/28-А</w:t>
            </w:r>
          </w:p>
        </w:tc>
        <w:tc>
          <w:tcPr>
            <w:tcW w:w="2126" w:type="dxa"/>
          </w:tcPr>
          <w:p w:rsidR="005A1627" w:rsidRPr="00A32EDD" w:rsidRDefault="005A1627" w:rsidP="00EA2EA8">
            <w:pPr>
              <w:jc w:val="both"/>
              <w:rPr>
                <w:sz w:val="24"/>
                <w:szCs w:val="24"/>
              </w:rPr>
            </w:pPr>
            <w:r w:rsidRPr="00A32EDD">
              <w:rPr>
                <w:sz w:val="24"/>
                <w:szCs w:val="24"/>
              </w:rPr>
              <w:t>455-18-20</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27</w:t>
            </w:r>
          </w:p>
        </w:tc>
        <w:tc>
          <w:tcPr>
            <w:tcW w:w="3207" w:type="dxa"/>
          </w:tcPr>
          <w:p w:rsidR="005A1627" w:rsidRPr="00A32EDD" w:rsidRDefault="005A1627" w:rsidP="00EA2EA8">
            <w:pPr>
              <w:jc w:val="both"/>
              <w:rPr>
                <w:sz w:val="24"/>
                <w:szCs w:val="24"/>
              </w:rPr>
            </w:pPr>
            <w:r w:rsidRPr="00A32EDD">
              <w:rPr>
                <w:sz w:val="24"/>
                <w:szCs w:val="24"/>
              </w:rPr>
              <w:t>ЗДО № 396</w:t>
            </w:r>
          </w:p>
        </w:tc>
        <w:tc>
          <w:tcPr>
            <w:tcW w:w="3827" w:type="dxa"/>
          </w:tcPr>
          <w:p w:rsidR="005A1627" w:rsidRPr="00A32EDD" w:rsidRDefault="005A1627" w:rsidP="00EA2EA8">
            <w:pPr>
              <w:rPr>
                <w:sz w:val="24"/>
                <w:szCs w:val="24"/>
              </w:rPr>
            </w:pPr>
            <w:r w:rsidRPr="00A32EDD">
              <w:rPr>
                <w:sz w:val="24"/>
                <w:szCs w:val="24"/>
              </w:rPr>
              <w:t>Вул. Василенка,12-Б</w:t>
            </w:r>
          </w:p>
        </w:tc>
        <w:tc>
          <w:tcPr>
            <w:tcW w:w="2126" w:type="dxa"/>
          </w:tcPr>
          <w:p w:rsidR="005A1627" w:rsidRPr="00A32EDD" w:rsidRDefault="005A1627" w:rsidP="00EA2EA8">
            <w:pPr>
              <w:jc w:val="both"/>
              <w:rPr>
                <w:sz w:val="24"/>
                <w:szCs w:val="24"/>
              </w:rPr>
            </w:pPr>
            <w:r w:rsidRPr="00A32EDD">
              <w:rPr>
                <w:sz w:val="24"/>
                <w:szCs w:val="24"/>
              </w:rPr>
              <w:t>497-53-57</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28</w:t>
            </w:r>
          </w:p>
        </w:tc>
        <w:tc>
          <w:tcPr>
            <w:tcW w:w="3207" w:type="dxa"/>
          </w:tcPr>
          <w:p w:rsidR="005A1627" w:rsidRPr="00A32EDD" w:rsidRDefault="005A1627" w:rsidP="00EA2EA8">
            <w:pPr>
              <w:jc w:val="both"/>
              <w:rPr>
                <w:sz w:val="24"/>
                <w:szCs w:val="24"/>
              </w:rPr>
            </w:pPr>
            <w:r w:rsidRPr="00A32EDD">
              <w:rPr>
                <w:sz w:val="24"/>
                <w:szCs w:val="24"/>
              </w:rPr>
              <w:t>ЗДО № 397</w:t>
            </w:r>
          </w:p>
        </w:tc>
        <w:tc>
          <w:tcPr>
            <w:tcW w:w="3827" w:type="dxa"/>
          </w:tcPr>
          <w:p w:rsidR="005A1627" w:rsidRPr="00A32EDD" w:rsidRDefault="005A1627" w:rsidP="00EA2EA8">
            <w:pPr>
              <w:rPr>
                <w:sz w:val="24"/>
                <w:szCs w:val="24"/>
              </w:rPr>
            </w:pPr>
            <w:proofErr w:type="spellStart"/>
            <w:r w:rsidRPr="00A32EDD">
              <w:rPr>
                <w:sz w:val="24"/>
                <w:szCs w:val="24"/>
              </w:rPr>
              <w:t>Вул.Смоленська</w:t>
            </w:r>
            <w:proofErr w:type="spellEnd"/>
            <w:r w:rsidRPr="00A32EDD">
              <w:rPr>
                <w:sz w:val="24"/>
                <w:szCs w:val="24"/>
              </w:rPr>
              <w:t>, 4-А</w:t>
            </w:r>
          </w:p>
        </w:tc>
        <w:tc>
          <w:tcPr>
            <w:tcW w:w="2126" w:type="dxa"/>
          </w:tcPr>
          <w:p w:rsidR="005A1627" w:rsidRPr="00A32EDD" w:rsidRDefault="005A1627" w:rsidP="00EA2EA8">
            <w:pPr>
              <w:jc w:val="both"/>
              <w:rPr>
                <w:sz w:val="24"/>
                <w:szCs w:val="24"/>
              </w:rPr>
            </w:pPr>
            <w:r w:rsidRPr="00A32EDD">
              <w:rPr>
                <w:sz w:val="24"/>
                <w:szCs w:val="24"/>
              </w:rPr>
              <w:t>456-04-98</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29</w:t>
            </w:r>
          </w:p>
        </w:tc>
        <w:tc>
          <w:tcPr>
            <w:tcW w:w="3207" w:type="dxa"/>
          </w:tcPr>
          <w:p w:rsidR="005A1627" w:rsidRPr="00A32EDD" w:rsidRDefault="005A1627" w:rsidP="00EA2EA8">
            <w:pPr>
              <w:jc w:val="both"/>
              <w:rPr>
                <w:sz w:val="24"/>
                <w:szCs w:val="24"/>
              </w:rPr>
            </w:pPr>
            <w:r w:rsidRPr="00A32EDD">
              <w:rPr>
                <w:sz w:val="24"/>
                <w:szCs w:val="24"/>
              </w:rPr>
              <w:t>ЗДО № 398</w:t>
            </w:r>
          </w:p>
        </w:tc>
        <w:tc>
          <w:tcPr>
            <w:tcW w:w="3827" w:type="dxa"/>
          </w:tcPr>
          <w:p w:rsidR="005A1627" w:rsidRPr="00A32EDD" w:rsidRDefault="005A1627" w:rsidP="00EA2EA8">
            <w:pPr>
              <w:rPr>
                <w:sz w:val="24"/>
                <w:szCs w:val="24"/>
              </w:rPr>
            </w:pPr>
            <w:r w:rsidRPr="00A32EDD">
              <w:rPr>
                <w:sz w:val="24"/>
                <w:szCs w:val="24"/>
              </w:rPr>
              <w:t>Пр-т Відрадний,14/45-А</w:t>
            </w:r>
          </w:p>
        </w:tc>
        <w:tc>
          <w:tcPr>
            <w:tcW w:w="2126" w:type="dxa"/>
          </w:tcPr>
          <w:p w:rsidR="005A1627" w:rsidRPr="00A32EDD" w:rsidRDefault="005A1627" w:rsidP="00EA2EA8">
            <w:pPr>
              <w:jc w:val="both"/>
              <w:rPr>
                <w:sz w:val="24"/>
                <w:szCs w:val="24"/>
              </w:rPr>
            </w:pPr>
            <w:r w:rsidRPr="00A32EDD">
              <w:rPr>
                <w:sz w:val="24"/>
                <w:szCs w:val="24"/>
              </w:rPr>
              <w:t>497-80-13</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30</w:t>
            </w:r>
          </w:p>
        </w:tc>
        <w:tc>
          <w:tcPr>
            <w:tcW w:w="3207" w:type="dxa"/>
          </w:tcPr>
          <w:p w:rsidR="005A1627" w:rsidRPr="00A32EDD" w:rsidRDefault="005A1627" w:rsidP="00EA2EA8">
            <w:pPr>
              <w:jc w:val="both"/>
              <w:rPr>
                <w:sz w:val="24"/>
                <w:szCs w:val="24"/>
              </w:rPr>
            </w:pPr>
            <w:r w:rsidRPr="00A32EDD">
              <w:rPr>
                <w:sz w:val="24"/>
                <w:szCs w:val="24"/>
              </w:rPr>
              <w:t>ЗДО № 425</w:t>
            </w:r>
          </w:p>
        </w:tc>
        <w:tc>
          <w:tcPr>
            <w:tcW w:w="3827" w:type="dxa"/>
          </w:tcPr>
          <w:p w:rsidR="005A1627" w:rsidRPr="00A32EDD" w:rsidRDefault="005A1627" w:rsidP="00EA2EA8">
            <w:pPr>
              <w:rPr>
                <w:sz w:val="24"/>
                <w:szCs w:val="24"/>
              </w:rPr>
            </w:pPr>
            <w:r w:rsidRPr="00A32EDD">
              <w:rPr>
                <w:sz w:val="24"/>
                <w:szCs w:val="24"/>
              </w:rPr>
              <w:t>вул. Героїв Севастополя,15-А</w:t>
            </w:r>
          </w:p>
        </w:tc>
        <w:tc>
          <w:tcPr>
            <w:tcW w:w="2126" w:type="dxa"/>
          </w:tcPr>
          <w:p w:rsidR="005A1627" w:rsidRPr="00A32EDD" w:rsidRDefault="005A1627" w:rsidP="00EA2EA8">
            <w:pPr>
              <w:jc w:val="both"/>
              <w:rPr>
                <w:sz w:val="24"/>
                <w:szCs w:val="24"/>
              </w:rPr>
            </w:pPr>
            <w:r w:rsidRPr="00A32EDD">
              <w:rPr>
                <w:sz w:val="24"/>
                <w:szCs w:val="24"/>
              </w:rPr>
              <w:t>497-30-78</w:t>
            </w:r>
          </w:p>
          <w:p w:rsidR="005A1627" w:rsidRPr="00A32EDD" w:rsidRDefault="005A1627" w:rsidP="00EA2EA8">
            <w:pPr>
              <w:jc w:val="both"/>
              <w:rPr>
                <w:sz w:val="24"/>
                <w:szCs w:val="24"/>
              </w:rPr>
            </w:pPr>
            <w:r w:rsidRPr="00A32EDD">
              <w:rPr>
                <w:sz w:val="24"/>
                <w:szCs w:val="24"/>
              </w:rPr>
              <w:t>497-70-61</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31</w:t>
            </w:r>
          </w:p>
        </w:tc>
        <w:tc>
          <w:tcPr>
            <w:tcW w:w="3207" w:type="dxa"/>
          </w:tcPr>
          <w:p w:rsidR="005A1627" w:rsidRPr="00A32EDD" w:rsidRDefault="005A1627" w:rsidP="00EA2EA8">
            <w:pPr>
              <w:jc w:val="both"/>
              <w:rPr>
                <w:sz w:val="24"/>
                <w:szCs w:val="24"/>
              </w:rPr>
            </w:pPr>
            <w:r w:rsidRPr="00A32EDD">
              <w:rPr>
                <w:sz w:val="24"/>
                <w:szCs w:val="24"/>
              </w:rPr>
              <w:t>ЗДО №432</w:t>
            </w:r>
          </w:p>
        </w:tc>
        <w:tc>
          <w:tcPr>
            <w:tcW w:w="3827" w:type="dxa"/>
          </w:tcPr>
          <w:p w:rsidR="005A1627" w:rsidRPr="00A32EDD" w:rsidRDefault="005A1627" w:rsidP="00EA2EA8">
            <w:pPr>
              <w:rPr>
                <w:sz w:val="24"/>
                <w:szCs w:val="24"/>
              </w:rPr>
            </w:pPr>
            <w:r w:rsidRPr="00A32EDD">
              <w:rPr>
                <w:sz w:val="24"/>
                <w:szCs w:val="24"/>
              </w:rPr>
              <w:t>Б-р В. Гавела, 15-А</w:t>
            </w:r>
          </w:p>
        </w:tc>
        <w:tc>
          <w:tcPr>
            <w:tcW w:w="2126" w:type="dxa"/>
          </w:tcPr>
          <w:p w:rsidR="005A1627" w:rsidRPr="00A32EDD" w:rsidRDefault="005A1627" w:rsidP="00EA2EA8">
            <w:pPr>
              <w:jc w:val="both"/>
              <w:rPr>
                <w:sz w:val="24"/>
                <w:szCs w:val="24"/>
              </w:rPr>
            </w:pPr>
            <w:r w:rsidRPr="00A32EDD">
              <w:rPr>
                <w:sz w:val="24"/>
                <w:szCs w:val="24"/>
              </w:rPr>
              <w:t>497-71-01</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32</w:t>
            </w:r>
          </w:p>
        </w:tc>
        <w:tc>
          <w:tcPr>
            <w:tcW w:w="3207" w:type="dxa"/>
          </w:tcPr>
          <w:p w:rsidR="005A1627" w:rsidRPr="00A32EDD" w:rsidRDefault="005A1627" w:rsidP="00EA2EA8">
            <w:pPr>
              <w:jc w:val="both"/>
              <w:rPr>
                <w:sz w:val="24"/>
                <w:szCs w:val="24"/>
              </w:rPr>
            </w:pPr>
            <w:r w:rsidRPr="00A32EDD">
              <w:rPr>
                <w:sz w:val="24"/>
                <w:szCs w:val="24"/>
              </w:rPr>
              <w:t>ЗДО № 460</w:t>
            </w:r>
          </w:p>
        </w:tc>
        <w:tc>
          <w:tcPr>
            <w:tcW w:w="3827" w:type="dxa"/>
          </w:tcPr>
          <w:p w:rsidR="005A1627" w:rsidRPr="00A32EDD" w:rsidRDefault="005A1627" w:rsidP="00EA2EA8">
            <w:pPr>
              <w:rPr>
                <w:sz w:val="24"/>
                <w:szCs w:val="24"/>
              </w:rPr>
            </w:pPr>
            <w:r w:rsidRPr="00A32EDD">
              <w:rPr>
                <w:sz w:val="24"/>
                <w:szCs w:val="24"/>
              </w:rPr>
              <w:t>Вул. Соціалістична, 5</w:t>
            </w:r>
          </w:p>
        </w:tc>
        <w:tc>
          <w:tcPr>
            <w:tcW w:w="2126" w:type="dxa"/>
          </w:tcPr>
          <w:p w:rsidR="005A1627" w:rsidRPr="00A32EDD" w:rsidRDefault="005A1627" w:rsidP="00EA2EA8">
            <w:pPr>
              <w:jc w:val="both"/>
              <w:rPr>
                <w:sz w:val="24"/>
                <w:szCs w:val="24"/>
              </w:rPr>
            </w:pPr>
            <w:r w:rsidRPr="00A32EDD">
              <w:rPr>
                <w:sz w:val="24"/>
                <w:szCs w:val="24"/>
              </w:rPr>
              <w:t>249-46-89</w:t>
            </w:r>
          </w:p>
          <w:p w:rsidR="005A1627" w:rsidRPr="00A32EDD" w:rsidRDefault="005A1627" w:rsidP="00EA2EA8">
            <w:pPr>
              <w:jc w:val="both"/>
              <w:rPr>
                <w:sz w:val="24"/>
                <w:szCs w:val="24"/>
              </w:rPr>
            </w:pPr>
            <w:r w:rsidRPr="00A32EDD">
              <w:rPr>
                <w:sz w:val="24"/>
                <w:szCs w:val="24"/>
              </w:rPr>
              <w:t>249-46-60</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33</w:t>
            </w:r>
          </w:p>
        </w:tc>
        <w:tc>
          <w:tcPr>
            <w:tcW w:w="3207" w:type="dxa"/>
          </w:tcPr>
          <w:p w:rsidR="005A1627" w:rsidRPr="00A32EDD" w:rsidRDefault="005A1627" w:rsidP="00EA2EA8">
            <w:pPr>
              <w:jc w:val="both"/>
              <w:rPr>
                <w:sz w:val="24"/>
                <w:szCs w:val="24"/>
              </w:rPr>
            </w:pPr>
            <w:r w:rsidRPr="00A32EDD">
              <w:rPr>
                <w:sz w:val="24"/>
                <w:szCs w:val="24"/>
              </w:rPr>
              <w:t>ЗДО № 464</w:t>
            </w:r>
          </w:p>
        </w:tc>
        <w:tc>
          <w:tcPr>
            <w:tcW w:w="3827" w:type="dxa"/>
          </w:tcPr>
          <w:p w:rsidR="005A1627" w:rsidRPr="00A32EDD" w:rsidRDefault="005A1627" w:rsidP="00EA2EA8">
            <w:pPr>
              <w:rPr>
                <w:sz w:val="24"/>
                <w:szCs w:val="24"/>
              </w:rPr>
            </w:pPr>
            <w:r w:rsidRPr="00A32EDD">
              <w:rPr>
                <w:sz w:val="24"/>
                <w:szCs w:val="24"/>
              </w:rPr>
              <w:t>Вул. Солом’янська, 5-А</w:t>
            </w:r>
          </w:p>
        </w:tc>
        <w:tc>
          <w:tcPr>
            <w:tcW w:w="2126" w:type="dxa"/>
          </w:tcPr>
          <w:p w:rsidR="005A1627" w:rsidRPr="00A32EDD" w:rsidRDefault="005A1627" w:rsidP="00EA2EA8">
            <w:pPr>
              <w:jc w:val="both"/>
              <w:rPr>
                <w:sz w:val="24"/>
                <w:szCs w:val="24"/>
              </w:rPr>
            </w:pPr>
            <w:r w:rsidRPr="00A32EDD">
              <w:rPr>
                <w:sz w:val="24"/>
                <w:szCs w:val="24"/>
              </w:rPr>
              <w:t>275-51-11</w:t>
            </w:r>
          </w:p>
          <w:p w:rsidR="005A1627" w:rsidRPr="00A32EDD" w:rsidRDefault="005A1627" w:rsidP="00EA2EA8">
            <w:pPr>
              <w:jc w:val="both"/>
              <w:rPr>
                <w:sz w:val="24"/>
                <w:szCs w:val="24"/>
              </w:rPr>
            </w:pPr>
            <w:r w:rsidRPr="00A32EDD">
              <w:rPr>
                <w:sz w:val="24"/>
                <w:szCs w:val="24"/>
              </w:rPr>
              <w:t>275-02-77</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34</w:t>
            </w:r>
          </w:p>
        </w:tc>
        <w:tc>
          <w:tcPr>
            <w:tcW w:w="3207" w:type="dxa"/>
          </w:tcPr>
          <w:p w:rsidR="005A1627" w:rsidRPr="00A32EDD" w:rsidRDefault="005A1627" w:rsidP="00EA2EA8">
            <w:pPr>
              <w:jc w:val="both"/>
              <w:rPr>
                <w:sz w:val="24"/>
                <w:szCs w:val="24"/>
              </w:rPr>
            </w:pPr>
            <w:r w:rsidRPr="00A32EDD">
              <w:rPr>
                <w:sz w:val="24"/>
                <w:szCs w:val="24"/>
              </w:rPr>
              <w:t>ЗДО № 476</w:t>
            </w:r>
          </w:p>
        </w:tc>
        <w:tc>
          <w:tcPr>
            <w:tcW w:w="3827" w:type="dxa"/>
          </w:tcPr>
          <w:p w:rsidR="005A1627" w:rsidRPr="00A32EDD" w:rsidRDefault="005A1627" w:rsidP="00EA2EA8">
            <w:pPr>
              <w:rPr>
                <w:sz w:val="24"/>
                <w:szCs w:val="24"/>
              </w:rPr>
            </w:pPr>
            <w:r w:rsidRPr="00A32EDD">
              <w:rPr>
                <w:sz w:val="24"/>
                <w:szCs w:val="24"/>
              </w:rPr>
              <w:t>Вул. Ушинського, 10</w:t>
            </w:r>
          </w:p>
        </w:tc>
        <w:tc>
          <w:tcPr>
            <w:tcW w:w="2126" w:type="dxa"/>
          </w:tcPr>
          <w:p w:rsidR="005A1627" w:rsidRPr="00A32EDD" w:rsidRDefault="005A1627" w:rsidP="00EA2EA8">
            <w:pPr>
              <w:jc w:val="both"/>
              <w:rPr>
                <w:sz w:val="24"/>
                <w:szCs w:val="24"/>
              </w:rPr>
            </w:pPr>
            <w:r w:rsidRPr="00A32EDD">
              <w:rPr>
                <w:sz w:val="24"/>
                <w:szCs w:val="24"/>
              </w:rPr>
              <w:t>241-02-62</w:t>
            </w:r>
          </w:p>
          <w:p w:rsidR="005A1627" w:rsidRPr="00A32EDD" w:rsidRDefault="005A1627" w:rsidP="00EA2EA8">
            <w:pPr>
              <w:jc w:val="both"/>
              <w:rPr>
                <w:sz w:val="24"/>
                <w:szCs w:val="24"/>
              </w:rPr>
            </w:pPr>
            <w:r w:rsidRPr="00A32EDD">
              <w:rPr>
                <w:sz w:val="24"/>
                <w:szCs w:val="24"/>
              </w:rPr>
              <w:t>2343-73-57</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35</w:t>
            </w:r>
          </w:p>
        </w:tc>
        <w:tc>
          <w:tcPr>
            <w:tcW w:w="3207" w:type="dxa"/>
          </w:tcPr>
          <w:p w:rsidR="005A1627" w:rsidRPr="00A32EDD" w:rsidRDefault="005A1627" w:rsidP="00EA2EA8">
            <w:pPr>
              <w:jc w:val="both"/>
              <w:rPr>
                <w:sz w:val="24"/>
                <w:szCs w:val="24"/>
              </w:rPr>
            </w:pPr>
            <w:r w:rsidRPr="00A32EDD">
              <w:rPr>
                <w:sz w:val="24"/>
                <w:szCs w:val="24"/>
              </w:rPr>
              <w:t>ЗДО№ 477</w:t>
            </w:r>
          </w:p>
        </w:tc>
        <w:tc>
          <w:tcPr>
            <w:tcW w:w="3827" w:type="dxa"/>
          </w:tcPr>
          <w:p w:rsidR="005A1627" w:rsidRPr="00A32EDD" w:rsidRDefault="005A1627" w:rsidP="00EA2EA8">
            <w:pPr>
              <w:rPr>
                <w:sz w:val="24"/>
                <w:szCs w:val="24"/>
              </w:rPr>
            </w:pPr>
            <w:r w:rsidRPr="00A32EDD">
              <w:rPr>
                <w:sz w:val="24"/>
                <w:szCs w:val="24"/>
              </w:rPr>
              <w:t>Вул. Солом’янська, 33-А</w:t>
            </w:r>
          </w:p>
        </w:tc>
        <w:tc>
          <w:tcPr>
            <w:tcW w:w="2126" w:type="dxa"/>
          </w:tcPr>
          <w:p w:rsidR="005A1627" w:rsidRPr="00A32EDD" w:rsidRDefault="005A1627" w:rsidP="00EA2EA8">
            <w:pPr>
              <w:jc w:val="both"/>
              <w:rPr>
                <w:sz w:val="24"/>
                <w:szCs w:val="24"/>
              </w:rPr>
            </w:pPr>
            <w:r w:rsidRPr="00A32EDD">
              <w:rPr>
                <w:sz w:val="24"/>
                <w:szCs w:val="24"/>
              </w:rPr>
              <w:t>275-02-74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36</w:t>
            </w:r>
          </w:p>
        </w:tc>
        <w:tc>
          <w:tcPr>
            <w:tcW w:w="3207" w:type="dxa"/>
          </w:tcPr>
          <w:p w:rsidR="005A1627" w:rsidRPr="00A32EDD" w:rsidRDefault="005A1627" w:rsidP="00EA2EA8">
            <w:pPr>
              <w:jc w:val="both"/>
              <w:rPr>
                <w:sz w:val="24"/>
                <w:szCs w:val="24"/>
              </w:rPr>
            </w:pPr>
            <w:r w:rsidRPr="00A32EDD">
              <w:rPr>
                <w:sz w:val="24"/>
                <w:szCs w:val="24"/>
              </w:rPr>
              <w:t>ЗДО № 478</w:t>
            </w:r>
          </w:p>
        </w:tc>
        <w:tc>
          <w:tcPr>
            <w:tcW w:w="3827" w:type="dxa"/>
          </w:tcPr>
          <w:p w:rsidR="005A1627" w:rsidRPr="00A32EDD" w:rsidRDefault="005A1627" w:rsidP="00EA2EA8">
            <w:pPr>
              <w:rPr>
                <w:sz w:val="24"/>
                <w:szCs w:val="24"/>
              </w:rPr>
            </w:pPr>
            <w:r w:rsidRPr="00A32EDD">
              <w:rPr>
                <w:sz w:val="24"/>
                <w:szCs w:val="24"/>
              </w:rPr>
              <w:t>Вул. Солом’янська, 28/30</w:t>
            </w:r>
          </w:p>
        </w:tc>
        <w:tc>
          <w:tcPr>
            <w:tcW w:w="2126" w:type="dxa"/>
          </w:tcPr>
          <w:p w:rsidR="005A1627" w:rsidRPr="00A32EDD" w:rsidRDefault="005A1627" w:rsidP="00EA2EA8">
            <w:pPr>
              <w:jc w:val="both"/>
              <w:rPr>
                <w:sz w:val="24"/>
                <w:szCs w:val="24"/>
              </w:rPr>
            </w:pPr>
            <w:r w:rsidRPr="00A32EDD">
              <w:rPr>
                <w:sz w:val="24"/>
                <w:szCs w:val="24"/>
              </w:rPr>
              <w:t>275-96-34</w:t>
            </w:r>
          </w:p>
          <w:p w:rsidR="005A1627" w:rsidRPr="00A32EDD" w:rsidRDefault="005A1627" w:rsidP="00EA2EA8">
            <w:pPr>
              <w:jc w:val="both"/>
              <w:rPr>
                <w:sz w:val="24"/>
                <w:szCs w:val="24"/>
              </w:rPr>
            </w:pPr>
            <w:r w:rsidRPr="00A32EDD">
              <w:rPr>
                <w:sz w:val="24"/>
                <w:szCs w:val="24"/>
              </w:rPr>
              <w:t>275-14-24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37</w:t>
            </w:r>
          </w:p>
        </w:tc>
        <w:tc>
          <w:tcPr>
            <w:tcW w:w="3207" w:type="dxa"/>
          </w:tcPr>
          <w:p w:rsidR="005A1627" w:rsidRPr="00A32EDD" w:rsidRDefault="005A1627" w:rsidP="00EA2EA8">
            <w:pPr>
              <w:jc w:val="both"/>
              <w:rPr>
                <w:sz w:val="24"/>
                <w:szCs w:val="24"/>
              </w:rPr>
            </w:pPr>
            <w:r w:rsidRPr="00A32EDD">
              <w:rPr>
                <w:sz w:val="24"/>
                <w:szCs w:val="24"/>
              </w:rPr>
              <w:t>ЗДО № 483</w:t>
            </w:r>
          </w:p>
        </w:tc>
        <w:tc>
          <w:tcPr>
            <w:tcW w:w="3827" w:type="dxa"/>
          </w:tcPr>
          <w:p w:rsidR="005A1627" w:rsidRPr="00A32EDD" w:rsidRDefault="005A1627" w:rsidP="00EA2EA8">
            <w:pPr>
              <w:rPr>
                <w:sz w:val="24"/>
                <w:szCs w:val="24"/>
              </w:rPr>
            </w:pPr>
            <w:r w:rsidRPr="00A32EDD">
              <w:rPr>
                <w:sz w:val="24"/>
                <w:szCs w:val="24"/>
              </w:rPr>
              <w:t>Вул. Героїв Севастополя, 31-А</w:t>
            </w:r>
          </w:p>
        </w:tc>
        <w:tc>
          <w:tcPr>
            <w:tcW w:w="2126" w:type="dxa"/>
          </w:tcPr>
          <w:p w:rsidR="005A1627" w:rsidRPr="00A32EDD" w:rsidRDefault="005A1627" w:rsidP="00EA2EA8">
            <w:pPr>
              <w:jc w:val="both"/>
              <w:rPr>
                <w:sz w:val="24"/>
                <w:szCs w:val="24"/>
              </w:rPr>
            </w:pPr>
            <w:r w:rsidRPr="00A32EDD">
              <w:rPr>
                <w:sz w:val="24"/>
                <w:szCs w:val="24"/>
              </w:rPr>
              <w:t>497-80-33</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38</w:t>
            </w:r>
          </w:p>
        </w:tc>
        <w:tc>
          <w:tcPr>
            <w:tcW w:w="3207" w:type="dxa"/>
          </w:tcPr>
          <w:p w:rsidR="005A1627" w:rsidRPr="00A32EDD" w:rsidRDefault="005A1627" w:rsidP="00EA2EA8">
            <w:pPr>
              <w:jc w:val="both"/>
              <w:rPr>
                <w:sz w:val="24"/>
                <w:szCs w:val="24"/>
              </w:rPr>
            </w:pPr>
            <w:r w:rsidRPr="00A32EDD">
              <w:rPr>
                <w:sz w:val="24"/>
                <w:szCs w:val="24"/>
              </w:rPr>
              <w:t>ЗДО № 490</w:t>
            </w:r>
          </w:p>
        </w:tc>
        <w:tc>
          <w:tcPr>
            <w:tcW w:w="3827" w:type="dxa"/>
          </w:tcPr>
          <w:p w:rsidR="005A1627" w:rsidRPr="00A32EDD" w:rsidRDefault="005A1627" w:rsidP="00EA2EA8">
            <w:pPr>
              <w:rPr>
                <w:sz w:val="24"/>
                <w:szCs w:val="24"/>
              </w:rPr>
            </w:pPr>
            <w:r w:rsidRPr="00A32EDD">
              <w:rPr>
                <w:sz w:val="24"/>
                <w:szCs w:val="24"/>
              </w:rPr>
              <w:t>Вул. Ніжинська,26</w:t>
            </w:r>
          </w:p>
        </w:tc>
        <w:tc>
          <w:tcPr>
            <w:tcW w:w="2126" w:type="dxa"/>
          </w:tcPr>
          <w:p w:rsidR="005A1627" w:rsidRPr="00A32EDD" w:rsidRDefault="005A1627" w:rsidP="00EA2EA8">
            <w:pPr>
              <w:jc w:val="both"/>
              <w:rPr>
                <w:sz w:val="24"/>
                <w:szCs w:val="24"/>
              </w:rPr>
            </w:pPr>
            <w:r w:rsidRPr="00A32EDD">
              <w:rPr>
                <w:sz w:val="24"/>
                <w:szCs w:val="24"/>
              </w:rPr>
              <w:t>497-40-34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39</w:t>
            </w:r>
          </w:p>
        </w:tc>
        <w:tc>
          <w:tcPr>
            <w:tcW w:w="3207" w:type="dxa"/>
          </w:tcPr>
          <w:p w:rsidR="005A1627" w:rsidRPr="00A32EDD" w:rsidRDefault="005A1627" w:rsidP="00EA2EA8">
            <w:pPr>
              <w:jc w:val="both"/>
              <w:rPr>
                <w:sz w:val="24"/>
                <w:szCs w:val="24"/>
              </w:rPr>
            </w:pPr>
            <w:r w:rsidRPr="00A32EDD">
              <w:rPr>
                <w:sz w:val="24"/>
                <w:szCs w:val="24"/>
              </w:rPr>
              <w:t>ЗДО №623</w:t>
            </w:r>
          </w:p>
        </w:tc>
        <w:tc>
          <w:tcPr>
            <w:tcW w:w="3827" w:type="dxa"/>
          </w:tcPr>
          <w:p w:rsidR="005A1627" w:rsidRPr="00A32EDD" w:rsidRDefault="005A1627" w:rsidP="00EA2EA8">
            <w:pPr>
              <w:rPr>
                <w:sz w:val="24"/>
                <w:szCs w:val="24"/>
              </w:rPr>
            </w:pPr>
            <w:proofErr w:type="spellStart"/>
            <w:r w:rsidRPr="00A32EDD">
              <w:rPr>
                <w:sz w:val="24"/>
                <w:szCs w:val="24"/>
              </w:rPr>
              <w:t>Вул.Солом’янська</w:t>
            </w:r>
            <w:proofErr w:type="spellEnd"/>
            <w:r w:rsidRPr="00A32EDD">
              <w:rPr>
                <w:sz w:val="24"/>
                <w:szCs w:val="24"/>
              </w:rPr>
              <w:t>, 16-А</w:t>
            </w:r>
          </w:p>
        </w:tc>
        <w:tc>
          <w:tcPr>
            <w:tcW w:w="2126" w:type="dxa"/>
          </w:tcPr>
          <w:p w:rsidR="005A1627" w:rsidRPr="00A32EDD" w:rsidRDefault="005A1627" w:rsidP="00EA2EA8">
            <w:pPr>
              <w:jc w:val="both"/>
              <w:rPr>
                <w:sz w:val="24"/>
                <w:szCs w:val="24"/>
              </w:rPr>
            </w:pPr>
            <w:r w:rsidRPr="00A32EDD">
              <w:rPr>
                <w:sz w:val="24"/>
                <w:szCs w:val="24"/>
              </w:rPr>
              <w:t>275-80-00</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40</w:t>
            </w:r>
          </w:p>
        </w:tc>
        <w:tc>
          <w:tcPr>
            <w:tcW w:w="3207" w:type="dxa"/>
          </w:tcPr>
          <w:p w:rsidR="005A1627" w:rsidRPr="00A32EDD" w:rsidRDefault="005A1627" w:rsidP="00EA2EA8">
            <w:pPr>
              <w:jc w:val="both"/>
              <w:rPr>
                <w:sz w:val="24"/>
                <w:szCs w:val="24"/>
              </w:rPr>
            </w:pPr>
            <w:r w:rsidRPr="00A32EDD">
              <w:rPr>
                <w:sz w:val="24"/>
                <w:szCs w:val="24"/>
              </w:rPr>
              <w:t>ЗДО № 624</w:t>
            </w:r>
          </w:p>
        </w:tc>
        <w:tc>
          <w:tcPr>
            <w:tcW w:w="3827" w:type="dxa"/>
          </w:tcPr>
          <w:p w:rsidR="005A1627" w:rsidRPr="00A32EDD" w:rsidRDefault="005A1627" w:rsidP="00EA2EA8">
            <w:pPr>
              <w:rPr>
                <w:sz w:val="24"/>
                <w:szCs w:val="24"/>
              </w:rPr>
            </w:pPr>
            <w:proofErr w:type="spellStart"/>
            <w:r w:rsidRPr="00A32EDD">
              <w:rPr>
                <w:sz w:val="24"/>
                <w:szCs w:val="24"/>
              </w:rPr>
              <w:t>Вул.Кудряшова</w:t>
            </w:r>
            <w:proofErr w:type="spellEnd"/>
            <w:r w:rsidRPr="00A32EDD">
              <w:rPr>
                <w:sz w:val="24"/>
                <w:szCs w:val="24"/>
              </w:rPr>
              <w:t>, 14</w:t>
            </w:r>
          </w:p>
        </w:tc>
        <w:tc>
          <w:tcPr>
            <w:tcW w:w="2126" w:type="dxa"/>
          </w:tcPr>
          <w:p w:rsidR="005A1627" w:rsidRPr="00A32EDD" w:rsidRDefault="005A1627" w:rsidP="00EA2EA8">
            <w:pPr>
              <w:jc w:val="both"/>
              <w:rPr>
                <w:sz w:val="24"/>
                <w:szCs w:val="24"/>
              </w:rPr>
            </w:pPr>
            <w:r w:rsidRPr="00A32EDD">
              <w:rPr>
                <w:sz w:val="24"/>
                <w:szCs w:val="24"/>
              </w:rPr>
              <w:t>245-39-69</w:t>
            </w:r>
          </w:p>
          <w:p w:rsidR="005A1627" w:rsidRPr="00A32EDD" w:rsidRDefault="005A1627" w:rsidP="00EA2EA8">
            <w:pPr>
              <w:jc w:val="both"/>
              <w:rPr>
                <w:sz w:val="24"/>
                <w:szCs w:val="24"/>
              </w:rPr>
            </w:pPr>
            <w:r w:rsidRPr="00A32EDD">
              <w:rPr>
                <w:sz w:val="24"/>
                <w:szCs w:val="24"/>
              </w:rPr>
              <w:t>245-67-93</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41</w:t>
            </w:r>
          </w:p>
        </w:tc>
        <w:tc>
          <w:tcPr>
            <w:tcW w:w="3207" w:type="dxa"/>
          </w:tcPr>
          <w:p w:rsidR="005A1627" w:rsidRPr="00A32EDD" w:rsidRDefault="005A1627" w:rsidP="00EA2EA8">
            <w:pPr>
              <w:jc w:val="both"/>
              <w:rPr>
                <w:sz w:val="24"/>
                <w:szCs w:val="24"/>
              </w:rPr>
            </w:pPr>
            <w:r w:rsidRPr="00A32EDD">
              <w:rPr>
                <w:sz w:val="24"/>
                <w:szCs w:val="24"/>
              </w:rPr>
              <w:t>ЗДО № 625</w:t>
            </w:r>
          </w:p>
        </w:tc>
        <w:tc>
          <w:tcPr>
            <w:tcW w:w="3827" w:type="dxa"/>
          </w:tcPr>
          <w:p w:rsidR="005A1627" w:rsidRPr="00A32EDD" w:rsidRDefault="005A1627" w:rsidP="00EA2EA8">
            <w:pPr>
              <w:rPr>
                <w:sz w:val="24"/>
                <w:szCs w:val="24"/>
              </w:rPr>
            </w:pPr>
            <w:r w:rsidRPr="00A32EDD">
              <w:rPr>
                <w:sz w:val="24"/>
                <w:szCs w:val="24"/>
              </w:rPr>
              <w:t xml:space="preserve">Вул. </w:t>
            </w:r>
            <w:proofErr w:type="spellStart"/>
            <w:r w:rsidRPr="00A32EDD">
              <w:rPr>
                <w:sz w:val="24"/>
                <w:szCs w:val="24"/>
              </w:rPr>
              <w:t>Пироговського</w:t>
            </w:r>
            <w:proofErr w:type="spellEnd"/>
            <w:r w:rsidRPr="00A32EDD">
              <w:rPr>
                <w:sz w:val="24"/>
                <w:szCs w:val="24"/>
              </w:rPr>
              <w:t>, 6-А</w:t>
            </w:r>
          </w:p>
        </w:tc>
        <w:tc>
          <w:tcPr>
            <w:tcW w:w="2126" w:type="dxa"/>
          </w:tcPr>
          <w:p w:rsidR="005A1627" w:rsidRPr="00A32EDD" w:rsidRDefault="005A1627" w:rsidP="00EA2EA8">
            <w:pPr>
              <w:jc w:val="both"/>
              <w:rPr>
                <w:sz w:val="24"/>
                <w:szCs w:val="24"/>
              </w:rPr>
            </w:pPr>
            <w:r w:rsidRPr="00A32EDD">
              <w:rPr>
                <w:sz w:val="24"/>
                <w:szCs w:val="24"/>
              </w:rPr>
              <w:t>275-76-55</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42</w:t>
            </w:r>
          </w:p>
        </w:tc>
        <w:tc>
          <w:tcPr>
            <w:tcW w:w="3207" w:type="dxa"/>
          </w:tcPr>
          <w:p w:rsidR="005A1627" w:rsidRPr="00A32EDD" w:rsidRDefault="005A1627" w:rsidP="00EA2EA8">
            <w:pPr>
              <w:jc w:val="both"/>
              <w:rPr>
                <w:sz w:val="24"/>
                <w:szCs w:val="24"/>
              </w:rPr>
            </w:pPr>
            <w:r w:rsidRPr="00A32EDD">
              <w:rPr>
                <w:sz w:val="24"/>
                <w:szCs w:val="24"/>
              </w:rPr>
              <w:t>ЗДО № 630</w:t>
            </w:r>
          </w:p>
        </w:tc>
        <w:tc>
          <w:tcPr>
            <w:tcW w:w="3827" w:type="dxa"/>
          </w:tcPr>
          <w:p w:rsidR="005A1627" w:rsidRPr="00A32EDD" w:rsidRDefault="005A1627" w:rsidP="00EA2EA8">
            <w:pPr>
              <w:rPr>
                <w:sz w:val="24"/>
                <w:szCs w:val="24"/>
              </w:rPr>
            </w:pPr>
            <w:r w:rsidRPr="00A32EDD">
              <w:rPr>
                <w:sz w:val="24"/>
                <w:szCs w:val="24"/>
              </w:rPr>
              <w:t>Вул. Газова, 10</w:t>
            </w:r>
          </w:p>
        </w:tc>
        <w:tc>
          <w:tcPr>
            <w:tcW w:w="2126" w:type="dxa"/>
          </w:tcPr>
          <w:p w:rsidR="005A1627" w:rsidRPr="00A32EDD" w:rsidRDefault="005A1627" w:rsidP="00EA2EA8">
            <w:pPr>
              <w:jc w:val="both"/>
              <w:rPr>
                <w:sz w:val="24"/>
                <w:szCs w:val="24"/>
              </w:rPr>
            </w:pPr>
            <w:r w:rsidRPr="00A32EDD">
              <w:rPr>
                <w:sz w:val="24"/>
                <w:szCs w:val="24"/>
              </w:rPr>
              <w:t>408-43-42</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43</w:t>
            </w:r>
          </w:p>
        </w:tc>
        <w:tc>
          <w:tcPr>
            <w:tcW w:w="3207" w:type="dxa"/>
          </w:tcPr>
          <w:p w:rsidR="005A1627" w:rsidRPr="00A32EDD" w:rsidRDefault="005A1627" w:rsidP="00EA2EA8">
            <w:pPr>
              <w:jc w:val="both"/>
              <w:rPr>
                <w:sz w:val="24"/>
                <w:szCs w:val="24"/>
              </w:rPr>
            </w:pPr>
            <w:r w:rsidRPr="00A32EDD">
              <w:rPr>
                <w:sz w:val="24"/>
                <w:szCs w:val="24"/>
              </w:rPr>
              <w:t>ЗДО № 648</w:t>
            </w:r>
          </w:p>
        </w:tc>
        <w:tc>
          <w:tcPr>
            <w:tcW w:w="3827" w:type="dxa"/>
          </w:tcPr>
          <w:p w:rsidR="005A1627" w:rsidRPr="00A32EDD" w:rsidRDefault="005A1627" w:rsidP="00EA2EA8">
            <w:pPr>
              <w:rPr>
                <w:sz w:val="24"/>
                <w:szCs w:val="24"/>
              </w:rPr>
            </w:pPr>
            <w:r w:rsidRPr="00A32EDD">
              <w:rPr>
                <w:sz w:val="24"/>
                <w:szCs w:val="24"/>
              </w:rPr>
              <w:t>Вул. Фучика, 11</w:t>
            </w:r>
          </w:p>
        </w:tc>
        <w:tc>
          <w:tcPr>
            <w:tcW w:w="2126" w:type="dxa"/>
          </w:tcPr>
          <w:p w:rsidR="005A1627" w:rsidRPr="00A32EDD" w:rsidRDefault="005A1627" w:rsidP="00EA2EA8">
            <w:pPr>
              <w:jc w:val="both"/>
              <w:rPr>
                <w:sz w:val="24"/>
                <w:szCs w:val="24"/>
              </w:rPr>
            </w:pPr>
            <w:r w:rsidRPr="00A32EDD">
              <w:rPr>
                <w:sz w:val="24"/>
                <w:szCs w:val="24"/>
              </w:rPr>
              <w:t>248-39-18</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44</w:t>
            </w:r>
          </w:p>
        </w:tc>
        <w:tc>
          <w:tcPr>
            <w:tcW w:w="3207" w:type="dxa"/>
          </w:tcPr>
          <w:p w:rsidR="005A1627" w:rsidRPr="00A32EDD" w:rsidRDefault="005A1627" w:rsidP="00EA2EA8">
            <w:pPr>
              <w:jc w:val="both"/>
              <w:rPr>
                <w:sz w:val="24"/>
                <w:szCs w:val="24"/>
              </w:rPr>
            </w:pPr>
            <w:r w:rsidRPr="00A32EDD">
              <w:rPr>
                <w:sz w:val="24"/>
                <w:szCs w:val="24"/>
              </w:rPr>
              <w:t>ЗДО №650</w:t>
            </w:r>
          </w:p>
        </w:tc>
        <w:tc>
          <w:tcPr>
            <w:tcW w:w="3827" w:type="dxa"/>
          </w:tcPr>
          <w:p w:rsidR="005A1627" w:rsidRPr="00A32EDD" w:rsidRDefault="005A1627" w:rsidP="00EA2EA8">
            <w:pPr>
              <w:rPr>
                <w:sz w:val="24"/>
                <w:szCs w:val="24"/>
              </w:rPr>
            </w:pPr>
            <w:r w:rsidRPr="00A32EDD">
              <w:rPr>
                <w:sz w:val="24"/>
                <w:szCs w:val="24"/>
              </w:rPr>
              <w:t>Вул. Солом’янська, 19-А</w:t>
            </w:r>
          </w:p>
        </w:tc>
        <w:tc>
          <w:tcPr>
            <w:tcW w:w="2126" w:type="dxa"/>
          </w:tcPr>
          <w:p w:rsidR="005A1627" w:rsidRPr="00A32EDD" w:rsidRDefault="005A1627" w:rsidP="00EA2EA8">
            <w:pPr>
              <w:jc w:val="both"/>
              <w:rPr>
                <w:sz w:val="24"/>
                <w:szCs w:val="24"/>
              </w:rPr>
            </w:pPr>
            <w:r w:rsidRPr="00A32EDD">
              <w:rPr>
                <w:sz w:val="24"/>
                <w:szCs w:val="24"/>
              </w:rPr>
              <w:t>275-52-57</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45</w:t>
            </w:r>
          </w:p>
        </w:tc>
        <w:tc>
          <w:tcPr>
            <w:tcW w:w="3207" w:type="dxa"/>
          </w:tcPr>
          <w:p w:rsidR="005A1627" w:rsidRPr="00A32EDD" w:rsidRDefault="005A1627" w:rsidP="00EA2EA8">
            <w:pPr>
              <w:jc w:val="both"/>
              <w:rPr>
                <w:sz w:val="24"/>
                <w:szCs w:val="24"/>
              </w:rPr>
            </w:pPr>
            <w:r w:rsidRPr="00A32EDD">
              <w:rPr>
                <w:sz w:val="24"/>
                <w:szCs w:val="24"/>
              </w:rPr>
              <w:t>ЗДО №651</w:t>
            </w:r>
          </w:p>
        </w:tc>
        <w:tc>
          <w:tcPr>
            <w:tcW w:w="3827" w:type="dxa"/>
          </w:tcPr>
          <w:p w:rsidR="005A1627" w:rsidRPr="00A32EDD" w:rsidRDefault="005A1627" w:rsidP="00EA2EA8">
            <w:pPr>
              <w:rPr>
                <w:sz w:val="24"/>
                <w:szCs w:val="24"/>
              </w:rPr>
            </w:pPr>
            <w:r w:rsidRPr="00A32EDD">
              <w:rPr>
                <w:sz w:val="24"/>
                <w:szCs w:val="24"/>
              </w:rPr>
              <w:t>Вул. Донецька, 13а</w:t>
            </w:r>
          </w:p>
        </w:tc>
        <w:tc>
          <w:tcPr>
            <w:tcW w:w="2126" w:type="dxa"/>
          </w:tcPr>
          <w:p w:rsidR="005A1627" w:rsidRPr="00A32EDD" w:rsidRDefault="005A1627" w:rsidP="00EA2EA8">
            <w:pPr>
              <w:jc w:val="both"/>
              <w:rPr>
                <w:sz w:val="24"/>
                <w:szCs w:val="24"/>
              </w:rPr>
            </w:pPr>
            <w:r w:rsidRPr="00A32EDD">
              <w:rPr>
                <w:sz w:val="24"/>
                <w:szCs w:val="24"/>
              </w:rPr>
              <w:t>2458529</w:t>
            </w:r>
          </w:p>
          <w:p w:rsidR="005A1627" w:rsidRPr="00A32EDD" w:rsidRDefault="005A1627" w:rsidP="00EA2EA8">
            <w:pPr>
              <w:jc w:val="both"/>
              <w:rPr>
                <w:sz w:val="24"/>
                <w:szCs w:val="24"/>
              </w:rPr>
            </w:pPr>
            <w:r w:rsidRPr="00A32EDD">
              <w:rPr>
                <w:sz w:val="24"/>
                <w:szCs w:val="24"/>
              </w:rPr>
              <w:t>244-76-57</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46</w:t>
            </w:r>
          </w:p>
        </w:tc>
        <w:tc>
          <w:tcPr>
            <w:tcW w:w="3207" w:type="dxa"/>
          </w:tcPr>
          <w:p w:rsidR="005A1627" w:rsidRPr="00A32EDD" w:rsidRDefault="005A1627" w:rsidP="00EA2EA8">
            <w:pPr>
              <w:jc w:val="both"/>
              <w:rPr>
                <w:sz w:val="24"/>
                <w:szCs w:val="24"/>
              </w:rPr>
            </w:pPr>
            <w:r w:rsidRPr="00A32EDD">
              <w:rPr>
                <w:sz w:val="24"/>
                <w:szCs w:val="24"/>
              </w:rPr>
              <w:t>ЗДО № 654</w:t>
            </w:r>
          </w:p>
        </w:tc>
        <w:tc>
          <w:tcPr>
            <w:tcW w:w="3827" w:type="dxa"/>
          </w:tcPr>
          <w:p w:rsidR="005A1627" w:rsidRPr="00A32EDD" w:rsidRDefault="005A1627" w:rsidP="00EA2EA8">
            <w:pPr>
              <w:rPr>
                <w:sz w:val="24"/>
                <w:szCs w:val="24"/>
              </w:rPr>
            </w:pPr>
            <w:r w:rsidRPr="00A32EDD">
              <w:rPr>
                <w:sz w:val="24"/>
                <w:szCs w:val="24"/>
              </w:rPr>
              <w:t>Вул. Виборзька, 51/53</w:t>
            </w:r>
          </w:p>
        </w:tc>
        <w:tc>
          <w:tcPr>
            <w:tcW w:w="2126" w:type="dxa"/>
          </w:tcPr>
          <w:p w:rsidR="005A1627" w:rsidRPr="00A32EDD" w:rsidRDefault="005A1627" w:rsidP="00EA2EA8">
            <w:pPr>
              <w:jc w:val="both"/>
              <w:rPr>
                <w:sz w:val="24"/>
                <w:szCs w:val="24"/>
              </w:rPr>
            </w:pPr>
            <w:r w:rsidRPr="00A32EDD">
              <w:rPr>
                <w:sz w:val="24"/>
                <w:szCs w:val="24"/>
              </w:rPr>
              <w:t>457-94-15</w:t>
            </w:r>
          </w:p>
          <w:p w:rsidR="005A1627" w:rsidRPr="00A32EDD" w:rsidRDefault="005A1627" w:rsidP="00EA2EA8">
            <w:pPr>
              <w:jc w:val="both"/>
              <w:rPr>
                <w:sz w:val="24"/>
                <w:szCs w:val="24"/>
              </w:rPr>
            </w:pPr>
            <w:r w:rsidRPr="00A32EDD">
              <w:rPr>
                <w:sz w:val="24"/>
                <w:szCs w:val="24"/>
              </w:rPr>
              <w:t>457-65-53</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47</w:t>
            </w:r>
          </w:p>
        </w:tc>
        <w:tc>
          <w:tcPr>
            <w:tcW w:w="3207" w:type="dxa"/>
          </w:tcPr>
          <w:p w:rsidR="005A1627" w:rsidRPr="00A32EDD" w:rsidRDefault="005A1627" w:rsidP="00EA2EA8">
            <w:pPr>
              <w:jc w:val="both"/>
              <w:rPr>
                <w:sz w:val="24"/>
                <w:szCs w:val="24"/>
              </w:rPr>
            </w:pPr>
            <w:r w:rsidRPr="00A32EDD">
              <w:rPr>
                <w:sz w:val="24"/>
                <w:szCs w:val="24"/>
              </w:rPr>
              <w:t>ЗДО № 677</w:t>
            </w:r>
          </w:p>
        </w:tc>
        <w:tc>
          <w:tcPr>
            <w:tcW w:w="3827" w:type="dxa"/>
          </w:tcPr>
          <w:p w:rsidR="005A1627" w:rsidRPr="00A32EDD" w:rsidRDefault="005A1627" w:rsidP="00EA2EA8">
            <w:pPr>
              <w:rPr>
                <w:sz w:val="24"/>
                <w:szCs w:val="24"/>
              </w:rPr>
            </w:pPr>
            <w:r w:rsidRPr="00A32EDD">
              <w:rPr>
                <w:sz w:val="24"/>
                <w:szCs w:val="24"/>
              </w:rPr>
              <w:t>Вул. Виборзька,21-А</w:t>
            </w:r>
          </w:p>
        </w:tc>
        <w:tc>
          <w:tcPr>
            <w:tcW w:w="2126" w:type="dxa"/>
          </w:tcPr>
          <w:p w:rsidR="005A1627" w:rsidRPr="00A32EDD" w:rsidRDefault="005A1627" w:rsidP="00EA2EA8">
            <w:pPr>
              <w:jc w:val="both"/>
              <w:rPr>
                <w:sz w:val="24"/>
                <w:szCs w:val="24"/>
              </w:rPr>
            </w:pPr>
            <w:r w:rsidRPr="00A32EDD">
              <w:rPr>
                <w:sz w:val="24"/>
                <w:szCs w:val="24"/>
              </w:rPr>
              <w:t>457-60-78</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48</w:t>
            </w:r>
          </w:p>
        </w:tc>
        <w:tc>
          <w:tcPr>
            <w:tcW w:w="3207" w:type="dxa"/>
          </w:tcPr>
          <w:p w:rsidR="005A1627" w:rsidRPr="00A32EDD" w:rsidRDefault="005A1627" w:rsidP="00EA2EA8">
            <w:pPr>
              <w:rPr>
                <w:sz w:val="24"/>
                <w:szCs w:val="24"/>
              </w:rPr>
            </w:pPr>
            <w:r w:rsidRPr="00A32EDD">
              <w:rPr>
                <w:sz w:val="24"/>
                <w:szCs w:val="24"/>
              </w:rPr>
              <w:t>ЗДО № 686 «Стежина»</w:t>
            </w:r>
          </w:p>
        </w:tc>
        <w:tc>
          <w:tcPr>
            <w:tcW w:w="3827" w:type="dxa"/>
          </w:tcPr>
          <w:p w:rsidR="005A1627" w:rsidRPr="00A32EDD" w:rsidRDefault="005A1627" w:rsidP="00EA2EA8">
            <w:pPr>
              <w:rPr>
                <w:sz w:val="24"/>
                <w:szCs w:val="24"/>
              </w:rPr>
            </w:pPr>
            <w:r w:rsidRPr="00A32EDD">
              <w:rPr>
                <w:sz w:val="24"/>
                <w:szCs w:val="24"/>
              </w:rPr>
              <w:t>пр-т Відрадний, 30-А</w:t>
            </w:r>
          </w:p>
        </w:tc>
        <w:tc>
          <w:tcPr>
            <w:tcW w:w="2126" w:type="dxa"/>
          </w:tcPr>
          <w:p w:rsidR="005A1627" w:rsidRPr="00A32EDD" w:rsidRDefault="005A1627" w:rsidP="00EA2EA8">
            <w:pPr>
              <w:jc w:val="both"/>
              <w:rPr>
                <w:sz w:val="24"/>
                <w:szCs w:val="24"/>
              </w:rPr>
            </w:pPr>
            <w:r w:rsidRPr="00A32EDD">
              <w:rPr>
                <w:sz w:val="24"/>
                <w:szCs w:val="24"/>
              </w:rPr>
              <w:t>497-40-68</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49</w:t>
            </w:r>
          </w:p>
        </w:tc>
        <w:tc>
          <w:tcPr>
            <w:tcW w:w="3207" w:type="dxa"/>
          </w:tcPr>
          <w:p w:rsidR="005A1627" w:rsidRPr="00A32EDD" w:rsidRDefault="005A1627" w:rsidP="00EA2EA8">
            <w:pPr>
              <w:jc w:val="both"/>
              <w:rPr>
                <w:sz w:val="24"/>
                <w:szCs w:val="24"/>
              </w:rPr>
            </w:pPr>
            <w:r w:rsidRPr="00A32EDD">
              <w:rPr>
                <w:sz w:val="24"/>
                <w:szCs w:val="24"/>
              </w:rPr>
              <w:t xml:space="preserve">ЗДО № 687 </w:t>
            </w:r>
          </w:p>
        </w:tc>
        <w:tc>
          <w:tcPr>
            <w:tcW w:w="3827" w:type="dxa"/>
          </w:tcPr>
          <w:p w:rsidR="005A1627" w:rsidRPr="00A32EDD" w:rsidRDefault="005A1627" w:rsidP="00EA2EA8">
            <w:pPr>
              <w:rPr>
                <w:sz w:val="24"/>
                <w:szCs w:val="24"/>
              </w:rPr>
            </w:pPr>
            <w:r w:rsidRPr="00A32EDD">
              <w:rPr>
                <w:sz w:val="24"/>
                <w:szCs w:val="24"/>
              </w:rPr>
              <w:t>Вул. Тупикова,14</w:t>
            </w:r>
          </w:p>
        </w:tc>
        <w:tc>
          <w:tcPr>
            <w:tcW w:w="2126" w:type="dxa"/>
          </w:tcPr>
          <w:p w:rsidR="005A1627" w:rsidRPr="00A32EDD" w:rsidRDefault="005A1627" w:rsidP="00EA2EA8">
            <w:pPr>
              <w:jc w:val="both"/>
              <w:rPr>
                <w:sz w:val="24"/>
                <w:szCs w:val="24"/>
              </w:rPr>
            </w:pPr>
            <w:r w:rsidRPr="00A32EDD">
              <w:rPr>
                <w:sz w:val="24"/>
                <w:szCs w:val="24"/>
              </w:rPr>
              <w:t>475-65-75</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50</w:t>
            </w:r>
          </w:p>
        </w:tc>
        <w:tc>
          <w:tcPr>
            <w:tcW w:w="3207" w:type="dxa"/>
          </w:tcPr>
          <w:p w:rsidR="005A1627" w:rsidRPr="00A32EDD" w:rsidRDefault="005A1627" w:rsidP="00EA2EA8">
            <w:pPr>
              <w:jc w:val="both"/>
              <w:rPr>
                <w:sz w:val="24"/>
                <w:szCs w:val="24"/>
              </w:rPr>
            </w:pPr>
            <w:r w:rsidRPr="00A32EDD">
              <w:rPr>
                <w:sz w:val="24"/>
                <w:szCs w:val="24"/>
              </w:rPr>
              <w:t>ЗДО № 692</w:t>
            </w:r>
          </w:p>
        </w:tc>
        <w:tc>
          <w:tcPr>
            <w:tcW w:w="3827" w:type="dxa"/>
          </w:tcPr>
          <w:p w:rsidR="005A1627" w:rsidRPr="00A32EDD" w:rsidRDefault="005A1627" w:rsidP="00EA2EA8">
            <w:pPr>
              <w:rPr>
                <w:sz w:val="24"/>
                <w:szCs w:val="24"/>
              </w:rPr>
            </w:pPr>
            <w:r w:rsidRPr="00A32EDD">
              <w:rPr>
                <w:sz w:val="24"/>
                <w:szCs w:val="24"/>
              </w:rPr>
              <w:t xml:space="preserve">Вул. </w:t>
            </w:r>
            <w:proofErr w:type="spellStart"/>
            <w:r w:rsidRPr="00A32EDD">
              <w:rPr>
                <w:sz w:val="24"/>
                <w:szCs w:val="24"/>
              </w:rPr>
              <w:t>Златопільська</w:t>
            </w:r>
            <w:proofErr w:type="spellEnd"/>
            <w:r w:rsidRPr="00A32EDD">
              <w:rPr>
                <w:sz w:val="24"/>
                <w:szCs w:val="24"/>
              </w:rPr>
              <w:t>, 3-А</w:t>
            </w:r>
          </w:p>
        </w:tc>
        <w:tc>
          <w:tcPr>
            <w:tcW w:w="2126" w:type="dxa"/>
          </w:tcPr>
          <w:p w:rsidR="005A1627" w:rsidRPr="00A32EDD" w:rsidRDefault="005A1627" w:rsidP="00EA2EA8">
            <w:pPr>
              <w:jc w:val="both"/>
              <w:rPr>
                <w:sz w:val="24"/>
                <w:szCs w:val="24"/>
              </w:rPr>
            </w:pPr>
            <w:r w:rsidRPr="00A32EDD">
              <w:rPr>
                <w:sz w:val="24"/>
                <w:szCs w:val="24"/>
              </w:rPr>
              <w:t>275-85-93</w:t>
            </w:r>
          </w:p>
          <w:p w:rsidR="005A1627" w:rsidRPr="00A32EDD" w:rsidRDefault="005A1627" w:rsidP="00EA2EA8">
            <w:pPr>
              <w:jc w:val="both"/>
              <w:rPr>
                <w:sz w:val="24"/>
                <w:szCs w:val="24"/>
              </w:rPr>
            </w:pPr>
            <w:r w:rsidRPr="00A32EDD">
              <w:rPr>
                <w:sz w:val="24"/>
                <w:szCs w:val="24"/>
              </w:rPr>
              <w:t>275-85-94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51</w:t>
            </w:r>
          </w:p>
        </w:tc>
        <w:tc>
          <w:tcPr>
            <w:tcW w:w="3207" w:type="dxa"/>
          </w:tcPr>
          <w:p w:rsidR="005A1627" w:rsidRPr="00A32EDD" w:rsidRDefault="005A1627" w:rsidP="00EA2EA8">
            <w:pPr>
              <w:jc w:val="both"/>
              <w:rPr>
                <w:sz w:val="24"/>
                <w:szCs w:val="24"/>
              </w:rPr>
            </w:pPr>
            <w:r w:rsidRPr="00A32EDD">
              <w:rPr>
                <w:sz w:val="24"/>
                <w:szCs w:val="24"/>
              </w:rPr>
              <w:t>ЗДО № 712</w:t>
            </w:r>
          </w:p>
        </w:tc>
        <w:tc>
          <w:tcPr>
            <w:tcW w:w="3827" w:type="dxa"/>
          </w:tcPr>
          <w:p w:rsidR="005A1627" w:rsidRPr="00A32EDD" w:rsidRDefault="005A1627" w:rsidP="00EA2EA8">
            <w:pPr>
              <w:rPr>
                <w:sz w:val="24"/>
                <w:szCs w:val="24"/>
              </w:rPr>
            </w:pPr>
            <w:r w:rsidRPr="00A32EDD">
              <w:rPr>
                <w:sz w:val="24"/>
                <w:szCs w:val="24"/>
              </w:rPr>
              <w:t>Вул. Стадіонна,  4-А</w:t>
            </w:r>
          </w:p>
        </w:tc>
        <w:tc>
          <w:tcPr>
            <w:tcW w:w="2126" w:type="dxa"/>
          </w:tcPr>
          <w:p w:rsidR="005A1627" w:rsidRPr="00A32EDD" w:rsidRDefault="005A1627" w:rsidP="00EA2EA8">
            <w:pPr>
              <w:jc w:val="both"/>
              <w:rPr>
                <w:sz w:val="24"/>
                <w:szCs w:val="24"/>
              </w:rPr>
            </w:pPr>
            <w:r w:rsidRPr="00A32EDD">
              <w:rPr>
                <w:sz w:val="24"/>
                <w:szCs w:val="24"/>
              </w:rPr>
              <w:t>248-82-85</w:t>
            </w:r>
          </w:p>
          <w:p w:rsidR="005A1627" w:rsidRPr="00A32EDD" w:rsidRDefault="005A1627" w:rsidP="00EA2EA8">
            <w:pPr>
              <w:jc w:val="both"/>
              <w:rPr>
                <w:sz w:val="24"/>
                <w:szCs w:val="24"/>
              </w:rPr>
            </w:pPr>
            <w:r w:rsidRPr="00A32EDD">
              <w:rPr>
                <w:sz w:val="24"/>
                <w:szCs w:val="24"/>
              </w:rPr>
              <w:t>248-82-84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52</w:t>
            </w:r>
          </w:p>
        </w:tc>
        <w:tc>
          <w:tcPr>
            <w:tcW w:w="3207" w:type="dxa"/>
          </w:tcPr>
          <w:p w:rsidR="005A1627" w:rsidRPr="00A32EDD" w:rsidRDefault="005A1627" w:rsidP="00EA2EA8">
            <w:pPr>
              <w:jc w:val="both"/>
              <w:rPr>
                <w:sz w:val="24"/>
                <w:szCs w:val="24"/>
              </w:rPr>
            </w:pPr>
            <w:r w:rsidRPr="00A32EDD">
              <w:rPr>
                <w:sz w:val="24"/>
                <w:szCs w:val="24"/>
              </w:rPr>
              <w:t>ЗДО № 713</w:t>
            </w:r>
          </w:p>
        </w:tc>
        <w:tc>
          <w:tcPr>
            <w:tcW w:w="3827" w:type="dxa"/>
          </w:tcPr>
          <w:p w:rsidR="005A1627" w:rsidRPr="00A32EDD" w:rsidRDefault="005A1627" w:rsidP="00EA2EA8">
            <w:pPr>
              <w:rPr>
                <w:sz w:val="24"/>
                <w:szCs w:val="24"/>
              </w:rPr>
            </w:pPr>
            <w:r w:rsidRPr="00A32EDD">
              <w:rPr>
                <w:sz w:val="24"/>
                <w:szCs w:val="24"/>
              </w:rPr>
              <w:t>Вул. Волгоградська, 6-А</w:t>
            </w:r>
          </w:p>
        </w:tc>
        <w:tc>
          <w:tcPr>
            <w:tcW w:w="2126" w:type="dxa"/>
          </w:tcPr>
          <w:p w:rsidR="005A1627" w:rsidRPr="00A32EDD" w:rsidRDefault="005A1627" w:rsidP="00EA2EA8">
            <w:pPr>
              <w:jc w:val="both"/>
              <w:rPr>
                <w:sz w:val="24"/>
                <w:szCs w:val="24"/>
              </w:rPr>
            </w:pPr>
            <w:r w:rsidRPr="00A32EDD">
              <w:rPr>
                <w:sz w:val="24"/>
                <w:szCs w:val="24"/>
              </w:rPr>
              <w:t>275-01-05</w:t>
            </w:r>
          </w:p>
          <w:p w:rsidR="005A1627" w:rsidRPr="00A32EDD" w:rsidRDefault="005A1627" w:rsidP="00EA2EA8">
            <w:pPr>
              <w:jc w:val="both"/>
              <w:rPr>
                <w:sz w:val="24"/>
                <w:szCs w:val="24"/>
              </w:rPr>
            </w:pP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53</w:t>
            </w:r>
          </w:p>
        </w:tc>
        <w:tc>
          <w:tcPr>
            <w:tcW w:w="3207" w:type="dxa"/>
          </w:tcPr>
          <w:p w:rsidR="005A1627" w:rsidRPr="00A32EDD" w:rsidRDefault="005A1627" w:rsidP="00EA2EA8">
            <w:pPr>
              <w:jc w:val="both"/>
              <w:rPr>
                <w:sz w:val="24"/>
                <w:szCs w:val="24"/>
              </w:rPr>
            </w:pPr>
            <w:r w:rsidRPr="00A32EDD">
              <w:rPr>
                <w:sz w:val="24"/>
                <w:szCs w:val="24"/>
              </w:rPr>
              <w:t>ЗДО № 714</w:t>
            </w:r>
          </w:p>
        </w:tc>
        <w:tc>
          <w:tcPr>
            <w:tcW w:w="3827" w:type="dxa"/>
          </w:tcPr>
          <w:p w:rsidR="005A1627" w:rsidRPr="00A32EDD" w:rsidRDefault="005A1627" w:rsidP="00EA2EA8">
            <w:pPr>
              <w:rPr>
                <w:sz w:val="24"/>
                <w:szCs w:val="24"/>
              </w:rPr>
            </w:pPr>
            <w:r w:rsidRPr="00A32EDD">
              <w:rPr>
                <w:sz w:val="24"/>
                <w:szCs w:val="24"/>
              </w:rPr>
              <w:t xml:space="preserve">Вул. </w:t>
            </w:r>
            <w:proofErr w:type="spellStart"/>
            <w:r w:rsidRPr="00A32EDD">
              <w:rPr>
                <w:sz w:val="24"/>
                <w:szCs w:val="24"/>
              </w:rPr>
              <w:t>Карпинського</w:t>
            </w:r>
            <w:proofErr w:type="spellEnd"/>
            <w:r w:rsidRPr="00A32EDD">
              <w:rPr>
                <w:sz w:val="24"/>
                <w:szCs w:val="24"/>
              </w:rPr>
              <w:t>, 4</w:t>
            </w:r>
          </w:p>
        </w:tc>
        <w:tc>
          <w:tcPr>
            <w:tcW w:w="2126" w:type="dxa"/>
          </w:tcPr>
          <w:p w:rsidR="005A1627" w:rsidRPr="00A32EDD" w:rsidRDefault="005A1627" w:rsidP="00EA2EA8">
            <w:pPr>
              <w:jc w:val="both"/>
              <w:rPr>
                <w:sz w:val="24"/>
                <w:szCs w:val="24"/>
              </w:rPr>
            </w:pPr>
            <w:r w:rsidRPr="00A32EDD">
              <w:rPr>
                <w:sz w:val="24"/>
                <w:szCs w:val="24"/>
              </w:rPr>
              <w:t>242-30-51</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54</w:t>
            </w:r>
          </w:p>
        </w:tc>
        <w:tc>
          <w:tcPr>
            <w:tcW w:w="3207" w:type="dxa"/>
          </w:tcPr>
          <w:p w:rsidR="005A1627" w:rsidRPr="00A32EDD" w:rsidRDefault="005A1627" w:rsidP="00EA2EA8">
            <w:pPr>
              <w:jc w:val="both"/>
              <w:rPr>
                <w:sz w:val="24"/>
                <w:szCs w:val="24"/>
              </w:rPr>
            </w:pPr>
            <w:r w:rsidRPr="00A32EDD">
              <w:rPr>
                <w:sz w:val="24"/>
                <w:szCs w:val="24"/>
              </w:rPr>
              <w:t>ЗДО № 716</w:t>
            </w:r>
          </w:p>
        </w:tc>
        <w:tc>
          <w:tcPr>
            <w:tcW w:w="3827" w:type="dxa"/>
          </w:tcPr>
          <w:p w:rsidR="005A1627" w:rsidRPr="00A32EDD" w:rsidRDefault="005A1627" w:rsidP="00EA2EA8">
            <w:pPr>
              <w:rPr>
                <w:sz w:val="24"/>
                <w:szCs w:val="24"/>
              </w:rPr>
            </w:pPr>
            <w:r w:rsidRPr="00A32EDD">
              <w:rPr>
                <w:sz w:val="24"/>
                <w:szCs w:val="24"/>
              </w:rPr>
              <w:t>Вул. Новопольова,97</w:t>
            </w:r>
          </w:p>
        </w:tc>
        <w:tc>
          <w:tcPr>
            <w:tcW w:w="2126" w:type="dxa"/>
          </w:tcPr>
          <w:p w:rsidR="005A1627" w:rsidRPr="00A32EDD" w:rsidRDefault="005A1627" w:rsidP="00EA2EA8">
            <w:pPr>
              <w:jc w:val="both"/>
              <w:rPr>
                <w:sz w:val="24"/>
                <w:szCs w:val="24"/>
              </w:rPr>
            </w:pPr>
            <w:r w:rsidRPr="00A32EDD">
              <w:rPr>
                <w:sz w:val="24"/>
                <w:szCs w:val="24"/>
              </w:rPr>
              <w:t>406-90-23</w:t>
            </w:r>
          </w:p>
          <w:p w:rsidR="005A1627" w:rsidRPr="00A32EDD" w:rsidRDefault="005A1627" w:rsidP="00EA2EA8">
            <w:pPr>
              <w:jc w:val="both"/>
              <w:rPr>
                <w:sz w:val="24"/>
                <w:szCs w:val="24"/>
              </w:rPr>
            </w:pPr>
            <w:r w:rsidRPr="00A32EDD">
              <w:rPr>
                <w:sz w:val="24"/>
                <w:szCs w:val="24"/>
              </w:rPr>
              <w:t>406-96-20</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55</w:t>
            </w:r>
          </w:p>
        </w:tc>
        <w:tc>
          <w:tcPr>
            <w:tcW w:w="3207" w:type="dxa"/>
          </w:tcPr>
          <w:p w:rsidR="005A1627" w:rsidRPr="00A32EDD" w:rsidRDefault="005A1627" w:rsidP="00EA2EA8">
            <w:pPr>
              <w:jc w:val="both"/>
              <w:rPr>
                <w:sz w:val="24"/>
                <w:szCs w:val="24"/>
              </w:rPr>
            </w:pPr>
            <w:r w:rsidRPr="00A32EDD">
              <w:rPr>
                <w:sz w:val="24"/>
                <w:szCs w:val="24"/>
              </w:rPr>
              <w:t>ЗДО №748</w:t>
            </w:r>
          </w:p>
        </w:tc>
        <w:tc>
          <w:tcPr>
            <w:tcW w:w="3827" w:type="dxa"/>
          </w:tcPr>
          <w:p w:rsidR="005A1627" w:rsidRPr="00A32EDD" w:rsidRDefault="005A1627" w:rsidP="00EA2EA8">
            <w:pPr>
              <w:rPr>
                <w:sz w:val="24"/>
                <w:szCs w:val="24"/>
              </w:rPr>
            </w:pPr>
            <w:r w:rsidRPr="00A32EDD">
              <w:rPr>
                <w:sz w:val="24"/>
                <w:szCs w:val="24"/>
              </w:rPr>
              <w:t xml:space="preserve">вул. </w:t>
            </w:r>
            <w:proofErr w:type="spellStart"/>
            <w:r w:rsidRPr="00A32EDD">
              <w:rPr>
                <w:sz w:val="24"/>
                <w:szCs w:val="24"/>
              </w:rPr>
              <w:t>Олексіївська</w:t>
            </w:r>
            <w:proofErr w:type="spellEnd"/>
            <w:r w:rsidRPr="00A32EDD">
              <w:rPr>
                <w:sz w:val="24"/>
                <w:szCs w:val="24"/>
              </w:rPr>
              <w:t>, 9</w:t>
            </w:r>
          </w:p>
        </w:tc>
        <w:tc>
          <w:tcPr>
            <w:tcW w:w="2126" w:type="dxa"/>
          </w:tcPr>
          <w:p w:rsidR="005A1627" w:rsidRPr="00A32EDD" w:rsidRDefault="005A1627" w:rsidP="00EA2EA8">
            <w:pPr>
              <w:jc w:val="both"/>
              <w:rPr>
                <w:sz w:val="24"/>
                <w:szCs w:val="24"/>
              </w:rPr>
            </w:pPr>
            <w:r w:rsidRPr="00A32EDD">
              <w:rPr>
                <w:sz w:val="24"/>
                <w:szCs w:val="24"/>
              </w:rPr>
              <w:t>275-31-66</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56</w:t>
            </w:r>
          </w:p>
        </w:tc>
        <w:tc>
          <w:tcPr>
            <w:tcW w:w="3207" w:type="dxa"/>
          </w:tcPr>
          <w:p w:rsidR="005A1627" w:rsidRPr="00A32EDD" w:rsidRDefault="005A1627" w:rsidP="00EA2EA8">
            <w:pPr>
              <w:jc w:val="both"/>
              <w:rPr>
                <w:sz w:val="24"/>
                <w:szCs w:val="24"/>
              </w:rPr>
            </w:pPr>
            <w:r w:rsidRPr="00A32EDD">
              <w:rPr>
                <w:sz w:val="24"/>
                <w:szCs w:val="24"/>
              </w:rPr>
              <w:t>ЗДО №762</w:t>
            </w:r>
          </w:p>
        </w:tc>
        <w:tc>
          <w:tcPr>
            <w:tcW w:w="3827" w:type="dxa"/>
          </w:tcPr>
          <w:p w:rsidR="005A1627" w:rsidRPr="00A32EDD" w:rsidRDefault="005A1627" w:rsidP="00EA2EA8">
            <w:pPr>
              <w:rPr>
                <w:sz w:val="24"/>
                <w:szCs w:val="24"/>
              </w:rPr>
            </w:pPr>
            <w:r w:rsidRPr="00A32EDD">
              <w:rPr>
                <w:sz w:val="24"/>
                <w:szCs w:val="24"/>
              </w:rPr>
              <w:t>вул. Гетьмана, 42 -А</w:t>
            </w:r>
          </w:p>
        </w:tc>
        <w:tc>
          <w:tcPr>
            <w:tcW w:w="2126" w:type="dxa"/>
          </w:tcPr>
          <w:p w:rsidR="005A1627" w:rsidRPr="00A32EDD" w:rsidRDefault="005A1627" w:rsidP="00EA2EA8">
            <w:pPr>
              <w:jc w:val="both"/>
              <w:rPr>
                <w:sz w:val="24"/>
                <w:szCs w:val="24"/>
              </w:rPr>
            </w:pPr>
            <w:r w:rsidRPr="00A32EDD">
              <w:rPr>
                <w:sz w:val="24"/>
                <w:szCs w:val="24"/>
              </w:rPr>
              <w:t>401-16-42</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57</w:t>
            </w:r>
          </w:p>
        </w:tc>
        <w:tc>
          <w:tcPr>
            <w:tcW w:w="3207" w:type="dxa"/>
          </w:tcPr>
          <w:p w:rsidR="005A1627" w:rsidRPr="00A32EDD" w:rsidRDefault="005A1627" w:rsidP="00EA2EA8">
            <w:pPr>
              <w:jc w:val="both"/>
              <w:rPr>
                <w:sz w:val="24"/>
                <w:szCs w:val="24"/>
              </w:rPr>
            </w:pPr>
            <w:r w:rsidRPr="00A32EDD">
              <w:rPr>
                <w:sz w:val="24"/>
                <w:szCs w:val="24"/>
              </w:rPr>
              <w:t>СШДС «Золотий ключик»</w:t>
            </w:r>
          </w:p>
        </w:tc>
        <w:tc>
          <w:tcPr>
            <w:tcW w:w="3827" w:type="dxa"/>
          </w:tcPr>
          <w:p w:rsidR="005A1627" w:rsidRPr="00A32EDD" w:rsidRDefault="005A1627" w:rsidP="00EA2EA8">
            <w:pPr>
              <w:rPr>
                <w:sz w:val="24"/>
                <w:szCs w:val="24"/>
              </w:rPr>
            </w:pPr>
            <w:r w:rsidRPr="00A32EDD">
              <w:rPr>
                <w:sz w:val="24"/>
                <w:szCs w:val="24"/>
              </w:rPr>
              <w:t xml:space="preserve">вул. </w:t>
            </w:r>
            <w:proofErr w:type="spellStart"/>
            <w:r w:rsidRPr="00A32EDD">
              <w:rPr>
                <w:sz w:val="24"/>
                <w:szCs w:val="24"/>
              </w:rPr>
              <w:t>І.Пулюя</w:t>
            </w:r>
            <w:proofErr w:type="spellEnd"/>
            <w:r w:rsidRPr="00A32EDD">
              <w:rPr>
                <w:sz w:val="24"/>
                <w:szCs w:val="24"/>
              </w:rPr>
              <w:t>, 3-А</w:t>
            </w:r>
          </w:p>
        </w:tc>
        <w:tc>
          <w:tcPr>
            <w:tcW w:w="2126" w:type="dxa"/>
          </w:tcPr>
          <w:p w:rsidR="005A1627" w:rsidRPr="00A32EDD" w:rsidRDefault="005A1627" w:rsidP="00EA2EA8">
            <w:pPr>
              <w:jc w:val="both"/>
              <w:rPr>
                <w:sz w:val="24"/>
                <w:szCs w:val="24"/>
              </w:rPr>
            </w:pPr>
            <w:r w:rsidRPr="00A32EDD">
              <w:rPr>
                <w:sz w:val="24"/>
                <w:szCs w:val="24"/>
              </w:rPr>
              <w:t>246-19-57</w:t>
            </w:r>
          </w:p>
          <w:p w:rsidR="005A1627" w:rsidRPr="00A32EDD" w:rsidRDefault="005A1627" w:rsidP="00EA2EA8">
            <w:pPr>
              <w:jc w:val="both"/>
              <w:rPr>
                <w:sz w:val="24"/>
                <w:szCs w:val="24"/>
              </w:rPr>
            </w:pPr>
            <w:r w:rsidRPr="00A32EDD">
              <w:rPr>
                <w:sz w:val="24"/>
                <w:szCs w:val="24"/>
              </w:rPr>
              <w:t>246-19-47</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58</w:t>
            </w:r>
          </w:p>
        </w:tc>
        <w:tc>
          <w:tcPr>
            <w:tcW w:w="3207" w:type="dxa"/>
          </w:tcPr>
          <w:p w:rsidR="005A1627" w:rsidRPr="00A32EDD" w:rsidRDefault="005A1627" w:rsidP="00EA2EA8">
            <w:pPr>
              <w:jc w:val="both"/>
              <w:rPr>
                <w:sz w:val="24"/>
                <w:szCs w:val="24"/>
              </w:rPr>
            </w:pPr>
            <w:r w:rsidRPr="00A32EDD">
              <w:rPr>
                <w:sz w:val="24"/>
                <w:szCs w:val="24"/>
              </w:rPr>
              <w:t>ЗДО №649</w:t>
            </w:r>
          </w:p>
        </w:tc>
        <w:tc>
          <w:tcPr>
            <w:tcW w:w="3827" w:type="dxa"/>
          </w:tcPr>
          <w:p w:rsidR="005A1627" w:rsidRPr="00A32EDD" w:rsidRDefault="005A1627" w:rsidP="00EA2EA8">
            <w:pPr>
              <w:rPr>
                <w:sz w:val="24"/>
                <w:szCs w:val="24"/>
              </w:rPr>
            </w:pPr>
            <w:r w:rsidRPr="00A32EDD">
              <w:rPr>
                <w:sz w:val="24"/>
                <w:szCs w:val="24"/>
              </w:rPr>
              <w:t>вул. Волгоградська, 15а</w:t>
            </w:r>
          </w:p>
        </w:tc>
        <w:tc>
          <w:tcPr>
            <w:tcW w:w="2126" w:type="dxa"/>
          </w:tcPr>
          <w:p w:rsidR="005A1627" w:rsidRPr="00A32EDD" w:rsidRDefault="005A1627" w:rsidP="00EA2EA8">
            <w:pPr>
              <w:jc w:val="both"/>
              <w:rPr>
                <w:sz w:val="24"/>
                <w:szCs w:val="24"/>
              </w:rPr>
            </w:pPr>
            <w:r w:rsidRPr="00A32EDD">
              <w:rPr>
                <w:sz w:val="24"/>
                <w:szCs w:val="24"/>
              </w:rPr>
              <w:t>246 91 71</w:t>
            </w:r>
          </w:p>
          <w:p w:rsidR="005A1627" w:rsidRPr="00A32EDD" w:rsidRDefault="005A1627" w:rsidP="00EA2EA8">
            <w:pPr>
              <w:jc w:val="both"/>
              <w:rPr>
                <w:sz w:val="24"/>
                <w:szCs w:val="24"/>
              </w:rPr>
            </w:pPr>
            <w:r w:rsidRPr="00A32EDD">
              <w:rPr>
                <w:sz w:val="24"/>
                <w:szCs w:val="24"/>
              </w:rPr>
              <w:t>275 52 13</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59</w:t>
            </w:r>
          </w:p>
        </w:tc>
        <w:tc>
          <w:tcPr>
            <w:tcW w:w="3207" w:type="dxa"/>
          </w:tcPr>
          <w:p w:rsidR="005A1627" w:rsidRPr="00A32EDD" w:rsidRDefault="005A1627" w:rsidP="00EA2EA8">
            <w:pPr>
              <w:jc w:val="both"/>
              <w:rPr>
                <w:sz w:val="24"/>
                <w:szCs w:val="24"/>
              </w:rPr>
            </w:pPr>
            <w:r w:rsidRPr="00A32EDD">
              <w:rPr>
                <w:sz w:val="24"/>
                <w:szCs w:val="24"/>
              </w:rPr>
              <w:t>СШДС «Відродження»</w:t>
            </w:r>
          </w:p>
        </w:tc>
        <w:tc>
          <w:tcPr>
            <w:tcW w:w="3827" w:type="dxa"/>
          </w:tcPr>
          <w:p w:rsidR="005A1627" w:rsidRPr="00A32EDD" w:rsidRDefault="005A1627" w:rsidP="00EA2EA8">
            <w:pPr>
              <w:rPr>
                <w:sz w:val="24"/>
                <w:szCs w:val="24"/>
              </w:rPr>
            </w:pPr>
            <w:r w:rsidRPr="00A32EDD">
              <w:rPr>
                <w:sz w:val="24"/>
                <w:szCs w:val="24"/>
              </w:rPr>
              <w:t>вул. Металістів, 11</w:t>
            </w:r>
          </w:p>
        </w:tc>
        <w:tc>
          <w:tcPr>
            <w:tcW w:w="2126" w:type="dxa"/>
          </w:tcPr>
          <w:p w:rsidR="005A1627" w:rsidRPr="00A32EDD" w:rsidRDefault="005A1627" w:rsidP="00EA2EA8">
            <w:pPr>
              <w:jc w:val="both"/>
              <w:rPr>
                <w:sz w:val="24"/>
                <w:szCs w:val="24"/>
              </w:rPr>
            </w:pPr>
            <w:r w:rsidRPr="00A32EDD">
              <w:rPr>
                <w:sz w:val="24"/>
                <w:szCs w:val="24"/>
              </w:rPr>
              <w:t>4576176</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60</w:t>
            </w:r>
          </w:p>
        </w:tc>
        <w:tc>
          <w:tcPr>
            <w:tcW w:w="3207" w:type="dxa"/>
          </w:tcPr>
          <w:p w:rsidR="005A1627" w:rsidRPr="00A32EDD" w:rsidRDefault="005A1627" w:rsidP="00EA2EA8">
            <w:pPr>
              <w:jc w:val="both"/>
              <w:rPr>
                <w:sz w:val="24"/>
                <w:szCs w:val="24"/>
              </w:rPr>
            </w:pPr>
            <w:r w:rsidRPr="00A32EDD">
              <w:rPr>
                <w:sz w:val="24"/>
                <w:szCs w:val="24"/>
              </w:rPr>
              <w:t>ЗДО «Палітра»</w:t>
            </w:r>
          </w:p>
        </w:tc>
        <w:tc>
          <w:tcPr>
            <w:tcW w:w="3827" w:type="dxa"/>
          </w:tcPr>
          <w:p w:rsidR="005A1627" w:rsidRPr="00A32EDD" w:rsidRDefault="005A1627" w:rsidP="00EA2EA8">
            <w:pPr>
              <w:rPr>
                <w:sz w:val="24"/>
                <w:szCs w:val="24"/>
              </w:rPr>
            </w:pPr>
            <w:r w:rsidRPr="00A32EDD">
              <w:rPr>
                <w:sz w:val="24"/>
                <w:szCs w:val="24"/>
              </w:rPr>
              <w:t>вул. Метробудівська, 3а</w:t>
            </w:r>
          </w:p>
        </w:tc>
        <w:tc>
          <w:tcPr>
            <w:tcW w:w="2126" w:type="dxa"/>
          </w:tcPr>
          <w:p w:rsidR="005A1627" w:rsidRPr="00A32EDD" w:rsidRDefault="005A1627" w:rsidP="00EA2EA8">
            <w:pPr>
              <w:jc w:val="both"/>
              <w:rPr>
                <w:sz w:val="24"/>
                <w:szCs w:val="24"/>
              </w:rPr>
            </w:pPr>
            <w:r w:rsidRPr="00A32EDD">
              <w:rPr>
                <w:sz w:val="24"/>
                <w:szCs w:val="24"/>
              </w:rPr>
              <w:t>497 01 35</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61</w:t>
            </w:r>
          </w:p>
        </w:tc>
        <w:tc>
          <w:tcPr>
            <w:tcW w:w="3207" w:type="dxa"/>
          </w:tcPr>
          <w:p w:rsidR="005A1627" w:rsidRPr="00A32EDD" w:rsidRDefault="005A1627" w:rsidP="00EA2EA8">
            <w:pPr>
              <w:jc w:val="both"/>
              <w:rPr>
                <w:sz w:val="24"/>
                <w:szCs w:val="24"/>
              </w:rPr>
            </w:pPr>
            <w:r w:rsidRPr="00A32EDD">
              <w:rPr>
                <w:sz w:val="24"/>
                <w:szCs w:val="24"/>
              </w:rPr>
              <w:t>СШДС «Сяйво»</w:t>
            </w:r>
          </w:p>
        </w:tc>
        <w:tc>
          <w:tcPr>
            <w:tcW w:w="3827" w:type="dxa"/>
          </w:tcPr>
          <w:p w:rsidR="005A1627" w:rsidRPr="00A32EDD" w:rsidRDefault="005A1627" w:rsidP="00EA2EA8">
            <w:pPr>
              <w:rPr>
                <w:sz w:val="24"/>
                <w:szCs w:val="24"/>
              </w:rPr>
            </w:pPr>
            <w:r w:rsidRPr="00A32EDD">
              <w:rPr>
                <w:sz w:val="24"/>
                <w:szCs w:val="24"/>
              </w:rPr>
              <w:t>вул. Тупикова, 12</w:t>
            </w:r>
          </w:p>
        </w:tc>
        <w:tc>
          <w:tcPr>
            <w:tcW w:w="2126" w:type="dxa"/>
          </w:tcPr>
          <w:p w:rsidR="005A1627" w:rsidRPr="00A32EDD" w:rsidRDefault="005A1627" w:rsidP="00EA2EA8">
            <w:pPr>
              <w:jc w:val="both"/>
              <w:rPr>
                <w:sz w:val="24"/>
                <w:szCs w:val="24"/>
              </w:rPr>
            </w:pPr>
            <w:r w:rsidRPr="00A32EDD">
              <w:rPr>
                <w:sz w:val="24"/>
                <w:szCs w:val="24"/>
              </w:rPr>
              <w:t>457 66 06</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62</w:t>
            </w:r>
          </w:p>
        </w:tc>
        <w:tc>
          <w:tcPr>
            <w:tcW w:w="3207" w:type="dxa"/>
          </w:tcPr>
          <w:p w:rsidR="005A1627" w:rsidRPr="00A32EDD" w:rsidRDefault="005A1627" w:rsidP="00EA2EA8">
            <w:pPr>
              <w:jc w:val="both"/>
              <w:rPr>
                <w:sz w:val="24"/>
                <w:szCs w:val="24"/>
              </w:rPr>
            </w:pPr>
            <w:r w:rsidRPr="00A32EDD">
              <w:rPr>
                <w:sz w:val="24"/>
                <w:szCs w:val="24"/>
              </w:rPr>
              <w:t>ЗДО «Ясочка»</w:t>
            </w:r>
          </w:p>
        </w:tc>
        <w:tc>
          <w:tcPr>
            <w:tcW w:w="3827" w:type="dxa"/>
          </w:tcPr>
          <w:p w:rsidR="005A1627" w:rsidRPr="00A32EDD" w:rsidRDefault="005A1627" w:rsidP="00EA2EA8">
            <w:pPr>
              <w:rPr>
                <w:sz w:val="24"/>
                <w:szCs w:val="24"/>
              </w:rPr>
            </w:pPr>
            <w:r w:rsidRPr="00A32EDD">
              <w:rPr>
                <w:sz w:val="24"/>
                <w:szCs w:val="24"/>
              </w:rPr>
              <w:t>пр-т. Відрадний, 24 а</w:t>
            </w:r>
          </w:p>
        </w:tc>
        <w:tc>
          <w:tcPr>
            <w:tcW w:w="2126" w:type="dxa"/>
          </w:tcPr>
          <w:p w:rsidR="005A1627" w:rsidRPr="00A32EDD" w:rsidRDefault="005A1627" w:rsidP="00EA2EA8">
            <w:pPr>
              <w:jc w:val="both"/>
              <w:rPr>
                <w:sz w:val="24"/>
                <w:szCs w:val="24"/>
              </w:rPr>
            </w:pPr>
            <w:r w:rsidRPr="00A32EDD">
              <w:rPr>
                <w:sz w:val="24"/>
                <w:szCs w:val="24"/>
              </w:rPr>
              <w:t>497 11 30</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63</w:t>
            </w:r>
          </w:p>
        </w:tc>
        <w:tc>
          <w:tcPr>
            <w:tcW w:w="3207" w:type="dxa"/>
          </w:tcPr>
          <w:p w:rsidR="005A1627" w:rsidRPr="00A32EDD" w:rsidRDefault="005A1627" w:rsidP="00EA2EA8">
            <w:pPr>
              <w:jc w:val="both"/>
              <w:rPr>
                <w:sz w:val="24"/>
                <w:szCs w:val="24"/>
              </w:rPr>
            </w:pPr>
            <w:r w:rsidRPr="00A32EDD">
              <w:rPr>
                <w:sz w:val="24"/>
                <w:szCs w:val="24"/>
              </w:rPr>
              <w:t>СЗШ «Надія»</w:t>
            </w:r>
          </w:p>
        </w:tc>
        <w:tc>
          <w:tcPr>
            <w:tcW w:w="3827" w:type="dxa"/>
          </w:tcPr>
          <w:p w:rsidR="005A1627" w:rsidRPr="00A32EDD" w:rsidRDefault="005A1627" w:rsidP="00EA2EA8">
            <w:pPr>
              <w:rPr>
                <w:sz w:val="24"/>
                <w:szCs w:val="24"/>
              </w:rPr>
            </w:pPr>
            <w:r w:rsidRPr="00A32EDD">
              <w:rPr>
                <w:sz w:val="24"/>
                <w:szCs w:val="24"/>
              </w:rPr>
              <w:t>вул. Янгеля, 12/2</w:t>
            </w:r>
          </w:p>
        </w:tc>
        <w:tc>
          <w:tcPr>
            <w:tcW w:w="2126" w:type="dxa"/>
          </w:tcPr>
          <w:p w:rsidR="005A1627" w:rsidRPr="00A32EDD" w:rsidRDefault="005A1627" w:rsidP="00EA2EA8">
            <w:pPr>
              <w:jc w:val="both"/>
              <w:rPr>
                <w:sz w:val="24"/>
                <w:szCs w:val="24"/>
              </w:rPr>
            </w:pPr>
            <w:r w:rsidRPr="00A32EDD">
              <w:rPr>
                <w:sz w:val="24"/>
                <w:szCs w:val="24"/>
              </w:rPr>
              <w:t>456-13-09</w:t>
            </w:r>
          </w:p>
          <w:p w:rsidR="005A1627" w:rsidRPr="00A32EDD" w:rsidRDefault="005A1627" w:rsidP="00EA2EA8">
            <w:pPr>
              <w:jc w:val="both"/>
              <w:rPr>
                <w:sz w:val="24"/>
                <w:szCs w:val="24"/>
              </w:rPr>
            </w:pPr>
            <w:r w:rsidRPr="00A32EDD">
              <w:rPr>
                <w:sz w:val="24"/>
                <w:szCs w:val="24"/>
              </w:rPr>
              <w:t>456-10-96</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64</w:t>
            </w:r>
          </w:p>
        </w:tc>
        <w:tc>
          <w:tcPr>
            <w:tcW w:w="3207" w:type="dxa"/>
          </w:tcPr>
          <w:p w:rsidR="005A1627" w:rsidRPr="00A32EDD" w:rsidRDefault="005A1627" w:rsidP="00EA2EA8">
            <w:pPr>
              <w:jc w:val="both"/>
              <w:rPr>
                <w:sz w:val="24"/>
                <w:szCs w:val="24"/>
              </w:rPr>
            </w:pPr>
            <w:r w:rsidRPr="00A32EDD">
              <w:rPr>
                <w:sz w:val="24"/>
                <w:szCs w:val="24"/>
              </w:rPr>
              <w:t>Гімназія-інтернат №13</w:t>
            </w:r>
          </w:p>
        </w:tc>
        <w:tc>
          <w:tcPr>
            <w:tcW w:w="3827" w:type="dxa"/>
          </w:tcPr>
          <w:p w:rsidR="005A1627" w:rsidRPr="00A32EDD" w:rsidRDefault="005A1627" w:rsidP="00EA2EA8">
            <w:pPr>
              <w:rPr>
                <w:sz w:val="24"/>
                <w:szCs w:val="24"/>
              </w:rPr>
            </w:pPr>
            <w:r w:rsidRPr="00A32EDD">
              <w:rPr>
                <w:sz w:val="24"/>
                <w:szCs w:val="24"/>
              </w:rPr>
              <w:t xml:space="preserve">вул. </w:t>
            </w:r>
            <w:proofErr w:type="spellStart"/>
            <w:r w:rsidRPr="00A32EDD">
              <w:rPr>
                <w:sz w:val="24"/>
                <w:szCs w:val="24"/>
              </w:rPr>
              <w:t>Новопольова</w:t>
            </w:r>
            <w:proofErr w:type="spellEnd"/>
            <w:r w:rsidRPr="00A32EDD">
              <w:rPr>
                <w:sz w:val="24"/>
                <w:szCs w:val="24"/>
              </w:rPr>
              <w:t>, 106</w:t>
            </w:r>
          </w:p>
        </w:tc>
        <w:tc>
          <w:tcPr>
            <w:tcW w:w="2126" w:type="dxa"/>
          </w:tcPr>
          <w:p w:rsidR="005A1627" w:rsidRPr="00A32EDD" w:rsidRDefault="005A1627" w:rsidP="00EA2EA8">
            <w:pPr>
              <w:jc w:val="both"/>
              <w:rPr>
                <w:sz w:val="24"/>
                <w:szCs w:val="24"/>
              </w:rPr>
            </w:pPr>
            <w:r w:rsidRPr="00A32EDD">
              <w:rPr>
                <w:sz w:val="24"/>
                <w:szCs w:val="24"/>
              </w:rPr>
              <w:t>408-39-45</w:t>
            </w:r>
          </w:p>
          <w:p w:rsidR="005A1627" w:rsidRPr="00A32EDD" w:rsidRDefault="005A1627" w:rsidP="00EA2EA8">
            <w:pPr>
              <w:jc w:val="both"/>
              <w:rPr>
                <w:sz w:val="24"/>
                <w:szCs w:val="24"/>
              </w:rPr>
            </w:pPr>
            <w:r w:rsidRPr="00A32EDD">
              <w:rPr>
                <w:sz w:val="24"/>
                <w:szCs w:val="24"/>
              </w:rPr>
              <w:t>497-81-64</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65</w:t>
            </w:r>
          </w:p>
        </w:tc>
        <w:tc>
          <w:tcPr>
            <w:tcW w:w="3207" w:type="dxa"/>
          </w:tcPr>
          <w:p w:rsidR="005A1627" w:rsidRPr="00A32EDD" w:rsidRDefault="005A1627" w:rsidP="00EA2EA8">
            <w:pPr>
              <w:jc w:val="both"/>
              <w:rPr>
                <w:sz w:val="24"/>
                <w:szCs w:val="24"/>
              </w:rPr>
            </w:pPr>
            <w:r w:rsidRPr="00A32EDD">
              <w:rPr>
                <w:sz w:val="24"/>
                <w:szCs w:val="24"/>
              </w:rPr>
              <w:t>НРЦ №17</w:t>
            </w:r>
          </w:p>
        </w:tc>
        <w:tc>
          <w:tcPr>
            <w:tcW w:w="3827" w:type="dxa"/>
          </w:tcPr>
          <w:p w:rsidR="005A1627" w:rsidRPr="00A32EDD" w:rsidRDefault="005A1627" w:rsidP="00EA2EA8">
            <w:pPr>
              <w:rPr>
                <w:sz w:val="24"/>
                <w:szCs w:val="24"/>
              </w:rPr>
            </w:pPr>
            <w:r w:rsidRPr="00A32EDD">
              <w:rPr>
                <w:sz w:val="24"/>
                <w:szCs w:val="24"/>
              </w:rPr>
              <w:t>вул. Ушинського,  15</w:t>
            </w:r>
          </w:p>
        </w:tc>
        <w:tc>
          <w:tcPr>
            <w:tcW w:w="2126" w:type="dxa"/>
          </w:tcPr>
          <w:p w:rsidR="005A1627" w:rsidRPr="00A32EDD" w:rsidRDefault="005A1627" w:rsidP="00EA2EA8">
            <w:pPr>
              <w:jc w:val="both"/>
              <w:rPr>
                <w:sz w:val="24"/>
                <w:szCs w:val="24"/>
              </w:rPr>
            </w:pPr>
            <w:r w:rsidRPr="00A32EDD">
              <w:rPr>
                <w:sz w:val="24"/>
                <w:szCs w:val="24"/>
              </w:rPr>
              <w:t>242-09-96</w:t>
            </w:r>
          </w:p>
          <w:p w:rsidR="005A1627" w:rsidRPr="00A32EDD" w:rsidRDefault="005A1627" w:rsidP="00EA2EA8">
            <w:pPr>
              <w:jc w:val="both"/>
              <w:rPr>
                <w:sz w:val="24"/>
                <w:szCs w:val="24"/>
              </w:rPr>
            </w:pPr>
            <w:r w:rsidRPr="00A32EDD">
              <w:rPr>
                <w:sz w:val="24"/>
                <w:szCs w:val="24"/>
              </w:rPr>
              <w:t>242-27-01</w:t>
            </w:r>
          </w:p>
          <w:p w:rsidR="005A1627" w:rsidRPr="00A32EDD" w:rsidRDefault="005A1627" w:rsidP="00EA2EA8">
            <w:pPr>
              <w:jc w:val="both"/>
              <w:rPr>
                <w:sz w:val="24"/>
                <w:szCs w:val="24"/>
              </w:rPr>
            </w:pPr>
            <w:r w:rsidRPr="00A32EDD">
              <w:rPr>
                <w:sz w:val="24"/>
                <w:szCs w:val="24"/>
              </w:rPr>
              <w:t>242-09-97</w:t>
            </w:r>
          </w:p>
        </w:tc>
      </w:tr>
      <w:tr w:rsidR="005A1627" w:rsidRPr="00A32EDD" w:rsidTr="00EA2EA8">
        <w:trPr>
          <w:trHeight w:val="20"/>
        </w:trPr>
        <w:tc>
          <w:tcPr>
            <w:tcW w:w="616" w:type="dxa"/>
          </w:tcPr>
          <w:p w:rsidR="005A1627" w:rsidRPr="00A32EDD" w:rsidRDefault="005A1627" w:rsidP="00EA2EA8">
            <w:pPr>
              <w:jc w:val="both"/>
              <w:rPr>
                <w:sz w:val="24"/>
                <w:szCs w:val="24"/>
              </w:rPr>
            </w:pPr>
            <w:r w:rsidRPr="00A32EDD">
              <w:rPr>
                <w:sz w:val="24"/>
                <w:szCs w:val="24"/>
              </w:rPr>
              <w:t>66</w:t>
            </w:r>
          </w:p>
        </w:tc>
        <w:tc>
          <w:tcPr>
            <w:tcW w:w="3207" w:type="dxa"/>
          </w:tcPr>
          <w:p w:rsidR="005A1627" w:rsidRPr="00A32EDD" w:rsidRDefault="005A1627" w:rsidP="00EA2EA8">
            <w:pPr>
              <w:jc w:val="both"/>
              <w:rPr>
                <w:sz w:val="24"/>
                <w:szCs w:val="24"/>
              </w:rPr>
            </w:pPr>
            <w:r w:rsidRPr="00A32EDD">
              <w:rPr>
                <w:sz w:val="24"/>
                <w:szCs w:val="24"/>
              </w:rPr>
              <w:t>СПШ №310</w:t>
            </w:r>
          </w:p>
        </w:tc>
        <w:tc>
          <w:tcPr>
            <w:tcW w:w="3827" w:type="dxa"/>
          </w:tcPr>
          <w:p w:rsidR="005A1627" w:rsidRPr="00A32EDD" w:rsidRDefault="005A1627" w:rsidP="00EA2EA8">
            <w:pPr>
              <w:rPr>
                <w:sz w:val="24"/>
                <w:szCs w:val="24"/>
              </w:rPr>
            </w:pPr>
            <w:r w:rsidRPr="00A32EDD">
              <w:rPr>
                <w:sz w:val="24"/>
                <w:szCs w:val="24"/>
              </w:rPr>
              <w:t>б-р В. Гавела 77-А</w:t>
            </w:r>
          </w:p>
        </w:tc>
        <w:tc>
          <w:tcPr>
            <w:tcW w:w="2126" w:type="dxa"/>
          </w:tcPr>
          <w:p w:rsidR="005A1627" w:rsidRPr="00A32EDD" w:rsidRDefault="005A1627" w:rsidP="00EA2EA8">
            <w:pPr>
              <w:jc w:val="both"/>
              <w:rPr>
                <w:sz w:val="24"/>
                <w:szCs w:val="24"/>
              </w:rPr>
            </w:pPr>
            <w:r w:rsidRPr="00A32EDD">
              <w:rPr>
                <w:sz w:val="24"/>
                <w:szCs w:val="24"/>
              </w:rPr>
              <w:t>408 01 33</w:t>
            </w:r>
          </w:p>
        </w:tc>
      </w:tr>
    </w:tbl>
    <w:p w:rsidR="005A1627" w:rsidRPr="00A32EDD" w:rsidRDefault="005A1627" w:rsidP="005A1627">
      <w:pPr>
        <w:rPr>
          <w:b/>
          <w:sz w:val="20"/>
          <w:szCs w:val="20"/>
        </w:rPr>
      </w:pPr>
      <w:r w:rsidRPr="00A32EDD">
        <w:rPr>
          <w:i/>
          <w:sz w:val="24"/>
          <w:szCs w:val="24"/>
        </w:rPr>
        <w:t xml:space="preserve">* </w:t>
      </w:r>
      <w:r w:rsidRPr="00A32EDD">
        <w:rPr>
          <w:b/>
          <w:sz w:val="20"/>
          <w:szCs w:val="20"/>
        </w:rPr>
        <w:t>*Дислокація буде уточнена під час укладання договору.</w:t>
      </w:r>
    </w:p>
    <w:p w:rsidR="006673E5" w:rsidRPr="000211C5" w:rsidRDefault="005A1627" w:rsidP="005A451A">
      <w:pPr>
        <w:rPr>
          <w:b/>
          <w:sz w:val="24"/>
          <w:szCs w:val="24"/>
        </w:rPr>
      </w:pPr>
      <w:r w:rsidRPr="00A32EDD">
        <w:rPr>
          <w:b/>
          <w:sz w:val="24"/>
          <w:szCs w:val="24"/>
        </w:rPr>
        <w:tab/>
        <w:t>Замовник:                                                                        Постачальник:</w:t>
      </w:r>
      <w:r w:rsidRPr="00A32EDD">
        <w:rPr>
          <w:b/>
          <w:sz w:val="24"/>
          <w:szCs w:val="24"/>
        </w:rPr>
        <w:tab/>
      </w:r>
      <w:r w:rsidRPr="00A32EDD">
        <w:rPr>
          <w:b/>
          <w:sz w:val="24"/>
          <w:szCs w:val="24"/>
        </w:rPr>
        <w:tab/>
      </w:r>
      <w:r w:rsidRPr="00A32EDD">
        <w:rPr>
          <w:b/>
          <w:sz w:val="24"/>
          <w:szCs w:val="24"/>
        </w:rPr>
        <w:tab/>
      </w:r>
      <w:r w:rsidRPr="00A32EDD">
        <w:rPr>
          <w:b/>
          <w:sz w:val="24"/>
          <w:szCs w:val="24"/>
        </w:rPr>
        <w:tab/>
      </w:r>
      <w:r>
        <w:rPr>
          <w:b/>
          <w:sz w:val="24"/>
          <w:szCs w:val="24"/>
        </w:rPr>
        <w:t xml:space="preserve">           </w:t>
      </w:r>
    </w:p>
    <w:sectPr w:rsidR="006673E5" w:rsidRPr="000211C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0C3"/>
    <w:multiLevelType w:val="hybridMultilevel"/>
    <w:tmpl w:val="D542ECCA"/>
    <w:lvl w:ilvl="0" w:tplc="C29693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A75E9"/>
    <w:multiLevelType w:val="multilevel"/>
    <w:tmpl w:val="8876A6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145568"/>
    <w:multiLevelType w:val="hybridMultilevel"/>
    <w:tmpl w:val="6E506AFC"/>
    <w:lvl w:ilvl="0" w:tplc="04190001">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15:restartNumberingAfterBreak="0">
    <w:nsid w:val="106354B0"/>
    <w:multiLevelType w:val="hybridMultilevel"/>
    <w:tmpl w:val="73CA66F0"/>
    <w:lvl w:ilvl="0" w:tplc="D3223FD4">
      <w:start w:val="1"/>
      <w:numFmt w:val="decimal"/>
      <w:lvlText w:val="%1."/>
      <w:lvlJc w:val="left"/>
      <w:pPr>
        <w:ind w:left="6598" w:hanging="360"/>
      </w:pPr>
      <w:rPr>
        <w:rFonts w:cs="Times New Roman" w:hint="default"/>
        <w:color w:val="auto"/>
      </w:rPr>
    </w:lvl>
    <w:lvl w:ilvl="1" w:tplc="04190019" w:tentative="1">
      <w:start w:val="1"/>
      <w:numFmt w:val="lowerLetter"/>
      <w:lvlText w:val="%2."/>
      <w:lvlJc w:val="left"/>
      <w:pPr>
        <w:ind w:left="6958" w:hanging="360"/>
      </w:pPr>
    </w:lvl>
    <w:lvl w:ilvl="2" w:tplc="0419001B" w:tentative="1">
      <w:start w:val="1"/>
      <w:numFmt w:val="lowerRoman"/>
      <w:lvlText w:val="%3."/>
      <w:lvlJc w:val="right"/>
      <w:pPr>
        <w:ind w:left="7678" w:hanging="180"/>
      </w:pPr>
    </w:lvl>
    <w:lvl w:ilvl="3" w:tplc="0419000F" w:tentative="1">
      <w:start w:val="1"/>
      <w:numFmt w:val="decimal"/>
      <w:lvlText w:val="%4."/>
      <w:lvlJc w:val="left"/>
      <w:pPr>
        <w:ind w:left="8398" w:hanging="360"/>
      </w:pPr>
    </w:lvl>
    <w:lvl w:ilvl="4" w:tplc="04190019" w:tentative="1">
      <w:start w:val="1"/>
      <w:numFmt w:val="lowerLetter"/>
      <w:lvlText w:val="%5."/>
      <w:lvlJc w:val="left"/>
      <w:pPr>
        <w:ind w:left="9118" w:hanging="360"/>
      </w:pPr>
    </w:lvl>
    <w:lvl w:ilvl="5" w:tplc="0419001B" w:tentative="1">
      <w:start w:val="1"/>
      <w:numFmt w:val="lowerRoman"/>
      <w:lvlText w:val="%6."/>
      <w:lvlJc w:val="right"/>
      <w:pPr>
        <w:ind w:left="9838" w:hanging="180"/>
      </w:pPr>
    </w:lvl>
    <w:lvl w:ilvl="6" w:tplc="0419000F" w:tentative="1">
      <w:start w:val="1"/>
      <w:numFmt w:val="decimal"/>
      <w:lvlText w:val="%7."/>
      <w:lvlJc w:val="left"/>
      <w:pPr>
        <w:ind w:left="10558" w:hanging="360"/>
      </w:pPr>
    </w:lvl>
    <w:lvl w:ilvl="7" w:tplc="04190019" w:tentative="1">
      <w:start w:val="1"/>
      <w:numFmt w:val="lowerLetter"/>
      <w:lvlText w:val="%8."/>
      <w:lvlJc w:val="left"/>
      <w:pPr>
        <w:ind w:left="11278" w:hanging="360"/>
      </w:pPr>
    </w:lvl>
    <w:lvl w:ilvl="8" w:tplc="0419001B" w:tentative="1">
      <w:start w:val="1"/>
      <w:numFmt w:val="lowerRoman"/>
      <w:lvlText w:val="%9."/>
      <w:lvlJc w:val="right"/>
      <w:pPr>
        <w:ind w:left="11998" w:hanging="180"/>
      </w:pPr>
    </w:lvl>
  </w:abstractNum>
  <w:abstractNum w:abstractNumId="4" w15:restartNumberingAfterBreak="0">
    <w:nsid w:val="13085B8A"/>
    <w:multiLevelType w:val="hybridMultilevel"/>
    <w:tmpl w:val="62860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8460A9"/>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15:restartNumberingAfterBreak="0">
    <w:nsid w:val="17B77735"/>
    <w:multiLevelType w:val="multilevel"/>
    <w:tmpl w:val="10803E04"/>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1FAE0483"/>
    <w:multiLevelType w:val="multilevel"/>
    <w:tmpl w:val="910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66CD4"/>
    <w:multiLevelType w:val="hybridMultilevel"/>
    <w:tmpl w:val="AC20B3CC"/>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1EAC22C6">
      <w:start w:val="1"/>
      <w:numFmt w:val="decimal"/>
      <w:lvlText w:val="%2."/>
      <w:lvlJc w:val="left"/>
      <w:pPr>
        <w:ind w:left="388" w:hanging="428"/>
      </w:pPr>
      <w:rPr>
        <w:rFonts w:ascii="Times New Roman" w:eastAsia="Times New Roman" w:hAnsi="Times New Roman" w:cs="Times New Roman" w:hint="default"/>
        <w:w w:val="99"/>
        <w:sz w:val="24"/>
        <w:szCs w:val="20"/>
      </w:rPr>
    </w:lvl>
    <w:lvl w:ilvl="2" w:tplc="FD0A2BE6">
      <w:numFmt w:val="bullet"/>
      <w:lvlText w:val="•"/>
      <w:lvlJc w:val="left"/>
      <w:pPr>
        <w:ind w:left="2588" w:hanging="428"/>
      </w:pPr>
    </w:lvl>
    <w:lvl w:ilvl="3" w:tplc="A3382A2A">
      <w:numFmt w:val="bullet"/>
      <w:lvlText w:val="•"/>
      <w:lvlJc w:val="left"/>
      <w:pPr>
        <w:ind w:left="3692" w:hanging="428"/>
      </w:pPr>
    </w:lvl>
    <w:lvl w:ilvl="4" w:tplc="F088530A">
      <w:numFmt w:val="bullet"/>
      <w:lvlText w:val="•"/>
      <w:lvlJc w:val="left"/>
      <w:pPr>
        <w:ind w:left="4796" w:hanging="428"/>
      </w:pPr>
    </w:lvl>
    <w:lvl w:ilvl="5" w:tplc="048E3044">
      <w:numFmt w:val="bullet"/>
      <w:lvlText w:val="•"/>
      <w:lvlJc w:val="left"/>
      <w:pPr>
        <w:ind w:left="5900" w:hanging="428"/>
      </w:pPr>
    </w:lvl>
    <w:lvl w:ilvl="6" w:tplc="EE5A7468">
      <w:numFmt w:val="bullet"/>
      <w:lvlText w:val="•"/>
      <w:lvlJc w:val="left"/>
      <w:pPr>
        <w:ind w:left="7004" w:hanging="428"/>
      </w:pPr>
    </w:lvl>
    <w:lvl w:ilvl="7" w:tplc="446A1B8A">
      <w:numFmt w:val="bullet"/>
      <w:lvlText w:val="•"/>
      <w:lvlJc w:val="left"/>
      <w:pPr>
        <w:ind w:left="8108" w:hanging="428"/>
      </w:pPr>
    </w:lvl>
    <w:lvl w:ilvl="8" w:tplc="DECCE35C">
      <w:numFmt w:val="bullet"/>
      <w:lvlText w:val="•"/>
      <w:lvlJc w:val="left"/>
      <w:pPr>
        <w:ind w:left="9212" w:hanging="428"/>
      </w:pPr>
    </w:lvl>
  </w:abstractNum>
  <w:abstractNum w:abstractNumId="9" w15:restartNumberingAfterBreak="0">
    <w:nsid w:val="27A21DB8"/>
    <w:multiLevelType w:val="multilevel"/>
    <w:tmpl w:val="AAAA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931E7"/>
    <w:multiLevelType w:val="hybridMultilevel"/>
    <w:tmpl w:val="65D61FE2"/>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11" w15:restartNumberingAfterBreak="0">
    <w:nsid w:val="32565AC8"/>
    <w:multiLevelType w:val="singleLevel"/>
    <w:tmpl w:val="0AEC7958"/>
    <w:lvl w:ilvl="0">
      <w:start w:val="1"/>
      <w:numFmt w:val="decimal"/>
      <w:lvlText w:val="10.%1."/>
      <w:legacy w:legacy="1" w:legacySpace="0" w:legacyIndent="528"/>
      <w:lvlJc w:val="left"/>
      <w:rPr>
        <w:rFonts w:ascii="Times New Roman" w:hAnsi="Times New Roman" w:cs="Times New Roman" w:hint="default"/>
      </w:rPr>
    </w:lvl>
  </w:abstractNum>
  <w:abstractNum w:abstractNumId="12"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F856D6C"/>
    <w:multiLevelType w:val="hybridMultilevel"/>
    <w:tmpl w:val="3E4C3C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9630228"/>
    <w:multiLevelType w:val="hybridMultilevel"/>
    <w:tmpl w:val="E5102D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110E32"/>
    <w:multiLevelType w:val="multilevel"/>
    <w:tmpl w:val="AE3A6EC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B597984"/>
    <w:multiLevelType w:val="hybridMultilevel"/>
    <w:tmpl w:val="395A87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DC903B7"/>
    <w:multiLevelType w:val="hybridMultilevel"/>
    <w:tmpl w:val="6286070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F5018E3"/>
    <w:multiLevelType w:val="multilevel"/>
    <w:tmpl w:val="0A329768"/>
    <w:lvl w:ilvl="0">
      <w:start w:val="9"/>
      <w:numFmt w:val="bullet"/>
      <w:lvlText w:val="-"/>
      <w:lvlJc w:val="left"/>
      <w:pPr>
        <w:ind w:left="720" w:hanging="360"/>
      </w:pPr>
      <w:rPr>
        <w:rFonts w:ascii="Times New Roman" w:hAnsi="Times New Roman" w:cs="Times New Roman" w:hint="default"/>
        <w:b w:val="0"/>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2F2849"/>
    <w:multiLevelType w:val="multilevel"/>
    <w:tmpl w:val="73F4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
  </w:num>
  <w:num w:numId="4">
    <w:abstractNumId w:val="6"/>
  </w:num>
  <w:num w:numId="5">
    <w:abstractNumId w:val="14"/>
  </w:num>
  <w:num w:numId="6">
    <w:abstractNumId w:val="13"/>
  </w:num>
  <w:num w:numId="7">
    <w:abstractNumId w:val="10"/>
  </w:num>
  <w:num w:numId="8">
    <w:abstractNumId w:val="9"/>
  </w:num>
  <w:num w:numId="9">
    <w:abstractNumId w:val="7"/>
  </w:num>
  <w:num w:numId="10">
    <w:abstractNumId w:val="16"/>
  </w:num>
  <w:num w:numId="11">
    <w:abstractNumId w:val="2"/>
  </w:num>
  <w:num w:numId="12">
    <w:abstractNumId w:val="3"/>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C0"/>
    <w:rsid w:val="00006E06"/>
    <w:rsid w:val="000139FA"/>
    <w:rsid w:val="000211C5"/>
    <w:rsid w:val="000232A6"/>
    <w:rsid w:val="00025C55"/>
    <w:rsid w:val="000360E9"/>
    <w:rsid w:val="00042A0F"/>
    <w:rsid w:val="00046D9D"/>
    <w:rsid w:val="00081A41"/>
    <w:rsid w:val="00082703"/>
    <w:rsid w:val="00085B25"/>
    <w:rsid w:val="000918F7"/>
    <w:rsid w:val="000A46EC"/>
    <w:rsid w:val="000C6013"/>
    <w:rsid w:val="000D2D7D"/>
    <w:rsid w:val="000E5AA2"/>
    <w:rsid w:val="000E6265"/>
    <w:rsid w:val="001039E6"/>
    <w:rsid w:val="00122F7C"/>
    <w:rsid w:val="001269EC"/>
    <w:rsid w:val="00134F78"/>
    <w:rsid w:val="00137D43"/>
    <w:rsid w:val="00137D50"/>
    <w:rsid w:val="001432B8"/>
    <w:rsid w:val="001605B9"/>
    <w:rsid w:val="001635EF"/>
    <w:rsid w:val="001712D1"/>
    <w:rsid w:val="00182EB6"/>
    <w:rsid w:val="001B40D8"/>
    <w:rsid w:val="001B6740"/>
    <w:rsid w:val="001D60E4"/>
    <w:rsid w:val="001E6B1E"/>
    <w:rsid w:val="0020222F"/>
    <w:rsid w:val="0020466E"/>
    <w:rsid w:val="00231F5D"/>
    <w:rsid w:val="00244E91"/>
    <w:rsid w:val="00272D59"/>
    <w:rsid w:val="002A5409"/>
    <w:rsid w:val="002B0E87"/>
    <w:rsid w:val="002C02BE"/>
    <w:rsid w:val="002D57C0"/>
    <w:rsid w:val="00305640"/>
    <w:rsid w:val="00323E17"/>
    <w:rsid w:val="003332F6"/>
    <w:rsid w:val="00334BF5"/>
    <w:rsid w:val="0034107E"/>
    <w:rsid w:val="00343B8F"/>
    <w:rsid w:val="00350FF4"/>
    <w:rsid w:val="00352687"/>
    <w:rsid w:val="0039594D"/>
    <w:rsid w:val="003E701D"/>
    <w:rsid w:val="003F47D6"/>
    <w:rsid w:val="00400652"/>
    <w:rsid w:val="00417F60"/>
    <w:rsid w:val="00423142"/>
    <w:rsid w:val="0042534E"/>
    <w:rsid w:val="00445D90"/>
    <w:rsid w:val="0046110A"/>
    <w:rsid w:val="0046528E"/>
    <w:rsid w:val="00494968"/>
    <w:rsid w:val="004A2612"/>
    <w:rsid w:val="004C789C"/>
    <w:rsid w:val="004F67BF"/>
    <w:rsid w:val="005050A7"/>
    <w:rsid w:val="00515830"/>
    <w:rsid w:val="00524DF4"/>
    <w:rsid w:val="00525E50"/>
    <w:rsid w:val="0052780B"/>
    <w:rsid w:val="00533D9C"/>
    <w:rsid w:val="00543E45"/>
    <w:rsid w:val="00545148"/>
    <w:rsid w:val="00567C85"/>
    <w:rsid w:val="00571B9F"/>
    <w:rsid w:val="0058087F"/>
    <w:rsid w:val="00587661"/>
    <w:rsid w:val="005A1627"/>
    <w:rsid w:val="005A18E4"/>
    <w:rsid w:val="005A451A"/>
    <w:rsid w:val="005A7F17"/>
    <w:rsid w:val="005C671B"/>
    <w:rsid w:val="005E6CB4"/>
    <w:rsid w:val="00615E69"/>
    <w:rsid w:val="00621D24"/>
    <w:rsid w:val="006356B9"/>
    <w:rsid w:val="00637FE3"/>
    <w:rsid w:val="00645587"/>
    <w:rsid w:val="0064712B"/>
    <w:rsid w:val="00656952"/>
    <w:rsid w:val="006673E5"/>
    <w:rsid w:val="006750AE"/>
    <w:rsid w:val="006753E9"/>
    <w:rsid w:val="00676834"/>
    <w:rsid w:val="006C34AE"/>
    <w:rsid w:val="006C68A1"/>
    <w:rsid w:val="006D7411"/>
    <w:rsid w:val="00717131"/>
    <w:rsid w:val="0072064B"/>
    <w:rsid w:val="00733B34"/>
    <w:rsid w:val="007450D2"/>
    <w:rsid w:val="00762C2A"/>
    <w:rsid w:val="00794561"/>
    <w:rsid w:val="007A0679"/>
    <w:rsid w:val="007C3B8E"/>
    <w:rsid w:val="007D0CFC"/>
    <w:rsid w:val="007D56B1"/>
    <w:rsid w:val="007D638C"/>
    <w:rsid w:val="007E079C"/>
    <w:rsid w:val="007E1358"/>
    <w:rsid w:val="007E1DDA"/>
    <w:rsid w:val="007F4C11"/>
    <w:rsid w:val="00825AAA"/>
    <w:rsid w:val="00835E46"/>
    <w:rsid w:val="008513C6"/>
    <w:rsid w:val="00863939"/>
    <w:rsid w:val="00884AEF"/>
    <w:rsid w:val="008B1200"/>
    <w:rsid w:val="008D55D6"/>
    <w:rsid w:val="008D5D10"/>
    <w:rsid w:val="008E64BD"/>
    <w:rsid w:val="008E67F9"/>
    <w:rsid w:val="00915992"/>
    <w:rsid w:val="00944C7A"/>
    <w:rsid w:val="00954F7C"/>
    <w:rsid w:val="009561D1"/>
    <w:rsid w:val="00961E8B"/>
    <w:rsid w:val="0096736D"/>
    <w:rsid w:val="00995608"/>
    <w:rsid w:val="009D2BE5"/>
    <w:rsid w:val="009E33F0"/>
    <w:rsid w:val="009F5175"/>
    <w:rsid w:val="00A01B39"/>
    <w:rsid w:val="00A020D4"/>
    <w:rsid w:val="00A05241"/>
    <w:rsid w:val="00A15C03"/>
    <w:rsid w:val="00A36B77"/>
    <w:rsid w:val="00A404E0"/>
    <w:rsid w:val="00A41881"/>
    <w:rsid w:val="00A56383"/>
    <w:rsid w:val="00A83A33"/>
    <w:rsid w:val="00A86033"/>
    <w:rsid w:val="00AA050E"/>
    <w:rsid w:val="00AA3B67"/>
    <w:rsid w:val="00AB0121"/>
    <w:rsid w:val="00AB2F43"/>
    <w:rsid w:val="00AD7269"/>
    <w:rsid w:val="00AE36C7"/>
    <w:rsid w:val="00AE53BD"/>
    <w:rsid w:val="00AF1447"/>
    <w:rsid w:val="00B2132D"/>
    <w:rsid w:val="00B21928"/>
    <w:rsid w:val="00B70814"/>
    <w:rsid w:val="00B70D6D"/>
    <w:rsid w:val="00B952B9"/>
    <w:rsid w:val="00BA7DAD"/>
    <w:rsid w:val="00BB3457"/>
    <w:rsid w:val="00BB45BA"/>
    <w:rsid w:val="00BC4519"/>
    <w:rsid w:val="00BC7CEC"/>
    <w:rsid w:val="00BD26B7"/>
    <w:rsid w:val="00BD51BD"/>
    <w:rsid w:val="00BD75D1"/>
    <w:rsid w:val="00BE4BAF"/>
    <w:rsid w:val="00BF1CBD"/>
    <w:rsid w:val="00BF20FB"/>
    <w:rsid w:val="00BF5316"/>
    <w:rsid w:val="00C2509E"/>
    <w:rsid w:val="00C259B0"/>
    <w:rsid w:val="00C26740"/>
    <w:rsid w:val="00C37FA9"/>
    <w:rsid w:val="00C660C2"/>
    <w:rsid w:val="00C71045"/>
    <w:rsid w:val="00C80F4D"/>
    <w:rsid w:val="00C94F1B"/>
    <w:rsid w:val="00C95CEA"/>
    <w:rsid w:val="00CB2F65"/>
    <w:rsid w:val="00CC4258"/>
    <w:rsid w:val="00CC6DEE"/>
    <w:rsid w:val="00CE284A"/>
    <w:rsid w:val="00D566AE"/>
    <w:rsid w:val="00D873D5"/>
    <w:rsid w:val="00DB078C"/>
    <w:rsid w:val="00DB1652"/>
    <w:rsid w:val="00DB3FDF"/>
    <w:rsid w:val="00DC4490"/>
    <w:rsid w:val="00DD080C"/>
    <w:rsid w:val="00DD1D0D"/>
    <w:rsid w:val="00DD7E6C"/>
    <w:rsid w:val="00DE4653"/>
    <w:rsid w:val="00DF3E97"/>
    <w:rsid w:val="00E018D3"/>
    <w:rsid w:val="00E15320"/>
    <w:rsid w:val="00E209D4"/>
    <w:rsid w:val="00E35EA6"/>
    <w:rsid w:val="00E37150"/>
    <w:rsid w:val="00E450AB"/>
    <w:rsid w:val="00E5322E"/>
    <w:rsid w:val="00E55734"/>
    <w:rsid w:val="00E678DA"/>
    <w:rsid w:val="00E7101A"/>
    <w:rsid w:val="00E86AC8"/>
    <w:rsid w:val="00EA2EA8"/>
    <w:rsid w:val="00EA3474"/>
    <w:rsid w:val="00EB25E0"/>
    <w:rsid w:val="00EC22AB"/>
    <w:rsid w:val="00EC3B75"/>
    <w:rsid w:val="00ED4E80"/>
    <w:rsid w:val="00F27114"/>
    <w:rsid w:val="00F3468A"/>
    <w:rsid w:val="00F53E83"/>
    <w:rsid w:val="00F61829"/>
    <w:rsid w:val="00F67CED"/>
    <w:rsid w:val="00FA7A63"/>
    <w:rsid w:val="00FB4A78"/>
    <w:rsid w:val="00FB563B"/>
    <w:rsid w:val="00FB758D"/>
    <w:rsid w:val="00FC62DA"/>
    <w:rsid w:val="00FD3DAA"/>
    <w:rsid w:val="00FE2994"/>
    <w:rsid w:val="00FF2A14"/>
    <w:rsid w:val="00FF6F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2EF5"/>
  <w15:chartTrackingRefBased/>
  <w15:docId w15:val="{80802005-6693-C040-9D6E-038BB622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4AE"/>
    <w:pPr>
      <w:suppressAutoHyphens/>
    </w:pPr>
    <w:rPr>
      <w:rFonts w:ascii="Times New Roman" w:eastAsia="Times New Roman" w:hAnsi="Times New Roman" w:cs="Times New Roman"/>
      <w:sz w:val="28"/>
      <w:szCs w:val="28"/>
      <w:lang w:eastAsia="ru-RU"/>
    </w:rPr>
  </w:style>
  <w:style w:type="paragraph" w:styleId="1">
    <w:name w:val="heading 1"/>
    <w:basedOn w:val="a"/>
    <w:next w:val="a"/>
    <w:link w:val="10"/>
    <w:qFormat/>
    <w:rsid w:val="005B7F82"/>
    <w:pPr>
      <w:keepNext/>
      <w:spacing w:before="240" w:after="60"/>
      <w:outlineLvl w:val="0"/>
    </w:pPr>
    <w:rPr>
      <w:rFonts w:ascii="Cambria" w:hAnsi="Cambria"/>
      <w:b/>
      <w:bCs/>
      <w:kern w:val="2"/>
      <w:sz w:val="32"/>
      <w:szCs w:val="32"/>
      <w:lang w:eastAsia="uk-UA"/>
    </w:rPr>
  </w:style>
  <w:style w:type="paragraph" w:styleId="2">
    <w:name w:val="heading 2"/>
    <w:basedOn w:val="a"/>
    <w:next w:val="a"/>
    <w:link w:val="20"/>
    <w:uiPriority w:val="9"/>
    <w:semiHidden/>
    <w:unhideWhenUsed/>
    <w:qFormat/>
    <w:rsid w:val="00FC2EC8"/>
    <w:pPr>
      <w:keepNext/>
      <w:keepLines/>
      <w:spacing w:before="200"/>
      <w:outlineLvl w:val="1"/>
    </w:pPr>
    <w:rPr>
      <w:rFonts w:ascii="Cambria" w:eastAsia="Cambria" w:hAnsi="Cambria" w:cs="Cambria"/>
      <w:b/>
      <w:bCs/>
      <w:color w:val="4F81BD"/>
      <w:sz w:val="26"/>
      <w:szCs w:val="26"/>
    </w:rPr>
  </w:style>
  <w:style w:type="paragraph" w:styleId="3">
    <w:name w:val="heading 3"/>
    <w:basedOn w:val="a"/>
    <w:next w:val="a"/>
    <w:link w:val="30"/>
    <w:qFormat/>
    <w:rsid w:val="005B7F82"/>
    <w:pPr>
      <w:keepNext/>
      <w:spacing w:before="240" w:after="60"/>
      <w:outlineLvl w:val="2"/>
    </w:pPr>
    <w:rPr>
      <w:rFonts w:ascii="Cambria" w:hAnsi="Cambria"/>
      <w:b/>
      <w:bCs/>
      <w:sz w:val="26"/>
      <w:szCs w:val="26"/>
      <w:lang w:eastAsia="uk-UA"/>
    </w:rPr>
  </w:style>
  <w:style w:type="paragraph" w:styleId="4">
    <w:name w:val="heading 4"/>
    <w:basedOn w:val="a"/>
    <w:next w:val="a"/>
    <w:qFormat/>
    <w:pPr>
      <w:keepNext/>
      <w:keepLines/>
      <w:spacing w:before="40"/>
      <w:outlineLvl w:val="3"/>
    </w:pPr>
    <w:rPr>
      <w:rFonts w:ascii="Cambria" w:eastAsia="Cambria" w:hAnsi="Cambria" w:cs="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B7F82"/>
    <w:rPr>
      <w:rFonts w:ascii="Cambria" w:eastAsia="Times New Roman" w:hAnsi="Cambria" w:cs="Times New Roman"/>
      <w:b/>
      <w:bCs/>
      <w:kern w:val="2"/>
      <w:sz w:val="32"/>
      <w:szCs w:val="32"/>
      <w:lang w:val="uk-UA" w:eastAsia="uk-UA"/>
    </w:rPr>
  </w:style>
  <w:style w:type="character" w:customStyle="1" w:styleId="30">
    <w:name w:val="Заголовок 3 Знак"/>
    <w:link w:val="3"/>
    <w:qFormat/>
    <w:rsid w:val="005B7F82"/>
    <w:rPr>
      <w:rFonts w:ascii="Cambria" w:eastAsia="Times New Roman" w:hAnsi="Cambria" w:cs="Times New Roman"/>
      <w:b/>
      <w:bCs/>
      <w:sz w:val="26"/>
      <w:szCs w:val="26"/>
      <w:lang w:val="uk-UA" w:eastAsia="uk-UA"/>
    </w:rPr>
  </w:style>
  <w:style w:type="character" w:customStyle="1" w:styleId="11">
    <w:name w:val="Гіперпосилання1"/>
    <w:unhideWhenUsed/>
    <w:rsid w:val="005B7F82"/>
    <w:rPr>
      <w:color w:val="0000FF"/>
      <w:u w:val="single"/>
    </w:rPr>
  </w:style>
  <w:style w:type="character" w:customStyle="1" w:styleId="a3">
    <w:name w:val="Обычный (веб) Знак"/>
    <w:qFormat/>
    <w:locked/>
    <w:rsid w:val="005B7F82"/>
    <w:rPr>
      <w:rFonts w:ascii="Helvetica" w:eastAsia="Lucida Sans Unicode" w:hAnsi="Helvetica" w:cs="Helvetica"/>
      <w:color w:val="000044"/>
      <w:sz w:val="20"/>
      <w:szCs w:val="20"/>
      <w:lang w:val="uk-UA" w:bidi="en-US"/>
    </w:rPr>
  </w:style>
  <w:style w:type="character" w:customStyle="1" w:styleId="HTML">
    <w:name w:val="Стандартный HTML Знак"/>
    <w:qFormat/>
    <w:rsid w:val="005B7F82"/>
    <w:rPr>
      <w:rFonts w:ascii="Courier New" w:eastAsia="Calibri" w:hAnsi="Courier New" w:cs="Times New Roman"/>
      <w:color w:val="000000"/>
      <w:sz w:val="18"/>
      <w:szCs w:val="18"/>
      <w:lang w:eastAsia="ru-RU"/>
    </w:rPr>
  </w:style>
  <w:style w:type="character" w:customStyle="1" w:styleId="grame">
    <w:name w:val="grame"/>
    <w:qFormat/>
    <w:rsid w:val="005B7F82"/>
    <w:rPr>
      <w:rFonts w:cs="Times New Roman"/>
    </w:rPr>
  </w:style>
  <w:style w:type="character" w:customStyle="1" w:styleId="a4">
    <w:name w:val="Основной текст с отступом Знак"/>
    <w:qFormat/>
    <w:rsid w:val="005B7F82"/>
    <w:rPr>
      <w:rFonts w:ascii="Times New Roman" w:eastAsia="Times New Roman" w:hAnsi="Times New Roman" w:cs="Times New Roman"/>
      <w:sz w:val="24"/>
      <w:szCs w:val="24"/>
      <w:lang w:val="uk-UA" w:eastAsia="ru-RU"/>
    </w:rPr>
  </w:style>
  <w:style w:type="character" w:customStyle="1" w:styleId="a5">
    <w:name w:val="Текст выноски Знак"/>
    <w:uiPriority w:val="99"/>
    <w:semiHidden/>
    <w:qFormat/>
    <w:rsid w:val="00A36BA4"/>
    <w:rPr>
      <w:rFonts w:ascii="Tahoma" w:eastAsia="Times New Roman" w:hAnsi="Tahoma" w:cs="Tahoma"/>
      <w:sz w:val="16"/>
      <w:szCs w:val="16"/>
      <w:lang w:val="uk-UA" w:eastAsia="ru-RU"/>
    </w:rPr>
  </w:style>
  <w:style w:type="character" w:customStyle="1" w:styleId="20">
    <w:name w:val="Заголовок 2 Знак"/>
    <w:link w:val="2"/>
    <w:uiPriority w:val="9"/>
    <w:semiHidden/>
    <w:qFormat/>
    <w:rsid w:val="00FC2EC8"/>
    <w:rPr>
      <w:rFonts w:ascii="Cambria" w:eastAsia="Cambria" w:hAnsi="Cambria" w:cs="Cambria"/>
      <w:b/>
      <w:bCs/>
      <w:color w:val="4F81BD"/>
      <w:sz w:val="26"/>
      <w:szCs w:val="26"/>
      <w:lang w:val="uk-UA" w:eastAsia="ru-RU"/>
    </w:rPr>
  </w:style>
  <w:style w:type="character" w:customStyle="1" w:styleId="a6">
    <w:name w:val="Без интервала Знак"/>
    <w:uiPriority w:val="99"/>
    <w:qFormat/>
    <w:locked/>
    <w:rsid w:val="00016379"/>
    <w:rPr>
      <w:rFonts w:ascii="Calibri" w:eastAsia="Times New Roman" w:hAnsi="Calibri" w:cs="Times New Roman"/>
      <w:lang w:val="uk-UA" w:eastAsia="ar-SA"/>
    </w:rPr>
  </w:style>
  <w:style w:type="character" w:customStyle="1" w:styleId="9">
    <w:name w:val="Основной текст + 9"/>
    <w:qFormat/>
    <w:rsid w:val="00016379"/>
    <w:rPr>
      <w:rFonts w:ascii="Times New Roman" w:eastAsia="Times New Roman" w:hAnsi="Times New Roman" w:cs="Times New Roman"/>
      <w:b w:val="0"/>
      <w:bCs w:val="0"/>
      <w:i w:val="0"/>
      <w:iCs w:val="0"/>
      <w:caps w:val="0"/>
      <w:smallCaps w:val="0"/>
      <w:strike w:val="0"/>
      <w:dstrike w:val="0"/>
      <w:color w:val="000000"/>
      <w:spacing w:val="0"/>
      <w:w w:val="100"/>
      <w:sz w:val="19"/>
      <w:u w:val="none"/>
      <w:effect w:val="none"/>
      <w:lang w:val="uk-UA"/>
    </w:rPr>
  </w:style>
  <w:style w:type="character" w:customStyle="1" w:styleId="a7">
    <w:name w:val="Основной текст Знак"/>
    <w:uiPriority w:val="99"/>
    <w:semiHidden/>
    <w:qFormat/>
    <w:rsid w:val="000C1964"/>
    <w:rPr>
      <w:rFonts w:ascii="Times New Roman" w:eastAsia="Times New Roman" w:hAnsi="Times New Roman" w:cs="Times New Roman"/>
      <w:sz w:val="28"/>
      <w:szCs w:val="28"/>
      <w:lang w:val="uk-UA" w:eastAsia="ru-RU"/>
    </w:rPr>
  </w:style>
  <w:style w:type="character" w:customStyle="1" w:styleId="a8">
    <w:name w:val="Нижний колонтитул Знак"/>
    <w:uiPriority w:val="99"/>
    <w:qFormat/>
    <w:rsid w:val="004B2836"/>
    <w:rPr>
      <w:rFonts w:ascii="Times New Roman" w:eastAsia="Calibri" w:hAnsi="Times New Roman" w:cs="Times New Roman"/>
      <w:sz w:val="24"/>
      <w:szCs w:val="24"/>
      <w:lang w:val="uk-UA" w:eastAsia="ar-SA"/>
    </w:rPr>
  </w:style>
  <w:style w:type="paragraph" w:customStyle="1" w:styleId="12">
    <w:name w:val="Заголовок1"/>
    <w:basedOn w:val="a"/>
    <w:next w:val="a9"/>
    <w:qFormat/>
    <w:pPr>
      <w:keepNext/>
      <w:spacing w:before="240" w:after="120"/>
    </w:pPr>
    <w:rPr>
      <w:rFonts w:ascii="Liberation Sans" w:eastAsia="Microsoft YaHei" w:hAnsi="Liberation Sans" w:cs="Lucida Sans"/>
    </w:rPr>
  </w:style>
  <w:style w:type="paragraph" w:styleId="a9">
    <w:name w:val="Body Text"/>
    <w:basedOn w:val="a"/>
    <w:uiPriority w:val="99"/>
    <w:semiHidden/>
    <w:unhideWhenUsed/>
    <w:rsid w:val="000C1964"/>
    <w:pPr>
      <w:spacing w:after="12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qFormat/>
    <w:pPr>
      <w:suppressLineNumbers/>
    </w:pPr>
    <w:rPr>
      <w:rFonts w:cs="Lucida Sans"/>
    </w:rPr>
  </w:style>
  <w:style w:type="paragraph" w:styleId="ad">
    <w:name w:val="Normal (Web)"/>
    <w:basedOn w:val="a"/>
    <w:uiPriority w:val="99"/>
    <w:qFormat/>
    <w:rsid w:val="005B7F82"/>
    <w:pPr>
      <w:widowControl w:val="0"/>
      <w:spacing w:before="150"/>
      <w:jc w:val="both"/>
    </w:pPr>
    <w:rPr>
      <w:rFonts w:ascii="Helvetica" w:eastAsia="Lucida Sans Unicode" w:hAnsi="Helvetica" w:cs="Helvetica"/>
      <w:color w:val="000044"/>
      <w:sz w:val="20"/>
      <w:szCs w:val="20"/>
      <w:lang w:eastAsia="en-US" w:bidi="en-US"/>
    </w:rPr>
  </w:style>
  <w:style w:type="paragraph" w:styleId="HTML0">
    <w:name w:val="HTML Preformatted"/>
    <w:basedOn w:val="a"/>
    <w:qFormat/>
    <w:rsid w:val="005B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paragraph" w:styleId="ae">
    <w:name w:val="Body Text Indent"/>
    <w:basedOn w:val="a"/>
    <w:rsid w:val="005B7F82"/>
    <w:pPr>
      <w:ind w:left="1410" w:hanging="330"/>
    </w:pPr>
    <w:rPr>
      <w:sz w:val="24"/>
      <w:szCs w:val="24"/>
    </w:rPr>
  </w:style>
  <w:style w:type="paragraph" w:styleId="af">
    <w:name w:val="List Paragraph"/>
    <w:basedOn w:val="a"/>
    <w:link w:val="af0"/>
    <w:uiPriority w:val="34"/>
    <w:qFormat/>
    <w:rsid w:val="005B7F82"/>
    <w:pPr>
      <w:ind w:left="720"/>
      <w:contextualSpacing/>
    </w:pPr>
  </w:style>
  <w:style w:type="paragraph" w:styleId="af1">
    <w:name w:val="Balloon Text"/>
    <w:basedOn w:val="a"/>
    <w:uiPriority w:val="99"/>
    <w:semiHidden/>
    <w:unhideWhenUsed/>
    <w:qFormat/>
    <w:rsid w:val="00A36BA4"/>
    <w:rPr>
      <w:rFonts w:ascii="Tahoma" w:hAnsi="Tahoma" w:cs="Tahoma"/>
      <w:sz w:val="16"/>
      <w:szCs w:val="16"/>
    </w:rPr>
  </w:style>
  <w:style w:type="paragraph" w:styleId="af2">
    <w:name w:val="No Spacing"/>
    <w:uiPriority w:val="99"/>
    <w:qFormat/>
    <w:rsid w:val="00016379"/>
    <w:pPr>
      <w:suppressAutoHyphens/>
    </w:pPr>
    <w:rPr>
      <w:rFonts w:eastAsia="Times New Roman" w:cs="Times New Roman"/>
      <w:sz w:val="28"/>
      <w:szCs w:val="22"/>
      <w:lang w:eastAsia="ar-SA"/>
    </w:rPr>
  </w:style>
  <w:style w:type="paragraph" w:customStyle="1" w:styleId="af3">
    <w:name w:val="Верхній і нижній колонтитули"/>
    <w:basedOn w:val="a"/>
    <w:qFormat/>
  </w:style>
  <w:style w:type="paragraph" w:styleId="af4">
    <w:name w:val="footer"/>
    <w:basedOn w:val="a"/>
    <w:uiPriority w:val="99"/>
    <w:rsid w:val="004B2836"/>
    <w:pPr>
      <w:tabs>
        <w:tab w:val="center" w:pos="4819"/>
        <w:tab w:val="right" w:pos="9639"/>
      </w:tabs>
    </w:pPr>
    <w:rPr>
      <w:rFonts w:eastAsia="Calibri"/>
      <w:sz w:val="24"/>
      <w:szCs w:val="24"/>
      <w:lang w:eastAsia="ar-SA"/>
    </w:rPr>
  </w:style>
  <w:style w:type="paragraph" w:customStyle="1" w:styleId="docdata">
    <w:name w:val="docdata"/>
    <w:aliases w:val="docy,v5,1327,bqiaagaaeyqcaaagiaiaaanpbaaabxceaaaaaaaaaaaaaaaaaaaaaaaaaaaaaaaaaaaaaaaaaaaaaaaaaaaaaaaaaaaaaaaaaaaaaaaaaaaaaaaaaaaaaaaaaaaaaaaaaaaaaaaaaaaaaaaaaaaaaaaaaaaaaaaaaaaaaaaaaaaaaaaaaaaaaaaaaaaaaaaaaaaaaaaaaaaaaaaaaaaaaaaaaaaaaaaaaaaaaaaa"/>
    <w:basedOn w:val="a"/>
    <w:qFormat/>
    <w:rsid w:val="009A2447"/>
    <w:pPr>
      <w:spacing w:beforeAutospacing="1" w:afterAutospacing="1"/>
    </w:pPr>
    <w:rPr>
      <w:sz w:val="24"/>
      <w:szCs w:val="24"/>
      <w:lang w:val="ru-RU"/>
    </w:rPr>
  </w:style>
  <w:style w:type="paragraph" w:customStyle="1" w:styleId="21">
    <w:name w:val="Заголовок №2"/>
    <w:basedOn w:val="a"/>
    <w:qFormat/>
    <w:pPr>
      <w:widowControl w:val="0"/>
      <w:shd w:val="clear" w:color="auto" w:fill="FFFFFF"/>
      <w:ind w:firstLine="180"/>
      <w:outlineLvl w:val="1"/>
    </w:pPr>
    <w:rPr>
      <w:rFonts w:ascii="Arial" w:eastAsia="Arial" w:hAnsi="Arial" w:cs="Arial"/>
      <w:b/>
      <w:bCs/>
      <w:i/>
      <w:iCs/>
      <w:color w:val="203864"/>
      <w:u w:val="single"/>
      <w:lang w:val="en-US" w:eastAsia="en-US" w:bidi="en-US"/>
    </w:rPr>
  </w:style>
  <w:style w:type="paragraph" w:customStyle="1" w:styleId="rvps2">
    <w:name w:val="rvps2"/>
    <w:basedOn w:val="a"/>
    <w:qFormat/>
    <w:pPr>
      <w:spacing w:beforeAutospacing="1" w:afterAutospacing="1"/>
    </w:pPr>
    <w:rPr>
      <w:sz w:val="24"/>
      <w:szCs w:val="24"/>
      <w:lang w:val="ru-RU"/>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customStyle="1" w:styleId="western">
    <w:name w:val="western"/>
    <w:basedOn w:val="a"/>
    <w:qFormat/>
    <w:rsid w:val="00F74EEB"/>
    <w:pPr>
      <w:suppressAutoHyphens w:val="0"/>
      <w:spacing w:beforeAutospacing="1" w:after="119"/>
    </w:pPr>
    <w:rPr>
      <w:lang w:val="ru-RU"/>
    </w:rPr>
  </w:style>
  <w:style w:type="table" w:styleId="af7">
    <w:name w:val="Table Grid"/>
    <w:basedOn w:val="a1"/>
    <w:uiPriority w:val="39"/>
    <w:rsid w:val="005B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unhideWhenUsed/>
    <w:rsid w:val="004F67BF"/>
    <w:rPr>
      <w:color w:val="0000FF"/>
      <w:u w:val="single"/>
    </w:rPr>
  </w:style>
  <w:style w:type="character" w:customStyle="1" w:styleId="af9">
    <w:name w:val="Неразрешенное упоминание"/>
    <w:uiPriority w:val="99"/>
    <w:semiHidden/>
    <w:unhideWhenUsed/>
    <w:rsid w:val="00B21928"/>
    <w:rPr>
      <w:color w:val="605E5C"/>
      <w:shd w:val="clear" w:color="auto" w:fill="E1DFDD"/>
    </w:rPr>
  </w:style>
  <w:style w:type="character" w:customStyle="1" w:styleId="WW-">
    <w:name w:val="WW-Выделение жирным"/>
    <w:qFormat/>
    <w:rsid w:val="00645587"/>
    <w:rPr>
      <w:b/>
      <w:bCs/>
    </w:rPr>
  </w:style>
  <w:style w:type="character" w:styleId="afa">
    <w:name w:val="Emphasis"/>
    <w:uiPriority w:val="20"/>
    <w:qFormat/>
    <w:rsid w:val="00587661"/>
    <w:rPr>
      <w:i/>
      <w:iCs/>
    </w:rPr>
  </w:style>
  <w:style w:type="character" w:customStyle="1" w:styleId="apple-converted-space">
    <w:name w:val="apple-converted-space"/>
    <w:rsid w:val="00F27114"/>
  </w:style>
  <w:style w:type="paragraph" w:customStyle="1" w:styleId="13">
    <w:name w:val="Абзац списка1"/>
    <w:basedOn w:val="a"/>
    <w:link w:val="ListParagraphChar"/>
    <w:uiPriority w:val="99"/>
    <w:qFormat/>
    <w:rsid w:val="00DD7E6C"/>
    <w:pPr>
      <w:suppressAutoHyphens w:val="0"/>
      <w:spacing w:after="200" w:line="276" w:lineRule="auto"/>
      <w:ind w:left="720"/>
      <w:contextualSpacing/>
    </w:pPr>
    <w:rPr>
      <w:rFonts w:ascii="Calibri" w:hAnsi="Calibri"/>
      <w:sz w:val="22"/>
      <w:szCs w:val="22"/>
      <w:lang w:eastAsia="uk-UA"/>
    </w:rPr>
  </w:style>
  <w:style w:type="character" w:customStyle="1" w:styleId="14">
    <w:name w:val="Основной текст1"/>
    <w:rsid w:val="00DD7E6C"/>
    <w:rPr>
      <w:rFonts w:ascii="Times New Roman" w:eastAsia="Times New Roman" w:hAnsi="Times New Roman" w:cs="Times New Roman"/>
      <w:color w:val="000000"/>
      <w:spacing w:val="1"/>
      <w:w w:val="100"/>
      <w:position w:val="0"/>
      <w:sz w:val="20"/>
      <w:szCs w:val="20"/>
      <w:shd w:val="clear" w:color="auto" w:fill="FFFFFF"/>
      <w:lang w:val="uk-UA"/>
    </w:rPr>
  </w:style>
  <w:style w:type="character" w:customStyle="1" w:styleId="ListParagraphChar">
    <w:name w:val="List Paragraph Char"/>
    <w:link w:val="13"/>
    <w:uiPriority w:val="99"/>
    <w:locked/>
    <w:rsid w:val="00DD7E6C"/>
    <w:rPr>
      <w:rFonts w:eastAsia="Times New Roman" w:cs="Times New Roman"/>
      <w:sz w:val="22"/>
      <w:szCs w:val="22"/>
    </w:rPr>
  </w:style>
  <w:style w:type="table" w:customStyle="1" w:styleId="15">
    <w:name w:val="Сітка таблиці1"/>
    <w:basedOn w:val="a1"/>
    <w:uiPriority w:val="59"/>
    <w:rsid w:val="00C660C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locked/>
    <w:rsid w:val="00FA7A63"/>
    <w:rPr>
      <w:rFonts w:ascii="Times New Roman" w:eastAsia="Times New Roman" w:hAnsi="Times New Roman" w:cs="Times New Roman"/>
      <w:sz w:val="28"/>
      <w:szCs w:val="28"/>
      <w:lang w:eastAsia="ru-RU"/>
    </w:rPr>
  </w:style>
  <w:style w:type="character" w:customStyle="1" w:styleId="WW8Num11z0">
    <w:name w:val="WW8Num11z0"/>
    <w:rsid w:val="00BE4BAF"/>
    <w:rPr>
      <w:rFonts w:ascii="Times New Roman" w:eastAsia="Times New Roman" w:hAnsi="Times New Roman" w:cs="Times New Roman" w:hint="default"/>
      <w:b w:val="0"/>
      <w:sz w:val="24"/>
    </w:rPr>
  </w:style>
  <w:style w:type="paragraph" w:customStyle="1" w:styleId="Default">
    <w:name w:val="Default"/>
    <w:qFormat/>
    <w:rsid w:val="00863939"/>
    <w:pPr>
      <w:autoSpaceDE w:val="0"/>
      <w:autoSpaceDN w:val="0"/>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099">
      <w:bodyDiv w:val="1"/>
      <w:marLeft w:val="0"/>
      <w:marRight w:val="0"/>
      <w:marTop w:val="0"/>
      <w:marBottom w:val="0"/>
      <w:divBdr>
        <w:top w:val="none" w:sz="0" w:space="0" w:color="auto"/>
        <w:left w:val="none" w:sz="0" w:space="0" w:color="auto"/>
        <w:bottom w:val="none" w:sz="0" w:space="0" w:color="auto"/>
        <w:right w:val="none" w:sz="0" w:space="0" w:color="auto"/>
      </w:divBdr>
    </w:div>
    <w:div w:id="27461400">
      <w:bodyDiv w:val="1"/>
      <w:marLeft w:val="0"/>
      <w:marRight w:val="0"/>
      <w:marTop w:val="0"/>
      <w:marBottom w:val="0"/>
      <w:divBdr>
        <w:top w:val="none" w:sz="0" w:space="0" w:color="auto"/>
        <w:left w:val="none" w:sz="0" w:space="0" w:color="auto"/>
        <w:bottom w:val="none" w:sz="0" w:space="0" w:color="auto"/>
        <w:right w:val="none" w:sz="0" w:space="0" w:color="auto"/>
      </w:divBdr>
    </w:div>
    <w:div w:id="83768668">
      <w:bodyDiv w:val="1"/>
      <w:marLeft w:val="0"/>
      <w:marRight w:val="0"/>
      <w:marTop w:val="0"/>
      <w:marBottom w:val="0"/>
      <w:divBdr>
        <w:top w:val="none" w:sz="0" w:space="0" w:color="auto"/>
        <w:left w:val="none" w:sz="0" w:space="0" w:color="auto"/>
        <w:bottom w:val="none" w:sz="0" w:space="0" w:color="auto"/>
        <w:right w:val="none" w:sz="0" w:space="0" w:color="auto"/>
      </w:divBdr>
    </w:div>
    <w:div w:id="958146406">
      <w:bodyDiv w:val="1"/>
      <w:marLeft w:val="0"/>
      <w:marRight w:val="0"/>
      <w:marTop w:val="0"/>
      <w:marBottom w:val="0"/>
      <w:divBdr>
        <w:top w:val="none" w:sz="0" w:space="0" w:color="auto"/>
        <w:left w:val="none" w:sz="0" w:space="0" w:color="auto"/>
        <w:bottom w:val="none" w:sz="0" w:space="0" w:color="auto"/>
        <w:right w:val="none" w:sz="0" w:space="0" w:color="auto"/>
      </w:divBdr>
    </w:div>
    <w:div w:id="990252674">
      <w:bodyDiv w:val="1"/>
      <w:marLeft w:val="0"/>
      <w:marRight w:val="0"/>
      <w:marTop w:val="0"/>
      <w:marBottom w:val="0"/>
      <w:divBdr>
        <w:top w:val="none" w:sz="0" w:space="0" w:color="auto"/>
        <w:left w:val="none" w:sz="0" w:space="0" w:color="auto"/>
        <w:bottom w:val="none" w:sz="0" w:space="0" w:color="auto"/>
        <w:right w:val="none" w:sz="0" w:space="0" w:color="auto"/>
      </w:divBdr>
    </w:div>
    <w:div w:id="1075129532">
      <w:bodyDiv w:val="1"/>
      <w:marLeft w:val="0"/>
      <w:marRight w:val="0"/>
      <w:marTop w:val="0"/>
      <w:marBottom w:val="0"/>
      <w:divBdr>
        <w:top w:val="none" w:sz="0" w:space="0" w:color="auto"/>
        <w:left w:val="none" w:sz="0" w:space="0" w:color="auto"/>
        <w:bottom w:val="none" w:sz="0" w:space="0" w:color="auto"/>
        <w:right w:val="none" w:sz="0" w:space="0" w:color="auto"/>
      </w:divBdr>
    </w:div>
    <w:div w:id="1145396163">
      <w:bodyDiv w:val="1"/>
      <w:marLeft w:val="0"/>
      <w:marRight w:val="0"/>
      <w:marTop w:val="0"/>
      <w:marBottom w:val="0"/>
      <w:divBdr>
        <w:top w:val="none" w:sz="0" w:space="0" w:color="auto"/>
        <w:left w:val="none" w:sz="0" w:space="0" w:color="auto"/>
        <w:bottom w:val="none" w:sz="0" w:space="0" w:color="auto"/>
        <w:right w:val="none" w:sz="0" w:space="0" w:color="auto"/>
      </w:divBdr>
    </w:div>
    <w:div w:id="1253319865">
      <w:bodyDiv w:val="1"/>
      <w:marLeft w:val="0"/>
      <w:marRight w:val="0"/>
      <w:marTop w:val="0"/>
      <w:marBottom w:val="0"/>
      <w:divBdr>
        <w:top w:val="none" w:sz="0" w:space="0" w:color="auto"/>
        <w:left w:val="none" w:sz="0" w:space="0" w:color="auto"/>
        <w:bottom w:val="none" w:sz="0" w:space="0" w:color="auto"/>
        <w:right w:val="none" w:sz="0" w:space="0" w:color="auto"/>
      </w:divBdr>
    </w:div>
    <w:div w:id="1367020269">
      <w:bodyDiv w:val="1"/>
      <w:marLeft w:val="0"/>
      <w:marRight w:val="0"/>
      <w:marTop w:val="0"/>
      <w:marBottom w:val="0"/>
      <w:divBdr>
        <w:top w:val="none" w:sz="0" w:space="0" w:color="auto"/>
        <w:left w:val="none" w:sz="0" w:space="0" w:color="auto"/>
        <w:bottom w:val="none" w:sz="0" w:space="0" w:color="auto"/>
        <w:right w:val="none" w:sz="0" w:space="0" w:color="auto"/>
      </w:divBdr>
    </w:div>
    <w:div w:id="1428118749">
      <w:bodyDiv w:val="1"/>
      <w:marLeft w:val="0"/>
      <w:marRight w:val="0"/>
      <w:marTop w:val="0"/>
      <w:marBottom w:val="0"/>
      <w:divBdr>
        <w:top w:val="none" w:sz="0" w:space="0" w:color="auto"/>
        <w:left w:val="none" w:sz="0" w:space="0" w:color="auto"/>
        <w:bottom w:val="none" w:sz="0" w:space="0" w:color="auto"/>
        <w:right w:val="none" w:sz="0" w:space="0" w:color="auto"/>
      </w:divBdr>
    </w:div>
    <w:div w:id="1444153349">
      <w:bodyDiv w:val="1"/>
      <w:marLeft w:val="0"/>
      <w:marRight w:val="0"/>
      <w:marTop w:val="0"/>
      <w:marBottom w:val="0"/>
      <w:divBdr>
        <w:top w:val="none" w:sz="0" w:space="0" w:color="auto"/>
        <w:left w:val="none" w:sz="0" w:space="0" w:color="auto"/>
        <w:bottom w:val="none" w:sz="0" w:space="0" w:color="auto"/>
        <w:right w:val="none" w:sz="0" w:space="0" w:color="auto"/>
      </w:divBdr>
    </w:div>
    <w:div w:id="1554272802">
      <w:bodyDiv w:val="1"/>
      <w:marLeft w:val="0"/>
      <w:marRight w:val="0"/>
      <w:marTop w:val="0"/>
      <w:marBottom w:val="0"/>
      <w:divBdr>
        <w:top w:val="none" w:sz="0" w:space="0" w:color="auto"/>
        <w:left w:val="none" w:sz="0" w:space="0" w:color="auto"/>
        <w:bottom w:val="none" w:sz="0" w:space="0" w:color="auto"/>
        <w:right w:val="none" w:sz="0" w:space="0" w:color="auto"/>
      </w:divBdr>
    </w:div>
    <w:div w:id="1629701816">
      <w:bodyDiv w:val="1"/>
      <w:marLeft w:val="0"/>
      <w:marRight w:val="0"/>
      <w:marTop w:val="0"/>
      <w:marBottom w:val="0"/>
      <w:divBdr>
        <w:top w:val="none" w:sz="0" w:space="0" w:color="auto"/>
        <w:left w:val="none" w:sz="0" w:space="0" w:color="auto"/>
        <w:bottom w:val="none" w:sz="0" w:space="0" w:color="auto"/>
        <w:right w:val="none" w:sz="0" w:space="0" w:color="auto"/>
      </w:divBdr>
    </w:div>
    <w:div w:id="1666585723">
      <w:bodyDiv w:val="1"/>
      <w:marLeft w:val="0"/>
      <w:marRight w:val="0"/>
      <w:marTop w:val="0"/>
      <w:marBottom w:val="0"/>
      <w:divBdr>
        <w:top w:val="none" w:sz="0" w:space="0" w:color="auto"/>
        <w:left w:val="none" w:sz="0" w:space="0" w:color="auto"/>
        <w:bottom w:val="none" w:sz="0" w:space="0" w:color="auto"/>
        <w:right w:val="none" w:sz="0" w:space="0" w:color="auto"/>
      </w:divBdr>
    </w:div>
    <w:div w:id="1725449149">
      <w:bodyDiv w:val="1"/>
      <w:marLeft w:val="0"/>
      <w:marRight w:val="0"/>
      <w:marTop w:val="0"/>
      <w:marBottom w:val="0"/>
      <w:divBdr>
        <w:top w:val="none" w:sz="0" w:space="0" w:color="auto"/>
        <w:left w:val="none" w:sz="0" w:space="0" w:color="auto"/>
        <w:bottom w:val="none" w:sz="0" w:space="0" w:color="auto"/>
        <w:right w:val="none" w:sz="0" w:space="0" w:color="auto"/>
      </w:divBdr>
    </w:div>
    <w:div w:id="1786389154">
      <w:bodyDiv w:val="1"/>
      <w:marLeft w:val="0"/>
      <w:marRight w:val="0"/>
      <w:marTop w:val="0"/>
      <w:marBottom w:val="0"/>
      <w:divBdr>
        <w:top w:val="none" w:sz="0" w:space="0" w:color="auto"/>
        <w:left w:val="none" w:sz="0" w:space="0" w:color="auto"/>
        <w:bottom w:val="none" w:sz="0" w:space="0" w:color="auto"/>
        <w:right w:val="none" w:sz="0" w:space="0" w:color="auto"/>
      </w:divBdr>
    </w:div>
    <w:div w:id="1792093045">
      <w:bodyDiv w:val="1"/>
      <w:marLeft w:val="0"/>
      <w:marRight w:val="0"/>
      <w:marTop w:val="0"/>
      <w:marBottom w:val="0"/>
      <w:divBdr>
        <w:top w:val="none" w:sz="0" w:space="0" w:color="auto"/>
        <w:left w:val="none" w:sz="0" w:space="0" w:color="auto"/>
        <w:bottom w:val="none" w:sz="0" w:space="0" w:color="auto"/>
        <w:right w:val="none" w:sz="0" w:space="0" w:color="auto"/>
      </w:divBdr>
    </w:div>
    <w:div w:id="1848321960">
      <w:bodyDiv w:val="1"/>
      <w:marLeft w:val="0"/>
      <w:marRight w:val="0"/>
      <w:marTop w:val="0"/>
      <w:marBottom w:val="0"/>
      <w:divBdr>
        <w:top w:val="none" w:sz="0" w:space="0" w:color="auto"/>
        <w:left w:val="none" w:sz="0" w:space="0" w:color="auto"/>
        <w:bottom w:val="none" w:sz="0" w:space="0" w:color="auto"/>
        <w:right w:val="none" w:sz="0" w:space="0" w:color="auto"/>
      </w:divBdr>
    </w:div>
    <w:div w:id="1885092237">
      <w:bodyDiv w:val="1"/>
      <w:marLeft w:val="0"/>
      <w:marRight w:val="0"/>
      <w:marTop w:val="0"/>
      <w:marBottom w:val="0"/>
      <w:divBdr>
        <w:top w:val="none" w:sz="0" w:space="0" w:color="auto"/>
        <w:left w:val="none" w:sz="0" w:space="0" w:color="auto"/>
        <w:bottom w:val="none" w:sz="0" w:space="0" w:color="auto"/>
        <w:right w:val="none" w:sz="0" w:space="0" w:color="auto"/>
      </w:divBdr>
    </w:div>
    <w:div w:id="191234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8A34-D6CA-436D-AFB0-8C2D4784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Валентина</cp:lastModifiedBy>
  <cp:revision>2</cp:revision>
  <cp:lastPrinted>2017-05-15T11:27:00Z</cp:lastPrinted>
  <dcterms:created xsi:type="dcterms:W3CDTF">2022-09-15T13:19:00Z</dcterms:created>
  <dcterms:modified xsi:type="dcterms:W3CDTF">2022-09-15T13:19:00Z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