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9F079" w14:textId="1E0A7DF0" w:rsidR="002C63B4" w:rsidRPr="00F0307D" w:rsidRDefault="00002180" w:rsidP="006E0D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307D">
        <w:rPr>
          <w:rFonts w:ascii="Times New Roman" w:eastAsiaTheme="minorEastAsia" w:hAnsi="Times New Roman" w:cs="Times New Roman"/>
          <w:b/>
          <w:snapToGrid w:val="0"/>
          <w:sz w:val="28"/>
          <w:szCs w:val="28"/>
        </w:rPr>
        <w:t>Комунальне підприємство «Немирівкомунсервіс» Немирівської міської ради</w:t>
      </w:r>
    </w:p>
    <w:p w14:paraId="404B3BE8" w14:textId="77777777" w:rsidR="002C63B4" w:rsidRPr="00F0307D" w:rsidRDefault="002C63B4" w:rsidP="002C63B4">
      <w:pPr>
        <w:spacing w:after="0" w:line="240" w:lineRule="auto"/>
        <w:rPr>
          <w:rFonts w:ascii="Times New Roman" w:hAnsi="Times New Roman" w:cs="Times New Roman"/>
        </w:rPr>
      </w:pPr>
    </w:p>
    <w:p w14:paraId="214606FA" w14:textId="77777777" w:rsidR="002C63B4" w:rsidRPr="00F0307D" w:rsidRDefault="002C63B4" w:rsidP="002C63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307D">
        <w:rPr>
          <w:rFonts w:ascii="Times New Roman" w:hAnsi="Times New Roman" w:cs="Times New Roman"/>
          <w:bCs/>
          <w:sz w:val="24"/>
          <w:szCs w:val="24"/>
        </w:rPr>
        <w:t>ОБҐРУНТУВАННЯ</w:t>
      </w:r>
    </w:p>
    <w:p w14:paraId="4017D22E" w14:textId="4763DA2F" w:rsidR="002C63B4" w:rsidRPr="00F0307D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307D">
        <w:rPr>
          <w:rFonts w:ascii="Times New Roman" w:hAnsi="Times New Roman" w:cs="Times New Roman"/>
          <w:bCs/>
          <w:sz w:val="24"/>
          <w:szCs w:val="24"/>
        </w:rPr>
        <w:t xml:space="preserve">технічних та якісних характеристик закупівлі </w:t>
      </w:r>
      <w:r w:rsidR="005D2D41" w:rsidRPr="00F0307D">
        <w:rPr>
          <w:rFonts w:ascii="Times New Roman" w:hAnsi="Times New Roman" w:cs="Times New Roman"/>
          <w:bCs/>
          <w:sz w:val="24"/>
          <w:szCs w:val="24"/>
        </w:rPr>
        <w:t>послуги</w:t>
      </w:r>
      <w:r w:rsidRPr="00F0307D">
        <w:rPr>
          <w:rFonts w:ascii="Times New Roman" w:hAnsi="Times New Roman" w:cs="Times New Roman"/>
          <w:bCs/>
          <w:sz w:val="24"/>
          <w:szCs w:val="24"/>
        </w:rPr>
        <w:t>, розміру бюджетного призначення, очікуваної вартості предмета закупівлі</w:t>
      </w:r>
      <w:r w:rsidR="00DA074F" w:rsidRPr="00F030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307D">
        <w:rPr>
          <w:rFonts w:ascii="Times New Roman" w:hAnsi="Times New Roman" w:cs="Times New Roman"/>
          <w:i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CE70494" w14:textId="77777777" w:rsidR="005B7423" w:rsidRPr="00F0307D" w:rsidRDefault="005B7423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77DD556" w14:textId="77777777" w:rsidR="002B7982" w:rsidRPr="00F0307D" w:rsidRDefault="002C63B4" w:rsidP="00B437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307D">
        <w:rPr>
          <w:rFonts w:ascii="Times New Roman" w:hAnsi="Times New Roman" w:cs="Times New Roman"/>
          <w:bCs/>
          <w:iCs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</w:t>
      </w:r>
      <w:r w:rsidR="002B7982" w:rsidRPr="00F0307D">
        <w:rPr>
          <w:rFonts w:ascii="Times New Roman" w:hAnsi="Times New Roman" w:cs="Times New Roman"/>
          <w:bCs/>
          <w:iCs/>
          <w:sz w:val="24"/>
          <w:szCs w:val="24"/>
        </w:rPr>
        <w:t>ань</w:t>
      </w:r>
      <w:r w:rsidRPr="00F0307D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DD0958" w:rsidRPr="00F030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6ECBD38D" w14:textId="41807459" w:rsidR="00F00D43" w:rsidRPr="00F0307D" w:rsidRDefault="00002180" w:rsidP="00B437FC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 w:rsidRPr="00F0307D">
        <w:rPr>
          <w:rFonts w:ascii="Times New Roman" w:eastAsia="Calibri" w:hAnsi="Times New Roman" w:cs="Times New Roman"/>
          <w:sz w:val="24"/>
          <w:szCs w:val="24"/>
          <w:lang w:eastAsia="ar-SA"/>
        </w:rPr>
        <w:t>Комунальне підприємство «Немирівкомунсервіс» Немирівської міської ради</w:t>
      </w:r>
      <w:r w:rsidR="006E0D5C" w:rsidRPr="00F0307D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D0215B" w:rsidRPr="00F03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0307D">
        <w:rPr>
          <w:rFonts w:ascii="Times New Roman" w:hAnsi="Times New Roman"/>
          <w:color w:val="000000"/>
          <w:sz w:val="24"/>
          <w:szCs w:val="24"/>
          <w:lang w:eastAsia="uk-UA"/>
        </w:rPr>
        <w:t>22800, Вінницька обл., м. Немирів, вул. Соборна,23</w:t>
      </w:r>
      <w:r w:rsidR="00D0215B" w:rsidRPr="00F0307D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  <w:r w:rsidR="006E0D5C" w:rsidRPr="00F03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C6309" w:rsidRPr="00F03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ЄДРПОУ </w:t>
      </w:r>
      <w:r w:rsidRPr="00F0307D">
        <w:rPr>
          <w:rFonts w:ascii="Times New Roman" w:hAnsi="Times New Roman" w:cs="Times New Roman"/>
          <w:color w:val="000000"/>
          <w:sz w:val="24"/>
          <w:szCs w:val="24"/>
        </w:rPr>
        <w:t>41988156</w:t>
      </w:r>
      <w:r w:rsidR="00817193" w:rsidRPr="00F0307D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14:paraId="6AC34B97" w14:textId="40803C41" w:rsidR="00F00D43" w:rsidRPr="00F0307D" w:rsidRDefault="002C63B4" w:rsidP="00B437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F0307D">
        <w:rPr>
          <w:rFonts w:ascii="Times New Roman" w:hAnsi="Times New Roman" w:cs="Times New Roman"/>
          <w:b/>
          <w:i/>
          <w:sz w:val="24"/>
          <w:szCs w:val="24"/>
        </w:rPr>
        <w:t>Назва предмета закупівлі</w:t>
      </w:r>
      <w:r w:rsidRPr="00F0307D">
        <w:rPr>
          <w:rFonts w:ascii="Times New Roman" w:hAnsi="Times New Roman" w:cs="Times New Roman"/>
          <w:sz w:val="24"/>
          <w:szCs w:val="24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</w:t>
      </w:r>
      <w:bookmarkStart w:id="0" w:name="_Hlk132627885"/>
      <w:r w:rsidR="00DD0958" w:rsidRPr="00F0307D">
        <w:rPr>
          <w:rFonts w:ascii="Times New Roman" w:hAnsi="Times New Roman" w:cs="Times New Roman"/>
          <w:sz w:val="24"/>
          <w:szCs w:val="24"/>
        </w:rPr>
        <w:t xml:space="preserve">: </w:t>
      </w:r>
      <w:bookmarkEnd w:id="0"/>
      <w:r w:rsidR="00002180" w:rsidRPr="00F0307D">
        <w:rPr>
          <w:rFonts w:ascii="Times New Roman" w:hAnsi="Times New Roman"/>
          <w:b/>
          <w:bCs/>
          <w:sz w:val="24"/>
          <w:szCs w:val="24"/>
          <w:lang w:eastAsia="uk-UA"/>
        </w:rPr>
        <w:t>Поточний ремонт дорожнього покриття по вул. Соборна в м. Немирів Вінницької області, код національного класифікатора України ДК 021:2015 «Єдиний закупівельний словник» - 45230000-8 - Будівництво трубопроводів, ліній зв’язку та електропередач, шосе, доріг, аеродромів і залізничних доріг; вирівнювання поверхонь</w:t>
      </w:r>
      <w:r w:rsidR="005F73B5" w:rsidRPr="00F0307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</w:p>
    <w:p w14:paraId="4C99E479" w14:textId="2C5C09B1" w:rsidR="003A7982" w:rsidRPr="00F0307D" w:rsidRDefault="003A7982" w:rsidP="00B437F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F0307D">
        <w:rPr>
          <w:rFonts w:ascii="Times New Roman" w:hAnsi="Times New Roman"/>
          <w:b/>
          <w:bCs/>
          <w:sz w:val="24"/>
          <w:szCs w:val="24"/>
          <w:lang w:eastAsia="uk-UA"/>
        </w:rPr>
        <w:t>Деталізований CPV код (у т.ч. для лотів) та його назва ДК 021:2015 - 45233142-6 Ремонт доріг.</w:t>
      </w:r>
    </w:p>
    <w:p w14:paraId="36C3342C" w14:textId="77777777" w:rsidR="00B437FC" w:rsidRPr="00F0307D" w:rsidRDefault="002C63B4" w:rsidP="00B4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07D">
        <w:rPr>
          <w:rFonts w:ascii="Times New Roman" w:hAnsi="Times New Roman" w:cs="Times New Roman"/>
          <w:b/>
          <w:i/>
          <w:sz w:val="24"/>
          <w:szCs w:val="24"/>
        </w:rPr>
        <w:t>Вид процедури закупівлі:</w:t>
      </w:r>
      <w:r w:rsidRPr="00F0307D">
        <w:rPr>
          <w:rFonts w:ascii="Times New Roman" w:hAnsi="Times New Roman" w:cs="Times New Roman"/>
          <w:sz w:val="24"/>
          <w:szCs w:val="24"/>
        </w:rPr>
        <w:t xml:space="preserve"> </w:t>
      </w:r>
      <w:r w:rsidR="00F00D43" w:rsidRPr="00F0307D">
        <w:rPr>
          <w:rFonts w:ascii="Times New Roman" w:hAnsi="Times New Roman" w:cs="Times New Roman"/>
          <w:b/>
          <w:sz w:val="24"/>
          <w:szCs w:val="24"/>
        </w:rPr>
        <w:t>відкриті торги</w:t>
      </w:r>
      <w:r w:rsidR="00F00D43" w:rsidRPr="00F0307D">
        <w:rPr>
          <w:rFonts w:ascii="Times New Roman" w:hAnsi="Times New Roman" w:cs="Times New Roman"/>
          <w:sz w:val="24"/>
          <w:szCs w:val="24"/>
        </w:rPr>
        <w:t xml:space="preserve"> у відповідності до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DD0958" w:rsidRPr="00F0307D">
        <w:rPr>
          <w:rFonts w:ascii="Times New Roman" w:hAnsi="Times New Roman" w:cs="Times New Roman"/>
          <w:sz w:val="24"/>
          <w:szCs w:val="24"/>
        </w:rPr>
        <w:t xml:space="preserve"> зі змінами</w:t>
      </w:r>
      <w:r w:rsidRPr="00F0307D">
        <w:rPr>
          <w:rFonts w:ascii="Times New Roman" w:hAnsi="Times New Roman" w:cs="Times New Roman"/>
          <w:sz w:val="24"/>
          <w:szCs w:val="24"/>
        </w:rPr>
        <w:t>.</w:t>
      </w:r>
    </w:p>
    <w:p w14:paraId="34CFB153" w14:textId="24ADEE9F" w:rsidR="002C63B4" w:rsidRPr="00F0307D" w:rsidRDefault="002C63B4" w:rsidP="00B437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307D">
        <w:rPr>
          <w:rFonts w:ascii="Times New Roman" w:hAnsi="Times New Roman" w:cs="Times New Roman"/>
          <w:b/>
          <w:i/>
          <w:sz w:val="24"/>
          <w:szCs w:val="24"/>
        </w:rPr>
        <w:t>Очікувана вартість та обґрунтування очікува</w:t>
      </w:r>
      <w:r w:rsidR="00B437FC" w:rsidRPr="00F0307D">
        <w:rPr>
          <w:rFonts w:ascii="Times New Roman" w:hAnsi="Times New Roman" w:cs="Times New Roman"/>
          <w:b/>
          <w:i/>
          <w:sz w:val="24"/>
          <w:szCs w:val="24"/>
        </w:rPr>
        <w:t>ної вартості предмета закупівлі.</w:t>
      </w:r>
      <w:r w:rsidRPr="00F030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3262C0D" w14:textId="62016740" w:rsidR="00D25DD6" w:rsidRPr="00F0307D" w:rsidRDefault="00D25DD6" w:rsidP="00B4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07D">
        <w:rPr>
          <w:rFonts w:ascii="Times New Roman" w:hAnsi="Times New Roman" w:cs="Times New Roman"/>
          <w:sz w:val="24"/>
          <w:szCs w:val="24"/>
        </w:rPr>
        <w:t xml:space="preserve">Згідно ч. 4 Порядку визначення предмета закупівлі, затвердженого наказом Міністерства розвитку економіки, торгівлі та сільського господарства України від 15 квітня 2020 року № 708, визначення предмета закупівлі </w:t>
      </w:r>
      <w:r w:rsidR="00F46FD4" w:rsidRPr="00F0307D">
        <w:rPr>
          <w:rFonts w:ascii="Times New Roman" w:hAnsi="Times New Roman" w:cs="Times New Roman"/>
          <w:sz w:val="24"/>
          <w:szCs w:val="24"/>
        </w:rPr>
        <w:t>послуг</w:t>
      </w:r>
      <w:r w:rsidRPr="00F0307D">
        <w:rPr>
          <w:rFonts w:ascii="Times New Roman" w:hAnsi="Times New Roman" w:cs="Times New Roman"/>
          <w:sz w:val="24"/>
          <w:szCs w:val="24"/>
        </w:rPr>
        <w:t xml:space="preserve"> в тому числі здійснюється замовником згідно з пунктом </w:t>
      </w:r>
      <w:r w:rsidR="00BF469D" w:rsidRPr="00F0307D">
        <w:rPr>
          <w:rFonts w:ascii="Times New Roman" w:hAnsi="Times New Roman" w:cs="Times New Roman"/>
          <w:sz w:val="24"/>
          <w:szCs w:val="24"/>
        </w:rPr>
        <w:t>21</w:t>
      </w:r>
      <w:r w:rsidRPr="00F0307D">
        <w:rPr>
          <w:rFonts w:ascii="Times New Roman" w:hAnsi="Times New Roman" w:cs="Times New Roman"/>
          <w:sz w:val="24"/>
          <w:szCs w:val="24"/>
        </w:rPr>
        <w:t xml:space="preserve"> частини першої статті 1 Закону за об’єктами будівництва. Згідно ч. 1 ст. 31 Закону України «Про регулювання містобудівної діяльності» проектна документація на будівництво об’єктів розробляється у порядку, встановленому центральним органом виконавчої влади, що забезпечує формування державної політики у сфері містобудування, з урахуванням вимог містобудівної документації та вихідних даних і дотриманням вимог законодавства, будівельних норм, державних стандартів і правил та затверджується замовником. </w:t>
      </w:r>
    </w:p>
    <w:p w14:paraId="0E735168" w14:textId="76CE26E2" w:rsidR="002C63B4" w:rsidRPr="00F0307D" w:rsidRDefault="00D25DD6" w:rsidP="00B4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07D">
        <w:rPr>
          <w:rFonts w:ascii="Times New Roman" w:hAnsi="Times New Roman" w:cs="Times New Roman"/>
          <w:sz w:val="24"/>
          <w:szCs w:val="24"/>
        </w:rPr>
        <w:t xml:space="preserve">Отже, з урахуванням тих обставин, що для виконання </w:t>
      </w:r>
      <w:r w:rsidR="00767E0A" w:rsidRPr="00F0307D">
        <w:rPr>
          <w:rFonts w:ascii="Times New Roman" w:hAnsi="Times New Roman" w:cs="Times New Roman"/>
          <w:sz w:val="24"/>
          <w:szCs w:val="24"/>
        </w:rPr>
        <w:t>послуг</w:t>
      </w:r>
      <w:r w:rsidRPr="00F0307D">
        <w:rPr>
          <w:rFonts w:ascii="Times New Roman" w:hAnsi="Times New Roman" w:cs="Times New Roman"/>
          <w:sz w:val="24"/>
          <w:szCs w:val="24"/>
        </w:rPr>
        <w:t xml:space="preserve"> згідно об’єкту будівництва Замовником вжито заходів на розробку проектної-кошторисної документації по виконанню </w:t>
      </w:r>
      <w:r w:rsidR="00767E0A" w:rsidRPr="00F0307D">
        <w:rPr>
          <w:rFonts w:ascii="Times New Roman" w:hAnsi="Times New Roman" w:cs="Times New Roman"/>
          <w:sz w:val="24"/>
          <w:szCs w:val="24"/>
        </w:rPr>
        <w:t>послуг</w:t>
      </w:r>
      <w:r w:rsidRPr="00F0307D">
        <w:rPr>
          <w:rFonts w:ascii="Times New Roman" w:hAnsi="Times New Roman" w:cs="Times New Roman"/>
          <w:sz w:val="24"/>
          <w:szCs w:val="24"/>
        </w:rPr>
        <w:t xml:space="preserve"> за предметом закупівлі</w:t>
      </w:r>
      <w:r w:rsidR="00A16715" w:rsidRPr="00F0307D">
        <w:rPr>
          <w:rFonts w:ascii="Times New Roman" w:hAnsi="Times New Roman" w:cs="Times New Roman"/>
          <w:sz w:val="24"/>
          <w:szCs w:val="24"/>
        </w:rPr>
        <w:t xml:space="preserve"> (дефектного акту)</w:t>
      </w:r>
      <w:r w:rsidRPr="00F0307D">
        <w:rPr>
          <w:rFonts w:ascii="Times New Roman" w:hAnsi="Times New Roman" w:cs="Times New Roman"/>
          <w:sz w:val="24"/>
          <w:szCs w:val="24"/>
        </w:rPr>
        <w:t xml:space="preserve">, яка згідно вимог чинного законодавства, будівельних норм, державних стандартів і правил визначає конкретні архітектурні, конструктивні, технічні та технологічні рішення щодо виконання </w:t>
      </w:r>
      <w:r w:rsidR="00767E0A" w:rsidRPr="00F0307D">
        <w:rPr>
          <w:rFonts w:ascii="Times New Roman" w:hAnsi="Times New Roman" w:cs="Times New Roman"/>
          <w:sz w:val="24"/>
          <w:szCs w:val="24"/>
        </w:rPr>
        <w:t>послуг</w:t>
      </w:r>
      <w:r w:rsidRPr="00F0307D">
        <w:rPr>
          <w:rFonts w:ascii="Times New Roman" w:hAnsi="Times New Roman" w:cs="Times New Roman"/>
          <w:sz w:val="24"/>
          <w:szCs w:val="24"/>
        </w:rPr>
        <w:t xml:space="preserve">, в тому числі обсяги </w:t>
      </w:r>
      <w:r w:rsidR="00767E0A" w:rsidRPr="00F0307D">
        <w:rPr>
          <w:rFonts w:ascii="Times New Roman" w:hAnsi="Times New Roman" w:cs="Times New Roman"/>
          <w:sz w:val="24"/>
          <w:szCs w:val="24"/>
        </w:rPr>
        <w:t>робіт</w:t>
      </w:r>
      <w:r w:rsidR="002C63B4" w:rsidRPr="00F0307D">
        <w:rPr>
          <w:rFonts w:ascii="Times New Roman" w:hAnsi="Times New Roman" w:cs="Times New Roman"/>
          <w:sz w:val="24"/>
          <w:szCs w:val="24"/>
        </w:rPr>
        <w:t>.</w:t>
      </w:r>
      <w:r w:rsidRPr="00F030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69E24" w14:textId="581C4BDA" w:rsidR="0007666F" w:rsidRPr="00F0307D" w:rsidRDefault="0007666F" w:rsidP="00B4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07D">
        <w:rPr>
          <w:rFonts w:ascii="Times New Roman" w:hAnsi="Times New Roman" w:cs="Times New Roman"/>
          <w:b/>
          <w:i/>
          <w:sz w:val="24"/>
          <w:szCs w:val="24"/>
        </w:rPr>
        <w:t xml:space="preserve">Очікувана вартість предмета закупівлі: </w:t>
      </w:r>
      <w:r w:rsidR="0077603A" w:rsidRPr="00F0307D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1 638 892,00</w:t>
      </w:r>
      <w:r w:rsidRPr="00F0307D">
        <w:rPr>
          <w:rFonts w:ascii="Times New Roman" w:hAnsi="Times New Roman" w:cs="Times New Roman"/>
          <w:b/>
          <w:sz w:val="24"/>
          <w:szCs w:val="24"/>
        </w:rPr>
        <w:t xml:space="preserve"> грн. з ПДВ.</w:t>
      </w:r>
    </w:p>
    <w:p w14:paraId="7906C910" w14:textId="10F4D9A3" w:rsidR="002C63B4" w:rsidRPr="00F0307D" w:rsidRDefault="002C63B4" w:rsidP="00B4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07D">
        <w:rPr>
          <w:rFonts w:ascii="Times New Roman" w:hAnsi="Times New Roman" w:cs="Times New Roman"/>
          <w:b/>
          <w:i/>
          <w:sz w:val="24"/>
          <w:szCs w:val="24"/>
        </w:rPr>
        <w:t>Розмір бюджетного призначення</w:t>
      </w:r>
      <w:r w:rsidRPr="00F0307D">
        <w:rPr>
          <w:rFonts w:ascii="Times New Roman" w:hAnsi="Times New Roman" w:cs="Times New Roman"/>
          <w:sz w:val="24"/>
          <w:szCs w:val="24"/>
        </w:rPr>
        <w:t xml:space="preserve">: </w:t>
      </w:r>
      <w:r w:rsidR="0077603A" w:rsidRPr="00F0307D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1 638 892,00</w:t>
      </w:r>
      <w:r w:rsidR="00FD302A" w:rsidRPr="00F03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861" w:rsidRPr="00F0307D">
        <w:rPr>
          <w:rFonts w:ascii="Times New Roman" w:hAnsi="Times New Roman" w:cs="Times New Roman"/>
          <w:b/>
          <w:sz w:val="24"/>
          <w:szCs w:val="24"/>
        </w:rPr>
        <w:t xml:space="preserve">грн. </w:t>
      </w:r>
      <w:r w:rsidR="005C00A7" w:rsidRPr="00F0307D">
        <w:rPr>
          <w:rFonts w:ascii="Times New Roman" w:hAnsi="Times New Roman" w:cs="Times New Roman"/>
          <w:b/>
          <w:sz w:val="24"/>
          <w:szCs w:val="24"/>
        </w:rPr>
        <w:t>з ПДВ</w:t>
      </w:r>
      <w:r w:rsidRPr="00F0307D">
        <w:rPr>
          <w:rFonts w:ascii="Times New Roman" w:hAnsi="Times New Roman" w:cs="Times New Roman"/>
          <w:sz w:val="24"/>
          <w:szCs w:val="24"/>
        </w:rPr>
        <w:t xml:space="preserve"> згідно з</w:t>
      </w:r>
      <w:r w:rsidR="00FC0D72" w:rsidRPr="00F0307D">
        <w:rPr>
          <w:rFonts w:ascii="Times New Roman" w:hAnsi="Times New Roman" w:cs="Times New Roman"/>
          <w:sz w:val="24"/>
          <w:szCs w:val="24"/>
        </w:rPr>
        <w:t xml:space="preserve"> планом </w:t>
      </w:r>
      <w:r w:rsidR="005C00A7" w:rsidRPr="00F0307D">
        <w:rPr>
          <w:rFonts w:ascii="Times New Roman" w:hAnsi="Times New Roman" w:cs="Times New Roman"/>
          <w:sz w:val="24"/>
          <w:szCs w:val="24"/>
        </w:rPr>
        <w:t xml:space="preserve">фінансування </w:t>
      </w:r>
      <w:r w:rsidR="00FC0D72" w:rsidRPr="00F0307D">
        <w:rPr>
          <w:rFonts w:ascii="Times New Roman" w:hAnsi="Times New Roman" w:cs="Times New Roman"/>
          <w:sz w:val="24"/>
          <w:szCs w:val="24"/>
        </w:rPr>
        <w:t>Замовника</w:t>
      </w:r>
      <w:r w:rsidRPr="00F0307D">
        <w:rPr>
          <w:rFonts w:ascii="Times New Roman" w:hAnsi="Times New Roman" w:cs="Times New Roman"/>
          <w:sz w:val="24"/>
          <w:szCs w:val="24"/>
        </w:rPr>
        <w:t>.</w:t>
      </w:r>
      <w:r w:rsidR="00EE6E29" w:rsidRPr="00F030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D3C17" w14:textId="4A85806F" w:rsidR="002C63B4" w:rsidRPr="00F0307D" w:rsidRDefault="002C63B4" w:rsidP="00B437F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0307D">
        <w:rPr>
          <w:rFonts w:ascii="Times New Roman" w:hAnsi="Times New Roman" w:cs="Times New Roman"/>
          <w:b/>
          <w:i/>
          <w:sz w:val="24"/>
          <w:szCs w:val="24"/>
        </w:rPr>
        <w:t>Нормативно-правове регулювання</w:t>
      </w:r>
      <w:r w:rsidRPr="00F0307D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122960530"/>
      <w:r w:rsidR="005C00A7" w:rsidRPr="00F0307D">
        <w:rPr>
          <w:rFonts w:ascii="Times New Roman" w:hAnsi="Times New Roman" w:cs="Times New Roman"/>
          <w:sz w:val="24"/>
          <w:szCs w:val="24"/>
        </w:rPr>
        <w:t xml:space="preserve">Закон України «Про регулювання містобудівної діяльності», Кошторисні норми України та решта </w:t>
      </w:r>
      <w:r w:rsidR="002A0EFC" w:rsidRPr="00F0307D">
        <w:rPr>
          <w:rFonts w:ascii="Times New Roman" w:hAnsi="Times New Roman" w:cs="Times New Roman"/>
          <w:sz w:val="24"/>
          <w:szCs w:val="24"/>
        </w:rPr>
        <w:t>діючих будівельних норм, державних стандартів і правил</w:t>
      </w:r>
      <w:r w:rsidR="00DA074F" w:rsidRPr="00F0307D">
        <w:rPr>
          <w:rFonts w:ascii="Times New Roman" w:hAnsi="Times New Roman"/>
          <w:bCs/>
          <w:sz w:val="24"/>
          <w:szCs w:val="24"/>
        </w:rPr>
        <w:t xml:space="preserve">. </w:t>
      </w:r>
      <w:bookmarkEnd w:id="1"/>
    </w:p>
    <w:p w14:paraId="7E9D005B" w14:textId="0CEF107A" w:rsidR="00BD73E8" w:rsidRPr="00F0307D" w:rsidRDefault="00BD73E8" w:rsidP="00B4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07D">
        <w:rPr>
          <w:rFonts w:ascii="Times New Roman" w:hAnsi="Times New Roman" w:cs="Times New Roman"/>
          <w:sz w:val="24"/>
          <w:szCs w:val="24"/>
        </w:rPr>
        <w:t xml:space="preserve">Під час здійснення закупівлі послуг з поточного ремонту предмет закупівлі визначається за кожним окремим будинком, будівлею, спорудою, лінійним об’єктом інженерно-транспортної інфраструктури згідно з термінологією державних будівельних </w:t>
      </w:r>
      <w:r w:rsidRPr="00F0307D">
        <w:rPr>
          <w:rFonts w:ascii="Times New Roman" w:hAnsi="Times New Roman" w:cs="Times New Roman"/>
          <w:sz w:val="24"/>
          <w:szCs w:val="24"/>
        </w:rPr>
        <w:lastRenderedPageBreak/>
        <w:t>норм ДБН А.2.2-3:2014 «Склад та зміст проектної документації на будівництво», затверджених наказом Міністерства регіонального розвитку, будівництва та житлово-комунального господарства України від 04 червня 2014 року № 163, та/або галузевих будівельних норм ГБН Г.1-218-182:2011 «Ремонт автомобільних доріг загального користування. Види ремонтів та переліки робіт», затверджених наказом Державної служби автомобільних доріг України від 23 серпня 2011 року № 301</w:t>
      </w:r>
    </w:p>
    <w:p w14:paraId="5748B202" w14:textId="77777777" w:rsidR="002A0EFC" w:rsidRPr="00F0307D" w:rsidRDefault="002C63B4" w:rsidP="00B4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07D">
        <w:rPr>
          <w:rFonts w:ascii="Times New Roman" w:hAnsi="Times New Roman" w:cs="Times New Roman"/>
          <w:b/>
          <w:i/>
          <w:sz w:val="24"/>
          <w:szCs w:val="24"/>
        </w:rPr>
        <w:t>Обґрунтування технічних характеристик</w:t>
      </w:r>
      <w:r w:rsidRPr="00F0307D">
        <w:rPr>
          <w:rFonts w:ascii="Times New Roman" w:hAnsi="Times New Roman" w:cs="Times New Roman"/>
          <w:b/>
          <w:sz w:val="24"/>
          <w:szCs w:val="24"/>
        </w:rPr>
        <w:t>.</w:t>
      </w:r>
      <w:r w:rsidRPr="00F030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0BAFB" w14:textId="04F472F5" w:rsidR="002A0EFC" w:rsidRPr="00F0307D" w:rsidRDefault="002A0EFC" w:rsidP="00B4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07D">
        <w:rPr>
          <w:rFonts w:ascii="Times New Roman" w:hAnsi="Times New Roman" w:cs="Times New Roman"/>
          <w:sz w:val="24"/>
          <w:szCs w:val="24"/>
        </w:rPr>
        <w:t>Обґрунтування технічних характеристик визначено відповідно до розробленої проектно-кошторисної документації.</w:t>
      </w:r>
    </w:p>
    <w:p w14:paraId="6DD692B2" w14:textId="482604DA" w:rsidR="002C63B4" w:rsidRPr="00F0307D" w:rsidRDefault="002C63B4" w:rsidP="00B4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07D">
        <w:rPr>
          <w:rFonts w:ascii="Times New Roman" w:hAnsi="Times New Roman" w:cs="Times New Roman"/>
          <w:sz w:val="24"/>
          <w:szCs w:val="24"/>
        </w:rPr>
        <w:t xml:space="preserve">Термін </w:t>
      </w:r>
      <w:r w:rsidR="002A0EFC" w:rsidRPr="00F0307D">
        <w:rPr>
          <w:rFonts w:ascii="Times New Roman" w:hAnsi="Times New Roman" w:cs="Times New Roman"/>
          <w:sz w:val="24"/>
          <w:szCs w:val="24"/>
        </w:rPr>
        <w:t xml:space="preserve">виконання робіт - </w:t>
      </w:r>
      <w:r w:rsidR="00FC0D72" w:rsidRPr="00F0307D">
        <w:rPr>
          <w:rFonts w:ascii="Times New Roman" w:hAnsi="Times New Roman" w:cs="Times New Roman"/>
          <w:sz w:val="24"/>
          <w:szCs w:val="24"/>
        </w:rPr>
        <w:t>з дати укладання Договору про закупівлю</w:t>
      </w:r>
      <w:r w:rsidRPr="00F0307D">
        <w:rPr>
          <w:rFonts w:ascii="Times New Roman" w:hAnsi="Times New Roman" w:cs="Times New Roman"/>
          <w:sz w:val="24"/>
          <w:szCs w:val="24"/>
        </w:rPr>
        <w:t xml:space="preserve"> по </w:t>
      </w:r>
      <w:r w:rsidR="002A0EFC" w:rsidRPr="00F0307D">
        <w:rPr>
          <w:rFonts w:ascii="Times New Roman" w:hAnsi="Times New Roman" w:cs="Times New Roman"/>
          <w:b/>
          <w:sz w:val="24"/>
          <w:szCs w:val="24"/>
        </w:rPr>
        <w:t>31.</w:t>
      </w:r>
      <w:r w:rsidR="003268F6" w:rsidRPr="00F0307D">
        <w:rPr>
          <w:rFonts w:ascii="Times New Roman" w:hAnsi="Times New Roman" w:cs="Times New Roman"/>
          <w:b/>
          <w:sz w:val="24"/>
          <w:szCs w:val="24"/>
        </w:rPr>
        <w:t>1</w:t>
      </w:r>
      <w:r w:rsidR="003374A3" w:rsidRPr="00F0307D">
        <w:rPr>
          <w:rFonts w:ascii="Times New Roman" w:hAnsi="Times New Roman" w:cs="Times New Roman"/>
          <w:b/>
          <w:sz w:val="24"/>
          <w:szCs w:val="24"/>
        </w:rPr>
        <w:t>2</w:t>
      </w:r>
      <w:r w:rsidR="002A0EFC" w:rsidRPr="00F0307D">
        <w:rPr>
          <w:rFonts w:ascii="Times New Roman" w:hAnsi="Times New Roman" w:cs="Times New Roman"/>
          <w:b/>
          <w:sz w:val="24"/>
          <w:szCs w:val="24"/>
        </w:rPr>
        <w:t>.202</w:t>
      </w:r>
      <w:r w:rsidR="00002180" w:rsidRPr="00F0307D">
        <w:rPr>
          <w:rFonts w:ascii="Times New Roman" w:hAnsi="Times New Roman" w:cs="Times New Roman"/>
          <w:b/>
          <w:sz w:val="24"/>
          <w:szCs w:val="24"/>
        </w:rPr>
        <w:t>4</w:t>
      </w:r>
      <w:r w:rsidR="002A0EFC" w:rsidRPr="00F03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07D">
        <w:rPr>
          <w:rFonts w:ascii="Times New Roman" w:hAnsi="Times New Roman" w:cs="Times New Roman"/>
          <w:b/>
          <w:sz w:val="24"/>
          <w:szCs w:val="24"/>
        </w:rPr>
        <w:t>р.</w:t>
      </w:r>
      <w:r w:rsidR="00FC0D72" w:rsidRPr="00F0307D">
        <w:rPr>
          <w:rFonts w:ascii="Times New Roman" w:hAnsi="Times New Roman" w:cs="Times New Roman"/>
          <w:b/>
          <w:sz w:val="24"/>
          <w:szCs w:val="24"/>
        </w:rPr>
        <w:t xml:space="preserve"> включно</w:t>
      </w:r>
      <w:r w:rsidR="00FC0D72" w:rsidRPr="00F0307D">
        <w:rPr>
          <w:rFonts w:ascii="Times New Roman" w:hAnsi="Times New Roman" w:cs="Times New Roman"/>
          <w:sz w:val="24"/>
          <w:szCs w:val="24"/>
        </w:rPr>
        <w:t>.</w:t>
      </w:r>
    </w:p>
    <w:p w14:paraId="5D2A078E" w14:textId="063F2D52" w:rsidR="00F2102C" w:rsidRPr="00F0307D" w:rsidRDefault="002C63B4" w:rsidP="00B4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07D">
        <w:rPr>
          <w:rFonts w:ascii="Times New Roman" w:hAnsi="Times New Roman" w:cs="Times New Roman"/>
          <w:sz w:val="24"/>
          <w:szCs w:val="24"/>
        </w:rPr>
        <w:t xml:space="preserve">Кількісною характеристикою предмета закупівлі є </w:t>
      </w:r>
      <w:r w:rsidR="006A5FF4" w:rsidRPr="00F0307D">
        <w:rPr>
          <w:rFonts w:ascii="Times New Roman" w:hAnsi="Times New Roman" w:cs="Times New Roman"/>
          <w:sz w:val="24"/>
          <w:szCs w:val="24"/>
        </w:rPr>
        <w:t xml:space="preserve">1 </w:t>
      </w:r>
      <w:r w:rsidR="007C05B6" w:rsidRPr="00F0307D">
        <w:rPr>
          <w:rFonts w:ascii="Times New Roman" w:hAnsi="Times New Roman" w:cs="Times New Roman"/>
          <w:sz w:val="24"/>
          <w:szCs w:val="24"/>
        </w:rPr>
        <w:t>послуга</w:t>
      </w:r>
      <w:r w:rsidR="006A5FF4" w:rsidRPr="00F0307D">
        <w:rPr>
          <w:rFonts w:ascii="Times New Roman" w:hAnsi="Times New Roman" w:cs="Times New Roman"/>
          <w:sz w:val="24"/>
          <w:szCs w:val="24"/>
        </w:rPr>
        <w:t>.</w:t>
      </w:r>
      <w:r w:rsidRPr="00F030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F85E6" w14:textId="77777777" w:rsidR="008E5329" w:rsidRPr="00F0307D" w:rsidRDefault="008E5329" w:rsidP="00B4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07D">
        <w:rPr>
          <w:rFonts w:ascii="Times New Roman" w:hAnsi="Times New Roman"/>
          <w:b/>
          <w:sz w:val="24"/>
          <w:szCs w:val="24"/>
        </w:rPr>
        <w:t xml:space="preserve">Нормативно-правові акти, що формують підстави застосування </w:t>
      </w:r>
      <w:r w:rsidRPr="00F03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процедури відкритих торгів</w:t>
      </w:r>
      <w:r w:rsidR="00F00D43" w:rsidRPr="00F03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особливостями</w:t>
      </w:r>
      <w:r w:rsidRPr="00F03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4407728" w14:textId="5B4CD8B0" w:rsidR="008E5329" w:rsidRPr="00F0307D" w:rsidRDefault="008E5329" w:rsidP="00B437F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F0307D">
        <w:rPr>
          <w:rFonts w:ascii="Times New Roman" w:hAnsi="Times New Roman"/>
          <w:i/>
          <w:sz w:val="24"/>
          <w:szCs w:val="24"/>
        </w:rPr>
        <w:t xml:space="preserve">Закон України </w:t>
      </w:r>
      <w:r w:rsidRPr="00F030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F0307D">
        <w:rPr>
          <w:rFonts w:ascii="Times New Roman" w:hAnsi="Times New Roman"/>
          <w:i/>
          <w:sz w:val="24"/>
          <w:szCs w:val="24"/>
        </w:rPr>
        <w:t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</w:t>
      </w:r>
      <w:r w:rsidR="00F00D43" w:rsidRPr="00F0307D">
        <w:rPr>
          <w:rFonts w:ascii="Times New Roman" w:hAnsi="Times New Roman"/>
          <w:i/>
          <w:sz w:val="24"/>
          <w:szCs w:val="24"/>
        </w:rPr>
        <w:t xml:space="preserve">, зокрема в частині дії </w:t>
      </w:r>
      <w:r w:rsidR="00F00D43" w:rsidRPr="00F0307D">
        <w:rPr>
          <w:rFonts w:ascii="Times New Roman" w:hAnsi="Times New Roman"/>
          <w:i/>
          <w:color w:val="000000"/>
          <w:sz w:val="24"/>
          <w:szCs w:val="24"/>
        </w:rPr>
        <w:t>пунктів 3</w:t>
      </w:r>
      <w:r w:rsidR="00F00D43" w:rsidRPr="00F0307D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7</w:t>
      </w:r>
      <w:r w:rsidR="00F00D43" w:rsidRPr="00F0307D">
        <w:rPr>
          <w:rFonts w:ascii="Times New Roman" w:hAnsi="Times New Roman"/>
          <w:i/>
          <w:color w:val="000000"/>
          <w:sz w:val="24"/>
          <w:szCs w:val="24"/>
        </w:rPr>
        <w:t>-3</w:t>
      </w:r>
      <w:r w:rsidR="00F00D43" w:rsidRPr="00F0307D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8</w:t>
      </w:r>
      <w:r w:rsidR="00F00D43" w:rsidRPr="00F0307D">
        <w:rPr>
          <w:rFonts w:ascii="Times New Roman" w:hAnsi="Times New Roman"/>
          <w:i/>
          <w:color w:val="000000"/>
          <w:sz w:val="24"/>
          <w:szCs w:val="24"/>
        </w:rPr>
        <w:t xml:space="preserve"> розділу Х “Прикінцеві та перехідні положення” Закону</w:t>
      </w:r>
      <w:r w:rsidR="00B467D8" w:rsidRPr="00F0307D">
        <w:rPr>
          <w:rFonts w:ascii="Times New Roman" w:hAnsi="Times New Roman"/>
          <w:i/>
          <w:sz w:val="24"/>
          <w:szCs w:val="24"/>
        </w:rPr>
        <w:t>.</w:t>
      </w:r>
    </w:p>
    <w:p w14:paraId="182838FD" w14:textId="77777777" w:rsidR="00FC0D72" w:rsidRPr="00F0307D" w:rsidRDefault="008E5329" w:rsidP="00B437F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0307D">
        <w:rPr>
          <w:rFonts w:ascii="Times New Roman" w:hAnsi="Times New Roman"/>
          <w:i/>
          <w:sz w:val="24"/>
          <w:szCs w:val="24"/>
        </w:rPr>
        <w:t xml:space="preserve">2. </w:t>
      </w:r>
      <w:r w:rsidR="00F00D43" w:rsidRPr="00F0307D">
        <w:rPr>
          <w:rFonts w:ascii="Times New Roman" w:hAnsi="Times New Roman"/>
          <w:i/>
          <w:sz w:val="24"/>
          <w:szCs w:val="24"/>
        </w:rPr>
        <w:t>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F0307D">
        <w:rPr>
          <w:rFonts w:ascii="Times New Roman" w:hAnsi="Times New Roman"/>
          <w:i/>
          <w:sz w:val="24"/>
          <w:szCs w:val="24"/>
        </w:rPr>
        <w:t>.</w:t>
      </w:r>
    </w:p>
    <w:p w14:paraId="708D8A93" w14:textId="71B156FC" w:rsidR="00F00D43" w:rsidRPr="00DD0958" w:rsidRDefault="00F00D43" w:rsidP="00FA43A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0307D">
        <w:rPr>
          <w:rFonts w:ascii="Times New Roman" w:hAnsi="Times New Roman"/>
          <w:i/>
          <w:sz w:val="24"/>
          <w:szCs w:val="24"/>
        </w:rPr>
        <w:t>3. Лист Мінекономіки України «Щодо особливостей здійснення публічних закупівель</w:t>
      </w:r>
      <w:r w:rsidR="00FA43A2" w:rsidRPr="00F0307D">
        <w:rPr>
          <w:rFonts w:ascii="Times New Roman" w:hAnsi="Times New Roman"/>
          <w:i/>
          <w:sz w:val="24"/>
          <w:szCs w:val="24"/>
        </w:rPr>
        <w:t xml:space="preserve"> </w:t>
      </w:r>
      <w:r w:rsidRPr="00F0307D">
        <w:rPr>
          <w:rFonts w:ascii="Times New Roman" w:hAnsi="Times New Roman"/>
          <w:i/>
          <w:sz w:val="24"/>
          <w:szCs w:val="24"/>
        </w:rPr>
        <w:t>на період дії правового режиму воєнного стану та протягом 90 днів з дня його припинення або скасування»</w:t>
      </w:r>
      <w:r w:rsidRPr="00F0307D">
        <w:t xml:space="preserve"> </w:t>
      </w:r>
      <w:r w:rsidRPr="00F0307D">
        <w:rPr>
          <w:rFonts w:ascii="Times New Roman" w:hAnsi="Times New Roman"/>
          <w:i/>
          <w:sz w:val="24"/>
          <w:szCs w:val="24"/>
        </w:rPr>
        <w:t>№ 3323-04_70997-06 від 20.10.2022 року.</w:t>
      </w:r>
    </w:p>
    <w:p w14:paraId="52C47929" w14:textId="77777777" w:rsidR="008E5329" w:rsidRPr="00DD0958" w:rsidRDefault="008E5329" w:rsidP="008E5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5329" w:rsidRPr="00DD0958" w:rsidSect="00F00D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EC8"/>
    <w:rsid w:val="00002180"/>
    <w:rsid w:val="00050E20"/>
    <w:rsid w:val="0007666F"/>
    <w:rsid w:val="00086D8C"/>
    <w:rsid w:val="00173E04"/>
    <w:rsid w:val="0018173D"/>
    <w:rsid w:val="001E3A48"/>
    <w:rsid w:val="00200737"/>
    <w:rsid w:val="0021080F"/>
    <w:rsid w:val="002A0EFC"/>
    <w:rsid w:val="002B6861"/>
    <w:rsid w:val="002B7982"/>
    <w:rsid w:val="002C63B4"/>
    <w:rsid w:val="003268F6"/>
    <w:rsid w:val="003374A3"/>
    <w:rsid w:val="00392625"/>
    <w:rsid w:val="003A7982"/>
    <w:rsid w:val="003B078E"/>
    <w:rsid w:val="00450516"/>
    <w:rsid w:val="00477B78"/>
    <w:rsid w:val="004A08FE"/>
    <w:rsid w:val="004E0FD0"/>
    <w:rsid w:val="004E4DCB"/>
    <w:rsid w:val="004F4555"/>
    <w:rsid w:val="00565F6C"/>
    <w:rsid w:val="005B7423"/>
    <w:rsid w:val="005C00A7"/>
    <w:rsid w:val="005D2D41"/>
    <w:rsid w:val="005E33D4"/>
    <w:rsid w:val="005F73B5"/>
    <w:rsid w:val="00606A1B"/>
    <w:rsid w:val="00663158"/>
    <w:rsid w:val="00685362"/>
    <w:rsid w:val="006A46D2"/>
    <w:rsid w:val="006A5FF4"/>
    <w:rsid w:val="006C6309"/>
    <w:rsid w:val="006E0D5C"/>
    <w:rsid w:val="00730864"/>
    <w:rsid w:val="00755BFD"/>
    <w:rsid w:val="00767E0A"/>
    <w:rsid w:val="0077603A"/>
    <w:rsid w:val="007938E7"/>
    <w:rsid w:val="007C05B6"/>
    <w:rsid w:val="00817193"/>
    <w:rsid w:val="00826E3B"/>
    <w:rsid w:val="00841737"/>
    <w:rsid w:val="008E5329"/>
    <w:rsid w:val="00A16715"/>
    <w:rsid w:val="00A625C4"/>
    <w:rsid w:val="00A72E41"/>
    <w:rsid w:val="00AB4938"/>
    <w:rsid w:val="00AD6116"/>
    <w:rsid w:val="00AF2EC8"/>
    <w:rsid w:val="00B437FC"/>
    <w:rsid w:val="00B467D8"/>
    <w:rsid w:val="00B608D5"/>
    <w:rsid w:val="00B6554B"/>
    <w:rsid w:val="00B94AF2"/>
    <w:rsid w:val="00BD73E8"/>
    <w:rsid w:val="00BF469D"/>
    <w:rsid w:val="00C14D20"/>
    <w:rsid w:val="00C204E4"/>
    <w:rsid w:val="00C57941"/>
    <w:rsid w:val="00C83352"/>
    <w:rsid w:val="00CE4D9C"/>
    <w:rsid w:val="00D0215B"/>
    <w:rsid w:val="00D25DD6"/>
    <w:rsid w:val="00D309B9"/>
    <w:rsid w:val="00D54DEC"/>
    <w:rsid w:val="00DA074F"/>
    <w:rsid w:val="00DD0958"/>
    <w:rsid w:val="00E22421"/>
    <w:rsid w:val="00E61B8F"/>
    <w:rsid w:val="00EC14A7"/>
    <w:rsid w:val="00EC24F8"/>
    <w:rsid w:val="00EE6E29"/>
    <w:rsid w:val="00F00D43"/>
    <w:rsid w:val="00F0307D"/>
    <w:rsid w:val="00F2102C"/>
    <w:rsid w:val="00F46FD4"/>
    <w:rsid w:val="00FA43A2"/>
    <w:rsid w:val="00FC0D72"/>
    <w:rsid w:val="00FC2B1C"/>
    <w:rsid w:val="00FD302A"/>
    <w:rsid w:val="00F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57A7"/>
  <w15:docId w15:val="{40B0A5CA-FCA9-43D7-BBE9-10966B8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й</cp:lastModifiedBy>
  <cp:revision>61</cp:revision>
  <dcterms:created xsi:type="dcterms:W3CDTF">2022-10-17T09:41:00Z</dcterms:created>
  <dcterms:modified xsi:type="dcterms:W3CDTF">2024-04-12T11:07:00Z</dcterms:modified>
</cp:coreProperties>
</file>