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2C" w14:textId="7FAB32A9" w:rsidR="00561878" w:rsidRPr="00445F3F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445F3F">
        <w:rPr>
          <w:rFonts w:ascii="Times New Roman" w:hAnsi="Times New Roman"/>
          <w:b/>
        </w:rPr>
        <w:t>Додаток</w:t>
      </w:r>
      <w:proofErr w:type="spellEnd"/>
      <w:r w:rsidRPr="00445F3F">
        <w:rPr>
          <w:rFonts w:ascii="Times New Roman" w:hAnsi="Times New Roman"/>
          <w:b/>
        </w:rPr>
        <w:t xml:space="preserve"> № 1</w:t>
      </w:r>
    </w:p>
    <w:p w14:paraId="5E5BBD2E" w14:textId="703AB2E1" w:rsidR="00561878" w:rsidRPr="00445F3F" w:rsidRDefault="00561878" w:rsidP="00561878">
      <w:pPr>
        <w:spacing w:after="0" w:line="240" w:lineRule="auto"/>
        <w:jc w:val="center"/>
        <w:rPr>
          <w:rFonts w:ascii="Times New Roman" w:hAnsi="Times New Roman"/>
          <w:bCs/>
        </w:rPr>
      </w:pP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/>
        </w:rPr>
        <w:tab/>
      </w:r>
      <w:r w:rsidRPr="00445F3F">
        <w:rPr>
          <w:rFonts w:ascii="Times New Roman" w:hAnsi="Times New Roman"/>
          <w:bCs/>
        </w:rPr>
        <w:t xml:space="preserve">до </w:t>
      </w:r>
      <w:proofErr w:type="spellStart"/>
      <w:r w:rsidRPr="00445F3F">
        <w:rPr>
          <w:rFonts w:ascii="Times New Roman" w:hAnsi="Times New Roman"/>
          <w:bCs/>
        </w:rPr>
        <w:t>Оголошення</w:t>
      </w:r>
      <w:proofErr w:type="spellEnd"/>
      <w:r w:rsidRPr="00445F3F">
        <w:rPr>
          <w:rFonts w:ascii="Times New Roman" w:hAnsi="Times New Roman"/>
          <w:bCs/>
        </w:rPr>
        <w:t xml:space="preserve"> про </w:t>
      </w:r>
      <w:proofErr w:type="spellStart"/>
      <w:r w:rsidRPr="00445F3F">
        <w:rPr>
          <w:rFonts w:ascii="Times New Roman" w:hAnsi="Times New Roman"/>
          <w:bCs/>
        </w:rPr>
        <w:t>проведення</w:t>
      </w:r>
      <w:proofErr w:type="spellEnd"/>
      <w:r w:rsidRPr="00445F3F">
        <w:rPr>
          <w:rFonts w:ascii="Times New Roman" w:hAnsi="Times New Roman"/>
          <w:bCs/>
        </w:rPr>
        <w:t xml:space="preserve"> </w:t>
      </w:r>
      <w:proofErr w:type="spellStart"/>
      <w:r w:rsidRPr="00445F3F">
        <w:rPr>
          <w:rFonts w:ascii="Times New Roman" w:hAnsi="Times New Roman"/>
          <w:bCs/>
        </w:rPr>
        <w:t>спрощеної</w:t>
      </w:r>
      <w:proofErr w:type="spellEnd"/>
      <w:r w:rsidRPr="00445F3F">
        <w:rPr>
          <w:rFonts w:ascii="Times New Roman" w:hAnsi="Times New Roman"/>
          <w:bCs/>
        </w:rPr>
        <w:t xml:space="preserve"> </w:t>
      </w:r>
      <w:proofErr w:type="spellStart"/>
      <w:r w:rsidRPr="00445F3F">
        <w:rPr>
          <w:rFonts w:ascii="Times New Roman" w:hAnsi="Times New Roman"/>
          <w:bCs/>
        </w:rPr>
        <w:t>закупівлі</w:t>
      </w:r>
      <w:proofErr w:type="spellEnd"/>
    </w:p>
    <w:p w14:paraId="007572A5" w14:textId="77777777" w:rsidR="00561878" w:rsidRP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890ED5" w14:textId="5E402F51" w:rsidR="00561878" w:rsidRDefault="00561878" w:rsidP="00561878">
      <w:pPr>
        <w:spacing w:after="0" w:line="240" w:lineRule="auto"/>
        <w:jc w:val="center"/>
        <w:rPr>
          <w:rFonts w:ascii="Times New Roman" w:hAnsi="Times New Roman"/>
          <w:b/>
        </w:rPr>
      </w:pPr>
      <w:r w:rsidRPr="00561878">
        <w:rPr>
          <w:rFonts w:ascii="Times New Roman" w:hAnsi="Times New Roman"/>
          <w:b/>
        </w:rPr>
        <w:t>ТЕХНІЧНІ, ЯКІСНІ ТА ІНШІ ВИМОГИ ДО ПРЕДМЕТА ЗАКУПІВЛІ</w:t>
      </w:r>
    </w:p>
    <w:p w14:paraId="5F64307B" w14:textId="77777777" w:rsidR="00561878" w:rsidRPr="00004F8F" w:rsidRDefault="00561878" w:rsidP="00561878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156"/>
        <w:gridCol w:w="2245"/>
        <w:gridCol w:w="2410"/>
      </w:tblGrid>
      <w:tr w:rsidR="00445F3F" w:rsidRPr="00DE37CD" w14:paraId="79203629" w14:textId="77777777" w:rsidTr="00445F3F">
        <w:tc>
          <w:tcPr>
            <w:tcW w:w="548" w:type="dxa"/>
            <w:vAlign w:val="center"/>
          </w:tcPr>
          <w:p w14:paraId="55D68A0C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F3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56" w:type="dxa"/>
            <w:vAlign w:val="center"/>
          </w:tcPr>
          <w:p w14:paraId="227AD790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2245" w:type="dxa"/>
            <w:vAlign w:val="center"/>
          </w:tcPr>
          <w:p w14:paraId="5DAC63B0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2410" w:type="dxa"/>
            <w:vAlign w:val="center"/>
          </w:tcPr>
          <w:p w14:paraId="39792F81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</w:p>
        </w:tc>
      </w:tr>
      <w:tr w:rsidR="00445F3F" w:rsidRPr="00DE37CD" w14:paraId="7F5278CB" w14:textId="77777777" w:rsidTr="00445F3F">
        <w:trPr>
          <w:trHeight w:val="1533"/>
        </w:trPr>
        <w:tc>
          <w:tcPr>
            <w:tcW w:w="548" w:type="dxa"/>
            <w:vAlign w:val="center"/>
          </w:tcPr>
          <w:p w14:paraId="63CABBFA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6" w:type="dxa"/>
            <w:vAlign w:val="center"/>
          </w:tcPr>
          <w:p w14:paraId="739A5409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Суміш асфальтобетонна гаряча дрібнозерниста марки 2 ДСТУ Б В.2.7 -119</w:t>
            </w:r>
            <w:r w:rsidRPr="00445F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Pr="00445F3F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201Х</w:t>
            </w:r>
          </w:p>
        </w:tc>
        <w:tc>
          <w:tcPr>
            <w:tcW w:w="2245" w:type="dxa"/>
            <w:vAlign w:val="center"/>
          </w:tcPr>
          <w:p w14:paraId="0296E4E5" w14:textId="77777777" w:rsidR="00445F3F" w:rsidRPr="00445F3F" w:rsidRDefault="00445F3F" w:rsidP="0072350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lang w:val="uk-UA"/>
              </w:rPr>
              <w:t>т</w:t>
            </w:r>
          </w:p>
        </w:tc>
        <w:tc>
          <w:tcPr>
            <w:tcW w:w="2410" w:type="dxa"/>
            <w:vAlign w:val="center"/>
          </w:tcPr>
          <w:p w14:paraId="71D7CFF9" w14:textId="25091424" w:rsidR="00445F3F" w:rsidRPr="00445F3F" w:rsidRDefault="00831CFB" w:rsidP="0072350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445F3F" w:rsidRPr="00445F3F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</w:tbl>
    <w:p w14:paraId="1C2C6B20" w14:textId="4C944A08" w:rsidR="00445F3F" w:rsidRDefault="00445F3F" w:rsidP="00445F3F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9F105E6" w14:textId="6F167BB2" w:rsidR="00445F3F" w:rsidRPr="00445F3F" w:rsidRDefault="00445F3F" w:rsidP="00445F3F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Cs/>
        </w:rPr>
      </w:pPr>
      <w:r w:rsidRPr="00445F3F">
        <w:rPr>
          <w:rFonts w:ascii="Times New Roman" w:eastAsia="Times New Roman" w:hAnsi="Times New Roman" w:cs="Times New Roman"/>
          <w:bCs/>
          <w:lang w:val="uk-UA"/>
        </w:rPr>
        <w:t>Т</w:t>
      </w:r>
      <w:proofErr w:type="spellStart"/>
      <w:r w:rsidRPr="00445F3F">
        <w:rPr>
          <w:rFonts w:ascii="Times New Roman" w:eastAsia="Times New Roman" w:hAnsi="Times New Roman" w:cs="Times New Roman"/>
          <w:bCs/>
        </w:rPr>
        <w:t>ехнічні</w:t>
      </w:r>
      <w:proofErr w:type="spellEnd"/>
      <w:r w:rsidRPr="00445F3F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445F3F">
        <w:rPr>
          <w:rFonts w:ascii="Times New Roman" w:eastAsia="Times New Roman" w:hAnsi="Times New Roman" w:cs="Times New Roman"/>
          <w:bCs/>
        </w:rPr>
        <w:t>якісні</w:t>
      </w:r>
      <w:proofErr w:type="spellEnd"/>
      <w:r w:rsidRPr="00445F3F">
        <w:rPr>
          <w:rFonts w:ascii="Times New Roman" w:eastAsia="Times New Roman" w:hAnsi="Times New Roman" w:cs="Times New Roman"/>
          <w:bCs/>
        </w:rPr>
        <w:t xml:space="preserve"> характеристики предмета </w:t>
      </w:r>
      <w:proofErr w:type="spellStart"/>
      <w:r w:rsidRPr="00445F3F">
        <w:rPr>
          <w:rFonts w:ascii="Times New Roman" w:eastAsia="Times New Roman" w:hAnsi="Times New Roman" w:cs="Times New Roman"/>
          <w:bCs/>
        </w:rPr>
        <w:t>закупівлі</w:t>
      </w:r>
      <w:proofErr w:type="spellEnd"/>
      <w:r w:rsidRPr="00445F3F">
        <w:rPr>
          <w:rFonts w:ascii="Times New Roman" w:eastAsia="Times New Roman" w:hAnsi="Times New Roman" w:cs="Times New Roman"/>
          <w:bCs/>
        </w:rPr>
        <w:t>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7"/>
        <w:gridCol w:w="4742"/>
      </w:tblGrid>
      <w:tr w:rsidR="00445F3F" w:rsidRPr="00445F3F" w14:paraId="0C47B683" w14:textId="77777777" w:rsidTr="0072350F">
        <w:trPr>
          <w:trHeight w:val="20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FA9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Технічні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 характеристики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EB3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Документ,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підтверджує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якісні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 характеристики предмета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</w:p>
        </w:tc>
      </w:tr>
      <w:tr w:rsidR="00445F3F" w:rsidRPr="00445F3F" w14:paraId="2390B3E8" w14:textId="77777777" w:rsidTr="0072350F">
        <w:trPr>
          <w:trHeight w:val="409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CE2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Технічні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положення</w:t>
            </w:r>
            <w:proofErr w:type="spellEnd"/>
          </w:p>
        </w:tc>
      </w:tr>
      <w:tr w:rsidR="00445F3F" w:rsidRPr="00445F3F" w14:paraId="7550355A" w14:textId="77777777" w:rsidTr="0072350F">
        <w:trPr>
          <w:trHeight w:val="1162"/>
          <w:jc w:val="center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1E7" w14:textId="77777777" w:rsidR="00445F3F" w:rsidRPr="00445F3F" w:rsidRDefault="00445F3F" w:rsidP="0072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 w:rsidRPr="00445F3F">
              <w:rPr>
                <w:rFonts w:ascii="Times New Roman" w:eastAsia="Times New Roman" w:hAnsi="Times New Roman" w:cs="Times New Roman"/>
              </w:rPr>
              <w:t xml:space="preserve"> товару, а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 w:rsidRPr="00445F3F">
              <w:rPr>
                <w:rFonts w:ascii="Times New Roman" w:eastAsia="Times New Roman" w:hAnsi="Times New Roman" w:cs="Times New Roman"/>
              </w:rPr>
              <w:t>:</w:t>
            </w:r>
          </w:p>
          <w:p w14:paraId="5A19CD7E" w14:textId="77777777" w:rsidR="00445F3F" w:rsidRPr="00445F3F" w:rsidRDefault="00445F3F" w:rsidP="007235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</w:rPr>
              <w:t xml:space="preserve">- </w:t>
            </w:r>
            <w:r w:rsidRPr="00445F3F">
              <w:rPr>
                <w:rFonts w:ascii="Times New Roman" w:eastAsia="Times New Roman" w:hAnsi="Times New Roman" w:cs="Times New Roman"/>
                <w:lang w:val="uk-UA"/>
              </w:rPr>
              <w:t xml:space="preserve">Суміш асфальтобетонна </w:t>
            </w:r>
            <w:proofErr w:type="gramStart"/>
            <w:r w:rsidRPr="00445F3F">
              <w:rPr>
                <w:rFonts w:ascii="Times New Roman" w:eastAsia="Times New Roman" w:hAnsi="Times New Roman" w:cs="Times New Roman"/>
                <w:lang w:val="uk-UA"/>
              </w:rPr>
              <w:t>гаряча  дрібнозерниста</w:t>
            </w:r>
            <w:proofErr w:type="gramEnd"/>
            <w:r w:rsidRPr="00445F3F">
              <w:rPr>
                <w:rFonts w:ascii="Times New Roman" w:eastAsia="Times New Roman" w:hAnsi="Times New Roman" w:cs="Times New Roman"/>
                <w:lang w:val="uk-UA"/>
              </w:rPr>
              <w:t xml:space="preserve"> марки 2 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повинн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445F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445F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діючим</w:t>
            </w:r>
            <w:proofErr w:type="spellEnd"/>
            <w:r w:rsidRPr="00445F3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 w:rsidRPr="00445F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</w:rPr>
              <w:t>Держстандартам</w:t>
            </w:r>
            <w:proofErr w:type="spellEnd"/>
            <w:r w:rsidRPr="00445F3F"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445F3F">
              <w:rPr>
                <w:rFonts w:ascii="Times New Roman" w:eastAsia="Times New Roman" w:hAnsi="Times New Roman" w:cs="Times New Roman"/>
                <w:lang w:val="uk-UA"/>
              </w:rPr>
              <w:t>вимогам щодо безпеки та охорони довкілля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BEB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lang w:val="uk-UA"/>
              </w:rPr>
              <w:t>Надати копії сертифікатів відповідності підприємства – виробника та копії паспортів якості.</w:t>
            </w:r>
          </w:p>
          <w:p w14:paraId="6C863FF3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5F3F" w:rsidRPr="00445F3F" w14:paraId="3C4BE09A" w14:textId="77777777" w:rsidTr="0072350F">
        <w:trPr>
          <w:trHeight w:val="20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313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Інша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</w:rPr>
              <w:t>інформація</w:t>
            </w:r>
            <w:proofErr w:type="spellEnd"/>
          </w:p>
        </w:tc>
      </w:tr>
      <w:tr w:rsidR="00445F3F" w:rsidRPr="00445F3F" w14:paraId="4F810393" w14:textId="77777777" w:rsidTr="0072350F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F79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  <w:lang w:val="uk-UA"/>
              </w:rPr>
              <w:t>2.1 Інформація про виробника Товару  (найменування та його адреса),якщо він  не є виробником.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264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Надати довідку в довільній </w:t>
            </w:r>
            <w:proofErr w:type="spellStart"/>
            <w:r w:rsidRPr="00445F3F">
              <w:rPr>
                <w:rFonts w:ascii="Times New Roman" w:eastAsia="Times New Roman" w:hAnsi="Times New Roman" w:cs="Times New Roman"/>
                <w:bCs/>
                <w:lang w:val="uk-UA"/>
              </w:rPr>
              <w:t>формі,що</w:t>
            </w:r>
            <w:proofErr w:type="spellEnd"/>
            <w:r w:rsidRPr="00445F3F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свідчить про найменування виробників запропонованого товару.</w:t>
            </w:r>
          </w:p>
        </w:tc>
      </w:tr>
      <w:tr w:rsidR="00445F3F" w:rsidRPr="00445F3F" w14:paraId="6CF9A8F4" w14:textId="77777777" w:rsidTr="0072350F">
        <w:trPr>
          <w:trHeight w:val="20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1CD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2.2. Інформація про виробничу спроможність підприємства про приготуванню та відвантаженню асфальтобетонної суміші в зміну (8 год.).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F52" w14:textId="77777777" w:rsidR="00445F3F" w:rsidRPr="00445F3F" w:rsidRDefault="00445F3F" w:rsidP="0072350F">
            <w:pPr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45F3F">
              <w:rPr>
                <w:rFonts w:ascii="Times New Roman" w:eastAsia="Times New Roman" w:hAnsi="Times New Roman" w:cs="Times New Roman"/>
                <w:bCs/>
                <w:lang w:val="uk-UA"/>
              </w:rPr>
              <w:t>Надати довідку в довільній  формі  ,що свідчить  про виробничу спроможність підприємства по приготуванню та відвантаженню асфальтобетонної суміші і вказати місцезнаходження бази (чи баз),поштову адресу ,телефон.</w:t>
            </w:r>
          </w:p>
        </w:tc>
      </w:tr>
    </w:tbl>
    <w:p w14:paraId="40D39360" w14:textId="77777777" w:rsidR="00445F3F" w:rsidRPr="00445F3F" w:rsidRDefault="00445F3F" w:rsidP="00445F3F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0FC991BC" w14:textId="59D803D1" w:rsidR="00445F3F" w:rsidRPr="00445F3F" w:rsidRDefault="00445F3F" w:rsidP="00445F3F">
      <w:pPr>
        <w:spacing w:after="0" w:line="240" w:lineRule="auto"/>
        <w:rPr>
          <w:rFonts w:ascii="Times New Roman" w:hAnsi="Times New Roman"/>
          <w:lang w:val="uk-UA"/>
        </w:rPr>
      </w:pPr>
      <w:r w:rsidRPr="00445F3F">
        <w:rPr>
          <w:rFonts w:ascii="Times New Roman" w:hAnsi="Times New Roman"/>
          <w:lang w:val="uk-UA"/>
        </w:rPr>
        <w:t>- Строк поставки – з дати укладення договору до 31 грудня 202</w:t>
      </w:r>
      <w:r w:rsidR="00357A45">
        <w:rPr>
          <w:rFonts w:ascii="Times New Roman" w:hAnsi="Times New Roman"/>
          <w:lang w:val="uk-UA"/>
        </w:rPr>
        <w:t>2</w:t>
      </w:r>
      <w:r w:rsidRPr="00445F3F">
        <w:rPr>
          <w:rFonts w:ascii="Times New Roman" w:hAnsi="Times New Roman"/>
          <w:lang w:val="uk-UA"/>
        </w:rPr>
        <w:t xml:space="preserve"> року.</w:t>
      </w:r>
    </w:p>
    <w:p w14:paraId="42E89431" w14:textId="1DB2CA68" w:rsidR="00445F3F" w:rsidRPr="00445F3F" w:rsidRDefault="00445F3F" w:rsidP="00445F3F">
      <w:pPr>
        <w:spacing w:after="0" w:line="240" w:lineRule="auto"/>
        <w:rPr>
          <w:rFonts w:ascii="Times New Roman" w:hAnsi="Times New Roman"/>
          <w:lang w:val="uk-UA"/>
        </w:rPr>
      </w:pPr>
      <w:r w:rsidRPr="00445F3F">
        <w:rPr>
          <w:rFonts w:ascii="Times New Roman" w:hAnsi="Times New Roman"/>
          <w:lang w:val="uk-UA"/>
        </w:rPr>
        <w:t>- Умови поставки Товару</w:t>
      </w:r>
      <w:r w:rsidRPr="00445F3F">
        <w:rPr>
          <w:rFonts w:ascii="Times New Roman" w:hAnsi="Times New Roman"/>
        </w:rPr>
        <w:t>:</w:t>
      </w:r>
      <w:r w:rsidRPr="00445F3F">
        <w:rPr>
          <w:rFonts w:ascii="Times New Roman" w:hAnsi="Times New Roman"/>
          <w:lang w:val="uk-UA"/>
        </w:rPr>
        <w:t xml:space="preserve"> окремими партіями,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товар відпускається в день та час ,узгоджений із Замовником згідно із заявкою. Об</w:t>
      </w:r>
      <w:r w:rsidRPr="00445F3F">
        <w:rPr>
          <w:rFonts w:ascii="Times New Roman" w:hAnsi="Times New Roman"/>
        </w:rPr>
        <w:t>’</w:t>
      </w:r>
      <w:proofErr w:type="spellStart"/>
      <w:r w:rsidRPr="00445F3F">
        <w:rPr>
          <w:rFonts w:ascii="Times New Roman" w:hAnsi="Times New Roman"/>
          <w:lang w:val="uk-UA"/>
        </w:rPr>
        <w:t>єми</w:t>
      </w:r>
      <w:proofErr w:type="spellEnd"/>
      <w:r w:rsidRPr="00445F3F">
        <w:rPr>
          <w:rFonts w:ascii="Times New Roman" w:hAnsi="Times New Roman"/>
          <w:lang w:val="uk-UA"/>
        </w:rPr>
        <w:t xml:space="preserve"> партії Товару визначаються Замовником самостійно та доводиться до Учасника відповідною </w:t>
      </w:r>
      <w:proofErr w:type="spellStart"/>
      <w:r w:rsidRPr="00445F3F">
        <w:rPr>
          <w:rFonts w:ascii="Times New Roman" w:hAnsi="Times New Roman"/>
          <w:lang w:val="uk-UA"/>
        </w:rPr>
        <w:t>заявкю</w:t>
      </w:r>
      <w:proofErr w:type="spellEnd"/>
      <w:r w:rsidRPr="00445F3F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Під партією Товару  розуміється  частина Товару,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що передається Покупцем в одній заявці.</w:t>
      </w:r>
    </w:p>
    <w:p w14:paraId="6F89ECCC" w14:textId="193E915F" w:rsidR="00445F3F" w:rsidRPr="00445F3F" w:rsidRDefault="00445F3F" w:rsidP="00445F3F">
      <w:pPr>
        <w:spacing w:after="0" w:line="240" w:lineRule="auto"/>
        <w:rPr>
          <w:rFonts w:ascii="Times New Roman" w:hAnsi="Times New Roman"/>
          <w:lang w:val="uk-UA"/>
        </w:rPr>
      </w:pPr>
      <w:r w:rsidRPr="00445F3F">
        <w:rPr>
          <w:rFonts w:ascii="Times New Roman" w:hAnsi="Times New Roman"/>
          <w:lang w:val="uk-UA"/>
        </w:rPr>
        <w:t>- Постачальник зобов’язаний за вимогою Замовника на кожну партію Товару,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що є предметом поставки за цим Договором,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надати сертифікат/паспорт якості або інший документ,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який посвідчує відповідність Товару діючим Державним стандартам (ДСТУ,СОУ тощо).</w:t>
      </w:r>
    </w:p>
    <w:p w14:paraId="194E3583" w14:textId="123A25F7" w:rsidR="00445F3F" w:rsidRPr="00445F3F" w:rsidRDefault="00445F3F" w:rsidP="00445F3F">
      <w:pPr>
        <w:spacing w:after="0" w:line="240" w:lineRule="auto"/>
        <w:rPr>
          <w:rFonts w:ascii="Times New Roman" w:hAnsi="Times New Roman"/>
          <w:lang w:val="uk-UA"/>
        </w:rPr>
      </w:pPr>
      <w:r w:rsidRPr="00445F3F">
        <w:rPr>
          <w:rFonts w:ascii="Times New Roman" w:hAnsi="Times New Roman"/>
          <w:lang w:val="uk-UA"/>
        </w:rPr>
        <w:t>- Враховуючи технологічні особливості укладання асфальтобетонних сумішей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(необхідні температурні показники продукції)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з метою якісного виконання робіт та уникнення втрат матеріалу,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місце знаходження бази (асфальтобетонного заводу) Учасник має бути на відстані не більше 40(сорок) кілометрів від місця знаходження Замовника – міста Івано-Франківськ,</w:t>
      </w:r>
      <w:r>
        <w:rPr>
          <w:rFonts w:ascii="Times New Roman" w:hAnsi="Times New Roman"/>
          <w:lang w:val="uk-UA"/>
        </w:rPr>
        <w:t xml:space="preserve"> </w:t>
      </w:r>
      <w:r w:rsidRPr="00445F3F">
        <w:rPr>
          <w:rFonts w:ascii="Times New Roman" w:hAnsi="Times New Roman"/>
          <w:lang w:val="uk-UA"/>
        </w:rPr>
        <w:t>Івано-Франківської області.</w:t>
      </w:r>
    </w:p>
    <w:p w14:paraId="6867AF8A" w14:textId="77777777" w:rsidR="00445F3F" w:rsidRPr="00445F3F" w:rsidRDefault="00445F3F" w:rsidP="00445F3F">
      <w:pPr>
        <w:spacing w:after="0" w:line="240" w:lineRule="auto"/>
        <w:rPr>
          <w:rFonts w:ascii="Times New Roman" w:hAnsi="Times New Roman"/>
          <w:lang w:val="uk-UA"/>
        </w:rPr>
      </w:pPr>
      <w:r w:rsidRPr="00445F3F">
        <w:rPr>
          <w:rFonts w:ascii="Times New Roman" w:hAnsi="Times New Roman"/>
          <w:lang w:val="uk-UA"/>
        </w:rPr>
        <w:t>- Відвантаження Товару здійснюється на заводі/базі навантаження Учасника в кузов автотранспорту Замовника.</w:t>
      </w:r>
    </w:p>
    <w:p w14:paraId="6CC62FE0" w14:textId="77777777" w:rsidR="00445F3F" w:rsidRPr="00445F3F" w:rsidRDefault="00445F3F" w:rsidP="00445F3F">
      <w:pPr>
        <w:spacing w:after="0" w:line="240" w:lineRule="auto"/>
        <w:rPr>
          <w:rFonts w:ascii="Times New Roman" w:hAnsi="Times New Roman"/>
          <w:lang w:val="uk-UA"/>
        </w:rPr>
      </w:pPr>
      <w:r w:rsidRPr="00445F3F">
        <w:rPr>
          <w:rFonts w:ascii="Times New Roman" w:hAnsi="Times New Roman"/>
          <w:lang w:val="uk-UA"/>
        </w:rPr>
        <w:lastRenderedPageBreak/>
        <w:t>- Учасник повинен забезпечити контроль якості кожної партії товару, що постачається та своєчасну заміну неякісного товару якісним. У разі виникнення суперечностей щодо якості товару спір вирішується у порядку, передбаченому чинним законодавством України.</w:t>
      </w:r>
    </w:p>
    <w:p w14:paraId="7BACACE5" w14:textId="77777777" w:rsidR="005E5765" w:rsidRPr="00445F3F" w:rsidRDefault="005E5765"/>
    <w:sectPr w:rsidR="005E5765" w:rsidRPr="00445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8"/>
    <w:rsid w:val="00162E78"/>
    <w:rsid w:val="00357A45"/>
    <w:rsid w:val="00445F3F"/>
    <w:rsid w:val="0048036C"/>
    <w:rsid w:val="00561878"/>
    <w:rsid w:val="005E5765"/>
    <w:rsid w:val="008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94C"/>
  <w15:chartTrackingRefBased/>
  <w15:docId w15:val="{76A6A30C-A85C-49DF-A308-6286299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2022-08-10T08:26:00Z</dcterms:created>
  <dcterms:modified xsi:type="dcterms:W3CDTF">2022-08-10T08:26:00Z</dcterms:modified>
</cp:coreProperties>
</file>